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16F7E" w14:textId="36E560E1" w:rsidR="009A2803" w:rsidRPr="009A2803" w:rsidRDefault="009A2803" w:rsidP="009A2803">
      <w:pPr>
        <w:spacing w:after="0" w:line="240" w:lineRule="auto"/>
        <w:jc w:val="right"/>
        <w:rPr>
          <w:rFonts w:ascii="Times New Roman" w:eastAsia="Times New Roman" w:hAnsi="Times New Roman" w:cs="Times New Roman"/>
          <w:bCs/>
          <w:sz w:val="24"/>
          <w:szCs w:val="24"/>
          <w:lang w:eastAsia="ar-SA"/>
        </w:rPr>
      </w:pPr>
      <w:r w:rsidRPr="009A2803">
        <w:rPr>
          <w:rFonts w:ascii="Times New Roman" w:eastAsia="Times New Roman" w:hAnsi="Times New Roman" w:cs="Times New Roman"/>
          <w:bCs/>
          <w:sz w:val="24"/>
          <w:szCs w:val="24"/>
          <w:lang w:eastAsia="ar-SA"/>
        </w:rPr>
        <w:t>Nolikuma 5.pielikums</w:t>
      </w:r>
    </w:p>
    <w:p w14:paraId="7FC29635" w14:textId="77777777" w:rsidR="009A2803" w:rsidRPr="002543CC" w:rsidRDefault="009A2803" w:rsidP="00885F2A">
      <w:pPr>
        <w:spacing w:after="0" w:line="240" w:lineRule="auto"/>
        <w:jc w:val="center"/>
        <w:rPr>
          <w:rFonts w:ascii="Times New Roman" w:eastAsia="Times New Roman" w:hAnsi="Times New Roman" w:cs="Times New Roman"/>
          <w:b/>
          <w:sz w:val="24"/>
          <w:szCs w:val="24"/>
          <w:lang w:eastAsia="ar-SA"/>
        </w:rPr>
      </w:pPr>
    </w:p>
    <w:p w14:paraId="5CC0BF03" w14:textId="77777777" w:rsidR="002543CC" w:rsidRPr="002543CC" w:rsidRDefault="002543CC" w:rsidP="002543CC">
      <w:pPr>
        <w:spacing w:after="0" w:line="240" w:lineRule="auto"/>
        <w:jc w:val="center"/>
        <w:rPr>
          <w:rFonts w:ascii="Times New Roman" w:eastAsia="Times New Roman" w:hAnsi="Times New Roman" w:cs="Times New Roman"/>
          <w:bCs/>
          <w:sz w:val="24"/>
          <w:szCs w:val="24"/>
        </w:rPr>
      </w:pPr>
      <w:r w:rsidRPr="002543CC">
        <w:rPr>
          <w:rFonts w:ascii="Times New Roman" w:eastAsia="Times New Roman" w:hAnsi="Times New Roman" w:cs="Times New Roman"/>
          <w:bCs/>
          <w:sz w:val="24"/>
          <w:szCs w:val="24"/>
        </w:rPr>
        <w:t>Atklāts konkurss</w:t>
      </w:r>
    </w:p>
    <w:p w14:paraId="696CBAF1" w14:textId="77777777" w:rsidR="002543CC" w:rsidRPr="002543CC" w:rsidRDefault="002543CC" w:rsidP="002543CC">
      <w:pPr>
        <w:spacing w:after="0" w:line="240" w:lineRule="auto"/>
        <w:jc w:val="center"/>
        <w:rPr>
          <w:rFonts w:ascii="Times New Roman" w:eastAsia="Times New Roman" w:hAnsi="Times New Roman" w:cs="Times New Roman"/>
          <w:b/>
          <w:sz w:val="24"/>
          <w:szCs w:val="24"/>
        </w:rPr>
      </w:pPr>
      <w:r w:rsidRPr="002543CC">
        <w:rPr>
          <w:rFonts w:ascii="Times New Roman" w:eastAsia="Times New Roman" w:hAnsi="Times New Roman" w:cs="Times New Roman"/>
          <w:b/>
          <w:sz w:val="24"/>
          <w:szCs w:val="24"/>
        </w:rPr>
        <w:t>“</w:t>
      </w:r>
      <w:r w:rsidRPr="002543CC">
        <w:rPr>
          <w:rFonts w:ascii="Times New Roman" w:hAnsi="Times New Roman" w:cs="Times New Roman"/>
          <w:b/>
          <w:sz w:val="24"/>
          <w:szCs w:val="24"/>
        </w:rPr>
        <w:t>Elektriski regulējamas kušetes piegāde un uzstādīšana</w:t>
      </w:r>
      <w:r w:rsidRPr="002543CC">
        <w:rPr>
          <w:rFonts w:ascii="Times New Roman" w:eastAsia="Times New Roman" w:hAnsi="Times New Roman" w:cs="Times New Roman"/>
          <w:b/>
          <w:sz w:val="24"/>
          <w:szCs w:val="24"/>
        </w:rPr>
        <w:t>”</w:t>
      </w:r>
    </w:p>
    <w:p w14:paraId="0B4C9C20" w14:textId="77777777" w:rsidR="002543CC" w:rsidRPr="002543CC" w:rsidRDefault="002543CC" w:rsidP="002543CC">
      <w:pPr>
        <w:spacing w:after="0" w:line="240" w:lineRule="auto"/>
        <w:jc w:val="center"/>
        <w:rPr>
          <w:rFonts w:ascii="Times New Roman" w:eastAsia="Times New Roman" w:hAnsi="Times New Roman" w:cs="Times New Roman"/>
          <w:bCs/>
          <w:sz w:val="24"/>
          <w:szCs w:val="24"/>
        </w:rPr>
      </w:pPr>
      <w:r w:rsidRPr="002543CC">
        <w:rPr>
          <w:rFonts w:ascii="Times New Roman" w:eastAsia="Times New Roman" w:hAnsi="Times New Roman" w:cs="Times New Roman"/>
          <w:bCs/>
          <w:sz w:val="24"/>
          <w:szCs w:val="24"/>
          <w:lang w:eastAsia="x-none"/>
        </w:rPr>
        <w:t>Identifikācijas Nr. JVP 2026/106/AK</w:t>
      </w:r>
    </w:p>
    <w:p w14:paraId="28D5DC12" w14:textId="77777777" w:rsidR="00885F2A" w:rsidRPr="002543CC" w:rsidRDefault="00885F2A" w:rsidP="002543CC">
      <w:pPr>
        <w:spacing w:after="0" w:line="240" w:lineRule="auto"/>
        <w:rPr>
          <w:rFonts w:ascii="Times New Roman" w:eastAsia="Times New Roman" w:hAnsi="Times New Roman" w:cs="Times New Roman"/>
          <w:b/>
          <w:sz w:val="24"/>
          <w:szCs w:val="24"/>
          <w:lang w:eastAsia="ar-SA"/>
        </w:rPr>
      </w:pPr>
    </w:p>
    <w:p w14:paraId="54734D48" w14:textId="0B892ED2" w:rsidR="009E7F53" w:rsidRPr="002543CC" w:rsidRDefault="001D0C3C" w:rsidP="001D0C3C">
      <w:pPr>
        <w:spacing w:after="0" w:line="240" w:lineRule="auto"/>
        <w:jc w:val="center"/>
        <w:rPr>
          <w:rFonts w:ascii="Times New Roman" w:hAnsi="Times New Roman" w:cs="Times New Roman"/>
          <w:b/>
          <w:sz w:val="24"/>
          <w:szCs w:val="24"/>
        </w:rPr>
      </w:pPr>
      <w:r w:rsidRPr="002543CC">
        <w:rPr>
          <w:rFonts w:ascii="Times New Roman" w:eastAsia="Times New Roman" w:hAnsi="Times New Roman" w:cs="Times New Roman"/>
          <w:b/>
          <w:sz w:val="24"/>
          <w:szCs w:val="24"/>
          <w:lang w:eastAsia="ar-SA"/>
        </w:rPr>
        <w:t>PIEGĀDES LĪGUMS</w:t>
      </w:r>
    </w:p>
    <w:p w14:paraId="4C4DD66B" w14:textId="3303A07B" w:rsidR="00B97030" w:rsidRPr="002543CC" w:rsidRDefault="00885F2A" w:rsidP="00885F2A">
      <w:pPr>
        <w:tabs>
          <w:tab w:val="right" w:pos="8280"/>
        </w:tabs>
        <w:spacing w:after="0" w:line="240" w:lineRule="auto"/>
        <w:jc w:val="center"/>
        <w:rPr>
          <w:rFonts w:ascii="Times New Roman" w:eastAsia="Times New Roman" w:hAnsi="Times New Roman" w:cs="Times New Roman"/>
          <w:bCs/>
          <w:sz w:val="24"/>
          <w:szCs w:val="24"/>
        </w:rPr>
      </w:pPr>
      <w:r w:rsidRPr="002543CC">
        <w:rPr>
          <w:rFonts w:ascii="Times New Roman" w:hAnsi="Times New Roman" w:cs="Times New Roman"/>
          <w:b/>
          <w:sz w:val="24"/>
          <w:szCs w:val="24"/>
        </w:rPr>
        <w:t xml:space="preserve">“Elektriski regulējamu </w:t>
      </w:r>
      <w:r w:rsidR="000743D6" w:rsidRPr="002543CC">
        <w:rPr>
          <w:rFonts w:ascii="Times New Roman" w:hAnsi="Times New Roman" w:cs="Times New Roman"/>
          <w:b/>
          <w:sz w:val="24"/>
          <w:szCs w:val="24"/>
        </w:rPr>
        <w:t xml:space="preserve">kušešu </w:t>
      </w:r>
      <w:r w:rsidRPr="002543CC">
        <w:rPr>
          <w:rFonts w:ascii="Times New Roman" w:hAnsi="Times New Roman" w:cs="Times New Roman"/>
          <w:b/>
          <w:sz w:val="24"/>
          <w:szCs w:val="24"/>
        </w:rPr>
        <w:t>piegāde un uzstādīšana”</w:t>
      </w:r>
    </w:p>
    <w:p w14:paraId="73264C2E" w14:textId="77777777" w:rsidR="001D0C3C" w:rsidRPr="00F5084F" w:rsidRDefault="001D0C3C" w:rsidP="00BD3491">
      <w:pPr>
        <w:tabs>
          <w:tab w:val="right" w:pos="8280"/>
        </w:tabs>
        <w:spacing w:after="0" w:line="240" w:lineRule="auto"/>
        <w:rPr>
          <w:rFonts w:ascii="Times New Roman" w:eastAsia="Times New Roman" w:hAnsi="Times New Roman" w:cs="Times New Roman"/>
          <w:bCs/>
          <w:sz w:val="24"/>
          <w:szCs w:val="24"/>
        </w:rPr>
      </w:pPr>
    </w:p>
    <w:p w14:paraId="612793F8" w14:textId="7A39D7B7" w:rsidR="005A4B65" w:rsidRPr="00F5084F" w:rsidRDefault="005A4B65" w:rsidP="005A4B65">
      <w:pPr>
        <w:tabs>
          <w:tab w:val="right" w:pos="8280"/>
        </w:tabs>
        <w:spacing w:after="0" w:line="240" w:lineRule="auto"/>
        <w:rPr>
          <w:rFonts w:ascii="Times New Roman" w:eastAsia="Times New Roman" w:hAnsi="Times New Roman" w:cs="Times New Roman"/>
          <w:bCs/>
          <w:sz w:val="24"/>
          <w:szCs w:val="24"/>
        </w:rPr>
      </w:pPr>
      <w:r w:rsidRPr="00F5084F">
        <w:rPr>
          <w:rFonts w:ascii="Times New Roman" w:eastAsia="Times New Roman" w:hAnsi="Times New Roman" w:cs="Times New Roman"/>
          <w:bCs/>
          <w:sz w:val="24"/>
          <w:szCs w:val="24"/>
        </w:rPr>
        <w:t>Jelgavā</w:t>
      </w:r>
      <w:r w:rsidRPr="00F5084F">
        <w:rPr>
          <w:rFonts w:ascii="Times New Roman" w:eastAsia="Times New Roman" w:hAnsi="Times New Roman" w:cs="Times New Roman"/>
          <w:bCs/>
          <w:sz w:val="24"/>
          <w:szCs w:val="24"/>
        </w:rPr>
        <w:tab/>
        <w:t xml:space="preserve">                                                                       </w:t>
      </w:r>
      <w:r w:rsidR="006F2E53" w:rsidRPr="00F5084F">
        <w:rPr>
          <w:rFonts w:ascii="Times New Roman" w:eastAsia="Times New Roman" w:hAnsi="Times New Roman" w:cs="Times New Roman"/>
          <w:bCs/>
          <w:sz w:val="24"/>
          <w:szCs w:val="24"/>
        </w:rPr>
        <w:t xml:space="preserve">     </w:t>
      </w:r>
      <w:r w:rsidR="001D0C3C">
        <w:rPr>
          <w:rFonts w:ascii="Times New Roman" w:eastAsia="Times New Roman" w:hAnsi="Times New Roman" w:cs="Times New Roman"/>
          <w:bCs/>
          <w:sz w:val="24"/>
          <w:szCs w:val="24"/>
        </w:rPr>
        <w:t xml:space="preserve">                  </w:t>
      </w:r>
      <w:r w:rsidR="001D0C3C" w:rsidRPr="001D0C3C">
        <w:rPr>
          <w:rFonts w:ascii="Times New Roman" w:eastAsia="Times New Roman" w:hAnsi="Times New Roman" w:cs="Times New Roman"/>
          <w:bCs/>
          <w:i/>
          <w:sz w:val="24"/>
          <w:szCs w:val="24"/>
        </w:rPr>
        <w:t>Datum</w:t>
      </w:r>
      <w:r w:rsidR="001D0C3C">
        <w:rPr>
          <w:rFonts w:ascii="Times New Roman" w:eastAsia="Times New Roman" w:hAnsi="Times New Roman" w:cs="Times New Roman"/>
          <w:bCs/>
          <w:i/>
          <w:sz w:val="24"/>
          <w:szCs w:val="24"/>
        </w:rPr>
        <w:t>u</w:t>
      </w:r>
      <w:r w:rsidR="001D0C3C" w:rsidRPr="001D0C3C">
        <w:rPr>
          <w:rFonts w:ascii="Times New Roman" w:eastAsia="Times New Roman" w:hAnsi="Times New Roman" w:cs="Times New Roman"/>
          <w:bCs/>
          <w:i/>
          <w:sz w:val="24"/>
          <w:szCs w:val="24"/>
        </w:rPr>
        <w:t xml:space="preserve"> skatīt</w:t>
      </w:r>
      <w:r w:rsidRPr="001D0C3C">
        <w:rPr>
          <w:rFonts w:ascii="Times New Roman" w:eastAsia="Times New Roman" w:hAnsi="Times New Roman" w:cs="Times New Roman"/>
          <w:bCs/>
          <w:i/>
          <w:sz w:val="24"/>
          <w:szCs w:val="24"/>
        </w:rPr>
        <w:t xml:space="preserve"> laika zīmogā</w:t>
      </w:r>
    </w:p>
    <w:p w14:paraId="46648DC6" w14:textId="77777777" w:rsidR="00BD3491" w:rsidRPr="00F5084F" w:rsidRDefault="00BD3491" w:rsidP="00BD3491">
      <w:pPr>
        <w:tabs>
          <w:tab w:val="right" w:pos="8306"/>
        </w:tabs>
        <w:spacing w:after="0" w:line="240" w:lineRule="auto"/>
        <w:jc w:val="both"/>
        <w:rPr>
          <w:rFonts w:ascii="Times New Roman" w:eastAsia="SimSun" w:hAnsi="Times New Roman" w:cs="Times New Roman"/>
          <w:bCs/>
          <w:color w:val="000000"/>
          <w:sz w:val="24"/>
          <w:szCs w:val="24"/>
        </w:rPr>
      </w:pPr>
    </w:p>
    <w:p w14:paraId="1A9FC85D" w14:textId="6CEA7ECA" w:rsidR="005A4B65" w:rsidRPr="00F5084F" w:rsidRDefault="005A4B65" w:rsidP="005A4B65">
      <w:pPr>
        <w:tabs>
          <w:tab w:val="right" w:pos="8306"/>
        </w:tabs>
        <w:spacing w:after="0" w:line="240" w:lineRule="auto"/>
        <w:jc w:val="both"/>
        <w:rPr>
          <w:rFonts w:ascii="Times New Roman" w:eastAsia="Times New Roman" w:hAnsi="Times New Roman" w:cs="Times New Roman"/>
          <w:sz w:val="24"/>
          <w:szCs w:val="24"/>
          <w:lang w:val="x-none"/>
        </w:rPr>
      </w:pPr>
      <w:r w:rsidRPr="00F5084F">
        <w:rPr>
          <w:rFonts w:ascii="Times New Roman" w:eastAsia="SimSun" w:hAnsi="Times New Roman" w:cs="Times New Roman"/>
          <w:b/>
          <w:bCs/>
          <w:color w:val="000000"/>
          <w:sz w:val="24"/>
          <w:szCs w:val="24"/>
          <w:lang w:val="x-none"/>
        </w:rPr>
        <w:t xml:space="preserve">Jelgavas </w:t>
      </w:r>
      <w:r w:rsidRPr="00F5084F">
        <w:rPr>
          <w:rFonts w:ascii="Times New Roman" w:eastAsia="SimSun" w:hAnsi="Times New Roman" w:cs="Times New Roman"/>
          <w:b/>
          <w:bCs/>
          <w:color w:val="000000"/>
          <w:sz w:val="24"/>
          <w:szCs w:val="24"/>
        </w:rPr>
        <w:t>valsts</w:t>
      </w:r>
      <w:r w:rsidRPr="00F5084F">
        <w:rPr>
          <w:rFonts w:ascii="Times New Roman" w:eastAsia="SimSun" w:hAnsi="Times New Roman" w:cs="Times New Roman"/>
          <w:b/>
          <w:bCs/>
          <w:color w:val="000000"/>
          <w:sz w:val="24"/>
          <w:szCs w:val="24"/>
          <w:lang w:val="x-none"/>
        </w:rPr>
        <w:t>pilsētas pa</w:t>
      </w:r>
      <w:r w:rsidRPr="00F5084F">
        <w:rPr>
          <w:rFonts w:ascii="Times New Roman" w:eastAsia="SimSun" w:hAnsi="Times New Roman" w:cs="Times New Roman"/>
          <w:b/>
          <w:bCs/>
          <w:color w:val="000000"/>
          <w:sz w:val="24"/>
          <w:szCs w:val="24"/>
        </w:rPr>
        <w:t>švaldība</w:t>
      </w:r>
      <w:r w:rsidRPr="00F5084F">
        <w:rPr>
          <w:rFonts w:ascii="Times New Roman" w:eastAsia="SimSun" w:hAnsi="Times New Roman" w:cs="Times New Roman"/>
          <w:b/>
          <w:bCs/>
          <w:color w:val="000000"/>
          <w:sz w:val="24"/>
          <w:szCs w:val="24"/>
          <w:lang w:val="x-none"/>
        </w:rPr>
        <w:t xml:space="preserve">, </w:t>
      </w:r>
      <w:r w:rsidR="00FC2853">
        <w:rPr>
          <w:rFonts w:ascii="Times New Roman" w:eastAsia="SimSun" w:hAnsi="Times New Roman"/>
          <w:bCs/>
          <w:color w:val="000000"/>
          <w:sz w:val="24"/>
          <w:szCs w:val="24"/>
        </w:rPr>
        <w:t xml:space="preserve">reģistrācijas Nr. 40900039904, </w:t>
      </w:r>
      <w:r w:rsidR="00F5084F" w:rsidRPr="00F5084F">
        <w:rPr>
          <w:rFonts w:ascii="Times New Roman" w:eastAsia="SimSun" w:hAnsi="Times New Roman" w:cs="Times New Roman"/>
          <w:bCs/>
          <w:color w:val="000000"/>
          <w:sz w:val="24"/>
          <w:szCs w:val="24"/>
        </w:rPr>
        <w:t xml:space="preserve">Jelgavas </w:t>
      </w:r>
      <w:proofErr w:type="spellStart"/>
      <w:r w:rsidR="00F5084F" w:rsidRPr="00F5084F">
        <w:rPr>
          <w:rFonts w:ascii="Times New Roman" w:eastAsia="SimSun" w:hAnsi="Times New Roman" w:cs="Times New Roman"/>
          <w:bCs/>
          <w:color w:val="000000"/>
          <w:sz w:val="24"/>
          <w:szCs w:val="24"/>
        </w:rPr>
        <w:t>valstspilsētas</w:t>
      </w:r>
      <w:proofErr w:type="spellEnd"/>
      <w:r w:rsidR="00F5084F" w:rsidRPr="00F5084F">
        <w:rPr>
          <w:rFonts w:ascii="Times New Roman" w:eastAsia="SimSun" w:hAnsi="Times New Roman" w:cs="Times New Roman"/>
          <w:bCs/>
          <w:color w:val="000000"/>
          <w:sz w:val="24"/>
          <w:szCs w:val="24"/>
        </w:rPr>
        <w:t xml:space="preserve"> pašvaldības iestāde</w:t>
      </w:r>
      <w:r w:rsidR="00431B36">
        <w:rPr>
          <w:rFonts w:ascii="Times New Roman" w:eastAsia="SimSun" w:hAnsi="Times New Roman" w:cs="Times New Roman"/>
          <w:bCs/>
          <w:color w:val="000000"/>
          <w:sz w:val="24"/>
          <w:szCs w:val="24"/>
        </w:rPr>
        <w:t>s</w:t>
      </w:r>
      <w:r w:rsidR="00F5084F" w:rsidRPr="00F5084F">
        <w:rPr>
          <w:rFonts w:ascii="Times New Roman" w:eastAsia="SimSun" w:hAnsi="Times New Roman" w:cs="Times New Roman"/>
          <w:bCs/>
          <w:color w:val="000000"/>
          <w:sz w:val="24"/>
          <w:szCs w:val="24"/>
        </w:rPr>
        <w:t xml:space="preserve"> “Centrālā pārvalde”, </w:t>
      </w:r>
      <w:r w:rsidRPr="00F5084F">
        <w:rPr>
          <w:rFonts w:ascii="Times New Roman" w:eastAsia="SimSun" w:hAnsi="Times New Roman" w:cs="Times New Roman"/>
          <w:bCs/>
          <w:color w:val="000000"/>
          <w:sz w:val="24"/>
          <w:szCs w:val="24"/>
          <w:lang w:val="x-none"/>
        </w:rPr>
        <w:t>reģistrācijas Nr.</w:t>
      </w:r>
      <w:r w:rsidRPr="00F5084F">
        <w:rPr>
          <w:rFonts w:ascii="Times New Roman" w:eastAsia="Times New Roman" w:hAnsi="Times New Roman" w:cs="Times New Roman"/>
          <w:color w:val="000000"/>
          <w:sz w:val="24"/>
          <w:szCs w:val="24"/>
          <w:lang w:val="x-none"/>
        </w:rPr>
        <w:t xml:space="preserve"> 90000042516, adrese: Lielā iela 11, Jelgava, LV-300</w:t>
      </w:r>
      <w:r w:rsidRPr="00F5084F">
        <w:rPr>
          <w:rFonts w:ascii="Times New Roman" w:eastAsia="Times New Roman" w:hAnsi="Times New Roman" w:cs="Times New Roman"/>
          <w:color w:val="000000"/>
          <w:sz w:val="24"/>
          <w:szCs w:val="24"/>
        </w:rPr>
        <w:t>1</w:t>
      </w:r>
      <w:r w:rsidRPr="00F5084F">
        <w:rPr>
          <w:rFonts w:ascii="Times New Roman" w:eastAsia="Times New Roman" w:hAnsi="Times New Roman" w:cs="Times New Roman"/>
          <w:sz w:val="24"/>
          <w:szCs w:val="24"/>
          <w:lang w:val="x-none"/>
        </w:rPr>
        <w:t>,</w:t>
      </w:r>
      <w:r w:rsidRPr="00F5084F">
        <w:rPr>
          <w:rFonts w:ascii="Times New Roman" w:eastAsia="Times New Roman" w:hAnsi="Times New Roman" w:cs="Times New Roman"/>
          <w:sz w:val="24"/>
          <w:szCs w:val="24"/>
        </w:rPr>
        <w:t xml:space="preserve"> </w:t>
      </w:r>
      <w:r w:rsidR="00F5084F" w:rsidRPr="00F5084F">
        <w:rPr>
          <w:rFonts w:ascii="Times New Roman" w:eastAsia="Times New Roman" w:hAnsi="Times New Roman" w:cs="Times New Roman"/>
          <w:sz w:val="24"/>
          <w:szCs w:val="24"/>
        </w:rPr>
        <w:t xml:space="preserve">personā, kuru pārstāv </w:t>
      </w:r>
      <w:r w:rsidRPr="00F5084F">
        <w:rPr>
          <w:rFonts w:ascii="Times New Roman" w:hAnsi="Times New Roman" w:cs="Times New Roman"/>
          <w:sz w:val="24"/>
          <w:szCs w:val="24"/>
        </w:rPr>
        <w:t xml:space="preserve">Jelgavas </w:t>
      </w:r>
      <w:proofErr w:type="spellStart"/>
      <w:r w:rsidRPr="00F5084F">
        <w:rPr>
          <w:rFonts w:ascii="Times New Roman" w:hAnsi="Times New Roman" w:cs="Times New Roman"/>
          <w:sz w:val="24"/>
          <w:szCs w:val="24"/>
        </w:rPr>
        <w:t>valstspils</w:t>
      </w:r>
      <w:r w:rsidR="00BF1FD5" w:rsidRPr="00F5084F">
        <w:rPr>
          <w:rFonts w:ascii="Times New Roman" w:hAnsi="Times New Roman" w:cs="Times New Roman"/>
          <w:sz w:val="24"/>
          <w:szCs w:val="24"/>
        </w:rPr>
        <w:t>ētas</w:t>
      </w:r>
      <w:proofErr w:type="spellEnd"/>
      <w:r w:rsidR="00BF1FD5" w:rsidRPr="00F5084F">
        <w:rPr>
          <w:rFonts w:ascii="Times New Roman" w:hAnsi="Times New Roman" w:cs="Times New Roman"/>
          <w:sz w:val="24"/>
          <w:szCs w:val="24"/>
        </w:rPr>
        <w:t xml:space="preserve"> pašvaldības izpilddirektor</w:t>
      </w:r>
      <w:r w:rsidR="00DA5441">
        <w:rPr>
          <w:rFonts w:ascii="Times New Roman" w:hAnsi="Times New Roman" w:cs="Times New Roman"/>
          <w:sz w:val="24"/>
          <w:szCs w:val="24"/>
        </w:rPr>
        <w:t>e Irina Malahovska</w:t>
      </w:r>
      <w:r w:rsidRPr="00F5084F">
        <w:rPr>
          <w:rFonts w:ascii="Times New Roman" w:eastAsia="Times New Roman" w:hAnsi="Times New Roman" w:cs="Times New Roman"/>
          <w:sz w:val="24"/>
          <w:szCs w:val="24"/>
          <w:lang w:val="x-none"/>
        </w:rPr>
        <w:t>, kur</w:t>
      </w:r>
      <w:r w:rsidR="00DA5441">
        <w:rPr>
          <w:rFonts w:ascii="Times New Roman" w:eastAsia="Times New Roman" w:hAnsi="Times New Roman" w:cs="Times New Roman"/>
          <w:sz w:val="24"/>
          <w:szCs w:val="24"/>
        </w:rPr>
        <w:t>a</w:t>
      </w:r>
      <w:r w:rsidR="005A383F" w:rsidRPr="00F5084F">
        <w:rPr>
          <w:rFonts w:ascii="Times New Roman" w:eastAsia="Times New Roman" w:hAnsi="Times New Roman" w:cs="Times New Roman"/>
          <w:sz w:val="24"/>
          <w:szCs w:val="24"/>
          <w:lang w:val="x-none"/>
        </w:rPr>
        <w:t xml:space="preserve"> rīkojas saskaņā ar J</w:t>
      </w:r>
      <w:r w:rsidRPr="00F5084F">
        <w:rPr>
          <w:rFonts w:ascii="Times New Roman" w:eastAsia="Times New Roman" w:hAnsi="Times New Roman" w:cs="Times New Roman"/>
          <w:sz w:val="24"/>
          <w:szCs w:val="24"/>
          <w:lang w:val="x-none"/>
        </w:rPr>
        <w:t xml:space="preserve">elgavas </w:t>
      </w:r>
      <w:r w:rsidR="00F5084F" w:rsidRPr="00F5084F">
        <w:rPr>
          <w:rFonts w:ascii="Times New Roman" w:eastAsia="Times New Roman" w:hAnsi="Times New Roman" w:cs="Times New Roman"/>
          <w:sz w:val="24"/>
          <w:szCs w:val="24"/>
        </w:rPr>
        <w:t>valsts</w:t>
      </w:r>
      <w:r w:rsidRPr="00F5084F">
        <w:rPr>
          <w:rFonts w:ascii="Times New Roman" w:eastAsia="Times New Roman" w:hAnsi="Times New Roman" w:cs="Times New Roman"/>
          <w:sz w:val="24"/>
          <w:szCs w:val="24"/>
          <w:lang w:val="x-none"/>
        </w:rPr>
        <w:t>pilsētas pašvaldības</w:t>
      </w:r>
      <w:r w:rsidRPr="00F5084F">
        <w:rPr>
          <w:rFonts w:ascii="Times New Roman" w:eastAsia="Times New Roman" w:hAnsi="Times New Roman" w:cs="Times New Roman"/>
          <w:sz w:val="24"/>
          <w:szCs w:val="24"/>
        </w:rPr>
        <w:t xml:space="preserve"> 20</w:t>
      </w:r>
      <w:r w:rsidR="00F5084F" w:rsidRPr="00F5084F">
        <w:rPr>
          <w:rFonts w:ascii="Times New Roman" w:eastAsia="Times New Roman" w:hAnsi="Times New Roman" w:cs="Times New Roman"/>
          <w:sz w:val="24"/>
          <w:szCs w:val="24"/>
        </w:rPr>
        <w:t>23</w:t>
      </w:r>
      <w:r w:rsidRPr="00F5084F">
        <w:rPr>
          <w:rFonts w:ascii="Times New Roman" w:eastAsia="Times New Roman" w:hAnsi="Times New Roman" w:cs="Times New Roman"/>
          <w:sz w:val="24"/>
          <w:szCs w:val="24"/>
        </w:rPr>
        <w:t>.</w:t>
      </w:r>
      <w:r w:rsidR="00F5084F" w:rsidRPr="00F5084F">
        <w:rPr>
          <w:rFonts w:ascii="Times New Roman" w:eastAsia="Times New Roman" w:hAnsi="Times New Roman" w:cs="Times New Roman"/>
          <w:sz w:val="24"/>
          <w:szCs w:val="24"/>
        </w:rPr>
        <w:t> </w:t>
      </w:r>
      <w:r w:rsidRPr="00F5084F">
        <w:rPr>
          <w:rFonts w:ascii="Times New Roman" w:eastAsia="Times New Roman" w:hAnsi="Times New Roman" w:cs="Times New Roman"/>
          <w:sz w:val="24"/>
          <w:szCs w:val="24"/>
        </w:rPr>
        <w:t>gada 2</w:t>
      </w:r>
      <w:r w:rsidR="00F5084F" w:rsidRPr="00F5084F">
        <w:rPr>
          <w:rFonts w:ascii="Times New Roman" w:eastAsia="Times New Roman" w:hAnsi="Times New Roman" w:cs="Times New Roman"/>
          <w:sz w:val="24"/>
          <w:szCs w:val="24"/>
        </w:rPr>
        <w:t>3</w:t>
      </w:r>
      <w:r w:rsidRPr="00F5084F">
        <w:rPr>
          <w:rFonts w:ascii="Times New Roman" w:eastAsia="Times New Roman" w:hAnsi="Times New Roman" w:cs="Times New Roman"/>
          <w:sz w:val="24"/>
          <w:szCs w:val="24"/>
        </w:rPr>
        <w:t>.</w:t>
      </w:r>
      <w:r w:rsidR="00F5084F" w:rsidRPr="00F5084F">
        <w:rPr>
          <w:rFonts w:ascii="Times New Roman" w:eastAsia="Times New Roman" w:hAnsi="Times New Roman" w:cs="Times New Roman"/>
          <w:sz w:val="24"/>
          <w:szCs w:val="24"/>
        </w:rPr>
        <w:t> februā</w:t>
      </w:r>
      <w:r w:rsidRPr="00F5084F">
        <w:rPr>
          <w:rFonts w:ascii="Times New Roman" w:eastAsia="Times New Roman" w:hAnsi="Times New Roman" w:cs="Times New Roman"/>
          <w:sz w:val="24"/>
          <w:szCs w:val="24"/>
        </w:rPr>
        <w:t>ra saistošajiem noteikumiem Nr.</w:t>
      </w:r>
      <w:r w:rsidR="00F5084F" w:rsidRPr="00F5084F">
        <w:rPr>
          <w:rFonts w:ascii="Times New Roman" w:eastAsia="Times New Roman" w:hAnsi="Times New Roman" w:cs="Times New Roman"/>
          <w:sz w:val="24"/>
          <w:szCs w:val="24"/>
        </w:rPr>
        <w:t> 23</w:t>
      </w:r>
      <w:r w:rsidRPr="00F5084F">
        <w:rPr>
          <w:rFonts w:ascii="Times New Roman" w:eastAsia="Times New Roman" w:hAnsi="Times New Roman" w:cs="Times New Roman"/>
          <w:sz w:val="24"/>
          <w:szCs w:val="24"/>
        </w:rPr>
        <w:t xml:space="preserve">-1 “Jelgavas </w:t>
      </w:r>
      <w:proofErr w:type="spellStart"/>
      <w:r w:rsidR="00476FC3" w:rsidRPr="00F5084F">
        <w:rPr>
          <w:rFonts w:ascii="Times New Roman" w:eastAsia="Times New Roman" w:hAnsi="Times New Roman" w:cs="Times New Roman"/>
          <w:sz w:val="24"/>
          <w:szCs w:val="24"/>
        </w:rPr>
        <w:t>valsts</w:t>
      </w:r>
      <w:r w:rsidRPr="00F5084F">
        <w:rPr>
          <w:rFonts w:ascii="Times New Roman" w:eastAsia="Times New Roman" w:hAnsi="Times New Roman" w:cs="Times New Roman"/>
          <w:sz w:val="24"/>
          <w:szCs w:val="24"/>
        </w:rPr>
        <w:t>pilsētas</w:t>
      </w:r>
      <w:proofErr w:type="spellEnd"/>
      <w:r w:rsidRPr="00F5084F">
        <w:rPr>
          <w:rFonts w:ascii="Times New Roman" w:eastAsia="Times New Roman" w:hAnsi="Times New Roman" w:cs="Times New Roman"/>
          <w:sz w:val="24"/>
          <w:szCs w:val="24"/>
        </w:rPr>
        <w:t xml:space="preserve"> pašvaldības</w:t>
      </w:r>
      <w:r w:rsidRPr="00F5084F">
        <w:rPr>
          <w:rFonts w:ascii="Times New Roman" w:eastAsia="Times New Roman" w:hAnsi="Times New Roman" w:cs="Times New Roman"/>
          <w:sz w:val="24"/>
          <w:szCs w:val="24"/>
          <w:lang w:val="x-none"/>
        </w:rPr>
        <w:t xml:space="preserve"> </w:t>
      </w:r>
      <w:r w:rsidR="00315F3A">
        <w:rPr>
          <w:rFonts w:ascii="Times New Roman" w:eastAsia="Times New Roman" w:hAnsi="Times New Roman" w:cs="Times New Roman"/>
          <w:sz w:val="24"/>
          <w:szCs w:val="24"/>
        </w:rPr>
        <w:t>nolikums”</w:t>
      </w:r>
      <w:r w:rsidR="001F4022">
        <w:rPr>
          <w:rFonts w:ascii="Times New Roman" w:eastAsia="Times New Roman" w:hAnsi="Times New Roman" w:cs="Times New Roman"/>
          <w:sz w:val="24"/>
          <w:szCs w:val="24"/>
        </w:rPr>
        <w:t xml:space="preserve"> </w:t>
      </w:r>
      <w:r w:rsidR="00955233" w:rsidRPr="00955233">
        <w:rPr>
          <w:rFonts w:ascii="Times New Roman" w:eastAsia="Times New Roman" w:hAnsi="Times New Roman" w:cs="Times New Roman"/>
          <w:sz w:val="24"/>
          <w:szCs w:val="24"/>
          <w:lang w:val="x-none"/>
        </w:rPr>
        <w:t xml:space="preserve">un 2024.gada 22.augusta Jelgavas </w:t>
      </w:r>
      <w:proofErr w:type="spellStart"/>
      <w:r w:rsidR="00955233" w:rsidRPr="00955233">
        <w:rPr>
          <w:rFonts w:ascii="Times New Roman" w:eastAsia="Times New Roman" w:hAnsi="Times New Roman" w:cs="Times New Roman"/>
          <w:sz w:val="24"/>
          <w:szCs w:val="24"/>
          <w:lang w:val="x-none"/>
        </w:rPr>
        <w:t>valstspilsētas</w:t>
      </w:r>
      <w:proofErr w:type="spellEnd"/>
      <w:r w:rsidR="00955233" w:rsidRPr="00955233">
        <w:rPr>
          <w:rFonts w:ascii="Times New Roman" w:eastAsia="Times New Roman" w:hAnsi="Times New Roman" w:cs="Times New Roman"/>
          <w:sz w:val="24"/>
          <w:szCs w:val="24"/>
          <w:lang w:val="x-none"/>
        </w:rPr>
        <w:t xml:space="preserve"> pašvaldības domes lēmumu Nr. 9/7</w:t>
      </w:r>
      <w:r w:rsidR="00BF1FD5" w:rsidRPr="00F5084F">
        <w:rPr>
          <w:rFonts w:ascii="Times New Roman" w:eastAsia="Times New Roman" w:hAnsi="Times New Roman" w:cs="Times New Roman"/>
          <w:sz w:val="24"/>
          <w:szCs w:val="24"/>
        </w:rPr>
        <w:t xml:space="preserve"> </w:t>
      </w:r>
      <w:r w:rsidRPr="00F5084F">
        <w:rPr>
          <w:rFonts w:ascii="Times New Roman" w:eastAsia="Times New Roman" w:hAnsi="Times New Roman" w:cs="Times New Roman"/>
          <w:sz w:val="24"/>
          <w:szCs w:val="24"/>
          <w:lang w:val="x-none"/>
        </w:rPr>
        <w:t xml:space="preserve">no vienas puses </w:t>
      </w:r>
      <w:r w:rsidRPr="00F5084F">
        <w:rPr>
          <w:rFonts w:ascii="Times New Roman" w:eastAsia="Times New Roman" w:hAnsi="Times New Roman" w:cs="Times New Roman"/>
          <w:sz w:val="24"/>
          <w:szCs w:val="24"/>
        </w:rPr>
        <w:t>(</w:t>
      </w:r>
      <w:r w:rsidRPr="00F5084F">
        <w:rPr>
          <w:rFonts w:ascii="Times New Roman" w:eastAsia="Times New Roman" w:hAnsi="Times New Roman" w:cs="Times New Roman"/>
          <w:sz w:val="24"/>
          <w:szCs w:val="24"/>
          <w:lang w:val="x-none"/>
        </w:rPr>
        <w:t>turpmāk – P</w:t>
      </w:r>
      <w:r w:rsidRPr="00F5084F">
        <w:rPr>
          <w:rFonts w:ascii="Times New Roman" w:eastAsia="Times New Roman" w:hAnsi="Times New Roman" w:cs="Times New Roman"/>
          <w:sz w:val="24"/>
          <w:szCs w:val="24"/>
        </w:rPr>
        <w:t>asūtītājs)</w:t>
      </w:r>
      <w:r w:rsidRPr="00F5084F">
        <w:rPr>
          <w:rFonts w:ascii="Times New Roman" w:eastAsia="Times New Roman" w:hAnsi="Times New Roman" w:cs="Times New Roman"/>
          <w:sz w:val="24"/>
          <w:szCs w:val="24"/>
          <w:lang w:val="x-none"/>
        </w:rPr>
        <w:t xml:space="preserve">, un </w:t>
      </w:r>
    </w:p>
    <w:p w14:paraId="7ED64CAE" w14:textId="0D664F55" w:rsidR="00AE36E5" w:rsidRPr="00F5084F" w:rsidRDefault="00885F2A" w:rsidP="00ED7659">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iCs/>
          <w:sz w:val="24"/>
          <w:szCs w:val="24"/>
          <w:lang w:eastAsia="lv-LV"/>
        </w:rPr>
        <w:t>________________</w:t>
      </w:r>
      <w:r w:rsidR="001D0C3C" w:rsidRPr="001D0C3C">
        <w:rPr>
          <w:rFonts w:ascii="Times New Roman" w:eastAsia="Times New Roman" w:hAnsi="Times New Roman" w:cs="Times New Roman"/>
          <w:sz w:val="24"/>
          <w:szCs w:val="24"/>
          <w:lang w:eastAsia="lv-LV"/>
        </w:rPr>
        <w:t xml:space="preserve">, reģistrācijas </w:t>
      </w:r>
      <w:r w:rsidR="00DA5441">
        <w:rPr>
          <w:rFonts w:ascii="Times New Roman" w:eastAsia="Times New Roman" w:hAnsi="Times New Roman" w:cs="Times New Roman"/>
          <w:sz w:val="24"/>
          <w:szCs w:val="24"/>
          <w:lang w:eastAsia="lv-LV"/>
        </w:rPr>
        <w:t xml:space="preserve">Nr. </w:t>
      </w:r>
      <w:r>
        <w:rPr>
          <w:rFonts w:ascii="Times New Roman" w:eastAsia="Times New Roman" w:hAnsi="Times New Roman" w:cs="Times New Roman"/>
          <w:sz w:val="24"/>
          <w:szCs w:val="24"/>
          <w:lang w:eastAsia="lv-LV"/>
        </w:rPr>
        <w:t>______</w:t>
      </w:r>
      <w:r w:rsidR="001D0C3C" w:rsidRPr="001D0C3C">
        <w:rPr>
          <w:rFonts w:ascii="Times New Roman" w:eastAsia="Times New Roman" w:hAnsi="Times New Roman" w:cs="Times New Roman"/>
          <w:sz w:val="24"/>
          <w:szCs w:val="24"/>
          <w:lang w:eastAsia="lv-LV"/>
        </w:rPr>
        <w:t xml:space="preserve">, </w:t>
      </w:r>
      <w:r w:rsidR="00EB5D61">
        <w:rPr>
          <w:rFonts w:ascii="Times New Roman" w:eastAsia="Times New Roman" w:hAnsi="Times New Roman" w:cs="Times New Roman"/>
          <w:sz w:val="24"/>
          <w:szCs w:val="24"/>
          <w:lang w:eastAsia="lv-LV"/>
        </w:rPr>
        <w:t xml:space="preserve">adrese: </w:t>
      </w:r>
      <w:r>
        <w:rPr>
          <w:rFonts w:ascii="Times New Roman" w:eastAsia="Times New Roman" w:hAnsi="Times New Roman" w:cs="Times New Roman"/>
          <w:sz w:val="24"/>
          <w:szCs w:val="24"/>
          <w:lang w:eastAsia="lv-LV"/>
        </w:rPr>
        <w:t>_______</w:t>
      </w:r>
      <w:r w:rsidR="00EB5D61">
        <w:rPr>
          <w:rFonts w:ascii="Times New Roman" w:eastAsia="Times New Roman" w:hAnsi="Times New Roman" w:cs="Times New Roman"/>
          <w:sz w:val="24"/>
          <w:szCs w:val="24"/>
          <w:lang w:eastAsia="lv-LV"/>
        </w:rPr>
        <w:t xml:space="preserve">, </w:t>
      </w:r>
      <w:r w:rsidR="001D0C3C" w:rsidRPr="001D0C3C">
        <w:rPr>
          <w:rFonts w:ascii="Times New Roman" w:eastAsia="Times New Roman" w:hAnsi="Times New Roman" w:cs="Times New Roman"/>
          <w:sz w:val="24"/>
          <w:szCs w:val="24"/>
          <w:lang w:eastAsia="lv-LV"/>
        </w:rPr>
        <w:t xml:space="preserve">tās </w:t>
      </w:r>
      <w:r>
        <w:rPr>
          <w:rFonts w:ascii="Times New Roman" w:eastAsia="Times New Roman" w:hAnsi="Times New Roman" w:cs="Times New Roman"/>
          <w:iCs/>
          <w:sz w:val="24"/>
          <w:szCs w:val="24"/>
          <w:lang w:eastAsia="lv-LV"/>
        </w:rPr>
        <w:t>_____________</w:t>
      </w:r>
      <w:r w:rsidR="001D0C3C" w:rsidRPr="001D0C3C">
        <w:rPr>
          <w:rFonts w:ascii="Times New Roman" w:eastAsia="Times New Roman" w:hAnsi="Times New Roman" w:cs="Times New Roman"/>
          <w:sz w:val="24"/>
          <w:szCs w:val="24"/>
          <w:lang w:eastAsia="lv-LV"/>
        </w:rPr>
        <w:t xml:space="preserve"> personā, </w:t>
      </w:r>
      <w:r w:rsidR="001D0C3C" w:rsidRPr="00D3708C">
        <w:rPr>
          <w:rFonts w:ascii="Times New Roman" w:eastAsia="Times New Roman" w:hAnsi="Times New Roman" w:cs="Times New Roman"/>
          <w:iCs/>
          <w:sz w:val="24"/>
          <w:szCs w:val="24"/>
          <w:lang w:eastAsia="lv-LV"/>
        </w:rPr>
        <w:t>kurš</w:t>
      </w:r>
      <w:r>
        <w:rPr>
          <w:rFonts w:ascii="Times New Roman" w:eastAsia="Times New Roman" w:hAnsi="Times New Roman" w:cs="Times New Roman"/>
          <w:iCs/>
          <w:sz w:val="24"/>
          <w:szCs w:val="24"/>
          <w:lang w:eastAsia="lv-LV"/>
        </w:rPr>
        <w:t>/-a</w:t>
      </w:r>
      <w:r w:rsidR="001D0C3C" w:rsidRPr="00D3708C">
        <w:rPr>
          <w:rFonts w:ascii="Times New Roman" w:eastAsia="Times New Roman" w:hAnsi="Times New Roman" w:cs="Times New Roman"/>
          <w:iCs/>
          <w:sz w:val="24"/>
          <w:szCs w:val="24"/>
          <w:lang w:eastAsia="lv-LV"/>
        </w:rPr>
        <w:t xml:space="preserve"> </w:t>
      </w:r>
      <w:r w:rsidR="001D0C3C" w:rsidRPr="001D0C3C">
        <w:rPr>
          <w:rFonts w:ascii="Times New Roman" w:eastAsia="Times New Roman" w:hAnsi="Times New Roman" w:cs="Times New Roman"/>
          <w:sz w:val="24"/>
          <w:szCs w:val="24"/>
          <w:lang w:eastAsia="lv-LV"/>
        </w:rPr>
        <w:t xml:space="preserve">rīkojas saskaņā ar </w:t>
      </w:r>
      <w:r>
        <w:rPr>
          <w:rFonts w:ascii="Times New Roman" w:eastAsia="Times New Roman" w:hAnsi="Times New Roman" w:cs="Times New Roman"/>
          <w:iCs/>
          <w:sz w:val="24"/>
          <w:szCs w:val="24"/>
          <w:lang w:eastAsia="lv-LV"/>
        </w:rPr>
        <w:t>___________</w:t>
      </w:r>
      <w:r w:rsidR="001D0C3C" w:rsidRPr="001D0C3C">
        <w:rPr>
          <w:rFonts w:ascii="Times New Roman" w:eastAsia="Times New Roman" w:hAnsi="Times New Roman" w:cs="Times New Roman"/>
          <w:sz w:val="24"/>
          <w:szCs w:val="24"/>
          <w:lang w:eastAsia="lv-LV"/>
        </w:rPr>
        <w:t xml:space="preserve"> </w:t>
      </w:r>
      <w:r w:rsidR="005A4B65" w:rsidRPr="00F5084F">
        <w:rPr>
          <w:rFonts w:ascii="Times New Roman" w:eastAsia="Times New Roman" w:hAnsi="Times New Roman" w:cs="Times New Roman"/>
          <w:sz w:val="24"/>
          <w:szCs w:val="24"/>
        </w:rPr>
        <w:t xml:space="preserve">(turpmāk – </w:t>
      </w:r>
      <w:r w:rsidR="005A4B65" w:rsidRPr="00B5768E">
        <w:rPr>
          <w:rFonts w:ascii="Times New Roman" w:eastAsia="Times New Roman" w:hAnsi="Times New Roman" w:cs="Times New Roman"/>
          <w:sz w:val="24"/>
          <w:szCs w:val="24"/>
        </w:rPr>
        <w:t>Piegādātājs)</w:t>
      </w:r>
      <w:r w:rsidR="005A4B65" w:rsidRPr="00F5084F">
        <w:rPr>
          <w:rFonts w:ascii="Times New Roman" w:eastAsia="Times New Roman" w:hAnsi="Times New Roman" w:cs="Times New Roman"/>
          <w:sz w:val="24"/>
          <w:szCs w:val="24"/>
        </w:rPr>
        <w:t xml:space="preserve">, no otras puses, abi kopā un katrs atsevišķi turpmāk – </w:t>
      </w:r>
      <w:r w:rsidR="001D0C3C">
        <w:rPr>
          <w:rFonts w:ascii="Times New Roman" w:eastAsia="Times New Roman" w:hAnsi="Times New Roman" w:cs="Times New Roman"/>
          <w:sz w:val="24"/>
          <w:szCs w:val="24"/>
        </w:rPr>
        <w:t>Puses</w:t>
      </w:r>
      <w:r w:rsidR="005A4B65" w:rsidRPr="00F5084F">
        <w:rPr>
          <w:rFonts w:ascii="Times New Roman" w:eastAsia="Times New Roman" w:hAnsi="Times New Roman" w:cs="Times New Roman"/>
          <w:sz w:val="24"/>
          <w:szCs w:val="24"/>
        </w:rPr>
        <w:t xml:space="preserve">, </w:t>
      </w:r>
    </w:p>
    <w:p w14:paraId="7E48B88D" w14:textId="26794235" w:rsidR="005A4B65" w:rsidRPr="00F5084F" w:rsidRDefault="00ED734D" w:rsidP="00ED7659">
      <w:pPr>
        <w:spacing w:before="240" w:after="0" w:line="240" w:lineRule="auto"/>
        <w:jc w:val="both"/>
        <w:rPr>
          <w:rFonts w:ascii="Times New Roman" w:eastAsia="Times New Roman" w:hAnsi="Times New Roman" w:cs="Times New Roman"/>
          <w:sz w:val="24"/>
          <w:szCs w:val="24"/>
          <w:highlight w:val="yellow"/>
        </w:rPr>
      </w:pPr>
      <w:r w:rsidRPr="00F5084F">
        <w:rPr>
          <w:rFonts w:ascii="Times New Roman" w:hAnsi="Times New Roman" w:cs="Times New Roman"/>
          <w:sz w:val="24"/>
          <w:szCs w:val="24"/>
        </w:rPr>
        <w:t xml:space="preserve">saskaņā ar </w:t>
      </w:r>
      <w:r w:rsidR="00955233" w:rsidRPr="00955233">
        <w:rPr>
          <w:rFonts w:ascii="Times New Roman" w:hAnsi="Times New Roman" w:cs="Times New Roman"/>
          <w:sz w:val="24"/>
          <w:szCs w:val="24"/>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w:t>
      </w:r>
      <w:r w:rsidR="007F63EC">
        <w:rPr>
          <w:rFonts w:ascii="Times New Roman" w:hAnsi="Times New Roman" w:cs="Times New Roman"/>
          <w:sz w:val="24"/>
          <w:szCs w:val="24"/>
        </w:rPr>
        <w:t>”</w:t>
      </w:r>
      <w:r w:rsidR="00955233" w:rsidRPr="00955233">
        <w:rPr>
          <w:rFonts w:ascii="Times New Roman" w:hAnsi="Times New Roman" w:cs="Times New Roman"/>
          <w:sz w:val="24"/>
          <w:szCs w:val="24"/>
        </w:rPr>
        <w:t xml:space="preserve"> 4.2.1.3. pasākuma “Infrastruktūras un mācību vides pilnveide efektīvas, kvalitatīvas un mūsdienīgas izglītības īstenošanai speciālās izglītības iestādēs” projekt</w:t>
      </w:r>
      <w:r w:rsidR="00955233">
        <w:rPr>
          <w:rFonts w:ascii="Times New Roman" w:hAnsi="Times New Roman" w:cs="Times New Roman"/>
          <w:sz w:val="24"/>
          <w:szCs w:val="24"/>
        </w:rPr>
        <w:t>a</w:t>
      </w:r>
      <w:r w:rsidR="00955233" w:rsidRPr="00955233">
        <w:rPr>
          <w:rFonts w:ascii="Times New Roman" w:hAnsi="Times New Roman" w:cs="Times New Roman"/>
          <w:sz w:val="24"/>
          <w:szCs w:val="24"/>
        </w:rPr>
        <w:t xml:space="preserve"> Nr. 4.2.1.3/1/24/I/003 “Jelgavas pamatskolas “</w:t>
      </w:r>
      <w:proofErr w:type="spellStart"/>
      <w:r w:rsidR="00955233" w:rsidRPr="00955233">
        <w:rPr>
          <w:rFonts w:ascii="Times New Roman" w:hAnsi="Times New Roman" w:cs="Times New Roman"/>
          <w:sz w:val="24"/>
          <w:szCs w:val="24"/>
        </w:rPr>
        <w:t>Valdeka</w:t>
      </w:r>
      <w:proofErr w:type="spellEnd"/>
      <w:r w:rsidR="00955233" w:rsidRPr="00955233">
        <w:rPr>
          <w:rFonts w:ascii="Times New Roman" w:hAnsi="Times New Roman" w:cs="Times New Roman"/>
          <w:sz w:val="24"/>
          <w:szCs w:val="24"/>
        </w:rPr>
        <w:t>”- attīstības centrs" infrastruktūras un mācību vides attīstība”</w:t>
      </w:r>
      <w:r w:rsidR="0001181C">
        <w:rPr>
          <w:rFonts w:ascii="Times New Roman" w:hAnsi="Times New Roman" w:cs="Times New Roman"/>
          <w:sz w:val="24"/>
          <w:szCs w:val="24"/>
        </w:rPr>
        <w:t xml:space="preserve"> ietvaros</w:t>
      </w:r>
      <w:r w:rsidR="0001181C" w:rsidRPr="0001181C">
        <w:rPr>
          <w:rFonts w:ascii="Times New Roman" w:hAnsi="Times New Roman" w:cs="Times New Roman"/>
          <w:sz w:val="24"/>
          <w:szCs w:val="24"/>
        </w:rPr>
        <w:t xml:space="preserve"> </w:t>
      </w:r>
      <w:r w:rsidR="00431B36">
        <w:rPr>
          <w:rFonts w:ascii="Times New Roman" w:hAnsi="Times New Roman" w:cs="Times New Roman"/>
          <w:sz w:val="24"/>
          <w:szCs w:val="24"/>
        </w:rPr>
        <w:t>veiktā</w:t>
      </w:r>
      <w:r w:rsidR="00431B36" w:rsidRPr="00431B36">
        <w:rPr>
          <w:rFonts w:ascii="Times New Roman" w:hAnsi="Times New Roman" w:cs="Times New Roman"/>
          <w:sz w:val="24"/>
          <w:szCs w:val="24"/>
        </w:rPr>
        <w:t xml:space="preserve"> </w:t>
      </w:r>
      <w:r w:rsidRPr="00F5084F">
        <w:rPr>
          <w:rFonts w:ascii="Times New Roman" w:hAnsi="Times New Roman" w:cs="Times New Roman"/>
          <w:sz w:val="24"/>
          <w:szCs w:val="24"/>
        </w:rPr>
        <w:t>atkl</w:t>
      </w:r>
      <w:r w:rsidR="000445D4" w:rsidRPr="00F5084F">
        <w:rPr>
          <w:rFonts w:ascii="Times New Roman" w:hAnsi="Times New Roman" w:cs="Times New Roman"/>
          <w:sz w:val="24"/>
          <w:szCs w:val="24"/>
        </w:rPr>
        <w:t>ātā</w:t>
      </w:r>
      <w:r w:rsidRPr="00F5084F">
        <w:rPr>
          <w:rFonts w:ascii="Times New Roman" w:hAnsi="Times New Roman" w:cs="Times New Roman"/>
          <w:sz w:val="24"/>
          <w:szCs w:val="24"/>
        </w:rPr>
        <w:t xml:space="preserve"> konkursa </w:t>
      </w:r>
      <w:r w:rsidR="008B09D4" w:rsidRPr="002543CC">
        <w:rPr>
          <w:rFonts w:ascii="Times New Roman" w:hAnsi="Times New Roman" w:cs="Times New Roman"/>
          <w:sz w:val="24"/>
          <w:szCs w:val="24"/>
        </w:rPr>
        <w:t>“</w:t>
      </w:r>
      <w:r w:rsidR="002543CC" w:rsidRPr="002543CC">
        <w:rPr>
          <w:rFonts w:ascii="Times New Roman" w:hAnsi="Times New Roman" w:cs="Times New Roman"/>
          <w:sz w:val="24"/>
          <w:szCs w:val="24"/>
        </w:rPr>
        <w:t>Elektriski regulējamas kušetes piegāde un uzstādīšana</w:t>
      </w:r>
      <w:r w:rsidR="00885F2A" w:rsidRPr="00885F2A">
        <w:rPr>
          <w:rFonts w:ascii="Times New Roman" w:hAnsi="Times New Roman" w:cs="Times New Roman"/>
          <w:sz w:val="24"/>
          <w:szCs w:val="24"/>
        </w:rPr>
        <w:t>”</w:t>
      </w:r>
      <w:r w:rsidR="004461EF" w:rsidRPr="00F5084F">
        <w:rPr>
          <w:rFonts w:ascii="Times New Roman" w:hAnsi="Times New Roman" w:cs="Times New Roman"/>
          <w:sz w:val="24"/>
          <w:szCs w:val="24"/>
        </w:rPr>
        <w:t>,</w:t>
      </w:r>
      <w:r w:rsidRPr="00F5084F">
        <w:rPr>
          <w:rFonts w:ascii="Times New Roman" w:hAnsi="Times New Roman" w:cs="Times New Roman"/>
          <w:sz w:val="24"/>
          <w:szCs w:val="24"/>
        </w:rPr>
        <w:t xml:space="preserve"> </w:t>
      </w:r>
      <w:r w:rsidR="004461EF" w:rsidRPr="00D665CD">
        <w:rPr>
          <w:rFonts w:ascii="Times New Roman" w:hAnsi="Times New Roman" w:cs="Times New Roman"/>
          <w:sz w:val="24"/>
          <w:szCs w:val="24"/>
        </w:rPr>
        <w:t>identifikācijas Nr.</w:t>
      </w:r>
      <w:r w:rsidR="00A37C63" w:rsidRPr="00D665CD">
        <w:rPr>
          <w:rFonts w:ascii="Times New Roman" w:hAnsi="Times New Roman" w:cs="Times New Roman"/>
          <w:sz w:val="24"/>
          <w:szCs w:val="24"/>
        </w:rPr>
        <w:t xml:space="preserve"> </w:t>
      </w:r>
      <w:r w:rsidR="00885F2A" w:rsidRPr="00885F2A">
        <w:rPr>
          <w:rFonts w:ascii="Times New Roman" w:hAnsi="Times New Roman" w:cs="Times New Roman"/>
          <w:sz w:val="24"/>
          <w:szCs w:val="24"/>
        </w:rPr>
        <w:t>JVP 2026/</w:t>
      </w:r>
      <w:r w:rsidR="002543CC">
        <w:rPr>
          <w:rFonts w:ascii="Times New Roman" w:hAnsi="Times New Roman" w:cs="Times New Roman"/>
          <w:sz w:val="24"/>
          <w:szCs w:val="24"/>
        </w:rPr>
        <w:t>106</w:t>
      </w:r>
      <w:r w:rsidR="00885F2A" w:rsidRPr="00885F2A">
        <w:rPr>
          <w:rFonts w:ascii="Times New Roman" w:hAnsi="Times New Roman" w:cs="Times New Roman"/>
          <w:sz w:val="24"/>
          <w:szCs w:val="24"/>
        </w:rPr>
        <w:t>/AK</w:t>
      </w:r>
      <w:r w:rsidR="00955233">
        <w:rPr>
          <w:rFonts w:ascii="Times New Roman" w:hAnsi="Times New Roman" w:cs="Times New Roman"/>
          <w:sz w:val="24"/>
          <w:szCs w:val="24"/>
        </w:rPr>
        <w:t xml:space="preserve"> </w:t>
      </w:r>
      <w:r w:rsidRPr="00F5084F">
        <w:rPr>
          <w:rFonts w:ascii="Times New Roman" w:hAnsi="Times New Roman" w:cs="Times New Roman"/>
          <w:sz w:val="24"/>
          <w:szCs w:val="24"/>
        </w:rPr>
        <w:t>(</w:t>
      </w:r>
      <w:r w:rsidRPr="00826CFE">
        <w:rPr>
          <w:rFonts w:ascii="Times New Roman" w:hAnsi="Times New Roman" w:cs="Times New Roman"/>
          <w:sz w:val="24"/>
          <w:szCs w:val="24"/>
        </w:rPr>
        <w:t>turpmāk</w:t>
      </w:r>
      <w:r w:rsidR="00826CFE" w:rsidRPr="00826CFE">
        <w:rPr>
          <w:rFonts w:ascii="Times New Roman" w:hAnsi="Times New Roman" w:cs="Times New Roman"/>
          <w:sz w:val="24"/>
          <w:szCs w:val="24"/>
        </w:rPr>
        <w:t xml:space="preserve"> – </w:t>
      </w:r>
      <w:r w:rsidR="002543CC">
        <w:rPr>
          <w:rFonts w:ascii="Times New Roman" w:hAnsi="Times New Roman" w:cs="Times New Roman"/>
          <w:sz w:val="24"/>
          <w:szCs w:val="24"/>
        </w:rPr>
        <w:t>Iepirkums</w:t>
      </w:r>
      <w:r w:rsidR="00826CFE" w:rsidRPr="00826CFE">
        <w:rPr>
          <w:rFonts w:ascii="Times New Roman" w:hAnsi="Times New Roman" w:cs="Times New Roman"/>
          <w:sz w:val="24"/>
          <w:szCs w:val="24"/>
        </w:rPr>
        <w:t xml:space="preserve">) rezultātiem, </w:t>
      </w:r>
      <w:r w:rsidRPr="00826CFE">
        <w:rPr>
          <w:rFonts w:ascii="Times New Roman" w:hAnsi="Times New Roman" w:cs="Times New Roman"/>
          <w:sz w:val="24"/>
          <w:szCs w:val="24"/>
        </w:rPr>
        <w:t>Piegādātāja iesniegto piedāvājumu Iepirkum</w:t>
      </w:r>
      <w:r w:rsidR="004461EF" w:rsidRPr="00826CFE">
        <w:rPr>
          <w:rFonts w:ascii="Times New Roman" w:hAnsi="Times New Roman" w:cs="Times New Roman"/>
          <w:sz w:val="24"/>
          <w:szCs w:val="24"/>
        </w:rPr>
        <w:t>ā</w:t>
      </w:r>
      <w:r w:rsidRPr="00826CFE">
        <w:rPr>
          <w:rFonts w:ascii="Times New Roman" w:hAnsi="Times New Roman" w:cs="Times New Roman"/>
          <w:sz w:val="24"/>
          <w:szCs w:val="24"/>
        </w:rPr>
        <w:t xml:space="preserve"> (turpmāk </w:t>
      </w:r>
      <w:r w:rsidR="00B16EE7" w:rsidRPr="00826CFE">
        <w:rPr>
          <w:rFonts w:ascii="Times New Roman" w:hAnsi="Times New Roman" w:cs="Times New Roman"/>
          <w:sz w:val="24"/>
          <w:szCs w:val="24"/>
        </w:rPr>
        <w:t> </w:t>
      </w:r>
      <w:r w:rsidRPr="00826CFE">
        <w:rPr>
          <w:rFonts w:ascii="Times New Roman" w:hAnsi="Times New Roman" w:cs="Times New Roman"/>
          <w:sz w:val="24"/>
          <w:szCs w:val="24"/>
        </w:rPr>
        <w:t xml:space="preserve">– </w:t>
      </w:r>
      <w:r w:rsidR="00B16EE7" w:rsidRPr="00826CFE">
        <w:rPr>
          <w:rFonts w:ascii="Times New Roman" w:hAnsi="Times New Roman" w:cs="Times New Roman"/>
          <w:sz w:val="24"/>
          <w:szCs w:val="24"/>
        </w:rPr>
        <w:t> </w:t>
      </w:r>
      <w:r w:rsidRPr="00826CFE">
        <w:rPr>
          <w:rFonts w:ascii="Times New Roman" w:hAnsi="Times New Roman" w:cs="Times New Roman"/>
          <w:sz w:val="24"/>
          <w:szCs w:val="24"/>
        </w:rPr>
        <w:t>Piedāvājums)</w:t>
      </w:r>
      <w:r w:rsidR="007B3B27" w:rsidRPr="00826CFE">
        <w:rPr>
          <w:rFonts w:ascii="Times New Roman" w:hAnsi="Times New Roman" w:cs="Times New Roman"/>
          <w:sz w:val="24"/>
          <w:szCs w:val="24"/>
        </w:rPr>
        <w:t xml:space="preserve"> </w:t>
      </w:r>
      <w:r w:rsidR="00315F3A">
        <w:rPr>
          <w:rFonts w:ascii="Times New Roman" w:hAnsi="Times New Roman" w:cs="Times New Roman"/>
          <w:sz w:val="24"/>
          <w:szCs w:val="24"/>
        </w:rPr>
        <w:t xml:space="preserve"> </w:t>
      </w:r>
      <w:r w:rsidR="005A4B65" w:rsidRPr="00826CFE">
        <w:rPr>
          <w:rFonts w:ascii="Times New Roman" w:eastAsia="Times New Roman" w:hAnsi="Times New Roman" w:cs="Times New Roman"/>
          <w:sz w:val="24"/>
          <w:szCs w:val="24"/>
        </w:rPr>
        <w:t xml:space="preserve">noslēdz </w:t>
      </w:r>
      <w:r w:rsidR="007B3B27" w:rsidRPr="00826CFE">
        <w:rPr>
          <w:rFonts w:ascii="Times New Roman" w:eastAsia="Times New Roman" w:hAnsi="Times New Roman" w:cs="Times New Roman"/>
          <w:sz w:val="24"/>
          <w:szCs w:val="24"/>
        </w:rPr>
        <w:t xml:space="preserve">šādu līgumu </w:t>
      </w:r>
      <w:r w:rsidR="005A4B65" w:rsidRPr="00826CFE">
        <w:rPr>
          <w:rFonts w:ascii="Times New Roman" w:eastAsia="Times New Roman" w:hAnsi="Times New Roman" w:cs="Times New Roman"/>
          <w:sz w:val="24"/>
          <w:szCs w:val="24"/>
        </w:rPr>
        <w:t xml:space="preserve">(turpmāk – Līgums): </w:t>
      </w:r>
    </w:p>
    <w:p w14:paraId="46DCF77A" w14:textId="77777777" w:rsidR="000E1DED" w:rsidRPr="00F5084F" w:rsidRDefault="000E1DED" w:rsidP="000E1DED">
      <w:pPr>
        <w:spacing w:after="0" w:line="240" w:lineRule="auto"/>
        <w:jc w:val="center"/>
        <w:rPr>
          <w:rFonts w:ascii="Times New Roman" w:eastAsia="Times New Roman" w:hAnsi="Times New Roman" w:cs="Times New Roman"/>
          <w:sz w:val="24"/>
          <w:szCs w:val="24"/>
        </w:rPr>
      </w:pPr>
    </w:p>
    <w:p w14:paraId="260EDFB5" w14:textId="77777777" w:rsidR="000E1DED" w:rsidRPr="00F5084F" w:rsidRDefault="000E1DED" w:rsidP="000E1DED">
      <w:pPr>
        <w:widowControl w:val="0"/>
        <w:numPr>
          <w:ilvl w:val="0"/>
          <w:numId w:val="2"/>
        </w:numPr>
        <w:overflowPunct w:val="0"/>
        <w:autoSpaceDE w:val="0"/>
        <w:autoSpaceDN w:val="0"/>
        <w:adjustRightInd w:val="0"/>
        <w:spacing w:after="0" w:line="240" w:lineRule="auto"/>
        <w:jc w:val="center"/>
        <w:rPr>
          <w:rFonts w:ascii="Times New Roman" w:eastAsia="Times New Roman" w:hAnsi="Times New Roman" w:cs="Times New Roman"/>
          <w:sz w:val="24"/>
          <w:szCs w:val="24"/>
        </w:rPr>
      </w:pPr>
      <w:r w:rsidRPr="00F5084F">
        <w:rPr>
          <w:rFonts w:ascii="Times New Roman" w:eastAsia="Times New Roman" w:hAnsi="Times New Roman" w:cs="Times New Roman"/>
          <w:b/>
          <w:sz w:val="24"/>
          <w:szCs w:val="24"/>
        </w:rPr>
        <w:t>LĪGUMA PRIEKŠMETS UN DARBĪBAS LAIKS</w:t>
      </w:r>
    </w:p>
    <w:p w14:paraId="23A8FB2C" w14:textId="58F228C1" w:rsidR="000E1DED" w:rsidRPr="00F5084F" w:rsidRDefault="000E1DED" w:rsidP="00955233">
      <w:pPr>
        <w:widowControl w:val="0"/>
        <w:numPr>
          <w:ilvl w:val="1"/>
          <w:numId w:val="2"/>
        </w:numPr>
        <w:tabs>
          <w:tab w:val="clear" w:pos="792"/>
          <w:tab w:val="num" w:pos="567"/>
        </w:tabs>
        <w:overflowPunct w:val="0"/>
        <w:autoSpaceDE w:val="0"/>
        <w:autoSpaceDN w:val="0"/>
        <w:adjustRightInd w:val="0"/>
        <w:spacing w:before="120" w:after="0" w:line="240" w:lineRule="auto"/>
        <w:ind w:left="567" w:hanging="567"/>
        <w:jc w:val="both"/>
        <w:rPr>
          <w:rFonts w:ascii="Times New Roman" w:eastAsia="Times New Roman" w:hAnsi="Times New Roman" w:cs="Times New Roman"/>
          <w:sz w:val="24"/>
          <w:szCs w:val="24"/>
        </w:rPr>
      </w:pPr>
      <w:r w:rsidRPr="00F5084F">
        <w:rPr>
          <w:rFonts w:ascii="Times New Roman" w:eastAsia="Times New Roman" w:hAnsi="Times New Roman" w:cs="Times New Roman"/>
          <w:sz w:val="24"/>
          <w:szCs w:val="24"/>
        </w:rPr>
        <w:t>Piegādātājs sas</w:t>
      </w:r>
      <w:r w:rsidR="00002F84" w:rsidRPr="00F5084F">
        <w:rPr>
          <w:rFonts w:ascii="Times New Roman" w:eastAsia="Times New Roman" w:hAnsi="Times New Roman" w:cs="Times New Roman"/>
          <w:sz w:val="24"/>
          <w:szCs w:val="24"/>
        </w:rPr>
        <w:t>kaņā ar Pasūtītāja pasūtījumu, I</w:t>
      </w:r>
      <w:r w:rsidRPr="00F5084F">
        <w:rPr>
          <w:rFonts w:ascii="Times New Roman" w:eastAsia="Times New Roman" w:hAnsi="Times New Roman" w:cs="Times New Roman"/>
          <w:sz w:val="24"/>
          <w:szCs w:val="24"/>
        </w:rPr>
        <w:t xml:space="preserve">epirkuma Tehnisko specifikāciju </w:t>
      </w:r>
      <w:r w:rsidR="007B3B27" w:rsidRPr="00F5084F">
        <w:rPr>
          <w:rFonts w:ascii="Times New Roman" w:eastAsia="Times New Roman" w:hAnsi="Times New Roman" w:cs="Times New Roman"/>
          <w:sz w:val="24"/>
          <w:szCs w:val="24"/>
        </w:rPr>
        <w:t>/</w:t>
      </w:r>
      <w:r w:rsidRPr="00F5084F">
        <w:rPr>
          <w:rFonts w:ascii="Times New Roman" w:eastAsia="Times New Roman" w:hAnsi="Times New Roman" w:cs="Times New Roman"/>
          <w:sz w:val="24"/>
          <w:szCs w:val="24"/>
        </w:rPr>
        <w:t>Piegādātāja tehnisko piedāvājumu (</w:t>
      </w:r>
      <w:r w:rsidR="007B3B27" w:rsidRPr="00F5084F">
        <w:rPr>
          <w:rFonts w:ascii="Times New Roman" w:eastAsia="Times New Roman" w:hAnsi="Times New Roman" w:cs="Times New Roman"/>
          <w:sz w:val="24"/>
          <w:szCs w:val="24"/>
        </w:rPr>
        <w:t>1</w:t>
      </w:r>
      <w:r w:rsidRPr="00F5084F">
        <w:rPr>
          <w:rFonts w:ascii="Times New Roman" w:eastAsia="Times New Roman" w:hAnsi="Times New Roman" w:cs="Times New Roman"/>
          <w:sz w:val="24"/>
          <w:szCs w:val="24"/>
        </w:rPr>
        <w:t>.pielikums)</w:t>
      </w:r>
      <w:r w:rsidR="00DA7C20">
        <w:rPr>
          <w:rFonts w:ascii="Times New Roman" w:eastAsia="Times New Roman" w:hAnsi="Times New Roman" w:cs="Times New Roman"/>
          <w:sz w:val="24"/>
          <w:szCs w:val="24"/>
        </w:rPr>
        <w:t>, Piegādātāja finanšu piedāvājumu (2.pielikums)</w:t>
      </w:r>
      <w:r w:rsidR="00BC4F91" w:rsidRPr="00F5084F">
        <w:rPr>
          <w:rFonts w:ascii="Times New Roman" w:eastAsia="Times New Roman" w:hAnsi="Times New Roman" w:cs="Times New Roman"/>
          <w:sz w:val="24"/>
          <w:szCs w:val="24"/>
        </w:rPr>
        <w:t xml:space="preserve"> </w:t>
      </w:r>
      <w:r w:rsidR="00BC4F91" w:rsidRPr="00955233">
        <w:rPr>
          <w:rFonts w:ascii="Times New Roman" w:eastAsia="Times New Roman" w:hAnsi="Times New Roman" w:cs="Times New Roman"/>
          <w:b/>
          <w:sz w:val="24"/>
          <w:szCs w:val="24"/>
        </w:rPr>
        <w:t>piegādā</w:t>
      </w:r>
      <w:r w:rsidR="007B3B27" w:rsidRPr="00955233">
        <w:rPr>
          <w:rFonts w:ascii="Times New Roman" w:eastAsia="Times New Roman" w:hAnsi="Times New Roman" w:cs="Times New Roman"/>
          <w:b/>
          <w:sz w:val="24"/>
          <w:szCs w:val="24"/>
        </w:rPr>
        <w:t xml:space="preserve"> </w:t>
      </w:r>
      <w:r w:rsidR="00955233" w:rsidRPr="00955233">
        <w:rPr>
          <w:rFonts w:ascii="Times New Roman" w:eastAsia="Times New Roman" w:hAnsi="Times New Roman" w:cs="Times New Roman"/>
          <w:b/>
          <w:sz w:val="24"/>
          <w:szCs w:val="24"/>
        </w:rPr>
        <w:t xml:space="preserve">un uzstāda </w:t>
      </w:r>
      <w:r w:rsidR="00885F2A">
        <w:rPr>
          <w:rFonts w:ascii="Times New Roman" w:eastAsia="Times New Roman" w:hAnsi="Times New Roman" w:cs="Times New Roman"/>
          <w:b/>
          <w:sz w:val="24"/>
          <w:szCs w:val="24"/>
        </w:rPr>
        <w:t>e</w:t>
      </w:r>
      <w:r w:rsidR="00885F2A" w:rsidRPr="00885F2A">
        <w:rPr>
          <w:rFonts w:ascii="Times New Roman" w:eastAsia="Times New Roman" w:hAnsi="Times New Roman" w:cs="Times New Roman"/>
          <w:b/>
          <w:sz w:val="24"/>
          <w:szCs w:val="24"/>
        </w:rPr>
        <w:t>lektriski regulējam</w:t>
      </w:r>
      <w:r w:rsidR="00885F2A">
        <w:rPr>
          <w:rFonts w:ascii="Times New Roman" w:eastAsia="Times New Roman" w:hAnsi="Times New Roman" w:cs="Times New Roman"/>
          <w:b/>
          <w:sz w:val="24"/>
          <w:szCs w:val="24"/>
        </w:rPr>
        <w:t>as</w:t>
      </w:r>
      <w:r w:rsidR="00885F2A" w:rsidRPr="00885F2A">
        <w:rPr>
          <w:rFonts w:ascii="Times New Roman" w:eastAsia="Times New Roman" w:hAnsi="Times New Roman" w:cs="Times New Roman"/>
          <w:b/>
          <w:sz w:val="24"/>
          <w:szCs w:val="24"/>
        </w:rPr>
        <w:t xml:space="preserve"> kušet</w:t>
      </w:r>
      <w:r w:rsidR="00885F2A">
        <w:rPr>
          <w:rFonts w:ascii="Times New Roman" w:eastAsia="Times New Roman" w:hAnsi="Times New Roman" w:cs="Times New Roman"/>
          <w:b/>
          <w:sz w:val="24"/>
          <w:szCs w:val="24"/>
        </w:rPr>
        <w:t>es</w:t>
      </w:r>
      <w:r w:rsidR="00885F2A" w:rsidRPr="00885F2A">
        <w:rPr>
          <w:rFonts w:ascii="Times New Roman" w:eastAsia="Times New Roman" w:hAnsi="Times New Roman" w:cs="Times New Roman"/>
          <w:b/>
          <w:sz w:val="24"/>
          <w:szCs w:val="24"/>
        </w:rPr>
        <w:t xml:space="preserve"> </w:t>
      </w:r>
      <w:r w:rsidRPr="00F5084F">
        <w:rPr>
          <w:rFonts w:ascii="Times New Roman" w:eastAsia="Times New Roman" w:hAnsi="Times New Roman" w:cs="Times New Roman"/>
          <w:sz w:val="24"/>
          <w:szCs w:val="24"/>
        </w:rPr>
        <w:t>(turpmāk – Prece)</w:t>
      </w:r>
      <w:r w:rsidR="00955233">
        <w:rPr>
          <w:rFonts w:ascii="Times New Roman" w:eastAsia="Times New Roman" w:hAnsi="Times New Roman" w:cs="Times New Roman"/>
          <w:sz w:val="24"/>
          <w:szCs w:val="24"/>
        </w:rPr>
        <w:t>,</w:t>
      </w:r>
      <w:r w:rsidRPr="00F5084F">
        <w:rPr>
          <w:rFonts w:ascii="Times New Roman" w:eastAsia="Times New Roman" w:hAnsi="Times New Roman" w:cs="Times New Roman"/>
          <w:sz w:val="24"/>
          <w:szCs w:val="24"/>
        </w:rPr>
        <w:t xml:space="preserve"> </w:t>
      </w:r>
      <w:r w:rsidR="008737E2" w:rsidRPr="00F5084F">
        <w:rPr>
          <w:rFonts w:ascii="Times New Roman" w:eastAsia="Times New Roman" w:hAnsi="Times New Roman" w:cs="Times New Roman"/>
          <w:sz w:val="24"/>
          <w:szCs w:val="24"/>
        </w:rPr>
        <w:t xml:space="preserve">bet Pasūtītājs pieņem Preci, kas atbilst </w:t>
      </w:r>
      <w:r w:rsidR="007B3B27" w:rsidRPr="00F5084F">
        <w:rPr>
          <w:rFonts w:ascii="Times New Roman" w:eastAsia="Times New Roman" w:hAnsi="Times New Roman" w:cs="Times New Roman"/>
          <w:sz w:val="24"/>
          <w:szCs w:val="24"/>
        </w:rPr>
        <w:t xml:space="preserve">Tehniskajai specifikācijai/ </w:t>
      </w:r>
      <w:r w:rsidR="008737E2" w:rsidRPr="00F5084F">
        <w:rPr>
          <w:rFonts w:ascii="Times New Roman" w:eastAsia="Times New Roman" w:hAnsi="Times New Roman" w:cs="Times New Roman"/>
          <w:sz w:val="24"/>
          <w:szCs w:val="24"/>
        </w:rPr>
        <w:t xml:space="preserve">Piegādātāja </w:t>
      </w:r>
      <w:r w:rsidR="007B3B27" w:rsidRPr="00F5084F">
        <w:rPr>
          <w:rFonts w:ascii="Times New Roman" w:eastAsia="Times New Roman" w:hAnsi="Times New Roman" w:cs="Times New Roman"/>
          <w:sz w:val="24"/>
          <w:szCs w:val="24"/>
        </w:rPr>
        <w:t>tehniskajam piedāvājumam (1</w:t>
      </w:r>
      <w:r w:rsidR="008737E2" w:rsidRPr="00F5084F">
        <w:rPr>
          <w:rFonts w:ascii="Times New Roman" w:eastAsia="Times New Roman" w:hAnsi="Times New Roman" w:cs="Times New Roman"/>
          <w:sz w:val="24"/>
          <w:szCs w:val="24"/>
        </w:rPr>
        <w:t>.pielikums</w:t>
      </w:r>
      <w:r w:rsidR="00ED7659" w:rsidRPr="00F5084F">
        <w:rPr>
          <w:rFonts w:ascii="Times New Roman" w:eastAsia="Times New Roman" w:hAnsi="Times New Roman" w:cs="Times New Roman"/>
          <w:sz w:val="24"/>
          <w:szCs w:val="24"/>
        </w:rPr>
        <w:t>)</w:t>
      </w:r>
      <w:r w:rsidRPr="00F5084F">
        <w:rPr>
          <w:rFonts w:ascii="Times New Roman" w:eastAsia="Times New Roman" w:hAnsi="Times New Roman" w:cs="Times New Roman"/>
          <w:sz w:val="24"/>
          <w:szCs w:val="24"/>
        </w:rPr>
        <w:t xml:space="preserve">. </w:t>
      </w:r>
    </w:p>
    <w:p w14:paraId="24B8875A" w14:textId="77777777" w:rsidR="008737E2" w:rsidRPr="00F5084F" w:rsidRDefault="008737E2" w:rsidP="008737E2">
      <w:pPr>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F5084F">
        <w:rPr>
          <w:rFonts w:ascii="Times New Roman" w:eastAsia="Times New Roman" w:hAnsi="Times New Roman" w:cs="Times New Roman"/>
          <w:sz w:val="24"/>
          <w:szCs w:val="24"/>
        </w:rPr>
        <w:t xml:space="preserve">Līgums stājas spēkā no </w:t>
      </w:r>
      <w:r w:rsidRPr="00F5084F">
        <w:rPr>
          <w:rFonts w:ascii="Times New Roman" w:hAnsi="Times New Roman" w:cs="Times New Roman"/>
          <w:sz w:val="24"/>
          <w:szCs w:val="24"/>
        </w:rPr>
        <w:t>pēdējā pievienotā droša elektroniskā paraksta un tā laika zīmoga datuma</w:t>
      </w:r>
      <w:r w:rsidR="00E1263B">
        <w:rPr>
          <w:rFonts w:ascii="Times New Roman" w:hAnsi="Times New Roman" w:cs="Times New Roman"/>
          <w:sz w:val="24"/>
          <w:szCs w:val="24"/>
        </w:rPr>
        <w:t>.</w:t>
      </w:r>
    </w:p>
    <w:p w14:paraId="562D3C4B" w14:textId="587219FB" w:rsidR="000E1DED" w:rsidRPr="00F5084F" w:rsidRDefault="000E1DED" w:rsidP="000E1DED">
      <w:pPr>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F5084F">
        <w:rPr>
          <w:rFonts w:ascii="Times New Roman" w:eastAsia="Times New Roman" w:hAnsi="Times New Roman" w:cs="Times New Roman"/>
          <w:sz w:val="24"/>
          <w:szCs w:val="24"/>
        </w:rPr>
        <w:t xml:space="preserve">Piegādātājs piegādā </w:t>
      </w:r>
      <w:r w:rsidR="00955233">
        <w:rPr>
          <w:rFonts w:ascii="Times New Roman" w:eastAsia="Times New Roman" w:hAnsi="Times New Roman" w:cs="Times New Roman"/>
          <w:sz w:val="24"/>
          <w:szCs w:val="24"/>
        </w:rPr>
        <w:t xml:space="preserve">un uzstāda </w:t>
      </w:r>
      <w:r w:rsidRPr="00F5084F">
        <w:rPr>
          <w:rFonts w:ascii="Times New Roman" w:eastAsia="Times New Roman" w:hAnsi="Times New Roman" w:cs="Times New Roman"/>
          <w:sz w:val="24"/>
          <w:szCs w:val="24"/>
        </w:rPr>
        <w:t xml:space="preserve">Preci </w:t>
      </w:r>
      <w:r w:rsidR="00A35EBC" w:rsidRPr="00955233">
        <w:rPr>
          <w:rFonts w:ascii="Times New Roman" w:eastAsia="Times New Roman" w:hAnsi="Times New Roman" w:cs="Times New Roman"/>
          <w:b/>
          <w:sz w:val="24"/>
          <w:szCs w:val="24"/>
        </w:rPr>
        <w:t>4</w:t>
      </w:r>
      <w:r w:rsidR="00955233" w:rsidRPr="00955233">
        <w:rPr>
          <w:rFonts w:ascii="Times New Roman" w:eastAsia="Times New Roman" w:hAnsi="Times New Roman" w:cs="Times New Roman"/>
          <w:b/>
          <w:sz w:val="24"/>
          <w:szCs w:val="24"/>
        </w:rPr>
        <w:t xml:space="preserve"> (četru) mēnešu</w:t>
      </w:r>
      <w:r w:rsidR="00381602" w:rsidRPr="00955233">
        <w:rPr>
          <w:rFonts w:ascii="Times New Roman" w:eastAsia="Times New Roman" w:hAnsi="Times New Roman" w:cs="Times New Roman"/>
          <w:b/>
          <w:sz w:val="24"/>
          <w:szCs w:val="24"/>
        </w:rPr>
        <w:t xml:space="preserve"> laikā</w:t>
      </w:r>
      <w:r w:rsidR="00381602" w:rsidRPr="00F5084F">
        <w:rPr>
          <w:rFonts w:ascii="Times New Roman" w:eastAsia="Times New Roman" w:hAnsi="Times New Roman" w:cs="Times New Roman"/>
          <w:sz w:val="24"/>
          <w:szCs w:val="24"/>
        </w:rPr>
        <w:t xml:space="preserve"> no</w:t>
      </w:r>
      <w:r w:rsidR="007C6106" w:rsidRPr="00F5084F">
        <w:rPr>
          <w:rFonts w:ascii="Times New Roman" w:eastAsia="Times New Roman" w:hAnsi="Times New Roman" w:cs="Times New Roman"/>
          <w:sz w:val="24"/>
          <w:szCs w:val="24"/>
        </w:rPr>
        <w:t xml:space="preserve"> </w:t>
      </w:r>
      <w:r w:rsidRPr="00F5084F">
        <w:rPr>
          <w:rFonts w:ascii="Times New Roman" w:eastAsia="Times New Roman" w:hAnsi="Times New Roman" w:cs="Times New Roman"/>
          <w:sz w:val="24"/>
          <w:szCs w:val="24"/>
        </w:rPr>
        <w:t xml:space="preserve">Līguma noslēgšanas dienas. </w:t>
      </w:r>
    </w:p>
    <w:p w14:paraId="206EF6B8" w14:textId="77777777" w:rsidR="000E1DED" w:rsidRPr="00F5084F" w:rsidRDefault="000E1DED" w:rsidP="000E1DED">
      <w:pPr>
        <w:widowControl w:val="0"/>
        <w:tabs>
          <w:tab w:val="left" w:pos="374"/>
        </w:tabs>
        <w:overflowPunct w:val="0"/>
        <w:autoSpaceDE w:val="0"/>
        <w:autoSpaceDN w:val="0"/>
        <w:adjustRightInd w:val="0"/>
        <w:spacing w:after="0" w:line="240" w:lineRule="auto"/>
        <w:jc w:val="both"/>
        <w:rPr>
          <w:rFonts w:ascii="Times New Roman" w:eastAsia="Times New Roman" w:hAnsi="Times New Roman" w:cs="Times New Roman"/>
          <w:sz w:val="24"/>
          <w:szCs w:val="24"/>
        </w:rPr>
      </w:pPr>
    </w:p>
    <w:p w14:paraId="5BFBB2C7" w14:textId="77777777" w:rsidR="000E1DED" w:rsidRPr="00F5084F" w:rsidRDefault="000E1DED" w:rsidP="000E1DED">
      <w:pPr>
        <w:widowControl w:val="0"/>
        <w:numPr>
          <w:ilvl w:val="0"/>
          <w:numId w:val="2"/>
        </w:numPr>
        <w:tabs>
          <w:tab w:val="clear" w:pos="360"/>
        </w:tabs>
        <w:overflowPunct w:val="0"/>
        <w:autoSpaceDE w:val="0"/>
        <w:autoSpaceDN w:val="0"/>
        <w:adjustRightInd w:val="0"/>
        <w:spacing w:after="0" w:line="240" w:lineRule="auto"/>
        <w:ind w:left="567" w:hanging="567"/>
        <w:jc w:val="center"/>
        <w:rPr>
          <w:rFonts w:ascii="Times New Roman" w:eastAsia="Times New Roman" w:hAnsi="Times New Roman" w:cs="Times New Roman"/>
          <w:sz w:val="24"/>
          <w:szCs w:val="24"/>
        </w:rPr>
      </w:pPr>
      <w:r w:rsidRPr="00F5084F">
        <w:rPr>
          <w:rFonts w:ascii="Times New Roman" w:eastAsia="Times New Roman" w:hAnsi="Times New Roman" w:cs="Times New Roman"/>
          <w:b/>
          <w:sz w:val="24"/>
          <w:szCs w:val="24"/>
        </w:rPr>
        <w:t>LĪGUMA SUMMA UN NORĒĶINU KĀRTĪBA</w:t>
      </w:r>
    </w:p>
    <w:p w14:paraId="62067680" w14:textId="02EB23C2" w:rsidR="00B56B4F" w:rsidRPr="00F5084F" w:rsidRDefault="000E1DED" w:rsidP="00AE43DE">
      <w:pPr>
        <w:widowControl w:val="0"/>
        <w:numPr>
          <w:ilvl w:val="1"/>
          <w:numId w:val="2"/>
        </w:numPr>
        <w:tabs>
          <w:tab w:val="clear" w:pos="792"/>
          <w:tab w:val="num" w:pos="567"/>
        </w:tabs>
        <w:overflowPunct w:val="0"/>
        <w:autoSpaceDE w:val="0"/>
        <w:autoSpaceDN w:val="0"/>
        <w:adjustRightInd w:val="0"/>
        <w:spacing w:before="120" w:after="0" w:line="240" w:lineRule="auto"/>
        <w:ind w:left="567" w:hanging="567"/>
        <w:jc w:val="both"/>
        <w:rPr>
          <w:rFonts w:ascii="Times New Roman" w:eastAsia="Times New Roman" w:hAnsi="Times New Roman" w:cs="Times New Roman"/>
          <w:sz w:val="24"/>
          <w:szCs w:val="24"/>
        </w:rPr>
      </w:pPr>
      <w:r w:rsidRPr="00F5084F">
        <w:rPr>
          <w:rFonts w:ascii="Times New Roman" w:eastAsia="Times New Roman" w:hAnsi="Times New Roman" w:cs="Times New Roman"/>
          <w:sz w:val="24"/>
          <w:szCs w:val="24"/>
        </w:rPr>
        <w:t xml:space="preserve">Līgumcena ir </w:t>
      </w:r>
      <w:r w:rsidR="00885F2A">
        <w:rPr>
          <w:rFonts w:ascii="Times New Roman" w:eastAsia="Arial Unicode MS" w:hAnsi="Times New Roman" w:cs="Times New Roman"/>
          <w:b/>
          <w:bCs/>
          <w:iCs/>
          <w:sz w:val="24"/>
          <w:szCs w:val="24"/>
        </w:rPr>
        <w:t>___________</w:t>
      </w:r>
      <w:r w:rsidR="00AE43DE" w:rsidRPr="00EB5D61">
        <w:rPr>
          <w:rFonts w:ascii="Times New Roman" w:eastAsia="Arial Unicode MS" w:hAnsi="Times New Roman" w:cs="Times New Roman"/>
          <w:b/>
          <w:bCs/>
          <w:i/>
          <w:sz w:val="24"/>
          <w:szCs w:val="24"/>
        </w:rPr>
        <w:t> </w:t>
      </w:r>
      <w:proofErr w:type="spellStart"/>
      <w:r w:rsidR="00AE43DE" w:rsidRPr="00EB5D61">
        <w:rPr>
          <w:rFonts w:ascii="Times New Roman" w:eastAsia="Arial Unicode MS" w:hAnsi="Times New Roman" w:cs="Times New Roman"/>
          <w:b/>
          <w:bCs/>
          <w:i/>
          <w:sz w:val="24"/>
          <w:szCs w:val="24"/>
        </w:rPr>
        <w:t>euro</w:t>
      </w:r>
      <w:proofErr w:type="spellEnd"/>
      <w:r w:rsidR="00AE43DE" w:rsidRPr="00AE43DE">
        <w:rPr>
          <w:rFonts w:ascii="Times New Roman" w:eastAsia="Arial Unicode MS" w:hAnsi="Times New Roman" w:cs="Times New Roman"/>
          <w:sz w:val="24"/>
          <w:szCs w:val="24"/>
        </w:rPr>
        <w:t xml:space="preserve"> (</w:t>
      </w:r>
      <w:r w:rsidR="00885F2A" w:rsidRPr="00885F2A">
        <w:rPr>
          <w:rFonts w:ascii="Times New Roman" w:eastAsia="Arial Unicode MS" w:hAnsi="Times New Roman" w:cs="Times New Roman"/>
          <w:i/>
          <w:iCs/>
          <w:sz w:val="24"/>
          <w:szCs w:val="24"/>
        </w:rPr>
        <w:t>summa vārdiem</w:t>
      </w:r>
      <w:r w:rsidR="00AE43DE" w:rsidRPr="00AE43DE">
        <w:rPr>
          <w:rFonts w:ascii="Times New Roman" w:eastAsia="Arial Unicode MS" w:hAnsi="Times New Roman" w:cs="Times New Roman"/>
          <w:sz w:val="24"/>
          <w:szCs w:val="24"/>
        </w:rPr>
        <w:t>)</w:t>
      </w:r>
      <w:r w:rsidRPr="00F5084F">
        <w:rPr>
          <w:rFonts w:ascii="Times New Roman" w:eastAsia="Times New Roman" w:hAnsi="Times New Roman" w:cs="Times New Roman"/>
          <w:sz w:val="24"/>
          <w:szCs w:val="24"/>
        </w:rPr>
        <w:t xml:space="preserve"> bez pievienotās vērtības nodokļa (turpmāk </w:t>
      </w:r>
      <w:r w:rsidR="008011FF" w:rsidRPr="00F5084F">
        <w:rPr>
          <w:rFonts w:ascii="Times New Roman" w:eastAsia="Times New Roman" w:hAnsi="Times New Roman" w:cs="Times New Roman"/>
          <w:sz w:val="24"/>
          <w:szCs w:val="24"/>
        </w:rPr>
        <w:t xml:space="preserve">– </w:t>
      </w:r>
      <w:r w:rsidRPr="00F5084F">
        <w:rPr>
          <w:rFonts w:ascii="Times New Roman" w:eastAsia="Times New Roman" w:hAnsi="Times New Roman" w:cs="Times New Roman"/>
          <w:sz w:val="24"/>
          <w:szCs w:val="24"/>
        </w:rPr>
        <w:t xml:space="preserve">PVN). PVN 21% (divdesmit viens procents) </w:t>
      </w:r>
      <w:r w:rsidR="00885F2A">
        <w:rPr>
          <w:rFonts w:ascii="Times New Roman" w:eastAsia="Arial Unicode MS" w:hAnsi="Times New Roman" w:cs="Times New Roman"/>
          <w:b/>
          <w:bCs/>
          <w:iCs/>
          <w:sz w:val="24"/>
          <w:szCs w:val="24"/>
        </w:rPr>
        <w:t xml:space="preserve">___________ </w:t>
      </w:r>
      <w:proofErr w:type="spellStart"/>
      <w:r w:rsidR="00AE43DE" w:rsidRPr="00EB5D61">
        <w:rPr>
          <w:rFonts w:ascii="Times New Roman" w:eastAsia="Arial Unicode MS" w:hAnsi="Times New Roman" w:cs="Times New Roman"/>
          <w:b/>
          <w:bCs/>
          <w:i/>
          <w:sz w:val="24"/>
          <w:szCs w:val="24"/>
        </w:rPr>
        <w:t>euro</w:t>
      </w:r>
      <w:proofErr w:type="spellEnd"/>
      <w:r w:rsidR="00AE43DE" w:rsidRPr="00AE43DE">
        <w:rPr>
          <w:rFonts w:ascii="Times New Roman" w:eastAsia="Arial Unicode MS" w:hAnsi="Times New Roman" w:cs="Times New Roman"/>
          <w:sz w:val="24"/>
          <w:szCs w:val="24"/>
        </w:rPr>
        <w:t xml:space="preserve"> (</w:t>
      </w:r>
      <w:r w:rsidR="00885F2A" w:rsidRPr="00885F2A">
        <w:rPr>
          <w:rFonts w:ascii="Times New Roman" w:eastAsia="Arial Unicode MS" w:hAnsi="Times New Roman" w:cs="Times New Roman"/>
          <w:i/>
          <w:iCs/>
          <w:sz w:val="24"/>
          <w:szCs w:val="24"/>
        </w:rPr>
        <w:t>summa vārdiem</w:t>
      </w:r>
      <w:r w:rsidR="00AE43DE" w:rsidRPr="00AE43DE">
        <w:rPr>
          <w:rFonts w:ascii="Times New Roman" w:eastAsia="Arial Unicode MS" w:hAnsi="Times New Roman" w:cs="Times New Roman"/>
          <w:sz w:val="24"/>
          <w:szCs w:val="24"/>
        </w:rPr>
        <w:t>)</w:t>
      </w:r>
      <w:r w:rsidRPr="00F5084F">
        <w:rPr>
          <w:rFonts w:ascii="Times New Roman" w:eastAsia="Times New Roman" w:hAnsi="Times New Roman" w:cs="Times New Roman"/>
          <w:sz w:val="24"/>
          <w:szCs w:val="24"/>
        </w:rPr>
        <w:t xml:space="preserve">. Līgumcenas un PVN kopējā summa ir </w:t>
      </w:r>
      <w:r w:rsidR="00885F2A">
        <w:rPr>
          <w:rFonts w:ascii="Times New Roman" w:eastAsia="Arial Unicode MS" w:hAnsi="Times New Roman" w:cs="Times New Roman"/>
          <w:b/>
          <w:bCs/>
          <w:iCs/>
          <w:sz w:val="24"/>
          <w:szCs w:val="24"/>
        </w:rPr>
        <w:t xml:space="preserve">___________ </w:t>
      </w:r>
      <w:proofErr w:type="spellStart"/>
      <w:r w:rsidR="00AE43DE" w:rsidRPr="00EB5D61">
        <w:rPr>
          <w:rFonts w:ascii="Times New Roman" w:eastAsia="Arial Unicode MS" w:hAnsi="Times New Roman" w:cs="Times New Roman"/>
          <w:b/>
          <w:bCs/>
          <w:i/>
          <w:sz w:val="24"/>
          <w:szCs w:val="24"/>
        </w:rPr>
        <w:t>euro</w:t>
      </w:r>
      <w:proofErr w:type="spellEnd"/>
      <w:r w:rsidR="00AE43DE" w:rsidRPr="00EB5D61">
        <w:rPr>
          <w:rFonts w:ascii="Times New Roman" w:eastAsia="Arial Unicode MS" w:hAnsi="Times New Roman" w:cs="Times New Roman"/>
          <w:b/>
          <w:bCs/>
          <w:sz w:val="24"/>
          <w:szCs w:val="24"/>
        </w:rPr>
        <w:t xml:space="preserve"> </w:t>
      </w:r>
      <w:r w:rsidR="00AE43DE" w:rsidRPr="00AE43DE">
        <w:rPr>
          <w:rFonts w:ascii="Times New Roman" w:eastAsia="Arial Unicode MS" w:hAnsi="Times New Roman" w:cs="Times New Roman"/>
          <w:sz w:val="24"/>
          <w:szCs w:val="24"/>
        </w:rPr>
        <w:t>(</w:t>
      </w:r>
      <w:r w:rsidR="00885F2A" w:rsidRPr="00885F2A">
        <w:rPr>
          <w:rFonts w:ascii="Times New Roman" w:eastAsia="Arial Unicode MS" w:hAnsi="Times New Roman" w:cs="Times New Roman"/>
          <w:i/>
          <w:iCs/>
          <w:sz w:val="24"/>
          <w:szCs w:val="24"/>
        </w:rPr>
        <w:t>summa vārdiem</w:t>
      </w:r>
      <w:r w:rsidR="00AE43DE" w:rsidRPr="00AE43DE">
        <w:rPr>
          <w:rFonts w:ascii="Times New Roman" w:eastAsia="Arial Unicode MS" w:hAnsi="Times New Roman" w:cs="Times New Roman"/>
          <w:sz w:val="24"/>
          <w:szCs w:val="24"/>
        </w:rPr>
        <w:t>)</w:t>
      </w:r>
      <w:r w:rsidRPr="00F5084F">
        <w:rPr>
          <w:rFonts w:ascii="Times New Roman" w:eastAsia="Times New Roman" w:hAnsi="Times New Roman" w:cs="Times New Roman"/>
          <w:sz w:val="24"/>
          <w:szCs w:val="24"/>
        </w:rPr>
        <w:t xml:space="preserve"> </w:t>
      </w:r>
      <w:r w:rsidR="008011FF" w:rsidRPr="00F5084F">
        <w:rPr>
          <w:rFonts w:ascii="Times New Roman" w:eastAsia="Times New Roman" w:hAnsi="Times New Roman" w:cs="Times New Roman"/>
          <w:sz w:val="24"/>
          <w:szCs w:val="24"/>
        </w:rPr>
        <w:t>(</w:t>
      </w:r>
      <w:r w:rsidRPr="00F5084F">
        <w:rPr>
          <w:rFonts w:ascii="Times New Roman" w:eastAsia="Times New Roman" w:hAnsi="Times New Roman" w:cs="Times New Roman"/>
          <w:sz w:val="24"/>
          <w:szCs w:val="24"/>
        </w:rPr>
        <w:t>turpmāk – Līguma summa</w:t>
      </w:r>
      <w:r w:rsidR="008011FF" w:rsidRPr="00F5084F">
        <w:rPr>
          <w:rFonts w:ascii="Times New Roman" w:eastAsia="Times New Roman" w:hAnsi="Times New Roman" w:cs="Times New Roman"/>
          <w:sz w:val="24"/>
          <w:szCs w:val="24"/>
        </w:rPr>
        <w:t>)</w:t>
      </w:r>
      <w:r w:rsidRPr="00F5084F">
        <w:rPr>
          <w:rFonts w:ascii="Times New Roman" w:eastAsia="Times New Roman" w:hAnsi="Times New Roman" w:cs="Times New Roman"/>
          <w:sz w:val="24"/>
          <w:szCs w:val="24"/>
        </w:rPr>
        <w:t>.</w:t>
      </w:r>
    </w:p>
    <w:p w14:paraId="3AEF2AC3" w14:textId="00A8CB78" w:rsidR="0001181C" w:rsidRDefault="00B56B4F" w:rsidP="0001181C">
      <w:pPr>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F5084F">
        <w:rPr>
          <w:rFonts w:ascii="Times New Roman" w:hAnsi="Times New Roman" w:cs="Times New Roman"/>
          <w:sz w:val="24"/>
          <w:szCs w:val="24"/>
          <w:lang w:eastAsia="ar-SA"/>
        </w:rPr>
        <w:t>Pasūtītājs apņemas pārskaitīt 2.1.</w:t>
      </w:r>
      <w:r w:rsidR="00BC6011">
        <w:rPr>
          <w:rFonts w:ascii="Times New Roman" w:hAnsi="Times New Roman" w:cs="Times New Roman"/>
          <w:sz w:val="24"/>
          <w:szCs w:val="24"/>
          <w:lang w:eastAsia="ar-SA"/>
        </w:rPr>
        <w:t>apakš</w:t>
      </w:r>
      <w:r w:rsidRPr="00F5084F">
        <w:rPr>
          <w:rFonts w:ascii="Times New Roman" w:hAnsi="Times New Roman" w:cs="Times New Roman"/>
          <w:sz w:val="24"/>
          <w:szCs w:val="24"/>
          <w:lang w:eastAsia="ar-SA"/>
        </w:rPr>
        <w:t xml:space="preserve">punktā noteikto Līguma summu uz Piegādātāja </w:t>
      </w:r>
      <w:r w:rsidRPr="00F5084F">
        <w:rPr>
          <w:rFonts w:ascii="Times New Roman" w:hAnsi="Times New Roman" w:cs="Times New Roman"/>
          <w:sz w:val="24"/>
          <w:szCs w:val="24"/>
          <w:lang w:eastAsia="ar-SA"/>
        </w:rPr>
        <w:lastRenderedPageBreak/>
        <w:t xml:space="preserve">norādīto </w:t>
      </w:r>
      <w:r w:rsidR="0079312F" w:rsidRPr="00F5084F">
        <w:rPr>
          <w:rFonts w:ascii="Times New Roman" w:hAnsi="Times New Roman" w:cs="Times New Roman"/>
          <w:sz w:val="24"/>
          <w:szCs w:val="24"/>
          <w:lang w:eastAsia="ar-SA"/>
        </w:rPr>
        <w:t xml:space="preserve">bankas </w:t>
      </w:r>
      <w:r w:rsidRPr="00F5084F">
        <w:rPr>
          <w:rFonts w:ascii="Times New Roman" w:hAnsi="Times New Roman" w:cs="Times New Roman"/>
          <w:sz w:val="24"/>
          <w:szCs w:val="24"/>
          <w:lang w:eastAsia="ar-SA"/>
        </w:rPr>
        <w:t xml:space="preserve">kontu 10 (desmit) darba dienu laikā no dienas, kad </w:t>
      </w:r>
      <w:r w:rsidR="001D0C3C">
        <w:rPr>
          <w:rFonts w:ascii="Times New Roman" w:hAnsi="Times New Roman" w:cs="Times New Roman"/>
          <w:sz w:val="24"/>
          <w:szCs w:val="24"/>
          <w:lang w:eastAsia="ar-SA"/>
        </w:rPr>
        <w:t>Pu</w:t>
      </w:r>
      <w:r w:rsidR="008B2F78">
        <w:rPr>
          <w:rFonts w:ascii="Times New Roman" w:hAnsi="Times New Roman" w:cs="Times New Roman"/>
          <w:sz w:val="24"/>
          <w:szCs w:val="24"/>
          <w:lang w:eastAsia="ar-SA"/>
        </w:rPr>
        <w:t xml:space="preserve">šu </w:t>
      </w:r>
      <w:r w:rsidRPr="00F5084F">
        <w:rPr>
          <w:rFonts w:ascii="Times New Roman" w:hAnsi="Times New Roman" w:cs="Times New Roman"/>
          <w:sz w:val="24"/>
          <w:szCs w:val="24"/>
          <w:lang w:eastAsia="ar-SA"/>
        </w:rPr>
        <w:t xml:space="preserve">pilnvarotie pārstāvji ir parakstījuši Līguma </w:t>
      </w:r>
      <w:r w:rsidR="00B938F8">
        <w:rPr>
          <w:rFonts w:ascii="Times New Roman" w:hAnsi="Times New Roman" w:cs="Times New Roman"/>
          <w:sz w:val="24"/>
          <w:szCs w:val="24"/>
          <w:lang w:eastAsia="ar-SA"/>
        </w:rPr>
        <w:t xml:space="preserve">3.1. </w:t>
      </w:r>
      <w:r w:rsidR="00BC6011">
        <w:rPr>
          <w:rFonts w:ascii="Times New Roman" w:hAnsi="Times New Roman" w:cs="Times New Roman"/>
          <w:sz w:val="24"/>
          <w:szCs w:val="24"/>
          <w:lang w:eastAsia="ar-SA"/>
        </w:rPr>
        <w:t>apakš</w:t>
      </w:r>
      <w:r w:rsidRPr="00F5084F">
        <w:rPr>
          <w:rFonts w:ascii="Times New Roman" w:hAnsi="Times New Roman" w:cs="Times New Roman"/>
          <w:sz w:val="24"/>
          <w:szCs w:val="24"/>
          <w:lang w:eastAsia="ar-SA"/>
        </w:rPr>
        <w:t xml:space="preserve">punktā noteikto Preces pieņemšanas - nodošanas aktu, </w:t>
      </w:r>
      <w:r w:rsidR="00780C37" w:rsidRPr="00F5084F">
        <w:rPr>
          <w:rFonts w:ascii="Times New Roman" w:hAnsi="Times New Roman" w:cs="Times New Roman"/>
          <w:sz w:val="24"/>
          <w:szCs w:val="24"/>
          <w:lang w:eastAsia="ar-SA"/>
        </w:rPr>
        <w:t>k</w:t>
      </w:r>
      <w:r w:rsidR="00780C37">
        <w:rPr>
          <w:rFonts w:ascii="Times New Roman" w:hAnsi="Times New Roman" w:cs="Times New Roman"/>
          <w:sz w:val="24"/>
          <w:szCs w:val="24"/>
          <w:lang w:eastAsia="ar-SA"/>
        </w:rPr>
        <w:t>as</w:t>
      </w:r>
      <w:r w:rsidR="00780C37" w:rsidRPr="00F5084F">
        <w:rPr>
          <w:rFonts w:ascii="Times New Roman" w:hAnsi="Times New Roman" w:cs="Times New Roman"/>
          <w:sz w:val="24"/>
          <w:szCs w:val="24"/>
          <w:lang w:eastAsia="ar-SA"/>
        </w:rPr>
        <w:t xml:space="preserve"> </w:t>
      </w:r>
      <w:r w:rsidRPr="00F5084F">
        <w:rPr>
          <w:rFonts w:ascii="Times New Roman" w:hAnsi="Times New Roman" w:cs="Times New Roman"/>
          <w:sz w:val="24"/>
          <w:szCs w:val="24"/>
          <w:lang w:eastAsia="ar-SA"/>
        </w:rPr>
        <w:t xml:space="preserve">tiek </w:t>
      </w:r>
      <w:r w:rsidR="00EA5A84" w:rsidRPr="00F5084F">
        <w:rPr>
          <w:rFonts w:ascii="Times New Roman" w:hAnsi="Times New Roman" w:cs="Times New Roman"/>
          <w:sz w:val="24"/>
          <w:szCs w:val="24"/>
          <w:lang w:eastAsia="ar-SA"/>
        </w:rPr>
        <w:t xml:space="preserve">parakstīts pēc Preces </w:t>
      </w:r>
      <w:r w:rsidRPr="00F5084F">
        <w:rPr>
          <w:rFonts w:ascii="Times New Roman" w:hAnsi="Times New Roman" w:cs="Times New Roman"/>
          <w:sz w:val="24"/>
          <w:szCs w:val="24"/>
          <w:lang w:eastAsia="ar-SA"/>
        </w:rPr>
        <w:t>piegādes, pie nosacījuma, ka izpildīti visi Līguma nosacījumi par Preces piegādi un Piegādātājs ir iesniedzis rēķinu.</w:t>
      </w:r>
    </w:p>
    <w:p w14:paraId="687EF263" w14:textId="04484459" w:rsidR="00780C37" w:rsidRPr="0001181C" w:rsidRDefault="00780C37" w:rsidP="0001181C">
      <w:pPr>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01181C">
        <w:rPr>
          <w:rFonts w:ascii="Times New Roman" w:eastAsia="Times New Roman" w:hAnsi="Times New Roman" w:cs="Times New Roman"/>
          <w:sz w:val="24"/>
          <w:szCs w:val="24"/>
        </w:rPr>
        <w:t xml:space="preserve">Piegādātājs rēķinu sagatavo elektroniskā veidā un </w:t>
      </w:r>
      <w:proofErr w:type="spellStart"/>
      <w:r w:rsidRPr="0001181C">
        <w:rPr>
          <w:rFonts w:ascii="Times New Roman" w:eastAsia="Times New Roman" w:hAnsi="Times New Roman" w:cs="Times New Roman"/>
          <w:sz w:val="24"/>
          <w:szCs w:val="24"/>
        </w:rPr>
        <w:t>nosūta</w:t>
      </w:r>
      <w:proofErr w:type="spellEnd"/>
      <w:r w:rsidRPr="0001181C">
        <w:rPr>
          <w:rFonts w:ascii="Times New Roman" w:eastAsia="Times New Roman" w:hAnsi="Times New Roman" w:cs="Times New Roman"/>
          <w:sz w:val="24"/>
          <w:szCs w:val="24"/>
        </w:rPr>
        <w:t xml:space="preserve"> uz Pasūtītāja oficiālo elektronisko adresi kā e-adreses ziņojuma pielikumu (XML un PDF formātā).</w:t>
      </w:r>
    </w:p>
    <w:p w14:paraId="5A64D1DC" w14:textId="33CC3841" w:rsidR="00826CFE" w:rsidRPr="00AE43DE" w:rsidRDefault="00A439EB" w:rsidP="00AE43DE">
      <w:pPr>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F5084F">
        <w:rPr>
          <w:rFonts w:ascii="Times New Roman" w:hAnsi="Times New Roman" w:cs="Times New Roman"/>
          <w:sz w:val="24"/>
          <w:szCs w:val="24"/>
          <w:lang w:eastAsia="lv-LV"/>
        </w:rPr>
        <w:t>Līguma summā ietilpst visas izmaksas, kas saistītas ar Līguma izpildi.</w:t>
      </w:r>
    </w:p>
    <w:p w14:paraId="68D3BDDC" w14:textId="77777777" w:rsidR="000E1DED" w:rsidRPr="00826CFE" w:rsidRDefault="000E1DED" w:rsidP="00B10534">
      <w:pPr>
        <w:pStyle w:val="Sarakstarindkopa"/>
        <w:widowControl w:val="0"/>
        <w:numPr>
          <w:ilvl w:val="1"/>
          <w:numId w:val="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826CFE">
        <w:rPr>
          <w:rFonts w:ascii="Times New Roman" w:eastAsia="Times New Roman" w:hAnsi="Times New Roman" w:cs="Times New Roman"/>
          <w:sz w:val="24"/>
          <w:szCs w:val="24"/>
        </w:rPr>
        <w:t xml:space="preserve">Ja Pasūtītājs neveic samaksu par Preci laikā, tad Pasūtītājs maksā līgumsodu 0,1% (viena desmitā daļa no procenta) apmērā no </w:t>
      </w:r>
      <w:r w:rsidR="004D4F21" w:rsidRPr="00826CFE">
        <w:rPr>
          <w:rFonts w:ascii="Times New Roman" w:eastAsia="Times New Roman" w:hAnsi="Times New Roman" w:cs="Times New Roman"/>
          <w:sz w:val="24"/>
          <w:szCs w:val="24"/>
        </w:rPr>
        <w:t>Līgumcenas</w:t>
      </w:r>
      <w:r w:rsidRPr="00826CFE">
        <w:rPr>
          <w:rFonts w:ascii="Times New Roman" w:eastAsia="Times New Roman" w:hAnsi="Times New Roman" w:cs="Times New Roman"/>
          <w:sz w:val="24"/>
          <w:szCs w:val="24"/>
        </w:rPr>
        <w:t xml:space="preserve">, par katru nokavēto maksājuma dienu, bet kopsummā ne vairāk kā 10% (desmit procenti) no neizpildīto Līguma saistību vērtības. Pasūtītājs nemaksā līgumsodu, ja maksājums nav veikts no Pasūtītāja neatkarīgu iemeslu dēļ. </w:t>
      </w:r>
    </w:p>
    <w:p w14:paraId="1E279211" w14:textId="77777777" w:rsidR="000E1DED" w:rsidRPr="00826CFE" w:rsidRDefault="000E1DED" w:rsidP="000E1DED">
      <w:pPr>
        <w:widowControl w:val="0"/>
        <w:tabs>
          <w:tab w:val="left" w:pos="561"/>
        </w:tabs>
        <w:overflowPunct w:val="0"/>
        <w:autoSpaceDE w:val="0"/>
        <w:autoSpaceDN w:val="0"/>
        <w:adjustRightInd w:val="0"/>
        <w:spacing w:after="0" w:line="240" w:lineRule="auto"/>
        <w:jc w:val="both"/>
        <w:rPr>
          <w:rFonts w:ascii="Times New Roman" w:eastAsia="Times New Roman" w:hAnsi="Times New Roman" w:cs="Times New Roman"/>
          <w:sz w:val="24"/>
          <w:szCs w:val="24"/>
        </w:rPr>
      </w:pPr>
    </w:p>
    <w:p w14:paraId="6F1B544A" w14:textId="77777777" w:rsidR="000E1DED" w:rsidRPr="0047264E" w:rsidRDefault="000E1DED" w:rsidP="000E1DED">
      <w:pPr>
        <w:widowControl w:val="0"/>
        <w:numPr>
          <w:ilvl w:val="0"/>
          <w:numId w:val="2"/>
        </w:numPr>
        <w:tabs>
          <w:tab w:val="clear" w:pos="360"/>
        </w:tabs>
        <w:overflowPunct w:val="0"/>
        <w:autoSpaceDE w:val="0"/>
        <w:autoSpaceDN w:val="0"/>
        <w:adjustRightInd w:val="0"/>
        <w:spacing w:after="0" w:line="240" w:lineRule="auto"/>
        <w:ind w:left="567" w:hanging="567"/>
        <w:jc w:val="center"/>
        <w:rPr>
          <w:rFonts w:ascii="Times New Roman" w:eastAsia="Times New Roman" w:hAnsi="Times New Roman" w:cs="Times New Roman"/>
          <w:b/>
          <w:sz w:val="24"/>
          <w:szCs w:val="24"/>
        </w:rPr>
      </w:pPr>
      <w:r w:rsidRPr="00826CFE">
        <w:rPr>
          <w:rFonts w:ascii="Times New Roman" w:eastAsia="Times New Roman" w:hAnsi="Times New Roman" w:cs="Times New Roman"/>
          <w:b/>
          <w:sz w:val="24"/>
          <w:szCs w:val="24"/>
        </w:rPr>
        <w:t xml:space="preserve">PRECES </w:t>
      </w:r>
      <w:r w:rsidRPr="0047264E">
        <w:rPr>
          <w:rFonts w:ascii="Times New Roman" w:eastAsia="Times New Roman" w:hAnsi="Times New Roman" w:cs="Times New Roman"/>
          <w:b/>
          <w:sz w:val="24"/>
          <w:szCs w:val="24"/>
        </w:rPr>
        <w:t>PIEŅEMŠANAS UN NODOŠANAS NOSACĪJUMI</w:t>
      </w:r>
    </w:p>
    <w:p w14:paraId="067D8AFB" w14:textId="360AC4D0" w:rsidR="000E1DED" w:rsidRPr="0047264E" w:rsidRDefault="000E1DED" w:rsidP="00C6112D">
      <w:pPr>
        <w:widowControl w:val="0"/>
        <w:numPr>
          <w:ilvl w:val="1"/>
          <w:numId w:val="2"/>
        </w:numPr>
        <w:tabs>
          <w:tab w:val="left" w:pos="567"/>
        </w:tabs>
        <w:overflowPunct w:val="0"/>
        <w:autoSpaceDE w:val="0"/>
        <w:autoSpaceDN w:val="0"/>
        <w:adjustRightInd w:val="0"/>
        <w:spacing w:before="120" w:after="0" w:line="240" w:lineRule="auto"/>
        <w:ind w:left="567"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Piegādātājs piegādā </w:t>
      </w:r>
      <w:r w:rsidR="009C1AD8">
        <w:rPr>
          <w:rFonts w:ascii="Times New Roman" w:eastAsia="Times New Roman" w:hAnsi="Times New Roman" w:cs="Times New Roman"/>
          <w:sz w:val="24"/>
          <w:szCs w:val="24"/>
        </w:rPr>
        <w:t xml:space="preserve">un uzstāda </w:t>
      </w:r>
      <w:r w:rsidRPr="0047264E">
        <w:rPr>
          <w:rFonts w:ascii="Times New Roman" w:eastAsia="Times New Roman" w:hAnsi="Times New Roman" w:cs="Times New Roman"/>
          <w:sz w:val="24"/>
          <w:szCs w:val="24"/>
        </w:rPr>
        <w:t>Preci</w:t>
      </w:r>
      <w:r w:rsidR="00AE36E5" w:rsidRPr="0047264E">
        <w:rPr>
          <w:rFonts w:ascii="Times New Roman" w:eastAsia="Times New Roman" w:hAnsi="Times New Roman" w:cs="Times New Roman"/>
          <w:sz w:val="24"/>
          <w:szCs w:val="24"/>
        </w:rPr>
        <w:t xml:space="preserve"> </w:t>
      </w:r>
      <w:r w:rsidR="009C1AD8" w:rsidRPr="009C1AD8">
        <w:rPr>
          <w:rFonts w:ascii="Times New Roman" w:eastAsia="Times New Roman" w:hAnsi="Times New Roman" w:cs="Times New Roman"/>
          <w:sz w:val="24"/>
          <w:szCs w:val="24"/>
        </w:rPr>
        <w:t>Institūta ielā 4</w:t>
      </w:r>
      <w:r w:rsidR="00AE36E5" w:rsidRPr="009C1AD8">
        <w:rPr>
          <w:rFonts w:ascii="Times New Roman" w:eastAsia="Times New Roman" w:hAnsi="Times New Roman" w:cs="Times New Roman"/>
          <w:sz w:val="24"/>
          <w:szCs w:val="24"/>
        </w:rPr>
        <w:t>,</w:t>
      </w:r>
      <w:r w:rsidR="00AE36E5" w:rsidRPr="0047264E">
        <w:rPr>
          <w:rFonts w:ascii="Times New Roman" w:eastAsia="Times New Roman" w:hAnsi="Times New Roman" w:cs="Times New Roman"/>
          <w:sz w:val="24"/>
          <w:szCs w:val="24"/>
        </w:rPr>
        <w:t xml:space="preserve"> Jelgavā</w:t>
      </w:r>
      <w:r w:rsidR="00DB4958">
        <w:rPr>
          <w:rFonts w:ascii="Times New Roman" w:eastAsia="Times New Roman" w:hAnsi="Times New Roman" w:cs="Times New Roman"/>
          <w:sz w:val="24"/>
          <w:szCs w:val="24"/>
        </w:rPr>
        <w:t xml:space="preserve"> (ēkas 2.stāva telpās)</w:t>
      </w:r>
      <w:r w:rsidR="00BF6B6A" w:rsidRPr="0047264E">
        <w:rPr>
          <w:rFonts w:ascii="Times New Roman" w:eastAsia="Times New Roman" w:hAnsi="Times New Roman" w:cs="Times New Roman"/>
          <w:sz w:val="24"/>
          <w:szCs w:val="24"/>
        </w:rPr>
        <w:t xml:space="preserve"> Līguma 1.3.</w:t>
      </w:r>
      <w:r w:rsidR="00381C7A">
        <w:rPr>
          <w:rFonts w:ascii="Times New Roman" w:eastAsia="Times New Roman" w:hAnsi="Times New Roman" w:cs="Times New Roman"/>
          <w:sz w:val="24"/>
          <w:szCs w:val="24"/>
        </w:rPr>
        <w:t> apakš</w:t>
      </w:r>
      <w:r w:rsidR="00BF6B6A" w:rsidRPr="0047264E">
        <w:rPr>
          <w:rFonts w:ascii="Times New Roman" w:eastAsia="Times New Roman" w:hAnsi="Times New Roman" w:cs="Times New Roman"/>
          <w:sz w:val="24"/>
          <w:szCs w:val="24"/>
        </w:rPr>
        <w:t xml:space="preserve">punktā </w:t>
      </w:r>
      <w:r w:rsidR="00780C37">
        <w:rPr>
          <w:rFonts w:ascii="Times New Roman" w:eastAsia="Times New Roman" w:hAnsi="Times New Roman" w:cs="Times New Roman"/>
          <w:sz w:val="24"/>
          <w:szCs w:val="24"/>
        </w:rPr>
        <w:t>norādītajā</w:t>
      </w:r>
      <w:r w:rsidR="00780C37" w:rsidRPr="0047264E">
        <w:rPr>
          <w:rFonts w:ascii="Times New Roman" w:eastAsia="Times New Roman" w:hAnsi="Times New Roman" w:cs="Times New Roman"/>
          <w:sz w:val="24"/>
          <w:szCs w:val="24"/>
        </w:rPr>
        <w:t xml:space="preserve"> </w:t>
      </w:r>
      <w:r w:rsidR="00BF6B6A" w:rsidRPr="00553C16">
        <w:rPr>
          <w:rFonts w:ascii="Times New Roman" w:eastAsia="Times New Roman" w:hAnsi="Times New Roman" w:cs="Times New Roman"/>
          <w:sz w:val="24"/>
          <w:szCs w:val="24"/>
        </w:rPr>
        <w:t>termiņ</w:t>
      </w:r>
      <w:r w:rsidR="00780C37" w:rsidRPr="00553C16">
        <w:rPr>
          <w:rFonts w:ascii="Times New Roman" w:eastAsia="Times New Roman" w:hAnsi="Times New Roman" w:cs="Times New Roman"/>
          <w:sz w:val="24"/>
          <w:szCs w:val="24"/>
        </w:rPr>
        <w:t>ā</w:t>
      </w:r>
      <w:r w:rsidR="00BF6B6A" w:rsidRPr="00553C16">
        <w:rPr>
          <w:rFonts w:ascii="Times New Roman" w:eastAsia="Times New Roman" w:hAnsi="Times New Roman" w:cs="Times New Roman"/>
          <w:sz w:val="24"/>
          <w:szCs w:val="24"/>
        </w:rPr>
        <w:t>.</w:t>
      </w:r>
      <w:r w:rsidRPr="00553C16">
        <w:rPr>
          <w:rFonts w:ascii="Times New Roman" w:eastAsia="Times New Roman" w:hAnsi="Times New Roman" w:cs="Times New Roman"/>
          <w:sz w:val="24"/>
          <w:szCs w:val="24"/>
        </w:rPr>
        <w:t xml:space="preserve"> Vienlaicīgi ar Preces nodošanu Piegādātājs nodod Pasūtītājam Piegādātāja</w:t>
      </w:r>
      <w:r w:rsidRPr="0047264E">
        <w:rPr>
          <w:rFonts w:ascii="Times New Roman" w:eastAsia="Times New Roman" w:hAnsi="Times New Roman" w:cs="Times New Roman"/>
          <w:sz w:val="24"/>
          <w:szCs w:val="24"/>
        </w:rPr>
        <w:t xml:space="preserve"> pilnvarotā pārstāvja parakstītu Preces pieņemšanas – nodošanas aktu un visu dokumentāciju un instrukcijas, kas saistītas ar Preces lietošanu</w:t>
      </w:r>
      <w:r w:rsidR="0079312F" w:rsidRPr="0047264E">
        <w:rPr>
          <w:rFonts w:ascii="Times New Roman" w:eastAsia="Times New Roman" w:hAnsi="Times New Roman" w:cs="Times New Roman"/>
          <w:sz w:val="24"/>
          <w:szCs w:val="24"/>
        </w:rPr>
        <w:t>, tostarp, garantijas dokumentus.</w:t>
      </w:r>
    </w:p>
    <w:p w14:paraId="3039A0A8" w14:textId="17469426" w:rsidR="00811C16" w:rsidRPr="0047264E" w:rsidRDefault="000E1DED" w:rsidP="00811C16">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Par Preces nodošanas dienu tiek uzskatīta diena, kad Piegādātājs nodevis Pasūtītājam Preci</w:t>
      </w:r>
      <w:r w:rsidR="00A86F00"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 xml:space="preserve">un </w:t>
      </w:r>
      <w:r w:rsidR="001D0C3C">
        <w:rPr>
          <w:rFonts w:ascii="Times New Roman" w:eastAsia="Times New Roman" w:hAnsi="Times New Roman" w:cs="Times New Roman"/>
          <w:sz w:val="24"/>
          <w:szCs w:val="24"/>
        </w:rPr>
        <w:t>Pušu</w:t>
      </w:r>
      <w:r w:rsidRPr="0047264E">
        <w:rPr>
          <w:rFonts w:ascii="Times New Roman" w:eastAsia="Times New Roman" w:hAnsi="Times New Roman" w:cs="Times New Roman"/>
          <w:sz w:val="24"/>
          <w:szCs w:val="24"/>
        </w:rPr>
        <w:t xml:space="preserve"> pilnvarotie pārstāvji parakstījuši attiecīgu Preces pieņemšanas – nodošanas aktu, kas kļūst par Līguma neatņemamu sastāvdaļu.</w:t>
      </w:r>
    </w:p>
    <w:p w14:paraId="62F0E553" w14:textId="7604C3DF" w:rsidR="000E1DED" w:rsidRPr="0001181C" w:rsidRDefault="000E1DED" w:rsidP="0001181C">
      <w:pPr>
        <w:widowControl w:val="0"/>
        <w:numPr>
          <w:ilvl w:val="1"/>
          <w:numId w:val="2"/>
        </w:numPr>
        <w:tabs>
          <w:tab w:val="left" w:pos="567"/>
        </w:tabs>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Ja Piegādātājs </w:t>
      </w:r>
      <w:r w:rsidR="00780C37">
        <w:rPr>
          <w:rFonts w:ascii="Times New Roman" w:eastAsia="Times New Roman" w:hAnsi="Times New Roman" w:cs="Times New Roman"/>
          <w:sz w:val="24"/>
          <w:szCs w:val="24"/>
        </w:rPr>
        <w:t xml:space="preserve">Līgumā </w:t>
      </w:r>
      <w:r w:rsidRPr="0047264E">
        <w:rPr>
          <w:rFonts w:ascii="Times New Roman" w:eastAsia="Times New Roman" w:hAnsi="Times New Roman" w:cs="Times New Roman"/>
          <w:sz w:val="24"/>
          <w:szCs w:val="24"/>
        </w:rPr>
        <w:t>noteiktajā termiņā Preci vai daļu no tās nav</w:t>
      </w:r>
      <w:r w:rsidR="009E383D"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piegādājis</w:t>
      </w:r>
      <w:r w:rsidR="00AE36E5" w:rsidRPr="0047264E">
        <w:rPr>
          <w:rFonts w:ascii="Times New Roman" w:eastAsia="Times New Roman" w:hAnsi="Times New Roman" w:cs="Times New Roman"/>
          <w:sz w:val="24"/>
          <w:szCs w:val="24"/>
        </w:rPr>
        <w:t>,</w:t>
      </w:r>
      <w:r w:rsidRPr="0047264E">
        <w:rPr>
          <w:rFonts w:ascii="Times New Roman" w:eastAsia="Times New Roman" w:hAnsi="Times New Roman" w:cs="Times New Roman"/>
          <w:sz w:val="24"/>
          <w:szCs w:val="24"/>
        </w:rPr>
        <w:t xml:space="preserve"> tiek sagatavots akts, kurā Pasūtītājs norāda </w:t>
      </w:r>
      <w:r w:rsidR="00FE1F04" w:rsidRPr="0047264E">
        <w:rPr>
          <w:rFonts w:ascii="Times New Roman" w:eastAsia="Times New Roman" w:hAnsi="Times New Roman" w:cs="Times New Roman"/>
          <w:sz w:val="24"/>
          <w:szCs w:val="24"/>
        </w:rPr>
        <w:t>Līguma saistību neizpildi</w:t>
      </w:r>
      <w:r w:rsidRPr="0047264E">
        <w:rPr>
          <w:rFonts w:ascii="Times New Roman" w:eastAsia="Times New Roman" w:hAnsi="Times New Roman" w:cs="Times New Roman"/>
          <w:sz w:val="24"/>
          <w:szCs w:val="24"/>
        </w:rPr>
        <w:t xml:space="preserve">. </w:t>
      </w:r>
      <w:r w:rsidR="001D0C3C" w:rsidRPr="0001181C">
        <w:rPr>
          <w:rFonts w:ascii="Times New Roman" w:eastAsia="Times New Roman" w:hAnsi="Times New Roman" w:cs="Times New Roman"/>
          <w:sz w:val="24"/>
          <w:szCs w:val="24"/>
        </w:rPr>
        <w:t>Aktu paraksta Pušu</w:t>
      </w:r>
      <w:r w:rsidRPr="0001181C">
        <w:rPr>
          <w:rFonts w:ascii="Times New Roman" w:eastAsia="Times New Roman" w:hAnsi="Times New Roman" w:cs="Times New Roman"/>
          <w:sz w:val="24"/>
          <w:szCs w:val="24"/>
        </w:rPr>
        <w:t xml:space="preserve"> pilnvaroti</w:t>
      </w:r>
      <w:r w:rsidR="00381C7A">
        <w:rPr>
          <w:rFonts w:ascii="Times New Roman" w:eastAsia="Times New Roman" w:hAnsi="Times New Roman" w:cs="Times New Roman"/>
          <w:sz w:val="24"/>
          <w:szCs w:val="24"/>
        </w:rPr>
        <w:t>e</w:t>
      </w:r>
      <w:r w:rsidRPr="0001181C">
        <w:rPr>
          <w:rFonts w:ascii="Times New Roman" w:eastAsia="Times New Roman" w:hAnsi="Times New Roman" w:cs="Times New Roman"/>
          <w:sz w:val="24"/>
          <w:szCs w:val="24"/>
        </w:rPr>
        <w:t xml:space="preserve"> pārstāvji un tas kļūst par Līguma neatņemamu sastāvdaļu.</w:t>
      </w:r>
    </w:p>
    <w:p w14:paraId="4E9A7F7D" w14:textId="16571E07" w:rsidR="000E1DED" w:rsidRPr="0047264E" w:rsidRDefault="000E1DED" w:rsidP="000E1DE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Ja Piegādātājs </w:t>
      </w:r>
      <w:r w:rsidR="00780C37">
        <w:rPr>
          <w:rFonts w:ascii="Times New Roman" w:eastAsia="Times New Roman" w:hAnsi="Times New Roman" w:cs="Times New Roman"/>
          <w:sz w:val="24"/>
          <w:szCs w:val="24"/>
        </w:rPr>
        <w:t xml:space="preserve">Līgumā </w:t>
      </w:r>
      <w:r w:rsidRPr="0047264E">
        <w:rPr>
          <w:rFonts w:ascii="Times New Roman" w:eastAsia="Times New Roman" w:hAnsi="Times New Roman" w:cs="Times New Roman"/>
          <w:sz w:val="24"/>
          <w:szCs w:val="24"/>
        </w:rPr>
        <w:t xml:space="preserve">noteiktajā termiņā Preci vai daļu no tās </w:t>
      </w:r>
      <w:r w:rsidR="0003650A" w:rsidRPr="0047264E">
        <w:rPr>
          <w:rFonts w:ascii="Times New Roman" w:eastAsia="Times New Roman" w:hAnsi="Times New Roman" w:cs="Times New Roman"/>
          <w:sz w:val="24"/>
          <w:szCs w:val="24"/>
        </w:rPr>
        <w:t xml:space="preserve">nav </w:t>
      </w:r>
      <w:r w:rsidRPr="0047264E">
        <w:rPr>
          <w:rFonts w:ascii="Times New Roman" w:eastAsia="Times New Roman" w:hAnsi="Times New Roman" w:cs="Times New Roman"/>
          <w:sz w:val="24"/>
          <w:szCs w:val="24"/>
        </w:rPr>
        <w:t>piegādājis</w:t>
      </w:r>
      <w:r w:rsidR="00256F1A" w:rsidRPr="0047264E">
        <w:rPr>
          <w:rFonts w:ascii="Times New Roman" w:eastAsia="Times New Roman" w:hAnsi="Times New Roman" w:cs="Times New Roman"/>
          <w:sz w:val="24"/>
          <w:szCs w:val="24"/>
        </w:rPr>
        <w:t xml:space="preserve"> vai</w:t>
      </w:r>
      <w:r w:rsidR="00CF6331" w:rsidRPr="0047264E">
        <w:rPr>
          <w:rFonts w:ascii="Times New Roman" w:eastAsia="Times New Roman" w:hAnsi="Times New Roman" w:cs="Times New Roman"/>
          <w:sz w:val="24"/>
          <w:szCs w:val="24"/>
        </w:rPr>
        <w:t xml:space="preserve"> </w:t>
      </w:r>
      <w:r w:rsidR="00E76A4E" w:rsidRPr="0047264E">
        <w:rPr>
          <w:rFonts w:ascii="Times New Roman" w:eastAsia="Times New Roman" w:hAnsi="Times New Roman" w:cs="Times New Roman"/>
          <w:sz w:val="24"/>
          <w:szCs w:val="24"/>
        </w:rPr>
        <w:t xml:space="preserve">Prece </w:t>
      </w:r>
      <w:r w:rsidR="00465FE6" w:rsidRPr="0047264E">
        <w:rPr>
          <w:rFonts w:ascii="Times New Roman" w:eastAsia="Times New Roman" w:hAnsi="Times New Roman" w:cs="Times New Roman"/>
          <w:sz w:val="24"/>
          <w:szCs w:val="24"/>
        </w:rPr>
        <w:t xml:space="preserve">nav </w:t>
      </w:r>
      <w:r w:rsidRPr="0047264E">
        <w:rPr>
          <w:rFonts w:ascii="Times New Roman" w:eastAsia="Times New Roman" w:hAnsi="Times New Roman" w:cs="Times New Roman"/>
          <w:sz w:val="24"/>
          <w:szCs w:val="24"/>
        </w:rPr>
        <w:t>atbilstoš</w:t>
      </w:r>
      <w:r w:rsidR="00E76A4E" w:rsidRPr="0047264E">
        <w:rPr>
          <w:rFonts w:ascii="Times New Roman" w:eastAsia="Times New Roman" w:hAnsi="Times New Roman" w:cs="Times New Roman"/>
          <w:sz w:val="24"/>
          <w:szCs w:val="24"/>
        </w:rPr>
        <w:t>a</w:t>
      </w:r>
      <w:r w:rsidRPr="0047264E">
        <w:rPr>
          <w:rFonts w:ascii="Times New Roman" w:eastAsia="Times New Roman" w:hAnsi="Times New Roman" w:cs="Times New Roman"/>
          <w:sz w:val="24"/>
          <w:szCs w:val="24"/>
        </w:rPr>
        <w:t xml:space="preserve"> </w:t>
      </w:r>
      <w:r w:rsidR="00620736" w:rsidRPr="0047264E">
        <w:rPr>
          <w:rFonts w:ascii="Times New Roman" w:eastAsia="Times New Roman" w:hAnsi="Times New Roman" w:cs="Times New Roman"/>
          <w:sz w:val="24"/>
          <w:szCs w:val="24"/>
        </w:rPr>
        <w:t>T</w:t>
      </w:r>
      <w:r w:rsidRPr="0047264E">
        <w:rPr>
          <w:rFonts w:ascii="Times New Roman" w:eastAsia="Times New Roman" w:hAnsi="Times New Roman" w:cs="Times New Roman"/>
          <w:sz w:val="24"/>
          <w:szCs w:val="24"/>
        </w:rPr>
        <w:t>ehniskajā specifikācijā noteiktajām prasībām</w:t>
      </w:r>
      <w:r w:rsidR="00620736" w:rsidRPr="0047264E">
        <w:rPr>
          <w:rFonts w:ascii="Times New Roman" w:eastAsia="Times New Roman" w:hAnsi="Times New Roman" w:cs="Times New Roman"/>
          <w:sz w:val="24"/>
          <w:szCs w:val="24"/>
        </w:rPr>
        <w:t xml:space="preserve"> </w:t>
      </w:r>
      <w:r w:rsidR="00620736" w:rsidRPr="0047264E">
        <w:rPr>
          <w:rFonts w:ascii="Times New Roman" w:eastAsia="Times New Roman" w:hAnsi="Times New Roman" w:cs="Times New Roman"/>
          <w:iCs/>
          <w:sz w:val="24"/>
          <w:szCs w:val="24"/>
        </w:rPr>
        <w:t>(tai nepiemīt īpašības un izpildījums, kāds parasti piemīt tāda paša veida precei, ņemot vērā Preces raksturu un izvirzītās prasības; tā nav derīga mērķiem, kādiem tā nepieciešama Pasūtītājam)</w:t>
      </w:r>
      <w:r w:rsidRPr="0047264E">
        <w:rPr>
          <w:rFonts w:ascii="Times New Roman" w:eastAsia="Times New Roman" w:hAnsi="Times New Roman" w:cs="Times New Roman"/>
          <w:sz w:val="24"/>
          <w:szCs w:val="24"/>
        </w:rPr>
        <w:t xml:space="preserve">, vai nav pilnībā vai ir tikai daļēji ievērojis Līguma noteikumus, tiek sagatavots defekta akts, kurā Pasūtītājs norāda atklātos trūkumus. Piegādātājam par saviem </w:t>
      </w:r>
      <w:r w:rsidR="00AE36E5" w:rsidRPr="0047264E">
        <w:rPr>
          <w:rFonts w:ascii="Times New Roman" w:eastAsia="Times New Roman" w:hAnsi="Times New Roman" w:cs="Times New Roman"/>
          <w:sz w:val="24"/>
          <w:szCs w:val="24"/>
        </w:rPr>
        <w:t>naudas līdzekļiem tie jānovērš 5 (piecu</w:t>
      </w:r>
      <w:r w:rsidRPr="0047264E">
        <w:rPr>
          <w:rFonts w:ascii="Times New Roman" w:eastAsia="Times New Roman" w:hAnsi="Times New Roman" w:cs="Times New Roman"/>
          <w:sz w:val="24"/>
          <w:szCs w:val="24"/>
        </w:rPr>
        <w:t xml:space="preserve">) darba dienu laikā. </w:t>
      </w:r>
      <w:r w:rsidR="006367FA" w:rsidRPr="0047264E">
        <w:rPr>
          <w:rFonts w:ascii="Times New Roman" w:eastAsia="Times New Roman" w:hAnsi="Times New Roman" w:cs="Times New Roman"/>
          <w:sz w:val="24"/>
          <w:szCs w:val="24"/>
        </w:rPr>
        <w:t>Pēc t</w:t>
      </w:r>
      <w:r w:rsidRPr="0047264E">
        <w:rPr>
          <w:rFonts w:ascii="Times New Roman" w:eastAsia="Times New Roman" w:hAnsi="Times New Roman" w:cs="Times New Roman"/>
          <w:sz w:val="24"/>
          <w:szCs w:val="24"/>
        </w:rPr>
        <w:t xml:space="preserve">rūkumu novēršanas termiņa </w:t>
      </w:r>
      <w:r w:rsidR="006367FA" w:rsidRPr="0047264E">
        <w:rPr>
          <w:rFonts w:ascii="Times New Roman" w:eastAsia="Times New Roman" w:hAnsi="Times New Roman" w:cs="Times New Roman"/>
          <w:sz w:val="24"/>
          <w:szCs w:val="24"/>
        </w:rPr>
        <w:t>beigām</w:t>
      </w:r>
      <w:r w:rsidR="00B7358E" w:rsidRPr="0047264E">
        <w:rPr>
          <w:rFonts w:ascii="Times New Roman" w:eastAsia="Times New Roman" w:hAnsi="Times New Roman" w:cs="Times New Roman"/>
          <w:sz w:val="24"/>
          <w:szCs w:val="24"/>
        </w:rPr>
        <w:t xml:space="preserve">, ja defekti nav novērsti norādītajā termiņā, </w:t>
      </w:r>
      <w:r w:rsidRPr="0047264E">
        <w:rPr>
          <w:rFonts w:ascii="Times New Roman" w:eastAsia="Times New Roman" w:hAnsi="Times New Roman" w:cs="Times New Roman"/>
          <w:sz w:val="24"/>
          <w:szCs w:val="24"/>
        </w:rPr>
        <w:t xml:space="preserve"> Pasūtītājs aprēķina Piegādātājam līgumsodu 0,1% (viena desmitā daļa no procenta) apmērā no Līgum</w:t>
      </w:r>
      <w:r w:rsidR="00CE225C" w:rsidRPr="0047264E">
        <w:rPr>
          <w:rFonts w:ascii="Times New Roman" w:eastAsia="Times New Roman" w:hAnsi="Times New Roman" w:cs="Times New Roman"/>
          <w:sz w:val="24"/>
          <w:szCs w:val="24"/>
        </w:rPr>
        <w:t>cenas</w:t>
      </w:r>
      <w:r w:rsidRPr="0047264E">
        <w:rPr>
          <w:rFonts w:ascii="Times New Roman" w:eastAsia="Times New Roman" w:hAnsi="Times New Roman" w:cs="Times New Roman"/>
          <w:sz w:val="24"/>
          <w:szCs w:val="24"/>
        </w:rPr>
        <w:t xml:space="preserve"> par katru defekta novēršanas termiņa </w:t>
      </w:r>
      <w:r w:rsidR="006367FA" w:rsidRPr="0047264E">
        <w:rPr>
          <w:rFonts w:ascii="Times New Roman" w:eastAsia="Times New Roman" w:hAnsi="Times New Roman" w:cs="Times New Roman"/>
          <w:sz w:val="24"/>
          <w:szCs w:val="24"/>
        </w:rPr>
        <w:t xml:space="preserve">kavējuma </w:t>
      </w:r>
      <w:r w:rsidRPr="0047264E">
        <w:rPr>
          <w:rFonts w:ascii="Times New Roman" w:eastAsia="Times New Roman" w:hAnsi="Times New Roman" w:cs="Times New Roman"/>
          <w:sz w:val="24"/>
          <w:szCs w:val="24"/>
        </w:rPr>
        <w:t xml:space="preserve">dienu, bet kopsummā ne vairāk kā 10% (desmit procenti) no </w:t>
      </w:r>
      <w:r w:rsidR="00BF6B6A" w:rsidRPr="0047264E">
        <w:rPr>
          <w:rFonts w:ascii="Times New Roman" w:eastAsia="Times New Roman" w:hAnsi="Times New Roman" w:cs="Times New Roman"/>
          <w:sz w:val="24"/>
          <w:szCs w:val="24"/>
        </w:rPr>
        <w:t>neizpildīto Līguma saistību vērtības</w:t>
      </w:r>
      <w:r w:rsidRPr="0047264E">
        <w:rPr>
          <w:rFonts w:ascii="Times New Roman" w:eastAsia="Times New Roman" w:hAnsi="Times New Roman" w:cs="Times New Roman"/>
          <w:sz w:val="24"/>
          <w:szCs w:val="24"/>
        </w:rPr>
        <w:t>. Piegādātājs samaksā Pasūtītājam līgumsodu 10 (desmit) darba dienu laikā no rēķina saņemšanas dienas. Pasūtītājam ir tiesības ieskaita kārtībā samazināt Piegādātājam maksājamo Līguma summu tādā apmērā, kāda ir aprēķinātā līgumsoda summa.</w:t>
      </w:r>
    </w:p>
    <w:p w14:paraId="1819AC30" w14:textId="0E4564DE" w:rsidR="000E1DED" w:rsidRPr="0047264E" w:rsidRDefault="000E1DED" w:rsidP="000E1DE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Defekta aktu paraksta </w:t>
      </w:r>
      <w:r w:rsidR="001D0C3C">
        <w:rPr>
          <w:rFonts w:ascii="Times New Roman" w:eastAsia="Times New Roman" w:hAnsi="Times New Roman" w:cs="Times New Roman"/>
          <w:sz w:val="24"/>
          <w:szCs w:val="24"/>
        </w:rPr>
        <w:t>Pušu</w:t>
      </w:r>
      <w:r w:rsidRPr="0047264E">
        <w:rPr>
          <w:rFonts w:ascii="Times New Roman" w:eastAsia="Times New Roman" w:hAnsi="Times New Roman" w:cs="Times New Roman"/>
          <w:sz w:val="24"/>
          <w:szCs w:val="24"/>
        </w:rPr>
        <w:t xml:space="preserve"> pilnvaroti</w:t>
      </w:r>
      <w:r w:rsidR="00780C37">
        <w:rPr>
          <w:rFonts w:ascii="Times New Roman" w:eastAsia="Times New Roman" w:hAnsi="Times New Roman" w:cs="Times New Roman"/>
          <w:sz w:val="24"/>
          <w:szCs w:val="24"/>
        </w:rPr>
        <w:t>e</w:t>
      </w:r>
      <w:r w:rsidRPr="0047264E">
        <w:rPr>
          <w:rFonts w:ascii="Times New Roman" w:eastAsia="Times New Roman" w:hAnsi="Times New Roman" w:cs="Times New Roman"/>
          <w:sz w:val="24"/>
          <w:szCs w:val="24"/>
        </w:rPr>
        <w:t xml:space="preserve"> pārstāvji un tas kļūst par Līguma neatņemamu sastāvdaļu.</w:t>
      </w:r>
    </w:p>
    <w:p w14:paraId="2BEF75BF" w14:textId="77777777" w:rsidR="000E1DED" w:rsidRPr="0047264E" w:rsidRDefault="000E1DED" w:rsidP="000E1DE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Pēc defekta aktā norādīto trūkumu pilnīgas novēršanas ir iespējama </w:t>
      </w:r>
      <w:r w:rsidR="00620736" w:rsidRPr="0047264E">
        <w:rPr>
          <w:rFonts w:ascii="Times New Roman" w:eastAsia="Times New Roman" w:hAnsi="Times New Roman" w:cs="Times New Roman"/>
          <w:sz w:val="24"/>
          <w:szCs w:val="24"/>
        </w:rPr>
        <w:t>P</w:t>
      </w:r>
      <w:r w:rsidRPr="0047264E">
        <w:rPr>
          <w:rFonts w:ascii="Times New Roman" w:eastAsia="Times New Roman" w:hAnsi="Times New Roman" w:cs="Times New Roman"/>
          <w:sz w:val="24"/>
          <w:szCs w:val="24"/>
        </w:rPr>
        <w:t>reces pieņemšanas – nodošanas akta parakstīšana</w:t>
      </w:r>
      <w:r w:rsidR="00FE1F04" w:rsidRPr="0047264E">
        <w:rPr>
          <w:rFonts w:ascii="Times New Roman" w:eastAsia="Times New Roman" w:hAnsi="Times New Roman" w:cs="Times New Roman"/>
          <w:sz w:val="24"/>
          <w:szCs w:val="24"/>
        </w:rPr>
        <w:t xml:space="preserve"> saskaņā ar Līguma nosacījumiem</w:t>
      </w:r>
      <w:r w:rsidRPr="0047264E">
        <w:rPr>
          <w:rFonts w:ascii="Times New Roman" w:eastAsia="Times New Roman" w:hAnsi="Times New Roman" w:cs="Times New Roman"/>
          <w:sz w:val="24"/>
          <w:szCs w:val="24"/>
        </w:rPr>
        <w:t xml:space="preserve">.  </w:t>
      </w:r>
    </w:p>
    <w:p w14:paraId="1C84DEBB" w14:textId="77777777" w:rsidR="000E1DED" w:rsidRDefault="000E1DED" w:rsidP="000E1DED">
      <w:pPr>
        <w:widowControl w:val="0"/>
        <w:numPr>
          <w:ilvl w:val="1"/>
          <w:numId w:val="2"/>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Piegādātājs ir atbildīgs par Preces pilnīgas vai daļējas bojāejas vai bojāšanās risku līdz tās nodošanai Pasūtītājam. </w:t>
      </w:r>
    </w:p>
    <w:p w14:paraId="30616435" w14:textId="77777777" w:rsidR="0047264E" w:rsidRPr="0047264E" w:rsidRDefault="0047264E" w:rsidP="0047264E">
      <w:pPr>
        <w:spacing w:after="0" w:line="240" w:lineRule="auto"/>
        <w:ind w:left="567"/>
        <w:rPr>
          <w:rFonts w:ascii="Times New Roman" w:eastAsia="Times New Roman" w:hAnsi="Times New Roman" w:cs="Times New Roman"/>
          <w:b/>
          <w:sz w:val="24"/>
          <w:szCs w:val="24"/>
        </w:rPr>
      </w:pPr>
    </w:p>
    <w:p w14:paraId="234E088B" w14:textId="77777777" w:rsidR="000E1DED" w:rsidRPr="0047264E" w:rsidRDefault="000E1DED" w:rsidP="000E1DED">
      <w:pPr>
        <w:numPr>
          <w:ilvl w:val="0"/>
          <w:numId w:val="2"/>
        </w:numPr>
        <w:tabs>
          <w:tab w:val="clear" w:pos="360"/>
        </w:tabs>
        <w:spacing w:after="0" w:line="240" w:lineRule="auto"/>
        <w:ind w:left="567" w:hanging="567"/>
        <w:jc w:val="center"/>
        <w:rPr>
          <w:rFonts w:ascii="Times New Roman" w:eastAsia="Times New Roman" w:hAnsi="Times New Roman" w:cs="Times New Roman"/>
          <w:b/>
          <w:sz w:val="24"/>
          <w:szCs w:val="24"/>
        </w:rPr>
      </w:pPr>
      <w:r w:rsidRPr="0047264E">
        <w:rPr>
          <w:rFonts w:ascii="Times New Roman" w:eastAsia="Times New Roman" w:hAnsi="Times New Roman" w:cs="Times New Roman"/>
          <w:b/>
          <w:sz w:val="24"/>
          <w:szCs w:val="24"/>
        </w:rPr>
        <w:t>KVALITĀTE UN GARANTIJA</w:t>
      </w:r>
    </w:p>
    <w:p w14:paraId="03AA7452" w14:textId="77777777" w:rsidR="000E1DED" w:rsidRPr="0047264E" w:rsidRDefault="000E1DED" w:rsidP="00023C86">
      <w:pPr>
        <w:numPr>
          <w:ilvl w:val="1"/>
          <w:numId w:val="2"/>
        </w:numPr>
        <w:tabs>
          <w:tab w:val="left" w:pos="567"/>
        </w:tabs>
        <w:spacing w:before="120" w:after="0" w:line="240" w:lineRule="auto"/>
        <w:ind w:left="567" w:hanging="567"/>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 xml:space="preserve">Piegādātājs garantē Preces kvalitātes, </w:t>
      </w:r>
      <w:r w:rsidR="002B428C" w:rsidRPr="0047264E">
        <w:rPr>
          <w:rFonts w:ascii="Times New Roman" w:eastAsia="Times New Roman" w:hAnsi="Times New Roman" w:cs="Times New Roman"/>
          <w:sz w:val="24"/>
          <w:szCs w:val="24"/>
        </w:rPr>
        <w:t xml:space="preserve">tās </w:t>
      </w:r>
      <w:r w:rsidRPr="0047264E">
        <w:rPr>
          <w:rFonts w:ascii="Times New Roman" w:eastAsia="Times New Roman" w:hAnsi="Times New Roman" w:cs="Times New Roman"/>
          <w:sz w:val="24"/>
          <w:szCs w:val="24"/>
        </w:rPr>
        <w:t>marķējuma atbilstību Preces noteiktajiem standartiem un tehniskajiem rādītājiem attiecīgajam Preces veidam, kā arī normatīvajiem aktiem un Līguma noteikumiem, kā arī garantē, ka piegādā</w:t>
      </w:r>
      <w:r w:rsidR="00FE1F04" w:rsidRPr="0047264E">
        <w:rPr>
          <w:rFonts w:ascii="Times New Roman" w:eastAsia="Times New Roman" w:hAnsi="Times New Roman" w:cs="Times New Roman"/>
          <w:sz w:val="24"/>
          <w:szCs w:val="24"/>
        </w:rPr>
        <w:t>tā</w:t>
      </w:r>
      <w:r w:rsidRPr="0047264E">
        <w:rPr>
          <w:rFonts w:ascii="Times New Roman" w:eastAsia="Times New Roman" w:hAnsi="Times New Roman" w:cs="Times New Roman"/>
          <w:sz w:val="24"/>
          <w:szCs w:val="24"/>
        </w:rPr>
        <w:t xml:space="preserve"> Prece ir bez defektiem. </w:t>
      </w:r>
    </w:p>
    <w:p w14:paraId="3D3D2DA1" w14:textId="77777777" w:rsidR="000E1DED" w:rsidRPr="0047264E" w:rsidRDefault="000E1DED" w:rsidP="000E1DED">
      <w:pPr>
        <w:numPr>
          <w:ilvl w:val="1"/>
          <w:numId w:val="2"/>
        </w:numPr>
        <w:tabs>
          <w:tab w:val="left" w:pos="567"/>
        </w:tabs>
        <w:spacing w:after="0" w:line="240" w:lineRule="auto"/>
        <w:ind w:left="567" w:hanging="567"/>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 xml:space="preserve">Preces garantijas laiks ir </w:t>
      </w:r>
      <w:r w:rsidR="00381602" w:rsidRPr="0047264E">
        <w:rPr>
          <w:rFonts w:ascii="Times New Roman" w:eastAsia="Times New Roman" w:hAnsi="Times New Roman" w:cs="Times New Roman"/>
          <w:sz w:val="24"/>
          <w:szCs w:val="24"/>
        </w:rPr>
        <w:t xml:space="preserve">ne mazāk kā </w:t>
      </w:r>
      <w:r w:rsidR="00122652" w:rsidRPr="0047264E">
        <w:rPr>
          <w:rFonts w:ascii="Times New Roman" w:eastAsia="Times New Roman" w:hAnsi="Times New Roman" w:cs="Times New Roman"/>
          <w:sz w:val="24"/>
          <w:szCs w:val="24"/>
        </w:rPr>
        <w:t>24</w:t>
      </w:r>
      <w:r w:rsidR="00381602" w:rsidRPr="0047264E">
        <w:rPr>
          <w:rFonts w:ascii="Times New Roman" w:eastAsia="Times New Roman" w:hAnsi="Times New Roman" w:cs="Times New Roman"/>
          <w:sz w:val="24"/>
          <w:szCs w:val="24"/>
        </w:rPr>
        <w:t xml:space="preserve"> (</w:t>
      </w:r>
      <w:r w:rsidR="00122652" w:rsidRPr="0047264E">
        <w:rPr>
          <w:rFonts w:ascii="Times New Roman" w:eastAsia="Times New Roman" w:hAnsi="Times New Roman" w:cs="Times New Roman"/>
          <w:sz w:val="24"/>
          <w:szCs w:val="24"/>
        </w:rPr>
        <w:t>divdesmit četri</w:t>
      </w:r>
      <w:r w:rsidR="00381602" w:rsidRPr="0047264E">
        <w:rPr>
          <w:rFonts w:ascii="Times New Roman" w:eastAsia="Times New Roman" w:hAnsi="Times New Roman" w:cs="Times New Roman"/>
          <w:sz w:val="24"/>
          <w:szCs w:val="24"/>
        </w:rPr>
        <w:t xml:space="preserve">) </w:t>
      </w:r>
      <w:r w:rsidR="00122652" w:rsidRPr="0047264E">
        <w:rPr>
          <w:rFonts w:ascii="Times New Roman" w:eastAsia="Times New Roman" w:hAnsi="Times New Roman" w:cs="Times New Roman"/>
          <w:sz w:val="24"/>
          <w:szCs w:val="24"/>
        </w:rPr>
        <w:t>mēneši</w:t>
      </w:r>
      <w:r w:rsidR="00381602"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no Preces nodošanas – pieņemšanas akta parakstīšanas dienas.</w:t>
      </w:r>
    </w:p>
    <w:p w14:paraId="6F0C4A09" w14:textId="77777777" w:rsidR="009E383D" w:rsidRPr="0047264E" w:rsidRDefault="009E383D" w:rsidP="009536A1">
      <w:pPr>
        <w:pStyle w:val="Sarakstarindkopa"/>
        <w:numPr>
          <w:ilvl w:val="1"/>
          <w:numId w:val="2"/>
        </w:numPr>
        <w:tabs>
          <w:tab w:val="clear" w:pos="792"/>
          <w:tab w:val="num" w:pos="540"/>
        </w:tabs>
        <w:spacing w:after="0" w:line="240" w:lineRule="auto"/>
        <w:ind w:left="547" w:hanging="547"/>
        <w:contextualSpacing w:val="0"/>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Garantijas laikā Piegādātājs ir atbildīgs par katru Preces atklāto vai slēpto trūkumu, defektu, neatbilstību, ja tas nav radies Preces nepareizas ekspluatācijas dēļ.</w:t>
      </w:r>
    </w:p>
    <w:p w14:paraId="45811F39" w14:textId="77777777" w:rsidR="000E1DED" w:rsidRPr="0047264E" w:rsidRDefault="00B54DE6" w:rsidP="000E1DED">
      <w:pPr>
        <w:numPr>
          <w:ilvl w:val="1"/>
          <w:numId w:val="2"/>
        </w:numPr>
        <w:tabs>
          <w:tab w:val="left" w:pos="567"/>
        </w:tabs>
        <w:spacing w:after="0" w:line="240" w:lineRule="auto"/>
        <w:ind w:left="567" w:hanging="567"/>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Piegādātāja</w:t>
      </w:r>
      <w:r w:rsidR="000E1DED" w:rsidRPr="0047264E">
        <w:rPr>
          <w:rFonts w:ascii="Times New Roman" w:eastAsia="Times New Roman" w:hAnsi="Times New Roman" w:cs="Times New Roman"/>
          <w:sz w:val="24"/>
          <w:szCs w:val="24"/>
        </w:rPr>
        <w:t xml:space="preserve"> garantija tiek attiecināta uz visām Preces komponentēm. Garantija neattiecas uz </w:t>
      </w:r>
      <w:r w:rsidR="00E1263B">
        <w:rPr>
          <w:rFonts w:ascii="Times New Roman" w:eastAsia="Times New Roman" w:hAnsi="Times New Roman" w:cs="Times New Roman"/>
          <w:sz w:val="24"/>
          <w:szCs w:val="24"/>
        </w:rPr>
        <w:t xml:space="preserve">Preces </w:t>
      </w:r>
      <w:r w:rsidR="000E1DED" w:rsidRPr="0047264E">
        <w:rPr>
          <w:rFonts w:ascii="Times New Roman" w:eastAsia="Times New Roman" w:hAnsi="Times New Roman" w:cs="Times New Roman"/>
          <w:sz w:val="24"/>
          <w:szCs w:val="24"/>
        </w:rPr>
        <w:t>dabisko nolietojumu, Pasūtītāja mehānisku iedarbību Preces ekspluatācijas laikā, kā arī, ja Prece tikusi ekspluatēta neatbilstoši noteiktajiem</w:t>
      </w:r>
      <w:r w:rsidR="00C841D9" w:rsidRPr="0047264E">
        <w:rPr>
          <w:rFonts w:ascii="Times New Roman" w:eastAsia="Times New Roman" w:hAnsi="Times New Roman" w:cs="Times New Roman"/>
          <w:sz w:val="24"/>
          <w:szCs w:val="24"/>
        </w:rPr>
        <w:t xml:space="preserve"> izmantošanas</w:t>
      </w:r>
      <w:r w:rsidR="000E1DED" w:rsidRPr="0047264E">
        <w:rPr>
          <w:rFonts w:ascii="Times New Roman" w:eastAsia="Times New Roman" w:hAnsi="Times New Roman" w:cs="Times New Roman"/>
          <w:sz w:val="24"/>
          <w:szCs w:val="24"/>
        </w:rPr>
        <w:t xml:space="preserve"> mērķiem un normām, neievērojot lietošanas instrukcijas norādījumus.</w:t>
      </w:r>
    </w:p>
    <w:p w14:paraId="0597B38A" w14:textId="2E8CDD3F" w:rsidR="000E1DED" w:rsidRPr="0047264E" w:rsidRDefault="000E1DED" w:rsidP="000E1DED">
      <w:pPr>
        <w:numPr>
          <w:ilvl w:val="1"/>
          <w:numId w:val="2"/>
        </w:numPr>
        <w:tabs>
          <w:tab w:val="left" w:pos="567"/>
        </w:tabs>
        <w:spacing w:after="0" w:line="240" w:lineRule="auto"/>
        <w:ind w:left="567" w:hanging="567"/>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 xml:space="preserve">Garantijas laikā Preces </w:t>
      </w:r>
      <w:r w:rsidR="00031A9D" w:rsidRPr="0047264E">
        <w:rPr>
          <w:rFonts w:ascii="Times New Roman" w:eastAsia="Times New Roman" w:hAnsi="Times New Roman" w:cs="Times New Roman"/>
          <w:sz w:val="24"/>
          <w:szCs w:val="24"/>
        </w:rPr>
        <w:t>defekti</w:t>
      </w:r>
      <w:r w:rsidR="003A346E" w:rsidRPr="0047264E">
        <w:rPr>
          <w:rFonts w:ascii="Times New Roman" w:eastAsia="Times New Roman" w:hAnsi="Times New Roman" w:cs="Times New Roman"/>
          <w:sz w:val="24"/>
          <w:szCs w:val="24"/>
        </w:rPr>
        <w:t xml:space="preserve">, trūkumi vai citas neatbilstības </w:t>
      </w:r>
      <w:r w:rsidRPr="0047264E">
        <w:rPr>
          <w:rFonts w:ascii="Times New Roman" w:eastAsia="Times New Roman" w:hAnsi="Times New Roman" w:cs="Times New Roman"/>
          <w:sz w:val="24"/>
          <w:szCs w:val="24"/>
        </w:rPr>
        <w:t xml:space="preserve">jānovērš ne vēlāk kā </w:t>
      </w:r>
      <w:r w:rsidR="0047264E">
        <w:rPr>
          <w:rFonts w:ascii="Times New Roman" w:eastAsia="Times New Roman" w:hAnsi="Times New Roman" w:cs="Times New Roman"/>
          <w:sz w:val="24"/>
          <w:szCs w:val="24"/>
        </w:rPr>
        <w:t>20 </w:t>
      </w:r>
      <w:r w:rsidRPr="0047264E">
        <w:rPr>
          <w:rFonts w:ascii="Times New Roman" w:eastAsia="Times New Roman" w:hAnsi="Times New Roman" w:cs="Times New Roman"/>
          <w:sz w:val="24"/>
          <w:szCs w:val="24"/>
        </w:rPr>
        <w:t>(</w:t>
      </w:r>
      <w:r w:rsidR="00811AFE" w:rsidRPr="0047264E">
        <w:rPr>
          <w:rFonts w:ascii="Times New Roman" w:eastAsia="Times New Roman" w:hAnsi="Times New Roman" w:cs="Times New Roman"/>
          <w:sz w:val="24"/>
          <w:szCs w:val="24"/>
        </w:rPr>
        <w:t>div</w:t>
      </w:r>
      <w:r w:rsidRPr="0047264E">
        <w:rPr>
          <w:rFonts w:ascii="Times New Roman" w:eastAsia="Times New Roman" w:hAnsi="Times New Roman" w:cs="Times New Roman"/>
          <w:sz w:val="24"/>
          <w:szCs w:val="24"/>
        </w:rPr>
        <w:t xml:space="preserve">desmit) darba dienu laikā no </w:t>
      </w:r>
      <w:r w:rsidR="00031A9D" w:rsidRPr="0047264E">
        <w:rPr>
          <w:rFonts w:ascii="Times New Roman" w:eastAsia="Times New Roman" w:hAnsi="Times New Roman" w:cs="Times New Roman"/>
          <w:sz w:val="24"/>
          <w:szCs w:val="24"/>
        </w:rPr>
        <w:t xml:space="preserve">defektu </w:t>
      </w:r>
      <w:r w:rsidRPr="0047264E">
        <w:rPr>
          <w:rFonts w:ascii="Times New Roman" w:eastAsia="Times New Roman" w:hAnsi="Times New Roman" w:cs="Times New Roman"/>
          <w:sz w:val="24"/>
          <w:szCs w:val="24"/>
        </w:rPr>
        <w:t>pieteikšanas brīža</w:t>
      </w:r>
      <w:r w:rsidR="003A346E" w:rsidRPr="0047264E">
        <w:rPr>
          <w:rFonts w:ascii="Times New Roman" w:eastAsia="Times New Roman" w:hAnsi="Times New Roman" w:cs="Times New Roman"/>
          <w:sz w:val="24"/>
          <w:szCs w:val="24"/>
        </w:rPr>
        <w:t xml:space="preserve"> (</w:t>
      </w:r>
      <w:r w:rsidR="0015366B">
        <w:rPr>
          <w:rFonts w:ascii="Times New Roman" w:eastAsia="Times New Roman" w:hAnsi="Times New Roman" w:cs="Times New Roman"/>
          <w:sz w:val="24"/>
          <w:szCs w:val="24"/>
        </w:rPr>
        <w:t xml:space="preserve">fiksēto defektu apkopojums vai situācijas apraksts </w:t>
      </w:r>
      <w:proofErr w:type="spellStart"/>
      <w:r w:rsidR="0015366B">
        <w:rPr>
          <w:rFonts w:ascii="Times New Roman" w:eastAsia="Times New Roman" w:hAnsi="Times New Roman" w:cs="Times New Roman"/>
          <w:sz w:val="24"/>
          <w:szCs w:val="24"/>
        </w:rPr>
        <w:t>jāsūta</w:t>
      </w:r>
      <w:proofErr w:type="spellEnd"/>
      <w:r w:rsidR="0015366B">
        <w:rPr>
          <w:rFonts w:ascii="Times New Roman" w:eastAsia="Times New Roman" w:hAnsi="Times New Roman" w:cs="Times New Roman"/>
          <w:sz w:val="24"/>
          <w:szCs w:val="24"/>
        </w:rPr>
        <w:t xml:space="preserve"> </w:t>
      </w:r>
      <w:r w:rsidR="003A346E" w:rsidRPr="0047264E">
        <w:rPr>
          <w:rFonts w:ascii="Times New Roman" w:eastAsia="Times New Roman" w:hAnsi="Times New Roman" w:cs="Times New Roman"/>
          <w:sz w:val="24"/>
          <w:szCs w:val="24"/>
        </w:rPr>
        <w:t xml:space="preserve">elektroniski uz Līguma </w:t>
      </w:r>
      <w:r w:rsidR="00AD535F" w:rsidRPr="009F5B25">
        <w:rPr>
          <w:rFonts w:ascii="Times New Roman" w:eastAsia="Times New Roman" w:hAnsi="Times New Roman" w:cs="Times New Roman"/>
          <w:sz w:val="24"/>
          <w:szCs w:val="24"/>
        </w:rPr>
        <w:t>1</w:t>
      </w:r>
      <w:r w:rsidR="00717F92" w:rsidRPr="009F5B25">
        <w:rPr>
          <w:rFonts w:ascii="Times New Roman" w:eastAsia="Times New Roman" w:hAnsi="Times New Roman" w:cs="Times New Roman"/>
          <w:sz w:val="24"/>
          <w:szCs w:val="24"/>
        </w:rPr>
        <w:t>0</w:t>
      </w:r>
      <w:r w:rsidR="003A346E" w:rsidRPr="009F5B25">
        <w:rPr>
          <w:rFonts w:ascii="Times New Roman" w:eastAsia="Times New Roman" w:hAnsi="Times New Roman" w:cs="Times New Roman"/>
          <w:sz w:val="24"/>
          <w:szCs w:val="24"/>
        </w:rPr>
        <w:t>.</w:t>
      </w:r>
      <w:r w:rsidR="00DF775B" w:rsidRPr="009F5B25">
        <w:rPr>
          <w:rFonts w:ascii="Times New Roman" w:eastAsia="Times New Roman" w:hAnsi="Times New Roman" w:cs="Times New Roman"/>
          <w:sz w:val="24"/>
          <w:szCs w:val="24"/>
        </w:rPr>
        <w:t>7</w:t>
      </w:r>
      <w:r w:rsidR="003A346E" w:rsidRPr="009F5B25">
        <w:rPr>
          <w:rFonts w:ascii="Times New Roman" w:eastAsia="Times New Roman" w:hAnsi="Times New Roman" w:cs="Times New Roman"/>
          <w:sz w:val="24"/>
          <w:szCs w:val="24"/>
        </w:rPr>
        <w:t>.</w:t>
      </w:r>
      <w:r w:rsidR="00381C7A" w:rsidRPr="009F5B25">
        <w:rPr>
          <w:rFonts w:ascii="Times New Roman" w:eastAsia="Times New Roman" w:hAnsi="Times New Roman" w:cs="Times New Roman"/>
          <w:sz w:val="24"/>
          <w:szCs w:val="24"/>
        </w:rPr>
        <w:t> apakš</w:t>
      </w:r>
      <w:r w:rsidR="003A346E" w:rsidRPr="009F5B25">
        <w:rPr>
          <w:rFonts w:ascii="Times New Roman" w:eastAsia="Times New Roman" w:hAnsi="Times New Roman" w:cs="Times New Roman"/>
          <w:sz w:val="24"/>
          <w:szCs w:val="24"/>
        </w:rPr>
        <w:t xml:space="preserve">punktā </w:t>
      </w:r>
      <w:r w:rsidR="00FE1F04" w:rsidRPr="009F5B25">
        <w:rPr>
          <w:rFonts w:ascii="Times New Roman" w:eastAsia="Times New Roman" w:hAnsi="Times New Roman" w:cs="Times New Roman"/>
          <w:sz w:val="24"/>
          <w:szCs w:val="24"/>
        </w:rPr>
        <w:t xml:space="preserve">noteiktās </w:t>
      </w:r>
      <w:r w:rsidR="003A346E" w:rsidRPr="009F5B25">
        <w:rPr>
          <w:rFonts w:ascii="Times New Roman" w:eastAsia="Times New Roman" w:hAnsi="Times New Roman" w:cs="Times New Roman"/>
          <w:sz w:val="24"/>
          <w:szCs w:val="24"/>
        </w:rPr>
        <w:t>pilnvarotās personas</w:t>
      </w:r>
      <w:r w:rsidR="00885F2A" w:rsidRPr="009F5B25">
        <w:rPr>
          <w:rFonts w:ascii="Times New Roman" w:eastAsia="Times New Roman" w:hAnsi="Times New Roman" w:cs="Times New Roman"/>
          <w:sz w:val="24"/>
          <w:szCs w:val="24"/>
        </w:rPr>
        <w:t xml:space="preserve"> </w:t>
      </w:r>
      <w:r w:rsidR="003A346E" w:rsidRPr="009F5B25">
        <w:rPr>
          <w:rFonts w:ascii="Times New Roman" w:eastAsia="Times New Roman" w:hAnsi="Times New Roman" w:cs="Times New Roman"/>
          <w:sz w:val="24"/>
          <w:szCs w:val="24"/>
        </w:rPr>
        <w:t>e-pastu)</w:t>
      </w:r>
      <w:r w:rsidRPr="009F5B25">
        <w:rPr>
          <w:rFonts w:ascii="Times New Roman" w:eastAsia="Times New Roman" w:hAnsi="Times New Roman" w:cs="Times New Roman"/>
          <w:sz w:val="24"/>
          <w:szCs w:val="24"/>
        </w:rPr>
        <w:t>.</w:t>
      </w:r>
      <w:r w:rsidRPr="0047264E">
        <w:rPr>
          <w:rFonts w:ascii="Times New Roman" w:eastAsia="Times New Roman" w:hAnsi="Times New Roman" w:cs="Times New Roman"/>
          <w:sz w:val="24"/>
          <w:szCs w:val="24"/>
        </w:rPr>
        <w:t xml:space="preserve"> </w:t>
      </w:r>
      <w:r w:rsidR="00B23181" w:rsidRPr="0047264E">
        <w:rPr>
          <w:rFonts w:ascii="Times New Roman" w:eastAsia="Times New Roman" w:hAnsi="Times New Roman" w:cs="Times New Roman"/>
          <w:sz w:val="24"/>
          <w:szCs w:val="24"/>
        </w:rPr>
        <w:t xml:space="preserve">Defektu </w:t>
      </w:r>
      <w:r w:rsidRPr="0047264E">
        <w:rPr>
          <w:rFonts w:ascii="Times New Roman" w:eastAsia="Times New Roman" w:hAnsi="Times New Roman" w:cs="Times New Roman"/>
          <w:sz w:val="24"/>
          <w:szCs w:val="24"/>
        </w:rPr>
        <w:t>novēršanas laikā Piegādātājam ir jānodrošina Pasūtītāja informēšana par problēmas risināšanas gaitu un sasniegtajiem rezultātiem.</w:t>
      </w:r>
    </w:p>
    <w:p w14:paraId="27CF62D7" w14:textId="4C0D128F" w:rsidR="0020521E" w:rsidRPr="0047264E" w:rsidRDefault="001D0C3C" w:rsidP="0020521E">
      <w:pPr>
        <w:numPr>
          <w:ilvl w:val="1"/>
          <w:numId w:val="2"/>
        </w:numPr>
        <w:tabs>
          <w:tab w:val="left" w:pos="567"/>
        </w:tabs>
        <w:spacing w:after="0" w:line="240" w:lineRule="auto"/>
        <w:ind w:left="567" w:hanging="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Puses</w:t>
      </w:r>
      <w:r w:rsidR="00547B74" w:rsidRPr="0047264E">
        <w:rPr>
          <w:rFonts w:ascii="Times New Roman" w:eastAsia="Times New Roman" w:hAnsi="Times New Roman" w:cs="Times New Roman"/>
          <w:sz w:val="24"/>
          <w:szCs w:val="24"/>
        </w:rPr>
        <w:t xml:space="preserve"> var </w:t>
      </w:r>
      <w:proofErr w:type="spellStart"/>
      <w:r w:rsidR="00547B74" w:rsidRPr="0047264E">
        <w:rPr>
          <w:rFonts w:ascii="Times New Roman" w:eastAsia="Times New Roman" w:hAnsi="Times New Roman" w:cs="Times New Roman"/>
          <w:sz w:val="24"/>
          <w:szCs w:val="24"/>
        </w:rPr>
        <w:t>rakstveidā</w:t>
      </w:r>
      <w:proofErr w:type="spellEnd"/>
      <w:r w:rsidR="00547B74" w:rsidRPr="0047264E">
        <w:rPr>
          <w:rFonts w:ascii="Times New Roman" w:eastAsia="Times New Roman" w:hAnsi="Times New Roman" w:cs="Times New Roman"/>
          <w:sz w:val="24"/>
          <w:szCs w:val="24"/>
        </w:rPr>
        <w:t xml:space="preserve"> savstarpēji vienoties par citu defektu novēršanas termiņu, ja tam ir objektīvi iemesli.</w:t>
      </w:r>
      <w:r w:rsidR="0020521E" w:rsidRPr="0047264E">
        <w:rPr>
          <w:rFonts w:ascii="Times New Roman" w:eastAsia="Times New Roman" w:hAnsi="Times New Roman" w:cs="Times New Roman"/>
          <w:sz w:val="24"/>
          <w:szCs w:val="24"/>
        </w:rPr>
        <w:t xml:space="preserve">  Maksimālais reaģēšanas laiks uz Pasūtītāja (mutisku, telefonisku, e-pasta vai citu rakstisku informāciju) ziņojumu par bojājumiem, defektiem vai citiem trūkumiem ir 2 (divas) darba dienas.</w:t>
      </w:r>
    </w:p>
    <w:p w14:paraId="5A0FA44D" w14:textId="2F382B95" w:rsidR="000E1DED" w:rsidRPr="0047264E" w:rsidRDefault="000E1DED" w:rsidP="000E1DED">
      <w:pPr>
        <w:numPr>
          <w:ilvl w:val="1"/>
          <w:numId w:val="2"/>
        </w:numPr>
        <w:tabs>
          <w:tab w:val="left" w:pos="567"/>
        </w:tabs>
        <w:spacing w:after="0" w:line="240" w:lineRule="auto"/>
        <w:ind w:left="567" w:hanging="567"/>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Ja Preces d</w:t>
      </w:r>
      <w:r w:rsidR="00120C38" w:rsidRPr="0047264E">
        <w:rPr>
          <w:rFonts w:ascii="Times New Roman" w:eastAsia="Times New Roman" w:hAnsi="Times New Roman" w:cs="Times New Roman"/>
          <w:sz w:val="24"/>
          <w:szCs w:val="24"/>
        </w:rPr>
        <w:t>efektu nav iespējams novērst</w:t>
      </w:r>
      <w:r w:rsidR="00A55D70" w:rsidRPr="0047264E">
        <w:rPr>
          <w:rFonts w:ascii="Times New Roman" w:eastAsia="Times New Roman" w:hAnsi="Times New Roman" w:cs="Times New Roman"/>
          <w:sz w:val="24"/>
          <w:szCs w:val="24"/>
        </w:rPr>
        <w:t xml:space="preserve"> Līguma</w:t>
      </w:r>
      <w:r w:rsidR="00120C38" w:rsidRPr="0047264E">
        <w:rPr>
          <w:rFonts w:ascii="Times New Roman" w:eastAsia="Times New Roman" w:hAnsi="Times New Roman" w:cs="Times New Roman"/>
          <w:sz w:val="24"/>
          <w:szCs w:val="24"/>
        </w:rPr>
        <w:t xml:space="preserve"> 4.</w:t>
      </w:r>
      <w:r w:rsidR="00DF7210" w:rsidRPr="0047264E">
        <w:rPr>
          <w:rFonts w:ascii="Times New Roman" w:eastAsia="Times New Roman" w:hAnsi="Times New Roman" w:cs="Times New Roman"/>
          <w:sz w:val="24"/>
          <w:szCs w:val="24"/>
        </w:rPr>
        <w:t>5</w:t>
      </w:r>
      <w:r w:rsidRPr="0047264E">
        <w:rPr>
          <w:rFonts w:ascii="Times New Roman" w:eastAsia="Times New Roman" w:hAnsi="Times New Roman" w:cs="Times New Roman"/>
          <w:sz w:val="24"/>
          <w:szCs w:val="24"/>
        </w:rPr>
        <w:t>.</w:t>
      </w:r>
      <w:r w:rsidR="00E81C1B">
        <w:rPr>
          <w:rFonts w:ascii="Times New Roman" w:eastAsia="Times New Roman" w:hAnsi="Times New Roman" w:cs="Times New Roman"/>
          <w:sz w:val="24"/>
          <w:szCs w:val="24"/>
        </w:rPr>
        <w:t> apakš</w:t>
      </w:r>
      <w:r w:rsidR="00231FDD" w:rsidRPr="0047264E">
        <w:rPr>
          <w:rFonts w:ascii="Times New Roman" w:eastAsia="Times New Roman" w:hAnsi="Times New Roman" w:cs="Times New Roman"/>
          <w:sz w:val="24"/>
          <w:szCs w:val="24"/>
        </w:rPr>
        <w:t>punktā</w:t>
      </w:r>
      <w:r w:rsidR="002F3395"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 xml:space="preserve">minētā termiņā, tā uz </w:t>
      </w:r>
      <w:r w:rsidR="00031A9D" w:rsidRPr="0047264E">
        <w:rPr>
          <w:rFonts w:ascii="Times New Roman" w:eastAsia="Times New Roman" w:hAnsi="Times New Roman" w:cs="Times New Roman"/>
          <w:sz w:val="24"/>
          <w:szCs w:val="24"/>
        </w:rPr>
        <w:t xml:space="preserve">defektu novēršanas </w:t>
      </w:r>
      <w:r w:rsidRPr="0047264E">
        <w:rPr>
          <w:rFonts w:ascii="Times New Roman" w:eastAsia="Times New Roman" w:hAnsi="Times New Roman" w:cs="Times New Roman"/>
          <w:sz w:val="24"/>
          <w:szCs w:val="24"/>
        </w:rPr>
        <w:t>laiku jānomaina ar pēc tehniskajiem parametriem līdzvērtīgu Preci</w:t>
      </w:r>
      <w:r w:rsidR="00256F1A" w:rsidRPr="0047264E">
        <w:rPr>
          <w:rFonts w:ascii="Times New Roman" w:eastAsia="Times New Roman" w:hAnsi="Times New Roman" w:cs="Times New Roman"/>
          <w:sz w:val="24"/>
          <w:szCs w:val="24"/>
        </w:rPr>
        <w:t xml:space="preserve"> atbilstoši Tehniskajā specifikācijā noteiktajām prasībām</w:t>
      </w:r>
      <w:r w:rsidRPr="0047264E">
        <w:rPr>
          <w:rFonts w:ascii="Times New Roman" w:eastAsia="Times New Roman" w:hAnsi="Times New Roman" w:cs="Times New Roman"/>
          <w:sz w:val="24"/>
          <w:szCs w:val="24"/>
        </w:rPr>
        <w:t>.</w:t>
      </w:r>
    </w:p>
    <w:p w14:paraId="251F01C7" w14:textId="5F2F49F2" w:rsidR="002F3395" w:rsidRPr="00B938F8" w:rsidRDefault="002F3395" w:rsidP="00547B74">
      <w:pPr>
        <w:pStyle w:val="Sarakstarindkopa"/>
        <w:numPr>
          <w:ilvl w:val="1"/>
          <w:numId w:val="2"/>
        </w:numPr>
        <w:tabs>
          <w:tab w:val="left" w:pos="567"/>
        </w:tabs>
        <w:spacing w:after="0" w:line="240" w:lineRule="auto"/>
        <w:ind w:left="567" w:hanging="567"/>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Ja Preces garantijas laikā Piegādātājs neievēro Līguma 4.</w:t>
      </w:r>
      <w:r w:rsidR="00DF7210" w:rsidRPr="0047264E">
        <w:rPr>
          <w:rFonts w:ascii="Times New Roman" w:eastAsia="Times New Roman" w:hAnsi="Times New Roman" w:cs="Times New Roman"/>
          <w:sz w:val="24"/>
          <w:szCs w:val="24"/>
        </w:rPr>
        <w:t>5</w:t>
      </w:r>
      <w:r w:rsidRPr="0047264E">
        <w:rPr>
          <w:rFonts w:ascii="Times New Roman" w:eastAsia="Times New Roman" w:hAnsi="Times New Roman" w:cs="Times New Roman"/>
          <w:sz w:val="24"/>
          <w:szCs w:val="24"/>
        </w:rPr>
        <w:t>. vai 4.</w:t>
      </w:r>
      <w:r w:rsidR="00DF7210" w:rsidRPr="0047264E">
        <w:rPr>
          <w:rFonts w:ascii="Times New Roman" w:eastAsia="Times New Roman" w:hAnsi="Times New Roman" w:cs="Times New Roman"/>
          <w:sz w:val="24"/>
          <w:szCs w:val="24"/>
        </w:rPr>
        <w:t>6</w:t>
      </w:r>
      <w:r w:rsidRPr="0047264E">
        <w:rPr>
          <w:rFonts w:ascii="Times New Roman" w:eastAsia="Times New Roman" w:hAnsi="Times New Roman" w:cs="Times New Roman"/>
          <w:sz w:val="24"/>
          <w:szCs w:val="24"/>
        </w:rPr>
        <w:t>.</w:t>
      </w:r>
      <w:r w:rsidR="00E81C1B">
        <w:rPr>
          <w:rFonts w:ascii="Times New Roman" w:eastAsia="Times New Roman" w:hAnsi="Times New Roman" w:cs="Times New Roman"/>
          <w:sz w:val="24"/>
          <w:szCs w:val="24"/>
        </w:rPr>
        <w:t> apakš</w:t>
      </w:r>
      <w:r w:rsidRPr="0047264E">
        <w:rPr>
          <w:rFonts w:ascii="Times New Roman" w:eastAsia="Times New Roman" w:hAnsi="Times New Roman" w:cs="Times New Roman"/>
          <w:sz w:val="24"/>
          <w:szCs w:val="24"/>
        </w:rPr>
        <w:t xml:space="preserve">punktā paredzēto Preces </w:t>
      </w:r>
      <w:r w:rsidR="00B23181" w:rsidRPr="0047264E">
        <w:rPr>
          <w:rFonts w:ascii="Times New Roman" w:eastAsia="Times New Roman" w:hAnsi="Times New Roman" w:cs="Times New Roman"/>
          <w:sz w:val="24"/>
          <w:szCs w:val="24"/>
        </w:rPr>
        <w:t>defektu</w:t>
      </w:r>
      <w:r w:rsidRPr="0047264E">
        <w:rPr>
          <w:rFonts w:ascii="Times New Roman" w:eastAsia="Times New Roman" w:hAnsi="Times New Roman" w:cs="Times New Roman"/>
          <w:sz w:val="24"/>
          <w:szCs w:val="24"/>
        </w:rPr>
        <w:t xml:space="preserve">, trūkumu vai citu neatbilstību novēršanas termiņu, tad Pasūtītājam ir tiesības prasīt no Piegādātāja līgumsodu </w:t>
      </w:r>
      <w:r w:rsidR="009536A1" w:rsidRPr="00B938F8">
        <w:rPr>
          <w:rFonts w:ascii="Times New Roman" w:eastAsia="Times New Roman" w:hAnsi="Times New Roman" w:cs="Times New Roman"/>
          <w:sz w:val="24"/>
          <w:szCs w:val="24"/>
        </w:rPr>
        <w:t xml:space="preserve">500,00 </w:t>
      </w:r>
      <w:proofErr w:type="spellStart"/>
      <w:r w:rsidRPr="00B938F8">
        <w:rPr>
          <w:rFonts w:ascii="Times New Roman" w:eastAsia="Times New Roman" w:hAnsi="Times New Roman" w:cs="Times New Roman"/>
          <w:i/>
          <w:sz w:val="24"/>
          <w:szCs w:val="24"/>
        </w:rPr>
        <w:t>euro</w:t>
      </w:r>
      <w:proofErr w:type="spellEnd"/>
      <w:r w:rsidRPr="00B938F8">
        <w:rPr>
          <w:rFonts w:ascii="Times New Roman" w:eastAsia="Times New Roman" w:hAnsi="Times New Roman" w:cs="Times New Roman"/>
          <w:sz w:val="24"/>
          <w:szCs w:val="24"/>
        </w:rPr>
        <w:t xml:space="preserve"> (</w:t>
      </w:r>
      <w:r w:rsidR="009536A1" w:rsidRPr="00B938F8">
        <w:rPr>
          <w:rFonts w:ascii="Times New Roman" w:eastAsia="Times New Roman" w:hAnsi="Times New Roman" w:cs="Times New Roman"/>
          <w:sz w:val="24"/>
          <w:szCs w:val="24"/>
        </w:rPr>
        <w:t>pieci simti</w:t>
      </w:r>
      <w:r w:rsidRPr="00B938F8">
        <w:rPr>
          <w:rFonts w:ascii="Times New Roman" w:eastAsia="Times New Roman" w:hAnsi="Times New Roman" w:cs="Times New Roman"/>
          <w:sz w:val="24"/>
          <w:szCs w:val="24"/>
        </w:rPr>
        <w:t xml:space="preserve"> </w:t>
      </w:r>
      <w:proofErr w:type="spellStart"/>
      <w:r w:rsidRPr="00B938F8">
        <w:rPr>
          <w:rFonts w:ascii="Times New Roman" w:eastAsia="Times New Roman" w:hAnsi="Times New Roman" w:cs="Times New Roman"/>
          <w:i/>
          <w:sz w:val="24"/>
          <w:szCs w:val="24"/>
        </w:rPr>
        <w:t>euro</w:t>
      </w:r>
      <w:proofErr w:type="spellEnd"/>
      <w:r w:rsidRPr="00B938F8">
        <w:rPr>
          <w:rFonts w:ascii="Times New Roman" w:eastAsia="Times New Roman" w:hAnsi="Times New Roman" w:cs="Times New Roman"/>
          <w:sz w:val="24"/>
          <w:szCs w:val="24"/>
        </w:rPr>
        <w:t xml:space="preserve">) </w:t>
      </w:r>
      <w:r w:rsidR="009E048F" w:rsidRPr="00B938F8">
        <w:rPr>
          <w:rFonts w:ascii="Times New Roman" w:eastAsia="Times New Roman" w:hAnsi="Times New Roman" w:cs="Times New Roman"/>
          <w:sz w:val="24"/>
          <w:szCs w:val="24"/>
        </w:rPr>
        <w:t>apmērā.</w:t>
      </w:r>
    </w:p>
    <w:p w14:paraId="31940709" w14:textId="48CEA541" w:rsidR="00604D51" w:rsidRDefault="000E1DED" w:rsidP="00604D51">
      <w:pPr>
        <w:numPr>
          <w:ilvl w:val="1"/>
          <w:numId w:val="2"/>
        </w:numPr>
        <w:tabs>
          <w:tab w:val="left" w:pos="567"/>
        </w:tabs>
        <w:spacing w:after="0" w:line="240" w:lineRule="auto"/>
        <w:ind w:left="567" w:hanging="567"/>
        <w:jc w:val="both"/>
        <w:rPr>
          <w:rFonts w:ascii="Times New Roman" w:eastAsia="Times New Roman" w:hAnsi="Times New Roman" w:cs="Times New Roman"/>
          <w:b/>
          <w:sz w:val="24"/>
          <w:szCs w:val="24"/>
        </w:rPr>
      </w:pPr>
      <w:r w:rsidRPr="00B938F8">
        <w:rPr>
          <w:rFonts w:ascii="Times New Roman" w:eastAsia="Times New Roman" w:hAnsi="Times New Roman" w:cs="Times New Roman"/>
          <w:sz w:val="24"/>
          <w:szCs w:val="24"/>
        </w:rPr>
        <w:t xml:space="preserve">Ja Piegādātājs nepilda garantijas saistības, kas noteiktas Līgumā, </w:t>
      </w:r>
      <w:r w:rsidR="00B7358E" w:rsidRPr="00B938F8">
        <w:rPr>
          <w:rFonts w:ascii="Times New Roman" w:eastAsia="Times New Roman" w:hAnsi="Times New Roman" w:cs="Times New Roman"/>
          <w:sz w:val="24"/>
          <w:szCs w:val="24"/>
        </w:rPr>
        <w:t>5</w:t>
      </w:r>
      <w:r w:rsidR="00FE1F04" w:rsidRPr="00B938F8">
        <w:rPr>
          <w:rFonts w:ascii="Times New Roman" w:eastAsia="Times New Roman" w:hAnsi="Times New Roman" w:cs="Times New Roman"/>
          <w:sz w:val="24"/>
          <w:szCs w:val="24"/>
        </w:rPr>
        <w:t xml:space="preserve"> (</w:t>
      </w:r>
      <w:r w:rsidR="00B7358E" w:rsidRPr="0047264E">
        <w:rPr>
          <w:rFonts w:ascii="Times New Roman" w:eastAsia="Times New Roman" w:hAnsi="Times New Roman" w:cs="Times New Roman"/>
          <w:sz w:val="24"/>
          <w:szCs w:val="24"/>
        </w:rPr>
        <w:t>piecu</w:t>
      </w:r>
      <w:r w:rsidR="00FE1F04" w:rsidRPr="0047264E">
        <w:rPr>
          <w:rFonts w:ascii="Times New Roman" w:eastAsia="Times New Roman" w:hAnsi="Times New Roman" w:cs="Times New Roman"/>
          <w:sz w:val="24"/>
          <w:szCs w:val="24"/>
        </w:rPr>
        <w:t>)</w:t>
      </w:r>
      <w:r w:rsidRPr="0047264E">
        <w:rPr>
          <w:rFonts w:ascii="Times New Roman" w:eastAsia="Times New Roman" w:hAnsi="Times New Roman" w:cs="Times New Roman"/>
          <w:sz w:val="24"/>
          <w:szCs w:val="24"/>
        </w:rPr>
        <w:t xml:space="preserve"> darba dienu laikā pēc Pasūtītāja pretenzijas saņemšanas Piegādātājam jāatmaksā </w:t>
      </w:r>
      <w:r w:rsidR="00256F1A" w:rsidRPr="0047264E">
        <w:rPr>
          <w:rFonts w:ascii="Times New Roman" w:eastAsia="Times New Roman" w:hAnsi="Times New Roman" w:cs="Times New Roman"/>
          <w:sz w:val="24"/>
          <w:szCs w:val="24"/>
        </w:rPr>
        <w:t>par Preci 2.1.</w:t>
      </w:r>
      <w:r w:rsidR="00E81C1B">
        <w:rPr>
          <w:rFonts w:ascii="Times New Roman" w:eastAsia="Times New Roman" w:hAnsi="Times New Roman" w:cs="Times New Roman"/>
          <w:sz w:val="24"/>
          <w:szCs w:val="24"/>
        </w:rPr>
        <w:t> apakš</w:t>
      </w:r>
      <w:r w:rsidR="00256F1A" w:rsidRPr="0047264E">
        <w:rPr>
          <w:rFonts w:ascii="Times New Roman" w:eastAsia="Times New Roman" w:hAnsi="Times New Roman" w:cs="Times New Roman"/>
          <w:sz w:val="24"/>
          <w:szCs w:val="24"/>
        </w:rPr>
        <w:t xml:space="preserve">punktā noteiktā Līguma summa </w:t>
      </w:r>
      <w:r w:rsidRPr="0047264E">
        <w:rPr>
          <w:rFonts w:ascii="Times New Roman" w:eastAsia="Times New Roman" w:hAnsi="Times New Roman" w:cs="Times New Roman"/>
          <w:sz w:val="24"/>
          <w:szCs w:val="24"/>
        </w:rPr>
        <w:t xml:space="preserve">Pasūtītājam, pārskaitot to uz Pasūtītāja bankas norēķinu kontu. </w:t>
      </w:r>
    </w:p>
    <w:p w14:paraId="78783DA1" w14:textId="77777777" w:rsidR="0020521E" w:rsidRPr="0047264E" w:rsidRDefault="0020521E" w:rsidP="000E1DED">
      <w:pPr>
        <w:tabs>
          <w:tab w:val="left" w:pos="567"/>
        </w:tabs>
        <w:spacing w:after="0" w:line="240" w:lineRule="auto"/>
        <w:ind w:left="567" w:hanging="567"/>
        <w:jc w:val="center"/>
        <w:rPr>
          <w:rFonts w:ascii="Times New Roman" w:eastAsia="Times New Roman" w:hAnsi="Times New Roman" w:cs="Times New Roman"/>
          <w:b/>
          <w:bCs/>
          <w:sz w:val="24"/>
          <w:szCs w:val="24"/>
        </w:rPr>
      </w:pPr>
    </w:p>
    <w:p w14:paraId="37E13396" w14:textId="2C5D99B8" w:rsidR="000E1DED" w:rsidRPr="0047264E" w:rsidRDefault="000E1DED" w:rsidP="0020521E">
      <w:pPr>
        <w:tabs>
          <w:tab w:val="left" w:pos="567"/>
        </w:tabs>
        <w:spacing w:after="120" w:line="240" w:lineRule="auto"/>
        <w:ind w:left="567" w:hanging="567"/>
        <w:jc w:val="center"/>
        <w:rPr>
          <w:rFonts w:ascii="Times New Roman" w:eastAsia="Times New Roman" w:hAnsi="Times New Roman" w:cs="Times New Roman"/>
          <w:b/>
          <w:sz w:val="24"/>
          <w:szCs w:val="24"/>
        </w:rPr>
      </w:pPr>
      <w:r w:rsidRPr="0047264E">
        <w:rPr>
          <w:rFonts w:ascii="Times New Roman" w:eastAsia="Times New Roman" w:hAnsi="Times New Roman" w:cs="Times New Roman"/>
          <w:b/>
          <w:bCs/>
          <w:sz w:val="24"/>
          <w:szCs w:val="24"/>
        </w:rPr>
        <w:t>5</w:t>
      </w:r>
      <w:r w:rsidR="001D0C3C">
        <w:rPr>
          <w:rFonts w:ascii="Times New Roman" w:eastAsia="Times New Roman" w:hAnsi="Times New Roman" w:cs="Times New Roman"/>
          <w:b/>
          <w:sz w:val="24"/>
          <w:szCs w:val="24"/>
        </w:rPr>
        <w:t>.</w:t>
      </w:r>
      <w:r w:rsidR="001D0C3C">
        <w:rPr>
          <w:rFonts w:ascii="Times New Roman" w:eastAsia="Times New Roman" w:hAnsi="Times New Roman" w:cs="Times New Roman"/>
          <w:b/>
          <w:sz w:val="24"/>
          <w:szCs w:val="24"/>
        </w:rPr>
        <w:tab/>
        <w:t>PUŠU</w:t>
      </w:r>
      <w:r w:rsidRPr="0047264E">
        <w:rPr>
          <w:rFonts w:ascii="Times New Roman" w:eastAsia="Times New Roman" w:hAnsi="Times New Roman" w:cs="Times New Roman"/>
          <w:b/>
          <w:sz w:val="24"/>
          <w:szCs w:val="24"/>
        </w:rPr>
        <w:t xml:space="preserve"> SAISTĪBAS UN ATBILDĪBA</w:t>
      </w:r>
    </w:p>
    <w:p w14:paraId="5584E31F" w14:textId="77777777" w:rsidR="000E1DED" w:rsidRPr="0047264E" w:rsidRDefault="000E1DED" w:rsidP="00B45C9E">
      <w:pPr>
        <w:numPr>
          <w:ilvl w:val="1"/>
          <w:numId w:val="4"/>
        </w:numPr>
        <w:tabs>
          <w:tab w:val="left" w:pos="567"/>
        </w:tabs>
        <w:spacing w:before="120" w:after="0" w:line="240" w:lineRule="auto"/>
        <w:ind w:left="567" w:hanging="567"/>
        <w:contextualSpacing/>
        <w:rPr>
          <w:rFonts w:ascii="Times New Roman" w:eastAsia="Times New Roman" w:hAnsi="Times New Roman" w:cs="Times New Roman"/>
          <w:b/>
          <w:sz w:val="24"/>
          <w:szCs w:val="24"/>
        </w:rPr>
      </w:pPr>
      <w:r w:rsidRPr="0047264E">
        <w:rPr>
          <w:rFonts w:ascii="Times New Roman" w:eastAsia="Times New Roman" w:hAnsi="Times New Roman" w:cs="Times New Roman"/>
          <w:b/>
          <w:sz w:val="24"/>
          <w:szCs w:val="24"/>
        </w:rPr>
        <w:t>Piegādātāja saistības:</w:t>
      </w:r>
    </w:p>
    <w:p w14:paraId="660A1019" w14:textId="1EFAC9F8" w:rsidR="000E1DED" w:rsidRPr="0047264E" w:rsidRDefault="000E1DED" w:rsidP="000E1DED">
      <w:pPr>
        <w:numPr>
          <w:ilvl w:val="2"/>
          <w:numId w:val="4"/>
        </w:numPr>
        <w:spacing w:after="0" w:line="240" w:lineRule="auto"/>
        <w:ind w:left="1276" w:hanging="709"/>
        <w:contextualSpacing/>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 apņemas veikt Preces</w:t>
      </w:r>
      <w:r w:rsidR="00A55D70"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piegādi</w:t>
      </w:r>
      <w:r w:rsidR="00553C16">
        <w:rPr>
          <w:rFonts w:ascii="Times New Roman" w:eastAsia="Times New Roman" w:hAnsi="Times New Roman" w:cs="Times New Roman"/>
          <w:sz w:val="24"/>
          <w:szCs w:val="24"/>
        </w:rPr>
        <w:t>,</w:t>
      </w:r>
      <w:r w:rsidR="005C0128" w:rsidRPr="0047264E">
        <w:rPr>
          <w:rFonts w:ascii="Times New Roman" w:eastAsia="Times New Roman" w:hAnsi="Times New Roman" w:cs="Times New Roman"/>
          <w:sz w:val="24"/>
          <w:szCs w:val="24"/>
        </w:rPr>
        <w:t xml:space="preserve"> </w:t>
      </w:r>
      <w:r w:rsidR="00553C16" w:rsidRPr="002A3EFE">
        <w:rPr>
          <w:rFonts w:ascii="Times New Roman" w:eastAsia="Times New Roman" w:hAnsi="Times New Roman" w:cs="Times New Roman"/>
          <w:sz w:val="24"/>
          <w:szCs w:val="24"/>
        </w:rPr>
        <w:t xml:space="preserve">uzstādīšanu, testēšanu </w:t>
      </w:r>
      <w:r w:rsidR="005C0128" w:rsidRPr="0047264E">
        <w:rPr>
          <w:rFonts w:ascii="Times New Roman" w:eastAsia="Times New Roman" w:hAnsi="Times New Roman" w:cs="Times New Roman"/>
          <w:sz w:val="24"/>
          <w:szCs w:val="24"/>
        </w:rPr>
        <w:t>Pasūtītāja klātbūtnē</w:t>
      </w:r>
      <w:r w:rsidRPr="0047264E">
        <w:rPr>
          <w:rFonts w:ascii="Times New Roman" w:eastAsia="Times New Roman" w:hAnsi="Times New Roman" w:cs="Times New Roman"/>
          <w:sz w:val="24"/>
          <w:szCs w:val="24"/>
        </w:rPr>
        <w:t xml:space="preserve"> </w:t>
      </w:r>
      <w:r w:rsidR="00FE1F04" w:rsidRPr="0047264E">
        <w:rPr>
          <w:rFonts w:ascii="Times New Roman" w:eastAsia="Times New Roman" w:hAnsi="Times New Roman" w:cs="Times New Roman"/>
          <w:sz w:val="24"/>
          <w:szCs w:val="24"/>
        </w:rPr>
        <w:t>Līgumā noteiktajos termiņos</w:t>
      </w:r>
      <w:r w:rsidRPr="0047264E">
        <w:rPr>
          <w:rFonts w:ascii="Times New Roman" w:eastAsia="Times New Roman" w:hAnsi="Times New Roman" w:cs="Times New Roman"/>
          <w:sz w:val="24"/>
          <w:szCs w:val="24"/>
        </w:rPr>
        <w:t xml:space="preserve">.  </w:t>
      </w:r>
    </w:p>
    <w:p w14:paraId="672F8159" w14:textId="77777777" w:rsidR="00B67F55" w:rsidRPr="0047264E" w:rsidRDefault="00B67F55" w:rsidP="000E1DED">
      <w:pPr>
        <w:numPr>
          <w:ilvl w:val="2"/>
          <w:numId w:val="4"/>
        </w:numPr>
        <w:spacing w:after="0" w:line="240" w:lineRule="auto"/>
        <w:ind w:left="1276" w:hanging="709"/>
        <w:contextualSpacing/>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 pēc Pasūtītāja pieprasījuma iesniedz Preces komplektēšanā izmantoto materiālu atbilstības deklarācij</w:t>
      </w:r>
      <w:r w:rsidR="001568A2" w:rsidRPr="0047264E">
        <w:rPr>
          <w:rFonts w:ascii="Times New Roman" w:eastAsia="Times New Roman" w:hAnsi="Times New Roman" w:cs="Times New Roman"/>
          <w:sz w:val="24"/>
          <w:szCs w:val="24"/>
        </w:rPr>
        <w:t>u/-</w:t>
      </w:r>
      <w:proofErr w:type="spellStart"/>
      <w:r w:rsidR="001568A2" w:rsidRPr="0047264E">
        <w:rPr>
          <w:rFonts w:ascii="Times New Roman" w:eastAsia="Times New Roman" w:hAnsi="Times New Roman" w:cs="Times New Roman"/>
          <w:sz w:val="24"/>
          <w:szCs w:val="24"/>
        </w:rPr>
        <w:t>as</w:t>
      </w:r>
      <w:proofErr w:type="spellEnd"/>
      <w:r w:rsidR="00E06A52" w:rsidRPr="0047264E">
        <w:rPr>
          <w:rFonts w:ascii="Times New Roman" w:eastAsia="Times New Roman" w:hAnsi="Times New Roman" w:cs="Times New Roman"/>
          <w:sz w:val="24"/>
          <w:szCs w:val="24"/>
        </w:rPr>
        <w:t>.</w:t>
      </w:r>
    </w:p>
    <w:p w14:paraId="24821078" w14:textId="77777777" w:rsidR="000E1DED" w:rsidRPr="0047264E" w:rsidRDefault="000E1DED" w:rsidP="000E1DED">
      <w:pPr>
        <w:numPr>
          <w:ilvl w:val="2"/>
          <w:numId w:val="4"/>
        </w:numPr>
        <w:spacing w:after="0" w:line="240" w:lineRule="auto"/>
        <w:ind w:left="1276" w:hanging="709"/>
        <w:contextualSpacing/>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 uzņemas atbildību par zaudējumiem, kuri nodarīti Pasūtītājam un trešajām personām sakarā ar Līguma noteikumu pārkāpumu, ja Piegādātājs tajos vainojams.</w:t>
      </w:r>
    </w:p>
    <w:p w14:paraId="2CBE9CF8" w14:textId="77777777" w:rsidR="000E1DED" w:rsidRPr="0047264E" w:rsidRDefault="000E1DED" w:rsidP="000E1DED">
      <w:pPr>
        <w:numPr>
          <w:ilvl w:val="2"/>
          <w:numId w:val="4"/>
        </w:numPr>
        <w:spacing w:after="0" w:line="240" w:lineRule="auto"/>
        <w:ind w:left="1276" w:hanging="709"/>
        <w:contextualSpacing/>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 nodrošina Preces garantij</w:t>
      </w:r>
      <w:r w:rsidR="009536A1" w:rsidRPr="0047264E">
        <w:rPr>
          <w:rFonts w:ascii="Times New Roman" w:eastAsia="Times New Roman" w:hAnsi="Times New Roman" w:cs="Times New Roman"/>
          <w:sz w:val="24"/>
          <w:szCs w:val="24"/>
        </w:rPr>
        <w:t>as servisu atbilstoši Līguma 4.</w:t>
      </w:r>
      <w:r w:rsidRPr="0047264E">
        <w:rPr>
          <w:rFonts w:ascii="Times New Roman" w:eastAsia="Times New Roman" w:hAnsi="Times New Roman" w:cs="Times New Roman"/>
          <w:sz w:val="24"/>
          <w:szCs w:val="24"/>
        </w:rPr>
        <w:t xml:space="preserve">punktam.  </w:t>
      </w:r>
    </w:p>
    <w:p w14:paraId="2798939D" w14:textId="7D21B2A3" w:rsidR="00AC6779" w:rsidRPr="0047264E" w:rsidRDefault="0070768D" w:rsidP="00AC6779">
      <w:pPr>
        <w:numPr>
          <w:ilvl w:val="2"/>
          <w:numId w:val="4"/>
        </w:numPr>
        <w:spacing w:after="0" w:line="240" w:lineRule="auto"/>
        <w:ind w:left="1276" w:hanging="709"/>
        <w:contextualSpacing/>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 iesniedz at</w:t>
      </w:r>
      <w:r w:rsidR="008D4519">
        <w:rPr>
          <w:rFonts w:ascii="Times New Roman" w:eastAsia="Times New Roman" w:hAnsi="Times New Roman" w:cs="Times New Roman"/>
          <w:sz w:val="24"/>
          <w:szCs w:val="24"/>
        </w:rPr>
        <w:t>skaiti par</w:t>
      </w:r>
      <w:r w:rsidR="00553C16">
        <w:rPr>
          <w:rFonts w:ascii="Times New Roman" w:eastAsia="Times New Roman" w:hAnsi="Times New Roman" w:cs="Times New Roman"/>
          <w:sz w:val="24"/>
          <w:szCs w:val="24"/>
        </w:rPr>
        <w:t xml:space="preserve"> Preces komplektēšanu, </w:t>
      </w:r>
      <w:r w:rsidR="008D4519">
        <w:rPr>
          <w:rFonts w:ascii="Times New Roman" w:eastAsia="Times New Roman" w:hAnsi="Times New Roman" w:cs="Times New Roman"/>
          <w:sz w:val="24"/>
          <w:szCs w:val="24"/>
        </w:rPr>
        <w:t>piegādi</w:t>
      </w:r>
      <w:r w:rsidR="00553C16">
        <w:rPr>
          <w:rFonts w:ascii="Times New Roman" w:eastAsia="Times New Roman" w:hAnsi="Times New Roman" w:cs="Times New Roman"/>
          <w:sz w:val="24"/>
          <w:szCs w:val="24"/>
        </w:rPr>
        <w:t xml:space="preserve"> un uzstādīšanu</w:t>
      </w:r>
      <w:r w:rsidRPr="0047264E">
        <w:rPr>
          <w:rFonts w:ascii="Times New Roman" w:eastAsia="Times New Roman" w:hAnsi="Times New Roman" w:cs="Times New Roman"/>
          <w:sz w:val="24"/>
          <w:szCs w:val="24"/>
        </w:rPr>
        <w:t xml:space="preserve"> 5 (piecu) darba dienu laikā no</w:t>
      </w:r>
      <w:r w:rsidR="000C3B2C" w:rsidRPr="0047264E">
        <w:rPr>
          <w:rFonts w:ascii="Times New Roman" w:eastAsia="Times New Roman" w:hAnsi="Times New Roman" w:cs="Times New Roman"/>
          <w:sz w:val="24"/>
          <w:szCs w:val="24"/>
        </w:rPr>
        <w:t xml:space="preserve"> Pasūtītāja</w:t>
      </w:r>
      <w:r w:rsidRPr="0047264E">
        <w:rPr>
          <w:rFonts w:ascii="Times New Roman" w:eastAsia="Times New Roman" w:hAnsi="Times New Roman" w:cs="Times New Roman"/>
          <w:sz w:val="24"/>
          <w:szCs w:val="24"/>
        </w:rPr>
        <w:t xml:space="preserve"> rakstiska pieprasījuma saņemšanas (līguma 5.2.4.</w:t>
      </w:r>
      <w:r w:rsidR="00E81C1B">
        <w:rPr>
          <w:rFonts w:ascii="Times New Roman" w:eastAsia="Times New Roman" w:hAnsi="Times New Roman" w:cs="Times New Roman"/>
          <w:sz w:val="24"/>
          <w:szCs w:val="24"/>
        </w:rPr>
        <w:t> apakš</w:t>
      </w:r>
      <w:r w:rsidRPr="0047264E">
        <w:rPr>
          <w:rFonts w:ascii="Times New Roman" w:eastAsia="Times New Roman" w:hAnsi="Times New Roman" w:cs="Times New Roman"/>
          <w:sz w:val="24"/>
          <w:szCs w:val="24"/>
        </w:rPr>
        <w:t>punkts) brīža.</w:t>
      </w:r>
    </w:p>
    <w:p w14:paraId="7B9CAE65" w14:textId="77777777" w:rsidR="00382D75" w:rsidRDefault="00B67F55" w:rsidP="00382D75">
      <w:pPr>
        <w:numPr>
          <w:ilvl w:val="2"/>
          <w:numId w:val="4"/>
        </w:numPr>
        <w:spacing w:after="0" w:line="240" w:lineRule="auto"/>
        <w:ind w:left="1276" w:hanging="709"/>
        <w:contextualSpacing/>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 atbild par apakšuzņēmēju veikto Līguma daļu.</w:t>
      </w:r>
      <w:r w:rsidR="00AC6779" w:rsidRPr="0047264E">
        <w:rPr>
          <w:rFonts w:ascii="Times New Roman" w:eastAsia="Times New Roman" w:hAnsi="Times New Roman" w:cs="Times New Roman"/>
          <w:sz w:val="24"/>
          <w:szCs w:val="24"/>
        </w:rPr>
        <w:t xml:space="preserve"> </w:t>
      </w:r>
    </w:p>
    <w:p w14:paraId="04AD2FDB" w14:textId="68149FB1" w:rsidR="00382D75" w:rsidRPr="00382D75" w:rsidRDefault="00382D75" w:rsidP="00382D75">
      <w:pPr>
        <w:numPr>
          <w:ilvl w:val="2"/>
          <w:numId w:val="4"/>
        </w:numPr>
        <w:spacing w:after="0" w:line="240" w:lineRule="auto"/>
        <w:ind w:left="1276" w:hanging="709"/>
        <w:contextualSpacing/>
        <w:jc w:val="both"/>
        <w:rPr>
          <w:rFonts w:ascii="Times New Roman" w:eastAsia="Times New Roman" w:hAnsi="Times New Roman" w:cs="Times New Roman"/>
          <w:sz w:val="24"/>
          <w:szCs w:val="24"/>
        </w:rPr>
      </w:pPr>
      <w:r w:rsidRPr="00382D75">
        <w:rPr>
          <w:rFonts w:ascii="Times New Roman" w:eastAsia="Times New Roman" w:hAnsi="Times New Roman" w:cs="Times New Roman"/>
          <w:sz w:val="24"/>
          <w:szCs w:val="24"/>
        </w:rPr>
        <w:t>Piegādātājs nodrošina, ka līguma izpildē netiek ietvertas Krievijas Federācijas un Baltkrievijas Republikas izcelsmes preces un pakalpojumi</w:t>
      </w:r>
      <w:r>
        <w:rPr>
          <w:rFonts w:ascii="Times New Roman" w:eastAsia="Times New Roman" w:hAnsi="Times New Roman" w:cs="Times New Roman"/>
          <w:sz w:val="24"/>
          <w:szCs w:val="24"/>
        </w:rPr>
        <w:t>.</w:t>
      </w:r>
    </w:p>
    <w:p w14:paraId="40F2C7DB" w14:textId="77777777" w:rsidR="000E1DED" w:rsidRPr="0047264E" w:rsidRDefault="000E1DED" w:rsidP="000E1DED">
      <w:pPr>
        <w:numPr>
          <w:ilvl w:val="1"/>
          <w:numId w:val="4"/>
        </w:numPr>
        <w:tabs>
          <w:tab w:val="left" w:pos="567"/>
        </w:tabs>
        <w:spacing w:after="0" w:line="240" w:lineRule="auto"/>
        <w:ind w:left="567" w:hanging="567"/>
        <w:jc w:val="both"/>
        <w:rPr>
          <w:rFonts w:ascii="Times New Roman" w:eastAsia="Times New Roman" w:hAnsi="Times New Roman" w:cs="Times New Roman"/>
          <w:b/>
          <w:sz w:val="24"/>
          <w:szCs w:val="24"/>
        </w:rPr>
      </w:pPr>
      <w:r w:rsidRPr="0047264E">
        <w:rPr>
          <w:rFonts w:ascii="Times New Roman" w:eastAsia="Times New Roman" w:hAnsi="Times New Roman" w:cs="Times New Roman"/>
          <w:b/>
          <w:sz w:val="24"/>
          <w:szCs w:val="24"/>
        </w:rPr>
        <w:t>Pasūtītāja saistības:</w:t>
      </w:r>
    </w:p>
    <w:p w14:paraId="3CE9F69F" w14:textId="77777777" w:rsidR="000E1DED" w:rsidRPr="0047264E" w:rsidRDefault="000E1DED" w:rsidP="000E1DED">
      <w:pPr>
        <w:numPr>
          <w:ilvl w:val="2"/>
          <w:numId w:val="4"/>
        </w:numPr>
        <w:spacing w:after="0" w:line="240" w:lineRule="auto"/>
        <w:ind w:left="1276" w:hanging="709"/>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Pasūtītājs apņemas veikt samaksu par Preci Līgumā noteiktajos termiņos un kārtībā.</w:t>
      </w:r>
    </w:p>
    <w:p w14:paraId="76A71856" w14:textId="528A3628" w:rsidR="000E1DED" w:rsidRPr="0047264E" w:rsidRDefault="000E1DED" w:rsidP="000E1DED">
      <w:pPr>
        <w:numPr>
          <w:ilvl w:val="2"/>
          <w:numId w:val="4"/>
        </w:numPr>
        <w:spacing w:after="0" w:line="240" w:lineRule="auto"/>
        <w:ind w:left="1276" w:hanging="709"/>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Pasūtītājs apņemas nodrošināt atbilstošus apstākļus piegādātās Prec</w:t>
      </w:r>
      <w:r w:rsidR="00D67CDA">
        <w:rPr>
          <w:rFonts w:ascii="Times New Roman" w:eastAsia="Times New Roman" w:hAnsi="Times New Roman" w:cs="Times New Roman"/>
          <w:sz w:val="24"/>
          <w:szCs w:val="24"/>
        </w:rPr>
        <w:t>es novietošanai</w:t>
      </w:r>
      <w:r w:rsidR="00553C16">
        <w:rPr>
          <w:rFonts w:ascii="Times New Roman" w:eastAsia="Times New Roman" w:hAnsi="Times New Roman" w:cs="Times New Roman"/>
          <w:sz w:val="24"/>
          <w:szCs w:val="24"/>
        </w:rPr>
        <w:t xml:space="preserve"> un uzstādīšanai</w:t>
      </w:r>
      <w:r w:rsidRPr="0047264E">
        <w:rPr>
          <w:rFonts w:ascii="Times New Roman" w:eastAsia="Times New Roman" w:hAnsi="Times New Roman" w:cs="Times New Roman"/>
          <w:sz w:val="24"/>
          <w:szCs w:val="24"/>
        </w:rPr>
        <w:t xml:space="preserve">.  </w:t>
      </w:r>
    </w:p>
    <w:p w14:paraId="035D8EA3" w14:textId="77777777" w:rsidR="000E1DED" w:rsidRPr="0047264E" w:rsidRDefault="000E1DED" w:rsidP="000E1DED">
      <w:pPr>
        <w:numPr>
          <w:ilvl w:val="2"/>
          <w:numId w:val="4"/>
        </w:numPr>
        <w:spacing w:after="0" w:line="240" w:lineRule="auto"/>
        <w:ind w:left="1276" w:hanging="709"/>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 xml:space="preserve">Pasūtītājs </w:t>
      </w:r>
      <w:r w:rsidR="001C110C" w:rsidRPr="0047264E">
        <w:rPr>
          <w:rFonts w:ascii="Times New Roman" w:eastAsia="Times New Roman" w:hAnsi="Times New Roman" w:cs="Times New Roman"/>
          <w:sz w:val="24"/>
          <w:szCs w:val="24"/>
        </w:rPr>
        <w:t xml:space="preserve">apņemas </w:t>
      </w:r>
      <w:r w:rsidRPr="0047264E">
        <w:rPr>
          <w:rFonts w:ascii="Times New Roman" w:eastAsia="Times New Roman" w:hAnsi="Times New Roman" w:cs="Times New Roman"/>
          <w:sz w:val="24"/>
          <w:szCs w:val="24"/>
        </w:rPr>
        <w:t>pieņem</w:t>
      </w:r>
      <w:r w:rsidR="001C110C" w:rsidRPr="0047264E">
        <w:rPr>
          <w:rFonts w:ascii="Times New Roman" w:eastAsia="Times New Roman" w:hAnsi="Times New Roman" w:cs="Times New Roman"/>
          <w:sz w:val="24"/>
          <w:szCs w:val="24"/>
        </w:rPr>
        <w:t>t</w:t>
      </w:r>
      <w:r w:rsidR="00D400E9" w:rsidRPr="0047264E">
        <w:rPr>
          <w:rFonts w:ascii="Times New Roman" w:eastAsia="Times New Roman" w:hAnsi="Times New Roman" w:cs="Times New Roman"/>
          <w:sz w:val="24"/>
          <w:szCs w:val="24"/>
        </w:rPr>
        <w:t xml:space="preserve"> Tehni</w:t>
      </w:r>
      <w:r w:rsidR="001C110C" w:rsidRPr="0047264E">
        <w:rPr>
          <w:rFonts w:ascii="Times New Roman" w:eastAsia="Times New Roman" w:hAnsi="Times New Roman" w:cs="Times New Roman"/>
          <w:sz w:val="24"/>
          <w:szCs w:val="24"/>
        </w:rPr>
        <w:t xml:space="preserve">skajai specifikācijai atbilstošu </w:t>
      </w:r>
      <w:r w:rsidRPr="0047264E">
        <w:rPr>
          <w:rFonts w:ascii="Times New Roman" w:eastAsia="Times New Roman" w:hAnsi="Times New Roman" w:cs="Times New Roman"/>
          <w:sz w:val="24"/>
          <w:szCs w:val="24"/>
        </w:rPr>
        <w:t>Piegādātāja</w:t>
      </w:r>
      <w:r w:rsidR="00DB0DDE"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piegādāt</w:t>
      </w:r>
      <w:r w:rsidR="001C110C" w:rsidRPr="0047264E">
        <w:rPr>
          <w:rFonts w:ascii="Times New Roman" w:eastAsia="Times New Roman" w:hAnsi="Times New Roman" w:cs="Times New Roman"/>
          <w:sz w:val="24"/>
          <w:szCs w:val="24"/>
        </w:rPr>
        <w:t>o</w:t>
      </w:r>
      <w:r w:rsidR="00DB0DDE"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Prec</w:t>
      </w:r>
      <w:r w:rsidR="001C110C" w:rsidRPr="0047264E">
        <w:rPr>
          <w:rFonts w:ascii="Times New Roman" w:eastAsia="Times New Roman" w:hAnsi="Times New Roman" w:cs="Times New Roman"/>
          <w:sz w:val="24"/>
          <w:szCs w:val="24"/>
        </w:rPr>
        <w:t>i</w:t>
      </w:r>
      <w:r w:rsidRPr="0047264E">
        <w:rPr>
          <w:rFonts w:ascii="Times New Roman" w:eastAsia="Times New Roman" w:hAnsi="Times New Roman" w:cs="Times New Roman"/>
          <w:sz w:val="24"/>
          <w:szCs w:val="24"/>
        </w:rPr>
        <w:t xml:space="preserve"> ar pieņemšanas-nodošanas aktu.</w:t>
      </w:r>
    </w:p>
    <w:p w14:paraId="3735AC34" w14:textId="4400C7F2" w:rsidR="0070768D" w:rsidRPr="0047264E" w:rsidRDefault="0070768D" w:rsidP="0070768D">
      <w:pPr>
        <w:numPr>
          <w:ilvl w:val="2"/>
          <w:numId w:val="4"/>
        </w:numPr>
        <w:spacing w:after="0" w:line="240" w:lineRule="auto"/>
        <w:ind w:left="1276" w:hanging="709"/>
        <w:jc w:val="both"/>
        <w:rPr>
          <w:rFonts w:ascii="Times New Roman" w:eastAsia="Times New Roman" w:hAnsi="Times New Roman" w:cs="Times New Roman"/>
          <w:b/>
          <w:bCs/>
          <w:sz w:val="24"/>
          <w:szCs w:val="24"/>
        </w:rPr>
      </w:pPr>
      <w:r w:rsidRPr="0047264E">
        <w:rPr>
          <w:rFonts w:ascii="Times New Roman" w:eastAsia="Times New Roman" w:hAnsi="Times New Roman" w:cs="Times New Roman"/>
          <w:sz w:val="24"/>
          <w:szCs w:val="24"/>
        </w:rPr>
        <w:t xml:space="preserve">Pasūtītājam ir tiesības pieprasīt Piegādātājam iesniegt atskaiti par Preces </w:t>
      </w:r>
      <w:r w:rsidR="00C30A11" w:rsidRPr="0047264E">
        <w:rPr>
          <w:rFonts w:ascii="Times New Roman" w:eastAsia="Times New Roman" w:hAnsi="Times New Roman" w:cs="Times New Roman"/>
          <w:sz w:val="24"/>
          <w:szCs w:val="24"/>
        </w:rPr>
        <w:t>komplektēšanu</w:t>
      </w:r>
      <w:r w:rsidR="00553C16">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piegādi un uzstādīšanu.</w:t>
      </w:r>
    </w:p>
    <w:p w14:paraId="211C0815" w14:textId="1BD0BD93" w:rsidR="000E1DED" w:rsidRPr="0047264E" w:rsidRDefault="001D0C3C" w:rsidP="000E1DED">
      <w:pPr>
        <w:numPr>
          <w:ilvl w:val="1"/>
          <w:numId w:val="4"/>
        </w:numPr>
        <w:tabs>
          <w:tab w:val="left" w:pos="567"/>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savstarpēji ir atbildīgas par otrai Pusei</w:t>
      </w:r>
      <w:r w:rsidR="000E1DED" w:rsidRPr="0047264E">
        <w:rPr>
          <w:rFonts w:ascii="Times New Roman" w:eastAsia="Times New Roman" w:hAnsi="Times New Roman" w:cs="Times New Roman"/>
          <w:sz w:val="24"/>
          <w:szCs w:val="24"/>
        </w:rPr>
        <w:t xml:space="preserve"> nodarītajiem zaudējumie</w:t>
      </w:r>
      <w:r>
        <w:rPr>
          <w:rFonts w:ascii="Times New Roman" w:eastAsia="Times New Roman" w:hAnsi="Times New Roman" w:cs="Times New Roman"/>
          <w:sz w:val="24"/>
          <w:szCs w:val="24"/>
        </w:rPr>
        <w:t>m, ja tie radušies vienas Puses</w:t>
      </w:r>
      <w:r w:rsidR="000E1DED" w:rsidRPr="0047264E">
        <w:rPr>
          <w:rFonts w:ascii="Times New Roman" w:eastAsia="Times New Roman" w:hAnsi="Times New Roman" w:cs="Times New Roman"/>
          <w:sz w:val="24"/>
          <w:szCs w:val="24"/>
        </w:rPr>
        <w:t xml:space="preserve"> vai tā</w:t>
      </w:r>
      <w:r>
        <w:rPr>
          <w:rFonts w:ascii="Times New Roman" w:eastAsia="Times New Roman" w:hAnsi="Times New Roman" w:cs="Times New Roman"/>
          <w:sz w:val="24"/>
          <w:szCs w:val="24"/>
        </w:rPr>
        <w:t>s</w:t>
      </w:r>
      <w:r w:rsidR="00AE43DE">
        <w:rPr>
          <w:rFonts w:ascii="Times New Roman" w:eastAsia="Times New Roman" w:hAnsi="Times New Roman" w:cs="Times New Roman"/>
          <w:sz w:val="24"/>
          <w:szCs w:val="24"/>
        </w:rPr>
        <w:t xml:space="preserve"> darbinieku, kā arī šīs Puses</w:t>
      </w:r>
      <w:r w:rsidR="000E1DED" w:rsidRPr="0047264E">
        <w:rPr>
          <w:rFonts w:ascii="Times New Roman" w:eastAsia="Times New Roman" w:hAnsi="Times New Roman" w:cs="Times New Roman"/>
          <w:sz w:val="24"/>
          <w:szCs w:val="24"/>
        </w:rPr>
        <w:t xml:space="preserve"> Līguma izpildē iesaistīto trešo personu darbības vai bezdarbības, kā arī rupjas neuzmanības, ļaunā nolūkā izdarīto darbību vai nolaidības rezultātā.</w:t>
      </w:r>
    </w:p>
    <w:p w14:paraId="4B6EC227" w14:textId="186A4BA6" w:rsidR="00DA7C20" w:rsidRDefault="000E1DED" w:rsidP="00DA7C20">
      <w:pPr>
        <w:numPr>
          <w:ilvl w:val="1"/>
          <w:numId w:val="4"/>
        </w:numPr>
        <w:tabs>
          <w:tab w:val="left" w:pos="567"/>
        </w:tabs>
        <w:spacing w:after="0" w:line="240" w:lineRule="auto"/>
        <w:ind w:left="567"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Jebkura Līgumā noteiktā līgu</w:t>
      </w:r>
      <w:r w:rsidR="00AE43DE">
        <w:rPr>
          <w:rFonts w:ascii="Times New Roman" w:eastAsia="Times New Roman" w:hAnsi="Times New Roman" w:cs="Times New Roman"/>
          <w:sz w:val="24"/>
          <w:szCs w:val="24"/>
        </w:rPr>
        <w:t>msoda samaksa neatbrīvo Puses</w:t>
      </w:r>
      <w:r w:rsidRPr="0047264E">
        <w:rPr>
          <w:rFonts w:ascii="Times New Roman" w:eastAsia="Times New Roman" w:hAnsi="Times New Roman" w:cs="Times New Roman"/>
          <w:sz w:val="24"/>
          <w:szCs w:val="24"/>
        </w:rPr>
        <w:t xml:space="preserve"> no to saistību pilnīgas izpildes.</w:t>
      </w:r>
    </w:p>
    <w:p w14:paraId="731B38AB" w14:textId="4297852E" w:rsidR="000D40E8" w:rsidRPr="008C20BF" w:rsidRDefault="00AE43DE" w:rsidP="00DA7C20">
      <w:pPr>
        <w:numPr>
          <w:ilvl w:val="1"/>
          <w:numId w:val="4"/>
        </w:numPr>
        <w:tabs>
          <w:tab w:val="left" w:pos="567"/>
        </w:tabs>
        <w:spacing w:after="0" w:line="240" w:lineRule="auto"/>
        <w:ind w:left="567" w:hanging="567"/>
        <w:jc w:val="both"/>
        <w:rPr>
          <w:rFonts w:ascii="Times New Roman" w:eastAsia="Times New Roman" w:hAnsi="Times New Roman" w:cs="Times New Roman"/>
          <w:sz w:val="24"/>
          <w:szCs w:val="24"/>
        </w:rPr>
      </w:pPr>
      <w:r>
        <w:rPr>
          <w:rFonts w:ascii="Times New Roman" w:hAnsi="Times New Roman" w:cs="Times New Roman"/>
          <w:sz w:val="24"/>
        </w:rPr>
        <w:t>Puses</w:t>
      </w:r>
      <w:r w:rsidR="00C2281C" w:rsidRPr="00DA7C20">
        <w:rPr>
          <w:rFonts w:ascii="Times New Roman" w:hAnsi="Times New Roman" w:cs="Times New Roman"/>
          <w:sz w:val="24"/>
        </w:rPr>
        <w:t xml:space="preserve"> apņemas informēt savus pilnvarotos pārstāvjus, kuru personas dati (identificējoša informācija, kont</w:t>
      </w:r>
      <w:r>
        <w:rPr>
          <w:rFonts w:ascii="Times New Roman" w:hAnsi="Times New Roman" w:cs="Times New Roman"/>
          <w:sz w:val="24"/>
        </w:rPr>
        <w:t>aktinformācija) tiek nodoti otrai Pusei</w:t>
      </w:r>
      <w:r w:rsidR="00C2281C" w:rsidRPr="00DA7C20">
        <w:rPr>
          <w:rFonts w:ascii="Times New Roman" w:hAnsi="Times New Roman" w:cs="Times New Roman"/>
          <w:sz w:val="24"/>
        </w:rPr>
        <w:t>, par to, ka tās personas dati tiek apstrādāti šādam no</w:t>
      </w:r>
      <w:r>
        <w:rPr>
          <w:rFonts w:ascii="Times New Roman" w:hAnsi="Times New Roman" w:cs="Times New Roman"/>
          <w:sz w:val="24"/>
        </w:rPr>
        <w:t>lūkam, kā arī informēt par otras Puses</w:t>
      </w:r>
      <w:r w:rsidR="00604D51" w:rsidRPr="00DA7C20">
        <w:rPr>
          <w:rFonts w:ascii="Times New Roman" w:hAnsi="Times New Roman" w:cs="Times New Roman"/>
          <w:sz w:val="24"/>
        </w:rPr>
        <w:t xml:space="preserve"> </w:t>
      </w:r>
      <w:r w:rsidR="00C2281C" w:rsidRPr="00DA7C20">
        <w:rPr>
          <w:rFonts w:ascii="Times New Roman" w:hAnsi="Times New Roman" w:cs="Times New Roman"/>
          <w:sz w:val="24"/>
        </w:rPr>
        <w:t>nosaukumu, kontaktinformāciju un mērķi, kādiem nodotie personas dati varētu tikt izmantoti, t.i. Līguma saistību izpildei, kā arī par iespēju vērsties pie attiecīgā</w:t>
      </w:r>
      <w:r>
        <w:rPr>
          <w:rFonts w:ascii="Times New Roman" w:hAnsi="Times New Roman" w:cs="Times New Roman"/>
          <w:sz w:val="24"/>
        </w:rPr>
        <w:t>s Puses</w:t>
      </w:r>
      <w:r w:rsidR="00C2281C" w:rsidRPr="00DA7C20">
        <w:rPr>
          <w:rFonts w:ascii="Times New Roman" w:hAnsi="Times New Roman" w:cs="Times New Roman"/>
          <w:sz w:val="24"/>
        </w:rPr>
        <w:t>, lai iegūtu papildu informāciju vai īstenotu savas kā datu subjekta tiesības.</w:t>
      </w:r>
      <w:r w:rsidR="008C20BF">
        <w:rPr>
          <w:rFonts w:ascii="Times New Roman" w:hAnsi="Times New Roman" w:cs="Times New Roman"/>
          <w:sz w:val="24"/>
        </w:rPr>
        <w:t xml:space="preserve"> </w:t>
      </w:r>
    </w:p>
    <w:p w14:paraId="3E6B7FC3" w14:textId="76D15D76" w:rsidR="008C20BF" w:rsidRPr="008E776D" w:rsidRDefault="008C20BF" w:rsidP="00DA7C20">
      <w:pPr>
        <w:numPr>
          <w:ilvl w:val="1"/>
          <w:numId w:val="4"/>
        </w:numPr>
        <w:tabs>
          <w:tab w:val="left" w:pos="567"/>
        </w:tabs>
        <w:spacing w:after="0" w:line="240" w:lineRule="auto"/>
        <w:ind w:left="567" w:hanging="567"/>
        <w:jc w:val="both"/>
        <w:rPr>
          <w:rFonts w:ascii="Times New Roman" w:eastAsia="Times New Roman" w:hAnsi="Times New Roman" w:cs="Times New Roman"/>
          <w:sz w:val="24"/>
          <w:szCs w:val="24"/>
        </w:rPr>
      </w:pPr>
      <w:r w:rsidRPr="008E776D">
        <w:rPr>
          <w:rFonts w:ascii="Times New Roman" w:eastAsia="Times New Roman" w:hAnsi="Times New Roman" w:cs="Times New Roman"/>
          <w:spacing w:val="-5"/>
          <w:sz w:val="24"/>
          <w:szCs w:val="24"/>
          <w:lang w:eastAsia="lv-LV"/>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7659E48A" w14:textId="77777777" w:rsidR="003C66FB" w:rsidRPr="0047264E" w:rsidRDefault="003C66FB" w:rsidP="000E1DED">
      <w:pPr>
        <w:tabs>
          <w:tab w:val="left" w:pos="360"/>
        </w:tabs>
        <w:spacing w:after="0" w:line="240" w:lineRule="auto"/>
        <w:jc w:val="both"/>
        <w:rPr>
          <w:rFonts w:ascii="Times New Roman" w:eastAsia="Times New Roman" w:hAnsi="Times New Roman" w:cs="Times New Roman"/>
          <w:sz w:val="24"/>
          <w:szCs w:val="24"/>
        </w:rPr>
      </w:pPr>
    </w:p>
    <w:p w14:paraId="71A17C0A" w14:textId="77777777" w:rsidR="005D38E2" w:rsidRPr="0047264E" w:rsidRDefault="005D38E2" w:rsidP="005D38E2">
      <w:pPr>
        <w:pStyle w:val="Default"/>
        <w:numPr>
          <w:ilvl w:val="0"/>
          <w:numId w:val="4"/>
        </w:numPr>
        <w:jc w:val="center"/>
        <w:rPr>
          <w:b/>
        </w:rPr>
      </w:pPr>
      <w:r w:rsidRPr="0047264E">
        <w:rPr>
          <w:rFonts w:eastAsia="Times New Roman"/>
          <w:b/>
          <w:bCs/>
          <w:iCs/>
        </w:rPr>
        <w:t>APAKŠUZŅĒMĒJI</w:t>
      </w:r>
    </w:p>
    <w:p w14:paraId="5B2079DA" w14:textId="72AC6367" w:rsidR="0047264E" w:rsidRPr="00C47E1A" w:rsidRDefault="0047264E" w:rsidP="0047264E">
      <w:pPr>
        <w:numPr>
          <w:ilvl w:val="1"/>
          <w:numId w:val="4"/>
        </w:numPr>
        <w:tabs>
          <w:tab w:val="left" w:pos="567"/>
        </w:tabs>
        <w:spacing w:after="0" w:line="240" w:lineRule="auto"/>
        <w:ind w:left="567" w:hanging="567"/>
        <w:jc w:val="both"/>
        <w:rPr>
          <w:rFonts w:ascii="Times New Roman" w:hAnsi="Times New Roman" w:cs="Times New Roman"/>
          <w:sz w:val="24"/>
          <w:szCs w:val="24"/>
        </w:rPr>
      </w:pPr>
      <w:r w:rsidRPr="00C47E1A">
        <w:rPr>
          <w:rFonts w:ascii="Times New Roman" w:hAnsi="Times New Roman" w:cs="Times New Roman"/>
          <w:sz w:val="24"/>
          <w:szCs w:val="24"/>
        </w:rPr>
        <w:t xml:space="preserve">Piegādātājs nav tiesīgs bez saskaņošanas ar Pasūtītāju veikt </w:t>
      </w:r>
      <w:r w:rsidR="000743D6">
        <w:rPr>
          <w:rFonts w:ascii="Times New Roman" w:hAnsi="Times New Roman" w:cs="Times New Roman"/>
          <w:sz w:val="24"/>
          <w:szCs w:val="24"/>
        </w:rPr>
        <w:t>P</w:t>
      </w:r>
      <w:r w:rsidR="000743D6" w:rsidRPr="00C47E1A">
        <w:rPr>
          <w:rFonts w:ascii="Times New Roman" w:hAnsi="Times New Roman" w:cs="Times New Roman"/>
          <w:sz w:val="24"/>
          <w:szCs w:val="24"/>
        </w:rPr>
        <w:t xml:space="preserve">iedāvājumā </w:t>
      </w:r>
      <w:r w:rsidRPr="00C47E1A">
        <w:rPr>
          <w:rFonts w:ascii="Times New Roman" w:hAnsi="Times New Roman" w:cs="Times New Roman"/>
          <w:sz w:val="24"/>
          <w:szCs w:val="24"/>
        </w:rPr>
        <w:t xml:space="preserve">norādīto apakšuzņēmēju nomaiņu un iesaistīt papildu apakšuzņēmējus Līguma izpildē. Piedāvājumā norādītā apakšuzņēmēju nomaiņa pieļaujama tikai Līgumā norādītajā kārtībā un gadījumos, un ja piedāvātais apakšuzņēmējs atbilst </w:t>
      </w:r>
      <w:r>
        <w:rPr>
          <w:rFonts w:ascii="Times New Roman" w:hAnsi="Times New Roman" w:cs="Times New Roman"/>
          <w:sz w:val="24"/>
          <w:szCs w:val="24"/>
        </w:rPr>
        <w:t>Iepirkuma</w:t>
      </w:r>
      <w:r w:rsidRPr="00C47E1A">
        <w:rPr>
          <w:rFonts w:ascii="Times New Roman" w:hAnsi="Times New Roman" w:cs="Times New Roman"/>
          <w:sz w:val="24"/>
          <w:szCs w:val="24"/>
        </w:rPr>
        <w:t xml:space="preserve"> dokumentos izvirzītajām prasībām, kas tika vērtēts, izvēloties piedāvājumu atbilstoši </w:t>
      </w:r>
      <w:r>
        <w:rPr>
          <w:rFonts w:ascii="Times New Roman" w:hAnsi="Times New Roman" w:cs="Times New Roman"/>
          <w:sz w:val="24"/>
          <w:szCs w:val="24"/>
        </w:rPr>
        <w:t>Iepirkuma</w:t>
      </w:r>
      <w:r w:rsidRPr="00C47E1A">
        <w:rPr>
          <w:rFonts w:ascii="Times New Roman" w:hAnsi="Times New Roman" w:cs="Times New Roman"/>
          <w:sz w:val="24"/>
          <w:szCs w:val="24"/>
        </w:rPr>
        <w:t xml:space="preserve"> dokumentos noteiktajām prasībām un kritērijam. Pasūtītājs var prasīt personāla un apakšuzņēmēja viedokli par nomaiņas iemesliem.</w:t>
      </w:r>
    </w:p>
    <w:p w14:paraId="07EF8188" w14:textId="48E91CBB" w:rsidR="0047264E" w:rsidRPr="00C47E1A" w:rsidRDefault="0047264E" w:rsidP="0047264E">
      <w:pPr>
        <w:numPr>
          <w:ilvl w:val="1"/>
          <w:numId w:val="4"/>
        </w:numPr>
        <w:tabs>
          <w:tab w:val="left" w:pos="567"/>
        </w:tabs>
        <w:spacing w:after="0" w:line="240" w:lineRule="auto"/>
        <w:ind w:left="567" w:hanging="567"/>
        <w:jc w:val="both"/>
        <w:rPr>
          <w:rFonts w:ascii="Times New Roman" w:hAnsi="Times New Roman" w:cs="Times New Roman"/>
          <w:sz w:val="24"/>
          <w:szCs w:val="24"/>
        </w:rPr>
      </w:pPr>
      <w:r w:rsidRPr="00C47E1A">
        <w:rPr>
          <w:rFonts w:ascii="Times New Roman" w:hAnsi="Times New Roman" w:cs="Times New Roman"/>
          <w:sz w:val="24"/>
          <w:szCs w:val="24"/>
        </w:rPr>
        <w:t>Ja Piegādātājs vēlas veikt tāda apakšuzņēmēja nomaiņu, kurš Piegādātāja piedāvājumā norādīts kā apakšuzņēmējs, kura veicamās</w:t>
      </w:r>
      <w:r w:rsidRPr="00C47E1A">
        <w:rPr>
          <w:rFonts w:ascii="Times New Roman" w:eastAsia="Times New Roman" w:hAnsi="Times New Roman" w:cs="Times New Roman"/>
          <w:sz w:val="24"/>
          <w:szCs w:val="24"/>
        </w:rPr>
        <w:t xml:space="preserve"> </w:t>
      </w:r>
      <w:r>
        <w:rPr>
          <w:rFonts w:ascii="Times New Roman" w:hAnsi="Times New Roman" w:cs="Times New Roman"/>
          <w:sz w:val="24"/>
          <w:szCs w:val="24"/>
        </w:rPr>
        <w:t>daļas vērtība ir 10 000 </w:t>
      </w:r>
      <w:proofErr w:type="spellStart"/>
      <w:r w:rsidRPr="00C47E1A">
        <w:rPr>
          <w:rFonts w:ascii="Times New Roman" w:hAnsi="Times New Roman" w:cs="Times New Roman"/>
          <w:i/>
          <w:sz w:val="24"/>
          <w:szCs w:val="24"/>
        </w:rPr>
        <w:t>euro</w:t>
      </w:r>
      <w:proofErr w:type="spellEnd"/>
      <w:r w:rsidRPr="00C47E1A">
        <w:rPr>
          <w:rFonts w:ascii="Times New Roman" w:hAnsi="Times New Roman" w:cs="Times New Roman"/>
          <w:sz w:val="24"/>
          <w:szCs w:val="24"/>
        </w:rPr>
        <w:t xml:space="preserve"> (desmit tūkstoši </w:t>
      </w:r>
      <w:proofErr w:type="spellStart"/>
      <w:r w:rsidRPr="00C47E1A">
        <w:rPr>
          <w:rFonts w:ascii="Times New Roman" w:hAnsi="Times New Roman" w:cs="Times New Roman"/>
          <w:i/>
          <w:sz w:val="24"/>
          <w:szCs w:val="24"/>
        </w:rPr>
        <w:t>euro</w:t>
      </w:r>
      <w:proofErr w:type="spellEnd"/>
      <w:r w:rsidRPr="00C47E1A">
        <w:rPr>
          <w:rFonts w:ascii="Times New Roman" w:hAnsi="Times New Roman" w:cs="Times New Roman"/>
          <w:sz w:val="24"/>
          <w:szCs w:val="24"/>
        </w:rPr>
        <w:t xml:space="preserve">) vai lielāka, vai jauna apakšuzņēmēja iesaistīšanu, kura veicamā </w:t>
      </w:r>
      <w:r w:rsidR="00A954FF">
        <w:rPr>
          <w:rFonts w:ascii="Times New Roman" w:hAnsi="Times New Roman" w:cs="Times New Roman"/>
          <w:sz w:val="24"/>
          <w:szCs w:val="24"/>
        </w:rPr>
        <w:t xml:space="preserve">Preces piegādes </w:t>
      </w:r>
      <w:r w:rsidRPr="00C47E1A">
        <w:rPr>
          <w:rFonts w:ascii="Times New Roman" w:hAnsi="Times New Roman" w:cs="Times New Roman"/>
          <w:sz w:val="24"/>
          <w:szCs w:val="24"/>
        </w:rPr>
        <w:t xml:space="preserve">daļa plānota 10 000 </w:t>
      </w:r>
      <w:proofErr w:type="spellStart"/>
      <w:r w:rsidRPr="00C47E1A">
        <w:rPr>
          <w:rFonts w:ascii="Times New Roman" w:hAnsi="Times New Roman" w:cs="Times New Roman"/>
          <w:i/>
          <w:sz w:val="24"/>
          <w:szCs w:val="24"/>
        </w:rPr>
        <w:t>euro</w:t>
      </w:r>
      <w:proofErr w:type="spellEnd"/>
      <w:r w:rsidRPr="00C47E1A">
        <w:rPr>
          <w:rFonts w:ascii="Times New Roman" w:hAnsi="Times New Roman" w:cs="Times New Roman"/>
          <w:sz w:val="24"/>
          <w:szCs w:val="24"/>
        </w:rPr>
        <w:t xml:space="preserve"> (desmit tūkstoši </w:t>
      </w:r>
      <w:proofErr w:type="spellStart"/>
      <w:r w:rsidRPr="00C47E1A">
        <w:rPr>
          <w:rFonts w:ascii="Times New Roman" w:hAnsi="Times New Roman" w:cs="Times New Roman"/>
          <w:i/>
          <w:sz w:val="24"/>
          <w:szCs w:val="24"/>
        </w:rPr>
        <w:t>euro</w:t>
      </w:r>
      <w:proofErr w:type="spellEnd"/>
      <w:r w:rsidRPr="00C47E1A">
        <w:rPr>
          <w:rFonts w:ascii="Times New Roman" w:hAnsi="Times New Roman" w:cs="Times New Roman"/>
          <w:sz w:val="24"/>
          <w:szCs w:val="24"/>
        </w:rPr>
        <w:t>) vai lielāka, tad Piegādātājam jāiesniedz rakstveida iesniegums Pasūtītājam, norādot ziņas par apakšuzņēmēju un tam nododamo</w:t>
      </w:r>
      <w:r w:rsidRPr="00C47E1A">
        <w:rPr>
          <w:rFonts w:ascii="Times New Roman" w:eastAsia="Times New Roman" w:hAnsi="Times New Roman" w:cs="Times New Roman"/>
          <w:bCs/>
          <w:sz w:val="24"/>
          <w:szCs w:val="24"/>
          <w:lang w:eastAsia="lv-LV"/>
        </w:rPr>
        <w:t xml:space="preserve"> </w:t>
      </w:r>
      <w:r w:rsidRPr="007F4BC3">
        <w:rPr>
          <w:rFonts w:ascii="Times New Roman" w:eastAsia="Times New Roman" w:hAnsi="Times New Roman" w:cs="Times New Roman"/>
          <w:bCs/>
          <w:sz w:val="24"/>
          <w:szCs w:val="24"/>
          <w:lang w:eastAsia="lv-LV"/>
        </w:rPr>
        <w:t>P</w:t>
      </w:r>
      <w:r w:rsidR="00A954FF" w:rsidRPr="007F4BC3">
        <w:rPr>
          <w:rFonts w:ascii="Times New Roman" w:eastAsia="Times New Roman" w:hAnsi="Times New Roman" w:cs="Times New Roman"/>
          <w:bCs/>
          <w:sz w:val="24"/>
          <w:szCs w:val="24"/>
          <w:lang w:eastAsia="lv-LV"/>
        </w:rPr>
        <w:t>reces piegādes</w:t>
      </w:r>
      <w:r w:rsidRPr="007F4BC3">
        <w:rPr>
          <w:rFonts w:ascii="Times New Roman" w:hAnsi="Times New Roman" w:cs="Times New Roman"/>
          <w:sz w:val="24"/>
          <w:szCs w:val="24"/>
        </w:rPr>
        <w:t xml:space="preserve"> daļu –</w:t>
      </w:r>
      <w:r w:rsidRPr="007F4BC3">
        <w:rPr>
          <w:rFonts w:ascii="Times New Roman" w:eastAsia="MS Minngs" w:hAnsi="Times New Roman" w:cs="Times New Roman"/>
          <w:sz w:val="24"/>
          <w:szCs w:val="24"/>
        </w:rPr>
        <w:t xml:space="preserve"> darbu nosaukumus un izpildāmā darba apjomu naudas izteiksmē,</w:t>
      </w:r>
      <w:r w:rsidRPr="00C47E1A">
        <w:rPr>
          <w:rFonts w:ascii="Times New Roman" w:eastAsia="MS Minngs" w:hAnsi="Times New Roman" w:cs="Times New Roman"/>
          <w:sz w:val="24"/>
          <w:szCs w:val="24"/>
        </w:rPr>
        <w:t xml:space="preserve"> </w:t>
      </w:r>
      <w:r w:rsidRPr="00C47E1A">
        <w:rPr>
          <w:rFonts w:ascii="Times New Roman" w:hAnsi="Times New Roman" w:cs="Times New Roman"/>
          <w:sz w:val="24"/>
          <w:szCs w:val="24"/>
        </w:rPr>
        <w:t>un jāsaņem rakstveida piekrišana.</w:t>
      </w:r>
    </w:p>
    <w:p w14:paraId="0A48F003" w14:textId="77777777" w:rsidR="0047264E" w:rsidRPr="008E776D" w:rsidRDefault="0047264E" w:rsidP="0047264E">
      <w:pPr>
        <w:numPr>
          <w:ilvl w:val="1"/>
          <w:numId w:val="4"/>
        </w:numPr>
        <w:tabs>
          <w:tab w:val="left" w:pos="567"/>
        </w:tabs>
        <w:spacing w:after="0" w:line="240" w:lineRule="auto"/>
        <w:ind w:left="567" w:hanging="567"/>
        <w:jc w:val="both"/>
        <w:rPr>
          <w:rFonts w:ascii="Times New Roman" w:hAnsi="Times New Roman" w:cs="Times New Roman"/>
          <w:sz w:val="24"/>
          <w:szCs w:val="24"/>
        </w:rPr>
      </w:pPr>
      <w:r w:rsidRPr="008E776D">
        <w:rPr>
          <w:rFonts w:ascii="Times New Roman" w:hAnsi="Times New Roman" w:cs="Times New Roman"/>
          <w:sz w:val="24"/>
          <w:szCs w:val="24"/>
        </w:rPr>
        <w:t>Pasūtītājs nepiekrīt Piegādātāja piedāvājumā norādīto apakšuzņēmēju nomaiņai, ja pastāv kāds no šādiem nosacījumiem:</w:t>
      </w:r>
    </w:p>
    <w:p w14:paraId="2B2C6002" w14:textId="46C21CC9" w:rsidR="0047264E" w:rsidRPr="008E776D" w:rsidRDefault="001B407F" w:rsidP="0047264E">
      <w:pPr>
        <w:numPr>
          <w:ilvl w:val="2"/>
          <w:numId w:val="4"/>
        </w:numPr>
        <w:spacing w:after="0" w:line="240" w:lineRule="auto"/>
        <w:ind w:left="1276" w:hanging="709"/>
        <w:jc w:val="both"/>
        <w:rPr>
          <w:rFonts w:ascii="Times New Roman" w:hAnsi="Times New Roman" w:cs="Times New Roman"/>
          <w:sz w:val="24"/>
          <w:szCs w:val="24"/>
        </w:rPr>
      </w:pPr>
      <w:r w:rsidRPr="008E776D">
        <w:rPr>
          <w:rFonts w:ascii="Times New Roman" w:hAnsi="Times New Roman" w:cs="Times New Roman"/>
          <w:sz w:val="24"/>
          <w:szCs w:val="24"/>
        </w:rPr>
        <w:t>Piegādātāja</w:t>
      </w:r>
      <w:r w:rsidR="0047264E" w:rsidRPr="008E776D">
        <w:rPr>
          <w:rFonts w:ascii="Times New Roman" w:hAnsi="Times New Roman" w:cs="Times New Roman"/>
          <w:sz w:val="24"/>
          <w:szCs w:val="24"/>
        </w:rPr>
        <w:t xml:space="preserve"> piedāvātais apakšuzņēmējs neatbilst tām Iepirkuma dokumentos noteiktajām prasībām, kas attiecas uz Piegādātāja apakšuzņēmēju;</w:t>
      </w:r>
    </w:p>
    <w:p w14:paraId="606BFA0D" w14:textId="77777777" w:rsidR="0047264E" w:rsidRPr="00C3690D" w:rsidRDefault="0047264E" w:rsidP="0047264E">
      <w:pPr>
        <w:numPr>
          <w:ilvl w:val="2"/>
          <w:numId w:val="4"/>
        </w:numPr>
        <w:spacing w:after="0" w:line="240" w:lineRule="auto"/>
        <w:ind w:left="1276" w:hanging="709"/>
        <w:jc w:val="both"/>
        <w:rPr>
          <w:rFonts w:ascii="Times New Roman" w:hAnsi="Times New Roman" w:cs="Times New Roman"/>
          <w:sz w:val="24"/>
          <w:szCs w:val="24"/>
        </w:rPr>
      </w:pPr>
      <w:r w:rsidRPr="00C47E1A">
        <w:rPr>
          <w:rFonts w:ascii="Times New Roman" w:hAnsi="Times New Roman" w:cs="Times New Roman"/>
          <w:sz w:val="24"/>
          <w:szCs w:val="24"/>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w:t>
      </w:r>
      <w:r w:rsidRPr="00C3690D">
        <w:rPr>
          <w:rFonts w:ascii="Times New Roman" w:hAnsi="Times New Roman" w:cs="Times New Roman"/>
          <w:sz w:val="24"/>
          <w:szCs w:val="24"/>
        </w:rPr>
        <w:t>.panta otrajā daļā minētajiem pretendentu izslēgšanas iemesliem, kas tika pārbaudīti Iepirkumā;</w:t>
      </w:r>
    </w:p>
    <w:p w14:paraId="2964AFF2" w14:textId="7B371A5E" w:rsidR="0047264E" w:rsidRPr="00C3690D" w:rsidRDefault="0047264E" w:rsidP="0047264E">
      <w:pPr>
        <w:numPr>
          <w:ilvl w:val="2"/>
          <w:numId w:val="4"/>
        </w:numPr>
        <w:spacing w:after="0" w:line="240" w:lineRule="auto"/>
        <w:ind w:left="1276" w:hanging="709"/>
        <w:jc w:val="both"/>
        <w:rPr>
          <w:rFonts w:ascii="Times New Roman" w:hAnsi="Times New Roman" w:cs="Times New Roman"/>
          <w:sz w:val="24"/>
          <w:szCs w:val="24"/>
        </w:rPr>
      </w:pPr>
      <w:r w:rsidRPr="00C3690D">
        <w:rPr>
          <w:rFonts w:ascii="Times New Roman" w:hAnsi="Times New Roman" w:cs="Times New Roman"/>
          <w:sz w:val="24"/>
          <w:szCs w:val="24"/>
        </w:rPr>
        <w:t xml:space="preserve">piedāvātais apakšuzņēmējs, kura izpildāmo </w:t>
      </w:r>
      <w:r w:rsidR="002543CC">
        <w:rPr>
          <w:rFonts w:ascii="Times New Roman" w:eastAsia="Times New Roman" w:hAnsi="Times New Roman" w:cs="Times New Roman"/>
          <w:sz w:val="24"/>
          <w:szCs w:val="24"/>
        </w:rPr>
        <w:t>d</w:t>
      </w:r>
      <w:r w:rsidRPr="00C3690D">
        <w:rPr>
          <w:rFonts w:ascii="Times New Roman" w:eastAsia="Times New Roman" w:hAnsi="Times New Roman" w:cs="Times New Roman"/>
          <w:sz w:val="24"/>
          <w:szCs w:val="24"/>
        </w:rPr>
        <w:t>arbu</w:t>
      </w:r>
      <w:r w:rsidRPr="00C3690D">
        <w:rPr>
          <w:rFonts w:ascii="Times New Roman" w:hAnsi="Times New Roman" w:cs="Times New Roman"/>
          <w:sz w:val="24"/>
          <w:szCs w:val="24"/>
        </w:rPr>
        <w:t xml:space="preserve"> vērtība ir vismaz 10 000 </w:t>
      </w:r>
      <w:proofErr w:type="spellStart"/>
      <w:r w:rsidRPr="00C3690D">
        <w:rPr>
          <w:rFonts w:ascii="Times New Roman" w:hAnsi="Times New Roman" w:cs="Times New Roman"/>
          <w:i/>
          <w:sz w:val="24"/>
          <w:szCs w:val="24"/>
        </w:rPr>
        <w:t>euro</w:t>
      </w:r>
      <w:proofErr w:type="spellEnd"/>
      <w:r w:rsidRPr="00C3690D">
        <w:rPr>
          <w:rFonts w:ascii="Times New Roman" w:hAnsi="Times New Roman" w:cs="Times New Roman"/>
          <w:sz w:val="24"/>
          <w:szCs w:val="24"/>
        </w:rPr>
        <w:t xml:space="preserve"> (desmit tūkstoši </w:t>
      </w:r>
      <w:proofErr w:type="spellStart"/>
      <w:r w:rsidRPr="00C3690D">
        <w:rPr>
          <w:rFonts w:ascii="Times New Roman" w:hAnsi="Times New Roman" w:cs="Times New Roman"/>
          <w:i/>
          <w:sz w:val="24"/>
          <w:szCs w:val="24"/>
        </w:rPr>
        <w:t>euro</w:t>
      </w:r>
      <w:proofErr w:type="spellEnd"/>
      <w:r w:rsidRPr="00C3690D">
        <w:rPr>
          <w:rFonts w:ascii="Times New Roman" w:hAnsi="Times New Roman" w:cs="Times New Roman"/>
          <w:sz w:val="24"/>
          <w:szCs w:val="24"/>
        </w:rPr>
        <w:t>) bez PVN, atbilst Publisko iepirkumu likuma 42. panta otrajā daļā minētajiem pretendentu izslēgšanas iemesliem, kas tika pārbaudīti Iepirkumā;</w:t>
      </w:r>
    </w:p>
    <w:p w14:paraId="16BEADFC" w14:textId="77777777" w:rsidR="0047264E" w:rsidRPr="00C47E1A" w:rsidRDefault="0047264E" w:rsidP="0047264E">
      <w:pPr>
        <w:numPr>
          <w:ilvl w:val="2"/>
          <w:numId w:val="4"/>
        </w:numPr>
        <w:spacing w:after="0" w:line="240" w:lineRule="auto"/>
        <w:ind w:left="1276" w:hanging="709"/>
        <w:jc w:val="both"/>
        <w:rPr>
          <w:rFonts w:ascii="Times New Roman" w:hAnsi="Times New Roman" w:cs="Times New Roman"/>
          <w:sz w:val="24"/>
          <w:szCs w:val="24"/>
        </w:rPr>
      </w:pPr>
      <w:r w:rsidRPr="00C47E1A">
        <w:rPr>
          <w:rFonts w:ascii="Times New Roman" w:hAnsi="Times New Roman" w:cs="Times New Roman"/>
          <w:sz w:val="24"/>
          <w:szCs w:val="24"/>
        </w:rPr>
        <w:t xml:space="preserve">apakšuzņēmēja maiņas rezultātā tiktu izdarīti tādi grozījumi pretendenta piedāvājumā, kuri, ja sākotnēji būtu tajā iekļauti, ietekmētu piedāvājuma izvēli atbilstoši </w:t>
      </w:r>
      <w:r>
        <w:rPr>
          <w:rFonts w:ascii="Times New Roman" w:hAnsi="Times New Roman" w:cs="Times New Roman"/>
          <w:sz w:val="24"/>
          <w:szCs w:val="24"/>
        </w:rPr>
        <w:t>Iepirkuma</w:t>
      </w:r>
      <w:r w:rsidRPr="00C47E1A">
        <w:rPr>
          <w:rFonts w:ascii="Times New Roman" w:hAnsi="Times New Roman" w:cs="Times New Roman"/>
          <w:sz w:val="24"/>
          <w:szCs w:val="24"/>
        </w:rPr>
        <w:t xml:space="preserve"> dokumentos noteiktajiem piedāvājuma izvērtēšanas kritērijiem.</w:t>
      </w:r>
    </w:p>
    <w:p w14:paraId="2C255292" w14:textId="77777777" w:rsidR="0047264E" w:rsidRDefault="0047264E" w:rsidP="0047264E">
      <w:pPr>
        <w:numPr>
          <w:ilvl w:val="1"/>
          <w:numId w:val="4"/>
        </w:numPr>
        <w:tabs>
          <w:tab w:val="left" w:pos="567"/>
        </w:tabs>
        <w:spacing w:after="0" w:line="240" w:lineRule="auto"/>
        <w:ind w:left="567" w:hanging="567"/>
        <w:jc w:val="both"/>
        <w:rPr>
          <w:rFonts w:ascii="Times New Roman" w:hAnsi="Times New Roman" w:cs="Times New Roman"/>
          <w:sz w:val="24"/>
          <w:szCs w:val="24"/>
        </w:rPr>
      </w:pPr>
      <w:r w:rsidRPr="00C47E1A">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2EDD8375" w14:textId="77777777" w:rsidR="009B18BC" w:rsidRPr="0047264E" w:rsidRDefault="0047264E" w:rsidP="0047264E">
      <w:pPr>
        <w:numPr>
          <w:ilvl w:val="1"/>
          <w:numId w:val="4"/>
        </w:numPr>
        <w:tabs>
          <w:tab w:val="left" w:pos="567"/>
        </w:tabs>
        <w:spacing w:after="0" w:line="240" w:lineRule="auto"/>
        <w:ind w:left="567" w:hanging="567"/>
        <w:jc w:val="both"/>
        <w:rPr>
          <w:rFonts w:ascii="Times New Roman" w:hAnsi="Times New Roman" w:cs="Times New Roman"/>
          <w:sz w:val="24"/>
          <w:szCs w:val="24"/>
        </w:rPr>
      </w:pPr>
      <w:r w:rsidRPr="00C47E1A">
        <w:rPr>
          <w:rFonts w:ascii="Times New Roman" w:hAnsi="Times New Roman" w:cs="Times New Roman"/>
          <w:sz w:val="24"/>
          <w:szCs w:val="24"/>
        </w:rPr>
        <w:t xml:space="preserve">Pasūtītājs pieņem lēmumu atļaut vai atteikt </w:t>
      </w:r>
      <w:r>
        <w:rPr>
          <w:rFonts w:ascii="Times New Roman" w:hAnsi="Times New Roman" w:cs="Times New Roman"/>
          <w:sz w:val="24"/>
          <w:szCs w:val="24"/>
        </w:rPr>
        <w:t>Piegādātāja</w:t>
      </w:r>
      <w:r w:rsidRPr="00C47E1A">
        <w:rPr>
          <w:rFonts w:ascii="Times New Roman" w:hAnsi="Times New Roman" w:cs="Times New Roman"/>
          <w:sz w:val="24"/>
          <w:szCs w:val="24"/>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6.3. apakšpunktu veic uz attiecīgā lēmuma pieņemšanas </w:t>
      </w:r>
      <w:r w:rsidRPr="0047264E">
        <w:rPr>
          <w:rFonts w:ascii="Times New Roman" w:hAnsi="Times New Roman" w:cs="Times New Roman"/>
          <w:sz w:val="24"/>
          <w:szCs w:val="24"/>
        </w:rPr>
        <w:t>dienu.</w:t>
      </w:r>
    </w:p>
    <w:p w14:paraId="0308DFDF" w14:textId="77777777" w:rsidR="0047264E" w:rsidRPr="0047264E" w:rsidRDefault="0047264E" w:rsidP="0047264E">
      <w:pPr>
        <w:pStyle w:val="Default"/>
        <w:ind w:left="540"/>
        <w:jc w:val="both"/>
        <w:rPr>
          <w:color w:val="auto"/>
        </w:rPr>
      </w:pPr>
    </w:p>
    <w:p w14:paraId="0681229D" w14:textId="77777777" w:rsidR="000E1DED" w:rsidRPr="0047264E" w:rsidRDefault="000E1DED" w:rsidP="00683DE1">
      <w:pPr>
        <w:pStyle w:val="Default"/>
        <w:widowControl w:val="0"/>
        <w:numPr>
          <w:ilvl w:val="0"/>
          <w:numId w:val="4"/>
        </w:numPr>
        <w:tabs>
          <w:tab w:val="left" w:pos="567"/>
        </w:tabs>
        <w:overflowPunct w:val="0"/>
        <w:ind w:left="567" w:hanging="567"/>
        <w:contextualSpacing/>
        <w:jc w:val="center"/>
        <w:rPr>
          <w:rFonts w:eastAsia="Times New Roman"/>
          <w:b/>
        </w:rPr>
      </w:pPr>
      <w:r w:rsidRPr="0047264E">
        <w:rPr>
          <w:rFonts w:eastAsia="Times New Roman"/>
          <w:b/>
        </w:rPr>
        <w:t>IZMAIŅAS LĪGUMĀ, TĀ DARBĪBAS IZBEIGŠANA</w:t>
      </w:r>
      <w:r w:rsidR="00624679" w:rsidRPr="0047264E">
        <w:rPr>
          <w:rFonts w:eastAsia="Times New Roman"/>
          <w:b/>
        </w:rPr>
        <w:t xml:space="preserve"> </w:t>
      </w:r>
    </w:p>
    <w:p w14:paraId="2319A826" w14:textId="0717B8A5" w:rsidR="00913212" w:rsidRPr="0047264E" w:rsidRDefault="00112A09" w:rsidP="00112A09">
      <w:pPr>
        <w:pStyle w:val="Sarakstarindkopa"/>
        <w:widowControl w:val="0"/>
        <w:numPr>
          <w:ilvl w:val="1"/>
          <w:numId w:val="4"/>
        </w:numPr>
        <w:tabs>
          <w:tab w:val="left" w:pos="630"/>
          <w:tab w:val="left" w:pos="72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 </w:t>
      </w:r>
      <w:r w:rsidR="00AE43DE">
        <w:rPr>
          <w:rFonts w:ascii="Times New Roman" w:eastAsia="Times New Roman" w:hAnsi="Times New Roman" w:cs="Times New Roman"/>
          <w:sz w:val="24"/>
          <w:szCs w:val="24"/>
        </w:rPr>
        <w:t>Puses ir tiesīgas</w:t>
      </w:r>
      <w:r w:rsidR="00913212" w:rsidRPr="0047264E">
        <w:rPr>
          <w:rFonts w:ascii="Times New Roman" w:eastAsia="Times New Roman" w:hAnsi="Times New Roman" w:cs="Times New Roman"/>
          <w:sz w:val="24"/>
          <w:szCs w:val="24"/>
        </w:rPr>
        <w:t xml:space="preserve">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2A546C60" w14:textId="77777777" w:rsidR="00913212" w:rsidRPr="0047264E" w:rsidRDefault="00913212" w:rsidP="00112A09">
      <w:pPr>
        <w:pStyle w:val="Sarakstarindkopa"/>
        <w:widowControl w:val="0"/>
        <w:numPr>
          <w:ilvl w:val="2"/>
          <w:numId w:val="4"/>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grozījumi ir nebūtiski;</w:t>
      </w:r>
    </w:p>
    <w:p w14:paraId="03CE5A69" w14:textId="77777777" w:rsidR="00913212" w:rsidRPr="0047264E" w:rsidRDefault="00913212" w:rsidP="00112A09">
      <w:pPr>
        <w:pStyle w:val="Sarakstarindkopa"/>
        <w:widowControl w:val="0"/>
        <w:numPr>
          <w:ilvl w:val="2"/>
          <w:numId w:val="4"/>
        </w:numPr>
        <w:tabs>
          <w:tab w:val="left" w:pos="1170"/>
        </w:tabs>
        <w:overflowPunct w:val="0"/>
        <w:autoSpaceDE w:val="0"/>
        <w:autoSpaceDN w:val="0"/>
        <w:adjustRightInd w:val="0"/>
        <w:spacing w:after="0" w:line="240" w:lineRule="auto"/>
        <w:ind w:left="1170" w:hanging="603"/>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grozījumi ir būtiski, un tie ir paredzēti Līgumā;</w:t>
      </w:r>
    </w:p>
    <w:p w14:paraId="1E6F1A78" w14:textId="69B55320" w:rsidR="003C66FB" w:rsidRPr="0047264E" w:rsidRDefault="00903D09" w:rsidP="00903D09">
      <w:pPr>
        <w:pStyle w:val="Sarakstarindkopa"/>
        <w:widowControl w:val="0"/>
        <w:numPr>
          <w:ilvl w:val="2"/>
          <w:numId w:val="4"/>
        </w:numPr>
        <w:tabs>
          <w:tab w:val="left" w:pos="1170"/>
        </w:tabs>
        <w:overflowPunct w:val="0"/>
        <w:autoSpaceDE w:val="0"/>
        <w:autoSpaceDN w:val="0"/>
        <w:adjustRightInd w:val="0"/>
        <w:spacing w:after="0" w:line="240" w:lineRule="auto"/>
        <w:ind w:left="1170" w:hanging="603"/>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grozījumi tiek izdarīti Līguma</w:t>
      </w:r>
      <w:r w:rsidR="00913212" w:rsidRPr="0047264E">
        <w:rPr>
          <w:rFonts w:ascii="Times New Roman" w:eastAsia="Times New Roman" w:hAnsi="Times New Roman" w:cs="Times New Roman"/>
          <w:sz w:val="24"/>
          <w:szCs w:val="24"/>
        </w:rPr>
        <w:t xml:space="preserve"> </w:t>
      </w:r>
      <w:r w:rsidR="00F8255B" w:rsidRPr="0047264E">
        <w:rPr>
          <w:rFonts w:ascii="Times New Roman" w:eastAsia="Times New Roman" w:hAnsi="Times New Roman" w:cs="Times New Roman"/>
          <w:sz w:val="24"/>
          <w:szCs w:val="24"/>
        </w:rPr>
        <w:t>7</w:t>
      </w:r>
      <w:r w:rsidR="00913212" w:rsidRPr="0047264E">
        <w:rPr>
          <w:rFonts w:ascii="Times New Roman" w:eastAsia="Times New Roman" w:hAnsi="Times New Roman" w:cs="Times New Roman"/>
          <w:sz w:val="24"/>
          <w:szCs w:val="24"/>
        </w:rPr>
        <w:t>.4.</w:t>
      </w:r>
      <w:r w:rsidR="00E81C1B">
        <w:rPr>
          <w:rFonts w:ascii="Times New Roman" w:eastAsia="Times New Roman" w:hAnsi="Times New Roman" w:cs="Times New Roman"/>
          <w:sz w:val="24"/>
          <w:szCs w:val="24"/>
        </w:rPr>
        <w:t> apakš</w:t>
      </w:r>
      <w:r w:rsidR="00913212" w:rsidRPr="0047264E">
        <w:rPr>
          <w:rFonts w:ascii="Times New Roman" w:eastAsia="Times New Roman" w:hAnsi="Times New Roman" w:cs="Times New Roman"/>
          <w:sz w:val="24"/>
          <w:szCs w:val="24"/>
        </w:rPr>
        <w:t xml:space="preserve">punktā minētajā gadījumā neatkarīgi no tā, vai tie ir būtiski vai nebūtiski. </w:t>
      </w:r>
    </w:p>
    <w:p w14:paraId="27571EC9" w14:textId="77777777" w:rsidR="00913212" w:rsidRPr="0047264E" w:rsidRDefault="00913212" w:rsidP="00112A09">
      <w:pPr>
        <w:pStyle w:val="Sarakstarindkopa"/>
        <w:widowControl w:val="0"/>
        <w:numPr>
          <w:ilvl w:val="1"/>
          <w:numId w:val="4"/>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Līguma grozījumi ir būtiski jebkurā no šādiem gadījumiem:</w:t>
      </w:r>
    </w:p>
    <w:p w14:paraId="5444D528" w14:textId="77777777" w:rsidR="00F8255B" w:rsidRPr="0047264E" w:rsidRDefault="00913212" w:rsidP="00F8255B">
      <w:pPr>
        <w:pStyle w:val="Sarakstarindkopa"/>
        <w:widowControl w:val="0"/>
        <w:numPr>
          <w:ilvl w:val="2"/>
          <w:numId w:val="4"/>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grozītie Līguma noteikumi, ja tie būtu bijuši paredzēti iepirkuma dokumentos, pieļautu atšķirīgu piedāvājumu iesniegšanu vai citu pretendentu dalību vai izvēli iepirkumā;</w:t>
      </w:r>
    </w:p>
    <w:p w14:paraId="6FB23057" w14:textId="77777777" w:rsidR="0047264E" w:rsidRDefault="00913212" w:rsidP="0047264E">
      <w:pPr>
        <w:pStyle w:val="Sarakstarindkopa"/>
        <w:widowControl w:val="0"/>
        <w:numPr>
          <w:ilvl w:val="2"/>
          <w:numId w:val="4"/>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Līgumā ietver papildu</w:t>
      </w:r>
      <w:r w:rsidR="007569E0" w:rsidRPr="0047264E">
        <w:rPr>
          <w:rFonts w:ascii="Times New Roman" w:eastAsia="Times New Roman" w:hAnsi="Times New Roman" w:cs="Times New Roman"/>
          <w:sz w:val="24"/>
          <w:szCs w:val="24"/>
        </w:rPr>
        <w:t xml:space="preserve"> pakalpojumus vai piegādes</w:t>
      </w:r>
      <w:r w:rsidRPr="0047264E">
        <w:rPr>
          <w:rFonts w:ascii="Times New Roman" w:eastAsia="Times New Roman" w:hAnsi="Times New Roman" w:cs="Times New Roman"/>
          <w:sz w:val="24"/>
          <w:szCs w:val="24"/>
        </w:rPr>
        <w:t>, ko neparedz sākotnēji noslēgtais</w:t>
      </w:r>
      <w:r w:rsidR="00536903"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Līgums;</w:t>
      </w:r>
    </w:p>
    <w:p w14:paraId="21F562CF" w14:textId="77777777" w:rsidR="00913212" w:rsidRPr="0047264E" w:rsidRDefault="00913212" w:rsidP="0047264E">
      <w:pPr>
        <w:pStyle w:val="Sarakstarindkopa"/>
        <w:widowControl w:val="0"/>
        <w:numPr>
          <w:ilvl w:val="2"/>
          <w:numId w:val="4"/>
        </w:numPr>
        <w:tabs>
          <w:tab w:val="left" w:pos="1170"/>
        </w:tabs>
        <w:overflowPunct w:val="0"/>
        <w:autoSpaceDE w:val="0"/>
        <w:autoSpaceDN w:val="0"/>
        <w:adjustRightInd w:val="0"/>
        <w:spacing w:after="0" w:line="240" w:lineRule="auto"/>
        <w:ind w:left="1134" w:hanging="56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iepirkumā izr</w:t>
      </w:r>
      <w:r w:rsidR="008D7D20" w:rsidRPr="0047264E">
        <w:rPr>
          <w:rFonts w:ascii="Times New Roman" w:eastAsia="Times New Roman" w:hAnsi="Times New Roman" w:cs="Times New Roman"/>
          <w:sz w:val="24"/>
          <w:szCs w:val="24"/>
        </w:rPr>
        <w:t>audzīto pretendentu (Piegādātāju</w:t>
      </w:r>
      <w:r w:rsidRPr="0047264E">
        <w:rPr>
          <w:rFonts w:ascii="Times New Roman" w:eastAsia="Times New Roman" w:hAnsi="Times New Roman" w:cs="Times New Roman"/>
          <w:sz w:val="24"/>
          <w:szCs w:val="24"/>
        </w:rPr>
        <w:t>) aizstāj ar citu</w:t>
      </w:r>
      <w:r w:rsidR="008D7D20" w:rsidRPr="0047264E">
        <w:rPr>
          <w:rFonts w:ascii="Times New Roman" w:eastAsia="Times New Roman" w:hAnsi="Times New Roman" w:cs="Times New Roman"/>
          <w:sz w:val="24"/>
          <w:szCs w:val="24"/>
        </w:rPr>
        <w:t xml:space="preserve"> piegādā</w:t>
      </w:r>
      <w:r w:rsidRPr="0047264E">
        <w:rPr>
          <w:rFonts w:ascii="Times New Roman" w:eastAsia="Times New Roman" w:hAnsi="Times New Roman" w:cs="Times New Roman"/>
          <w:sz w:val="24"/>
          <w:szCs w:val="24"/>
        </w:rPr>
        <w:t>tāju.</w:t>
      </w:r>
    </w:p>
    <w:p w14:paraId="5DDC5393" w14:textId="77777777" w:rsidR="00913212" w:rsidRPr="0047264E" w:rsidRDefault="00112A09" w:rsidP="00112A09">
      <w:pPr>
        <w:pStyle w:val="Sarakstarindkopa"/>
        <w:widowControl w:val="0"/>
        <w:numPr>
          <w:ilvl w:val="1"/>
          <w:numId w:val="4"/>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 </w:t>
      </w:r>
      <w:r w:rsidR="00913212" w:rsidRPr="0047264E">
        <w:rPr>
          <w:rFonts w:ascii="Times New Roman" w:eastAsia="Times New Roman" w:hAnsi="Times New Roman" w:cs="Times New Roman"/>
          <w:sz w:val="24"/>
          <w:szCs w:val="24"/>
        </w:rPr>
        <w:t>Būtiski Līguma grozījumi ir pieļaujami šādos gadījumos:</w:t>
      </w:r>
    </w:p>
    <w:p w14:paraId="687F06F7" w14:textId="77777777" w:rsidR="00F944A0" w:rsidRPr="0047264E" w:rsidRDefault="00913212" w:rsidP="00533C7E">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6C3B2664" w14:textId="77777777" w:rsidR="00F944A0" w:rsidRPr="0047264E" w:rsidRDefault="00913212" w:rsidP="00533C7E">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w:t>
      </w:r>
      <w:r w:rsidR="007569E0" w:rsidRPr="0047264E">
        <w:rPr>
          <w:rFonts w:ascii="Times New Roman" w:eastAsia="Times New Roman" w:hAnsi="Times New Roman" w:cs="Times New Roman"/>
          <w:sz w:val="24"/>
          <w:szCs w:val="24"/>
        </w:rPr>
        <w:t>asūtītājam</w:t>
      </w:r>
      <w:r w:rsidRPr="0047264E">
        <w:rPr>
          <w:rFonts w:ascii="Times New Roman" w:eastAsia="Times New Roman" w:hAnsi="Times New Roman" w:cs="Times New Roman"/>
          <w:sz w:val="24"/>
          <w:szCs w:val="24"/>
        </w:rPr>
        <w:t xml:space="preserve"> ir nepieciešami papildu</w:t>
      </w:r>
      <w:r w:rsidR="007569E0" w:rsidRPr="0047264E">
        <w:rPr>
          <w:rFonts w:ascii="Times New Roman" w:eastAsia="Times New Roman" w:hAnsi="Times New Roman" w:cs="Times New Roman"/>
          <w:sz w:val="24"/>
          <w:szCs w:val="24"/>
        </w:rPr>
        <w:t xml:space="preserve"> pakalpojumi vai piegādes</w:t>
      </w:r>
      <w:r w:rsidRPr="0047264E">
        <w:rPr>
          <w:rFonts w:ascii="Times New Roman" w:eastAsia="Times New Roman" w:hAnsi="Times New Roman" w:cs="Times New Roman"/>
          <w:sz w:val="24"/>
          <w:szCs w:val="24"/>
        </w:rPr>
        <w:t xml:space="preserve">, kas nebija iekļauti sākotnējā iepirkumā, un </w:t>
      </w:r>
      <w:r w:rsidR="007569E0" w:rsidRPr="0047264E">
        <w:rPr>
          <w:rFonts w:ascii="Times New Roman" w:eastAsia="Times New Roman" w:hAnsi="Times New Roman" w:cs="Times New Roman"/>
          <w:sz w:val="24"/>
          <w:szCs w:val="24"/>
        </w:rPr>
        <w:t>piegādātāja</w:t>
      </w:r>
      <w:r w:rsidRPr="0047264E">
        <w:rPr>
          <w:rFonts w:ascii="Times New Roman" w:eastAsia="Times New Roman" w:hAnsi="Times New Roman" w:cs="Times New Roman"/>
          <w:sz w:val="24"/>
          <w:szCs w:val="24"/>
        </w:rPr>
        <w:t xml:space="preserve"> maiņa radītu būtisku izmaksu pieaugumu, un to nevar veikt tādu ekonomisku vai tehnisku iemeslu dēļ kā aizvietojamība vai savietojamība ar jau sākotnējā iepirkumā</w:t>
      </w:r>
      <w:r w:rsidR="007569E0" w:rsidRPr="0047264E">
        <w:rPr>
          <w:rFonts w:ascii="Times New Roman" w:eastAsia="Times New Roman" w:hAnsi="Times New Roman" w:cs="Times New Roman"/>
          <w:sz w:val="24"/>
          <w:szCs w:val="24"/>
        </w:rPr>
        <w:t xml:space="preserve"> iegādāto</w:t>
      </w:r>
      <w:r w:rsidR="003D7E1C" w:rsidRPr="0047264E">
        <w:rPr>
          <w:rFonts w:ascii="Times New Roman" w:eastAsia="Times New Roman" w:hAnsi="Times New Roman" w:cs="Times New Roman"/>
          <w:sz w:val="24"/>
          <w:szCs w:val="24"/>
        </w:rPr>
        <w:t xml:space="preserve"> </w:t>
      </w:r>
      <w:r w:rsidR="007569E0" w:rsidRPr="0047264E">
        <w:rPr>
          <w:rFonts w:ascii="Times New Roman" w:eastAsia="Times New Roman" w:hAnsi="Times New Roman" w:cs="Times New Roman"/>
          <w:sz w:val="24"/>
          <w:szCs w:val="24"/>
        </w:rPr>
        <w:t>aprīkojumu</w:t>
      </w:r>
      <w:r w:rsidR="003D7E1C" w:rsidRPr="0047264E">
        <w:rPr>
          <w:rFonts w:ascii="Times New Roman" w:eastAsia="Times New Roman" w:hAnsi="Times New Roman" w:cs="Times New Roman"/>
          <w:sz w:val="24"/>
          <w:szCs w:val="24"/>
        </w:rPr>
        <w:t xml:space="preserve"> vai iekārtām</w:t>
      </w:r>
      <w:r w:rsidRPr="0047264E">
        <w:rPr>
          <w:rFonts w:ascii="Times New Roman" w:eastAsia="Times New Roman" w:hAnsi="Times New Roman" w:cs="Times New Roman"/>
          <w:sz w:val="24"/>
          <w:szCs w:val="24"/>
        </w:rPr>
        <w:t xml:space="preserve">, vai </w:t>
      </w:r>
      <w:r w:rsidR="003D7E1C" w:rsidRPr="0047264E">
        <w:rPr>
          <w:rFonts w:ascii="Times New Roman" w:eastAsia="Times New Roman" w:hAnsi="Times New Roman" w:cs="Times New Roman"/>
          <w:sz w:val="24"/>
          <w:szCs w:val="24"/>
        </w:rPr>
        <w:t xml:space="preserve">piegādātāja </w:t>
      </w:r>
      <w:r w:rsidRPr="0047264E">
        <w:rPr>
          <w:rFonts w:ascii="Times New Roman" w:eastAsia="Times New Roman" w:hAnsi="Times New Roman" w:cs="Times New Roman"/>
          <w:sz w:val="24"/>
          <w:szCs w:val="24"/>
        </w:rPr>
        <w:t>maiņa radītu ievērojamas grūtības, nepārsniedzot Publisko iepirkumu likuma 61.panta ceturtajā daļā noteikto apmēru secīgi veiktajiem grozījumiem;</w:t>
      </w:r>
    </w:p>
    <w:p w14:paraId="343CC36A" w14:textId="77777777" w:rsidR="00F944A0" w:rsidRPr="0047264E" w:rsidRDefault="00913212" w:rsidP="00533C7E">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grozījumi ir nepieciešami tādu iemeslu dēļ, kurus P</w:t>
      </w:r>
      <w:r w:rsidR="003D7E1C" w:rsidRPr="0047264E">
        <w:rPr>
          <w:rFonts w:ascii="Times New Roman" w:eastAsia="Times New Roman" w:hAnsi="Times New Roman" w:cs="Times New Roman"/>
          <w:sz w:val="24"/>
          <w:szCs w:val="24"/>
        </w:rPr>
        <w:t>asūtītājs</w:t>
      </w:r>
      <w:r w:rsidRPr="0047264E">
        <w:rPr>
          <w:rFonts w:ascii="Times New Roman" w:eastAsia="Times New Roman" w:hAnsi="Times New Roman" w:cs="Times New Roman"/>
          <w:sz w:val="24"/>
          <w:szCs w:val="24"/>
        </w:rPr>
        <w:t xml:space="preserve"> iepriekš nevarēja paredzēt, nepārsniedzot Publisko iepirkumu likuma 61.panta ceturtajā daļā noteikto apmēru secīgi veiktajiem grozījumiem;</w:t>
      </w:r>
    </w:p>
    <w:p w14:paraId="1A21815E" w14:textId="2404ACCD" w:rsidR="00913212" w:rsidRPr="0047264E" w:rsidRDefault="00913212" w:rsidP="00533C7E">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iepirkumā</w:t>
      </w:r>
      <w:r w:rsidR="008D7D20" w:rsidRPr="0047264E">
        <w:rPr>
          <w:rFonts w:ascii="Times New Roman" w:eastAsia="Times New Roman" w:hAnsi="Times New Roman" w:cs="Times New Roman"/>
          <w:sz w:val="24"/>
          <w:szCs w:val="24"/>
        </w:rPr>
        <w:t xml:space="preserve"> izraudzīto pretendentu (Piegādā</w:t>
      </w:r>
      <w:r w:rsidRPr="0047264E">
        <w:rPr>
          <w:rFonts w:ascii="Times New Roman" w:eastAsia="Times New Roman" w:hAnsi="Times New Roman" w:cs="Times New Roman"/>
          <w:sz w:val="24"/>
          <w:szCs w:val="24"/>
        </w:rPr>
        <w:t xml:space="preserve">tāju) aizstāj ar citu atbilstoši komerctiesību jomas normatīvo aktu noteikumiem par komersantu reorganizāciju un uzņēmuma pāreju, un šis </w:t>
      </w:r>
      <w:r w:rsidR="008D7D20" w:rsidRPr="0047264E">
        <w:rPr>
          <w:rFonts w:ascii="Times New Roman" w:eastAsia="Times New Roman" w:hAnsi="Times New Roman" w:cs="Times New Roman"/>
          <w:sz w:val="24"/>
          <w:szCs w:val="24"/>
        </w:rPr>
        <w:t>piegādātājs</w:t>
      </w:r>
      <w:r w:rsidRPr="0047264E">
        <w:rPr>
          <w:rFonts w:ascii="Times New Roman" w:eastAsia="Times New Roman" w:hAnsi="Times New Roman" w:cs="Times New Roman"/>
          <w:sz w:val="24"/>
          <w:szCs w:val="24"/>
        </w:rPr>
        <w:t xml:space="preserve"> atbilst paziņojumā par līgumu vai Iepirkuma dokumentos noteiktajām kvalifikācijas prasībām, un uz to neattiecas Publisko iepirkuma likuma 42.panta </w:t>
      </w:r>
      <w:r w:rsidR="009402CA">
        <w:rPr>
          <w:rFonts w:ascii="Times New Roman" w:eastAsia="Times New Roman" w:hAnsi="Times New Roman" w:cs="Times New Roman"/>
          <w:sz w:val="24"/>
          <w:szCs w:val="24"/>
        </w:rPr>
        <w:t>otrajā</w:t>
      </w:r>
      <w:r w:rsidR="009402CA"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daļā paredzētie izslēgšanas noteikumi, kurus P</w:t>
      </w:r>
      <w:r w:rsidR="003D7E1C" w:rsidRPr="0047264E">
        <w:rPr>
          <w:rFonts w:ascii="Times New Roman" w:eastAsia="Times New Roman" w:hAnsi="Times New Roman" w:cs="Times New Roman"/>
          <w:sz w:val="24"/>
          <w:szCs w:val="24"/>
        </w:rPr>
        <w:t>asūtītājs</w:t>
      </w:r>
      <w:r w:rsidRPr="0047264E">
        <w:rPr>
          <w:rFonts w:ascii="Times New Roman" w:eastAsia="Times New Roman" w:hAnsi="Times New Roman" w:cs="Times New Roman"/>
          <w:sz w:val="24"/>
          <w:szCs w:val="24"/>
        </w:rPr>
        <w:t xml:space="preserve"> sākotnēji ietvēris paziņojumā par līgumu vai Iepirkuma dokumentos.</w:t>
      </w:r>
    </w:p>
    <w:p w14:paraId="126CAE0C" w14:textId="77777777" w:rsidR="00913212" w:rsidRPr="0047264E" w:rsidRDefault="00112A09" w:rsidP="00112A09">
      <w:pPr>
        <w:pStyle w:val="Sarakstarindkopa"/>
        <w:widowControl w:val="0"/>
        <w:numPr>
          <w:ilvl w:val="1"/>
          <w:numId w:val="4"/>
        </w:numPr>
        <w:tabs>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 </w:t>
      </w:r>
      <w:r w:rsidR="00913212" w:rsidRPr="0047264E">
        <w:rPr>
          <w:rFonts w:ascii="Times New Roman" w:eastAsia="Times New Roman" w:hAnsi="Times New Roman" w:cs="Times New Roman"/>
          <w:sz w:val="24"/>
          <w:szCs w:val="24"/>
        </w:rPr>
        <w:t>Līguma izpildes laikā var tikt veikti grozījumi saskaņā ar Publisko iepirkumu likuma 61.panta piektās daļa</w:t>
      </w:r>
      <w:r w:rsidR="007569E0" w:rsidRPr="0047264E">
        <w:rPr>
          <w:rFonts w:ascii="Times New Roman" w:eastAsia="Times New Roman" w:hAnsi="Times New Roman" w:cs="Times New Roman"/>
          <w:sz w:val="24"/>
          <w:szCs w:val="24"/>
        </w:rPr>
        <w:t>s nosacījumiem, nepārsniedzot 10</w:t>
      </w:r>
      <w:r w:rsidR="00C7219C" w:rsidRPr="0047264E">
        <w:rPr>
          <w:rFonts w:ascii="Times New Roman" w:eastAsia="Times New Roman" w:hAnsi="Times New Roman" w:cs="Times New Roman"/>
          <w:sz w:val="24"/>
          <w:szCs w:val="24"/>
        </w:rPr>
        <w:t xml:space="preserve"> (desmit) </w:t>
      </w:r>
      <w:r w:rsidR="00913212" w:rsidRPr="0047264E">
        <w:rPr>
          <w:rFonts w:ascii="Times New Roman" w:eastAsia="Times New Roman" w:hAnsi="Times New Roman" w:cs="Times New Roman"/>
          <w:sz w:val="24"/>
          <w:szCs w:val="24"/>
        </w:rPr>
        <w:t>% no sākotnējās Līgumcenas, ja tie ir pamatoti ar objektīvu nepieciešamību, ekonomiski pamatoti, vērsti uz efektivitātes un līguma kvalitātes uzlabošanu.</w:t>
      </w:r>
    </w:p>
    <w:p w14:paraId="6E5DACFE" w14:textId="77777777" w:rsidR="000E1DED" w:rsidRPr="0047264E" w:rsidRDefault="00112A09" w:rsidP="00112A09">
      <w:pPr>
        <w:pStyle w:val="Sarakstarindkopa"/>
        <w:numPr>
          <w:ilvl w:val="1"/>
          <w:numId w:val="4"/>
        </w:numPr>
        <w:spacing w:after="0" w:line="240" w:lineRule="auto"/>
        <w:rPr>
          <w:rFonts w:ascii="Times New Roman" w:hAnsi="Times New Roman" w:cs="Times New Roman"/>
          <w:b/>
          <w:sz w:val="24"/>
          <w:szCs w:val="24"/>
        </w:rPr>
      </w:pPr>
      <w:r w:rsidRPr="0047264E">
        <w:rPr>
          <w:rFonts w:ascii="Times New Roman" w:hAnsi="Times New Roman" w:cs="Times New Roman"/>
          <w:sz w:val="24"/>
          <w:szCs w:val="24"/>
        </w:rPr>
        <w:t xml:space="preserve"> </w:t>
      </w:r>
      <w:r w:rsidR="000E1DED" w:rsidRPr="0047264E">
        <w:rPr>
          <w:rFonts w:ascii="Times New Roman" w:hAnsi="Times New Roman" w:cs="Times New Roman"/>
          <w:sz w:val="24"/>
          <w:szCs w:val="24"/>
        </w:rPr>
        <w:t>Piegādātāj</w:t>
      </w:r>
      <w:r w:rsidR="00C5785F" w:rsidRPr="0047264E">
        <w:rPr>
          <w:rFonts w:ascii="Times New Roman" w:hAnsi="Times New Roman" w:cs="Times New Roman"/>
          <w:sz w:val="24"/>
          <w:szCs w:val="24"/>
        </w:rPr>
        <w:t>am</w:t>
      </w:r>
      <w:r w:rsidR="000E1DED" w:rsidRPr="0047264E">
        <w:rPr>
          <w:rFonts w:ascii="Times New Roman" w:hAnsi="Times New Roman" w:cs="Times New Roman"/>
          <w:sz w:val="24"/>
          <w:szCs w:val="24"/>
        </w:rPr>
        <w:t xml:space="preserve"> ir tiesības</w:t>
      </w:r>
      <w:r w:rsidR="00C5785F" w:rsidRPr="0047264E">
        <w:rPr>
          <w:rFonts w:ascii="Times New Roman" w:hAnsi="Times New Roman" w:cs="Times New Roman"/>
          <w:sz w:val="24"/>
          <w:szCs w:val="24"/>
        </w:rPr>
        <w:t xml:space="preserve"> vienpusēji</w:t>
      </w:r>
      <w:r w:rsidR="000E1DED" w:rsidRPr="0047264E">
        <w:rPr>
          <w:rFonts w:ascii="Times New Roman" w:hAnsi="Times New Roman" w:cs="Times New Roman"/>
          <w:sz w:val="24"/>
          <w:szCs w:val="24"/>
        </w:rPr>
        <w:t xml:space="preserve"> izbeigt Līgumu, ja:</w:t>
      </w:r>
    </w:p>
    <w:p w14:paraId="1AC273AD" w14:textId="77777777" w:rsidR="004D7B7F" w:rsidRPr="0047264E" w:rsidRDefault="000E1DED" w:rsidP="00533C7E">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Pasūtītājs aizkavē maksājumus vairāk kā 30</w:t>
      </w:r>
      <w:r w:rsidR="00C7219C" w:rsidRPr="0047264E">
        <w:rPr>
          <w:rFonts w:ascii="Times New Roman" w:eastAsia="Times New Roman" w:hAnsi="Times New Roman" w:cs="Times New Roman"/>
          <w:sz w:val="24"/>
          <w:szCs w:val="24"/>
        </w:rPr>
        <w:t xml:space="preserve"> (trīsdesmit)</w:t>
      </w:r>
      <w:r w:rsidRPr="0047264E">
        <w:rPr>
          <w:rFonts w:ascii="Times New Roman" w:eastAsia="Times New Roman" w:hAnsi="Times New Roman" w:cs="Times New Roman"/>
          <w:sz w:val="24"/>
          <w:szCs w:val="24"/>
        </w:rPr>
        <w:t xml:space="preserve"> dienas;</w:t>
      </w:r>
    </w:p>
    <w:p w14:paraId="30DC80CD" w14:textId="77777777" w:rsidR="000E1DED" w:rsidRPr="0047264E" w:rsidRDefault="00B11124" w:rsidP="00533C7E">
      <w:pPr>
        <w:pStyle w:val="Sarakstarindkopa"/>
        <w:widowControl w:val="0"/>
        <w:numPr>
          <w:ilvl w:val="2"/>
          <w:numId w:val="4"/>
        </w:numPr>
        <w:tabs>
          <w:tab w:val="left" w:pos="1134"/>
          <w:tab w:val="left" w:pos="1276"/>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   </w:t>
      </w:r>
      <w:r w:rsidR="000E1DED" w:rsidRPr="0047264E">
        <w:rPr>
          <w:rFonts w:ascii="Times New Roman" w:eastAsia="Times New Roman" w:hAnsi="Times New Roman" w:cs="Times New Roman"/>
          <w:sz w:val="24"/>
          <w:szCs w:val="24"/>
        </w:rPr>
        <w:t>Pasūtītājs nepilda citas Līgumā noteiktās saistības.</w:t>
      </w:r>
    </w:p>
    <w:p w14:paraId="164600DB" w14:textId="77777777" w:rsidR="007113AE" w:rsidRPr="007113AE" w:rsidRDefault="00112A09" w:rsidP="007113AE">
      <w:pPr>
        <w:pStyle w:val="Sarakstarindkopa"/>
        <w:widowControl w:val="0"/>
        <w:numPr>
          <w:ilvl w:val="1"/>
          <w:numId w:val="4"/>
        </w:numPr>
        <w:tabs>
          <w:tab w:val="left" w:pos="1276"/>
        </w:tabs>
        <w:overflowPunct w:val="0"/>
        <w:autoSpaceDE w:val="0"/>
        <w:autoSpaceDN w:val="0"/>
        <w:adjustRightInd w:val="0"/>
        <w:spacing w:after="0" w:line="240" w:lineRule="auto"/>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 xml:space="preserve"> </w:t>
      </w:r>
      <w:r w:rsidR="007113AE" w:rsidRPr="007113AE">
        <w:rPr>
          <w:rFonts w:ascii="Times New Roman" w:eastAsia="Times New Roman" w:hAnsi="Times New Roman" w:cs="Times New Roman"/>
          <w:sz w:val="24"/>
          <w:szCs w:val="24"/>
        </w:rPr>
        <w:t xml:space="preserve">Piegādātājam ir tiesības līguma izpildes laikā aizstāt kādu no precēm ar ekvivalentu preci, kas atbilst tehniskajā specifikācijā izvirzītajām minimālajām prasībām, kā arī nepārsniedz sākotnēji piedāvātās preces cenu, gadījumā, ja kāda no precēm tirgū nav pieejama vai iestājušies neparedzēti apstākļi, un Piegādātājs to dokumentāli apliecina.  </w:t>
      </w:r>
    </w:p>
    <w:p w14:paraId="169B96DF" w14:textId="77777777" w:rsidR="000E1DED" w:rsidRPr="0047264E" w:rsidRDefault="000E1DED" w:rsidP="00533C7E">
      <w:pPr>
        <w:pStyle w:val="Sarakstarindkopa"/>
        <w:widowControl w:val="0"/>
        <w:numPr>
          <w:ilvl w:val="1"/>
          <w:numId w:val="4"/>
        </w:numPr>
        <w:tabs>
          <w:tab w:val="left" w:pos="1276"/>
        </w:tabs>
        <w:overflowPunct w:val="0"/>
        <w:autoSpaceDE w:val="0"/>
        <w:autoSpaceDN w:val="0"/>
        <w:adjustRightInd w:val="0"/>
        <w:spacing w:after="0" w:line="240" w:lineRule="auto"/>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Pasūtītājam ir tiesības</w:t>
      </w:r>
      <w:r w:rsidR="00C5785F" w:rsidRPr="0047264E">
        <w:rPr>
          <w:rFonts w:ascii="Times New Roman" w:eastAsia="Times New Roman" w:hAnsi="Times New Roman" w:cs="Times New Roman"/>
          <w:sz w:val="24"/>
          <w:szCs w:val="24"/>
        </w:rPr>
        <w:t xml:space="preserve"> vienpusēji </w:t>
      </w:r>
      <w:r w:rsidRPr="0047264E">
        <w:rPr>
          <w:rFonts w:ascii="Times New Roman" w:eastAsia="Times New Roman" w:hAnsi="Times New Roman" w:cs="Times New Roman"/>
          <w:sz w:val="24"/>
          <w:szCs w:val="24"/>
        </w:rPr>
        <w:t>izbeigt Līgumu ja:</w:t>
      </w:r>
    </w:p>
    <w:p w14:paraId="69F79D29" w14:textId="77777777" w:rsidR="00533C7E" w:rsidRPr="0047264E" w:rsidRDefault="000E1DED" w:rsidP="00533C7E">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Piegādātājs kļūst maksātnespējīgs, bankrotē, tā darbība ir apturēta vai pārtraukta; </w:t>
      </w:r>
    </w:p>
    <w:p w14:paraId="5B5517EB" w14:textId="77777777" w:rsidR="00476FC3" w:rsidRPr="0047264E" w:rsidRDefault="00476FC3" w:rsidP="00A954FF">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Piegādātājam ir uzsākts tiesiskās aizsardzības process;</w:t>
      </w:r>
    </w:p>
    <w:p w14:paraId="6A836D08" w14:textId="7EA91DC0" w:rsidR="00533C7E" w:rsidRPr="0047264E" w:rsidRDefault="000E1DED" w:rsidP="00A954FF">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w:t>
      </w:r>
      <w:r w:rsidR="009867FE" w:rsidRPr="0047264E">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nepiegādā</w:t>
      </w:r>
      <w:r w:rsidR="003B7CC5">
        <w:rPr>
          <w:rFonts w:ascii="Times New Roman" w:eastAsia="Times New Roman" w:hAnsi="Times New Roman" w:cs="Times New Roman"/>
          <w:sz w:val="24"/>
          <w:szCs w:val="24"/>
        </w:rPr>
        <w:t xml:space="preserve"> un neuzstāda</w:t>
      </w:r>
      <w:r w:rsidR="00A954FF">
        <w:rPr>
          <w:rFonts w:ascii="Times New Roman" w:eastAsia="Times New Roman" w:hAnsi="Times New Roman" w:cs="Times New Roman"/>
          <w:sz w:val="24"/>
          <w:szCs w:val="24"/>
        </w:rPr>
        <w:t xml:space="preserve"> </w:t>
      </w:r>
      <w:r w:rsidRPr="0047264E">
        <w:rPr>
          <w:rFonts w:ascii="Times New Roman" w:eastAsia="Times New Roman" w:hAnsi="Times New Roman" w:cs="Times New Roman"/>
          <w:sz w:val="24"/>
          <w:szCs w:val="24"/>
        </w:rPr>
        <w:t>Preci Līgumā norādītajā termiņā;</w:t>
      </w:r>
    </w:p>
    <w:p w14:paraId="4EFAC3DE" w14:textId="1D7650D6" w:rsidR="00533C7E" w:rsidRPr="0047264E" w:rsidRDefault="00D67CDA">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Piegādātājs</w:t>
      </w:r>
      <w:r w:rsidR="009867FE" w:rsidRPr="0047264E">
        <w:rPr>
          <w:rFonts w:ascii="Times New Roman" w:eastAsia="Times New Roman" w:hAnsi="Times New Roman" w:cs="Times New Roman"/>
          <w:sz w:val="24"/>
          <w:szCs w:val="24"/>
        </w:rPr>
        <w:t xml:space="preserve"> </w:t>
      </w:r>
      <w:r w:rsidR="000E1DED" w:rsidRPr="0047264E">
        <w:rPr>
          <w:rFonts w:ascii="Times New Roman" w:eastAsia="Times New Roman" w:hAnsi="Times New Roman" w:cs="Times New Roman"/>
          <w:sz w:val="24"/>
          <w:szCs w:val="24"/>
        </w:rPr>
        <w:t xml:space="preserve">piegādā </w:t>
      </w:r>
      <w:r w:rsidR="003B7CC5">
        <w:rPr>
          <w:rFonts w:ascii="Times New Roman" w:eastAsia="Times New Roman" w:hAnsi="Times New Roman" w:cs="Times New Roman"/>
          <w:sz w:val="24"/>
          <w:szCs w:val="24"/>
        </w:rPr>
        <w:t xml:space="preserve">un uzstāda </w:t>
      </w:r>
      <w:r w:rsidR="000E1DED" w:rsidRPr="0047264E">
        <w:rPr>
          <w:rFonts w:ascii="Times New Roman" w:eastAsia="Times New Roman" w:hAnsi="Times New Roman" w:cs="Times New Roman"/>
          <w:sz w:val="24"/>
          <w:szCs w:val="24"/>
        </w:rPr>
        <w:t>neatbilstošu vai nekvalitatīvu Preci;</w:t>
      </w:r>
    </w:p>
    <w:p w14:paraId="0538EE13" w14:textId="77777777" w:rsidR="00533C7E" w:rsidRPr="0047264E" w:rsidRDefault="000E1DED">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Piegādātājs nepilda vai nepienācīgi pilda kādu citu no Līguma nosacījumiem</w:t>
      </w:r>
      <w:r w:rsidR="00E83A10" w:rsidRPr="0047264E">
        <w:rPr>
          <w:rFonts w:ascii="Times New Roman" w:eastAsia="Times New Roman" w:hAnsi="Times New Roman" w:cs="Times New Roman"/>
          <w:sz w:val="24"/>
          <w:szCs w:val="24"/>
        </w:rPr>
        <w:t>;</w:t>
      </w:r>
    </w:p>
    <w:p w14:paraId="7411FAE2" w14:textId="77777777" w:rsidR="00533C7E" w:rsidRPr="0047264E" w:rsidRDefault="00C5785F">
      <w:pPr>
        <w:pStyle w:val="Sarakstarindkopa"/>
        <w:widowControl w:val="0"/>
        <w:numPr>
          <w:ilvl w:val="2"/>
          <w:numId w:val="4"/>
        </w:numPr>
        <w:tabs>
          <w:tab w:val="left" w:pos="1134"/>
        </w:tabs>
        <w:overflowPunct w:val="0"/>
        <w:autoSpaceDE w:val="0"/>
        <w:autoSpaceDN w:val="0"/>
        <w:adjustRightInd w:val="0"/>
        <w:spacing w:after="0" w:line="240" w:lineRule="auto"/>
        <w:ind w:hanging="437"/>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Piegādātājs, iesniedzot dokumentus saskaņā ar iepirkuma nolikumu iepirkuma </w:t>
      </w:r>
    </w:p>
    <w:p w14:paraId="70D2A1D7" w14:textId="77777777" w:rsidR="00533C7E" w:rsidRPr="0047264E" w:rsidRDefault="00B11124">
      <w:pPr>
        <w:pStyle w:val="Sarakstarindkopa"/>
        <w:widowControl w:val="0"/>
        <w:tabs>
          <w:tab w:val="left" w:pos="1276"/>
        </w:tabs>
        <w:overflowPunct w:val="0"/>
        <w:autoSpaceDE w:val="0"/>
        <w:autoSpaceDN w:val="0"/>
        <w:adjustRightInd w:val="0"/>
        <w:spacing w:after="0" w:line="240" w:lineRule="auto"/>
        <w:ind w:left="1004" w:firstLine="130"/>
        <w:jc w:val="both"/>
        <w:rPr>
          <w:rFonts w:ascii="Times New Roman" w:eastAsia="Times New Roman" w:hAnsi="Times New Roman" w:cs="Times New Roman"/>
          <w:sz w:val="24"/>
          <w:szCs w:val="24"/>
        </w:rPr>
      </w:pPr>
      <w:r w:rsidRPr="0047264E">
        <w:rPr>
          <w:rFonts w:ascii="Times New Roman" w:eastAsia="Times New Roman" w:hAnsi="Times New Roman" w:cs="Times New Roman"/>
          <w:sz w:val="24"/>
          <w:szCs w:val="24"/>
        </w:rPr>
        <w:t xml:space="preserve">     </w:t>
      </w:r>
      <w:r w:rsidR="00C5785F" w:rsidRPr="0047264E">
        <w:rPr>
          <w:rFonts w:ascii="Times New Roman" w:eastAsia="Times New Roman" w:hAnsi="Times New Roman" w:cs="Times New Roman"/>
          <w:sz w:val="24"/>
          <w:szCs w:val="24"/>
        </w:rPr>
        <w:t>komisijai, ir sniedzis nepatiesu informāciju;</w:t>
      </w:r>
    </w:p>
    <w:p w14:paraId="77A24C74" w14:textId="7020CA5F" w:rsidR="00C5785F" w:rsidRDefault="00C5785F" w:rsidP="0087558A">
      <w:pPr>
        <w:pStyle w:val="Sarakstarindkopa"/>
        <w:widowControl w:val="0"/>
        <w:numPr>
          <w:ilvl w:val="2"/>
          <w:numId w:val="4"/>
        </w:numPr>
        <w:overflowPunct w:val="0"/>
        <w:autoSpaceDE w:val="0"/>
        <w:autoSpaceDN w:val="0"/>
        <w:adjustRightInd w:val="0"/>
        <w:spacing w:after="0" w:line="240" w:lineRule="auto"/>
        <w:ind w:left="1418" w:hanging="721"/>
        <w:jc w:val="both"/>
        <w:rPr>
          <w:rFonts w:ascii="Times New Roman" w:eastAsia="Times New Roman" w:hAnsi="Times New Roman" w:cs="Times New Roman"/>
          <w:sz w:val="24"/>
          <w:szCs w:val="24"/>
        </w:rPr>
      </w:pPr>
      <w:r w:rsidRPr="00495D47">
        <w:rPr>
          <w:rFonts w:ascii="Times New Roman" w:eastAsia="Times New Roman" w:hAnsi="Times New Roman" w:cs="Times New Roman"/>
          <w:sz w:val="24"/>
          <w:szCs w:val="24"/>
        </w:rPr>
        <w:t>Līgumu nav iespējams izpildīt tādēļ, ka Līguma izpildes laikā ir piemērotas starptautiskās vai nacionālās sankcijas vai būtiskas finanšu un kapitāla tirgus</w:t>
      </w:r>
      <w:r w:rsidR="00B11124" w:rsidRPr="00495D47">
        <w:rPr>
          <w:rFonts w:ascii="Times New Roman" w:eastAsia="Times New Roman" w:hAnsi="Times New Roman" w:cs="Times New Roman"/>
          <w:sz w:val="24"/>
          <w:szCs w:val="24"/>
        </w:rPr>
        <w:t xml:space="preserve"> </w:t>
      </w:r>
      <w:r w:rsidRPr="00495D47">
        <w:rPr>
          <w:rFonts w:ascii="Times New Roman" w:eastAsia="Times New Roman" w:hAnsi="Times New Roman" w:cs="Times New Roman"/>
          <w:sz w:val="24"/>
          <w:szCs w:val="24"/>
        </w:rPr>
        <w:t>intereses ietekmējošas E</w:t>
      </w:r>
      <w:r w:rsidR="00720402">
        <w:rPr>
          <w:rFonts w:ascii="Times New Roman" w:eastAsia="Times New Roman" w:hAnsi="Times New Roman" w:cs="Times New Roman"/>
          <w:sz w:val="24"/>
          <w:szCs w:val="24"/>
        </w:rPr>
        <w:t>iropas Savienības</w:t>
      </w:r>
      <w:r w:rsidRPr="00495D47">
        <w:rPr>
          <w:rFonts w:ascii="Times New Roman" w:eastAsia="Times New Roman" w:hAnsi="Times New Roman" w:cs="Times New Roman"/>
          <w:sz w:val="24"/>
          <w:szCs w:val="24"/>
        </w:rPr>
        <w:t xml:space="preserve"> vai Ziemeļatlantijas Līguma organizācijas dalībvalsts noteiktās sankcijas</w:t>
      </w:r>
      <w:r w:rsidR="002543CC">
        <w:rPr>
          <w:rFonts w:ascii="Times New Roman" w:eastAsia="Times New Roman" w:hAnsi="Times New Roman" w:cs="Times New Roman"/>
          <w:sz w:val="24"/>
          <w:szCs w:val="24"/>
        </w:rPr>
        <w:t>;</w:t>
      </w:r>
    </w:p>
    <w:p w14:paraId="711E0385" w14:textId="09FB5F22" w:rsidR="002543CC" w:rsidRPr="008E776D" w:rsidRDefault="002543CC" w:rsidP="0087558A">
      <w:pPr>
        <w:pStyle w:val="Sarakstarindkopa"/>
        <w:widowControl w:val="0"/>
        <w:numPr>
          <w:ilvl w:val="2"/>
          <w:numId w:val="4"/>
        </w:numPr>
        <w:overflowPunct w:val="0"/>
        <w:autoSpaceDE w:val="0"/>
        <w:autoSpaceDN w:val="0"/>
        <w:adjustRightInd w:val="0"/>
        <w:spacing w:after="0" w:line="240" w:lineRule="auto"/>
        <w:ind w:left="1418" w:hanging="721"/>
        <w:jc w:val="both"/>
        <w:rPr>
          <w:rFonts w:ascii="Times New Roman" w:eastAsia="Times New Roman" w:hAnsi="Times New Roman" w:cs="Times New Roman"/>
          <w:sz w:val="24"/>
          <w:szCs w:val="24"/>
        </w:rPr>
      </w:pPr>
      <w:r w:rsidRPr="008E776D">
        <w:rPr>
          <w:rFonts w:ascii="Times New Roman" w:eastAsia="Times New Roman" w:hAnsi="Times New Roman" w:cs="Times New Roman"/>
          <w:spacing w:val="-5"/>
          <w:sz w:val="24"/>
          <w:szCs w:val="24"/>
          <w:lang w:eastAsia="lv-LV"/>
        </w:rPr>
        <w:t>konstatēts, ka Līguma izpildē tiek izmantotas Krievijas Federācijas un Baltkrievijas Republikas izcelsmes preces un pakalpojumi.</w:t>
      </w:r>
    </w:p>
    <w:p w14:paraId="285C034A" w14:textId="77777777" w:rsidR="003C66FB" w:rsidRPr="0047264E" w:rsidRDefault="007F7D2A" w:rsidP="006F2E53">
      <w:pPr>
        <w:pStyle w:val="Sarakstarindkopa"/>
        <w:widowControl w:val="0"/>
        <w:numPr>
          <w:ilvl w:val="1"/>
          <w:numId w:val="4"/>
        </w:numPr>
        <w:overflowPunct w:val="0"/>
        <w:autoSpaceDE w:val="0"/>
        <w:autoSpaceDN w:val="0"/>
        <w:adjustRightInd w:val="0"/>
        <w:spacing w:after="0" w:line="240" w:lineRule="auto"/>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 xml:space="preserve"> </w:t>
      </w:r>
      <w:r w:rsidR="000E1DED" w:rsidRPr="0047264E">
        <w:rPr>
          <w:rFonts w:ascii="Times New Roman" w:eastAsia="Times New Roman" w:hAnsi="Times New Roman" w:cs="Times New Roman"/>
          <w:sz w:val="24"/>
          <w:szCs w:val="24"/>
        </w:rPr>
        <w:t>Pasūtītājam ir tiesības vienpusēji atkāpties no Līguma, nosūtot Piegādātājam rakstisku paziņojumu Līgumā noteiktajā kārtībā, Publisko iepirkumu likuma 64.panta pirmajā daļā noteiktajos gadījumos.</w:t>
      </w:r>
    </w:p>
    <w:p w14:paraId="6CF6FF2D" w14:textId="77777777" w:rsidR="003C66FB" w:rsidRPr="0047264E" w:rsidRDefault="003C66FB" w:rsidP="000E1DED">
      <w:pPr>
        <w:widowControl w:val="0"/>
        <w:tabs>
          <w:tab w:val="left" w:pos="0"/>
        </w:tabs>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14:paraId="5AA8649F" w14:textId="77777777" w:rsidR="000E1DED" w:rsidRPr="0047264E" w:rsidRDefault="000E1DED" w:rsidP="00533C7E">
      <w:pPr>
        <w:widowControl w:val="0"/>
        <w:numPr>
          <w:ilvl w:val="0"/>
          <w:numId w:val="4"/>
        </w:numPr>
        <w:tabs>
          <w:tab w:val="left" w:pos="567"/>
        </w:tabs>
        <w:overflowPunct w:val="0"/>
        <w:autoSpaceDE w:val="0"/>
        <w:autoSpaceDN w:val="0"/>
        <w:adjustRightInd w:val="0"/>
        <w:spacing w:after="0" w:line="240" w:lineRule="auto"/>
        <w:ind w:left="567" w:hanging="567"/>
        <w:jc w:val="center"/>
        <w:rPr>
          <w:rFonts w:ascii="Times New Roman" w:eastAsia="Times New Roman" w:hAnsi="Times New Roman" w:cs="Times New Roman"/>
          <w:b/>
          <w:sz w:val="24"/>
          <w:szCs w:val="24"/>
        </w:rPr>
      </w:pPr>
      <w:r w:rsidRPr="0047264E">
        <w:rPr>
          <w:rFonts w:ascii="Times New Roman" w:eastAsia="Times New Roman" w:hAnsi="Times New Roman" w:cs="Times New Roman"/>
          <w:b/>
          <w:sz w:val="24"/>
          <w:szCs w:val="24"/>
        </w:rPr>
        <w:t>STRĪDU RISINĀŠANAS KĀRTĪBA</w:t>
      </w:r>
    </w:p>
    <w:p w14:paraId="09290A99" w14:textId="7343B461" w:rsidR="000E1DED" w:rsidRPr="007113AE" w:rsidRDefault="000E1DED" w:rsidP="00B45C9E">
      <w:pPr>
        <w:tabs>
          <w:tab w:val="left" w:pos="360"/>
        </w:tabs>
        <w:spacing w:before="120" w:after="0" w:line="240" w:lineRule="auto"/>
        <w:jc w:val="both"/>
        <w:rPr>
          <w:rFonts w:ascii="Times New Roman" w:eastAsia="Times New Roman" w:hAnsi="Times New Roman" w:cs="Times New Roman"/>
          <w:b/>
          <w:sz w:val="24"/>
          <w:szCs w:val="24"/>
        </w:rPr>
      </w:pPr>
      <w:r w:rsidRPr="0047264E">
        <w:rPr>
          <w:rFonts w:ascii="Times New Roman" w:eastAsia="Times New Roman" w:hAnsi="Times New Roman" w:cs="Times New Roman"/>
          <w:sz w:val="24"/>
          <w:szCs w:val="24"/>
        </w:rPr>
        <w:t xml:space="preserve">Jebkuras nesaskaņas, domstarpības vai strīdi tiek risināti savstarpēju sarunu ceļā, un </w:t>
      </w:r>
      <w:r w:rsidR="00AE43DE">
        <w:rPr>
          <w:rFonts w:ascii="Times New Roman" w:eastAsia="Times New Roman" w:hAnsi="Times New Roman" w:cs="Times New Roman"/>
          <w:sz w:val="24"/>
          <w:szCs w:val="24"/>
        </w:rPr>
        <w:t xml:space="preserve">tiek protokolēti. Gadījumā, ja Puses </w:t>
      </w:r>
      <w:r w:rsidRPr="0047264E">
        <w:rPr>
          <w:rFonts w:ascii="Times New Roman" w:eastAsia="Times New Roman" w:hAnsi="Times New Roman" w:cs="Times New Roman"/>
          <w:sz w:val="24"/>
          <w:szCs w:val="24"/>
        </w:rPr>
        <w:t xml:space="preserve">10 (desmit) dienu laikā nespēj vienoties, strīds risināms Latvijas Republikas normatīvo aktu </w:t>
      </w:r>
      <w:r w:rsidRPr="007113AE">
        <w:rPr>
          <w:rFonts w:ascii="Times New Roman" w:eastAsia="Times New Roman" w:hAnsi="Times New Roman" w:cs="Times New Roman"/>
          <w:sz w:val="24"/>
          <w:szCs w:val="24"/>
        </w:rPr>
        <w:t>noteiktajā kārtībā.</w:t>
      </w:r>
    </w:p>
    <w:p w14:paraId="0688331A" w14:textId="77777777" w:rsidR="000E1DED" w:rsidRPr="007113AE" w:rsidRDefault="000E1DED" w:rsidP="000E1DED">
      <w:pPr>
        <w:tabs>
          <w:tab w:val="left" w:pos="360"/>
        </w:tabs>
        <w:spacing w:after="0" w:line="240" w:lineRule="auto"/>
        <w:jc w:val="both"/>
        <w:rPr>
          <w:rFonts w:ascii="Times New Roman" w:eastAsia="Times New Roman" w:hAnsi="Times New Roman" w:cs="Times New Roman"/>
          <w:sz w:val="24"/>
          <w:szCs w:val="24"/>
        </w:rPr>
      </w:pPr>
    </w:p>
    <w:p w14:paraId="321D23AB" w14:textId="77777777" w:rsidR="000E1DED" w:rsidRPr="007113AE" w:rsidRDefault="000E1DED" w:rsidP="00533C7E">
      <w:pPr>
        <w:numPr>
          <w:ilvl w:val="0"/>
          <w:numId w:val="4"/>
        </w:numPr>
        <w:tabs>
          <w:tab w:val="left" w:pos="567"/>
        </w:tabs>
        <w:spacing w:after="0" w:line="240" w:lineRule="auto"/>
        <w:ind w:left="567" w:hanging="567"/>
        <w:contextualSpacing/>
        <w:jc w:val="center"/>
        <w:rPr>
          <w:rFonts w:ascii="Times New Roman" w:eastAsia="Times New Roman" w:hAnsi="Times New Roman" w:cs="Times New Roman"/>
          <w:b/>
          <w:sz w:val="24"/>
          <w:szCs w:val="24"/>
        </w:rPr>
      </w:pPr>
      <w:r w:rsidRPr="007113AE">
        <w:rPr>
          <w:rFonts w:ascii="Times New Roman" w:eastAsia="Times New Roman" w:hAnsi="Times New Roman" w:cs="Times New Roman"/>
          <w:b/>
          <w:sz w:val="24"/>
          <w:szCs w:val="24"/>
        </w:rPr>
        <w:t>NEPĀRVARAMA VARA</w:t>
      </w:r>
    </w:p>
    <w:p w14:paraId="22EE2BF1" w14:textId="50CBB6E4" w:rsidR="00612F44" w:rsidRPr="007113AE" w:rsidRDefault="00612F44" w:rsidP="00612F44">
      <w:pPr>
        <w:pStyle w:val="Sarakstarindkopa"/>
        <w:widowControl w:val="0"/>
        <w:numPr>
          <w:ilvl w:val="1"/>
          <w:numId w:val="4"/>
        </w:numPr>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sz w:val="24"/>
          <w:szCs w:val="24"/>
        </w:rPr>
        <w:t xml:space="preserve"> </w:t>
      </w:r>
      <w:r w:rsidR="00AE43DE">
        <w:rPr>
          <w:rFonts w:ascii="Times New Roman" w:eastAsia="Times New Roman" w:hAnsi="Times New Roman" w:cs="Times New Roman"/>
          <w:sz w:val="24"/>
          <w:szCs w:val="24"/>
        </w:rPr>
        <w:t>Puses</w:t>
      </w:r>
      <w:r w:rsidR="000E1DED" w:rsidRPr="007113AE">
        <w:rPr>
          <w:rFonts w:ascii="Times New Roman" w:eastAsia="Times New Roman" w:hAnsi="Times New Roman" w:cs="Times New Roman"/>
          <w:sz w:val="24"/>
          <w:szCs w:val="24"/>
        </w:rPr>
        <w:t xml:space="preserve"> tiek atbrīvot</w:t>
      </w:r>
      <w:r w:rsidR="00AE43DE">
        <w:rPr>
          <w:rFonts w:ascii="Times New Roman" w:eastAsia="Times New Roman" w:hAnsi="Times New Roman" w:cs="Times New Roman"/>
          <w:sz w:val="24"/>
          <w:szCs w:val="24"/>
        </w:rPr>
        <w:t>as</w:t>
      </w:r>
      <w:r w:rsidR="000E1DED" w:rsidRPr="007113AE">
        <w:rPr>
          <w:rFonts w:ascii="Times New Roman" w:eastAsia="Times New Roman" w:hAnsi="Times New Roman" w:cs="Times New Roman"/>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w:t>
      </w:r>
      <w:r w:rsidR="00AE43DE">
        <w:rPr>
          <w:rFonts w:ascii="Times New Roman" w:eastAsia="Times New Roman" w:hAnsi="Times New Roman" w:cs="Times New Roman"/>
          <w:sz w:val="24"/>
          <w:szCs w:val="24"/>
        </w:rPr>
        <w:t>iski ierobežo un aizskar Pušu</w:t>
      </w:r>
      <w:r w:rsidR="000E1DED" w:rsidRPr="007113AE">
        <w:rPr>
          <w:rFonts w:ascii="Times New Roman" w:eastAsia="Times New Roman" w:hAnsi="Times New Roman" w:cs="Times New Roman"/>
          <w:sz w:val="24"/>
          <w:szCs w:val="24"/>
        </w:rPr>
        <w:t xml:space="preserve"> tiesības un ietekmē uzņemtās saistības, pieņemšana un stāšanās spēkā.</w:t>
      </w:r>
    </w:p>
    <w:p w14:paraId="261887B5" w14:textId="7CDE5F17" w:rsidR="00612F44" w:rsidRPr="007113AE" w:rsidRDefault="00612F44" w:rsidP="00612F44">
      <w:pPr>
        <w:pStyle w:val="Sarakstarindkopa"/>
        <w:widowControl w:val="0"/>
        <w:numPr>
          <w:ilvl w:val="1"/>
          <w:numId w:val="4"/>
        </w:numPr>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sz w:val="24"/>
          <w:szCs w:val="24"/>
        </w:rPr>
        <w:t xml:space="preserve"> </w:t>
      </w:r>
      <w:r w:rsidR="00AE43DE">
        <w:rPr>
          <w:rFonts w:ascii="Times New Roman" w:eastAsia="Times New Roman" w:hAnsi="Times New Roman" w:cs="Times New Roman"/>
          <w:sz w:val="24"/>
          <w:szCs w:val="24"/>
        </w:rPr>
        <w:t>Pusei</w:t>
      </w:r>
      <w:r w:rsidR="000E1DED" w:rsidRPr="007113AE">
        <w:rPr>
          <w:rFonts w:ascii="Times New Roman" w:eastAsia="Times New Roman" w:hAnsi="Times New Roman" w:cs="Times New Roman"/>
          <w:sz w:val="24"/>
          <w:szCs w:val="24"/>
        </w:rPr>
        <w:t xml:space="preserve">, kas atsaucas uz nepārvaramas varas vai ārkārtēja rakstura apstākļu darbību, nekavējoties, bet ne vēlāk kā 3 (trīs) darba dienu laikā par šādiem apstākļiem </w:t>
      </w:r>
      <w:proofErr w:type="spellStart"/>
      <w:r w:rsidR="00AE43DE">
        <w:rPr>
          <w:rFonts w:ascii="Times New Roman" w:eastAsia="Times New Roman" w:hAnsi="Times New Roman" w:cs="Times New Roman"/>
          <w:sz w:val="24"/>
          <w:szCs w:val="24"/>
        </w:rPr>
        <w:t>rakstveidā</w:t>
      </w:r>
      <w:proofErr w:type="spellEnd"/>
      <w:r w:rsidR="00AE43DE">
        <w:rPr>
          <w:rFonts w:ascii="Times New Roman" w:eastAsia="Times New Roman" w:hAnsi="Times New Roman" w:cs="Times New Roman"/>
          <w:sz w:val="24"/>
          <w:szCs w:val="24"/>
        </w:rPr>
        <w:t xml:space="preserve"> jāziņo otrai Pusei</w:t>
      </w:r>
      <w:r w:rsidR="000E1DED" w:rsidRPr="007113AE">
        <w:rPr>
          <w:rFonts w:ascii="Times New Roman" w:eastAsia="Times New Roman" w:hAnsi="Times New Roman" w:cs="Times New Roman"/>
          <w:sz w:val="24"/>
          <w:szCs w:val="24"/>
        </w:rPr>
        <w:t>. Ziņojumā jānorāda, kādā termiņā pēc viņa uzskata ir iespējama un paredzama viņa Līgumā paredzēto saistību izpilde. Nesavlai</w:t>
      </w:r>
      <w:r w:rsidR="00AE43DE">
        <w:rPr>
          <w:rFonts w:ascii="Times New Roman" w:eastAsia="Times New Roman" w:hAnsi="Times New Roman" w:cs="Times New Roman"/>
          <w:sz w:val="24"/>
          <w:szCs w:val="24"/>
        </w:rPr>
        <w:t>cīga paziņojuma gadījumā Puse netiek atbrīvota</w:t>
      </w:r>
      <w:r w:rsidR="000E1DED" w:rsidRPr="007113AE">
        <w:rPr>
          <w:rFonts w:ascii="Times New Roman" w:eastAsia="Times New Roman" w:hAnsi="Times New Roman" w:cs="Times New Roman"/>
          <w:sz w:val="24"/>
          <w:szCs w:val="24"/>
        </w:rPr>
        <w:t xml:space="preserve"> no Līguma saistību izpildes, ja vien tam par iemeslu nav bijuši paši nepārvaramas varas vai ārkārtēja rakstura apstākļi.</w:t>
      </w:r>
    </w:p>
    <w:p w14:paraId="20DD62D2" w14:textId="032983F4" w:rsidR="005A3AB9" w:rsidRPr="008C20BF" w:rsidRDefault="00612F44" w:rsidP="008C20BF">
      <w:pPr>
        <w:pStyle w:val="Sarakstarindkopa"/>
        <w:widowControl w:val="0"/>
        <w:numPr>
          <w:ilvl w:val="1"/>
          <w:numId w:val="4"/>
        </w:numPr>
        <w:tabs>
          <w:tab w:val="left" w:pos="540"/>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sz w:val="24"/>
          <w:szCs w:val="24"/>
        </w:rPr>
        <w:t xml:space="preserve"> </w:t>
      </w:r>
      <w:r w:rsidR="000E1DED" w:rsidRPr="007113AE">
        <w:rPr>
          <w:rFonts w:ascii="Times New Roman" w:eastAsia="Times New Roman" w:hAnsi="Times New Roman" w:cs="Times New Roman"/>
          <w:sz w:val="24"/>
          <w:szCs w:val="24"/>
        </w:rPr>
        <w:t>Nepārvaramas varas vai ārkārtēja rakstura apstākļu iestāšanās gadījumā Līguma darbības termiņš tiek pārcelts atbilstoši šādu apstākļu</w:t>
      </w:r>
      <w:r w:rsidR="00AE43DE">
        <w:rPr>
          <w:rFonts w:ascii="Times New Roman" w:eastAsia="Times New Roman" w:hAnsi="Times New Roman" w:cs="Times New Roman"/>
          <w:sz w:val="24"/>
          <w:szCs w:val="24"/>
        </w:rPr>
        <w:t xml:space="preserve"> darbības laikam vai arī Puses</w:t>
      </w:r>
      <w:r w:rsidR="000E1DED" w:rsidRPr="007113AE">
        <w:rPr>
          <w:rFonts w:ascii="Times New Roman" w:eastAsia="Times New Roman" w:hAnsi="Times New Roman" w:cs="Times New Roman"/>
          <w:sz w:val="24"/>
          <w:szCs w:val="24"/>
        </w:rPr>
        <w:t xml:space="preserve"> vienojas par Līguma izbeigšanu.</w:t>
      </w:r>
    </w:p>
    <w:p w14:paraId="6824E3CF" w14:textId="77777777" w:rsidR="000E1DED" w:rsidRPr="007113AE" w:rsidRDefault="000E1DED" w:rsidP="00533C7E">
      <w:pPr>
        <w:numPr>
          <w:ilvl w:val="0"/>
          <w:numId w:val="4"/>
        </w:numPr>
        <w:tabs>
          <w:tab w:val="left" w:pos="567"/>
        </w:tabs>
        <w:spacing w:after="0" w:line="240" w:lineRule="auto"/>
        <w:ind w:left="567" w:hanging="567"/>
        <w:contextualSpacing/>
        <w:jc w:val="center"/>
        <w:rPr>
          <w:rFonts w:ascii="Times New Roman" w:eastAsia="Times New Roman" w:hAnsi="Times New Roman" w:cs="Times New Roman"/>
          <w:b/>
          <w:sz w:val="24"/>
          <w:szCs w:val="24"/>
        </w:rPr>
      </w:pPr>
      <w:r w:rsidRPr="007113AE">
        <w:rPr>
          <w:rFonts w:ascii="Times New Roman" w:eastAsia="Times New Roman" w:hAnsi="Times New Roman" w:cs="Times New Roman"/>
          <w:b/>
          <w:sz w:val="24"/>
          <w:szCs w:val="24"/>
        </w:rPr>
        <w:t>CITI NOTEIKUMI</w:t>
      </w:r>
    </w:p>
    <w:p w14:paraId="6A446E03" w14:textId="62660312" w:rsidR="00612F44" w:rsidRPr="007113AE" w:rsidRDefault="00B23181" w:rsidP="00612F44">
      <w:pPr>
        <w:pStyle w:val="Sarakstarindkopa"/>
        <w:widowControl w:val="0"/>
        <w:numPr>
          <w:ilvl w:val="1"/>
          <w:numId w:val="4"/>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bCs/>
          <w:sz w:val="24"/>
          <w:szCs w:val="24"/>
        </w:rPr>
        <w:t>Līgums</w:t>
      </w:r>
      <w:r w:rsidR="00AE43DE">
        <w:rPr>
          <w:rFonts w:ascii="Times New Roman" w:eastAsia="Times New Roman" w:hAnsi="Times New Roman" w:cs="Times New Roman"/>
          <w:sz w:val="24"/>
          <w:szCs w:val="24"/>
        </w:rPr>
        <w:t xml:space="preserve"> ir saistošs Pusēm</w:t>
      </w:r>
      <w:r w:rsidRPr="007113AE">
        <w:rPr>
          <w:rFonts w:ascii="Times New Roman" w:eastAsia="Times New Roman" w:hAnsi="Times New Roman" w:cs="Times New Roman"/>
          <w:sz w:val="24"/>
          <w:szCs w:val="24"/>
        </w:rPr>
        <w:t xml:space="preserve">, kā arī visām trešajām personām, kas likumīgi pārņem viņu tiesības un pienākumus. Piegādātāja aizstāšana ar citu piegādātāju ir pieļaujama, ja Piegādātāju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42.panta </w:t>
      </w:r>
      <w:r w:rsidR="009402CA">
        <w:rPr>
          <w:rFonts w:ascii="Times New Roman" w:eastAsia="Times New Roman" w:hAnsi="Times New Roman" w:cs="Times New Roman"/>
          <w:sz w:val="24"/>
          <w:szCs w:val="24"/>
        </w:rPr>
        <w:t>otrajā</w:t>
      </w:r>
      <w:r w:rsidR="009402CA" w:rsidRPr="007113AE">
        <w:rPr>
          <w:rFonts w:ascii="Times New Roman" w:eastAsia="Times New Roman" w:hAnsi="Times New Roman" w:cs="Times New Roman"/>
          <w:sz w:val="24"/>
          <w:szCs w:val="24"/>
        </w:rPr>
        <w:t xml:space="preserve"> </w:t>
      </w:r>
      <w:r w:rsidRPr="007113AE">
        <w:rPr>
          <w:rFonts w:ascii="Times New Roman" w:eastAsia="Times New Roman" w:hAnsi="Times New Roman" w:cs="Times New Roman"/>
          <w:sz w:val="24"/>
          <w:szCs w:val="24"/>
        </w:rPr>
        <w:t>daļā paredzētie izslēgšanas noteikumi.</w:t>
      </w:r>
    </w:p>
    <w:p w14:paraId="5E3D65EB" w14:textId="39D6D1EC" w:rsidR="00612F44" w:rsidRPr="007113AE" w:rsidRDefault="000E1DED" w:rsidP="00612F44">
      <w:pPr>
        <w:pStyle w:val="Sarakstarindkopa"/>
        <w:widowControl w:val="0"/>
        <w:numPr>
          <w:ilvl w:val="1"/>
          <w:numId w:val="4"/>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sz w:val="24"/>
          <w:szCs w:val="24"/>
        </w:rPr>
        <w:t>Līgums stājas spēkā no tā parakstīšanas</w:t>
      </w:r>
      <w:r w:rsidR="00AE43DE">
        <w:rPr>
          <w:rFonts w:ascii="Times New Roman" w:eastAsia="Times New Roman" w:hAnsi="Times New Roman" w:cs="Times New Roman"/>
          <w:sz w:val="24"/>
          <w:szCs w:val="24"/>
        </w:rPr>
        <w:t xml:space="preserve"> dienas un ir spēkā līdz Pušu</w:t>
      </w:r>
      <w:r w:rsidRPr="007113AE">
        <w:rPr>
          <w:rFonts w:ascii="Times New Roman" w:eastAsia="Times New Roman" w:hAnsi="Times New Roman" w:cs="Times New Roman"/>
          <w:sz w:val="24"/>
          <w:szCs w:val="24"/>
        </w:rPr>
        <w:t xml:space="preserve"> saistību pilnīgai izpildei.</w:t>
      </w:r>
    </w:p>
    <w:p w14:paraId="747BD9BC" w14:textId="77777777" w:rsidR="00612F44" w:rsidRPr="007113AE" w:rsidRDefault="008D7D20" w:rsidP="00612F44">
      <w:pPr>
        <w:pStyle w:val="Sarakstarindkopa"/>
        <w:widowControl w:val="0"/>
        <w:numPr>
          <w:ilvl w:val="1"/>
          <w:numId w:val="4"/>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sz w:val="24"/>
          <w:szCs w:val="24"/>
          <w:lang w:eastAsia="ar-SA"/>
        </w:rPr>
        <w:t xml:space="preserve">Piegādātājs </w:t>
      </w:r>
      <w:r w:rsidR="000E1DED" w:rsidRPr="007113AE">
        <w:rPr>
          <w:rFonts w:ascii="Times New Roman" w:eastAsia="Times New Roman" w:hAnsi="Times New Roman" w:cs="Times New Roman"/>
          <w:sz w:val="24"/>
          <w:szCs w:val="24"/>
          <w:lang w:eastAsia="ar-SA"/>
        </w:rPr>
        <w:t>ir informēts, ka Pasūtītājs ir ieviesis un darbojas saskaņā ar Kvalitātes pārvaldības sistēmas ISO standarta 9001 un Vides pārvaldības sistēmas ISO standarta 14001</w:t>
      </w:r>
      <w:r w:rsidR="00911115" w:rsidRPr="007113AE">
        <w:rPr>
          <w:rFonts w:ascii="Times New Roman" w:eastAsia="Times New Roman" w:hAnsi="Times New Roman" w:cs="Times New Roman"/>
          <w:sz w:val="24"/>
          <w:szCs w:val="24"/>
        </w:rPr>
        <w:t xml:space="preserve"> </w:t>
      </w:r>
      <w:r w:rsidR="00911115" w:rsidRPr="007113AE">
        <w:rPr>
          <w:rFonts w:ascii="Times New Roman" w:eastAsia="Times New Roman" w:hAnsi="Times New Roman" w:cs="Times New Roman"/>
          <w:sz w:val="24"/>
          <w:szCs w:val="24"/>
          <w:lang w:eastAsia="ar-SA"/>
        </w:rPr>
        <w:t xml:space="preserve">un </w:t>
      </w:r>
      <w:proofErr w:type="spellStart"/>
      <w:r w:rsidR="00911115" w:rsidRPr="007113AE">
        <w:rPr>
          <w:rFonts w:ascii="Times New Roman" w:eastAsia="Times New Roman" w:hAnsi="Times New Roman" w:cs="Times New Roman"/>
          <w:sz w:val="24"/>
          <w:szCs w:val="24"/>
          <w:lang w:eastAsia="ar-SA"/>
        </w:rPr>
        <w:t>Energopārvaldības</w:t>
      </w:r>
      <w:proofErr w:type="spellEnd"/>
      <w:r w:rsidR="00911115" w:rsidRPr="007113AE">
        <w:rPr>
          <w:rFonts w:ascii="Times New Roman" w:eastAsia="Times New Roman" w:hAnsi="Times New Roman" w:cs="Times New Roman"/>
          <w:sz w:val="24"/>
          <w:szCs w:val="24"/>
          <w:lang w:eastAsia="ar-SA"/>
        </w:rPr>
        <w:t xml:space="preserve"> sistēmas ISO 50001-2012 </w:t>
      </w:r>
      <w:r w:rsidR="000E1DED" w:rsidRPr="007113AE">
        <w:rPr>
          <w:rFonts w:ascii="Times New Roman" w:eastAsia="Times New Roman" w:hAnsi="Times New Roman" w:cs="Times New Roman"/>
          <w:sz w:val="24"/>
          <w:szCs w:val="24"/>
          <w:lang w:eastAsia="ar-SA"/>
        </w:rPr>
        <w:t>nosacījumiem, nodrošinot kvalitatīvus pakalpojumus, sekmējot dabas resursu ilgtspējīgu izmantošanu, veicinot videi draudzīgu un modernu tehnoloģiju izmantošanu.</w:t>
      </w:r>
    </w:p>
    <w:p w14:paraId="4E5CFAAE" w14:textId="2EEB6B74" w:rsidR="00612F44" w:rsidRPr="007113AE" w:rsidRDefault="000E1DED" w:rsidP="00612F44">
      <w:pPr>
        <w:pStyle w:val="Sarakstarindkopa"/>
        <w:widowControl w:val="0"/>
        <w:numPr>
          <w:ilvl w:val="1"/>
          <w:numId w:val="4"/>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sz w:val="24"/>
          <w:szCs w:val="24"/>
        </w:rPr>
        <w:t xml:space="preserve">Visos jautājumos, </w:t>
      </w:r>
      <w:r w:rsidR="00AE43DE">
        <w:rPr>
          <w:rFonts w:ascii="Times New Roman" w:eastAsia="Times New Roman" w:hAnsi="Times New Roman" w:cs="Times New Roman"/>
          <w:sz w:val="24"/>
          <w:szCs w:val="24"/>
        </w:rPr>
        <w:t>kas nav atrunāti Līgumā, Puses</w:t>
      </w:r>
      <w:r w:rsidRPr="007113AE">
        <w:rPr>
          <w:rFonts w:ascii="Times New Roman" w:eastAsia="Times New Roman" w:hAnsi="Times New Roman" w:cs="Times New Roman"/>
          <w:sz w:val="24"/>
          <w:szCs w:val="24"/>
        </w:rPr>
        <w:t xml:space="preserve"> vadās no </w:t>
      </w:r>
      <w:r w:rsidR="000743D6" w:rsidRPr="007113AE">
        <w:rPr>
          <w:rFonts w:ascii="Times New Roman" w:eastAsia="Times New Roman" w:hAnsi="Times New Roman" w:cs="Times New Roman"/>
          <w:sz w:val="24"/>
          <w:szCs w:val="24"/>
        </w:rPr>
        <w:t>Publisko iepirkumu</w:t>
      </w:r>
      <w:r w:rsidRPr="007113AE">
        <w:rPr>
          <w:rFonts w:ascii="Times New Roman" w:eastAsia="Times New Roman" w:hAnsi="Times New Roman" w:cs="Times New Roman"/>
          <w:sz w:val="24"/>
          <w:szCs w:val="24"/>
        </w:rPr>
        <w:t xml:space="preserve"> likuma prasībām, Piedāvājuma un </w:t>
      </w:r>
      <w:r w:rsidR="00D15DD2">
        <w:rPr>
          <w:rFonts w:ascii="Times New Roman" w:eastAsia="Times New Roman" w:hAnsi="Times New Roman" w:cs="Times New Roman"/>
          <w:sz w:val="24"/>
          <w:szCs w:val="24"/>
        </w:rPr>
        <w:t xml:space="preserve">citiem </w:t>
      </w:r>
      <w:r w:rsidRPr="007113AE">
        <w:rPr>
          <w:rFonts w:ascii="Times New Roman" w:eastAsia="Times New Roman" w:hAnsi="Times New Roman" w:cs="Times New Roman"/>
          <w:sz w:val="24"/>
          <w:szCs w:val="24"/>
        </w:rPr>
        <w:t>Latvija Republik</w:t>
      </w:r>
      <w:r w:rsidR="00D15DD2">
        <w:rPr>
          <w:rFonts w:ascii="Times New Roman" w:eastAsia="Times New Roman" w:hAnsi="Times New Roman" w:cs="Times New Roman"/>
          <w:sz w:val="24"/>
          <w:szCs w:val="24"/>
        </w:rPr>
        <w:t>as</w:t>
      </w:r>
      <w:r w:rsidRPr="007113AE">
        <w:rPr>
          <w:rFonts w:ascii="Times New Roman" w:eastAsia="Times New Roman" w:hAnsi="Times New Roman" w:cs="Times New Roman"/>
          <w:sz w:val="24"/>
          <w:szCs w:val="24"/>
        </w:rPr>
        <w:t xml:space="preserve"> normatīvajiem aktiem.</w:t>
      </w:r>
    </w:p>
    <w:p w14:paraId="0B928236" w14:textId="77777777" w:rsidR="00730E18" w:rsidRDefault="000E1DED" w:rsidP="00730E18">
      <w:pPr>
        <w:pStyle w:val="Sarakstarindkopa"/>
        <w:widowControl w:val="0"/>
        <w:numPr>
          <w:ilvl w:val="1"/>
          <w:numId w:val="4"/>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eastAsia="Times New Roman" w:hAnsi="Times New Roman" w:cs="Times New Roman"/>
          <w:sz w:val="24"/>
          <w:szCs w:val="24"/>
        </w:rPr>
        <w:t>Līgumā izveidotais noteikumu sadalījums pa sadaļām ar tām piešķirtajiem nosaukumiem ir izmantojams tikai un vienīgi atsaucēm un nekādā gadījumā nevar tikt izmantots vai ietekmēt Līguma noteikumu tulkošanu.</w:t>
      </w:r>
    </w:p>
    <w:p w14:paraId="65164D9E" w14:textId="4AAA286A" w:rsidR="00772CE2" w:rsidRPr="00E0272B" w:rsidRDefault="00772CE2" w:rsidP="00772CE2">
      <w:pPr>
        <w:pStyle w:val="Sarakstarindkopa"/>
        <w:widowControl w:val="0"/>
        <w:numPr>
          <w:ilvl w:val="1"/>
          <w:numId w:val="4"/>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E0272B">
        <w:rPr>
          <w:rFonts w:ascii="Times New Roman" w:hAnsi="Times New Roman" w:cs="Times New Roman"/>
          <w:sz w:val="24"/>
          <w:szCs w:val="24"/>
        </w:rPr>
        <w:t xml:space="preserve">Pasūtītājs par atbildīgo kontaktpersonu Līguma izpildes laikā nozīmē </w:t>
      </w:r>
      <w:r w:rsidRPr="00E0272B">
        <w:rPr>
          <w:rFonts w:ascii="Times New Roman" w:eastAsia="Times New Roman" w:hAnsi="Times New Roman" w:cs="Times New Roman"/>
          <w:sz w:val="24"/>
          <w:szCs w:val="24"/>
        </w:rPr>
        <w:t xml:space="preserve">Jelgavas </w:t>
      </w:r>
      <w:proofErr w:type="spellStart"/>
      <w:r w:rsidRPr="00E0272B">
        <w:rPr>
          <w:rFonts w:ascii="Times New Roman" w:eastAsia="Times New Roman" w:hAnsi="Times New Roman" w:cs="Times New Roman"/>
          <w:sz w:val="24"/>
          <w:szCs w:val="24"/>
        </w:rPr>
        <w:t>valstspilsētas</w:t>
      </w:r>
      <w:proofErr w:type="spellEnd"/>
      <w:r w:rsidRPr="00E0272B">
        <w:rPr>
          <w:rFonts w:ascii="Times New Roman" w:eastAsia="Times New Roman" w:hAnsi="Times New Roman" w:cs="Times New Roman"/>
          <w:sz w:val="24"/>
          <w:szCs w:val="24"/>
        </w:rPr>
        <w:t xml:space="preserve"> pašvaldības iestādes “Centrālā pārvalde” Attīstības un pilsētplānošanas departamenta Projektu vadības nodaļas _________,</w:t>
      </w:r>
      <w:r w:rsidRPr="00E0272B">
        <w:rPr>
          <w:rFonts w:ascii="Times New Roman" w:hAnsi="Times New Roman" w:cs="Times New Roman"/>
          <w:sz w:val="24"/>
          <w:szCs w:val="24"/>
        </w:rPr>
        <w:t xml:space="preserve"> </w:t>
      </w:r>
      <w:r w:rsidRPr="00E0272B">
        <w:rPr>
          <w:rFonts w:ascii="Times New Roman" w:eastAsia="Times New Roman" w:hAnsi="Times New Roman" w:cs="Times New Roman"/>
          <w:sz w:val="24"/>
          <w:szCs w:val="24"/>
        </w:rPr>
        <w:t>tālrunis: _________, e-pasts: _________.</w:t>
      </w:r>
      <w:r w:rsidRPr="00E0272B">
        <w:rPr>
          <w:rFonts w:ascii="Times New Roman" w:hAnsi="Times New Roman" w:cs="Times New Roman"/>
          <w:sz w:val="24"/>
          <w:szCs w:val="24"/>
        </w:rPr>
        <w:t xml:space="preserve"> Pasūtītāja kontaktpersona ir atbildīga par </w:t>
      </w:r>
      <w:r w:rsidRPr="00E0272B">
        <w:rPr>
          <w:rFonts w:ascii="Times New Roman" w:eastAsia="Times New Roman" w:hAnsi="Times New Roman" w:cs="Times New Roman"/>
          <w:sz w:val="24"/>
          <w:szCs w:val="24"/>
        </w:rPr>
        <w:t>Līguma izpildes uzraudzīšanu, tai skaitā, par Preces pieņemšanas un nodošanas organizēšanu, Preces pieņemšanas – nodošanas akta noformēšanu, iesniegšanu un parakstīšanu atbilstoši Līguma prasībām, savlaicīgu rēķinu iesniegšanu un pieņemšanu, saskaņošanu un nodošanu apmaksai, defekta akta parakstīšanu.</w:t>
      </w:r>
    </w:p>
    <w:p w14:paraId="6F4E9775" w14:textId="67A2D8D0" w:rsidR="00772CE2" w:rsidRPr="00B5768E" w:rsidRDefault="00B5768E" w:rsidP="00B5768E">
      <w:pPr>
        <w:pStyle w:val="Sarakstarindkopa"/>
        <w:widowControl w:val="0"/>
        <w:numPr>
          <w:ilvl w:val="1"/>
          <w:numId w:val="4"/>
        </w:numPr>
        <w:tabs>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B5768E">
        <w:rPr>
          <w:rFonts w:ascii="Times New Roman" w:hAnsi="Times New Roman" w:cs="Times New Roman"/>
          <w:sz w:val="24"/>
          <w:szCs w:val="24"/>
        </w:rPr>
        <w:t>Izpildītājs</w:t>
      </w:r>
      <w:r>
        <w:rPr>
          <w:rFonts w:ascii="Times New Roman" w:hAnsi="Times New Roman" w:cs="Times New Roman"/>
          <w:sz w:val="24"/>
          <w:szCs w:val="24"/>
        </w:rPr>
        <w:t xml:space="preserve"> </w:t>
      </w:r>
      <w:r w:rsidR="00772CE2" w:rsidRPr="00B5768E">
        <w:rPr>
          <w:rFonts w:ascii="Times New Roman" w:hAnsi="Times New Roman" w:cs="Times New Roman"/>
          <w:sz w:val="24"/>
          <w:szCs w:val="24"/>
        </w:rPr>
        <w:t xml:space="preserve">par pilnvaroto pārstāvi Līguma izpildes laikā nozīmē </w:t>
      </w:r>
      <w:r w:rsidR="00772CE2" w:rsidRPr="00B5768E">
        <w:rPr>
          <w:rFonts w:ascii="Times New Roman" w:eastAsia="Times New Roman" w:hAnsi="Times New Roman" w:cs="Times New Roman"/>
          <w:sz w:val="24"/>
          <w:szCs w:val="24"/>
        </w:rPr>
        <w:t>_________,</w:t>
      </w:r>
      <w:r w:rsidR="00772CE2" w:rsidRPr="00B5768E">
        <w:rPr>
          <w:rFonts w:ascii="Times New Roman" w:hAnsi="Times New Roman" w:cs="Times New Roman"/>
          <w:sz w:val="24"/>
          <w:szCs w:val="24"/>
        </w:rPr>
        <w:t xml:space="preserve"> </w:t>
      </w:r>
      <w:r w:rsidR="00772CE2" w:rsidRPr="00B5768E">
        <w:rPr>
          <w:rFonts w:ascii="Times New Roman" w:eastAsia="Times New Roman" w:hAnsi="Times New Roman" w:cs="Times New Roman"/>
          <w:sz w:val="24"/>
          <w:szCs w:val="24"/>
        </w:rPr>
        <w:t>tālrunis: _________, e-pasts: _________.</w:t>
      </w:r>
      <w:r w:rsidR="00772CE2" w:rsidRPr="00B5768E">
        <w:rPr>
          <w:rFonts w:ascii="Times New Roman" w:hAnsi="Times New Roman" w:cs="Times New Roman"/>
          <w:sz w:val="24"/>
          <w:szCs w:val="24"/>
        </w:rPr>
        <w:t xml:space="preserve"> Izpildītāja pilnvarotais pārstāvis ir atbildīgs par </w:t>
      </w:r>
      <w:r w:rsidR="00772CE2" w:rsidRPr="00B5768E">
        <w:rPr>
          <w:rFonts w:ascii="Times New Roman" w:eastAsia="Times New Roman" w:hAnsi="Times New Roman" w:cs="Times New Roman"/>
          <w:sz w:val="24"/>
          <w:szCs w:val="24"/>
        </w:rPr>
        <w:t>Preces pieņemšanas un nodošanas organizēšanu, Preces pieņemšanas – nodošanas akta noformēšanu, iesniegšanu un parakstīšanu atbilstoši Līguma prasībām, savlaicīgu rēķinu iesniegšanu un pieņemšanu, saskaņošanu un nodošanu apmaksai, defekta akta parakstīšanu.</w:t>
      </w:r>
    </w:p>
    <w:p w14:paraId="15DCB0BA" w14:textId="125AC070" w:rsidR="00772CE2" w:rsidRPr="00772CE2" w:rsidRDefault="00730E18" w:rsidP="007B4DE0">
      <w:pPr>
        <w:pStyle w:val="Sarakstarindkopa"/>
        <w:widowControl w:val="0"/>
        <w:numPr>
          <w:ilvl w:val="1"/>
          <w:numId w:val="4"/>
        </w:numPr>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72CE2">
        <w:rPr>
          <w:rFonts w:ascii="Times New Roman" w:eastAsia="Times New Roman" w:hAnsi="Times New Roman" w:cs="Times New Roman"/>
          <w:sz w:val="24"/>
          <w:szCs w:val="24"/>
        </w:rPr>
        <w:t>Pasūtītājs par pilnvaroto pārstāvi Līguma izpildes laikā, kurš ir tiesīgs parakstīt P</w:t>
      </w:r>
      <w:r w:rsidR="007F63EC">
        <w:rPr>
          <w:rFonts w:ascii="Times New Roman" w:eastAsia="Times New Roman" w:hAnsi="Times New Roman" w:cs="Times New Roman"/>
          <w:sz w:val="24"/>
          <w:szCs w:val="24"/>
        </w:rPr>
        <w:t>reces</w:t>
      </w:r>
      <w:r w:rsidRPr="00772CE2">
        <w:rPr>
          <w:rFonts w:ascii="Times New Roman" w:eastAsia="Times New Roman" w:hAnsi="Times New Roman" w:cs="Times New Roman"/>
          <w:sz w:val="24"/>
          <w:szCs w:val="24"/>
        </w:rPr>
        <w:t xml:space="preserve"> pieņemšanas nodošanas aktu, nozīmē Jelgavas </w:t>
      </w:r>
      <w:proofErr w:type="spellStart"/>
      <w:r w:rsidRPr="00772CE2">
        <w:rPr>
          <w:rFonts w:ascii="Times New Roman" w:eastAsia="Times New Roman" w:hAnsi="Times New Roman" w:cs="Times New Roman"/>
          <w:sz w:val="24"/>
          <w:szCs w:val="24"/>
        </w:rPr>
        <w:t>valstspilsētas</w:t>
      </w:r>
      <w:proofErr w:type="spellEnd"/>
      <w:r w:rsidRPr="00772CE2">
        <w:rPr>
          <w:rFonts w:ascii="Times New Roman" w:eastAsia="Times New Roman" w:hAnsi="Times New Roman" w:cs="Times New Roman"/>
          <w:sz w:val="24"/>
          <w:szCs w:val="24"/>
        </w:rPr>
        <w:t xml:space="preserve"> pašvaldības iestādes “Centrālā pārvalde” Attīstības un pilsētplānošanas departamenta vadītāju </w:t>
      </w:r>
      <w:r w:rsidR="00772CE2" w:rsidRPr="00772CE2">
        <w:rPr>
          <w:rFonts w:ascii="Times New Roman" w:eastAsia="Times New Roman" w:hAnsi="Times New Roman" w:cs="Times New Roman"/>
          <w:sz w:val="24"/>
          <w:szCs w:val="24"/>
        </w:rPr>
        <w:t>_________,</w:t>
      </w:r>
      <w:r w:rsidR="00772CE2" w:rsidRPr="00772CE2">
        <w:rPr>
          <w:rFonts w:ascii="Times New Roman" w:hAnsi="Times New Roman" w:cs="Times New Roman"/>
          <w:sz w:val="24"/>
          <w:szCs w:val="24"/>
        </w:rPr>
        <w:t xml:space="preserve"> </w:t>
      </w:r>
      <w:r w:rsidR="00772CE2" w:rsidRPr="00772CE2">
        <w:rPr>
          <w:rFonts w:ascii="Times New Roman" w:eastAsia="Times New Roman" w:hAnsi="Times New Roman" w:cs="Times New Roman"/>
          <w:sz w:val="24"/>
          <w:szCs w:val="24"/>
        </w:rPr>
        <w:t>tālrunis: _________, e-pasts: _________</w:t>
      </w:r>
      <w:r w:rsidRPr="00772CE2">
        <w:rPr>
          <w:rFonts w:ascii="Times New Roman" w:eastAsia="Times New Roman" w:hAnsi="Times New Roman" w:cs="Times New Roman"/>
          <w:sz w:val="24"/>
          <w:szCs w:val="24"/>
        </w:rPr>
        <w:t xml:space="preserve">, viņas prombūtnes laikā –  Attīstības un pilsētplānošanas departamenta vadītāja vietnieci, Attīstības plānošanas nodaļas vadītāju </w:t>
      </w:r>
      <w:r w:rsidR="00772CE2" w:rsidRPr="00772CE2">
        <w:rPr>
          <w:rFonts w:ascii="Times New Roman" w:eastAsia="Times New Roman" w:hAnsi="Times New Roman" w:cs="Times New Roman"/>
          <w:sz w:val="24"/>
          <w:szCs w:val="24"/>
        </w:rPr>
        <w:t>_________,</w:t>
      </w:r>
      <w:r w:rsidR="00772CE2" w:rsidRPr="00772CE2">
        <w:rPr>
          <w:rFonts w:ascii="Times New Roman" w:hAnsi="Times New Roman" w:cs="Times New Roman"/>
          <w:sz w:val="24"/>
          <w:szCs w:val="24"/>
        </w:rPr>
        <w:t xml:space="preserve"> </w:t>
      </w:r>
      <w:r w:rsidR="00772CE2" w:rsidRPr="00772CE2">
        <w:rPr>
          <w:rFonts w:ascii="Times New Roman" w:eastAsia="Times New Roman" w:hAnsi="Times New Roman" w:cs="Times New Roman"/>
          <w:sz w:val="24"/>
          <w:szCs w:val="24"/>
        </w:rPr>
        <w:t>tālrunis: _________, e-pasts: _________.</w:t>
      </w:r>
      <w:r w:rsidR="00772CE2" w:rsidRPr="00772CE2">
        <w:rPr>
          <w:rFonts w:ascii="Times New Roman" w:hAnsi="Times New Roman" w:cs="Times New Roman"/>
          <w:sz w:val="24"/>
          <w:szCs w:val="24"/>
        </w:rPr>
        <w:t xml:space="preserve"> </w:t>
      </w:r>
    </w:p>
    <w:p w14:paraId="7F396FE3" w14:textId="7D32831B" w:rsidR="00612F44" w:rsidRPr="00772CE2" w:rsidRDefault="000E1DED" w:rsidP="007B4DE0">
      <w:pPr>
        <w:pStyle w:val="Sarakstarindkopa"/>
        <w:widowControl w:val="0"/>
        <w:numPr>
          <w:ilvl w:val="1"/>
          <w:numId w:val="4"/>
        </w:numPr>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72CE2">
        <w:rPr>
          <w:rFonts w:ascii="Times New Roman" w:eastAsia="Times New Roman" w:hAnsi="Times New Roman" w:cs="Times New Roman"/>
          <w:sz w:val="24"/>
          <w:szCs w:val="24"/>
        </w:rPr>
        <w:t>Pilnvaroto pārstāvju</w:t>
      </w:r>
      <w:r w:rsidR="00772CE2" w:rsidRPr="00772CE2">
        <w:rPr>
          <w:rFonts w:ascii="Times New Roman" w:eastAsia="Times New Roman" w:hAnsi="Times New Roman" w:cs="Times New Roman"/>
          <w:sz w:val="24"/>
          <w:szCs w:val="24"/>
        </w:rPr>
        <w:t>, kontaktpersonu</w:t>
      </w:r>
      <w:r w:rsidRPr="00772CE2">
        <w:rPr>
          <w:rFonts w:ascii="Times New Roman" w:eastAsia="Times New Roman" w:hAnsi="Times New Roman" w:cs="Times New Roman"/>
          <w:sz w:val="24"/>
          <w:szCs w:val="24"/>
        </w:rPr>
        <w:t xml:space="preserve"> vai r</w:t>
      </w:r>
      <w:r w:rsidR="00AE43DE" w:rsidRPr="00772CE2">
        <w:rPr>
          <w:rFonts w:ascii="Times New Roman" w:eastAsia="Times New Roman" w:hAnsi="Times New Roman" w:cs="Times New Roman"/>
          <w:sz w:val="24"/>
          <w:szCs w:val="24"/>
        </w:rPr>
        <w:t>ekvizītu maiņas gadījumā Puses</w:t>
      </w:r>
      <w:r w:rsidRPr="00772CE2">
        <w:rPr>
          <w:rFonts w:ascii="Times New Roman" w:eastAsia="Times New Roman" w:hAnsi="Times New Roman" w:cs="Times New Roman"/>
          <w:sz w:val="24"/>
          <w:szCs w:val="24"/>
        </w:rPr>
        <w:t xml:space="preserve"> apņemas par to </w:t>
      </w:r>
      <w:r w:rsidR="00AE43DE" w:rsidRPr="00772CE2">
        <w:rPr>
          <w:rFonts w:ascii="Times New Roman" w:eastAsia="Times New Roman" w:hAnsi="Times New Roman" w:cs="Times New Roman"/>
          <w:sz w:val="24"/>
          <w:szCs w:val="24"/>
        </w:rPr>
        <w:t>rakstiski paziņot otrai Pusei</w:t>
      </w:r>
      <w:r w:rsidRPr="00772CE2">
        <w:rPr>
          <w:rFonts w:ascii="Times New Roman" w:eastAsia="Times New Roman" w:hAnsi="Times New Roman" w:cs="Times New Roman"/>
          <w:sz w:val="24"/>
          <w:szCs w:val="24"/>
        </w:rPr>
        <w:t xml:space="preserve"> 5 (piecu) darba dienu laikā no izmaiņu iestāšanās dienas.</w:t>
      </w:r>
    </w:p>
    <w:p w14:paraId="59864994" w14:textId="77777777" w:rsidR="000E1DED" w:rsidRPr="007F63EC" w:rsidRDefault="0025315C" w:rsidP="00D80D55">
      <w:pPr>
        <w:pStyle w:val="Sarakstarindkopa"/>
        <w:widowControl w:val="0"/>
        <w:numPr>
          <w:ilvl w:val="1"/>
          <w:numId w:val="4"/>
        </w:numPr>
        <w:tabs>
          <w:tab w:val="left" w:pos="360"/>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7113AE">
        <w:rPr>
          <w:rFonts w:ascii="Times New Roman" w:hAnsi="Times New Roman" w:cs="Times New Roman"/>
          <w:sz w:val="24"/>
          <w:szCs w:val="24"/>
        </w:rPr>
        <w:t xml:space="preserve">Līgums sagatavots un parakstīts elektroniska dokumenta veidā, ko katra no Pusēm glabā savā lietvedībā elektroniskā dokumenta formā. </w:t>
      </w:r>
    </w:p>
    <w:p w14:paraId="7583D771" w14:textId="3633FDE0" w:rsidR="0062283C" w:rsidRPr="007F63EC" w:rsidRDefault="0062283C" w:rsidP="00D80D55">
      <w:pPr>
        <w:pStyle w:val="Sarakstarindkopa"/>
        <w:widowControl w:val="0"/>
        <w:numPr>
          <w:ilvl w:val="1"/>
          <w:numId w:val="4"/>
        </w:numPr>
        <w:tabs>
          <w:tab w:val="left" w:pos="360"/>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sidRPr="00571FF3">
        <w:rPr>
          <w:rFonts w:ascii="Times New Roman" w:hAnsi="Times New Roman" w:cs="Times New Roman"/>
          <w:sz w:val="24"/>
          <w:szCs w:val="24"/>
        </w:rPr>
        <w:t>Līgums satur šādus pielikumus, kas ir Līguma neatņemamas sastāvdaļas</w:t>
      </w:r>
      <w:r>
        <w:rPr>
          <w:rFonts w:ascii="Times New Roman" w:hAnsi="Times New Roman" w:cs="Times New Roman"/>
          <w:sz w:val="24"/>
          <w:szCs w:val="24"/>
        </w:rPr>
        <w:t>:</w:t>
      </w:r>
    </w:p>
    <w:p w14:paraId="5C11DC76" w14:textId="5271D552" w:rsidR="00946A33" w:rsidRDefault="00946A33" w:rsidP="0062283C">
      <w:pPr>
        <w:pStyle w:val="Sarakstarindkopa"/>
        <w:widowControl w:val="0"/>
        <w:numPr>
          <w:ilvl w:val="2"/>
          <w:numId w:val="4"/>
        </w:numPr>
        <w:tabs>
          <w:tab w:val="left" w:pos="360"/>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1.pielikums - </w:t>
      </w:r>
      <w:r w:rsidRPr="007113AE">
        <w:rPr>
          <w:rFonts w:ascii="Times New Roman" w:eastAsia="Times New Roman" w:hAnsi="Times New Roman" w:cs="Times New Roman"/>
          <w:sz w:val="24"/>
          <w:szCs w:val="24"/>
        </w:rPr>
        <w:t>Tehniskā specifikācija/ Piegādātāja tehniskais piedāvājums</w:t>
      </w:r>
      <w:r>
        <w:rPr>
          <w:rFonts w:ascii="Times New Roman" w:eastAsia="Times New Roman" w:hAnsi="Times New Roman" w:cs="Times New Roman"/>
          <w:sz w:val="24"/>
          <w:szCs w:val="24"/>
        </w:rPr>
        <w:t>;</w:t>
      </w:r>
    </w:p>
    <w:p w14:paraId="3AC00CBF" w14:textId="7AE7E8BF" w:rsidR="00946A33" w:rsidRPr="007F63EC" w:rsidRDefault="0062283C" w:rsidP="007F63EC">
      <w:pPr>
        <w:pStyle w:val="Sarakstarindkopa"/>
        <w:widowControl w:val="0"/>
        <w:numPr>
          <w:ilvl w:val="2"/>
          <w:numId w:val="4"/>
        </w:numPr>
        <w:tabs>
          <w:tab w:val="left" w:pos="360"/>
          <w:tab w:val="left" w:pos="567"/>
        </w:tabs>
        <w:overflowPunct w:val="0"/>
        <w:autoSpaceDE w:val="0"/>
        <w:autoSpaceDN w:val="0"/>
        <w:adjustRightInd w:val="0"/>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2.pielikums - </w:t>
      </w:r>
      <w:r w:rsidRPr="007113AE">
        <w:rPr>
          <w:rFonts w:ascii="Times New Roman" w:eastAsia="Times New Roman" w:hAnsi="Times New Roman" w:cs="Times New Roman"/>
          <w:sz w:val="24"/>
          <w:szCs w:val="24"/>
        </w:rPr>
        <w:t>Piegādātāja finanšu piedāvājums</w:t>
      </w:r>
      <w:r>
        <w:rPr>
          <w:rFonts w:ascii="Times New Roman" w:eastAsia="Times New Roman" w:hAnsi="Times New Roman" w:cs="Times New Roman"/>
          <w:sz w:val="24"/>
          <w:szCs w:val="24"/>
        </w:rPr>
        <w:t>.</w:t>
      </w:r>
    </w:p>
    <w:p w14:paraId="43DE6745" w14:textId="77777777" w:rsidR="000E1DED" w:rsidRPr="007113AE" w:rsidRDefault="000E1DED" w:rsidP="00B058D1">
      <w:pPr>
        <w:spacing w:after="0" w:line="240" w:lineRule="auto"/>
        <w:jc w:val="both"/>
        <w:rPr>
          <w:rFonts w:ascii="Times New Roman" w:eastAsia="Times New Roman" w:hAnsi="Times New Roman" w:cs="Times New Roman"/>
          <w:sz w:val="24"/>
          <w:szCs w:val="24"/>
        </w:rPr>
      </w:pPr>
    </w:p>
    <w:p w14:paraId="462CADD0" w14:textId="48D32E23" w:rsidR="000E1DED" w:rsidRPr="007113AE" w:rsidRDefault="00AE43DE" w:rsidP="00BF6B6A">
      <w:pPr>
        <w:pStyle w:val="Sarakstarindkopa"/>
        <w:widowControl w:val="0"/>
        <w:numPr>
          <w:ilvl w:val="0"/>
          <w:numId w:val="4"/>
        </w:numPr>
        <w:tabs>
          <w:tab w:val="left" w:pos="567"/>
        </w:tabs>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PUŠU</w:t>
      </w:r>
      <w:r w:rsidR="000E1DED" w:rsidRPr="007113AE">
        <w:rPr>
          <w:rFonts w:ascii="Times New Roman" w:eastAsia="Times New Roman" w:hAnsi="Times New Roman" w:cs="Times New Roman"/>
          <w:b/>
          <w:sz w:val="24"/>
          <w:szCs w:val="24"/>
        </w:rPr>
        <w:t xml:space="preserve"> REKVIZĪTI UN PARAKSTI</w:t>
      </w:r>
    </w:p>
    <w:p w14:paraId="3B14E60B" w14:textId="77777777" w:rsidR="00BF6B6A" w:rsidRPr="00F5084F" w:rsidRDefault="00BF6B6A" w:rsidP="00BF6B6A">
      <w:pPr>
        <w:widowControl w:val="0"/>
        <w:tabs>
          <w:tab w:val="left" w:pos="567"/>
        </w:tabs>
        <w:overflowPunct w:val="0"/>
        <w:autoSpaceDE w:val="0"/>
        <w:autoSpaceDN w:val="0"/>
        <w:adjustRightInd w:val="0"/>
        <w:spacing w:after="0" w:line="240" w:lineRule="auto"/>
        <w:jc w:val="center"/>
        <w:rPr>
          <w:rFonts w:ascii="Times New Roman" w:eastAsia="Times New Roman" w:hAnsi="Times New Roman" w:cs="Times New Roman"/>
          <w:b/>
          <w:sz w:val="24"/>
          <w:szCs w:val="24"/>
        </w:rPr>
      </w:pPr>
    </w:p>
    <w:p w14:paraId="727B35BA" w14:textId="77777777" w:rsidR="000E1DED" w:rsidRDefault="000E1DED" w:rsidP="00C8487D">
      <w:pPr>
        <w:tabs>
          <w:tab w:val="right" w:pos="8306"/>
        </w:tabs>
        <w:spacing w:after="0" w:line="240" w:lineRule="auto"/>
        <w:jc w:val="both"/>
      </w:pPr>
    </w:p>
    <w:tbl>
      <w:tblPr>
        <w:tblW w:w="0" w:type="auto"/>
        <w:tblLook w:val="0000" w:firstRow="0" w:lastRow="0" w:firstColumn="0" w:lastColumn="0" w:noHBand="0" w:noVBand="0"/>
      </w:tblPr>
      <w:tblGrid>
        <w:gridCol w:w="4475"/>
        <w:gridCol w:w="4475"/>
      </w:tblGrid>
      <w:tr w:rsidR="004B3B00" w:rsidRPr="000743D6" w14:paraId="53678E81" w14:textId="3135426F" w:rsidTr="00381044">
        <w:tc>
          <w:tcPr>
            <w:tcW w:w="4475" w:type="dxa"/>
          </w:tcPr>
          <w:p w14:paraId="1E3787F5" w14:textId="77777777" w:rsidR="004B3B00" w:rsidRPr="000743D6" w:rsidRDefault="004B3B00" w:rsidP="004B3B00">
            <w:pPr>
              <w:spacing w:after="0" w:line="240" w:lineRule="auto"/>
              <w:jc w:val="both"/>
              <w:rPr>
                <w:rFonts w:ascii="Times New Roman" w:eastAsia="Times New Roman" w:hAnsi="Times New Roman" w:cs="Times New Roman"/>
                <w:b/>
                <w:bCs/>
                <w:sz w:val="24"/>
                <w:szCs w:val="24"/>
                <w:lang w:eastAsia="lv-LV"/>
              </w:rPr>
            </w:pPr>
            <w:r w:rsidRPr="000743D6">
              <w:rPr>
                <w:rFonts w:ascii="Times New Roman" w:eastAsia="Times New Roman" w:hAnsi="Times New Roman" w:cs="Times New Roman"/>
                <w:b/>
                <w:sz w:val="24"/>
                <w:szCs w:val="24"/>
                <w:lang w:eastAsia="lv-LV"/>
              </w:rPr>
              <w:t>PASŪTĪTĀJS:</w:t>
            </w:r>
          </w:p>
        </w:tc>
        <w:tc>
          <w:tcPr>
            <w:tcW w:w="4475" w:type="dxa"/>
          </w:tcPr>
          <w:p w14:paraId="63425FAF" w14:textId="02BE2772" w:rsidR="004B3B00" w:rsidRPr="000743D6" w:rsidRDefault="007F63EC" w:rsidP="004B3B00">
            <w:pPr>
              <w:rPr>
                <w:rFonts w:ascii="Times New Roman" w:eastAsia="Times New Roman" w:hAnsi="Times New Roman" w:cs="Times New Roman"/>
                <w:b/>
                <w:bCs/>
                <w:sz w:val="24"/>
                <w:szCs w:val="24"/>
                <w:lang w:eastAsia="lv-LV"/>
              </w:rPr>
            </w:pPr>
            <w:r>
              <w:rPr>
                <w:rFonts w:ascii="Times New Roman" w:eastAsia="Times New Roman" w:hAnsi="Times New Roman" w:cs="Times New Roman"/>
                <w:b/>
                <w:sz w:val="24"/>
                <w:szCs w:val="24"/>
                <w:lang w:eastAsia="lv-LV"/>
              </w:rPr>
              <w:t>PIEGĀDĀTĀJS</w:t>
            </w:r>
            <w:r w:rsidR="004B3B00" w:rsidRPr="000743D6">
              <w:rPr>
                <w:rFonts w:ascii="Times New Roman" w:eastAsia="Times New Roman" w:hAnsi="Times New Roman" w:cs="Times New Roman"/>
                <w:b/>
                <w:sz w:val="24"/>
                <w:szCs w:val="24"/>
                <w:lang w:eastAsia="lv-LV"/>
              </w:rPr>
              <w:t>:</w:t>
            </w:r>
          </w:p>
        </w:tc>
      </w:tr>
      <w:tr w:rsidR="004B3B00" w:rsidRPr="000743D6" w14:paraId="1C0B1B17" w14:textId="50DAED84" w:rsidTr="00420688">
        <w:tc>
          <w:tcPr>
            <w:tcW w:w="4475" w:type="dxa"/>
          </w:tcPr>
          <w:p w14:paraId="46D2D629" w14:textId="153FDDE6"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 xml:space="preserve">Jelgavas </w:t>
            </w:r>
            <w:proofErr w:type="spellStart"/>
            <w:r w:rsidRPr="000743D6">
              <w:rPr>
                <w:rFonts w:ascii="Times New Roman" w:eastAsia="Times New Roman" w:hAnsi="Times New Roman" w:cs="Times New Roman"/>
                <w:sz w:val="24"/>
                <w:szCs w:val="24"/>
                <w:lang w:eastAsia="lv-LV"/>
              </w:rPr>
              <w:t>valstspilsētas</w:t>
            </w:r>
            <w:proofErr w:type="spellEnd"/>
            <w:r w:rsidRPr="000743D6">
              <w:rPr>
                <w:rFonts w:ascii="Times New Roman" w:eastAsia="Times New Roman" w:hAnsi="Times New Roman" w:cs="Times New Roman"/>
                <w:sz w:val="24"/>
                <w:szCs w:val="24"/>
                <w:lang w:eastAsia="lv-LV"/>
              </w:rPr>
              <w:t xml:space="preserve"> pašvaldība</w:t>
            </w:r>
          </w:p>
          <w:p w14:paraId="216EC0EF" w14:textId="77777777"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reģistrācijas Nr. 40900039904</w:t>
            </w:r>
          </w:p>
          <w:p w14:paraId="30EC42BA" w14:textId="77777777"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Juridiskā adrese:</w:t>
            </w:r>
          </w:p>
          <w:p w14:paraId="72C8B25C" w14:textId="77777777"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Lielā iela 11, Jelgava, LV-3001</w:t>
            </w:r>
          </w:p>
          <w:p w14:paraId="186F56A1" w14:textId="77777777" w:rsidR="004B3B00" w:rsidRPr="000743D6" w:rsidRDefault="004B3B00" w:rsidP="004B3B00">
            <w:pPr>
              <w:pBdr>
                <w:bottom w:val="single" w:sz="12" w:space="1" w:color="auto"/>
              </w:pBdr>
              <w:spacing w:after="0" w:line="240" w:lineRule="auto"/>
              <w:rPr>
                <w:rFonts w:ascii="Times New Roman" w:eastAsia="Times New Roman" w:hAnsi="Times New Roman" w:cs="Times New Roman"/>
                <w:sz w:val="24"/>
                <w:szCs w:val="24"/>
                <w:lang w:eastAsia="lv-LV"/>
              </w:rPr>
            </w:pPr>
          </w:p>
          <w:p w14:paraId="025B24DA" w14:textId="77777777" w:rsidR="004B3B00" w:rsidRPr="000743D6" w:rsidRDefault="004B3B00" w:rsidP="004B3B00">
            <w:pPr>
              <w:spacing w:after="0" w:line="240" w:lineRule="auto"/>
              <w:jc w:val="center"/>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/I. Malahovska/</w:t>
            </w:r>
          </w:p>
          <w:p w14:paraId="7DA161CF" w14:textId="77777777" w:rsidR="004B3B00" w:rsidRPr="000743D6" w:rsidRDefault="004B3B00" w:rsidP="004B3B00">
            <w:pPr>
              <w:spacing w:after="0" w:line="240" w:lineRule="auto"/>
              <w:rPr>
                <w:rFonts w:ascii="Times New Roman" w:eastAsia="Times New Roman" w:hAnsi="Times New Roman" w:cs="Times New Roman"/>
                <w:b/>
                <w:sz w:val="24"/>
                <w:szCs w:val="24"/>
                <w:lang w:eastAsia="lv-LV"/>
              </w:rPr>
            </w:pPr>
          </w:p>
          <w:p w14:paraId="6B5A7DEA" w14:textId="77777777" w:rsidR="007F63EC" w:rsidRDefault="007F63EC" w:rsidP="004B3B00">
            <w:pPr>
              <w:spacing w:after="0" w:line="240" w:lineRule="auto"/>
              <w:rPr>
                <w:rFonts w:ascii="Times New Roman" w:eastAsia="Times New Roman" w:hAnsi="Times New Roman" w:cs="Times New Roman"/>
                <w:b/>
                <w:sz w:val="24"/>
                <w:szCs w:val="24"/>
                <w:lang w:eastAsia="lv-LV"/>
              </w:rPr>
            </w:pPr>
          </w:p>
          <w:p w14:paraId="33323F42" w14:textId="153D4A5D" w:rsidR="004B3B00" w:rsidRPr="000743D6" w:rsidRDefault="004B3B00" w:rsidP="004B3B00">
            <w:pPr>
              <w:spacing w:after="0" w:line="240" w:lineRule="auto"/>
              <w:rPr>
                <w:rFonts w:ascii="Times New Roman" w:eastAsia="Times New Roman" w:hAnsi="Times New Roman" w:cs="Times New Roman"/>
                <w:b/>
                <w:sz w:val="24"/>
                <w:szCs w:val="24"/>
                <w:lang w:eastAsia="lv-LV"/>
              </w:rPr>
            </w:pPr>
            <w:r w:rsidRPr="000743D6">
              <w:rPr>
                <w:rFonts w:ascii="Times New Roman" w:eastAsia="Times New Roman" w:hAnsi="Times New Roman" w:cs="Times New Roman"/>
                <w:b/>
                <w:sz w:val="24"/>
                <w:szCs w:val="24"/>
                <w:lang w:eastAsia="lv-LV"/>
              </w:rPr>
              <w:t>MAKSĀTĀJS:</w:t>
            </w:r>
          </w:p>
          <w:p w14:paraId="29B19787" w14:textId="1F0162F5"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 xml:space="preserve">Jelgavas </w:t>
            </w:r>
            <w:proofErr w:type="spellStart"/>
            <w:r w:rsidRPr="000743D6">
              <w:rPr>
                <w:rFonts w:ascii="Times New Roman" w:eastAsia="Times New Roman" w:hAnsi="Times New Roman" w:cs="Times New Roman"/>
                <w:sz w:val="24"/>
                <w:szCs w:val="24"/>
                <w:lang w:eastAsia="lv-LV"/>
              </w:rPr>
              <w:t>valstspilsētas</w:t>
            </w:r>
            <w:proofErr w:type="spellEnd"/>
            <w:r w:rsidRPr="000743D6">
              <w:rPr>
                <w:rFonts w:ascii="Times New Roman" w:eastAsia="Times New Roman" w:hAnsi="Times New Roman" w:cs="Times New Roman"/>
                <w:sz w:val="24"/>
                <w:szCs w:val="24"/>
                <w:lang w:eastAsia="lv-LV"/>
              </w:rPr>
              <w:t xml:space="preserve"> pašvaldības iestāde “Centrālā pārvalde”</w:t>
            </w:r>
          </w:p>
          <w:p w14:paraId="1D0ED3A3" w14:textId="77777777"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reģistrācijas Nr. 90000042516</w:t>
            </w:r>
          </w:p>
          <w:p w14:paraId="5CD9D387" w14:textId="77777777"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Lielā iela 11, Jelgava, LV-3001</w:t>
            </w:r>
          </w:p>
          <w:p w14:paraId="2B94CE8A" w14:textId="77777777"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Valsts kase</w:t>
            </w:r>
          </w:p>
          <w:p w14:paraId="06C45E93" w14:textId="426E0EA3" w:rsidR="004B3B00" w:rsidRPr="000743D6" w:rsidRDefault="004B3B00" w:rsidP="004B3B00">
            <w:pPr>
              <w:spacing w:after="0" w:line="240" w:lineRule="auto"/>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 xml:space="preserve">Konta Nr. </w:t>
            </w:r>
            <w:r w:rsidR="007F63EC" w:rsidRPr="007F63EC">
              <w:rPr>
                <w:rFonts w:ascii="Times New Roman" w:eastAsia="Times New Roman" w:hAnsi="Times New Roman" w:cs="Times New Roman"/>
                <w:sz w:val="24"/>
                <w:szCs w:val="24"/>
                <w:lang w:eastAsia="lv-LV"/>
              </w:rPr>
              <w:t>LV03TREL980200606400B</w:t>
            </w:r>
          </w:p>
          <w:p w14:paraId="366CEA18" w14:textId="77777777" w:rsidR="004B3B00" w:rsidRPr="000743D6" w:rsidRDefault="004B3B00" w:rsidP="004B3B00">
            <w:pPr>
              <w:spacing w:after="0" w:line="240" w:lineRule="auto"/>
              <w:jc w:val="both"/>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Kods TRELLV22</w:t>
            </w:r>
          </w:p>
          <w:p w14:paraId="0B5D7982" w14:textId="77777777" w:rsidR="004B3B00" w:rsidRPr="000743D6" w:rsidRDefault="004B3B00" w:rsidP="004B3B00">
            <w:pPr>
              <w:spacing w:after="0" w:line="240" w:lineRule="auto"/>
              <w:jc w:val="both"/>
              <w:rPr>
                <w:rFonts w:ascii="Times New Roman" w:eastAsia="Times New Roman" w:hAnsi="Times New Roman" w:cs="Times New Roman"/>
                <w:sz w:val="24"/>
                <w:szCs w:val="24"/>
                <w:lang w:eastAsia="lv-LV"/>
              </w:rPr>
            </w:pPr>
          </w:p>
        </w:tc>
        <w:tc>
          <w:tcPr>
            <w:tcW w:w="4475" w:type="dxa"/>
          </w:tcPr>
          <w:p w14:paraId="00AD4402" w14:textId="77777777" w:rsidR="004B3B00" w:rsidRDefault="004B3B00" w:rsidP="007F63EC">
            <w:pPr>
              <w:spacing w:after="0" w:line="240" w:lineRule="auto"/>
              <w:rPr>
                <w:rFonts w:ascii="Times New Roman" w:eastAsia="Times New Roman" w:hAnsi="Times New Roman" w:cs="Times New Roman"/>
                <w:sz w:val="24"/>
                <w:szCs w:val="24"/>
                <w:lang w:eastAsia="lv-LV"/>
              </w:rPr>
            </w:pPr>
          </w:p>
          <w:p w14:paraId="15D8EFAF" w14:textId="77777777" w:rsidR="007F63EC" w:rsidRDefault="007F63EC" w:rsidP="007F63EC">
            <w:pPr>
              <w:spacing w:after="0" w:line="240" w:lineRule="auto"/>
              <w:rPr>
                <w:rFonts w:ascii="Times New Roman" w:eastAsia="Times New Roman" w:hAnsi="Times New Roman" w:cs="Times New Roman"/>
                <w:sz w:val="24"/>
                <w:szCs w:val="24"/>
                <w:lang w:eastAsia="lv-LV"/>
              </w:rPr>
            </w:pPr>
          </w:p>
          <w:p w14:paraId="609A7F38" w14:textId="77777777" w:rsidR="007F63EC" w:rsidRDefault="007F63EC" w:rsidP="007F63EC">
            <w:pPr>
              <w:spacing w:after="0" w:line="240" w:lineRule="auto"/>
              <w:rPr>
                <w:rFonts w:ascii="Times New Roman" w:eastAsia="Times New Roman" w:hAnsi="Times New Roman" w:cs="Times New Roman"/>
                <w:sz w:val="24"/>
                <w:szCs w:val="24"/>
                <w:lang w:eastAsia="lv-LV"/>
              </w:rPr>
            </w:pPr>
          </w:p>
          <w:p w14:paraId="67849CC2" w14:textId="77777777" w:rsidR="004B3B00" w:rsidRDefault="004B3B00" w:rsidP="007F63EC">
            <w:pPr>
              <w:spacing w:after="0" w:line="240" w:lineRule="auto"/>
              <w:rPr>
                <w:rFonts w:ascii="Times New Roman" w:eastAsia="Times New Roman" w:hAnsi="Times New Roman" w:cs="Times New Roman"/>
                <w:sz w:val="24"/>
                <w:szCs w:val="24"/>
                <w:lang w:eastAsia="lv-LV"/>
              </w:rPr>
            </w:pPr>
          </w:p>
          <w:p w14:paraId="73FA4BE1" w14:textId="77777777" w:rsidR="007F63EC" w:rsidRPr="000743D6" w:rsidRDefault="007F63EC" w:rsidP="007F63EC">
            <w:pPr>
              <w:pBdr>
                <w:bottom w:val="single" w:sz="12" w:space="1" w:color="auto"/>
              </w:pBdr>
              <w:spacing w:after="0" w:line="240" w:lineRule="auto"/>
              <w:rPr>
                <w:rFonts w:ascii="Times New Roman" w:eastAsia="Times New Roman" w:hAnsi="Times New Roman" w:cs="Times New Roman"/>
                <w:sz w:val="24"/>
                <w:szCs w:val="24"/>
                <w:lang w:eastAsia="lv-LV"/>
              </w:rPr>
            </w:pPr>
          </w:p>
          <w:p w14:paraId="094B0344" w14:textId="00EF9DD5" w:rsidR="004B3B00" w:rsidRPr="000743D6" w:rsidRDefault="004B3B00" w:rsidP="004B3B00">
            <w:pPr>
              <w:spacing w:after="0" w:line="240" w:lineRule="auto"/>
              <w:jc w:val="center"/>
              <w:rPr>
                <w:rFonts w:ascii="Times New Roman" w:eastAsia="Times New Roman" w:hAnsi="Times New Roman" w:cs="Times New Roman"/>
                <w:sz w:val="24"/>
                <w:szCs w:val="24"/>
                <w:lang w:eastAsia="lv-LV"/>
              </w:rPr>
            </w:pPr>
            <w:r w:rsidRPr="000743D6">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r w:rsidRPr="000743D6">
              <w:rPr>
                <w:rFonts w:ascii="Times New Roman" w:eastAsia="Times New Roman" w:hAnsi="Times New Roman" w:cs="Times New Roman"/>
                <w:sz w:val="24"/>
                <w:szCs w:val="24"/>
                <w:lang w:eastAsia="lv-LV"/>
              </w:rPr>
              <w:t xml:space="preserve"> /</w:t>
            </w:r>
          </w:p>
          <w:p w14:paraId="72B05BA4" w14:textId="77777777" w:rsidR="004B3B00" w:rsidRDefault="004B3B00" w:rsidP="004B3B00">
            <w:pPr>
              <w:rPr>
                <w:rFonts w:ascii="Times New Roman" w:eastAsia="Times New Roman" w:hAnsi="Times New Roman" w:cs="Times New Roman"/>
                <w:sz w:val="24"/>
                <w:szCs w:val="24"/>
                <w:lang w:eastAsia="lv-LV"/>
              </w:rPr>
            </w:pPr>
          </w:p>
          <w:p w14:paraId="79D6B41F" w14:textId="25B39624" w:rsidR="004B3B00" w:rsidRPr="000743D6" w:rsidRDefault="004B3B00" w:rsidP="004B3B00">
            <w:pPr>
              <w:rPr>
                <w:rFonts w:ascii="Times New Roman" w:eastAsia="Times New Roman" w:hAnsi="Times New Roman" w:cs="Times New Roman"/>
                <w:sz w:val="24"/>
                <w:szCs w:val="24"/>
                <w:lang w:eastAsia="lv-LV"/>
              </w:rPr>
            </w:pPr>
          </w:p>
        </w:tc>
      </w:tr>
    </w:tbl>
    <w:p w14:paraId="4957F733" w14:textId="77777777" w:rsidR="000743D6" w:rsidRPr="006F2E53" w:rsidRDefault="000743D6" w:rsidP="00C8487D">
      <w:pPr>
        <w:tabs>
          <w:tab w:val="right" w:pos="8306"/>
        </w:tabs>
        <w:spacing w:after="0" w:line="240" w:lineRule="auto"/>
        <w:jc w:val="both"/>
      </w:pPr>
    </w:p>
    <w:sectPr w:rsidR="000743D6" w:rsidRPr="006F2E53" w:rsidSect="009F5B25">
      <w:footerReference w:type="default" r:id="rId8"/>
      <w:footerReference w:type="first" r:id="rId9"/>
      <w:pgSz w:w="11906" w:h="16838"/>
      <w:pgMar w:top="964" w:right="1133" w:bottom="1560" w:left="1531" w:header="709" w:footer="28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6BCE2" w14:textId="77777777" w:rsidR="003928C0" w:rsidRDefault="003928C0" w:rsidP="00FC5AD5">
      <w:pPr>
        <w:spacing w:after="0" w:line="240" w:lineRule="auto"/>
      </w:pPr>
      <w:r>
        <w:separator/>
      </w:r>
    </w:p>
  </w:endnote>
  <w:endnote w:type="continuationSeparator" w:id="0">
    <w:p w14:paraId="21D6D465" w14:textId="77777777" w:rsidR="003928C0" w:rsidRDefault="003928C0" w:rsidP="00FC5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ngs">
    <w:altName w:val="MS Gothic"/>
    <w:panose1 w:val="00000000000000000000"/>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47996932"/>
      <w:docPartObj>
        <w:docPartGallery w:val="Page Numbers (Bottom of Page)"/>
        <w:docPartUnique/>
      </w:docPartObj>
    </w:sdtPr>
    <w:sdtEndPr>
      <w:rPr>
        <w:noProof/>
      </w:rPr>
    </w:sdtEndPr>
    <w:sdtContent>
      <w:p w14:paraId="61948108" w14:textId="77777777" w:rsidR="009F5B25" w:rsidRDefault="00FC5AD5">
        <w:pPr>
          <w:pStyle w:val="Kjene"/>
          <w:jc w:val="center"/>
          <w:rPr>
            <w:rFonts w:ascii="Times New Roman" w:hAnsi="Times New Roman" w:cs="Times New Roman"/>
            <w:noProof/>
          </w:rPr>
        </w:pPr>
        <w:r w:rsidRPr="009F5B25">
          <w:rPr>
            <w:rFonts w:ascii="Times New Roman" w:hAnsi="Times New Roman" w:cs="Times New Roman"/>
          </w:rPr>
          <w:fldChar w:fldCharType="begin"/>
        </w:r>
        <w:r w:rsidRPr="009F5B25">
          <w:rPr>
            <w:rFonts w:ascii="Times New Roman" w:hAnsi="Times New Roman" w:cs="Times New Roman"/>
          </w:rPr>
          <w:instrText xml:space="preserve"> PAGE   \* MERGEFORMAT </w:instrText>
        </w:r>
        <w:r w:rsidRPr="009F5B25">
          <w:rPr>
            <w:rFonts w:ascii="Times New Roman" w:hAnsi="Times New Roman" w:cs="Times New Roman"/>
          </w:rPr>
          <w:fldChar w:fldCharType="separate"/>
        </w:r>
        <w:r w:rsidR="00711BC9" w:rsidRPr="009F5B25">
          <w:rPr>
            <w:rFonts w:ascii="Times New Roman" w:hAnsi="Times New Roman" w:cs="Times New Roman"/>
            <w:noProof/>
          </w:rPr>
          <w:t>4</w:t>
        </w:r>
        <w:r w:rsidRPr="009F5B25">
          <w:rPr>
            <w:rFonts w:ascii="Times New Roman" w:hAnsi="Times New Roman" w:cs="Times New Roman"/>
            <w:noProof/>
          </w:rPr>
          <w:fldChar w:fldCharType="end"/>
        </w:r>
      </w:p>
      <w:p w14:paraId="7E2DA27D" w14:textId="5EF46A07" w:rsidR="00FC5AD5" w:rsidRPr="009F5B25" w:rsidRDefault="00000000">
        <w:pPr>
          <w:pStyle w:val="Kjene"/>
          <w:jc w:val="center"/>
          <w:rPr>
            <w:rFonts w:ascii="Times New Roman" w:hAnsi="Times New Roman" w:cs="Times New Roman"/>
          </w:rPr>
        </w:pPr>
      </w:p>
    </w:sdtContent>
  </w:sdt>
  <w:p w14:paraId="37BFA007" w14:textId="77777777" w:rsidR="006F2E53" w:rsidRPr="009F5B25" w:rsidRDefault="006F2E53" w:rsidP="006F2E53">
    <w:pPr>
      <w:jc w:val="center"/>
      <w:rPr>
        <w:rFonts w:ascii="Times New Roman" w:hAnsi="Times New Roman" w:cs="Times New Roman"/>
      </w:rPr>
    </w:pPr>
    <w:r w:rsidRPr="009F5B25">
      <w:rPr>
        <w:rFonts w:ascii="Times New Roman" w:hAnsi="Times New Roman" w:cs="Times New Roman"/>
      </w:rPr>
      <w:t>ŠIS DOKUMENTS IR ELEKTRONISKI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A2CB0" w14:textId="77777777" w:rsidR="006F2E53" w:rsidRPr="009F5B25" w:rsidRDefault="006F2E53" w:rsidP="006F2E53">
    <w:pPr>
      <w:jc w:val="center"/>
      <w:rPr>
        <w:rFonts w:ascii="Times New Roman" w:hAnsi="Times New Roman" w:cs="Times New Roman"/>
      </w:rPr>
    </w:pPr>
    <w:r w:rsidRPr="009F5B25">
      <w:rPr>
        <w:rFonts w:ascii="Times New Roman" w:hAnsi="Times New Roman" w:cs="Times New Roman"/>
      </w:rPr>
      <w:t>ŠIS DOKUMENTS IR ELEKTRONISKI PARAKSTĪTS AR DROŠU ELEKTRONISKO PARAKSTU UN SATUR LAIKA ZĪMOGU</w:t>
    </w:r>
  </w:p>
  <w:p w14:paraId="6D312FA1" w14:textId="77777777" w:rsidR="006F2E53" w:rsidRDefault="006F2E5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9D8B9" w14:textId="77777777" w:rsidR="003928C0" w:rsidRDefault="003928C0" w:rsidP="00FC5AD5">
      <w:pPr>
        <w:spacing w:after="0" w:line="240" w:lineRule="auto"/>
      </w:pPr>
      <w:r>
        <w:separator/>
      </w:r>
    </w:p>
  </w:footnote>
  <w:footnote w:type="continuationSeparator" w:id="0">
    <w:p w14:paraId="1410E9A7" w14:textId="77777777" w:rsidR="003928C0" w:rsidRDefault="003928C0" w:rsidP="00FC5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177E87"/>
    <w:multiLevelType w:val="hybridMultilevel"/>
    <w:tmpl w:val="9DFC5A80"/>
    <w:lvl w:ilvl="0" w:tplc="46B04EF0">
      <w:start w:val="1"/>
      <w:numFmt w:val="decimal"/>
      <w:lvlText w:val="8.3.%1."/>
      <w:lvlJc w:val="left"/>
      <w:pPr>
        <w:ind w:left="1260" w:hanging="360"/>
      </w:pPr>
      <w:rPr>
        <w:rFonts w:hint="default"/>
      </w:rPr>
    </w:lvl>
    <w:lvl w:ilvl="1" w:tplc="04260019">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2" w15:restartNumberingAfterBreak="0">
    <w:nsid w:val="15BB64CF"/>
    <w:multiLevelType w:val="hybridMultilevel"/>
    <w:tmpl w:val="BC80F85A"/>
    <w:lvl w:ilvl="0" w:tplc="5634905E">
      <w:start w:val="1"/>
      <w:numFmt w:val="decimal"/>
      <w:lvlText w:val="8.%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EA97E8A"/>
    <w:multiLevelType w:val="hybridMultilevel"/>
    <w:tmpl w:val="5B9E3994"/>
    <w:lvl w:ilvl="0" w:tplc="86D2A754">
      <w:start w:val="1"/>
      <w:numFmt w:val="decimal"/>
      <w:lvlText w:val="11.%1."/>
      <w:lvlJc w:val="righ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D3D4BB8"/>
    <w:multiLevelType w:val="multilevel"/>
    <w:tmpl w:val="11FC4360"/>
    <w:lvl w:ilvl="0">
      <w:start w:val="7"/>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F737B2C"/>
    <w:multiLevelType w:val="hybridMultilevel"/>
    <w:tmpl w:val="C62E731E"/>
    <w:lvl w:ilvl="0" w:tplc="405C71E4">
      <w:start w:val="1"/>
      <w:numFmt w:val="decimal"/>
      <w:lvlText w:val="7.2.%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355423A5"/>
    <w:multiLevelType w:val="hybridMultilevel"/>
    <w:tmpl w:val="BE429C22"/>
    <w:lvl w:ilvl="0" w:tplc="C99289A4">
      <w:start w:val="1"/>
      <w:numFmt w:val="decimal"/>
      <w:lvlText w:val="8.2.%1."/>
      <w:lvlJc w:val="left"/>
      <w:pPr>
        <w:ind w:left="1170" w:hanging="360"/>
      </w:pPr>
      <w:rPr>
        <w:rFonts w:hint="default"/>
      </w:rPr>
    </w:lvl>
    <w:lvl w:ilvl="1" w:tplc="04260019" w:tentative="1">
      <w:start w:val="1"/>
      <w:numFmt w:val="lowerLetter"/>
      <w:lvlText w:val="%2."/>
      <w:lvlJc w:val="left"/>
      <w:pPr>
        <w:ind w:left="1890" w:hanging="360"/>
      </w:pPr>
    </w:lvl>
    <w:lvl w:ilvl="2" w:tplc="0426001B" w:tentative="1">
      <w:start w:val="1"/>
      <w:numFmt w:val="lowerRoman"/>
      <w:lvlText w:val="%3."/>
      <w:lvlJc w:val="right"/>
      <w:pPr>
        <w:ind w:left="2610" w:hanging="180"/>
      </w:pPr>
    </w:lvl>
    <w:lvl w:ilvl="3" w:tplc="0426000F" w:tentative="1">
      <w:start w:val="1"/>
      <w:numFmt w:val="decimal"/>
      <w:lvlText w:val="%4."/>
      <w:lvlJc w:val="left"/>
      <w:pPr>
        <w:ind w:left="3330" w:hanging="360"/>
      </w:pPr>
    </w:lvl>
    <w:lvl w:ilvl="4" w:tplc="04260019" w:tentative="1">
      <w:start w:val="1"/>
      <w:numFmt w:val="lowerLetter"/>
      <w:lvlText w:val="%5."/>
      <w:lvlJc w:val="left"/>
      <w:pPr>
        <w:ind w:left="4050" w:hanging="360"/>
      </w:pPr>
    </w:lvl>
    <w:lvl w:ilvl="5" w:tplc="0426001B" w:tentative="1">
      <w:start w:val="1"/>
      <w:numFmt w:val="lowerRoman"/>
      <w:lvlText w:val="%6."/>
      <w:lvlJc w:val="right"/>
      <w:pPr>
        <w:ind w:left="4770" w:hanging="180"/>
      </w:pPr>
    </w:lvl>
    <w:lvl w:ilvl="6" w:tplc="0426000F" w:tentative="1">
      <w:start w:val="1"/>
      <w:numFmt w:val="decimal"/>
      <w:lvlText w:val="%7."/>
      <w:lvlJc w:val="left"/>
      <w:pPr>
        <w:ind w:left="5490" w:hanging="360"/>
      </w:pPr>
    </w:lvl>
    <w:lvl w:ilvl="7" w:tplc="04260019" w:tentative="1">
      <w:start w:val="1"/>
      <w:numFmt w:val="lowerLetter"/>
      <w:lvlText w:val="%8."/>
      <w:lvlJc w:val="left"/>
      <w:pPr>
        <w:ind w:left="6210" w:hanging="360"/>
      </w:pPr>
    </w:lvl>
    <w:lvl w:ilvl="8" w:tplc="0426001B" w:tentative="1">
      <w:start w:val="1"/>
      <w:numFmt w:val="lowerRoman"/>
      <w:lvlText w:val="%9."/>
      <w:lvlJc w:val="right"/>
      <w:pPr>
        <w:ind w:left="6930" w:hanging="180"/>
      </w:pPr>
    </w:lvl>
  </w:abstractNum>
  <w:abstractNum w:abstractNumId="7" w15:restartNumberingAfterBreak="0">
    <w:nsid w:val="396352A8"/>
    <w:multiLevelType w:val="hybridMultilevel"/>
    <w:tmpl w:val="A1189658"/>
    <w:lvl w:ilvl="0" w:tplc="A378C1A0">
      <w:start w:val="1"/>
      <w:numFmt w:val="decimal"/>
      <w:lvlText w:val="8.5.%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8"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43293661"/>
    <w:multiLevelType w:val="multilevel"/>
    <w:tmpl w:val="C1CC66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7BC388F"/>
    <w:multiLevelType w:val="multilevel"/>
    <w:tmpl w:val="520294AC"/>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rPr>
    </w:lvl>
    <w:lvl w:ilvl="2">
      <w:start w:val="1"/>
      <w:numFmt w:val="decimal"/>
      <w:lvlText w:val="%1.%2.%3."/>
      <w:lvlJc w:val="left"/>
      <w:pPr>
        <w:ind w:left="1355" w:hanging="504"/>
      </w:pPr>
      <w:rPr>
        <w:rFonts w:cs="Times New Roman" w:hint="default"/>
        <w:i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4C3D775C"/>
    <w:multiLevelType w:val="multilevel"/>
    <w:tmpl w:val="CC3A797E"/>
    <w:lvl w:ilvl="0">
      <w:start w:val="1"/>
      <w:numFmt w:val="decimal"/>
      <w:pStyle w:val="1Lgumam"/>
      <w:lvlText w:val="%1."/>
      <w:lvlJc w:val="left"/>
      <w:pPr>
        <w:ind w:left="4187" w:hanging="360"/>
      </w:pPr>
      <w:rPr>
        <w:rFonts w:cs="Times New Roman" w:hint="default"/>
        <w:b/>
        <w:i w:val="0"/>
      </w:rPr>
    </w:lvl>
    <w:lvl w:ilvl="1">
      <w:start w:val="1"/>
      <w:numFmt w:val="decimal"/>
      <w:pStyle w:val="1Lgumam2"/>
      <w:lvlText w:val="%1.%2."/>
      <w:lvlJc w:val="left"/>
      <w:pPr>
        <w:ind w:left="1140"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26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519D2FFA"/>
    <w:multiLevelType w:val="multilevel"/>
    <w:tmpl w:val="7CFEBBBE"/>
    <w:lvl w:ilvl="0">
      <w:start w:val="1"/>
      <w:numFmt w:val="decimal"/>
      <w:lvlText w:val="%1."/>
      <w:lvlJc w:val="left"/>
      <w:pPr>
        <w:tabs>
          <w:tab w:val="num" w:pos="360"/>
        </w:tabs>
        <w:ind w:left="360" w:hanging="360"/>
      </w:pPr>
      <w:rPr>
        <w:b/>
      </w:rPr>
    </w:lvl>
    <w:lvl w:ilvl="1">
      <w:start w:val="1"/>
      <w:numFmt w:val="decimal"/>
      <w:lvlText w:val="%1.%2."/>
      <w:lvlJc w:val="left"/>
      <w:pPr>
        <w:tabs>
          <w:tab w:val="num" w:pos="4544"/>
        </w:tabs>
        <w:ind w:left="4544" w:hanging="432"/>
      </w:pPr>
      <w:rPr>
        <w:rFonts w:ascii="Times New Roman" w:hAnsi="Times New Roman" w:cs="Times New Roman" w:hint="default"/>
        <w:b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1BB3947"/>
    <w:multiLevelType w:val="hybridMultilevel"/>
    <w:tmpl w:val="7158A55A"/>
    <w:lvl w:ilvl="0" w:tplc="954C3012">
      <w:start w:val="1"/>
      <w:numFmt w:val="decimal"/>
      <w:lvlText w:val="10.%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8A44B55"/>
    <w:multiLevelType w:val="hybridMultilevel"/>
    <w:tmpl w:val="2AA8E148"/>
    <w:lvl w:ilvl="0" w:tplc="006EDC6A">
      <w:start w:val="1"/>
      <w:numFmt w:val="decimal"/>
      <w:lvlText w:val="7.1.%1."/>
      <w:lvlJc w:val="left"/>
      <w:pPr>
        <w:ind w:left="1620" w:hanging="360"/>
      </w:pPr>
      <w:rPr>
        <w:rFonts w:hint="default"/>
      </w:rPr>
    </w:lvl>
    <w:lvl w:ilvl="1" w:tplc="04260019" w:tentative="1">
      <w:start w:val="1"/>
      <w:numFmt w:val="lowerLetter"/>
      <w:lvlText w:val="%2."/>
      <w:lvlJc w:val="left"/>
      <w:pPr>
        <w:ind w:left="2340" w:hanging="360"/>
      </w:pPr>
    </w:lvl>
    <w:lvl w:ilvl="2" w:tplc="0426001B" w:tentative="1">
      <w:start w:val="1"/>
      <w:numFmt w:val="lowerRoman"/>
      <w:lvlText w:val="%3."/>
      <w:lvlJc w:val="right"/>
      <w:pPr>
        <w:ind w:left="3060" w:hanging="180"/>
      </w:pPr>
    </w:lvl>
    <w:lvl w:ilvl="3" w:tplc="DC6E0B1A">
      <w:start w:val="1"/>
      <w:numFmt w:val="decimal"/>
      <w:lvlText w:val="7.1.1.%4."/>
      <w:lvlJc w:val="left"/>
      <w:pPr>
        <w:ind w:left="3780" w:hanging="360"/>
      </w:pPr>
      <w:rPr>
        <w:rFonts w:hint="default"/>
      </w:r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15" w15:restartNumberingAfterBreak="0">
    <w:nsid w:val="5AA52FD0"/>
    <w:multiLevelType w:val="multilevel"/>
    <w:tmpl w:val="DD56D3F2"/>
    <w:lvl w:ilvl="0">
      <w:start w:val="1"/>
      <w:numFmt w:val="decimal"/>
      <w:lvlText w:val="%1."/>
      <w:lvlJc w:val="left"/>
      <w:pPr>
        <w:ind w:left="501" w:hanging="360"/>
      </w:pPr>
      <w:rPr>
        <w:rFonts w:cs="Times New Roman"/>
      </w:rPr>
    </w:lvl>
    <w:lvl w:ilvl="1">
      <w:start w:val="1"/>
      <w:numFmt w:val="decimal"/>
      <w:lvlText w:val="%1.%2."/>
      <w:lvlJc w:val="left"/>
      <w:pPr>
        <w:ind w:left="857" w:hanging="432"/>
      </w:pPr>
      <w:rPr>
        <w:rFonts w:ascii="Times New Roman" w:hAnsi="Times New Roman" w:cs="Times New Roman" w:hint="default"/>
        <w:b w:val="0"/>
        <w:color w:val="000000" w:themeColor="text1"/>
        <w:sz w:val="24"/>
        <w:szCs w:val="24"/>
      </w:rPr>
    </w:lvl>
    <w:lvl w:ilvl="2">
      <w:start w:val="1"/>
      <w:numFmt w:val="decimal"/>
      <w:lvlText w:val="%1.%2.%3."/>
      <w:lvlJc w:val="left"/>
      <w:pPr>
        <w:ind w:left="787" w:hanging="504"/>
      </w:pPr>
      <w:rPr>
        <w:rFonts w:cs="Times New Roman"/>
        <w:color w:val="000000" w:themeColor="text1"/>
      </w:rPr>
    </w:lvl>
    <w:lvl w:ilvl="3">
      <w:start w:val="1"/>
      <w:numFmt w:val="decimal"/>
      <w:lvlText w:val="%1.%2.%3.%4."/>
      <w:lvlJc w:val="left"/>
      <w:pPr>
        <w:ind w:left="1728" w:hanging="648"/>
      </w:pPr>
      <w:rPr>
        <w:rFonts w:cs="Times New Roman"/>
        <w:color w:val="000000" w:themeColor="text1"/>
      </w:rPr>
    </w:lvl>
    <w:lvl w:ilvl="4">
      <w:start w:val="1"/>
      <w:numFmt w:val="decimal"/>
      <w:lvlText w:val="%1.%2.%3.%4.%5."/>
      <w:lvlJc w:val="left"/>
      <w:pPr>
        <w:ind w:left="7880"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62732880"/>
    <w:multiLevelType w:val="singleLevel"/>
    <w:tmpl w:val="D442A414"/>
    <w:lvl w:ilvl="0">
      <w:start w:val="10"/>
      <w:numFmt w:val="decimal"/>
      <w:lvlText w:val="%1."/>
      <w:legacy w:legacy="1" w:legacySpace="0" w:legacyIndent="360"/>
      <w:lvlJc w:val="left"/>
      <w:rPr>
        <w:rFonts w:ascii="Times New Roman" w:hAnsi="Times New Roman" w:cs="Times New Roman" w:hint="default"/>
      </w:rPr>
    </w:lvl>
  </w:abstractNum>
  <w:abstractNum w:abstractNumId="17" w15:restartNumberingAfterBreak="0">
    <w:nsid w:val="64334B05"/>
    <w:multiLevelType w:val="multilevel"/>
    <w:tmpl w:val="7B96BB42"/>
    <w:lvl w:ilvl="0">
      <w:start w:val="8"/>
      <w:numFmt w:val="decimal"/>
      <w:lvlText w:val="%1."/>
      <w:lvlJc w:val="left"/>
      <w:pPr>
        <w:ind w:left="360" w:hanging="360"/>
      </w:pPr>
      <w:rPr>
        <w:rFonts w:hint="default"/>
        <w:b w:val="0"/>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67F61F4F"/>
    <w:multiLevelType w:val="hybridMultilevel"/>
    <w:tmpl w:val="83B40E76"/>
    <w:lvl w:ilvl="0" w:tplc="006EDC6A">
      <w:start w:val="1"/>
      <w:numFmt w:val="decimal"/>
      <w:lvlText w:val="7.1.%1."/>
      <w:lvlJc w:val="left"/>
      <w:pPr>
        <w:ind w:left="1620" w:hanging="360"/>
      </w:pPr>
      <w:rPr>
        <w:rFonts w:hint="default"/>
      </w:rPr>
    </w:lvl>
    <w:lvl w:ilvl="1" w:tplc="04260019" w:tentative="1">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19" w15:restartNumberingAfterBreak="0">
    <w:nsid w:val="68530A82"/>
    <w:multiLevelType w:val="hybridMultilevel"/>
    <w:tmpl w:val="D0B086CC"/>
    <w:lvl w:ilvl="0" w:tplc="A3B6EEC6">
      <w:start w:val="1"/>
      <w:numFmt w:val="decimal"/>
      <w:lvlText w:val="8.6.%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20" w15:restartNumberingAfterBreak="0">
    <w:nsid w:val="6BF2766E"/>
    <w:multiLevelType w:val="multilevel"/>
    <w:tmpl w:val="D4B0F53A"/>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2F161A4"/>
    <w:multiLevelType w:val="multilevel"/>
    <w:tmpl w:val="D2C21C1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8.1.%3."/>
      <w:lvlJc w:val="left"/>
      <w:pPr>
        <w:ind w:left="100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AE50351"/>
    <w:multiLevelType w:val="multilevel"/>
    <w:tmpl w:val="B45E236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590000266">
    <w:abstractNumId w:val="8"/>
  </w:num>
  <w:num w:numId="2" w16cid:durableId="1692730205">
    <w:abstractNumId w:val="22"/>
  </w:num>
  <w:num w:numId="3" w16cid:durableId="457070157">
    <w:abstractNumId w:val="16"/>
  </w:num>
  <w:num w:numId="4" w16cid:durableId="555513271">
    <w:abstractNumId w:val="0"/>
  </w:num>
  <w:num w:numId="5" w16cid:durableId="287594425">
    <w:abstractNumId w:val="15"/>
  </w:num>
  <w:num w:numId="6" w16cid:durableId="344328348">
    <w:abstractNumId w:val="11"/>
  </w:num>
  <w:num w:numId="7" w16cid:durableId="1491825261">
    <w:abstractNumId w:val="9"/>
  </w:num>
  <w:num w:numId="8" w16cid:durableId="14972650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8679630">
    <w:abstractNumId w:val="17"/>
  </w:num>
  <w:num w:numId="10" w16cid:durableId="1052459712">
    <w:abstractNumId w:val="5"/>
  </w:num>
  <w:num w:numId="11" w16cid:durableId="35738176">
    <w:abstractNumId w:val="18"/>
  </w:num>
  <w:num w:numId="12" w16cid:durableId="893469081">
    <w:abstractNumId w:val="14"/>
  </w:num>
  <w:num w:numId="13" w16cid:durableId="1289242311">
    <w:abstractNumId w:val="2"/>
  </w:num>
  <w:num w:numId="14" w16cid:durableId="2085755085">
    <w:abstractNumId w:val="21"/>
  </w:num>
  <w:num w:numId="15" w16cid:durableId="547647240">
    <w:abstractNumId w:val="6"/>
  </w:num>
  <w:num w:numId="16" w16cid:durableId="761098863">
    <w:abstractNumId w:val="1"/>
  </w:num>
  <w:num w:numId="17" w16cid:durableId="1976399948">
    <w:abstractNumId w:val="19"/>
  </w:num>
  <w:num w:numId="18" w16cid:durableId="407505737">
    <w:abstractNumId w:val="7"/>
  </w:num>
  <w:num w:numId="19" w16cid:durableId="1659993024">
    <w:abstractNumId w:val="3"/>
  </w:num>
  <w:num w:numId="20" w16cid:durableId="1312060980">
    <w:abstractNumId w:val="13"/>
  </w:num>
  <w:num w:numId="21" w16cid:durableId="1299726857">
    <w:abstractNumId w:val="23"/>
  </w:num>
  <w:num w:numId="22" w16cid:durableId="1833980666">
    <w:abstractNumId w:val="4"/>
  </w:num>
  <w:num w:numId="23" w16cid:durableId="317925745">
    <w:abstractNumId w:val="10"/>
  </w:num>
  <w:num w:numId="24" w16cid:durableId="18941519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491"/>
    <w:rsid w:val="00000316"/>
    <w:rsid w:val="00000E33"/>
    <w:rsid w:val="000017E1"/>
    <w:rsid w:val="00001CC4"/>
    <w:rsid w:val="00002158"/>
    <w:rsid w:val="0000217A"/>
    <w:rsid w:val="000025A0"/>
    <w:rsid w:val="00002725"/>
    <w:rsid w:val="0000273B"/>
    <w:rsid w:val="00002F84"/>
    <w:rsid w:val="000037B9"/>
    <w:rsid w:val="00003CCE"/>
    <w:rsid w:val="00003E6F"/>
    <w:rsid w:val="00005993"/>
    <w:rsid w:val="00005CAF"/>
    <w:rsid w:val="00005F0A"/>
    <w:rsid w:val="00006289"/>
    <w:rsid w:val="000066AE"/>
    <w:rsid w:val="00007379"/>
    <w:rsid w:val="00007675"/>
    <w:rsid w:val="00007995"/>
    <w:rsid w:val="00007996"/>
    <w:rsid w:val="0001082C"/>
    <w:rsid w:val="000108FB"/>
    <w:rsid w:val="0001181C"/>
    <w:rsid w:val="000126DC"/>
    <w:rsid w:val="00013B4F"/>
    <w:rsid w:val="00014BCB"/>
    <w:rsid w:val="00015C2D"/>
    <w:rsid w:val="00015D4E"/>
    <w:rsid w:val="00020854"/>
    <w:rsid w:val="0002191E"/>
    <w:rsid w:val="00021A4D"/>
    <w:rsid w:val="00021D07"/>
    <w:rsid w:val="00022358"/>
    <w:rsid w:val="00022496"/>
    <w:rsid w:val="000225E9"/>
    <w:rsid w:val="00022B72"/>
    <w:rsid w:val="000238E3"/>
    <w:rsid w:val="00023C86"/>
    <w:rsid w:val="00024F7A"/>
    <w:rsid w:val="00025A7D"/>
    <w:rsid w:val="00025F0B"/>
    <w:rsid w:val="000264CE"/>
    <w:rsid w:val="00026A5A"/>
    <w:rsid w:val="00026F6B"/>
    <w:rsid w:val="0002737F"/>
    <w:rsid w:val="000273EC"/>
    <w:rsid w:val="0003057B"/>
    <w:rsid w:val="0003057D"/>
    <w:rsid w:val="000313F8"/>
    <w:rsid w:val="0003154D"/>
    <w:rsid w:val="00031A9D"/>
    <w:rsid w:val="00032895"/>
    <w:rsid w:val="00032A95"/>
    <w:rsid w:val="00032C10"/>
    <w:rsid w:val="00032DCA"/>
    <w:rsid w:val="0003421B"/>
    <w:rsid w:val="0003477F"/>
    <w:rsid w:val="00034CD1"/>
    <w:rsid w:val="00035FB7"/>
    <w:rsid w:val="0003650A"/>
    <w:rsid w:val="00037113"/>
    <w:rsid w:val="00037DBD"/>
    <w:rsid w:val="000408DF"/>
    <w:rsid w:val="00040950"/>
    <w:rsid w:val="00040B7E"/>
    <w:rsid w:val="00041CC4"/>
    <w:rsid w:val="00042CF1"/>
    <w:rsid w:val="00043446"/>
    <w:rsid w:val="00044309"/>
    <w:rsid w:val="00044341"/>
    <w:rsid w:val="000445D4"/>
    <w:rsid w:val="0004460A"/>
    <w:rsid w:val="00044787"/>
    <w:rsid w:val="00047B9C"/>
    <w:rsid w:val="00047F0C"/>
    <w:rsid w:val="000500A2"/>
    <w:rsid w:val="00051463"/>
    <w:rsid w:val="000514A3"/>
    <w:rsid w:val="00051EC8"/>
    <w:rsid w:val="00052082"/>
    <w:rsid w:val="00052D65"/>
    <w:rsid w:val="00054587"/>
    <w:rsid w:val="00054F68"/>
    <w:rsid w:val="00055110"/>
    <w:rsid w:val="00055402"/>
    <w:rsid w:val="000556E6"/>
    <w:rsid w:val="00055852"/>
    <w:rsid w:val="00057786"/>
    <w:rsid w:val="000607FF"/>
    <w:rsid w:val="000608D9"/>
    <w:rsid w:val="00060BB3"/>
    <w:rsid w:val="00060C27"/>
    <w:rsid w:val="0006142B"/>
    <w:rsid w:val="00062681"/>
    <w:rsid w:val="00063989"/>
    <w:rsid w:val="00064203"/>
    <w:rsid w:val="00064BB4"/>
    <w:rsid w:val="0006587B"/>
    <w:rsid w:val="00065A8E"/>
    <w:rsid w:val="00065B61"/>
    <w:rsid w:val="000674E1"/>
    <w:rsid w:val="0006771A"/>
    <w:rsid w:val="000704B9"/>
    <w:rsid w:val="000723B8"/>
    <w:rsid w:val="00072748"/>
    <w:rsid w:val="0007299C"/>
    <w:rsid w:val="00072A14"/>
    <w:rsid w:val="00072F18"/>
    <w:rsid w:val="000743D6"/>
    <w:rsid w:val="00074B43"/>
    <w:rsid w:val="00074E18"/>
    <w:rsid w:val="0007739B"/>
    <w:rsid w:val="00081BE3"/>
    <w:rsid w:val="00083A94"/>
    <w:rsid w:val="00084F34"/>
    <w:rsid w:val="0008635F"/>
    <w:rsid w:val="0008682E"/>
    <w:rsid w:val="00086837"/>
    <w:rsid w:val="00086BA4"/>
    <w:rsid w:val="0009014E"/>
    <w:rsid w:val="00090501"/>
    <w:rsid w:val="00090822"/>
    <w:rsid w:val="00090823"/>
    <w:rsid w:val="000918B9"/>
    <w:rsid w:val="00091BD8"/>
    <w:rsid w:val="00092252"/>
    <w:rsid w:val="000928B1"/>
    <w:rsid w:val="00093222"/>
    <w:rsid w:val="00095848"/>
    <w:rsid w:val="000958C2"/>
    <w:rsid w:val="00096C4F"/>
    <w:rsid w:val="00096ECB"/>
    <w:rsid w:val="00097DD2"/>
    <w:rsid w:val="00097FFD"/>
    <w:rsid w:val="000A108F"/>
    <w:rsid w:val="000A423C"/>
    <w:rsid w:val="000A483B"/>
    <w:rsid w:val="000A61BC"/>
    <w:rsid w:val="000A65FC"/>
    <w:rsid w:val="000A6786"/>
    <w:rsid w:val="000A7E36"/>
    <w:rsid w:val="000B0558"/>
    <w:rsid w:val="000B1314"/>
    <w:rsid w:val="000B18F9"/>
    <w:rsid w:val="000B1FAB"/>
    <w:rsid w:val="000B319F"/>
    <w:rsid w:val="000B5802"/>
    <w:rsid w:val="000B5D26"/>
    <w:rsid w:val="000C039B"/>
    <w:rsid w:val="000C0722"/>
    <w:rsid w:val="000C0B4D"/>
    <w:rsid w:val="000C141B"/>
    <w:rsid w:val="000C1D5F"/>
    <w:rsid w:val="000C2368"/>
    <w:rsid w:val="000C276F"/>
    <w:rsid w:val="000C373E"/>
    <w:rsid w:val="000C3899"/>
    <w:rsid w:val="000C3B2C"/>
    <w:rsid w:val="000C3D36"/>
    <w:rsid w:val="000C4F18"/>
    <w:rsid w:val="000C568D"/>
    <w:rsid w:val="000C5F09"/>
    <w:rsid w:val="000C6255"/>
    <w:rsid w:val="000D0108"/>
    <w:rsid w:val="000D0AA1"/>
    <w:rsid w:val="000D0D79"/>
    <w:rsid w:val="000D1386"/>
    <w:rsid w:val="000D14CF"/>
    <w:rsid w:val="000D1A22"/>
    <w:rsid w:val="000D1DFE"/>
    <w:rsid w:val="000D205F"/>
    <w:rsid w:val="000D29B2"/>
    <w:rsid w:val="000D2F0D"/>
    <w:rsid w:val="000D2F47"/>
    <w:rsid w:val="000D3D66"/>
    <w:rsid w:val="000D40E8"/>
    <w:rsid w:val="000D4785"/>
    <w:rsid w:val="000D5133"/>
    <w:rsid w:val="000D62DB"/>
    <w:rsid w:val="000D66E6"/>
    <w:rsid w:val="000D678A"/>
    <w:rsid w:val="000E00D5"/>
    <w:rsid w:val="000E02AF"/>
    <w:rsid w:val="000E0D1A"/>
    <w:rsid w:val="000E1DED"/>
    <w:rsid w:val="000E2638"/>
    <w:rsid w:val="000E2C1B"/>
    <w:rsid w:val="000E2CDC"/>
    <w:rsid w:val="000E308B"/>
    <w:rsid w:val="000E37C5"/>
    <w:rsid w:val="000E3C8B"/>
    <w:rsid w:val="000E4B25"/>
    <w:rsid w:val="000E579B"/>
    <w:rsid w:val="000E5B7B"/>
    <w:rsid w:val="000E6DCA"/>
    <w:rsid w:val="000E7050"/>
    <w:rsid w:val="000E71FD"/>
    <w:rsid w:val="000F02B0"/>
    <w:rsid w:val="000F05D2"/>
    <w:rsid w:val="000F0E4D"/>
    <w:rsid w:val="000F129C"/>
    <w:rsid w:val="000F1942"/>
    <w:rsid w:val="000F1A24"/>
    <w:rsid w:val="000F2070"/>
    <w:rsid w:val="000F2B7D"/>
    <w:rsid w:val="000F36F0"/>
    <w:rsid w:val="000F3AE0"/>
    <w:rsid w:val="000F562D"/>
    <w:rsid w:val="000F59A3"/>
    <w:rsid w:val="000F6D89"/>
    <w:rsid w:val="000F7E51"/>
    <w:rsid w:val="0010066E"/>
    <w:rsid w:val="00100824"/>
    <w:rsid w:val="00100C8E"/>
    <w:rsid w:val="00100E0C"/>
    <w:rsid w:val="00101848"/>
    <w:rsid w:val="00101DC2"/>
    <w:rsid w:val="001026D6"/>
    <w:rsid w:val="00104324"/>
    <w:rsid w:val="00104E11"/>
    <w:rsid w:val="00105B22"/>
    <w:rsid w:val="00107181"/>
    <w:rsid w:val="00107297"/>
    <w:rsid w:val="0011010F"/>
    <w:rsid w:val="00110517"/>
    <w:rsid w:val="00112A09"/>
    <w:rsid w:val="00112BCF"/>
    <w:rsid w:val="00114769"/>
    <w:rsid w:val="0011483C"/>
    <w:rsid w:val="00114C19"/>
    <w:rsid w:val="00115814"/>
    <w:rsid w:val="00116487"/>
    <w:rsid w:val="00116782"/>
    <w:rsid w:val="00116964"/>
    <w:rsid w:val="00116D9A"/>
    <w:rsid w:val="00117684"/>
    <w:rsid w:val="00117785"/>
    <w:rsid w:val="001209F7"/>
    <w:rsid w:val="00120C38"/>
    <w:rsid w:val="001215B7"/>
    <w:rsid w:val="00122652"/>
    <w:rsid w:val="001235D9"/>
    <w:rsid w:val="0012462F"/>
    <w:rsid w:val="00124C7A"/>
    <w:rsid w:val="0012507F"/>
    <w:rsid w:val="00125DA6"/>
    <w:rsid w:val="00125F8E"/>
    <w:rsid w:val="00126076"/>
    <w:rsid w:val="0012631B"/>
    <w:rsid w:val="001269B0"/>
    <w:rsid w:val="00126B9D"/>
    <w:rsid w:val="00126F29"/>
    <w:rsid w:val="0012789A"/>
    <w:rsid w:val="001278EC"/>
    <w:rsid w:val="00130BE7"/>
    <w:rsid w:val="00131216"/>
    <w:rsid w:val="001328DA"/>
    <w:rsid w:val="0013354B"/>
    <w:rsid w:val="00133662"/>
    <w:rsid w:val="001336C2"/>
    <w:rsid w:val="00133D96"/>
    <w:rsid w:val="001347A3"/>
    <w:rsid w:val="00134AA5"/>
    <w:rsid w:val="001362F0"/>
    <w:rsid w:val="00137133"/>
    <w:rsid w:val="00137DC0"/>
    <w:rsid w:val="00140E1B"/>
    <w:rsid w:val="00141469"/>
    <w:rsid w:val="00141531"/>
    <w:rsid w:val="00141751"/>
    <w:rsid w:val="001419C6"/>
    <w:rsid w:val="00141A93"/>
    <w:rsid w:val="001428DE"/>
    <w:rsid w:val="00142E0D"/>
    <w:rsid w:val="00143230"/>
    <w:rsid w:val="001444C7"/>
    <w:rsid w:val="0014614D"/>
    <w:rsid w:val="00146550"/>
    <w:rsid w:val="00147DB5"/>
    <w:rsid w:val="001505DB"/>
    <w:rsid w:val="00151D05"/>
    <w:rsid w:val="00151F67"/>
    <w:rsid w:val="0015293F"/>
    <w:rsid w:val="0015366B"/>
    <w:rsid w:val="00153EAF"/>
    <w:rsid w:val="0015416A"/>
    <w:rsid w:val="00154F4F"/>
    <w:rsid w:val="001568A2"/>
    <w:rsid w:val="00156B21"/>
    <w:rsid w:val="001573BB"/>
    <w:rsid w:val="00160BC6"/>
    <w:rsid w:val="00162BDC"/>
    <w:rsid w:val="0016320B"/>
    <w:rsid w:val="00163C60"/>
    <w:rsid w:val="00164705"/>
    <w:rsid w:val="0016520C"/>
    <w:rsid w:val="001652A5"/>
    <w:rsid w:val="0016648B"/>
    <w:rsid w:val="00167B6F"/>
    <w:rsid w:val="00170630"/>
    <w:rsid w:val="00170B53"/>
    <w:rsid w:val="00170CA8"/>
    <w:rsid w:val="001717CB"/>
    <w:rsid w:val="001724C9"/>
    <w:rsid w:val="00173F3C"/>
    <w:rsid w:val="0017405A"/>
    <w:rsid w:val="001749B9"/>
    <w:rsid w:val="00174AD2"/>
    <w:rsid w:val="00174FDE"/>
    <w:rsid w:val="0017556B"/>
    <w:rsid w:val="00176A59"/>
    <w:rsid w:val="00176D98"/>
    <w:rsid w:val="00177A1D"/>
    <w:rsid w:val="001801BA"/>
    <w:rsid w:val="0018026B"/>
    <w:rsid w:val="001805D4"/>
    <w:rsid w:val="0018225B"/>
    <w:rsid w:val="001822DB"/>
    <w:rsid w:val="00182C47"/>
    <w:rsid w:val="001831D3"/>
    <w:rsid w:val="001835E1"/>
    <w:rsid w:val="00183700"/>
    <w:rsid w:val="00183AD9"/>
    <w:rsid w:val="00183CC9"/>
    <w:rsid w:val="00184174"/>
    <w:rsid w:val="00184294"/>
    <w:rsid w:val="001855CD"/>
    <w:rsid w:val="00185A86"/>
    <w:rsid w:val="00186159"/>
    <w:rsid w:val="00187153"/>
    <w:rsid w:val="00192638"/>
    <w:rsid w:val="00192844"/>
    <w:rsid w:val="00192A3B"/>
    <w:rsid w:val="00192D1F"/>
    <w:rsid w:val="00192D3A"/>
    <w:rsid w:val="001933A5"/>
    <w:rsid w:val="001935CC"/>
    <w:rsid w:val="00194200"/>
    <w:rsid w:val="0019462F"/>
    <w:rsid w:val="0019498E"/>
    <w:rsid w:val="00195658"/>
    <w:rsid w:val="00195AEE"/>
    <w:rsid w:val="00196658"/>
    <w:rsid w:val="00196CE3"/>
    <w:rsid w:val="00197417"/>
    <w:rsid w:val="001976E9"/>
    <w:rsid w:val="001A0A2A"/>
    <w:rsid w:val="001A0ACC"/>
    <w:rsid w:val="001A1493"/>
    <w:rsid w:val="001A1959"/>
    <w:rsid w:val="001A1B46"/>
    <w:rsid w:val="001A1E76"/>
    <w:rsid w:val="001A2784"/>
    <w:rsid w:val="001A6889"/>
    <w:rsid w:val="001A7939"/>
    <w:rsid w:val="001B04C5"/>
    <w:rsid w:val="001B104D"/>
    <w:rsid w:val="001B146C"/>
    <w:rsid w:val="001B2539"/>
    <w:rsid w:val="001B32D6"/>
    <w:rsid w:val="001B407F"/>
    <w:rsid w:val="001B49BC"/>
    <w:rsid w:val="001B6102"/>
    <w:rsid w:val="001B761D"/>
    <w:rsid w:val="001C110C"/>
    <w:rsid w:val="001C13E2"/>
    <w:rsid w:val="001C2362"/>
    <w:rsid w:val="001C2BFD"/>
    <w:rsid w:val="001C3065"/>
    <w:rsid w:val="001C51A4"/>
    <w:rsid w:val="001C5331"/>
    <w:rsid w:val="001C5872"/>
    <w:rsid w:val="001C6031"/>
    <w:rsid w:val="001C6208"/>
    <w:rsid w:val="001C6FC5"/>
    <w:rsid w:val="001C74B0"/>
    <w:rsid w:val="001C753A"/>
    <w:rsid w:val="001C7C05"/>
    <w:rsid w:val="001D0C3C"/>
    <w:rsid w:val="001D15C4"/>
    <w:rsid w:val="001D2D7E"/>
    <w:rsid w:val="001D3D11"/>
    <w:rsid w:val="001D4B34"/>
    <w:rsid w:val="001D4D34"/>
    <w:rsid w:val="001D50AE"/>
    <w:rsid w:val="001D533B"/>
    <w:rsid w:val="001D582D"/>
    <w:rsid w:val="001D59D8"/>
    <w:rsid w:val="001D63ED"/>
    <w:rsid w:val="001D6E6C"/>
    <w:rsid w:val="001D7F62"/>
    <w:rsid w:val="001E08B9"/>
    <w:rsid w:val="001E127F"/>
    <w:rsid w:val="001E136E"/>
    <w:rsid w:val="001E30B6"/>
    <w:rsid w:val="001E44D5"/>
    <w:rsid w:val="001E5226"/>
    <w:rsid w:val="001E5706"/>
    <w:rsid w:val="001E5F8A"/>
    <w:rsid w:val="001E7C2E"/>
    <w:rsid w:val="001F0625"/>
    <w:rsid w:val="001F074D"/>
    <w:rsid w:val="001F2E14"/>
    <w:rsid w:val="001F3E23"/>
    <w:rsid w:val="001F4022"/>
    <w:rsid w:val="001F7133"/>
    <w:rsid w:val="00200FE7"/>
    <w:rsid w:val="002010A6"/>
    <w:rsid w:val="00201EDB"/>
    <w:rsid w:val="0020263C"/>
    <w:rsid w:val="002038C5"/>
    <w:rsid w:val="0020405C"/>
    <w:rsid w:val="0020521E"/>
    <w:rsid w:val="0020589C"/>
    <w:rsid w:val="00205BD0"/>
    <w:rsid w:val="00205E14"/>
    <w:rsid w:val="002105D3"/>
    <w:rsid w:val="00210C41"/>
    <w:rsid w:val="00210F68"/>
    <w:rsid w:val="00211113"/>
    <w:rsid w:val="00211122"/>
    <w:rsid w:val="00212011"/>
    <w:rsid w:val="002123F4"/>
    <w:rsid w:val="002129BF"/>
    <w:rsid w:val="00212ADB"/>
    <w:rsid w:val="0021348D"/>
    <w:rsid w:val="0021399E"/>
    <w:rsid w:val="00214B91"/>
    <w:rsid w:val="00215AA1"/>
    <w:rsid w:val="00215B72"/>
    <w:rsid w:val="00216A0F"/>
    <w:rsid w:val="00216B72"/>
    <w:rsid w:val="002170AC"/>
    <w:rsid w:val="00217B91"/>
    <w:rsid w:val="00220429"/>
    <w:rsid w:val="002214E1"/>
    <w:rsid w:val="002220EA"/>
    <w:rsid w:val="002221CB"/>
    <w:rsid w:val="00222F98"/>
    <w:rsid w:val="00223DBD"/>
    <w:rsid w:val="00225562"/>
    <w:rsid w:val="0022578F"/>
    <w:rsid w:val="00226373"/>
    <w:rsid w:val="00226CE1"/>
    <w:rsid w:val="00231FDD"/>
    <w:rsid w:val="00232617"/>
    <w:rsid w:val="002328EF"/>
    <w:rsid w:val="002337C9"/>
    <w:rsid w:val="002348EB"/>
    <w:rsid w:val="002349DA"/>
    <w:rsid w:val="00234E5B"/>
    <w:rsid w:val="00235200"/>
    <w:rsid w:val="00236125"/>
    <w:rsid w:val="00236461"/>
    <w:rsid w:val="002368F2"/>
    <w:rsid w:val="0023698B"/>
    <w:rsid w:val="00240F03"/>
    <w:rsid w:val="00241119"/>
    <w:rsid w:val="002412F3"/>
    <w:rsid w:val="0024195D"/>
    <w:rsid w:val="00241CE3"/>
    <w:rsid w:val="0024228B"/>
    <w:rsid w:val="00242918"/>
    <w:rsid w:val="002432C2"/>
    <w:rsid w:val="00243711"/>
    <w:rsid w:val="00243726"/>
    <w:rsid w:val="00243F0F"/>
    <w:rsid w:val="0024449A"/>
    <w:rsid w:val="002458C6"/>
    <w:rsid w:val="00246C12"/>
    <w:rsid w:val="00247493"/>
    <w:rsid w:val="00247792"/>
    <w:rsid w:val="00247E0A"/>
    <w:rsid w:val="00250CFE"/>
    <w:rsid w:val="0025315C"/>
    <w:rsid w:val="00253DCF"/>
    <w:rsid w:val="0025431D"/>
    <w:rsid w:val="002543CC"/>
    <w:rsid w:val="00254EA1"/>
    <w:rsid w:val="00255098"/>
    <w:rsid w:val="002567A5"/>
    <w:rsid w:val="00256ABB"/>
    <w:rsid w:val="00256F1A"/>
    <w:rsid w:val="00261082"/>
    <w:rsid w:val="002613EF"/>
    <w:rsid w:val="00262378"/>
    <w:rsid w:val="002625E5"/>
    <w:rsid w:val="0026287C"/>
    <w:rsid w:val="002633AC"/>
    <w:rsid w:val="0026389E"/>
    <w:rsid w:val="00264350"/>
    <w:rsid w:val="00264911"/>
    <w:rsid w:val="00265B57"/>
    <w:rsid w:val="0026669D"/>
    <w:rsid w:val="0026699F"/>
    <w:rsid w:val="00266BC5"/>
    <w:rsid w:val="00267883"/>
    <w:rsid w:val="002712C1"/>
    <w:rsid w:val="002713B6"/>
    <w:rsid w:val="00272702"/>
    <w:rsid w:val="00272BF6"/>
    <w:rsid w:val="00273D5F"/>
    <w:rsid w:val="00275BD0"/>
    <w:rsid w:val="0027787A"/>
    <w:rsid w:val="00280D3D"/>
    <w:rsid w:val="00280D3E"/>
    <w:rsid w:val="00281EAD"/>
    <w:rsid w:val="002835D1"/>
    <w:rsid w:val="00283794"/>
    <w:rsid w:val="00283AA1"/>
    <w:rsid w:val="00285201"/>
    <w:rsid w:val="0028568A"/>
    <w:rsid w:val="00286440"/>
    <w:rsid w:val="002873B8"/>
    <w:rsid w:val="002879E7"/>
    <w:rsid w:val="002903BF"/>
    <w:rsid w:val="00290C8B"/>
    <w:rsid w:val="00290F4F"/>
    <w:rsid w:val="00292311"/>
    <w:rsid w:val="002932EA"/>
    <w:rsid w:val="00293748"/>
    <w:rsid w:val="0029429F"/>
    <w:rsid w:val="00294382"/>
    <w:rsid w:val="002943B1"/>
    <w:rsid w:val="002946CB"/>
    <w:rsid w:val="002950F9"/>
    <w:rsid w:val="00296768"/>
    <w:rsid w:val="002968CA"/>
    <w:rsid w:val="002969B1"/>
    <w:rsid w:val="00296C8F"/>
    <w:rsid w:val="00296E0D"/>
    <w:rsid w:val="00297837"/>
    <w:rsid w:val="002A0123"/>
    <w:rsid w:val="002A048F"/>
    <w:rsid w:val="002A0661"/>
    <w:rsid w:val="002A186D"/>
    <w:rsid w:val="002A3B42"/>
    <w:rsid w:val="002A48A0"/>
    <w:rsid w:val="002A518F"/>
    <w:rsid w:val="002A7126"/>
    <w:rsid w:val="002B0893"/>
    <w:rsid w:val="002B09E4"/>
    <w:rsid w:val="002B19B0"/>
    <w:rsid w:val="002B1CE7"/>
    <w:rsid w:val="002B2E30"/>
    <w:rsid w:val="002B35A1"/>
    <w:rsid w:val="002B412E"/>
    <w:rsid w:val="002B428C"/>
    <w:rsid w:val="002B4636"/>
    <w:rsid w:val="002B599F"/>
    <w:rsid w:val="002B6330"/>
    <w:rsid w:val="002B69F1"/>
    <w:rsid w:val="002B6AB2"/>
    <w:rsid w:val="002B6F6B"/>
    <w:rsid w:val="002B73C4"/>
    <w:rsid w:val="002C014D"/>
    <w:rsid w:val="002C0152"/>
    <w:rsid w:val="002C14CB"/>
    <w:rsid w:val="002C1760"/>
    <w:rsid w:val="002C2575"/>
    <w:rsid w:val="002C271F"/>
    <w:rsid w:val="002C3CAF"/>
    <w:rsid w:val="002C3CCD"/>
    <w:rsid w:val="002C4700"/>
    <w:rsid w:val="002C7CE9"/>
    <w:rsid w:val="002D0130"/>
    <w:rsid w:val="002D0B24"/>
    <w:rsid w:val="002D1D09"/>
    <w:rsid w:val="002D1F98"/>
    <w:rsid w:val="002D31FA"/>
    <w:rsid w:val="002D3513"/>
    <w:rsid w:val="002D3BC2"/>
    <w:rsid w:val="002D4C60"/>
    <w:rsid w:val="002D5EFA"/>
    <w:rsid w:val="002E065D"/>
    <w:rsid w:val="002E0F57"/>
    <w:rsid w:val="002E15C1"/>
    <w:rsid w:val="002E19C7"/>
    <w:rsid w:val="002E1C1E"/>
    <w:rsid w:val="002E1D4E"/>
    <w:rsid w:val="002E3261"/>
    <w:rsid w:val="002E59BD"/>
    <w:rsid w:val="002E64D0"/>
    <w:rsid w:val="002E6506"/>
    <w:rsid w:val="002E6651"/>
    <w:rsid w:val="002E6695"/>
    <w:rsid w:val="002E6EE4"/>
    <w:rsid w:val="002F0BED"/>
    <w:rsid w:val="002F1264"/>
    <w:rsid w:val="002F2370"/>
    <w:rsid w:val="002F2E6A"/>
    <w:rsid w:val="002F3395"/>
    <w:rsid w:val="002F38D0"/>
    <w:rsid w:val="002F42F3"/>
    <w:rsid w:val="002F49F7"/>
    <w:rsid w:val="002F5236"/>
    <w:rsid w:val="002F5574"/>
    <w:rsid w:val="002F681F"/>
    <w:rsid w:val="002F6A6B"/>
    <w:rsid w:val="002F6DE9"/>
    <w:rsid w:val="002F720E"/>
    <w:rsid w:val="002F7E79"/>
    <w:rsid w:val="0030098F"/>
    <w:rsid w:val="00300BF3"/>
    <w:rsid w:val="00301337"/>
    <w:rsid w:val="00301656"/>
    <w:rsid w:val="003024C4"/>
    <w:rsid w:val="00303431"/>
    <w:rsid w:val="003040BA"/>
    <w:rsid w:val="0030450A"/>
    <w:rsid w:val="00304623"/>
    <w:rsid w:val="00304CFE"/>
    <w:rsid w:val="003052BA"/>
    <w:rsid w:val="00305698"/>
    <w:rsid w:val="00305BE6"/>
    <w:rsid w:val="00310038"/>
    <w:rsid w:val="00310274"/>
    <w:rsid w:val="00310451"/>
    <w:rsid w:val="00311327"/>
    <w:rsid w:val="00311490"/>
    <w:rsid w:val="003128B3"/>
    <w:rsid w:val="00312EA9"/>
    <w:rsid w:val="003141AD"/>
    <w:rsid w:val="00315D64"/>
    <w:rsid w:val="00315F3A"/>
    <w:rsid w:val="003168C6"/>
    <w:rsid w:val="00316948"/>
    <w:rsid w:val="00316CE2"/>
    <w:rsid w:val="00317025"/>
    <w:rsid w:val="00317277"/>
    <w:rsid w:val="00317CCD"/>
    <w:rsid w:val="00320544"/>
    <w:rsid w:val="0032092D"/>
    <w:rsid w:val="0032223C"/>
    <w:rsid w:val="00322731"/>
    <w:rsid w:val="00322F81"/>
    <w:rsid w:val="00324282"/>
    <w:rsid w:val="003244C4"/>
    <w:rsid w:val="00324632"/>
    <w:rsid w:val="003247F1"/>
    <w:rsid w:val="00324A92"/>
    <w:rsid w:val="00324CC2"/>
    <w:rsid w:val="0032626B"/>
    <w:rsid w:val="00326BDE"/>
    <w:rsid w:val="00326D0C"/>
    <w:rsid w:val="0032704E"/>
    <w:rsid w:val="00327478"/>
    <w:rsid w:val="00327D8F"/>
    <w:rsid w:val="00327E09"/>
    <w:rsid w:val="00327E4C"/>
    <w:rsid w:val="00330F46"/>
    <w:rsid w:val="003312EF"/>
    <w:rsid w:val="00331A08"/>
    <w:rsid w:val="00331EE1"/>
    <w:rsid w:val="00332D80"/>
    <w:rsid w:val="00333A6C"/>
    <w:rsid w:val="00334631"/>
    <w:rsid w:val="003362C7"/>
    <w:rsid w:val="0033689C"/>
    <w:rsid w:val="00336C7C"/>
    <w:rsid w:val="00337DA8"/>
    <w:rsid w:val="00337F01"/>
    <w:rsid w:val="00341241"/>
    <w:rsid w:val="003421FC"/>
    <w:rsid w:val="0034408C"/>
    <w:rsid w:val="003441E3"/>
    <w:rsid w:val="00344350"/>
    <w:rsid w:val="00344F12"/>
    <w:rsid w:val="00345A1B"/>
    <w:rsid w:val="00347321"/>
    <w:rsid w:val="003478CE"/>
    <w:rsid w:val="00347AC7"/>
    <w:rsid w:val="003502F6"/>
    <w:rsid w:val="00350A71"/>
    <w:rsid w:val="00350F97"/>
    <w:rsid w:val="00351138"/>
    <w:rsid w:val="003513AF"/>
    <w:rsid w:val="003513C6"/>
    <w:rsid w:val="00351D87"/>
    <w:rsid w:val="003521C7"/>
    <w:rsid w:val="00352234"/>
    <w:rsid w:val="00352587"/>
    <w:rsid w:val="003536DF"/>
    <w:rsid w:val="0035453B"/>
    <w:rsid w:val="003550A5"/>
    <w:rsid w:val="003563CE"/>
    <w:rsid w:val="003564C9"/>
    <w:rsid w:val="00356546"/>
    <w:rsid w:val="00357927"/>
    <w:rsid w:val="003614B7"/>
    <w:rsid w:val="00362B2A"/>
    <w:rsid w:val="0036334F"/>
    <w:rsid w:val="00364643"/>
    <w:rsid w:val="0036499C"/>
    <w:rsid w:val="00365011"/>
    <w:rsid w:val="0036623A"/>
    <w:rsid w:val="00366275"/>
    <w:rsid w:val="00367B0E"/>
    <w:rsid w:val="00370B33"/>
    <w:rsid w:val="003723CF"/>
    <w:rsid w:val="00372AAD"/>
    <w:rsid w:val="00373C1D"/>
    <w:rsid w:val="003744DC"/>
    <w:rsid w:val="0037478D"/>
    <w:rsid w:val="003747C7"/>
    <w:rsid w:val="00374BD8"/>
    <w:rsid w:val="00375297"/>
    <w:rsid w:val="003754EC"/>
    <w:rsid w:val="003756B1"/>
    <w:rsid w:val="00376A65"/>
    <w:rsid w:val="00376BFD"/>
    <w:rsid w:val="00377C98"/>
    <w:rsid w:val="003800CC"/>
    <w:rsid w:val="003806FC"/>
    <w:rsid w:val="00380A9F"/>
    <w:rsid w:val="00381602"/>
    <w:rsid w:val="00381C7A"/>
    <w:rsid w:val="003822C6"/>
    <w:rsid w:val="00382D75"/>
    <w:rsid w:val="003839E9"/>
    <w:rsid w:val="00383C02"/>
    <w:rsid w:val="00384029"/>
    <w:rsid w:val="00384428"/>
    <w:rsid w:val="00384C44"/>
    <w:rsid w:val="003858D9"/>
    <w:rsid w:val="00385989"/>
    <w:rsid w:val="00387BC8"/>
    <w:rsid w:val="00387FD9"/>
    <w:rsid w:val="0039004A"/>
    <w:rsid w:val="003915C4"/>
    <w:rsid w:val="003920C4"/>
    <w:rsid w:val="003928C0"/>
    <w:rsid w:val="003931BA"/>
    <w:rsid w:val="0039427D"/>
    <w:rsid w:val="00394447"/>
    <w:rsid w:val="003948D3"/>
    <w:rsid w:val="00395DEE"/>
    <w:rsid w:val="00396026"/>
    <w:rsid w:val="00396F7C"/>
    <w:rsid w:val="0039720F"/>
    <w:rsid w:val="003973A1"/>
    <w:rsid w:val="003973B6"/>
    <w:rsid w:val="003A0110"/>
    <w:rsid w:val="003A25B0"/>
    <w:rsid w:val="003A276A"/>
    <w:rsid w:val="003A346E"/>
    <w:rsid w:val="003A47FA"/>
    <w:rsid w:val="003A4B04"/>
    <w:rsid w:val="003A68FD"/>
    <w:rsid w:val="003A69A0"/>
    <w:rsid w:val="003A6F21"/>
    <w:rsid w:val="003A7299"/>
    <w:rsid w:val="003A7EB6"/>
    <w:rsid w:val="003B1753"/>
    <w:rsid w:val="003B571B"/>
    <w:rsid w:val="003B5C55"/>
    <w:rsid w:val="003B6374"/>
    <w:rsid w:val="003B6CEC"/>
    <w:rsid w:val="003B70BF"/>
    <w:rsid w:val="003B748E"/>
    <w:rsid w:val="003B7683"/>
    <w:rsid w:val="003B7CC5"/>
    <w:rsid w:val="003B7D47"/>
    <w:rsid w:val="003C04A2"/>
    <w:rsid w:val="003C0A1C"/>
    <w:rsid w:val="003C0E60"/>
    <w:rsid w:val="003C1571"/>
    <w:rsid w:val="003C23F5"/>
    <w:rsid w:val="003C2490"/>
    <w:rsid w:val="003C2587"/>
    <w:rsid w:val="003C2770"/>
    <w:rsid w:val="003C2B89"/>
    <w:rsid w:val="003C30FD"/>
    <w:rsid w:val="003C3420"/>
    <w:rsid w:val="003C3A7B"/>
    <w:rsid w:val="003C3AA0"/>
    <w:rsid w:val="003C4949"/>
    <w:rsid w:val="003C59A9"/>
    <w:rsid w:val="003C66FB"/>
    <w:rsid w:val="003C751E"/>
    <w:rsid w:val="003C7EE7"/>
    <w:rsid w:val="003D0A63"/>
    <w:rsid w:val="003D0B91"/>
    <w:rsid w:val="003D0D4C"/>
    <w:rsid w:val="003D1BA8"/>
    <w:rsid w:val="003D214E"/>
    <w:rsid w:val="003D25C4"/>
    <w:rsid w:val="003D2C2C"/>
    <w:rsid w:val="003D3854"/>
    <w:rsid w:val="003D39F9"/>
    <w:rsid w:val="003D3F3A"/>
    <w:rsid w:val="003D464D"/>
    <w:rsid w:val="003D46FD"/>
    <w:rsid w:val="003D471E"/>
    <w:rsid w:val="003D4E65"/>
    <w:rsid w:val="003D617E"/>
    <w:rsid w:val="003D7E1C"/>
    <w:rsid w:val="003E00F0"/>
    <w:rsid w:val="003E0A5F"/>
    <w:rsid w:val="003E14C1"/>
    <w:rsid w:val="003E1948"/>
    <w:rsid w:val="003E40B7"/>
    <w:rsid w:val="003E47A5"/>
    <w:rsid w:val="003E4B1F"/>
    <w:rsid w:val="003E5D38"/>
    <w:rsid w:val="003E6109"/>
    <w:rsid w:val="003E690A"/>
    <w:rsid w:val="003E6B1A"/>
    <w:rsid w:val="003F001D"/>
    <w:rsid w:val="003F0B1E"/>
    <w:rsid w:val="003F1B65"/>
    <w:rsid w:val="003F1ECE"/>
    <w:rsid w:val="003F2D71"/>
    <w:rsid w:val="00400BC4"/>
    <w:rsid w:val="00402587"/>
    <w:rsid w:val="004039C0"/>
    <w:rsid w:val="00403ACB"/>
    <w:rsid w:val="004040A7"/>
    <w:rsid w:val="00405109"/>
    <w:rsid w:val="00405C87"/>
    <w:rsid w:val="004067C2"/>
    <w:rsid w:val="004068CC"/>
    <w:rsid w:val="004074A2"/>
    <w:rsid w:val="00407992"/>
    <w:rsid w:val="00407C00"/>
    <w:rsid w:val="00410852"/>
    <w:rsid w:val="00410875"/>
    <w:rsid w:val="004116D3"/>
    <w:rsid w:val="00411B10"/>
    <w:rsid w:val="004129FD"/>
    <w:rsid w:val="004131A5"/>
    <w:rsid w:val="004143FB"/>
    <w:rsid w:val="00414BFE"/>
    <w:rsid w:val="0041514B"/>
    <w:rsid w:val="004151E3"/>
    <w:rsid w:val="004164BB"/>
    <w:rsid w:val="004165F4"/>
    <w:rsid w:val="00420CAF"/>
    <w:rsid w:val="00420CBF"/>
    <w:rsid w:val="004231D7"/>
    <w:rsid w:val="00423AA1"/>
    <w:rsid w:val="00424F24"/>
    <w:rsid w:val="00425C0B"/>
    <w:rsid w:val="004268A5"/>
    <w:rsid w:val="0043115F"/>
    <w:rsid w:val="00431B36"/>
    <w:rsid w:val="004326D8"/>
    <w:rsid w:val="00433AFF"/>
    <w:rsid w:val="00434615"/>
    <w:rsid w:val="0043488C"/>
    <w:rsid w:val="00434C9B"/>
    <w:rsid w:val="004363AA"/>
    <w:rsid w:val="00440FFC"/>
    <w:rsid w:val="00441692"/>
    <w:rsid w:val="00441772"/>
    <w:rsid w:val="0044241C"/>
    <w:rsid w:val="004426C4"/>
    <w:rsid w:val="004429E9"/>
    <w:rsid w:val="0044321C"/>
    <w:rsid w:val="0044447F"/>
    <w:rsid w:val="00444C85"/>
    <w:rsid w:val="00444FA5"/>
    <w:rsid w:val="00445331"/>
    <w:rsid w:val="004459E6"/>
    <w:rsid w:val="00445B6C"/>
    <w:rsid w:val="004461EF"/>
    <w:rsid w:val="00446CD8"/>
    <w:rsid w:val="004470C0"/>
    <w:rsid w:val="004504AB"/>
    <w:rsid w:val="00451591"/>
    <w:rsid w:val="00451B47"/>
    <w:rsid w:val="004531E8"/>
    <w:rsid w:val="0045356C"/>
    <w:rsid w:val="00453DC5"/>
    <w:rsid w:val="00455280"/>
    <w:rsid w:val="004552A6"/>
    <w:rsid w:val="00455351"/>
    <w:rsid w:val="004565DE"/>
    <w:rsid w:val="00457D49"/>
    <w:rsid w:val="004622DD"/>
    <w:rsid w:val="00462B92"/>
    <w:rsid w:val="00462DF0"/>
    <w:rsid w:val="00463045"/>
    <w:rsid w:val="00463309"/>
    <w:rsid w:val="00463577"/>
    <w:rsid w:val="004637AD"/>
    <w:rsid w:val="004643B1"/>
    <w:rsid w:val="004647CE"/>
    <w:rsid w:val="0046503D"/>
    <w:rsid w:val="004652EB"/>
    <w:rsid w:val="00465FE6"/>
    <w:rsid w:val="00466F03"/>
    <w:rsid w:val="004709B5"/>
    <w:rsid w:val="00471586"/>
    <w:rsid w:val="0047264E"/>
    <w:rsid w:val="00472903"/>
    <w:rsid w:val="00473670"/>
    <w:rsid w:val="00473B22"/>
    <w:rsid w:val="00474353"/>
    <w:rsid w:val="00476F9E"/>
    <w:rsid w:val="00476FC3"/>
    <w:rsid w:val="00480034"/>
    <w:rsid w:val="00480458"/>
    <w:rsid w:val="004809DA"/>
    <w:rsid w:val="00480F31"/>
    <w:rsid w:val="00481E26"/>
    <w:rsid w:val="0048255C"/>
    <w:rsid w:val="004825EE"/>
    <w:rsid w:val="004836DF"/>
    <w:rsid w:val="00483BBD"/>
    <w:rsid w:val="004842ED"/>
    <w:rsid w:val="00485EF1"/>
    <w:rsid w:val="00486757"/>
    <w:rsid w:val="004877F8"/>
    <w:rsid w:val="00487A24"/>
    <w:rsid w:val="00487CEA"/>
    <w:rsid w:val="0049026D"/>
    <w:rsid w:val="00490381"/>
    <w:rsid w:val="004912CC"/>
    <w:rsid w:val="00491BAB"/>
    <w:rsid w:val="004934C0"/>
    <w:rsid w:val="00493FCB"/>
    <w:rsid w:val="0049562F"/>
    <w:rsid w:val="00495D47"/>
    <w:rsid w:val="00496138"/>
    <w:rsid w:val="004A11E6"/>
    <w:rsid w:val="004A179D"/>
    <w:rsid w:val="004A227B"/>
    <w:rsid w:val="004A2488"/>
    <w:rsid w:val="004A25D4"/>
    <w:rsid w:val="004A3C77"/>
    <w:rsid w:val="004A44A4"/>
    <w:rsid w:val="004A4781"/>
    <w:rsid w:val="004A5AD2"/>
    <w:rsid w:val="004A5FC9"/>
    <w:rsid w:val="004A6298"/>
    <w:rsid w:val="004A6C3D"/>
    <w:rsid w:val="004B0406"/>
    <w:rsid w:val="004B1F56"/>
    <w:rsid w:val="004B2687"/>
    <w:rsid w:val="004B39B4"/>
    <w:rsid w:val="004B3B00"/>
    <w:rsid w:val="004B4B0B"/>
    <w:rsid w:val="004B5423"/>
    <w:rsid w:val="004B5ADD"/>
    <w:rsid w:val="004B6562"/>
    <w:rsid w:val="004B663C"/>
    <w:rsid w:val="004B757F"/>
    <w:rsid w:val="004C0426"/>
    <w:rsid w:val="004C484F"/>
    <w:rsid w:val="004C52C0"/>
    <w:rsid w:val="004C5B1A"/>
    <w:rsid w:val="004C5DD0"/>
    <w:rsid w:val="004C5F08"/>
    <w:rsid w:val="004C7C3C"/>
    <w:rsid w:val="004C7EAB"/>
    <w:rsid w:val="004D18C4"/>
    <w:rsid w:val="004D18E2"/>
    <w:rsid w:val="004D1D36"/>
    <w:rsid w:val="004D32BA"/>
    <w:rsid w:val="004D361A"/>
    <w:rsid w:val="004D3D8C"/>
    <w:rsid w:val="004D4F21"/>
    <w:rsid w:val="004D59CB"/>
    <w:rsid w:val="004D5F6F"/>
    <w:rsid w:val="004D63D1"/>
    <w:rsid w:val="004D6DB7"/>
    <w:rsid w:val="004D7B7F"/>
    <w:rsid w:val="004D7D89"/>
    <w:rsid w:val="004E0AF1"/>
    <w:rsid w:val="004E0ED2"/>
    <w:rsid w:val="004E4388"/>
    <w:rsid w:val="004E48BF"/>
    <w:rsid w:val="004E49A9"/>
    <w:rsid w:val="004E5A2F"/>
    <w:rsid w:val="004E660C"/>
    <w:rsid w:val="004F0141"/>
    <w:rsid w:val="004F05AD"/>
    <w:rsid w:val="004F1089"/>
    <w:rsid w:val="004F1380"/>
    <w:rsid w:val="004F1787"/>
    <w:rsid w:val="004F1FBB"/>
    <w:rsid w:val="004F344B"/>
    <w:rsid w:val="004F365A"/>
    <w:rsid w:val="004F371E"/>
    <w:rsid w:val="004F463F"/>
    <w:rsid w:val="004F5278"/>
    <w:rsid w:val="004F55E4"/>
    <w:rsid w:val="004F5A0F"/>
    <w:rsid w:val="004F7482"/>
    <w:rsid w:val="004F7AE7"/>
    <w:rsid w:val="004F7FB1"/>
    <w:rsid w:val="004F7FF5"/>
    <w:rsid w:val="00500D31"/>
    <w:rsid w:val="00501255"/>
    <w:rsid w:val="00501AEB"/>
    <w:rsid w:val="00501D35"/>
    <w:rsid w:val="00501EF4"/>
    <w:rsid w:val="00502309"/>
    <w:rsid w:val="005026BB"/>
    <w:rsid w:val="00502803"/>
    <w:rsid w:val="00502D09"/>
    <w:rsid w:val="00503412"/>
    <w:rsid w:val="00503956"/>
    <w:rsid w:val="005044F2"/>
    <w:rsid w:val="00504D6D"/>
    <w:rsid w:val="005052B7"/>
    <w:rsid w:val="00505DB1"/>
    <w:rsid w:val="00505DEA"/>
    <w:rsid w:val="00505F52"/>
    <w:rsid w:val="00506EF6"/>
    <w:rsid w:val="00507005"/>
    <w:rsid w:val="00510C3B"/>
    <w:rsid w:val="00510D33"/>
    <w:rsid w:val="00511122"/>
    <w:rsid w:val="005111AE"/>
    <w:rsid w:val="00511323"/>
    <w:rsid w:val="00511BE6"/>
    <w:rsid w:val="0051230A"/>
    <w:rsid w:val="0051258F"/>
    <w:rsid w:val="00512A54"/>
    <w:rsid w:val="00512D5D"/>
    <w:rsid w:val="005132E7"/>
    <w:rsid w:val="0051418C"/>
    <w:rsid w:val="005144C9"/>
    <w:rsid w:val="00515BFF"/>
    <w:rsid w:val="005160BD"/>
    <w:rsid w:val="0051737E"/>
    <w:rsid w:val="00521A51"/>
    <w:rsid w:val="005221D0"/>
    <w:rsid w:val="00522CB2"/>
    <w:rsid w:val="005236F4"/>
    <w:rsid w:val="00524AB2"/>
    <w:rsid w:val="00524C08"/>
    <w:rsid w:val="00525807"/>
    <w:rsid w:val="005266A2"/>
    <w:rsid w:val="005268B1"/>
    <w:rsid w:val="00526C73"/>
    <w:rsid w:val="0052727D"/>
    <w:rsid w:val="005275E9"/>
    <w:rsid w:val="005300BC"/>
    <w:rsid w:val="005302E4"/>
    <w:rsid w:val="00530871"/>
    <w:rsid w:val="00530A5A"/>
    <w:rsid w:val="00530CB1"/>
    <w:rsid w:val="005315FB"/>
    <w:rsid w:val="00531686"/>
    <w:rsid w:val="00531F4D"/>
    <w:rsid w:val="0053312A"/>
    <w:rsid w:val="00533370"/>
    <w:rsid w:val="00533C7E"/>
    <w:rsid w:val="0053434B"/>
    <w:rsid w:val="00535203"/>
    <w:rsid w:val="00535E41"/>
    <w:rsid w:val="00536903"/>
    <w:rsid w:val="00537903"/>
    <w:rsid w:val="00540784"/>
    <w:rsid w:val="00543745"/>
    <w:rsid w:val="00543EB9"/>
    <w:rsid w:val="00544C30"/>
    <w:rsid w:val="00544C42"/>
    <w:rsid w:val="00544D43"/>
    <w:rsid w:val="0054576B"/>
    <w:rsid w:val="0054625B"/>
    <w:rsid w:val="0054738C"/>
    <w:rsid w:val="00547B74"/>
    <w:rsid w:val="00551A0E"/>
    <w:rsid w:val="0055207D"/>
    <w:rsid w:val="0055240C"/>
    <w:rsid w:val="00552E73"/>
    <w:rsid w:val="005533E1"/>
    <w:rsid w:val="005539ED"/>
    <w:rsid w:val="00553C16"/>
    <w:rsid w:val="005540A8"/>
    <w:rsid w:val="00554541"/>
    <w:rsid w:val="005556C7"/>
    <w:rsid w:val="00555749"/>
    <w:rsid w:val="005558F5"/>
    <w:rsid w:val="005611B1"/>
    <w:rsid w:val="00561F58"/>
    <w:rsid w:val="0056262E"/>
    <w:rsid w:val="005629D4"/>
    <w:rsid w:val="0056356C"/>
    <w:rsid w:val="00564DA8"/>
    <w:rsid w:val="005670CC"/>
    <w:rsid w:val="0056785C"/>
    <w:rsid w:val="005678A8"/>
    <w:rsid w:val="00567F26"/>
    <w:rsid w:val="00570278"/>
    <w:rsid w:val="005707C5"/>
    <w:rsid w:val="00570FDC"/>
    <w:rsid w:val="00572B99"/>
    <w:rsid w:val="0057316E"/>
    <w:rsid w:val="005731FA"/>
    <w:rsid w:val="00573787"/>
    <w:rsid w:val="005759AD"/>
    <w:rsid w:val="00575CC4"/>
    <w:rsid w:val="00576C38"/>
    <w:rsid w:val="00577E5C"/>
    <w:rsid w:val="0058008D"/>
    <w:rsid w:val="005814D1"/>
    <w:rsid w:val="005820B1"/>
    <w:rsid w:val="0058263D"/>
    <w:rsid w:val="00583541"/>
    <w:rsid w:val="0058453C"/>
    <w:rsid w:val="00584708"/>
    <w:rsid w:val="00585559"/>
    <w:rsid w:val="0058592F"/>
    <w:rsid w:val="00586A59"/>
    <w:rsid w:val="005871B3"/>
    <w:rsid w:val="005874A9"/>
    <w:rsid w:val="00587A72"/>
    <w:rsid w:val="00587ECA"/>
    <w:rsid w:val="005913EA"/>
    <w:rsid w:val="00591519"/>
    <w:rsid w:val="00591A40"/>
    <w:rsid w:val="0059262F"/>
    <w:rsid w:val="00594214"/>
    <w:rsid w:val="005944C4"/>
    <w:rsid w:val="00594775"/>
    <w:rsid w:val="00594969"/>
    <w:rsid w:val="00596ACA"/>
    <w:rsid w:val="00596FF2"/>
    <w:rsid w:val="005977F7"/>
    <w:rsid w:val="00597B49"/>
    <w:rsid w:val="005A04AA"/>
    <w:rsid w:val="005A053D"/>
    <w:rsid w:val="005A0749"/>
    <w:rsid w:val="005A0EAA"/>
    <w:rsid w:val="005A1769"/>
    <w:rsid w:val="005A1D69"/>
    <w:rsid w:val="005A383F"/>
    <w:rsid w:val="005A3AB9"/>
    <w:rsid w:val="005A4B65"/>
    <w:rsid w:val="005A53A3"/>
    <w:rsid w:val="005A63DD"/>
    <w:rsid w:val="005A6DA3"/>
    <w:rsid w:val="005A7102"/>
    <w:rsid w:val="005B0AE3"/>
    <w:rsid w:val="005B1548"/>
    <w:rsid w:val="005B1BA2"/>
    <w:rsid w:val="005B1CE6"/>
    <w:rsid w:val="005B31C4"/>
    <w:rsid w:val="005B4422"/>
    <w:rsid w:val="005B4841"/>
    <w:rsid w:val="005B524B"/>
    <w:rsid w:val="005B59A8"/>
    <w:rsid w:val="005B7863"/>
    <w:rsid w:val="005B7EA3"/>
    <w:rsid w:val="005C0128"/>
    <w:rsid w:val="005C04E5"/>
    <w:rsid w:val="005C196E"/>
    <w:rsid w:val="005C1BD8"/>
    <w:rsid w:val="005C23F1"/>
    <w:rsid w:val="005C3E46"/>
    <w:rsid w:val="005C4A58"/>
    <w:rsid w:val="005C5B32"/>
    <w:rsid w:val="005C5B85"/>
    <w:rsid w:val="005C5BFA"/>
    <w:rsid w:val="005C673A"/>
    <w:rsid w:val="005C6EB2"/>
    <w:rsid w:val="005C7D39"/>
    <w:rsid w:val="005D0369"/>
    <w:rsid w:val="005D13D5"/>
    <w:rsid w:val="005D186F"/>
    <w:rsid w:val="005D2A45"/>
    <w:rsid w:val="005D360E"/>
    <w:rsid w:val="005D38E2"/>
    <w:rsid w:val="005D3BA6"/>
    <w:rsid w:val="005D3F06"/>
    <w:rsid w:val="005D4079"/>
    <w:rsid w:val="005D5299"/>
    <w:rsid w:val="005D6014"/>
    <w:rsid w:val="005E01B1"/>
    <w:rsid w:val="005E042D"/>
    <w:rsid w:val="005E17C7"/>
    <w:rsid w:val="005E1B9A"/>
    <w:rsid w:val="005E1BAD"/>
    <w:rsid w:val="005E20AD"/>
    <w:rsid w:val="005E30C2"/>
    <w:rsid w:val="005E3B55"/>
    <w:rsid w:val="005E6721"/>
    <w:rsid w:val="005E7769"/>
    <w:rsid w:val="005F0565"/>
    <w:rsid w:val="005F16EB"/>
    <w:rsid w:val="005F1D7A"/>
    <w:rsid w:val="005F3304"/>
    <w:rsid w:val="005F68CE"/>
    <w:rsid w:val="005F71D0"/>
    <w:rsid w:val="005F79F6"/>
    <w:rsid w:val="0060121F"/>
    <w:rsid w:val="00601311"/>
    <w:rsid w:val="006016A7"/>
    <w:rsid w:val="00601D9B"/>
    <w:rsid w:val="0060366F"/>
    <w:rsid w:val="0060436D"/>
    <w:rsid w:val="00604D51"/>
    <w:rsid w:val="0060505C"/>
    <w:rsid w:val="00605A5A"/>
    <w:rsid w:val="00605DF9"/>
    <w:rsid w:val="00605E2E"/>
    <w:rsid w:val="00606A81"/>
    <w:rsid w:val="00606C06"/>
    <w:rsid w:val="00606F10"/>
    <w:rsid w:val="0060789B"/>
    <w:rsid w:val="00607936"/>
    <w:rsid w:val="00607B57"/>
    <w:rsid w:val="00610037"/>
    <w:rsid w:val="0061032A"/>
    <w:rsid w:val="006117DA"/>
    <w:rsid w:val="00611C9C"/>
    <w:rsid w:val="00611E51"/>
    <w:rsid w:val="00612F44"/>
    <w:rsid w:val="0061331E"/>
    <w:rsid w:val="00614359"/>
    <w:rsid w:val="00615886"/>
    <w:rsid w:val="00615A95"/>
    <w:rsid w:val="0061623F"/>
    <w:rsid w:val="00616A52"/>
    <w:rsid w:val="00616E8D"/>
    <w:rsid w:val="00616EAB"/>
    <w:rsid w:val="00617AE8"/>
    <w:rsid w:val="006201F7"/>
    <w:rsid w:val="00620736"/>
    <w:rsid w:val="0062121B"/>
    <w:rsid w:val="00621224"/>
    <w:rsid w:val="00621D32"/>
    <w:rsid w:val="00621EC9"/>
    <w:rsid w:val="0062283C"/>
    <w:rsid w:val="00622F6A"/>
    <w:rsid w:val="00623003"/>
    <w:rsid w:val="006230A2"/>
    <w:rsid w:val="00623554"/>
    <w:rsid w:val="00623BAA"/>
    <w:rsid w:val="00624679"/>
    <w:rsid w:val="00625CEC"/>
    <w:rsid w:val="00626895"/>
    <w:rsid w:val="00626DAA"/>
    <w:rsid w:val="00626FE0"/>
    <w:rsid w:val="00627177"/>
    <w:rsid w:val="00630567"/>
    <w:rsid w:val="00631B9E"/>
    <w:rsid w:val="00632876"/>
    <w:rsid w:val="006330AA"/>
    <w:rsid w:val="00633BAE"/>
    <w:rsid w:val="00634B41"/>
    <w:rsid w:val="0063560A"/>
    <w:rsid w:val="006357B9"/>
    <w:rsid w:val="006361D4"/>
    <w:rsid w:val="006367FA"/>
    <w:rsid w:val="00636D79"/>
    <w:rsid w:val="0063714B"/>
    <w:rsid w:val="00640B32"/>
    <w:rsid w:val="00640FCB"/>
    <w:rsid w:val="00640FD3"/>
    <w:rsid w:val="0064136E"/>
    <w:rsid w:val="00642572"/>
    <w:rsid w:val="00644329"/>
    <w:rsid w:val="00644853"/>
    <w:rsid w:val="00644E54"/>
    <w:rsid w:val="00645875"/>
    <w:rsid w:val="006459B1"/>
    <w:rsid w:val="00645A93"/>
    <w:rsid w:val="006469D1"/>
    <w:rsid w:val="006501E2"/>
    <w:rsid w:val="00650801"/>
    <w:rsid w:val="0065137D"/>
    <w:rsid w:val="006518BF"/>
    <w:rsid w:val="006539E5"/>
    <w:rsid w:val="00655D4F"/>
    <w:rsid w:val="00655EA2"/>
    <w:rsid w:val="0065697D"/>
    <w:rsid w:val="006571D4"/>
    <w:rsid w:val="006573C3"/>
    <w:rsid w:val="0065760A"/>
    <w:rsid w:val="0065763F"/>
    <w:rsid w:val="006603F7"/>
    <w:rsid w:val="00660B15"/>
    <w:rsid w:val="00660D41"/>
    <w:rsid w:val="00662B63"/>
    <w:rsid w:val="0066319F"/>
    <w:rsid w:val="00663F6A"/>
    <w:rsid w:val="00664027"/>
    <w:rsid w:val="00664CF0"/>
    <w:rsid w:val="006653D2"/>
    <w:rsid w:val="00665BB7"/>
    <w:rsid w:val="00665C9C"/>
    <w:rsid w:val="0066642A"/>
    <w:rsid w:val="00666CC1"/>
    <w:rsid w:val="0066750A"/>
    <w:rsid w:val="00671402"/>
    <w:rsid w:val="00671A11"/>
    <w:rsid w:val="006727DE"/>
    <w:rsid w:val="00673F1C"/>
    <w:rsid w:val="00676A2B"/>
    <w:rsid w:val="006774C1"/>
    <w:rsid w:val="0068000A"/>
    <w:rsid w:val="0068005F"/>
    <w:rsid w:val="00680B77"/>
    <w:rsid w:val="006819A4"/>
    <w:rsid w:val="00681EB9"/>
    <w:rsid w:val="00681F03"/>
    <w:rsid w:val="006822A8"/>
    <w:rsid w:val="00682FA2"/>
    <w:rsid w:val="00682FCF"/>
    <w:rsid w:val="00683AE5"/>
    <w:rsid w:val="0068458F"/>
    <w:rsid w:val="00684798"/>
    <w:rsid w:val="00685366"/>
    <w:rsid w:val="00686208"/>
    <w:rsid w:val="00686DDD"/>
    <w:rsid w:val="006879AF"/>
    <w:rsid w:val="006909DD"/>
    <w:rsid w:val="00690D1F"/>
    <w:rsid w:val="0069114E"/>
    <w:rsid w:val="00691BC6"/>
    <w:rsid w:val="00693926"/>
    <w:rsid w:val="00695FF8"/>
    <w:rsid w:val="0069683D"/>
    <w:rsid w:val="00696929"/>
    <w:rsid w:val="00697319"/>
    <w:rsid w:val="0069784F"/>
    <w:rsid w:val="006A0A31"/>
    <w:rsid w:val="006A10F5"/>
    <w:rsid w:val="006A16D2"/>
    <w:rsid w:val="006A1A38"/>
    <w:rsid w:val="006A2A4B"/>
    <w:rsid w:val="006A31D7"/>
    <w:rsid w:val="006A3F93"/>
    <w:rsid w:val="006A45C6"/>
    <w:rsid w:val="006A674C"/>
    <w:rsid w:val="006B0381"/>
    <w:rsid w:val="006B058F"/>
    <w:rsid w:val="006B0A01"/>
    <w:rsid w:val="006B0D09"/>
    <w:rsid w:val="006B1732"/>
    <w:rsid w:val="006B2878"/>
    <w:rsid w:val="006B3008"/>
    <w:rsid w:val="006B33A5"/>
    <w:rsid w:val="006B3951"/>
    <w:rsid w:val="006B3C0B"/>
    <w:rsid w:val="006B4E35"/>
    <w:rsid w:val="006B52DB"/>
    <w:rsid w:val="006B6383"/>
    <w:rsid w:val="006B64A4"/>
    <w:rsid w:val="006B6D9B"/>
    <w:rsid w:val="006C0C67"/>
    <w:rsid w:val="006C0D01"/>
    <w:rsid w:val="006C1BEA"/>
    <w:rsid w:val="006C1F37"/>
    <w:rsid w:val="006C20E4"/>
    <w:rsid w:val="006C30D4"/>
    <w:rsid w:val="006C3D5C"/>
    <w:rsid w:val="006C4804"/>
    <w:rsid w:val="006C4D10"/>
    <w:rsid w:val="006C4DCC"/>
    <w:rsid w:val="006C711F"/>
    <w:rsid w:val="006C74FD"/>
    <w:rsid w:val="006D12CD"/>
    <w:rsid w:val="006D19CD"/>
    <w:rsid w:val="006D2D27"/>
    <w:rsid w:val="006D36B3"/>
    <w:rsid w:val="006D38D9"/>
    <w:rsid w:val="006D3F24"/>
    <w:rsid w:val="006D5F57"/>
    <w:rsid w:val="006E024E"/>
    <w:rsid w:val="006E0272"/>
    <w:rsid w:val="006E04A9"/>
    <w:rsid w:val="006E0A3B"/>
    <w:rsid w:val="006E0B66"/>
    <w:rsid w:val="006E155A"/>
    <w:rsid w:val="006E1D2C"/>
    <w:rsid w:val="006E3872"/>
    <w:rsid w:val="006E4A92"/>
    <w:rsid w:val="006E4B2B"/>
    <w:rsid w:val="006E5FB3"/>
    <w:rsid w:val="006E7037"/>
    <w:rsid w:val="006F00B0"/>
    <w:rsid w:val="006F02E2"/>
    <w:rsid w:val="006F0937"/>
    <w:rsid w:val="006F1136"/>
    <w:rsid w:val="006F227A"/>
    <w:rsid w:val="006F25FD"/>
    <w:rsid w:val="006F2905"/>
    <w:rsid w:val="006F2E53"/>
    <w:rsid w:val="006F43E7"/>
    <w:rsid w:val="006F5017"/>
    <w:rsid w:val="006F5CDA"/>
    <w:rsid w:val="006F6F13"/>
    <w:rsid w:val="006F7EB0"/>
    <w:rsid w:val="00700246"/>
    <w:rsid w:val="00701B38"/>
    <w:rsid w:val="00701BA8"/>
    <w:rsid w:val="00701E89"/>
    <w:rsid w:val="00702C72"/>
    <w:rsid w:val="00702E64"/>
    <w:rsid w:val="00702EFB"/>
    <w:rsid w:val="00703E3F"/>
    <w:rsid w:val="00703ED2"/>
    <w:rsid w:val="00705561"/>
    <w:rsid w:val="0070651E"/>
    <w:rsid w:val="0070669E"/>
    <w:rsid w:val="0070768D"/>
    <w:rsid w:val="007113AE"/>
    <w:rsid w:val="00711BC9"/>
    <w:rsid w:val="00712F93"/>
    <w:rsid w:val="007139BA"/>
    <w:rsid w:val="00713F7A"/>
    <w:rsid w:val="00714952"/>
    <w:rsid w:val="00714A93"/>
    <w:rsid w:val="00714D27"/>
    <w:rsid w:val="00716414"/>
    <w:rsid w:val="0071664F"/>
    <w:rsid w:val="00717A57"/>
    <w:rsid w:val="00717F92"/>
    <w:rsid w:val="0072008A"/>
    <w:rsid w:val="00720348"/>
    <w:rsid w:val="00720402"/>
    <w:rsid w:val="00721DD0"/>
    <w:rsid w:val="007226FB"/>
    <w:rsid w:val="0072278B"/>
    <w:rsid w:val="00722897"/>
    <w:rsid w:val="00724B33"/>
    <w:rsid w:val="0072574F"/>
    <w:rsid w:val="0072621F"/>
    <w:rsid w:val="0072645F"/>
    <w:rsid w:val="007264D6"/>
    <w:rsid w:val="00726908"/>
    <w:rsid w:val="00727897"/>
    <w:rsid w:val="007278C2"/>
    <w:rsid w:val="00727C4C"/>
    <w:rsid w:val="00727DB7"/>
    <w:rsid w:val="00730BC9"/>
    <w:rsid w:val="00730E18"/>
    <w:rsid w:val="00731056"/>
    <w:rsid w:val="00731593"/>
    <w:rsid w:val="00733991"/>
    <w:rsid w:val="00733A4F"/>
    <w:rsid w:val="00735176"/>
    <w:rsid w:val="00736319"/>
    <w:rsid w:val="00740591"/>
    <w:rsid w:val="007425F8"/>
    <w:rsid w:val="007440D4"/>
    <w:rsid w:val="0074418A"/>
    <w:rsid w:val="00744FA4"/>
    <w:rsid w:val="00746B63"/>
    <w:rsid w:val="00750B3E"/>
    <w:rsid w:val="00751C14"/>
    <w:rsid w:val="0075284A"/>
    <w:rsid w:val="00752CA7"/>
    <w:rsid w:val="00754188"/>
    <w:rsid w:val="00755360"/>
    <w:rsid w:val="007554B6"/>
    <w:rsid w:val="0075592E"/>
    <w:rsid w:val="007559C4"/>
    <w:rsid w:val="007569E0"/>
    <w:rsid w:val="0075704D"/>
    <w:rsid w:val="0076014A"/>
    <w:rsid w:val="00761003"/>
    <w:rsid w:val="00761295"/>
    <w:rsid w:val="007613DA"/>
    <w:rsid w:val="00761D2D"/>
    <w:rsid w:val="00762BE2"/>
    <w:rsid w:val="00763A25"/>
    <w:rsid w:val="007656AD"/>
    <w:rsid w:val="00766A0E"/>
    <w:rsid w:val="0077018A"/>
    <w:rsid w:val="0077166C"/>
    <w:rsid w:val="00772C96"/>
    <w:rsid w:val="00772CE2"/>
    <w:rsid w:val="00772D48"/>
    <w:rsid w:val="0077347B"/>
    <w:rsid w:val="007735DD"/>
    <w:rsid w:val="00773743"/>
    <w:rsid w:val="007745BF"/>
    <w:rsid w:val="007747F8"/>
    <w:rsid w:val="00774D45"/>
    <w:rsid w:val="00775950"/>
    <w:rsid w:val="00777114"/>
    <w:rsid w:val="007776B2"/>
    <w:rsid w:val="00777990"/>
    <w:rsid w:val="00780370"/>
    <w:rsid w:val="00780968"/>
    <w:rsid w:val="00780C37"/>
    <w:rsid w:val="00781BFB"/>
    <w:rsid w:val="007823E2"/>
    <w:rsid w:val="0078273D"/>
    <w:rsid w:val="00782C5C"/>
    <w:rsid w:val="007837D4"/>
    <w:rsid w:val="00783AFD"/>
    <w:rsid w:val="00784556"/>
    <w:rsid w:val="00784A1E"/>
    <w:rsid w:val="007857B1"/>
    <w:rsid w:val="0078597F"/>
    <w:rsid w:val="00785CC9"/>
    <w:rsid w:val="0078616D"/>
    <w:rsid w:val="00787E5A"/>
    <w:rsid w:val="00787F86"/>
    <w:rsid w:val="00791985"/>
    <w:rsid w:val="00791BE1"/>
    <w:rsid w:val="00791E21"/>
    <w:rsid w:val="00792D06"/>
    <w:rsid w:val="0079312F"/>
    <w:rsid w:val="00793DC5"/>
    <w:rsid w:val="00794218"/>
    <w:rsid w:val="00795A90"/>
    <w:rsid w:val="00795E4C"/>
    <w:rsid w:val="0079765E"/>
    <w:rsid w:val="00797A52"/>
    <w:rsid w:val="007A00A7"/>
    <w:rsid w:val="007A06D3"/>
    <w:rsid w:val="007A17D7"/>
    <w:rsid w:val="007A1BB3"/>
    <w:rsid w:val="007A1D59"/>
    <w:rsid w:val="007A2938"/>
    <w:rsid w:val="007A3287"/>
    <w:rsid w:val="007A5AFA"/>
    <w:rsid w:val="007A5DFF"/>
    <w:rsid w:val="007A7670"/>
    <w:rsid w:val="007A7B60"/>
    <w:rsid w:val="007B0D63"/>
    <w:rsid w:val="007B1208"/>
    <w:rsid w:val="007B16A8"/>
    <w:rsid w:val="007B1D49"/>
    <w:rsid w:val="007B1D94"/>
    <w:rsid w:val="007B1E88"/>
    <w:rsid w:val="007B2A83"/>
    <w:rsid w:val="007B3B27"/>
    <w:rsid w:val="007B44A5"/>
    <w:rsid w:val="007B4F83"/>
    <w:rsid w:val="007B5509"/>
    <w:rsid w:val="007B5DE6"/>
    <w:rsid w:val="007B621B"/>
    <w:rsid w:val="007B6586"/>
    <w:rsid w:val="007B7907"/>
    <w:rsid w:val="007B79D3"/>
    <w:rsid w:val="007B79F6"/>
    <w:rsid w:val="007B7ED5"/>
    <w:rsid w:val="007C06DB"/>
    <w:rsid w:val="007C1C3A"/>
    <w:rsid w:val="007C2CDE"/>
    <w:rsid w:val="007C3FEF"/>
    <w:rsid w:val="007C4E06"/>
    <w:rsid w:val="007C50A8"/>
    <w:rsid w:val="007C6106"/>
    <w:rsid w:val="007C659F"/>
    <w:rsid w:val="007C70C6"/>
    <w:rsid w:val="007C72C6"/>
    <w:rsid w:val="007C74F4"/>
    <w:rsid w:val="007D12D2"/>
    <w:rsid w:val="007D1E59"/>
    <w:rsid w:val="007D3E89"/>
    <w:rsid w:val="007D4F15"/>
    <w:rsid w:val="007D56A3"/>
    <w:rsid w:val="007D5B20"/>
    <w:rsid w:val="007D6314"/>
    <w:rsid w:val="007D6659"/>
    <w:rsid w:val="007D73E7"/>
    <w:rsid w:val="007D7D10"/>
    <w:rsid w:val="007E183B"/>
    <w:rsid w:val="007E22B7"/>
    <w:rsid w:val="007E2FD7"/>
    <w:rsid w:val="007E325B"/>
    <w:rsid w:val="007E3D3F"/>
    <w:rsid w:val="007E41FE"/>
    <w:rsid w:val="007E5DDB"/>
    <w:rsid w:val="007E608F"/>
    <w:rsid w:val="007E6C85"/>
    <w:rsid w:val="007E7168"/>
    <w:rsid w:val="007E79AC"/>
    <w:rsid w:val="007E7F01"/>
    <w:rsid w:val="007F0858"/>
    <w:rsid w:val="007F10A6"/>
    <w:rsid w:val="007F2538"/>
    <w:rsid w:val="007F2D2A"/>
    <w:rsid w:val="007F2DDF"/>
    <w:rsid w:val="007F4375"/>
    <w:rsid w:val="007F4422"/>
    <w:rsid w:val="007F4A2C"/>
    <w:rsid w:val="007F4BC3"/>
    <w:rsid w:val="007F5DC3"/>
    <w:rsid w:val="007F5EE4"/>
    <w:rsid w:val="007F62F3"/>
    <w:rsid w:val="007F63EC"/>
    <w:rsid w:val="007F646B"/>
    <w:rsid w:val="007F7D2A"/>
    <w:rsid w:val="008000D3"/>
    <w:rsid w:val="00800B45"/>
    <w:rsid w:val="00800F2E"/>
    <w:rsid w:val="008011FF"/>
    <w:rsid w:val="008016F1"/>
    <w:rsid w:val="00802482"/>
    <w:rsid w:val="00803664"/>
    <w:rsid w:val="00804264"/>
    <w:rsid w:val="00804702"/>
    <w:rsid w:val="00804995"/>
    <w:rsid w:val="008054BE"/>
    <w:rsid w:val="008070A5"/>
    <w:rsid w:val="00807567"/>
    <w:rsid w:val="00807580"/>
    <w:rsid w:val="00807CD2"/>
    <w:rsid w:val="00807DFA"/>
    <w:rsid w:val="00811070"/>
    <w:rsid w:val="00811AFE"/>
    <w:rsid w:val="00811C16"/>
    <w:rsid w:val="0081350F"/>
    <w:rsid w:val="008138EE"/>
    <w:rsid w:val="00813B5C"/>
    <w:rsid w:val="00813D45"/>
    <w:rsid w:val="008140EB"/>
    <w:rsid w:val="008141C1"/>
    <w:rsid w:val="008143F3"/>
    <w:rsid w:val="00814701"/>
    <w:rsid w:val="00814885"/>
    <w:rsid w:val="0081514D"/>
    <w:rsid w:val="00815FE7"/>
    <w:rsid w:val="00821D35"/>
    <w:rsid w:val="00822734"/>
    <w:rsid w:val="0082289F"/>
    <w:rsid w:val="00822B7F"/>
    <w:rsid w:val="00822EF6"/>
    <w:rsid w:val="008234A9"/>
    <w:rsid w:val="008239B3"/>
    <w:rsid w:val="00824BF6"/>
    <w:rsid w:val="00826CFE"/>
    <w:rsid w:val="00827220"/>
    <w:rsid w:val="008273F6"/>
    <w:rsid w:val="00827FC0"/>
    <w:rsid w:val="00830C35"/>
    <w:rsid w:val="00831A1D"/>
    <w:rsid w:val="00832F78"/>
    <w:rsid w:val="00833BF1"/>
    <w:rsid w:val="0083409D"/>
    <w:rsid w:val="0083449A"/>
    <w:rsid w:val="00835157"/>
    <w:rsid w:val="0083676B"/>
    <w:rsid w:val="008369C9"/>
    <w:rsid w:val="0084081A"/>
    <w:rsid w:val="008413C0"/>
    <w:rsid w:val="00842676"/>
    <w:rsid w:val="00844B86"/>
    <w:rsid w:val="00844DED"/>
    <w:rsid w:val="00844F9E"/>
    <w:rsid w:val="00845114"/>
    <w:rsid w:val="0084606B"/>
    <w:rsid w:val="00850F79"/>
    <w:rsid w:val="008511DB"/>
    <w:rsid w:val="00851AC7"/>
    <w:rsid w:val="00853781"/>
    <w:rsid w:val="00854EDE"/>
    <w:rsid w:val="008551A7"/>
    <w:rsid w:val="00856A3A"/>
    <w:rsid w:val="008570F3"/>
    <w:rsid w:val="008574DF"/>
    <w:rsid w:val="00857FB4"/>
    <w:rsid w:val="008600A2"/>
    <w:rsid w:val="00861ECC"/>
    <w:rsid w:val="00862A3B"/>
    <w:rsid w:val="00862B3B"/>
    <w:rsid w:val="00865289"/>
    <w:rsid w:val="00865F54"/>
    <w:rsid w:val="008663E7"/>
    <w:rsid w:val="0086724F"/>
    <w:rsid w:val="00867779"/>
    <w:rsid w:val="00870B27"/>
    <w:rsid w:val="0087322F"/>
    <w:rsid w:val="008737E2"/>
    <w:rsid w:val="00873D42"/>
    <w:rsid w:val="00873D6D"/>
    <w:rsid w:val="008743D6"/>
    <w:rsid w:val="0087496C"/>
    <w:rsid w:val="00874F67"/>
    <w:rsid w:val="0087558A"/>
    <w:rsid w:val="0087577A"/>
    <w:rsid w:val="008762C4"/>
    <w:rsid w:val="008767FC"/>
    <w:rsid w:val="00876EA8"/>
    <w:rsid w:val="008770B0"/>
    <w:rsid w:val="008772C0"/>
    <w:rsid w:val="00877993"/>
    <w:rsid w:val="00880374"/>
    <w:rsid w:val="00881E08"/>
    <w:rsid w:val="00882961"/>
    <w:rsid w:val="00884292"/>
    <w:rsid w:val="008844CB"/>
    <w:rsid w:val="00885F2A"/>
    <w:rsid w:val="008860E6"/>
    <w:rsid w:val="00886483"/>
    <w:rsid w:val="008870D3"/>
    <w:rsid w:val="00887816"/>
    <w:rsid w:val="008903AE"/>
    <w:rsid w:val="008907D1"/>
    <w:rsid w:val="00890C0D"/>
    <w:rsid w:val="0089119A"/>
    <w:rsid w:val="00891797"/>
    <w:rsid w:val="008925A7"/>
    <w:rsid w:val="00892653"/>
    <w:rsid w:val="008945FC"/>
    <w:rsid w:val="008954CD"/>
    <w:rsid w:val="008959C9"/>
    <w:rsid w:val="008959CE"/>
    <w:rsid w:val="00895E31"/>
    <w:rsid w:val="00896480"/>
    <w:rsid w:val="00896527"/>
    <w:rsid w:val="00897578"/>
    <w:rsid w:val="0089774B"/>
    <w:rsid w:val="008977A6"/>
    <w:rsid w:val="008A0ED1"/>
    <w:rsid w:val="008A11FD"/>
    <w:rsid w:val="008A2124"/>
    <w:rsid w:val="008A2C4A"/>
    <w:rsid w:val="008A2EFD"/>
    <w:rsid w:val="008A4C36"/>
    <w:rsid w:val="008A4DB2"/>
    <w:rsid w:val="008A526C"/>
    <w:rsid w:val="008A5E5F"/>
    <w:rsid w:val="008A79F4"/>
    <w:rsid w:val="008B0433"/>
    <w:rsid w:val="008B06B5"/>
    <w:rsid w:val="008B09D4"/>
    <w:rsid w:val="008B104C"/>
    <w:rsid w:val="008B14C9"/>
    <w:rsid w:val="008B230E"/>
    <w:rsid w:val="008B27DA"/>
    <w:rsid w:val="008B2DDA"/>
    <w:rsid w:val="008B2F78"/>
    <w:rsid w:val="008B363B"/>
    <w:rsid w:val="008B3CEB"/>
    <w:rsid w:val="008B44FC"/>
    <w:rsid w:val="008B48EA"/>
    <w:rsid w:val="008B568B"/>
    <w:rsid w:val="008B5ACB"/>
    <w:rsid w:val="008B60B8"/>
    <w:rsid w:val="008B64B1"/>
    <w:rsid w:val="008B68AA"/>
    <w:rsid w:val="008B7478"/>
    <w:rsid w:val="008C1AD3"/>
    <w:rsid w:val="008C20BF"/>
    <w:rsid w:val="008C29F9"/>
    <w:rsid w:val="008C2CB0"/>
    <w:rsid w:val="008C32AF"/>
    <w:rsid w:val="008C3517"/>
    <w:rsid w:val="008C5E24"/>
    <w:rsid w:val="008C7582"/>
    <w:rsid w:val="008D1349"/>
    <w:rsid w:val="008D397D"/>
    <w:rsid w:val="008D3C2C"/>
    <w:rsid w:val="008D3F56"/>
    <w:rsid w:val="008D4010"/>
    <w:rsid w:val="008D4262"/>
    <w:rsid w:val="008D44CA"/>
    <w:rsid w:val="008D4519"/>
    <w:rsid w:val="008D64D8"/>
    <w:rsid w:val="008D6CE9"/>
    <w:rsid w:val="008D6D78"/>
    <w:rsid w:val="008D70F9"/>
    <w:rsid w:val="008D7793"/>
    <w:rsid w:val="008D78FF"/>
    <w:rsid w:val="008D7A9C"/>
    <w:rsid w:val="008D7D20"/>
    <w:rsid w:val="008E2D70"/>
    <w:rsid w:val="008E2FFF"/>
    <w:rsid w:val="008E32F9"/>
    <w:rsid w:val="008E40C6"/>
    <w:rsid w:val="008E489D"/>
    <w:rsid w:val="008E48E0"/>
    <w:rsid w:val="008E4A88"/>
    <w:rsid w:val="008E6496"/>
    <w:rsid w:val="008E6F0B"/>
    <w:rsid w:val="008E776D"/>
    <w:rsid w:val="008F0B5B"/>
    <w:rsid w:val="008F1EA9"/>
    <w:rsid w:val="008F24AF"/>
    <w:rsid w:val="008F336D"/>
    <w:rsid w:val="008F3E5F"/>
    <w:rsid w:val="008F4F6D"/>
    <w:rsid w:val="008F6B99"/>
    <w:rsid w:val="008F7023"/>
    <w:rsid w:val="008F70F7"/>
    <w:rsid w:val="0090020F"/>
    <w:rsid w:val="00900476"/>
    <w:rsid w:val="009011C0"/>
    <w:rsid w:val="0090180A"/>
    <w:rsid w:val="00901CBD"/>
    <w:rsid w:val="00902224"/>
    <w:rsid w:val="009022EE"/>
    <w:rsid w:val="009023D6"/>
    <w:rsid w:val="00902EF1"/>
    <w:rsid w:val="009034A8"/>
    <w:rsid w:val="00903D09"/>
    <w:rsid w:val="00903F27"/>
    <w:rsid w:val="00903F7B"/>
    <w:rsid w:val="0090473D"/>
    <w:rsid w:val="009048F2"/>
    <w:rsid w:val="0090589E"/>
    <w:rsid w:val="00906863"/>
    <w:rsid w:val="00906A21"/>
    <w:rsid w:val="009079FB"/>
    <w:rsid w:val="009102A1"/>
    <w:rsid w:val="00910D97"/>
    <w:rsid w:val="00911115"/>
    <w:rsid w:val="00913212"/>
    <w:rsid w:val="00914AC0"/>
    <w:rsid w:val="00914F22"/>
    <w:rsid w:val="00916DA7"/>
    <w:rsid w:val="00916E85"/>
    <w:rsid w:val="00917DF5"/>
    <w:rsid w:val="00920E34"/>
    <w:rsid w:val="009212B1"/>
    <w:rsid w:val="00922269"/>
    <w:rsid w:val="00922826"/>
    <w:rsid w:val="00922833"/>
    <w:rsid w:val="009233FD"/>
    <w:rsid w:val="00923737"/>
    <w:rsid w:val="0092503E"/>
    <w:rsid w:val="009256C7"/>
    <w:rsid w:val="00925893"/>
    <w:rsid w:val="00925DBA"/>
    <w:rsid w:val="00925F9C"/>
    <w:rsid w:val="0092643D"/>
    <w:rsid w:val="0092691A"/>
    <w:rsid w:val="009275AD"/>
    <w:rsid w:val="009276C1"/>
    <w:rsid w:val="009320EE"/>
    <w:rsid w:val="00932DDF"/>
    <w:rsid w:val="0093441D"/>
    <w:rsid w:val="00934B58"/>
    <w:rsid w:val="00934FC7"/>
    <w:rsid w:val="00935D1A"/>
    <w:rsid w:val="0093642D"/>
    <w:rsid w:val="0093716D"/>
    <w:rsid w:val="00937281"/>
    <w:rsid w:val="009402CA"/>
    <w:rsid w:val="00940B41"/>
    <w:rsid w:val="009417E9"/>
    <w:rsid w:val="00942C6D"/>
    <w:rsid w:val="0094320E"/>
    <w:rsid w:val="00943498"/>
    <w:rsid w:val="009438B7"/>
    <w:rsid w:val="00943FE4"/>
    <w:rsid w:val="00944299"/>
    <w:rsid w:val="00944816"/>
    <w:rsid w:val="00944A3D"/>
    <w:rsid w:val="00945D31"/>
    <w:rsid w:val="00946482"/>
    <w:rsid w:val="00946698"/>
    <w:rsid w:val="00946A33"/>
    <w:rsid w:val="00946E2A"/>
    <w:rsid w:val="009504F6"/>
    <w:rsid w:val="00950A56"/>
    <w:rsid w:val="00951870"/>
    <w:rsid w:val="009527F7"/>
    <w:rsid w:val="00952B71"/>
    <w:rsid w:val="00952D19"/>
    <w:rsid w:val="009536A1"/>
    <w:rsid w:val="00953BA9"/>
    <w:rsid w:val="00955233"/>
    <w:rsid w:val="009552A9"/>
    <w:rsid w:val="0095580A"/>
    <w:rsid w:val="00957337"/>
    <w:rsid w:val="009601E2"/>
    <w:rsid w:val="00960A44"/>
    <w:rsid w:val="00960DED"/>
    <w:rsid w:val="00960E59"/>
    <w:rsid w:val="0096111D"/>
    <w:rsid w:val="009611E5"/>
    <w:rsid w:val="009614AA"/>
    <w:rsid w:val="00961DD7"/>
    <w:rsid w:val="0096235E"/>
    <w:rsid w:val="00962E04"/>
    <w:rsid w:val="00966166"/>
    <w:rsid w:val="009668FC"/>
    <w:rsid w:val="00967B8E"/>
    <w:rsid w:val="00967D56"/>
    <w:rsid w:val="00970407"/>
    <w:rsid w:val="00970DC1"/>
    <w:rsid w:val="00971034"/>
    <w:rsid w:val="009717E0"/>
    <w:rsid w:val="00971F0B"/>
    <w:rsid w:val="00972018"/>
    <w:rsid w:val="00973766"/>
    <w:rsid w:val="0097519D"/>
    <w:rsid w:val="00975570"/>
    <w:rsid w:val="009764DE"/>
    <w:rsid w:val="00977A93"/>
    <w:rsid w:val="00977D65"/>
    <w:rsid w:val="009809E1"/>
    <w:rsid w:val="009811DA"/>
    <w:rsid w:val="009819F1"/>
    <w:rsid w:val="00981B18"/>
    <w:rsid w:val="00982440"/>
    <w:rsid w:val="00983D65"/>
    <w:rsid w:val="009862C3"/>
    <w:rsid w:val="009867FE"/>
    <w:rsid w:val="009872D9"/>
    <w:rsid w:val="0098757C"/>
    <w:rsid w:val="00987E46"/>
    <w:rsid w:val="00990BF3"/>
    <w:rsid w:val="0099113E"/>
    <w:rsid w:val="0099167F"/>
    <w:rsid w:val="00991812"/>
    <w:rsid w:val="00992871"/>
    <w:rsid w:val="009947A7"/>
    <w:rsid w:val="0099554C"/>
    <w:rsid w:val="0099560F"/>
    <w:rsid w:val="00996C56"/>
    <w:rsid w:val="009A2181"/>
    <w:rsid w:val="009A2204"/>
    <w:rsid w:val="009A25C0"/>
    <w:rsid w:val="009A2803"/>
    <w:rsid w:val="009A2D6A"/>
    <w:rsid w:val="009A31F9"/>
    <w:rsid w:val="009A4CC1"/>
    <w:rsid w:val="009A4EA7"/>
    <w:rsid w:val="009A5E5E"/>
    <w:rsid w:val="009A7FD8"/>
    <w:rsid w:val="009B0CC4"/>
    <w:rsid w:val="009B0F3F"/>
    <w:rsid w:val="009B154B"/>
    <w:rsid w:val="009B17A3"/>
    <w:rsid w:val="009B18BC"/>
    <w:rsid w:val="009B1A38"/>
    <w:rsid w:val="009B1E4E"/>
    <w:rsid w:val="009B2356"/>
    <w:rsid w:val="009B2E8A"/>
    <w:rsid w:val="009B4847"/>
    <w:rsid w:val="009B4D36"/>
    <w:rsid w:val="009B5C3C"/>
    <w:rsid w:val="009B716E"/>
    <w:rsid w:val="009B7C6D"/>
    <w:rsid w:val="009C077A"/>
    <w:rsid w:val="009C0807"/>
    <w:rsid w:val="009C1AD8"/>
    <w:rsid w:val="009C2A67"/>
    <w:rsid w:val="009C2DEA"/>
    <w:rsid w:val="009C41DA"/>
    <w:rsid w:val="009C45C8"/>
    <w:rsid w:val="009C4824"/>
    <w:rsid w:val="009C676E"/>
    <w:rsid w:val="009C67D3"/>
    <w:rsid w:val="009C7B60"/>
    <w:rsid w:val="009D064F"/>
    <w:rsid w:val="009D1591"/>
    <w:rsid w:val="009D1FF3"/>
    <w:rsid w:val="009D232D"/>
    <w:rsid w:val="009D314C"/>
    <w:rsid w:val="009D5F76"/>
    <w:rsid w:val="009D66F4"/>
    <w:rsid w:val="009D7578"/>
    <w:rsid w:val="009D762F"/>
    <w:rsid w:val="009D78C8"/>
    <w:rsid w:val="009E048F"/>
    <w:rsid w:val="009E07A7"/>
    <w:rsid w:val="009E1036"/>
    <w:rsid w:val="009E1C9D"/>
    <w:rsid w:val="009E1F6E"/>
    <w:rsid w:val="009E34A7"/>
    <w:rsid w:val="009E36B1"/>
    <w:rsid w:val="009E383D"/>
    <w:rsid w:val="009E392A"/>
    <w:rsid w:val="009E3AB4"/>
    <w:rsid w:val="009E46E4"/>
    <w:rsid w:val="009E7F53"/>
    <w:rsid w:val="009F044D"/>
    <w:rsid w:val="009F1187"/>
    <w:rsid w:val="009F12F9"/>
    <w:rsid w:val="009F140D"/>
    <w:rsid w:val="009F2C34"/>
    <w:rsid w:val="009F3F50"/>
    <w:rsid w:val="009F5B25"/>
    <w:rsid w:val="009F6204"/>
    <w:rsid w:val="009F6AC3"/>
    <w:rsid w:val="009F6B77"/>
    <w:rsid w:val="009F7237"/>
    <w:rsid w:val="009F76FE"/>
    <w:rsid w:val="009F79D2"/>
    <w:rsid w:val="009F7B9B"/>
    <w:rsid w:val="009F7DED"/>
    <w:rsid w:val="009F7E8C"/>
    <w:rsid w:val="00A00413"/>
    <w:rsid w:val="00A005ED"/>
    <w:rsid w:val="00A01831"/>
    <w:rsid w:val="00A01959"/>
    <w:rsid w:val="00A021E2"/>
    <w:rsid w:val="00A03D5E"/>
    <w:rsid w:val="00A03F56"/>
    <w:rsid w:val="00A078FB"/>
    <w:rsid w:val="00A1116D"/>
    <w:rsid w:val="00A1150C"/>
    <w:rsid w:val="00A12744"/>
    <w:rsid w:val="00A12B3A"/>
    <w:rsid w:val="00A13A53"/>
    <w:rsid w:val="00A13C0D"/>
    <w:rsid w:val="00A159E0"/>
    <w:rsid w:val="00A1674C"/>
    <w:rsid w:val="00A2034E"/>
    <w:rsid w:val="00A23D6A"/>
    <w:rsid w:val="00A23E29"/>
    <w:rsid w:val="00A242B5"/>
    <w:rsid w:val="00A24FBD"/>
    <w:rsid w:val="00A2505F"/>
    <w:rsid w:val="00A253AF"/>
    <w:rsid w:val="00A256E9"/>
    <w:rsid w:val="00A26A24"/>
    <w:rsid w:val="00A26EEB"/>
    <w:rsid w:val="00A27102"/>
    <w:rsid w:val="00A27C37"/>
    <w:rsid w:val="00A300B0"/>
    <w:rsid w:val="00A30512"/>
    <w:rsid w:val="00A3124E"/>
    <w:rsid w:val="00A31A1A"/>
    <w:rsid w:val="00A31BBE"/>
    <w:rsid w:val="00A3319A"/>
    <w:rsid w:val="00A331B5"/>
    <w:rsid w:val="00A35EBC"/>
    <w:rsid w:val="00A370B0"/>
    <w:rsid w:val="00A37C63"/>
    <w:rsid w:val="00A4006F"/>
    <w:rsid w:val="00A4021B"/>
    <w:rsid w:val="00A41017"/>
    <w:rsid w:val="00A4178D"/>
    <w:rsid w:val="00A41973"/>
    <w:rsid w:val="00A41B91"/>
    <w:rsid w:val="00A42201"/>
    <w:rsid w:val="00A428A3"/>
    <w:rsid w:val="00A4297C"/>
    <w:rsid w:val="00A434D3"/>
    <w:rsid w:val="00A43530"/>
    <w:rsid w:val="00A436C2"/>
    <w:rsid w:val="00A43986"/>
    <w:rsid w:val="00A439EB"/>
    <w:rsid w:val="00A459AB"/>
    <w:rsid w:val="00A46E55"/>
    <w:rsid w:val="00A479A9"/>
    <w:rsid w:val="00A5042C"/>
    <w:rsid w:val="00A50643"/>
    <w:rsid w:val="00A520AF"/>
    <w:rsid w:val="00A527A0"/>
    <w:rsid w:val="00A52878"/>
    <w:rsid w:val="00A55D70"/>
    <w:rsid w:val="00A56035"/>
    <w:rsid w:val="00A5609C"/>
    <w:rsid w:val="00A56213"/>
    <w:rsid w:val="00A56379"/>
    <w:rsid w:val="00A57119"/>
    <w:rsid w:val="00A57E04"/>
    <w:rsid w:val="00A6151C"/>
    <w:rsid w:val="00A61DB4"/>
    <w:rsid w:val="00A6235A"/>
    <w:rsid w:val="00A62A93"/>
    <w:rsid w:val="00A639A6"/>
    <w:rsid w:val="00A6451E"/>
    <w:rsid w:val="00A64C1A"/>
    <w:rsid w:val="00A6702E"/>
    <w:rsid w:val="00A67BA0"/>
    <w:rsid w:val="00A67D40"/>
    <w:rsid w:val="00A71A0F"/>
    <w:rsid w:val="00A71E49"/>
    <w:rsid w:val="00A71FA1"/>
    <w:rsid w:val="00A722FA"/>
    <w:rsid w:val="00A7276E"/>
    <w:rsid w:val="00A73AC6"/>
    <w:rsid w:val="00A73C45"/>
    <w:rsid w:val="00A7755B"/>
    <w:rsid w:val="00A80A2B"/>
    <w:rsid w:val="00A80A69"/>
    <w:rsid w:val="00A82C30"/>
    <w:rsid w:val="00A82D20"/>
    <w:rsid w:val="00A83354"/>
    <w:rsid w:val="00A8474A"/>
    <w:rsid w:val="00A849DD"/>
    <w:rsid w:val="00A85AC7"/>
    <w:rsid w:val="00A86F00"/>
    <w:rsid w:val="00A876F8"/>
    <w:rsid w:val="00A90938"/>
    <w:rsid w:val="00A9202B"/>
    <w:rsid w:val="00A923E4"/>
    <w:rsid w:val="00A92BA6"/>
    <w:rsid w:val="00A94417"/>
    <w:rsid w:val="00A954FF"/>
    <w:rsid w:val="00A9723B"/>
    <w:rsid w:val="00A975B1"/>
    <w:rsid w:val="00A97750"/>
    <w:rsid w:val="00A97802"/>
    <w:rsid w:val="00AA01DF"/>
    <w:rsid w:val="00AA05D4"/>
    <w:rsid w:val="00AA2C94"/>
    <w:rsid w:val="00AA3F01"/>
    <w:rsid w:val="00AA43C6"/>
    <w:rsid w:val="00AA4E1A"/>
    <w:rsid w:val="00AA5893"/>
    <w:rsid w:val="00AA5C3A"/>
    <w:rsid w:val="00AA6117"/>
    <w:rsid w:val="00AA7DDE"/>
    <w:rsid w:val="00AB03FE"/>
    <w:rsid w:val="00AB1DA6"/>
    <w:rsid w:val="00AB28BE"/>
    <w:rsid w:val="00AB3110"/>
    <w:rsid w:val="00AB37CA"/>
    <w:rsid w:val="00AB4056"/>
    <w:rsid w:val="00AB4065"/>
    <w:rsid w:val="00AB4352"/>
    <w:rsid w:val="00AB4A83"/>
    <w:rsid w:val="00AB5340"/>
    <w:rsid w:val="00AB5509"/>
    <w:rsid w:val="00AB5752"/>
    <w:rsid w:val="00AB5818"/>
    <w:rsid w:val="00AB5836"/>
    <w:rsid w:val="00AB5B77"/>
    <w:rsid w:val="00AB6112"/>
    <w:rsid w:val="00AB617E"/>
    <w:rsid w:val="00AB7135"/>
    <w:rsid w:val="00AB7450"/>
    <w:rsid w:val="00AB776D"/>
    <w:rsid w:val="00AC027F"/>
    <w:rsid w:val="00AC03EB"/>
    <w:rsid w:val="00AC0CC7"/>
    <w:rsid w:val="00AC310F"/>
    <w:rsid w:val="00AC33BD"/>
    <w:rsid w:val="00AC3B45"/>
    <w:rsid w:val="00AC3FD5"/>
    <w:rsid w:val="00AC4587"/>
    <w:rsid w:val="00AC4E67"/>
    <w:rsid w:val="00AC4E8F"/>
    <w:rsid w:val="00AC53C1"/>
    <w:rsid w:val="00AC6779"/>
    <w:rsid w:val="00AC6C32"/>
    <w:rsid w:val="00AC7914"/>
    <w:rsid w:val="00AD00DF"/>
    <w:rsid w:val="00AD051B"/>
    <w:rsid w:val="00AD099A"/>
    <w:rsid w:val="00AD09FF"/>
    <w:rsid w:val="00AD10B9"/>
    <w:rsid w:val="00AD1F18"/>
    <w:rsid w:val="00AD3965"/>
    <w:rsid w:val="00AD4B28"/>
    <w:rsid w:val="00AD530E"/>
    <w:rsid w:val="00AD535F"/>
    <w:rsid w:val="00AD555A"/>
    <w:rsid w:val="00AE0D29"/>
    <w:rsid w:val="00AE0EA3"/>
    <w:rsid w:val="00AE0FE5"/>
    <w:rsid w:val="00AE105A"/>
    <w:rsid w:val="00AE140A"/>
    <w:rsid w:val="00AE2650"/>
    <w:rsid w:val="00AE36E5"/>
    <w:rsid w:val="00AE3DF6"/>
    <w:rsid w:val="00AE43DE"/>
    <w:rsid w:val="00AE4F00"/>
    <w:rsid w:val="00AE709C"/>
    <w:rsid w:val="00AE7348"/>
    <w:rsid w:val="00AF07FC"/>
    <w:rsid w:val="00AF095D"/>
    <w:rsid w:val="00AF1367"/>
    <w:rsid w:val="00AF13F5"/>
    <w:rsid w:val="00AF167C"/>
    <w:rsid w:val="00AF16FB"/>
    <w:rsid w:val="00AF296F"/>
    <w:rsid w:val="00AF2D41"/>
    <w:rsid w:val="00AF31B4"/>
    <w:rsid w:val="00AF4851"/>
    <w:rsid w:val="00AF67A2"/>
    <w:rsid w:val="00AF689A"/>
    <w:rsid w:val="00AF7123"/>
    <w:rsid w:val="00AF7B9F"/>
    <w:rsid w:val="00B00A59"/>
    <w:rsid w:val="00B00AA5"/>
    <w:rsid w:val="00B01896"/>
    <w:rsid w:val="00B03238"/>
    <w:rsid w:val="00B038F2"/>
    <w:rsid w:val="00B03CEC"/>
    <w:rsid w:val="00B043BD"/>
    <w:rsid w:val="00B05203"/>
    <w:rsid w:val="00B05514"/>
    <w:rsid w:val="00B058D1"/>
    <w:rsid w:val="00B061EF"/>
    <w:rsid w:val="00B06682"/>
    <w:rsid w:val="00B06870"/>
    <w:rsid w:val="00B06F70"/>
    <w:rsid w:val="00B078B6"/>
    <w:rsid w:val="00B078F5"/>
    <w:rsid w:val="00B10802"/>
    <w:rsid w:val="00B10B92"/>
    <w:rsid w:val="00B10CBF"/>
    <w:rsid w:val="00B11124"/>
    <w:rsid w:val="00B127C4"/>
    <w:rsid w:val="00B1376D"/>
    <w:rsid w:val="00B14980"/>
    <w:rsid w:val="00B14F9D"/>
    <w:rsid w:val="00B156C5"/>
    <w:rsid w:val="00B16EE7"/>
    <w:rsid w:val="00B20088"/>
    <w:rsid w:val="00B20594"/>
    <w:rsid w:val="00B223EE"/>
    <w:rsid w:val="00B22785"/>
    <w:rsid w:val="00B22D79"/>
    <w:rsid w:val="00B23181"/>
    <w:rsid w:val="00B23D05"/>
    <w:rsid w:val="00B2423D"/>
    <w:rsid w:val="00B25497"/>
    <w:rsid w:val="00B25B31"/>
    <w:rsid w:val="00B266E0"/>
    <w:rsid w:val="00B30846"/>
    <w:rsid w:val="00B30F22"/>
    <w:rsid w:val="00B31B44"/>
    <w:rsid w:val="00B33772"/>
    <w:rsid w:val="00B35A53"/>
    <w:rsid w:val="00B36D5E"/>
    <w:rsid w:val="00B373BB"/>
    <w:rsid w:val="00B37A0C"/>
    <w:rsid w:val="00B37C44"/>
    <w:rsid w:val="00B409A3"/>
    <w:rsid w:val="00B412CC"/>
    <w:rsid w:val="00B41607"/>
    <w:rsid w:val="00B417D7"/>
    <w:rsid w:val="00B41AF6"/>
    <w:rsid w:val="00B42137"/>
    <w:rsid w:val="00B42E23"/>
    <w:rsid w:val="00B42F22"/>
    <w:rsid w:val="00B43319"/>
    <w:rsid w:val="00B43759"/>
    <w:rsid w:val="00B45C9E"/>
    <w:rsid w:val="00B46A53"/>
    <w:rsid w:val="00B470DC"/>
    <w:rsid w:val="00B470FA"/>
    <w:rsid w:val="00B4759F"/>
    <w:rsid w:val="00B475D1"/>
    <w:rsid w:val="00B478A1"/>
    <w:rsid w:val="00B47BAB"/>
    <w:rsid w:val="00B509F8"/>
    <w:rsid w:val="00B5105A"/>
    <w:rsid w:val="00B51311"/>
    <w:rsid w:val="00B5272B"/>
    <w:rsid w:val="00B52EFE"/>
    <w:rsid w:val="00B53208"/>
    <w:rsid w:val="00B53929"/>
    <w:rsid w:val="00B54562"/>
    <w:rsid w:val="00B54DE6"/>
    <w:rsid w:val="00B56639"/>
    <w:rsid w:val="00B56B4F"/>
    <w:rsid w:val="00B5768E"/>
    <w:rsid w:val="00B6174E"/>
    <w:rsid w:val="00B61E81"/>
    <w:rsid w:val="00B645DC"/>
    <w:rsid w:val="00B66807"/>
    <w:rsid w:val="00B66C3C"/>
    <w:rsid w:val="00B66E61"/>
    <w:rsid w:val="00B67F55"/>
    <w:rsid w:val="00B70002"/>
    <w:rsid w:val="00B70048"/>
    <w:rsid w:val="00B72040"/>
    <w:rsid w:val="00B721ED"/>
    <w:rsid w:val="00B722C3"/>
    <w:rsid w:val="00B72B89"/>
    <w:rsid w:val="00B7327E"/>
    <w:rsid w:val="00B7333D"/>
    <w:rsid w:val="00B7358E"/>
    <w:rsid w:val="00B74380"/>
    <w:rsid w:val="00B7497E"/>
    <w:rsid w:val="00B74A8F"/>
    <w:rsid w:val="00B74F1A"/>
    <w:rsid w:val="00B74FFA"/>
    <w:rsid w:val="00B7724F"/>
    <w:rsid w:val="00B77A7E"/>
    <w:rsid w:val="00B801B1"/>
    <w:rsid w:val="00B803D3"/>
    <w:rsid w:val="00B8080E"/>
    <w:rsid w:val="00B8089E"/>
    <w:rsid w:val="00B80A1A"/>
    <w:rsid w:val="00B81075"/>
    <w:rsid w:val="00B817A7"/>
    <w:rsid w:val="00B81965"/>
    <w:rsid w:val="00B8283F"/>
    <w:rsid w:val="00B834F5"/>
    <w:rsid w:val="00B83588"/>
    <w:rsid w:val="00B83AC0"/>
    <w:rsid w:val="00B83C04"/>
    <w:rsid w:val="00B83E7E"/>
    <w:rsid w:val="00B83E94"/>
    <w:rsid w:val="00B850F4"/>
    <w:rsid w:val="00B85E7E"/>
    <w:rsid w:val="00B85F61"/>
    <w:rsid w:val="00B861FB"/>
    <w:rsid w:val="00B90318"/>
    <w:rsid w:val="00B90BA9"/>
    <w:rsid w:val="00B91BE0"/>
    <w:rsid w:val="00B91E6E"/>
    <w:rsid w:val="00B9295D"/>
    <w:rsid w:val="00B92A66"/>
    <w:rsid w:val="00B93308"/>
    <w:rsid w:val="00B938F8"/>
    <w:rsid w:val="00B94E54"/>
    <w:rsid w:val="00B95AF9"/>
    <w:rsid w:val="00B95F9D"/>
    <w:rsid w:val="00B97030"/>
    <w:rsid w:val="00B97AA0"/>
    <w:rsid w:val="00B97CEB"/>
    <w:rsid w:val="00BA0927"/>
    <w:rsid w:val="00BA0959"/>
    <w:rsid w:val="00BA0A96"/>
    <w:rsid w:val="00BA30EA"/>
    <w:rsid w:val="00BA34DB"/>
    <w:rsid w:val="00BA3576"/>
    <w:rsid w:val="00BA3904"/>
    <w:rsid w:val="00BA4087"/>
    <w:rsid w:val="00BA4616"/>
    <w:rsid w:val="00BA4A64"/>
    <w:rsid w:val="00BA5CD8"/>
    <w:rsid w:val="00BA5E9C"/>
    <w:rsid w:val="00BA6185"/>
    <w:rsid w:val="00BA6431"/>
    <w:rsid w:val="00BA69B3"/>
    <w:rsid w:val="00BA6C2F"/>
    <w:rsid w:val="00BA6F14"/>
    <w:rsid w:val="00BA719B"/>
    <w:rsid w:val="00BB0994"/>
    <w:rsid w:val="00BB23DD"/>
    <w:rsid w:val="00BB301B"/>
    <w:rsid w:val="00BB382E"/>
    <w:rsid w:val="00BB4AE8"/>
    <w:rsid w:val="00BB56A1"/>
    <w:rsid w:val="00BB57D8"/>
    <w:rsid w:val="00BB6364"/>
    <w:rsid w:val="00BC125B"/>
    <w:rsid w:val="00BC1382"/>
    <w:rsid w:val="00BC3530"/>
    <w:rsid w:val="00BC3887"/>
    <w:rsid w:val="00BC3AA6"/>
    <w:rsid w:val="00BC4F91"/>
    <w:rsid w:val="00BC6007"/>
    <w:rsid w:val="00BC6011"/>
    <w:rsid w:val="00BC6549"/>
    <w:rsid w:val="00BC7F0D"/>
    <w:rsid w:val="00BD0731"/>
    <w:rsid w:val="00BD1C67"/>
    <w:rsid w:val="00BD21C6"/>
    <w:rsid w:val="00BD2D5C"/>
    <w:rsid w:val="00BD302A"/>
    <w:rsid w:val="00BD3491"/>
    <w:rsid w:val="00BD3E6E"/>
    <w:rsid w:val="00BD4529"/>
    <w:rsid w:val="00BD49F2"/>
    <w:rsid w:val="00BD4E0E"/>
    <w:rsid w:val="00BD5AC6"/>
    <w:rsid w:val="00BD5CCA"/>
    <w:rsid w:val="00BD69D1"/>
    <w:rsid w:val="00BD6D51"/>
    <w:rsid w:val="00BE2D16"/>
    <w:rsid w:val="00BE3920"/>
    <w:rsid w:val="00BE3A60"/>
    <w:rsid w:val="00BE4791"/>
    <w:rsid w:val="00BE4998"/>
    <w:rsid w:val="00BE59F9"/>
    <w:rsid w:val="00BE5C31"/>
    <w:rsid w:val="00BE5D83"/>
    <w:rsid w:val="00BE5DED"/>
    <w:rsid w:val="00BE63A1"/>
    <w:rsid w:val="00BE72FF"/>
    <w:rsid w:val="00BF0259"/>
    <w:rsid w:val="00BF1FD5"/>
    <w:rsid w:val="00BF2388"/>
    <w:rsid w:val="00BF24C4"/>
    <w:rsid w:val="00BF31FA"/>
    <w:rsid w:val="00BF38F0"/>
    <w:rsid w:val="00BF3CEB"/>
    <w:rsid w:val="00BF3EFC"/>
    <w:rsid w:val="00BF49FC"/>
    <w:rsid w:val="00BF4C62"/>
    <w:rsid w:val="00BF5FA4"/>
    <w:rsid w:val="00BF674B"/>
    <w:rsid w:val="00BF6B6A"/>
    <w:rsid w:val="00BF6E47"/>
    <w:rsid w:val="00BF7EE5"/>
    <w:rsid w:val="00C0043D"/>
    <w:rsid w:val="00C01493"/>
    <w:rsid w:val="00C02A73"/>
    <w:rsid w:val="00C03AC1"/>
    <w:rsid w:val="00C03F3C"/>
    <w:rsid w:val="00C04D75"/>
    <w:rsid w:val="00C101D8"/>
    <w:rsid w:val="00C10D27"/>
    <w:rsid w:val="00C12569"/>
    <w:rsid w:val="00C12783"/>
    <w:rsid w:val="00C132D7"/>
    <w:rsid w:val="00C14203"/>
    <w:rsid w:val="00C14259"/>
    <w:rsid w:val="00C14F12"/>
    <w:rsid w:val="00C15D8C"/>
    <w:rsid w:val="00C15FFE"/>
    <w:rsid w:val="00C16392"/>
    <w:rsid w:val="00C176C3"/>
    <w:rsid w:val="00C20565"/>
    <w:rsid w:val="00C20FA0"/>
    <w:rsid w:val="00C2281C"/>
    <w:rsid w:val="00C22ADA"/>
    <w:rsid w:val="00C22B56"/>
    <w:rsid w:val="00C23E67"/>
    <w:rsid w:val="00C23ED7"/>
    <w:rsid w:val="00C248BC"/>
    <w:rsid w:val="00C2597E"/>
    <w:rsid w:val="00C25AE0"/>
    <w:rsid w:val="00C26DCC"/>
    <w:rsid w:val="00C271A7"/>
    <w:rsid w:val="00C27BE9"/>
    <w:rsid w:val="00C30A11"/>
    <w:rsid w:val="00C30CBA"/>
    <w:rsid w:val="00C31F97"/>
    <w:rsid w:val="00C322F0"/>
    <w:rsid w:val="00C32A7E"/>
    <w:rsid w:val="00C3397E"/>
    <w:rsid w:val="00C34E6A"/>
    <w:rsid w:val="00C356CC"/>
    <w:rsid w:val="00C36A84"/>
    <w:rsid w:val="00C36C09"/>
    <w:rsid w:val="00C36E01"/>
    <w:rsid w:val="00C36E63"/>
    <w:rsid w:val="00C36F3E"/>
    <w:rsid w:val="00C37764"/>
    <w:rsid w:val="00C42342"/>
    <w:rsid w:val="00C429F0"/>
    <w:rsid w:val="00C43951"/>
    <w:rsid w:val="00C4480C"/>
    <w:rsid w:val="00C4493D"/>
    <w:rsid w:val="00C44963"/>
    <w:rsid w:val="00C44B79"/>
    <w:rsid w:val="00C4530A"/>
    <w:rsid w:val="00C45B85"/>
    <w:rsid w:val="00C46AF6"/>
    <w:rsid w:val="00C46C19"/>
    <w:rsid w:val="00C47790"/>
    <w:rsid w:val="00C50A8E"/>
    <w:rsid w:val="00C51136"/>
    <w:rsid w:val="00C51632"/>
    <w:rsid w:val="00C53696"/>
    <w:rsid w:val="00C541D9"/>
    <w:rsid w:val="00C5482B"/>
    <w:rsid w:val="00C549EE"/>
    <w:rsid w:val="00C54A29"/>
    <w:rsid w:val="00C54CA4"/>
    <w:rsid w:val="00C54D42"/>
    <w:rsid w:val="00C54E45"/>
    <w:rsid w:val="00C5616B"/>
    <w:rsid w:val="00C56196"/>
    <w:rsid w:val="00C56398"/>
    <w:rsid w:val="00C5785F"/>
    <w:rsid w:val="00C602D2"/>
    <w:rsid w:val="00C603E0"/>
    <w:rsid w:val="00C609E1"/>
    <w:rsid w:val="00C60A65"/>
    <w:rsid w:val="00C60A6C"/>
    <w:rsid w:val="00C61109"/>
    <w:rsid w:val="00C6112D"/>
    <w:rsid w:val="00C6117F"/>
    <w:rsid w:val="00C61C23"/>
    <w:rsid w:val="00C620F6"/>
    <w:rsid w:val="00C62DC4"/>
    <w:rsid w:val="00C63055"/>
    <w:rsid w:val="00C64799"/>
    <w:rsid w:val="00C64B8B"/>
    <w:rsid w:val="00C65BFF"/>
    <w:rsid w:val="00C666D9"/>
    <w:rsid w:val="00C669F3"/>
    <w:rsid w:val="00C674DE"/>
    <w:rsid w:val="00C67B35"/>
    <w:rsid w:val="00C70ED7"/>
    <w:rsid w:val="00C71D3D"/>
    <w:rsid w:val="00C7219C"/>
    <w:rsid w:val="00C72752"/>
    <w:rsid w:val="00C7283D"/>
    <w:rsid w:val="00C73A38"/>
    <w:rsid w:val="00C73D9B"/>
    <w:rsid w:val="00C74D9C"/>
    <w:rsid w:val="00C74FB7"/>
    <w:rsid w:val="00C7561B"/>
    <w:rsid w:val="00C75CC1"/>
    <w:rsid w:val="00C76B03"/>
    <w:rsid w:val="00C76EEC"/>
    <w:rsid w:val="00C7786D"/>
    <w:rsid w:val="00C8028C"/>
    <w:rsid w:val="00C823A6"/>
    <w:rsid w:val="00C82CB5"/>
    <w:rsid w:val="00C82CDB"/>
    <w:rsid w:val="00C82F0E"/>
    <w:rsid w:val="00C82FFE"/>
    <w:rsid w:val="00C83ADC"/>
    <w:rsid w:val="00C841D9"/>
    <w:rsid w:val="00C8487D"/>
    <w:rsid w:val="00C85D79"/>
    <w:rsid w:val="00C86002"/>
    <w:rsid w:val="00C86BA1"/>
    <w:rsid w:val="00C87430"/>
    <w:rsid w:val="00C87AA4"/>
    <w:rsid w:val="00C909D3"/>
    <w:rsid w:val="00C91995"/>
    <w:rsid w:val="00C91A06"/>
    <w:rsid w:val="00C930E3"/>
    <w:rsid w:val="00C94B09"/>
    <w:rsid w:val="00C954AC"/>
    <w:rsid w:val="00C95792"/>
    <w:rsid w:val="00C968AB"/>
    <w:rsid w:val="00C97883"/>
    <w:rsid w:val="00C978F5"/>
    <w:rsid w:val="00C97FD7"/>
    <w:rsid w:val="00CA0BE1"/>
    <w:rsid w:val="00CA0EC3"/>
    <w:rsid w:val="00CA138F"/>
    <w:rsid w:val="00CA342A"/>
    <w:rsid w:val="00CA37CD"/>
    <w:rsid w:val="00CA39E6"/>
    <w:rsid w:val="00CA3E90"/>
    <w:rsid w:val="00CA4560"/>
    <w:rsid w:val="00CA4B54"/>
    <w:rsid w:val="00CA5FFB"/>
    <w:rsid w:val="00CA604A"/>
    <w:rsid w:val="00CA60A2"/>
    <w:rsid w:val="00CA617A"/>
    <w:rsid w:val="00CA6486"/>
    <w:rsid w:val="00CA6E8A"/>
    <w:rsid w:val="00CA705B"/>
    <w:rsid w:val="00CA70B0"/>
    <w:rsid w:val="00CA7CE3"/>
    <w:rsid w:val="00CB0698"/>
    <w:rsid w:val="00CB0AD3"/>
    <w:rsid w:val="00CB1A38"/>
    <w:rsid w:val="00CB1BB2"/>
    <w:rsid w:val="00CB21BD"/>
    <w:rsid w:val="00CB34B8"/>
    <w:rsid w:val="00CB3D09"/>
    <w:rsid w:val="00CB503E"/>
    <w:rsid w:val="00CB7140"/>
    <w:rsid w:val="00CB78F7"/>
    <w:rsid w:val="00CB7982"/>
    <w:rsid w:val="00CC005E"/>
    <w:rsid w:val="00CC1CB2"/>
    <w:rsid w:val="00CC2632"/>
    <w:rsid w:val="00CC2EF9"/>
    <w:rsid w:val="00CC3241"/>
    <w:rsid w:val="00CC375F"/>
    <w:rsid w:val="00CC4EC5"/>
    <w:rsid w:val="00CC5406"/>
    <w:rsid w:val="00CC5B6A"/>
    <w:rsid w:val="00CC615D"/>
    <w:rsid w:val="00CC6731"/>
    <w:rsid w:val="00CD0510"/>
    <w:rsid w:val="00CD07CD"/>
    <w:rsid w:val="00CD0A19"/>
    <w:rsid w:val="00CD1AAE"/>
    <w:rsid w:val="00CD3081"/>
    <w:rsid w:val="00CD42C6"/>
    <w:rsid w:val="00CD5974"/>
    <w:rsid w:val="00CD6371"/>
    <w:rsid w:val="00CE03E4"/>
    <w:rsid w:val="00CE0807"/>
    <w:rsid w:val="00CE0C3C"/>
    <w:rsid w:val="00CE0D02"/>
    <w:rsid w:val="00CE225C"/>
    <w:rsid w:val="00CE2E62"/>
    <w:rsid w:val="00CE35C8"/>
    <w:rsid w:val="00CE375D"/>
    <w:rsid w:val="00CE37D8"/>
    <w:rsid w:val="00CE3E72"/>
    <w:rsid w:val="00CE40D9"/>
    <w:rsid w:val="00CE4365"/>
    <w:rsid w:val="00CE46DA"/>
    <w:rsid w:val="00CE5969"/>
    <w:rsid w:val="00CE5EA3"/>
    <w:rsid w:val="00CE6206"/>
    <w:rsid w:val="00CE67D6"/>
    <w:rsid w:val="00CE6AB5"/>
    <w:rsid w:val="00CE6DC2"/>
    <w:rsid w:val="00CE760E"/>
    <w:rsid w:val="00CF3662"/>
    <w:rsid w:val="00CF3940"/>
    <w:rsid w:val="00CF3AE5"/>
    <w:rsid w:val="00CF47C6"/>
    <w:rsid w:val="00CF493F"/>
    <w:rsid w:val="00CF5434"/>
    <w:rsid w:val="00CF5574"/>
    <w:rsid w:val="00CF6331"/>
    <w:rsid w:val="00CF655E"/>
    <w:rsid w:val="00CF7462"/>
    <w:rsid w:val="00D01354"/>
    <w:rsid w:val="00D01B38"/>
    <w:rsid w:val="00D01DC6"/>
    <w:rsid w:val="00D02A8A"/>
    <w:rsid w:val="00D0355B"/>
    <w:rsid w:val="00D03ADF"/>
    <w:rsid w:val="00D03F37"/>
    <w:rsid w:val="00D04B9D"/>
    <w:rsid w:val="00D04D5D"/>
    <w:rsid w:val="00D07387"/>
    <w:rsid w:val="00D07CF5"/>
    <w:rsid w:val="00D103A0"/>
    <w:rsid w:val="00D12629"/>
    <w:rsid w:val="00D12B20"/>
    <w:rsid w:val="00D1418A"/>
    <w:rsid w:val="00D142D1"/>
    <w:rsid w:val="00D152E0"/>
    <w:rsid w:val="00D15DD2"/>
    <w:rsid w:val="00D17436"/>
    <w:rsid w:val="00D17507"/>
    <w:rsid w:val="00D2008F"/>
    <w:rsid w:val="00D20FDA"/>
    <w:rsid w:val="00D21C2E"/>
    <w:rsid w:val="00D21C8B"/>
    <w:rsid w:val="00D22B47"/>
    <w:rsid w:val="00D22ED2"/>
    <w:rsid w:val="00D23F80"/>
    <w:rsid w:val="00D24800"/>
    <w:rsid w:val="00D25E79"/>
    <w:rsid w:val="00D27131"/>
    <w:rsid w:val="00D27672"/>
    <w:rsid w:val="00D279AB"/>
    <w:rsid w:val="00D30999"/>
    <w:rsid w:val="00D30CAB"/>
    <w:rsid w:val="00D31F2C"/>
    <w:rsid w:val="00D324A9"/>
    <w:rsid w:val="00D325CC"/>
    <w:rsid w:val="00D3336C"/>
    <w:rsid w:val="00D35FE5"/>
    <w:rsid w:val="00D36943"/>
    <w:rsid w:val="00D3708C"/>
    <w:rsid w:val="00D376AE"/>
    <w:rsid w:val="00D377D3"/>
    <w:rsid w:val="00D400E9"/>
    <w:rsid w:val="00D4042E"/>
    <w:rsid w:val="00D41485"/>
    <w:rsid w:val="00D41E7B"/>
    <w:rsid w:val="00D43016"/>
    <w:rsid w:val="00D431B8"/>
    <w:rsid w:val="00D43745"/>
    <w:rsid w:val="00D43956"/>
    <w:rsid w:val="00D4489A"/>
    <w:rsid w:val="00D4529F"/>
    <w:rsid w:val="00D45B59"/>
    <w:rsid w:val="00D45BAC"/>
    <w:rsid w:val="00D51AFA"/>
    <w:rsid w:val="00D52A12"/>
    <w:rsid w:val="00D5385D"/>
    <w:rsid w:val="00D5390C"/>
    <w:rsid w:val="00D53A45"/>
    <w:rsid w:val="00D54093"/>
    <w:rsid w:val="00D5572E"/>
    <w:rsid w:val="00D566BF"/>
    <w:rsid w:val="00D568EA"/>
    <w:rsid w:val="00D5756D"/>
    <w:rsid w:val="00D61014"/>
    <w:rsid w:val="00D61096"/>
    <w:rsid w:val="00D6109F"/>
    <w:rsid w:val="00D614E5"/>
    <w:rsid w:val="00D61A78"/>
    <w:rsid w:val="00D6321D"/>
    <w:rsid w:val="00D63398"/>
    <w:rsid w:val="00D63634"/>
    <w:rsid w:val="00D63B6B"/>
    <w:rsid w:val="00D64355"/>
    <w:rsid w:val="00D6447A"/>
    <w:rsid w:val="00D64E19"/>
    <w:rsid w:val="00D653F5"/>
    <w:rsid w:val="00D665CD"/>
    <w:rsid w:val="00D66A52"/>
    <w:rsid w:val="00D66C65"/>
    <w:rsid w:val="00D67B48"/>
    <w:rsid w:val="00D67CDA"/>
    <w:rsid w:val="00D707AD"/>
    <w:rsid w:val="00D715BB"/>
    <w:rsid w:val="00D71751"/>
    <w:rsid w:val="00D722A0"/>
    <w:rsid w:val="00D72F61"/>
    <w:rsid w:val="00D7303D"/>
    <w:rsid w:val="00D73B6D"/>
    <w:rsid w:val="00D748D0"/>
    <w:rsid w:val="00D74B68"/>
    <w:rsid w:val="00D74DB7"/>
    <w:rsid w:val="00D75E1C"/>
    <w:rsid w:val="00D76807"/>
    <w:rsid w:val="00D76B41"/>
    <w:rsid w:val="00D76B85"/>
    <w:rsid w:val="00D77A8A"/>
    <w:rsid w:val="00D8137B"/>
    <w:rsid w:val="00D819DA"/>
    <w:rsid w:val="00D83D09"/>
    <w:rsid w:val="00D83D22"/>
    <w:rsid w:val="00D840C4"/>
    <w:rsid w:val="00D8429F"/>
    <w:rsid w:val="00D84550"/>
    <w:rsid w:val="00D84BC0"/>
    <w:rsid w:val="00D84C32"/>
    <w:rsid w:val="00D85793"/>
    <w:rsid w:val="00D85A1D"/>
    <w:rsid w:val="00D86B26"/>
    <w:rsid w:val="00D86F48"/>
    <w:rsid w:val="00D90005"/>
    <w:rsid w:val="00D916B7"/>
    <w:rsid w:val="00D918DE"/>
    <w:rsid w:val="00D92674"/>
    <w:rsid w:val="00D928AA"/>
    <w:rsid w:val="00D92DF0"/>
    <w:rsid w:val="00D946F7"/>
    <w:rsid w:val="00D95C36"/>
    <w:rsid w:val="00D9647F"/>
    <w:rsid w:val="00D97118"/>
    <w:rsid w:val="00DA04A8"/>
    <w:rsid w:val="00DA0AB9"/>
    <w:rsid w:val="00DA0FD3"/>
    <w:rsid w:val="00DA3EEC"/>
    <w:rsid w:val="00DA4393"/>
    <w:rsid w:val="00DA4E36"/>
    <w:rsid w:val="00DA4F65"/>
    <w:rsid w:val="00DA5441"/>
    <w:rsid w:val="00DA62E7"/>
    <w:rsid w:val="00DA65E1"/>
    <w:rsid w:val="00DA7429"/>
    <w:rsid w:val="00DA7C20"/>
    <w:rsid w:val="00DA7FD9"/>
    <w:rsid w:val="00DB045E"/>
    <w:rsid w:val="00DB0DDE"/>
    <w:rsid w:val="00DB2330"/>
    <w:rsid w:val="00DB2733"/>
    <w:rsid w:val="00DB285E"/>
    <w:rsid w:val="00DB34CC"/>
    <w:rsid w:val="00DB35BF"/>
    <w:rsid w:val="00DB4601"/>
    <w:rsid w:val="00DB4958"/>
    <w:rsid w:val="00DB6A52"/>
    <w:rsid w:val="00DB71A8"/>
    <w:rsid w:val="00DC0950"/>
    <w:rsid w:val="00DC13A5"/>
    <w:rsid w:val="00DC1478"/>
    <w:rsid w:val="00DC2194"/>
    <w:rsid w:val="00DC309E"/>
    <w:rsid w:val="00DC3B46"/>
    <w:rsid w:val="00DC3EFC"/>
    <w:rsid w:val="00DC4A44"/>
    <w:rsid w:val="00DC5465"/>
    <w:rsid w:val="00DC61BD"/>
    <w:rsid w:val="00DC66EB"/>
    <w:rsid w:val="00DC73C1"/>
    <w:rsid w:val="00DC7A82"/>
    <w:rsid w:val="00DC7DEB"/>
    <w:rsid w:val="00DD067E"/>
    <w:rsid w:val="00DD0F1F"/>
    <w:rsid w:val="00DD17EA"/>
    <w:rsid w:val="00DD1A36"/>
    <w:rsid w:val="00DD1B5E"/>
    <w:rsid w:val="00DD1F1D"/>
    <w:rsid w:val="00DD213B"/>
    <w:rsid w:val="00DD2383"/>
    <w:rsid w:val="00DD2E50"/>
    <w:rsid w:val="00DD3336"/>
    <w:rsid w:val="00DD383C"/>
    <w:rsid w:val="00DD4563"/>
    <w:rsid w:val="00DD5A96"/>
    <w:rsid w:val="00DD7275"/>
    <w:rsid w:val="00DE0120"/>
    <w:rsid w:val="00DE01AD"/>
    <w:rsid w:val="00DE08AB"/>
    <w:rsid w:val="00DE18CD"/>
    <w:rsid w:val="00DE2700"/>
    <w:rsid w:val="00DE2FEF"/>
    <w:rsid w:val="00DE4406"/>
    <w:rsid w:val="00DE44D3"/>
    <w:rsid w:val="00DE47D4"/>
    <w:rsid w:val="00DE50B7"/>
    <w:rsid w:val="00DE539F"/>
    <w:rsid w:val="00DE5EEB"/>
    <w:rsid w:val="00DE630D"/>
    <w:rsid w:val="00DE7F25"/>
    <w:rsid w:val="00DF01A0"/>
    <w:rsid w:val="00DF0C53"/>
    <w:rsid w:val="00DF0EED"/>
    <w:rsid w:val="00DF2028"/>
    <w:rsid w:val="00DF36E9"/>
    <w:rsid w:val="00DF5028"/>
    <w:rsid w:val="00DF5530"/>
    <w:rsid w:val="00DF5F3E"/>
    <w:rsid w:val="00DF7210"/>
    <w:rsid w:val="00DF75AA"/>
    <w:rsid w:val="00DF775B"/>
    <w:rsid w:val="00DF7D41"/>
    <w:rsid w:val="00DF7F86"/>
    <w:rsid w:val="00E0010D"/>
    <w:rsid w:val="00E0085B"/>
    <w:rsid w:val="00E00983"/>
    <w:rsid w:val="00E0126A"/>
    <w:rsid w:val="00E0221E"/>
    <w:rsid w:val="00E0272B"/>
    <w:rsid w:val="00E028DD"/>
    <w:rsid w:val="00E03485"/>
    <w:rsid w:val="00E054E4"/>
    <w:rsid w:val="00E058C0"/>
    <w:rsid w:val="00E06826"/>
    <w:rsid w:val="00E06A52"/>
    <w:rsid w:val="00E076EE"/>
    <w:rsid w:val="00E1048E"/>
    <w:rsid w:val="00E10E5E"/>
    <w:rsid w:val="00E11887"/>
    <w:rsid w:val="00E1263B"/>
    <w:rsid w:val="00E12E7B"/>
    <w:rsid w:val="00E12F2D"/>
    <w:rsid w:val="00E13779"/>
    <w:rsid w:val="00E14D9F"/>
    <w:rsid w:val="00E14EBD"/>
    <w:rsid w:val="00E154B7"/>
    <w:rsid w:val="00E15DCB"/>
    <w:rsid w:val="00E172D5"/>
    <w:rsid w:val="00E17869"/>
    <w:rsid w:val="00E179D9"/>
    <w:rsid w:val="00E20669"/>
    <w:rsid w:val="00E21FC3"/>
    <w:rsid w:val="00E21FE9"/>
    <w:rsid w:val="00E23042"/>
    <w:rsid w:val="00E24D11"/>
    <w:rsid w:val="00E250EA"/>
    <w:rsid w:val="00E25560"/>
    <w:rsid w:val="00E26881"/>
    <w:rsid w:val="00E303D3"/>
    <w:rsid w:val="00E30971"/>
    <w:rsid w:val="00E30AA1"/>
    <w:rsid w:val="00E30AE6"/>
    <w:rsid w:val="00E317A1"/>
    <w:rsid w:val="00E317B5"/>
    <w:rsid w:val="00E32296"/>
    <w:rsid w:val="00E32689"/>
    <w:rsid w:val="00E33281"/>
    <w:rsid w:val="00E3343F"/>
    <w:rsid w:val="00E336CB"/>
    <w:rsid w:val="00E33A1F"/>
    <w:rsid w:val="00E33E34"/>
    <w:rsid w:val="00E340AD"/>
    <w:rsid w:val="00E360CA"/>
    <w:rsid w:val="00E364EC"/>
    <w:rsid w:val="00E36C89"/>
    <w:rsid w:val="00E40A12"/>
    <w:rsid w:val="00E40FF3"/>
    <w:rsid w:val="00E426FB"/>
    <w:rsid w:val="00E42799"/>
    <w:rsid w:val="00E42FEC"/>
    <w:rsid w:val="00E430BA"/>
    <w:rsid w:val="00E43708"/>
    <w:rsid w:val="00E4501A"/>
    <w:rsid w:val="00E465AD"/>
    <w:rsid w:val="00E50029"/>
    <w:rsid w:val="00E50215"/>
    <w:rsid w:val="00E50A18"/>
    <w:rsid w:val="00E5172A"/>
    <w:rsid w:val="00E5225E"/>
    <w:rsid w:val="00E52D32"/>
    <w:rsid w:val="00E52D3B"/>
    <w:rsid w:val="00E53584"/>
    <w:rsid w:val="00E53B4B"/>
    <w:rsid w:val="00E5446D"/>
    <w:rsid w:val="00E54606"/>
    <w:rsid w:val="00E55D79"/>
    <w:rsid w:val="00E5773A"/>
    <w:rsid w:val="00E57CDC"/>
    <w:rsid w:val="00E57E75"/>
    <w:rsid w:val="00E61B12"/>
    <w:rsid w:val="00E61BE2"/>
    <w:rsid w:val="00E61F1A"/>
    <w:rsid w:val="00E61F40"/>
    <w:rsid w:val="00E63A36"/>
    <w:rsid w:val="00E63DC4"/>
    <w:rsid w:val="00E63F31"/>
    <w:rsid w:val="00E63FF4"/>
    <w:rsid w:val="00E65B66"/>
    <w:rsid w:val="00E669C2"/>
    <w:rsid w:val="00E6718B"/>
    <w:rsid w:val="00E67563"/>
    <w:rsid w:val="00E6784C"/>
    <w:rsid w:val="00E70070"/>
    <w:rsid w:val="00E70A0B"/>
    <w:rsid w:val="00E731CC"/>
    <w:rsid w:val="00E7323C"/>
    <w:rsid w:val="00E74649"/>
    <w:rsid w:val="00E74B8D"/>
    <w:rsid w:val="00E76073"/>
    <w:rsid w:val="00E7628A"/>
    <w:rsid w:val="00E76A4E"/>
    <w:rsid w:val="00E76ACF"/>
    <w:rsid w:val="00E77133"/>
    <w:rsid w:val="00E77595"/>
    <w:rsid w:val="00E80075"/>
    <w:rsid w:val="00E81B67"/>
    <w:rsid w:val="00E81C1B"/>
    <w:rsid w:val="00E822AA"/>
    <w:rsid w:val="00E824D9"/>
    <w:rsid w:val="00E82714"/>
    <w:rsid w:val="00E836B9"/>
    <w:rsid w:val="00E83A10"/>
    <w:rsid w:val="00E83F87"/>
    <w:rsid w:val="00E859D7"/>
    <w:rsid w:val="00E86915"/>
    <w:rsid w:val="00E8759B"/>
    <w:rsid w:val="00E875CC"/>
    <w:rsid w:val="00E87A98"/>
    <w:rsid w:val="00E90140"/>
    <w:rsid w:val="00E90363"/>
    <w:rsid w:val="00E90A27"/>
    <w:rsid w:val="00E90C4A"/>
    <w:rsid w:val="00E91035"/>
    <w:rsid w:val="00E92336"/>
    <w:rsid w:val="00E93090"/>
    <w:rsid w:val="00E93985"/>
    <w:rsid w:val="00E93CB7"/>
    <w:rsid w:val="00E94029"/>
    <w:rsid w:val="00E94247"/>
    <w:rsid w:val="00E9581A"/>
    <w:rsid w:val="00E95F8A"/>
    <w:rsid w:val="00E96012"/>
    <w:rsid w:val="00E96515"/>
    <w:rsid w:val="00E96926"/>
    <w:rsid w:val="00E96A01"/>
    <w:rsid w:val="00E96F66"/>
    <w:rsid w:val="00E977DE"/>
    <w:rsid w:val="00EA13DA"/>
    <w:rsid w:val="00EA1889"/>
    <w:rsid w:val="00EA2921"/>
    <w:rsid w:val="00EA3715"/>
    <w:rsid w:val="00EA3AE4"/>
    <w:rsid w:val="00EA4A8D"/>
    <w:rsid w:val="00EA587A"/>
    <w:rsid w:val="00EA5A84"/>
    <w:rsid w:val="00EA5AF8"/>
    <w:rsid w:val="00EA6927"/>
    <w:rsid w:val="00EA6E0E"/>
    <w:rsid w:val="00EA7A47"/>
    <w:rsid w:val="00EB155A"/>
    <w:rsid w:val="00EB1D7C"/>
    <w:rsid w:val="00EB29A2"/>
    <w:rsid w:val="00EB338E"/>
    <w:rsid w:val="00EB3625"/>
    <w:rsid w:val="00EB3ACF"/>
    <w:rsid w:val="00EB438D"/>
    <w:rsid w:val="00EB4411"/>
    <w:rsid w:val="00EB462B"/>
    <w:rsid w:val="00EB5D61"/>
    <w:rsid w:val="00EB72C1"/>
    <w:rsid w:val="00EB7476"/>
    <w:rsid w:val="00EB76C3"/>
    <w:rsid w:val="00EC0D5B"/>
    <w:rsid w:val="00EC3AD2"/>
    <w:rsid w:val="00EC4230"/>
    <w:rsid w:val="00EC472B"/>
    <w:rsid w:val="00EC56C1"/>
    <w:rsid w:val="00EC64D8"/>
    <w:rsid w:val="00EC7A3E"/>
    <w:rsid w:val="00EC7C31"/>
    <w:rsid w:val="00EC7F4B"/>
    <w:rsid w:val="00ED11DB"/>
    <w:rsid w:val="00ED1281"/>
    <w:rsid w:val="00ED153C"/>
    <w:rsid w:val="00ED17EE"/>
    <w:rsid w:val="00ED1E3A"/>
    <w:rsid w:val="00ED27B7"/>
    <w:rsid w:val="00ED2DD8"/>
    <w:rsid w:val="00ED41E1"/>
    <w:rsid w:val="00ED4B0C"/>
    <w:rsid w:val="00ED4EE7"/>
    <w:rsid w:val="00ED516F"/>
    <w:rsid w:val="00ED57A1"/>
    <w:rsid w:val="00ED734D"/>
    <w:rsid w:val="00ED7659"/>
    <w:rsid w:val="00ED7937"/>
    <w:rsid w:val="00EE09C5"/>
    <w:rsid w:val="00EE0ADB"/>
    <w:rsid w:val="00EE10E0"/>
    <w:rsid w:val="00EE1FF1"/>
    <w:rsid w:val="00EE2043"/>
    <w:rsid w:val="00EE263F"/>
    <w:rsid w:val="00EE2B43"/>
    <w:rsid w:val="00EE3334"/>
    <w:rsid w:val="00EE4425"/>
    <w:rsid w:val="00EE4E08"/>
    <w:rsid w:val="00EE5038"/>
    <w:rsid w:val="00EE56FC"/>
    <w:rsid w:val="00EE5CDC"/>
    <w:rsid w:val="00EE5D73"/>
    <w:rsid w:val="00EE5E75"/>
    <w:rsid w:val="00EE6B31"/>
    <w:rsid w:val="00EE785E"/>
    <w:rsid w:val="00EF0639"/>
    <w:rsid w:val="00EF0D0E"/>
    <w:rsid w:val="00EF0EAB"/>
    <w:rsid w:val="00EF3658"/>
    <w:rsid w:val="00EF3D8A"/>
    <w:rsid w:val="00EF45CD"/>
    <w:rsid w:val="00EF4C85"/>
    <w:rsid w:val="00EF5EC3"/>
    <w:rsid w:val="00EF64D2"/>
    <w:rsid w:val="00EF6FFD"/>
    <w:rsid w:val="00F003B0"/>
    <w:rsid w:val="00F0085B"/>
    <w:rsid w:val="00F00F6D"/>
    <w:rsid w:val="00F012C5"/>
    <w:rsid w:val="00F01D1E"/>
    <w:rsid w:val="00F03334"/>
    <w:rsid w:val="00F039BD"/>
    <w:rsid w:val="00F048E9"/>
    <w:rsid w:val="00F04BE8"/>
    <w:rsid w:val="00F04F7B"/>
    <w:rsid w:val="00F05AEE"/>
    <w:rsid w:val="00F05B44"/>
    <w:rsid w:val="00F05BAD"/>
    <w:rsid w:val="00F062AA"/>
    <w:rsid w:val="00F07701"/>
    <w:rsid w:val="00F07FDB"/>
    <w:rsid w:val="00F10164"/>
    <w:rsid w:val="00F11323"/>
    <w:rsid w:val="00F1409D"/>
    <w:rsid w:val="00F15A7E"/>
    <w:rsid w:val="00F165A6"/>
    <w:rsid w:val="00F166E1"/>
    <w:rsid w:val="00F178B6"/>
    <w:rsid w:val="00F1792B"/>
    <w:rsid w:val="00F179D6"/>
    <w:rsid w:val="00F20A26"/>
    <w:rsid w:val="00F2119F"/>
    <w:rsid w:val="00F211E3"/>
    <w:rsid w:val="00F22009"/>
    <w:rsid w:val="00F220FE"/>
    <w:rsid w:val="00F22AF6"/>
    <w:rsid w:val="00F2356A"/>
    <w:rsid w:val="00F240E1"/>
    <w:rsid w:val="00F24956"/>
    <w:rsid w:val="00F26198"/>
    <w:rsid w:val="00F266C8"/>
    <w:rsid w:val="00F277EC"/>
    <w:rsid w:val="00F279A1"/>
    <w:rsid w:val="00F30CFC"/>
    <w:rsid w:val="00F30F31"/>
    <w:rsid w:val="00F316A2"/>
    <w:rsid w:val="00F31BC3"/>
    <w:rsid w:val="00F31D3F"/>
    <w:rsid w:val="00F324C2"/>
    <w:rsid w:val="00F32835"/>
    <w:rsid w:val="00F32B9A"/>
    <w:rsid w:val="00F32FD4"/>
    <w:rsid w:val="00F340BA"/>
    <w:rsid w:val="00F340D1"/>
    <w:rsid w:val="00F3617B"/>
    <w:rsid w:val="00F36733"/>
    <w:rsid w:val="00F36AC2"/>
    <w:rsid w:val="00F370FA"/>
    <w:rsid w:val="00F4116E"/>
    <w:rsid w:val="00F41402"/>
    <w:rsid w:val="00F434A3"/>
    <w:rsid w:val="00F434E3"/>
    <w:rsid w:val="00F43E55"/>
    <w:rsid w:val="00F440EE"/>
    <w:rsid w:val="00F44634"/>
    <w:rsid w:val="00F44A6F"/>
    <w:rsid w:val="00F451FC"/>
    <w:rsid w:val="00F459E7"/>
    <w:rsid w:val="00F45DDF"/>
    <w:rsid w:val="00F47690"/>
    <w:rsid w:val="00F47EB8"/>
    <w:rsid w:val="00F47F6A"/>
    <w:rsid w:val="00F5071A"/>
    <w:rsid w:val="00F5084F"/>
    <w:rsid w:val="00F523A2"/>
    <w:rsid w:val="00F5292F"/>
    <w:rsid w:val="00F54D4F"/>
    <w:rsid w:val="00F54FC7"/>
    <w:rsid w:val="00F555E8"/>
    <w:rsid w:val="00F55A91"/>
    <w:rsid w:val="00F62100"/>
    <w:rsid w:val="00F6278C"/>
    <w:rsid w:val="00F635CB"/>
    <w:rsid w:val="00F64D9F"/>
    <w:rsid w:val="00F65182"/>
    <w:rsid w:val="00F67C85"/>
    <w:rsid w:val="00F70057"/>
    <w:rsid w:val="00F71B8D"/>
    <w:rsid w:val="00F72291"/>
    <w:rsid w:val="00F72641"/>
    <w:rsid w:val="00F726B7"/>
    <w:rsid w:val="00F734EC"/>
    <w:rsid w:val="00F7569A"/>
    <w:rsid w:val="00F7569B"/>
    <w:rsid w:val="00F75771"/>
    <w:rsid w:val="00F768D8"/>
    <w:rsid w:val="00F771C1"/>
    <w:rsid w:val="00F80306"/>
    <w:rsid w:val="00F8255B"/>
    <w:rsid w:val="00F86AE2"/>
    <w:rsid w:val="00F8704D"/>
    <w:rsid w:val="00F87835"/>
    <w:rsid w:val="00F87BB7"/>
    <w:rsid w:val="00F9024A"/>
    <w:rsid w:val="00F903BC"/>
    <w:rsid w:val="00F92B9F"/>
    <w:rsid w:val="00F92EBC"/>
    <w:rsid w:val="00F944A0"/>
    <w:rsid w:val="00F944D5"/>
    <w:rsid w:val="00F94AC4"/>
    <w:rsid w:val="00F94B67"/>
    <w:rsid w:val="00F95415"/>
    <w:rsid w:val="00F9549F"/>
    <w:rsid w:val="00F958A4"/>
    <w:rsid w:val="00F963A1"/>
    <w:rsid w:val="00F97A98"/>
    <w:rsid w:val="00F97E3E"/>
    <w:rsid w:val="00FA02C8"/>
    <w:rsid w:val="00FA1979"/>
    <w:rsid w:val="00FA1BCB"/>
    <w:rsid w:val="00FA1FC3"/>
    <w:rsid w:val="00FA32BB"/>
    <w:rsid w:val="00FA535D"/>
    <w:rsid w:val="00FA5611"/>
    <w:rsid w:val="00FA755D"/>
    <w:rsid w:val="00FA781C"/>
    <w:rsid w:val="00FA793D"/>
    <w:rsid w:val="00FA7F1B"/>
    <w:rsid w:val="00FB1F48"/>
    <w:rsid w:val="00FB30E2"/>
    <w:rsid w:val="00FB32C3"/>
    <w:rsid w:val="00FB4BEE"/>
    <w:rsid w:val="00FB5247"/>
    <w:rsid w:val="00FB59B6"/>
    <w:rsid w:val="00FB6DDC"/>
    <w:rsid w:val="00FB7D85"/>
    <w:rsid w:val="00FB7FE8"/>
    <w:rsid w:val="00FC04E0"/>
    <w:rsid w:val="00FC07C5"/>
    <w:rsid w:val="00FC2576"/>
    <w:rsid w:val="00FC2853"/>
    <w:rsid w:val="00FC2FCF"/>
    <w:rsid w:val="00FC4279"/>
    <w:rsid w:val="00FC5AD5"/>
    <w:rsid w:val="00FC7956"/>
    <w:rsid w:val="00FC79D9"/>
    <w:rsid w:val="00FC7E55"/>
    <w:rsid w:val="00FD0138"/>
    <w:rsid w:val="00FD0D50"/>
    <w:rsid w:val="00FD1686"/>
    <w:rsid w:val="00FD234C"/>
    <w:rsid w:val="00FD289D"/>
    <w:rsid w:val="00FD2BE7"/>
    <w:rsid w:val="00FD2C77"/>
    <w:rsid w:val="00FD2DC3"/>
    <w:rsid w:val="00FD32A2"/>
    <w:rsid w:val="00FD3B43"/>
    <w:rsid w:val="00FD4BDC"/>
    <w:rsid w:val="00FD509D"/>
    <w:rsid w:val="00FD58BD"/>
    <w:rsid w:val="00FD5FA6"/>
    <w:rsid w:val="00FD7619"/>
    <w:rsid w:val="00FD7BC2"/>
    <w:rsid w:val="00FD7FA4"/>
    <w:rsid w:val="00FE0898"/>
    <w:rsid w:val="00FE0B3C"/>
    <w:rsid w:val="00FE0C28"/>
    <w:rsid w:val="00FE1F04"/>
    <w:rsid w:val="00FE1F25"/>
    <w:rsid w:val="00FE30C1"/>
    <w:rsid w:val="00FE3222"/>
    <w:rsid w:val="00FE3E86"/>
    <w:rsid w:val="00FE4D3C"/>
    <w:rsid w:val="00FE51FC"/>
    <w:rsid w:val="00FE7B3C"/>
    <w:rsid w:val="00FF1D24"/>
    <w:rsid w:val="00FF1F22"/>
    <w:rsid w:val="00FF2CF2"/>
    <w:rsid w:val="00FF4193"/>
    <w:rsid w:val="00FF4F8E"/>
    <w:rsid w:val="00FF56A2"/>
    <w:rsid w:val="00FF7603"/>
    <w:rsid w:val="00FF78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F4AE8"/>
  <w15:docId w15:val="{871DF7A8-4136-44AF-9324-7E193CD4D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C5AD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C5AD5"/>
  </w:style>
  <w:style w:type="paragraph" w:styleId="Kjene">
    <w:name w:val="footer"/>
    <w:basedOn w:val="Parasts"/>
    <w:link w:val="KjeneRakstz"/>
    <w:uiPriority w:val="99"/>
    <w:unhideWhenUsed/>
    <w:rsid w:val="00FC5AD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C5AD5"/>
  </w:style>
  <w:style w:type="paragraph" w:styleId="Balonteksts">
    <w:name w:val="Balloon Text"/>
    <w:basedOn w:val="Parasts"/>
    <w:link w:val="BalontekstsRakstz"/>
    <w:uiPriority w:val="99"/>
    <w:semiHidden/>
    <w:unhideWhenUsed/>
    <w:rsid w:val="00746B6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46B63"/>
    <w:rPr>
      <w:rFonts w:ascii="Segoe UI" w:hAnsi="Segoe UI" w:cs="Segoe UI"/>
      <w:sz w:val="18"/>
      <w:szCs w:val="18"/>
    </w:rPr>
  </w:style>
  <w:style w:type="character" w:styleId="Komentraatsauce">
    <w:name w:val="annotation reference"/>
    <w:basedOn w:val="Noklusjumarindkopasfonts"/>
    <w:uiPriority w:val="99"/>
    <w:semiHidden/>
    <w:unhideWhenUsed/>
    <w:rsid w:val="00BB4AE8"/>
    <w:rPr>
      <w:sz w:val="16"/>
      <w:szCs w:val="16"/>
    </w:rPr>
  </w:style>
  <w:style w:type="paragraph" w:styleId="Komentrateksts">
    <w:name w:val="annotation text"/>
    <w:basedOn w:val="Parasts"/>
    <w:link w:val="KomentratekstsRakstz"/>
    <w:uiPriority w:val="99"/>
    <w:unhideWhenUsed/>
    <w:rsid w:val="00BB4AE8"/>
    <w:pPr>
      <w:spacing w:line="240" w:lineRule="auto"/>
    </w:pPr>
    <w:rPr>
      <w:sz w:val="20"/>
      <w:szCs w:val="20"/>
    </w:rPr>
  </w:style>
  <w:style w:type="character" w:customStyle="1" w:styleId="KomentratekstsRakstz">
    <w:name w:val="Komentāra teksts Rakstz."/>
    <w:basedOn w:val="Noklusjumarindkopasfonts"/>
    <w:link w:val="Komentrateksts"/>
    <w:uiPriority w:val="99"/>
    <w:rsid w:val="00BB4AE8"/>
    <w:rPr>
      <w:sz w:val="20"/>
      <w:szCs w:val="20"/>
    </w:rPr>
  </w:style>
  <w:style w:type="paragraph" w:styleId="Komentratma">
    <w:name w:val="annotation subject"/>
    <w:basedOn w:val="Komentrateksts"/>
    <w:next w:val="Komentrateksts"/>
    <w:link w:val="KomentratmaRakstz"/>
    <w:uiPriority w:val="99"/>
    <w:semiHidden/>
    <w:unhideWhenUsed/>
    <w:rsid w:val="00BB4AE8"/>
    <w:rPr>
      <w:b/>
      <w:bCs/>
    </w:rPr>
  </w:style>
  <w:style w:type="character" w:customStyle="1" w:styleId="KomentratmaRakstz">
    <w:name w:val="Komentāra tēma Rakstz."/>
    <w:basedOn w:val="KomentratekstsRakstz"/>
    <w:link w:val="Komentratma"/>
    <w:uiPriority w:val="99"/>
    <w:semiHidden/>
    <w:rsid w:val="00BB4AE8"/>
    <w:rPr>
      <w:b/>
      <w:bCs/>
      <w:sz w:val="20"/>
      <w:szCs w:val="20"/>
    </w:rPr>
  </w:style>
  <w:style w:type="paragraph" w:customStyle="1" w:styleId="Default">
    <w:name w:val="Default"/>
    <w:rsid w:val="005D38E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Lgumam">
    <w:name w:val="1.Līgumam"/>
    <w:basedOn w:val="Parasts"/>
    <w:uiPriority w:val="99"/>
    <w:rsid w:val="005D38E2"/>
    <w:pPr>
      <w:numPr>
        <w:numId w:val="6"/>
      </w:numPr>
      <w:spacing w:before="240" w:after="0" w:line="240" w:lineRule="auto"/>
      <w:ind w:left="360"/>
      <w:jc w:val="center"/>
    </w:pPr>
    <w:rPr>
      <w:rFonts w:ascii="Times New Roman" w:eastAsia="Times New Roman" w:hAnsi="Times New Roman" w:cs="Times New Roman"/>
      <w:b/>
      <w:sz w:val="24"/>
      <w:szCs w:val="20"/>
      <w:lang w:eastAsia="lv-LV"/>
    </w:rPr>
  </w:style>
  <w:style w:type="paragraph" w:customStyle="1" w:styleId="1Lgumam2">
    <w:name w:val="1.Līgumam2"/>
    <w:basedOn w:val="Parasts"/>
    <w:link w:val="1LgumamChar2"/>
    <w:uiPriority w:val="99"/>
    <w:rsid w:val="005D38E2"/>
    <w:pPr>
      <w:numPr>
        <w:ilvl w:val="1"/>
        <w:numId w:val="6"/>
      </w:numPr>
      <w:spacing w:after="0" w:line="240" w:lineRule="auto"/>
      <w:ind w:left="709" w:hanging="709"/>
      <w:jc w:val="both"/>
    </w:pPr>
    <w:rPr>
      <w:rFonts w:ascii="Times New Roman" w:eastAsia="Times New Roman" w:hAnsi="Times New Roman" w:cs="Times New Roman"/>
      <w:sz w:val="24"/>
      <w:szCs w:val="20"/>
      <w:lang w:eastAsia="lv-LV"/>
    </w:rPr>
  </w:style>
  <w:style w:type="character" w:customStyle="1" w:styleId="1LgumamChar2">
    <w:name w:val="1.Līgumam Char2"/>
    <w:link w:val="1Lgumam2"/>
    <w:uiPriority w:val="99"/>
    <w:locked/>
    <w:rsid w:val="005D38E2"/>
    <w:rPr>
      <w:rFonts w:ascii="Times New Roman" w:eastAsia="Times New Roman" w:hAnsi="Times New Roman" w:cs="Times New Roman"/>
      <w:sz w:val="24"/>
      <w:szCs w:val="20"/>
      <w:lang w:eastAsia="lv-LV"/>
    </w:rPr>
  </w:style>
  <w:style w:type="paragraph" w:customStyle="1" w:styleId="1Lgumam1">
    <w:name w:val="1.Līgumam1"/>
    <w:basedOn w:val="1Lgumam2"/>
    <w:link w:val="1LgumamChar1"/>
    <w:uiPriority w:val="99"/>
    <w:rsid w:val="005D38E2"/>
    <w:pPr>
      <w:numPr>
        <w:ilvl w:val="2"/>
      </w:numPr>
    </w:pPr>
  </w:style>
  <w:style w:type="paragraph" w:customStyle="1" w:styleId="1lgumam0">
    <w:name w:val="1.līgumam"/>
    <w:basedOn w:val="1Lgumam1"/>
    <w:uiPriority w:val="99"/>
    <w:rsid w:val="005D38E2"/>
    <w:pPr>
      <w:numPr>
        <w:ilvl w:val="3"/>
      </w:numPr>
      <w:tabs>
        <w:tab w:val="num" w:pos="360"/>
      </w:tabs>
      <w:ind w:left="2410" w:hanging="992"/>
    </w:pPr>
  </w:style>
  <w:style w:type="character" w:customStyle="1" w:styleId="1LgumamChar1">
    <w:name w:val="1.Līgumam Char1"/>
    <w:link w:val="1Lgumam1"/>
    <w:uiPriority w:val="99"/>
    <w:locked/>
    <w:rsid w:val="005D38E2"/>
    <w:rPr>
      <w:rFonts w:ascii="Times New Roman" w:eastAsia="Times New Roman" w:hAnsi="Times New Roman" w:cs="Times New Roman"/>
      <w:sz w:val="24"/>
      <w:szCs w:val="20"/>
      <w:lang w:eastAsia="lv-LV"/>
    </w:rPr>
  </w:style>
  <w:style w:type="paragraph" w:styleId="Sarakstarindkopa">
    <w:name w:val="List Paragraph"/>
    <w:aliases w:val="Strip,2,Bullet list,Colorful List - Accent 12,H&amp;P List Paragraph,Normal bullet 2,Saistīto dokumentu saraksts,List Paragraph1,Syle 1,Virsraksti,PPS_Bullet,Numurets,list paragraph,h&amp;p list paragraph,saistīto dokumentu saraksts,syle 1"/>
    <w:basedOn w:val="Parasts"/>
    <w:link w:val="SarakstarindkopaRakstz"/>
    <w:uiPriority w:val="34"/>
    <w:qFormat/>
    <w:rsid w:val="009E383D"/>
    <w:pPr>
      <w:ind w:left="720"/>
      <w:contextualSpacing/>
    </w:pPr>
  </w:style>
  <w:style w:type="paragraph" w:styleId="Prskatjums">
    <w:name w:val="Revision"/>
    <w:hidden/>
    <w:uiPriority w:val="99"/>
    <w:semiHidden/>
    <w:rsid w:val="00536903"/>
    <w:pPr>
      <w:spacing w:after="0" w:line="240" w:lineRule="auto"/>
    </w:p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Virsraksti Rakstz."/>
    <w:link w:val="Sarakstarindkopa"/>
    <w:qFormat/>
    <w:locked/>
    <w:rsid w:val="00B56B4F"/>
  </w:style>
  <w:style w:type="character" w:styleId="Hipersaite">
    <w:name w:val="Hyperlink"/>
    <w:basedOn w:val="Noklusjumarindkopasfonts"/>
    <w:uiPriority w:val="99"/>
    <w:unhideWhenUsed/>
    <w:rsid w:val="00EF4C85"/>
    <w:rPr>
      <w:color w:val="0000FF" w:themeColor="hyperlink"/>
      <w:u w:val="single"/>
    </w:rPr>
  </w:style>
  <w:style w:type="table" w:styleId="Reatabula">
    <w:name w:val="Table Grid"/>
    <w:basedOn w:val="Parastatabula"/>
    <w:uiPriority w:val="59"/>
    <w:rsid w:val="00826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EB5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986608">
      <w:bodyDiv w:val="1"/>
      <w:marLeft w:val="0"/>
      <w:marRight w:val="0"/>
      <w:marTop w:val="0"/>
      <w:marBottom w:val="0"/>
      <w:divBdr>
        <w:top w:val="none" w:sz="0" w:space="0" w:color="auto"/>
        <w:left w:val="none" w:sz="0" w:space="0" w:color="auto"/>
        <w:bottom w:val="none" w:sz="0" w:space="0" w:color="auto"/>
        <w:right w:val="none" w:sz="0" w:space="0" w:color="auto"/>
      </w:divBdr>
    </w:div>
    <w:div w:id="178422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DC8E9-AA16-472B-9751-40A9B9F68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15366</Words>
  <Characters>8760</Characters>
  <Application>Microsoft Office Word</Application>
  <DocSecurity>0</DocSecurity>
  <Lines>73</Lines>
  <Paragraphs>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Ilga Līvmane</dc:creator>
  <cp:lastModifiedBy>Baiba Rēdere</cp:lastModifiedBy>
  <cp:revision>3</cp:revision>
  <dcterms:created xsi:type="dcterms:W3CDTF">2026-08-18T07:17:00Z</dcterms:created>
  <dcterms:modified xsi:type="dcterms:W3CDTF">2026-08-18T13:42:00Z</dcterms:modified>
</cp:coreProperties>
</file>