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17476" w14:textId="77777777" w:rsidR="009F1471" w:rsidRPr="00233223" w:rsidRDefault="003A6E36" w:rsidP="003A6E36">
      <w:pPr>
        <w:pStyle w:val="NoSpacing"/>
        <w:jc w:val="right"/>
        <w:rPr>
          <w:rFonts w:ascii="Times New Roman" w:hAnsi="Times New Roman" w:cs="Times New Roman"/>
          <w:b/>
          <w:sz w:val="24"/>
          <w:szCs w:val="24"/>
        </w:rPr>
      </w:pPr>
      <w:r w:rsidRPr="00233223">
        <w:rPr>
          <w:rFonts w:ascii="Times New Roman" w:hAnsi="Times New Roman" w:cs="Times New Roman"/>
          <w:b/>
          <w:sz w:val="24"/>
          <w:szCs w:val="24"/>
        </w:rPr>
        <w:t>APSTIPRINĀTS:</w:t>
      </w:r>
    </w:p>
    <w:p w14:paraId="331DB1CD" w14:textId="5AD2ED71" w:rsidR="003A6E36" w:rsidRPr="00233223" w:rsidRDefault="003A6E36" w:rsidP="003A6E36">
      <w:pPr>
        <w:pStyle w:val="NoSpacing"/>
        <w:jc w:val="right"/>
        <w:rPr>
          <w:rFonts w:ascii="Times New Roman" w:hAnsi="Times New Roman" w:cs="Times New Roman"/>
          <w:sz w:val="24"/>
          <w:szCs w:val="24"/>
        </w:rPr>
      </w:pPr>
      <w:r w:rsidRPr="00233223">
        <w:rPr>
          <w:rFonts w:ascii="Times New Roman" w:hAnsi="Times New Roman" w:cs="Times New Roman"/>
          <w:sz w:val="24"/>
          <w:szCs w:val="24"/>
        </w:rPr>
        <w:t>VAS</w:t>
      </w:r>
      <w:r w:rsidR="00233223" w:rsidRPr="00233223">
        <w:rPr>
          <w:rFonts w:ascii="Times New Roman" w:hAnsi="Times New Roman" w:cs="Times New Roman"/>
          <w:sz w:val="24"/>
          <w:szCs w:val="24"/>
        </w:rPr>
        <w:t> </w:t>
      </w:r>
      <w:r w:rsidRPr="00233223">
        <w:rPr>
          <w:rFonts w:ascii="Times New Roman" w:hAnsi="Times New Roman" w:cs="Times New Roman"/>
          <w:sz w:val="24"/>
          <w:szCs w:val="24"/>
        </w:rPr>
        <w:t>“Latvijas gaisa satiksme”</w:t>
      </w:r>
    </w:p>
    <w:p w14:paraId="153AE4A2" w14:textId="188D0F38" w:rsidR="003A6E36" w:rsidRPr="00233223" w:rsidRDefault="00C664EA" w:rsidP="003A6E36">
      <w:pPr>
        <w:pStyle w:val="NoSpacing"/>
        <w:jc w:val="right"/>
        <w:rPr>
          <w:rFonts w:ascii="Times New Roman" w:hAnsi="Times New Roman" w:cs="Times New Roman"/>
          <w:sz w:val="24"/>
          <w:szCs w:val="24"/>
        </w:rPr>
      </w:pPr>
      <w:r w:rsidRPr="00233223">
        <w:rPr>
          <w:rFonts w:ascii="Times New Roman" w:hAnsi="Times New Roman" w:cs="Times New Roman"/>
          <w:sz w:val="24"/>
          <w:szCs w:val="24"/>
        </w:rPr>
        <w:t>Iepirkumu</w:t>
      </w:r>
      <w:r w:rsidR="003A6E36" w:rsidRPr="00233223">
        <w:rPr>
          <w:rFonts w:ascii="Times New Roman" w:hAnsi="Times New Roman" w:cs="Times New Roman"/>
          <w:sz w:val="24"/>
          <w:szCs w:val="24"/>
        </w:rPr>
        <w:t xml:space="preserve"> komisijas</w:t>
      </w:r>
    </w:p>
    <w:p w14:paraId="0F61E88E" w14:textId="1E117C5B" w:rsidR="003A6E36" w:rsidRPr="00233223" w:rsidRDefault="00C664EA" w:rsidP="003A6E36">
      <w:pPr>
        <w:pStyle w:val="NoSpacing"/>
        <w:jc w:val="right"/>
        <w:rPr>
          <w:rFonts w:ascii="Times New Roman" w:hAnsi="Times New Roman" w:cs="Times New Roman"/>
          <w:sz w:val="24"/>
          <w:szCs w:val="24"/>
        </w:rPr>
      </w:pPr>
      <w:r w:rsidRPr="00233223">
        <w:rPr>
          <w:rFonts w:ascii="Times New Roman" w:hAnsi="Times New Roman" w:cs="Times New Roman"/>
          <w:sz w:val="24"/>
          <w:szCs w:val="24"/>
        </w:rPr>
        <w:t>202</w:t>
      </w:r>
      <w:r w:rsidR="00233223" w:rsidRPr="00233223">
        <w:rPr>
          <w:rFonts w:ascii="Times New Roman" w:hAnsi="Times New Roman" w:cs="Times New Roman"/>
          <w:sz w:val="24"/>
          <w:szCs w:val="24"/>
        </w:rPr>
        <w:t>6</w:t>
      </w:r>
      <w:r w:rsidRPr="00233223">
        <w:rPr>
          <w:rFonts w:ascii="Times New Roman" w:hAnsi="Times New Roman" w:cs="Times New Roman"/>
          <w:sz w:val="24"/>
          <w:szCs w:val="24"/>
        </w:rPr>
        <w:t xml:space="preserve">.gada </w:t>
      </w:r>
      <w:r w:rsidR="00D8287B" w:rsidRPr="00EB15BA">
        <w:rPr>
          <w:rFonts w:ascii="Times New Roman" w:hAnsi="Times New Roman" w:cs="Times New Roman"/>
          <w:sz w:val="24"/>
          <w:szCs w:val="24"/>
        </w:rPr>
        <w:t>20</w:t>
      </w:r>
      <w:r w:rsidR="00233223" w:rsidRPr="00EB15BA">
        <w:rPr>
          <w:rFonts w:ascii="Times New Roman" w:hAnsi="Times New Roman" w:cs="Times New Roman"/>
          <w:sz w:val="24"/>
          <w:szCs w:val="24"/>
        </w:rPr>
        <w:t>.</w:t>
      </w:r>
      <w:r w:rsidR="00D8287B" w:rsidRPr="00EB15BA">
        <w:rPr>
          <w:rFonts w:ascii="Times New Roman" w:hAnsi="Times New Roman" w:cs="Times New Roman"/>
          <w:sz w:val="24"/>
          <w:szCs w:val="24"/>
        </w:rPr>
        <w:t>augusta</w:t>
      </w:r>
      <w:r w:rsidR="00016E98" w:rsidRPr="00233223">
        <w:rPr>
          <w:rFonts w:ascii="Times New Roman" w:hAnsi="Times New Roman" w:cs="Times New Roman"/>
          <w:sz w:val="24"/>
          <w:szCs w:val="24"/>
        </w:rPr>
        <w:t xml:space="preserve"> </w:t>
      </w:r>
      <w:r w:rsidR="003A6E36" w:rsidRPr="00233223">
        <w:rPr>
          <w:rFonts w:ascii="Times New Roman" w:hAnsi="Times New Roman" w:cs="Times New Roman"/>
          <w:sz w:val="24"/>
          <w:szCs w:val="24"/>
        </w:rPr>
        <w:t>sēdē</w:t>
      </w:r>
    </w:p>
    <w:p w14:paraId="3A2350ED" w14:textId="39B839C6" w:rsidR="003A6E36" w:rsidRPr="00233223" w:rsidRDefault="00F6077B" w:rsidP="003A6E36">
      <w:pPr>
        <w:pStyle w:val="NoSpacing"/>
        <w:jc w:val="right"/>
        <w:rPr>
          <w:rFonts w:ascii="Times New Roman" w:hAnsi="Times New Roman" w:cs="Times New Roman"/>
          <w:sz w:val="24"/>
          <w:szCs w:val="24"/>
        </w:rPr>
      </w:pPr>
      <w:r w:rsidRPr="00233223">
        <w:rPr>
          <w:rFonts w:ascii="Times New Roman" w:hAnsi="Times New Roman" w:cs="Times New Roman"/>
          <w:sz w:val="24"/>
          <w:szCs w:val="24"/>
        </w:rPr>
        <w:t>protokols Nr</w:t>
      </w:r>
      <w:r w:rsidR="00D8287B">
        <w:rPr>
          <w:rFonts w:ascii="Times New Roman" w:hAnsi="Times New Roman" w:cs="Times New Roman"/>
          <w:sz w:val="24"/>
          <w:szCs w:val="24"/>
        </w:rPr>
        <w:t>.1</w:t>
      </w:r>
    </w:p>
    <w:p w14:paraId="77E4568E" w14:textId="77777777" w:rsidR="00F6077B" w:rsidRPr="000C1E26" w:rsidRDefault="00F6077B" w:rsidP="003A6E36">
      <w:pPr>
        <w:pStyle w:val="NoSpacing"/>
        <w:jc w:val="right"/>
        <w:rPr>
          <w:rFonts w:ascii="Times New Roman" w:hAnsi="Times New Roman" w:cs="Times New Roman"/>
          <w:sz w:val="24"/>
          <w:szCs w:val="24"/>
          <w:highlight w:val="yellow"/>
        </w:rPr>
      </w:pPr>
    </w:p>
    <w:p w14:paraId="0DD98A36" w14:textId="77777777" w:rsidR="00F6077B" w:rsidRPr="00256209" w:rsidRDefault="00D73253" w:rsidP="00D73253">
      <w:pPr>
        <w:pStyle w:val="NoSpacing"/>
        <w:jc w:val="center"/>
        <w:rPr>
          <w:rFonts w:ascii="Times New Roman" w:hAnsi="Times New Roman" w:cs="Times New Roman"/>
          <w:b/>
          <w:sz w:val="28"/>
          <w:szCs w:val="28"/>
        </w:rPr>
      </w:pPr>
      <w:r w:rsidRPr="00256209">
        <w:rPr>
          <w:rFonts w:ascii="Times New Roman" w:hAnsi="Times New Roman" w:cs="Times New Roman"/>
          <w:b/>
          <w:sz w:val="28"/>
          <w:szCs w:val="28"/>
        </w:rPr>
        <w:t>ATKLĀTA KONKURSA</w:t>
      </w:r>
    </w:p>
    <w:p w14:paraId="3CFAE724" w14:textId="7FC489D9" w:rsidR="00CC7221" w:rsidRPr="00256209" w:rsidRDefault="00D73253" w:rsidP="00CC7221">
      <w:pPr>
        <w:pStyle w:val="NoSpacing"/>
        <w:jc w:val="center"/>
        <w:rPr>
          <w:rFonts w:ascii="Times New Roman" w:hAnsi="Times New Roman" w:cs="Times New Roman"/>
          <w:b/>
          <w:sz w:val="28"/>
          <w:szCs w:val="28"/>
        </w:rPr>
      </w:pPr>
      <w:r w:rsidRPr="00256209">
        <w:rPr>
          <w:rFonts w:ascii="Times New Roman" w:hAnsi="Times New Roman" w:cs="Times New Roman"/>
          <w:b/>
          <w:sz w:val="28"/>
          <w:szCs w:val="28"/>
        </w:rPr>
        <w:t>“</w:t>
      </w:r>
      <w:r w:rsidR="00CC7221" w:rsidRPr="00256209">
        <w:rPr>
          <w:rFonts w:ascii="Times New Roman" w:hAnsi="Times New Roman" w:cs="Times New Roman"/>
          <w:b/>
          <w:sz w:val="28"/>
          <w:szCs w:val="28"/>
        </w:rPr>
        <w:t>Degvielas iegāde VAS</w:t>
      </w:r>
      <w:r w:rsidR="00256209">
        <w:rPr>
          <w:rFonts w:ascii="Times New Roman" w:hAnsi="Times New Roman" w:cs="Times New Roman"/>
          <w:b/>
          <w:sz w:val="28"/>
          <w:szCs w:val="28"/>
        </w:rPr>
        <w:t> “</w:t>
      </w:r>
      <w:r w:rsidR="00CC7221" w:rsidRPr="00256209">
        <w:rPr>
          <w:rFonts w:ascii="Times New Roman" w:hAnsi="Times New Roman" w:cs="Times New Roman"/>
          <w:b/>
          <w:sz w:val="28"/>
          <w:szCs w:val="28"/>
        </w:rPr>
        <w:t>Latvijas gaisa satiksme</w:t>
      </w:r>
      <w:r w:rsidR="00256209">
        <w:rPr>
          <w:rFonts w:ascii="Times New Roman" w:hAnsi="Times New Roman" w:cs="Times New Roman"/>
          <w:b/>
          <w:sz w:val="28"/>
          <w:szCs w:val="28"/>
        </w:rPr>
        <w:t>”</w:t>
      </w:r>
      <w:r w:rsidR="00CC7221" w:rsidRPr="00256209">
        <w:rPr>
          <w:rFonts w:ascii="Times New Roman" w:hAnsi="Times New Roman" w:cs="Times New Roman"/>
          <w:b/>
          <w:sz w:val="28"/>
          <w:szCs w:val="28"/>
        </w:rPr>
        <w:t xml:space="preserve"> </w:t>
      </w:r>
    </w:p>
    <w:p w14:paraId="6D980092" w14:textId="4BEC22AB" w:rsidR="00D73253" w:rsidRPr="00256209" w:rsidRDefault="00CC7221" w:rsidP="00CC7221">
      <w:pPr>
        <w:pStyle w:val="NoSpacing"/>
        <w:jc w:val="center"/>
        <w:rPr>
          <w:rFonts w:ascii="Times New Roman" w:hAnsi="Times New Roman" w:cs="Times New Roman"/>
          <w:b/>
          <w:sz w:val="28"/>
          <w:szCs w:val="28"/>
        </w:rPr>
      </w:pPr>
      <w:r w:rsidRPr="00256209">
        <w:rPr>
          <w:rFonts w:ascii="Times New Roman" w:hAnsi="Times New Roman" w:cs="Times New Roman"/>
          <w:b/>
          <w:sz w:val="28"/>
          <w:szCs w:val="28"/>
        </w:rPr>
        <w:t xml:space="preserve">autotransportam un </w:t>
      </w:r>
      <w:proofErr w:type="spellStart"/>
      <w:r w:rsidRPr="00256209">
        <w:rPr>
          <w:rFonts w:ascii="Times New Roman" w:hAnsi="Times New Roman" w:cs="Times New Roman"/>
          <w:b/>
          <w:sz w:val="28"/>
          <w:szCs w:val="28"/>
        </w:rPr>
        <w:t>dīzeļģenerātoriem</w:t>
      </w:r>
      <w:proofErr w:type="spellEnd"/>
      <w:r w:rsidRPr="00256209">
        <w:rPr>
          <w:rFonts w:ascii="Times New Roman" w:hAnsi="Times New Roman" w:cs="Times New Roman"/>
          <w:b/>
          <w:sz w:val="28"/>
          <w:szCs w:val="28"/>
        </w:rPr>
        <w:t xml:space="preserve"> uz 3 gadiem</w:t>
      </w:r>
      <w:r w:rsidR="00D73253" w:rsidRPr="00256209">
        <w:rPr>
          <w:rFonts w:ascii="Times New Roman" w:hAnsi="Times New Roman" w:cs="Times New Roman"/>
          <w:b/>
          <w:sz w:val="28"/>
          <w:szCs w:val="28"/>
        </w:rPr>
        <w:t>”</w:t>
      </w:r>
    </w:p>
    <w:p w14:paraId="7B5AE1C3" w14:textId="78F48DEA" w:rsidR="00C55A2D" w:rsidRPr="00256209" w:rsidRDefault="00C55A2D" w:rsidP="00D73253">
      <w:pPr>
        <w:pStyle w:val="NoSpacing"/>
        <w:jc w:val="center"/>
        <w:rPr>
          <w:rFonts w:ascii="Times New Roman" w:hAnsi="Times New Roman" w:cs="Times New Roman"/>
          <w:b/>
          <w:sz w:val="28"/>
          <w:szCs w:val="28"/>
        </w:rPr>
      </w:pPr>
      <w:r w:rsidRPr="00256209">
        <w:rPr>
          <w:rFonts w:ascii="Times New Roman" w:hAnsi="Times New Roman" w:cs="Times New Roman"/>
          <w:b/>
          <w:sz w:val="28"/>
          <w:szCs w:val="28"/>
        </w:rPr>
        <w:t>(identifikācijas</w:t>
      </w:r>
      <w:r w:rsidR="00256209">
        <w:rPr>
          <w:rFonts w:ascii="Times New Roman" w:hAnsi="Times New Roman" w:cs="Times New Roman"/>
          <w:b/>
          <w:sz w:val="28"/>
          <w:szCs w:val="28"/>
        </w:rPr>
        <w:t> </w:t>
      </w:r>
      <w:r w:rsidRPr="00256209">
        <w:rPr>
          <w:rFonts w:ascii="Times New Roman" w:hAnsi="Times New Roman" w:cs="Times New Roman"/>
          <w:b/>
          <w:sz w:val="28"/>
          <w:szCs w:val="28"/>
        </w:rPr>
        <w:t>Nr</w:t>
      </w:r>
      <w:r w:rsidR="00256209">
        <w:rPr>
          <w:rFonts w:ascii="Times New Roman" w:hAnsi="Times New Roman" w:cs="Times New Roman"/>
          <w:b/>
          <w:sz w:val="28"/>
          <w:szCs w:val="28"/>
        </w:rPr>
        <w:t>. </w:t>
      </w:r>
      <w:r w:rsidR="005E6B80" w:rsidRPr="00256209">
        <w:rPr>
          <w:rFonts w:ascii="Times New Roman" w:hAnsi="Times New Roman" w:cs="Times New Roman"/>
          <w:b/>
          <w:sz w:val="28"/>
          <w:szCs w:val="28"/>
        </w:rPr>
        <w:t>LGS</w:t>
      </w:r>
      <w:r w:rsidR="00256209">
        <w:rPr>
          <w:rFonts w:ascii="Times New Roman" w:hAnsi="Times New Roman" w:cs="Times New Roman"/>
          <w:b/>
          <w:sz w:val="28"/>
          <w:szCs w:val="28"/>
        </w:rPr>
        <w:t> </w:t>
      </w:r>
      <w:r w:rsidR="00CC7221" w:rsidRPr="00256209">
        <w:rPr>
          <w:rFonts w:ascii="Times New Roman" w:hAnsi="Times New Roman" w:cs="Times New Roman"/>
          <w:b/>
          <w:sz w:val="28"/>
          <w:szCs w:val="28"/>
        </w:rPr>
        <w:t>20</w:t>
      </w:r>
      <w:r w:rsidR="00256209">
        <w:rPr>
          <w:rFonts w:ascii="Times New Roman" w:hAnsi="Times New Roman" w:cs="Times New Roman"/>
          <w:b/>
          <w:sz w:val="28"/>
          <w:szCs w:val="28"/>
        </w:rPr>
        <w:t>26/</w:t>
      </w:r>
      <w:r w:rsidR="001B7B5E">
        <w:rPr>
          <w:rFonts w:ascii="Times New Roman" w:hAnsi="Times New Roman" w:cs="Times New Roman"/>
          <w:b/>
          <w:sz w:val="28"/>
          <w:szCs w:val="28"/>
        </w:rPr>
        <w:t>43</w:t>
      </w:r>
      <w:r w:rsidRPr="00256209">
        <w:rPr>
          <w:rFonts w:ascii="Times New Roman" w:hAnsi="Times New Roman" w:cs="Times New Roman"/>
          <w:b/>
          <w:sz w:val="28"/>
          <w:szCs w:val="28"/>
        </w:rPr>
        <w:t>)</w:t>
      </w:r>
    </w:p>
    <w:p w14:paraId="6893F870" w14:textId="77777777" w:rsidR="00C55A2D" w:rsidRPr="00256209" w:rsidRDefault="00C55A2D" w:rsidP="00D73253">
      <w:pPr>
        <w:pStyle w:val="NoSpacing"/>
        <w:jc w:val="center"/>
        <w:rPr>
          <w:rFonts w:ascii="Times New Roman" w:hAnsi="Times New Roman" w:cs="Times New Roman"/>
          <w:b/>
          <w:sz w:val="28"/>
          <w:szCs w:val="28"/>
        </w:rPr>
      </w:pPr>
      <w:r w:rsidRPr="00256209">
        <w:rPr>
          <w:rFonts w:ascii="Times New Roman" w:hAnsi="Times New Roman" w:cs="Times New Roman"/>
          <w:b/>
          <w:sz w:val="28"/>
          <w:szCs w:val="28"/>
        </w:rPr>
        <w:t>NOLIKUMS</w:t>
      </w:r>
    </w:p>
    <w:p w14:paraId="0FAED19C" w14:textId="77777777" w:rsidR="00C55A2D" w:rsidRPr="00706CBF" w:rsidRDefault="00C55A2D" w:rsidP="00C55A2D">
      <w:pPr>
        <w:pStyle w:val="NoSpacing"/>
        <w:rPr>
          <w:rFonts w:ascii="Times New Roman" w:hAnsi="Times New Roman" w:cs="Times New Roman"/>
          <w:sz w:val="20"/>
          <w:szCs w:val="20"/>
        </w:rPr>
      </w:pPr>
    </w:p>
    <w:p w14:paraId="40ABF6E2" w14:textId="77777777" w:rsidR="00C55A2D" w:rsidRPr="00256209" w:rsidRDefault="00C55A2D" w:rsidP="00C55A2D">
      <w:pPr>
        <w:pStyle w:val="NoSpacing"/>
        <w:jc w:val="center"/>
        <w:rPr>
          <w:rFonts w:ascii="Times New Roman" w:hAnsi="Times New Roman" w:cs="Times New Roman"/>
          <w:b/>
          <w:sz w:val="24"/>
          <w:szCs w:val="24"/>
        </w:rPr>
      </w:pPr>
      <w:r w:rsidRPr="00256209">
        <w:rPr>
          <w:rFonts w:ascii="Times New Roman" w:hAnsi="Times New Roman" w:cs="Times New Roman"/>
          <w:b/>
          <w:sz w:val="24"/>
          <w:szCs w:val="24"/>
        </w:rPr>
        <w:t>1.Vispārīgā informācija</w:t>
      </w:r>
    </w:p>
    <w:p w14:paraId="202B1232" w14:textId="77777777" w:rsidR="00C55A2D" w:rsidRPr="00706CBF" w:rsidRDefault="00C55A2D" w:rsidP="00706CBF">
      <w:pPr>
        <w:pStyle w:val="NoSpacing"/>
        <w:rPr>
          <w:rFonts w:ascii="Times New Roman" w:hAnsi="Times New Roman" w:cs="Times New Roman"/>
          <w:sz w:val="20"/>
          <w:szCs w:val="20"/>
        </w:rPr>
      </w:pPr>
    </w:p>
    <w:p w14:paraId="2F65D6B1" w14:textId="120DC07B" w:rsidR="00C55A2D" w:rsidRPr="008C7DC9" w:rsidRDefault="00D71E75" w:rsidP="00614260">
      <w:pPr>
        <w:pStyle w:val="NoSpacing"/>
        <w:numPr>
          <w:ilvl w:val="1"/>
          <w:numId w:val="1"/>
        </w:numPr>
        <w:jc w:val="both"/>
        <w:rPr>
          <w:rFonts w:ascii="Times New Roman" w:hAnsi="Times New Roman" w:cs="Times New Roman"/>
          <w:sz w:val="24"/>
          <w:szCs w:val="24"/>
        </w:rPr>
      </w:pPr>
      <w:r w:rsidRPr="008C7DC9">
        <w:rPr>
          <w:rFonts w:ascii="Times New Roman" w:hAnsi="Times New Roman" w:cs="Times New Roman"/>
          <w:sz w:val="24"/>
          <w:szCs w:val="24"/>
        </w:rPr>
        <w:t>Atklāts konkurss</w:t>
      </w:r>
      <w:r w:rsidR="00C55A2D" w:rsidRPr="008C7DC9">
        <w:rPr>
          <w:rFonts w:ascii="Times New Roman" w:hAnsi="Times New Roman" w:cs="Times New Roman"/>
          <w:sz w:val="24"/>
          <w:szCs w:val="24"/>
        </w:rPr>
        <w:t xml:space="preserve"> </w:t>
      </w:r>
      <w:r w:rsidR="00C55A2D" w:rsidRPr="008C7DC9">
        <w:rPr>
          <w:rFonts w:ascii="Times New Roman" w:hAnsi="Times New Roman" w:cs="Times New Roman"/>
          <w:b/>
          <w:sz w:val="24"/>
          <w:szCs w:val="24"/>
        </w:rPr>
        <w:t>“</w:t>
      </w:r>
      <w:r w:rsidR="00CC7221" w:rsidRPr="008C7DC9">
        <w:rPr>
          <w:rFonts w:ascii="Times New Roman" w:hAnsi="Times New Roman" w:cs="Times New Roman"/>
          <w:b/>
          <w:sz w:val="24"/>
          <w:szCs w:val="24"/>
        </w:rPr>
        <w:t>Degvielas iegāde VAS</w:t>
      </w:r>
      <w:r w:rsidR="008C7DC9">
        <w:rPr>
          <w:rFonts w:ascii="Times New Roman" w:hAnsi="Times New Roman" w:cs="Times New Roman"/>
          <w:b/>
          <w:sz w:val="24"/>
          <w:szCs w:val="24"/>
        </w:rPr>
        <w:t> “</w:t>
      </w:r>
      <w:r w:rsidR="00CC7221" w:rsidRPr="008C7DC9">
        <w:rPr>
          <w:rFonts w:ascii="Times New Roman" w:hAnsi="Times New Roman" w:cs="Times New Roman"/>
          <w:b/>
          <w:sz w:val="24"/>
          <w:szCs w:val="24"/>
        </w:rPr>
        <w:t>Latvijas gaisa satiksme</w:t>
      </w:r>
      <w:r w:rsidR="008C7DC9">
        <w:rPr>
          <w:rFonts w:ascii="Times New Roman" w:hAnsi="Times New Roman" w:cs="Times New Roman"/>
          <w:b/>
          <w:sz w:val="24"/>
          <w:szCs w:val="24"/>
        </w:rPr>
        <w:t>”</w:t>
      </w:r>
      <w:r w:rsidR="00CC7221" w:rsidRPr="008C7DC9">
        <w:rPr>
          <w:rFonts w:ascii="Times New Roman" w:hAnsi="Times New Roman" w:cs="Times New Roman"/>
          <w:b/>
          <w:sz w:val="24"/>
          <w:szCs w:val="24"/>
        </w:rPr>
        <w:t xml:space="preserve"> autotransportam un </w:t>
      </w:r>
      <w:proofErr w:type="spellStart"/>
      <w:r w:rsidR="00CC7221" w:rsidRPr="008C7DC9">
        <w:rPr>
          <w:rFonts w:ascii="Times New Roman" w:hAnsi="Times New Roman" w:cs="Times New Roman"/>
          <w:b/>
          <w:sz w:val="24"/>
          <w:szCs w:val="24"/>
        </w:rPr>
        <w:t>dīzeļģenerātoriem</w:t>
      </w:r>
      <w:proofErr w:type="spellEnd"/>
      <w:r w:rsidR="00CC7221" w:rsidRPr="008C7DC9">
        <w:rPr>
          <w:rFonts w:ascii="Times New Roman" w:hAnsi="Times New Roman" w:cs="Times New Roman"/>
          <w:b/>
          <w:sz w:val="24"/>
          <w:szCs w:val="24"/>
        </w:rPr>
        <w:t xml:space="preserve"> uz 3 gadiem</w:t>
      </w:r>
      <w:r w:rsidR="00C55A2D" w:rsidRPr="008C7DC9">
        <w:rPr>
          <w:rFonts w:ascii="Times New Roman" w:hAnsi="Times New Roman" w:cs="Times New Roman"/>
          <w:b/>
          <w:sz w:val="24"/>
          <w:szCs w:val="24"/>
        </w:rPr>
        <w:t>”, identifikācijas Nr</w:t>
      </w:r>
      <w:r w:rsidR="008C7DC9">
        <w:rPr>
          <w:rFonts w:ascii="Times New Roman" w:hAnsi="Times New Roman" w:cs="Times New Roman"/>
          <w:b/>
          <w:sz w:val="24"/>
          <w:szCs w:val="24"/>
        </w:rPr>
        <w:t>. </w:t>
      </w:r>
      <w:r w:rsidR="00C55A2D" w:rsidRPr="008C7DC9">
        <w:rPr>
          <w:rFonts w:ascii="Times New Roman" w:hAnsi="Times New Roman" w:cs="Times New Roman"/>
          <w:b/>
          <w:sz w:val="24"/>
          <w:szCs w:val="24"/>
        </w:rPr>
        <w:t>LGS</w:t>
      </w:r>
      <w:r w:rsidR="008C7DC9">
        <w:rPr>
          <w:rFonts w:ascii="Times New Roman" w:hAnsi="Times New Roman" w:cs="Times New Roman"/>
          <w:b/>
          <w:sz w:val="24"/>
          <w:szCs w:val="24"/>
        </w:rPr>
        <w:t> </w:t>
      </w:r>
      <w:r w:rsidR="00CC7221" w:rsidRPr="008C7DC9">
        <w:rPr>
          <w:rFonts w:ascii="Times New Roman" w:hAnsi="Times New Roman" w:cs="Times New Roman"/>
          <w:b/>
          <w:sz w:val="24"/>
          <w:szCs w:val="24"/>
        </w:rPr>
        <w:t>202</w:t>
      </w:r>
      <w:r w:rsidR="008C7DC9">
        <w:rPr>
          <w:rFonts w:ascii="Times New Roman" w:hAnsi="Times New Roman" w:cs="Times New Roman"/>
          <w:b/>
          <w:sz w:val="24"/>
          <w:szCs w:val="24"/>
        </w:rPr>
        <w:t>6/</w:t>
      </w:r>
      <w:r w:rsidR="001B7B5E">
        <w:rPr>
          <w:rFonts w:ascii="Times New Roman" w:hAnsi="Times New Roman" w:cs="Times New Roman"/>
          <w:b/>
          <w:sz w:val="24"/>
          <w:szCs w:val="24"/>
        </w:rPr>
        <w:t>43</w:t>
      </w:r>
      <w:r w:rsidR="00C55A2D" w:rsidRPr="008C7DC9">
        <w:rPr>
          <w:rFonts w:ascii="Times New Roman" w:hAnsi="Times New Roman" w:cs="Times New Roman"/>
          <w:sz w:val="24"/>
          <w:szCs w:val="24"/>
        </w:rPr>
        <w:t xml:space="preserve"> (turpmāk – atklāts </w:t>
      </w:r>
      <w:r w:rsidR="00D42929" w:rsidRPr="008C7DC9">
        <w:rPr>
          <w:rFonts w:ascii="Times New Roman" w:hAnsi="Times New Roman" w:cs="Times New Roman"/>
          <w:sz w:val="24"/>
          <w:szCs w:val="24"/>
        </w:rPr>
        <w:t>konkurss)</w:t>
      </w:r>
      <w:r w:rsidR="001571E0" w:rsidRPr="008C7DC9">
        <w:rPr>
          <w:rFonts w:ascii="Times New Roman" w:hAnsi="Times New Roman" w:cs="Times New Roman"/>
          <w:sz w:val="24"/>
          <w:szCs w:val="24"/>
        </w:rPr>
        <w:t xml:space="preserve"> (CPV kods: </w:t>
      </w:r>
      <w:r w:rsidR="00542D6A" w:rsidRPr="008C7DC9">
        <w:rPr>
          <w:rFonts w:ascii="Times New Roman" w:hAnsi="Times New Roman" w:cs="Times New Roman"/>
          <w:sz w:val="24"/>
          <w:szCs w:val="24"/>
        </w:rPr>
        <w:t>09100000-0</w:t>
      </w:r>
      <w:r w:rsidR="001571E0" w:rsidRPr="008C7DC9">
        <w:rPr>
          <w:rFonts w:ascii="Times New Roman" w:hAnsi="Times New Roman" w:cs="Times New Roman"/>
          <w:sz w:val="24"/>
          <w:szCs w:val="24"/>
        </w:rPr>
        <w:t>)</w:t>
      </w:r>
      <w:r w:rsidR="00D42929" w:rsidRPr="008C7DC9">
        <w:rPr>
          <w:rFonts w:ascii="Times New Roman" w:hAnsi="Times New Roman" w:cs="Times New Roman"/>
          <w:sz w:val="24"/>
          <w:szCs w:val="24"/>
        </w:rPr>
        <w:t>.</w:t>
      </w:r>
    </w:p>
    <w:p w14:paraId="70EA0590" w14:textId="77777777" w:rsidR="00D71E75" w:rsidRPr="00706CBF" w:rsidRDefault="00D71E75" w:rsidP="00706CBF">
      <w:pPr>
        <w:pStyle w:val="NoSpacing"/>
        <w:rPr>
          <w:rFonts w:ascii="Times New Roman" w:hAnsi="Times New Roman" w:cs="Times New Roman"/>
          <w:sz w:val="20"/>
          <w:szCs w:val="20"/>
        </w:rPr>
      </w:pPr>
    </w:p>
    <w:p w14:paraId="5CE4472B" w14:textId="407CC0C7" w:rsidR="004C33D1" w:rsidRPr="008C7DC9" w:rsidRDefault="00D71E75" w:rsidP="004C33D1">
      <w:pPr>
        <w:pStyle w:val="NoSpacing"/>
        <w:numPr>
          <w:ilvl w:val="1"/>
          <w:numId w:val="1"/>
        </w:numPr>
        <w:jc w:val="both"/>
        <w:rPr>
          <w:rFonts w:ascii="Times New Roman" w:hAnsi="Times New Roman" w:cs="Times New Roman"/>
          <w:sz w:val="24"/>
          <w:szCs w:val="24"/>
        </w:rPr>
      </w:pPr>
      <w:r w:rsidRPr="008C7DC9">
        <w:rPr>
          <w:rFonts w:ascii="Times New Roman" w:hAnsi="Times New Roman" w:cs="Times New Roman"/>
          <w:sz w:val="24"/>
          <w:szCs w:val="24"/>
        </w:rPr>
        <w:t>Pasūtītājs Valsts akciju sabiedrība</w:t>
      </w:r>
      <w:r w:rsidR="008C7DC9">
        <w:rPr>
          <w:rFonts w:ascii="Times New Roman" w:hAnsi="Times New Roman" w:cs="Times New Roman"/>
          <w:sz w:val="24"/>
          <w:szCs w:val="24"/>
        </w:rPr>
        <w:t> </w:t>
      </w:r>
      <w:r w:rsidRPr="008C7DC9">
        <w:rPr>
          <w:rFonts w:ascii="Times New Roman" w:hAnsi="Times New Roman" w:cs="Times New Roman"/>
          <w:sz w:val="24"/>
          <w:szCs w:val="24"/>
        </w:rPr>
        <w:t>“Latvi</w:t>
      </w:r>
      <w:r w:rsidR="008A0FAA" w:rsidRPr="008C7DC9">
        <w:rPr>
          <w:rFonts w:ascii="Times New Roman" w:hAnsi="Times New Roman" w:cs="Times New Roman"/>
          <w:sz w:val="24"/>
          <w:szCs w:val="24"/>
        </w:rPr>
        <w:t>jas gaisa satiksme” (turpmāk – P</w:t>
      </w:r>
      <w:r w:rsidRPr="008C7DC9">
        <w:rPr>
          <w:rFonts w:ascii="Times New Roman" w:hAnsi="Times New Roman" w:cs="Times New Roman"/>
          <w:sz w:val="24"/>
          <w:szCs w:val="24"/>
        </w:rPr>
        <w:t xml:space="preserve">asūtītājs), vienotais reģistrācijas numurs: </w:t>
      </w:r>
      <w:r w:rsidR="00B25327" w:rsidRPr="008C7DC9">
        <w:rPr>
          <w:rFonts w:ascii="Times New Roman" w:hAnsi="Times New Roman" w:cs="Times New Roman"/>
          <w:sz w:val="24"/>
          <w:szCs w:val="24"/>
        </w:rPr>
        <w:t xml:space="preserve">LV40003038621, adrese: </w:t>
      </w:r>
      <w:r w:rsidR="00C7173C" w:rsidRPr="008C7DC9">
        <w:rPr>
          <w:rFonts w:ascii="Times New Roman" w:hAnsi="Times New Roman" w:cs="Times New Roman"/>
          <w:sz w:val="24"/>
          <w:szCs w:val="24"/>
        </w:rPr>
        <w:t xml:space="preserve">Muzeju iela 3, </w:t>
      </w:r>
      <w:r w:rsidR="00B25327" w:rsidRPr="008C7DC9">
        <w:rPr>
          <w:rFonts w:ascii="Times New Roman" w:hAnsi="Times New Roman" w:cs="Times New Roman"/>
          <w:sz w:val="24"/>
          <w:szCs w:val="24"/>
        </w:rPr>
        <w:t xml:space="preserve">Lidosta </w:t>
      </w:r>
      <w:r w:rsidR="008C7DC9">
        <w:rPr>
          <w:rFonts w:ascii="Times New Roman" w:hAnsi="Times New Roman" w:cs="Times New Roman"/>
          <w:sz w:val="24"/>
          <w:szCs w:val="24"/>
        </w:rPr>
        <w:t>“</w:t>
      </w:r>
      <w:r w:rsidR="00B25327" w:rsidRPr="008C7DC9">
        <w:rPr>
          <w:rFonts w:ascii="Times New Roman" w:hAnsi="Times New Roman" w:cs="Times New Roman"/>
          <w:sz w:val="24"/>
          <w:szCs w:val="24"/>
        </w:rPr>
        <w:t>Rīga</w:t>
      </w:r>
      <w:r w:rsidR="008C7DC9">
        <w:rPr>
          <w:rFonts w:ascii="Times New Roman" w:hAnsi="Times New Roman" w:cs="Times New Roman"/>
          <w:sz w:val="24"/>
          <w:szCs w:val="24"/>
        </w:rPr>
        <w:t>”</w:t>
      </w:r>
      <w:r w:rsidR="00B25327" w:rsidRPr="008C7DC9">
        <w:rPr>
          <w:rFonts w:ascii="Times New Roman" w:hAnsi="Times New Roman" w:cs="Times New Roman"/>
          <w:sz w:val="24"/>
          <w:szCs w:val="24"/>
        </w:rPr>
        <w:t xml:space="preserve">, </w:t>
      </w:r>
      <w:r w:rsidR="001A22B0" w:rsidRPr="008C7DC9">
        <w:rPr>
          <w:rFonts w:ascii="Times New Roman" w:hAnsi="Times New Roman" w:cs="Times New Roman"/>
          <w:sz w:val="24"/>
          <w:szCs w:val="24"/>
        </w:rPr>
        <w:t xml:space="preserve">Mārupes pagasts, </w:t>
      </w:r>
      <w:r w:rsidR="00B25327" w:rsidRPr="008C7DC9">
        <w:rPr>
          <w:rFonts w:ascii="Times New Roman" w:hAnsi="Times New Roman" w:cs="Times New Roman"/>
          <w:sz w:val="24"/>
          <w:szCs w:val="24"/>
        </w:rPr>
        <w:t xml:space="preserve">Mārupes novads, LV-1053, tālrunis: 67300950, e-pasts: </w:t>
      </w:r>
      <w:hyperlink r:id="rId8" w:history="1">
        <w:r w:rsidR="00B25327" w:rsidRPr="008C7DC9">
          <w:rPr>
            <w:rStyle w:val="Hyperlink"/>
            <w:rFonts w:ascii="Times New Roman" w:hAnsi="Times New Roman" w:cs="Times New Roman"/>
            <w:sz w:val="24"/>
            <w:szCs w:val="24"/>
          </w:rPr>
          <w:t>lgs@lgs.lv</w:t>
        </w:r>
      </w:hyperlink>
      <w:r w:rsidR="00B25327" w:rsidRPr="008C7DC9">
        <w:rPr>
          <w:rFonts w:ascii="Times New Roman" w:hAnsi="Times New Roman" w:cs="Times New Roman"/>
          <w:sz w:val="24"/>
          <w:szCs w:val="24"/>
        </w:rPr>
        <w:t>.</w:t>
      </w:r>
    </w:p>
    <w:p w14:paraId="3C8B1F27" w14:textId="77777777" w:rsidR="004C33D1" w:rsidRPr="00706CBF" w:rsidRDefault="004C33D1" w:rsidP="00706CBF">
      <w:pPr>
        <w:pStyle w:val="NoSpacing"/>
        <w:rPr>
          <w:rFonts w:ascii="Times New Roman" w:hAnsi="Times New Roman" w:cs="Times New Roman"/>
          <w:sz w:val="20"/>
          <w:szCs w:val="20"/>
        </w:rPr>
      </w:pPr>
    </w:p>
    <w:p w14:paraId="3BF8CB40" w14:textId="55042870" w:rsidR="003B6A03" w:rsidRPr="008C7DC9" w:rsidRDefault="003B6A03" w:rsidP="003B6A03">
      <w:pPr>
        <w:pStyle w:val="NoSpacing"/>
        <w:numPr>
          <w:ilvl w:val="1"/>
          <w:numId w:val="1"/>
        </w:numPr>
        <w:jc w:val="both"/>
        <w:rPr>
          <w:rFonts w:ascii="Times New Roman" w:hAnsi="Times New Roman" w:cs="Times New Roman"/>
          <w:sz w:val="24"/>
          <w:szCs w:val="24"/>
        </w:rPr>
      </w:pPr>
      <w:r w:rsidRPr="008C7DC9">
        <w:rPr>
          <w:rFonts w:ascii="Times New Roman" w:hAnsi="Times New Roman" w:cs="Times New Roman"/>
          <w:sz w:val="24"/>
          <w:szCs w:val="24"/>
        </w:rPr>
        <w:t xml:space="preserve">Pasūtītāja kontaktpersona: </w:t>
      </w:r>
      <w:r w:rsidR="008C7DC9">
        <w:rPr>
          <w:rFonts w:ascii="Times New Roman" w:hAnsi="Times New Roman" w:cs="Times New Roman"/>
          <w:sz w:val="24"/>
          <w:szCs w:val="24"/>
        </w:rPr>
        <w:t>Zane Linaberga-Dzerkale</w:t>
      </w:r>
      <w:r w:rsidRPr="008C7DC9">
        <w:rPr>
          <w:rFonts w:ascii="Times New Roman" w:hAnsi="Times New Roman" w:cs="Times New Roman"/>
          <w:sz w:val="24"/>
          <w:szCs w:val="24"/>
        </w:rPr>
        <w:t>, tālrunis: 6730084</w:t>
      </w:r>
      <w:r w:rsidR="008C7DC9">
        <w:rPr>
          <w:rFonts w:ascii="Times New Roman" w:hAnsi="Times New Roman" w:cs="Times New Roman"/>
          <w:sz w:val="24"/>
          <w:szCs w:val="24"/>
        </w:rPr>
        <w:t>1</w:t>
      </w:r>
      <w:r w:rsidRPr="008C7DC9">
        <w:rPr>
          <w:rFonts w:ascii="Times New Roman" w:hAnsi="Times New Roman" w:cs="Times New Roman"/>
          <w:sz w:val="24"/>
          <w:szCs w:val="24"/>
        </w:rPr>
        <w:t xml:space="preserve">, e-pasts: </w:t>
      </w:r>
      <w:hyperlink r:id="rId9" w:history="1">
        <w:r w:rsidRPr="008C7DC9">
          <w:rPr>
            <w:rStyle w:val="Hyperlink"/>
            <w:rFonts w:ascii="Times New Roman" w:hAnsi="Times New Roman" w:cs="Times New Roman"/>
            <w:sz w:val="24"/>
            <w:szCs w:val="24"/>
          </w:rPr>
          <w:t>iepirkumi@lgs.lv</w:t>
        </w:r>
      </w:hyperlink>
      <w:r w:rsidRPr="008C7DC9">
        <w:rPr>
          <w:rFonts w:ascii="Times New Roman" w:hAnsi="Times New Roman" w:cs="Times New Roman"/>
          <w:sz w:val="24"/>
          <w:szCs w:val="24"/>
        </w:rPr>
        <w:t>. Kontaktpersona atklāta konkursa laikā sniedz tikai organizatorisku informāciju.</w:t>
      </w:r>
    </w:p>
    <w:p w14:paraId="529A3BC7" w14:textId="77777777" w:rsidR="003B6A03" w:rsidRPr="00706CBF" w:rsidRDefault="003B6A03" w:rsidP="00706CBF">
      <w:pPr>
        <w:pStyle w:val="NoSpacing"/>
        <w:rPr>
          <w:rFonts w:ascii="Times New Roman" w:hAnsi="Times New Roman" w:cs="Times New Roman"/>
          <w:sz w:val="20"/>
          <w:szCs w:val="20"/>
        </w:rPr>
      </w:pPr>
    </w:p>
    <w:p w14:paraId="01F41FDB" w14:textId="1F18A822" w:rsidR="003B6A03" w:rsidRPr="00201593" w:rsidRDefault="00201593" w:rsidP="003B6A03">
      <w:pPr>
        <w:pStyle w:val="Header"/>
        <w:numPr>
          <w:ilvl w:val="1"/>
          <w:numId w:val="1"/>
        </w:numPr>
        <w:tabs>
          <w:tab w:val="clear" w:pos="4153"/>
          <w:tab w:val="clear" w:pos="8306"/>
          <w:tab w:val="left" w:pos="540"/>
        </w:tabs>
        <w:spacing w:line="240" w:lineRule="auto"/>
        <w:ind w:right="-72"/>
        <w:rPr>
          <w:sz w:val="24"/>
          <w:szCs w:val="24"/>
        </w:rPr>
      </w:pPr>
      <w:r w:rsidRPr="00201593">
        <w:rPr>
          <w:sz w:val="24"/>
          <w:szCs w:val="24"/>
        </w:rPr>
        <w:t>Pretendenta iespējas iepazīties ar iepirkuma nolikumu un papildu informācijas pieprasīšanas kārtība</w:t>
      </w:r>
      <w:r w:rsidR="003B6A03" w:rsidRPr="00201593">
        <w:rPr>
          <w:sz w:val="24"/>
          <w:szCs w:val="24"/>
        </w:rPr>
        <w:t>:</w:t>
      </w:r>
    </w:p>
    <w:p w14:paraId="0D76D0E1" w14:textId="11634053" w:rsidR="003B6A03" w:rsidRPr="00201593" w:rsidRDefault="00201593" w:rsidP="003B6A03">
      <w:pPr>
        <w:pStyle w:val="NoSpacing"/>
        <w:numPr>
          <w:ilvl w:val="2"/>
          <w:numId w:val="1"/>
        </w:numPr>
        <w:jc w:val="both"/>
        <w:rPr>
          <w:rFonts w:ascii="Times New Roman" w:hAnsi="Times New Roman" w:cs="Times New Roman"/>
          <w:sz w:val="24"/>
          <w:szCs w:val="24"/>
        </w:rPr>
      </w:pPr>
      <w:r w:rsidRPr="00201593">
        <w:rPr>
          <w:rFonts w:ascii="Times New Roman" w:hAnsi="Times New Roman" w:cs="Times New Roman"/>
          <w:sz w:val="24"/>
          <w:szCs w:val="24"/>
        </w:rPr>
        <w:t xml:space="preserve">Atklāta konkursa nolikums, tā grozījumi, kā arī Iepirkumu komisijas (turpmāk – Komisija) sniegtās atbildes uz ieinteresēto piegādātāju uzdotajiem jautājumiem pieejamas elektroniskā formā pircēja profilā </w:t>
      </w:r>
      <w:r w:rsidRPr="00201593">
        <w:rPr>
          <w:rStyle w:val="Hyperlink"/>
          <w:rFonts w:ascii="Times New Roman" w:hAnsi="Times New Roman" w:cs="Times New Roman"/>
          <w:sz w:val="24"/>
          <w:szCs w:val="24"/>
        </w:rPr>
        <w:t>https://www.eis.gov.lv/EKEIS/Supplier/Organizer/1365</w:t>
      </w:r>
      <w:r w:rsidR="003B6A03" w:rsidRPr="00201593">
        <w:rPr>
          <w:rFonts w:ascii="Times New Roman" w:hAnsi="Times New Roman" w:cs="Times New Roman"/>
          <w:sz w:val="24"/>
          <w:szCs w:val="24"/>
        </w:rPr>
        <w:t>.</w:t>
      </w:r>
    </w:p>
    <w:p w14:paraId="223803AF" w14:textId="4514FEA7" w:rsidR="003B6A03" w:rsidRPr="00201593" w:rsidRDefault="00201593" w:rsidP="003B6A03">
      <w:pPr>
        <w:pStyle w:val="NoSpacing"/>
        <w:numPr>
          <w:ilvl w:val="2"/>
          <w:numId w:val="1"/>
        </w:numPr>
        <w:jc w:val="both"/>
        <w:rPr>
          <w:rFonts w:ascii="Times New Roman" w:hAnsi="Times New Roman" w:cs="Times New Roman"/>
          <w:sz w:val="24"/>
          <w:szCs w:val="24"/>
        </w:rPr>
      </w:pPr>
      <w:r w:rsidRPr="00201593">
        <w:rPr>
          <w:rFonts w:ascii="Times New Roman" w:hAnsi="Times New Roman" w:cs="Times New Roman"/>
          <w:sz w:val="24"/>
          <w:szCs w:val="24"/>
        </w:rPr>
        <w:t xml:space="preserve">Ieinteresētie piegādātāji uzņemas atbildību sekot līdzi Komisijas sniegtajai papildu informācijai un tiek uzskatīts, ka visi ieinteresētie piegādātāji papildu informāciju ir saņēmuši brīdī, kad tā publicēta pircēja profilā </w:t>
      </w:r>
      <w:r w:rsidRPr="00201593">
        <w:rPr>
          <w:rStyle w:val="Hyperlink"/>
          <w:rFonts w:ascii="Times New Roman" w:hAnsi="Times New Roman" w:cs="Times New Roman"/>
          <w:sz w:val="24"/>
          <w:szCs w:val="24"/>
        </w:rPr>
        <w:t>https://www.eis.gov.lv/EKEIS/Supplier/Organizer/1365</w:t>
      </w:r>
      <w:r w:rsidR="003B6A03" w:rsidRPr="00201593">
        <w:rPr>
          <w:rFonts w:ascii="Times New Roman" w:hAnsi="Times New Roman" w:cs="Times New Roman"/>
          <w:sz w:val="24"/>
          <w:szCs w:val="24"/>
        </w:rPr>
        <w:t>.</w:t>
      </w:r>
    </w:p>
    <w:p w14:paraId="12FD7F06" w14:textId="735109E8" w:rsidR="003B6A03" w:rsidRDefault="00404E52" w:rsidP="003B6A03">
      <w:pPr>
        <w:pStyle w:val="Default"/>
        <w:numPr>
          <w:ilvl w:val="2"/>
          <w:numId w:val="1"/>
        </w:numPr>
        <w:jc w:val="both"/>
        <w:rPr>
          <w:lang w:val="lv-LV"/>
        </w:rPr>
      </w:pPr>
      <w:r w:rsidRPr="00404E52">
        <w:rPr>
          <w:lang w:val="lv-LV"/>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 beigām</w:t>
      </w:r>
      <w:r w:rsidR="003B6A03" w:rsidRPr="00404E52">
        <w:rPr>
          <w:lang w:val="lv-LV"/>
        </w:rPr>
        <w:t>.</w:t>
      </w:r>
    </w:p>
    <w:p w14:paraId="784075F4" w14:textId="1BBA6210" w:rsidR="00404E52" w:rsidRDefault="00404E52" w:rsidP="003B6A03">
      <w:pPr>
        <w:pStyle w:val="Default"/>
        <w:numPr>
          <w:ilvl w:val="2"/>
          <w:numId w:val="1"/>
        </w:numPr>
        <w:jc w:val="both"/>
        <w:rPr>
          <w:lang w:val="lv-LV"/>
        </w:rPr>
      </w:pPr>
      <w:r w:rsidRPr="00E500CB">
        <w:rPr>
          <w:lang w:val="lv-LV"/>
        </w:rPr>
        <w:t>Piegādātājs</w:t>
      </w:r>
      <w:r>
        <w:rPr>
          <w:lang w:val="lv-LV"/>
        </w:rPr>
        <w:t xml:space="preserve"> </w:t>
      </w:r>
      <w:r w:rsidRPr="001A696F">
        <w:rPr>
          <w:lang w:val="lv-LV"/>
        </w:rPr>
        <w:t xml:space="preserve">var pieprasīt papildu informāciju par iepirkuma procedūras dokumentos iekļautajām prasībām, nosūtot rakstiskus jautājumus elektroniski uz e-pastu: </w:t>
      </w:r>
      <w:hyperlink r:id="rId10" w:history="1">
        <w:r w:rsidRPr="00B5522F">
          <w:rPr>
            <w:rStyle w:val="Hyperlink"/>
            <w:lang w:val="lv-LV"/>
          </w:rPr>
          <w:t>iepirkumi@lgs.lv</w:t>
        </w:r>
      </w:hyperlink>
      <w:r>
        <w:rPr>
          <w:lang w:val="lv-LV"/>
        </w:rPr>
        <w:t xml:space="preserve"> </w:t>
      </w:r>
      <w:r w:rsidRPr="001A696F">
        <w:rPr>
          <w:lang w:val="lv-LV"/>
        </w:rPr>
        <w:t xml:space="preserve">vai iesniedzot pircēja profilā. Ja piegādātājs ir laikus pieprasījis augstākminēto papildu informāciju, Komisija to sniedz 5 (piecu) darbdienu laikā, bet ne vēlāk kā 6 (sešas) dienas pirms piedāvājumu iesniegšanas termiņa beigām. Papildu informāciju pasūtītājs </w:t>
      </w:r>
      <w:proofErr w:type="spellStart"/>
      <w:r w:rsidRPr="001A696F">
        <w:rPr>
          <w:lang w:val="lv-LV"/>
        </w:rPr>
        <w:t>nosūta</w:t>
      </w:r>
      <w:proofErr w:type="spellEnd"/>
      <w:r w:rsidRPr="001A696F">
        <w:rPr>
          <w:lang w:val="lv-LV"/>
        </w:rPr>
        <w:t xml:space="preserve"> piegādātājam, kas uzdevis jautājumu, un vienlaikus ievieto šo informāciju pircēja profilā, kur ir pieejami iepirkuma procedūras dokumenti, norādot arī uzdoto jautājumu</w:t>
      </w:r>
      <w:r w:rsidR="00A5204A">
        <w:rPr>
          <w:lang w:val="lv-LV"/>
        </w:rPr>
        <w:t>.</w:t>
      </w:r>
    </w:p>
    <w:p w14:paraId="2A45D7B4" w14:textId="77777777" w:rsidR="00A5204A" w:rsidRPr="00404E52" w:rsidRDefault="00A5204A" w:rsidP="00A5204A">
      <w:pPr>
        <w:pStyle w:val="Default"/>
        <w:ind w:left="570"/>
        <w:jc w:val="both"/>
        <w:rPr>
          <w:lang w:val="lv-LV"/>
        </w:rPr>
      </w:pPr>
    </w:p>
    <w:p w14:paraId="750DA642" w14:textId="77777777" w:rsidR="005B2CED" w:rsidRPr="00FD446F" w:rsidRDefault="000D29E5" w:rsidP="00050A7D">
      <w:pPr>
        <w:pStyle w:val="NoSpacing"/>
        <w:numPr>
          <w:ilvl w:val="0"/>
          <w:numId w:val="1"/>
        </w:numPr>
        <w:ind w:left="0" w:firstLine="0"/>
        <w:jc w:val="center"/>
        <w:rPr>
          <w:rFonts w:ascii="Times New Roman" w:hAnsi="Times New Roman" w:cs="Times New Roman"/>
          <w:b/>
          <w:sz w:val="24"/>
          <w:szCs w:val="24"/>
        </w:rPr>
      </w:pPr>
      <w:r w:rsidRPr="00FD446F">
        <w:rPr>
          <w:rFonts w:ascii="Times New Roman" w:hAnsi="Times New Roman" w:cs="Times New Roman"/>
          <w:b/>
          <w:sz w:val="24"/>
          <w:szCs w:val="24"/>
        </w:rPr>
        <w:lastRenderedPageBreak/>
        <w:t>Iepirkuma priekšmets, plānotie apjomi un iepirkuma izpildes nosacījumi</w:t>
      </w:r>
    </w:p>
    <w:p w14:paraId="27B025F8" w14:textId="77777777" w:rsidR="000D29E5" w:rsidRPr="00706CBF" w:rsidRDefault="000D29E5" w:rsidP="00706CBF">
      <w:pPr>
        <w:pStyle w:val="NoSpacing"/>
        <w:rPr>
          <w:rFonts w:ascii="Times New Roman" w:hAnsi="Times New Roman" w:cs="Times New Roman"/>
          <w:sz w:val="20"/>
          <w:szCs w:val="20"/>
        </w:rPr>
      </w:pPr>
    </w:p>
    <w:p w14:paraId="7FAD25C4" w14:textId="7948A2A8" w:rsidR="000C1836" w:rsidRPr="00FD446F" w:rsidRDefault="0064461F" w:rsidP="000C1836">
      <w:pPr>
        <w:pStyle w:val="NoSpacing"/>
        <w:numPr>
          <w:ilvl w:val="1"/>
          <w:numId w:val="1"/>
        </w:numPr>
        <w:jc w:val="both"/>
        <w:rPr>
          <w:rFonts w:ascii="Times New Roman" w:hAnsi="Times New Roman" w:cs="Times New Roman"/>
          <w:sz w:val="24"/>
          <w:szCs w:val="24"/>
        </w:rPr>
      </w:pPr>
      <w:r w:rsidRPr="00FD446F">
        <w:rPr>
          <w:rFonts w:ascii="Times New Roman" w:hAnsi="Times New Roman" w:cs="Times New Roman"/>
          <w:sz w:val="24"/>
          <w:szCs w:val="24"/>
        </w:rPr>
        <w:t xml:space="preserve">Atklāta konkursa iepirkuma </w:t>
      </w:r>
      <w:r w:rsidRPr="00F45BFE">
        <w:rPr>
          <w:rFonts w:ascii="Times New Roman" w:hAnsi="Times New Roman" w:cs="Times New Roman"/>
          <w:sz w:val="24"/>
          <w:szCs w:val="24"/>
        </w:rPr>
        <w:t xml:space="preserve">priekšmets ir </w:t>
      </w:r>
      <w:r w:rsidR="006722F5" w:rsidRPr="00F45BFE">
        <w:rPr>
          <w:rFonts w:ascii="Times New Roman" w:hAnsi="Times New Roman" w:cs="Times New Roman"/>
          <w:sz w:val="24"/>
          <w:szCs w:val="24"/>
        </w:rPr>
        <w:t>degvielas</w:t>
      </w:r>
      <w:r w:rsidR="00EE7813" w:rsidRPr="00F45BFE">
        <w:rPr>
          <w:rFonts w:ascii="Times New Roman" w:hAnsi="Times New Roman" w:cs="Times New Roman"/>
          <w:sz w:val="24"/>
          <w:szCs w:val="24"/>
        </w:rPr>
        <w:t xml:space="preserve"> </w:t>
      </w:r>
      <w:r w:rsidR="006722F5" w:rsidRPr="00F45BFE">
        <w:rPr>
          <w:rFonts w:ascii="Times New Roman" w:hAnsi="Times New Roman" w:cs="Times New Roman"/>
          <w:sz w:val="24"/>
          <w:szCs w:val="24"/>
        </w:rPr>
        <w:t>iegāde</w:t>
      </w:r>
      <w:r w:rsidR="00C95964" w:rsidRPr="00F45BFE">
        <w:rPr>
          <w:rFonts w:ascii="Times New Roman" w:hAnsi="Times New Roman" w:cs="Times New Roman"/>
          <w:sz w:val="24"/>
          <w:szCs w:val="24"/>
        </w:rPr>
        <w:t xml:space="preserve"> </w:t>
      </w:r>
      <w:r w:rsidR="006722F5" w:rsidRPr="00F45BFE">
        <w:rPr>
          <w:rFonts w:ascii="Times New Roman" w:hAnsi="Times New Roman" w:cs="Times New Roman"/>
          <w:sz w:val="24"/>
          <w:szCs w:val="24"/>
        </w:rPr>
        <w:t>VAS</w:t>
      </w:r>
      <w:r w:rsidR="00FD446F" w:rsidRPr="00F45BFE">
        <w:rPr>
          <w:rFonts w:ascii="Times New Roman" w:hAnsi="Times New Roman" w:cs="Times New Roman"/>
          <w:sz w:val="24"/>
          <w:szCs w:val="24"/>
        </w:rPr>
        <w:t> “</w:t>
      </w:r>
      <w:r w:rsidR="006722F5" w:rsidRPr="00F45BFE">
        <w:rPr>
          <w:rFonts w:ascii="Times New Roman" w:hAnsi="Times New Roman" w:cs="Times New Roman"/>
          <w:sz w:val="24"/>
          <w:szCs w:val="24"/>
        </w:rPr>
        <w:t>Latvijas gaisa satiksme</w:t>
      </w:r>
      <w:r w:rsidR="00FD446F" w:rsidRPr="00F45BFE">
        <w:rPr>
          <w:rFonts w:ascii="Times New Roman" w:hAnsi="Times New Roman" w:cs="Times New Roman"/>
          <w:sz w:val="24"/>
          <w:szCs w:val="24"/>
        </w:rPr>
        <w:t>”</w:t>
      </w:r>
      <w:r w:rsidR="006722F5" w:rsidRPr="00F45BFE">
        <w:rPr>
          <w:rFonts w:ascii="Times New Roman" w:hAnsi="Times New Roman" w:cs="Times New Roman"/>
          <w:sz w:val="24"/>
          <w:szCs w:val="24"/>
        </w:rPr>
        <w:t xml:space="preserve"> autotransportam un </w:t>
      </w:r>
      <w:proofErr w:type="spellStart"/>
      <w:r w:rsidR="006722F5" w:rsidRPr="00F45BFE">
        <w:rPr>
          <w:rFonts w:ascii="Times New Roman" w:hAnsi="Times New Roman" w:cs="Times New Roman"/>
          <w:sz w:val="24"/>
          <w:szCs w:val="24"/>
        </w:rPr>
        <w:t>dīzeļģenerātoriem</w:t>
      </w:r>
      <w:proofErr w:type="spellEnd"/>
      <w:r w:rsidR="006722F5" w:rsidRPr="00F45BFE">
        <w:rPr>
          <w:rFonts w:ascii="Times New Roman" w:hAnsi="Times New Roman" w:cs="Times New Roman"/>
          <w:sz w:val="24"/>
          <w:szCs w:val="24"/>
        </w:rPr>
        <w:t xml:space="preserve"> uz 3 gadiem</w:t>
      </w:r>
      <w:r w:rsidR="00FD446F" w:rsidRPr="00F45BFE">
        <w:rPr>
          <w:rFonts w:ascii="Times New Roman" w:hAnsi="Times New Roman" w:cs="Times New Roman"/>
          <w:sz w:val="24"/>
          <w:szCs w:val="24"/>
        </w:rPr>
        <w:t xml:space="preserve"> (turpmāk – </w:t>
      </w:r>
      <w:r w:rsidR="00F6211B" w:rsidRPr="00F45BFE">
        <w:rPr>
          <w:rFonts w:ascii="Times New Roman" w:hAnsi="Times New Roman" w:cs="Times New Roman"/>
          <w:sz w:val="24"/>
          <w:szCs w:val="24"/>
        </w:rPr>
        <w:t>piegādes</w:t>
      </w:r>
      <w:r w:rsidR="00FD446F" w:rsidRPr="00F45BFE">
        <w:rPr>
          <w:rFonts w:ascii="Times New Roman" w:hAnsi="Times New Roman" w:cs="Times New Roman"/>
          <w:sz w:val="24"/>
          <w:szCs w:val="24"/>
        </w:rPr>
        <w:t>)</w:t>
      </w:r>
      <w:r w:rsidR="00773734" w:rsidRPr="00F45BFE">
        <w:rPr>
          <w:rFonts w:ascii="Times New Roman" w:hAnsi="Times New Roman" w:cs="Times New Roman"/>
          <w:sz w:val="24"/>
          <w:szCs w:val="24"/>
        </w:rPr>
        <w:t xml:space="preserve"> </w:t>
      </w:r>
      <w:r w:rsidR="005D7AC2" w:rsidRPr="00F45BFE">
        <w:rPr>
          <w:rFonts w:ascii="Times New Roman" w:hAnsi="Times New Roman" w:cs="Times New Roman"/>
          <w:sz w:val="24"/>
          <w:szCs w:val="24"/>
        </w:rPr>
        <w:t>saskaņā ar Tehnisko specifikāciju (pielikums Nr.2), līgu</w:t>
      </w:r>
      <w:r w:rsidR="00E32D3F" w:rsidRPr="00F45BFE">
        <w:rPr>
          <w:rFonts w:ascii="Times New Roman" w:hAnsi="Times New Roman" w:cs="Times New Roman"/>
          <w:sz w:val="24"/>
          <w:szCs w:val="24"/>
        </w:rPr>
        <w:t>ma projektu</w:t>
      </w:r>
      <w:r w:rsidR="00E32D3F" w:rsidRPr="00FD446F">
        <w:rPr>
          <w:rFonts w:ascii="Times New Roman" w:hAnsi="Times New Roman" w:cs="Times New Roman"/>
          <w:sz w:val="24"/>
          <w:szCs w:val="24"/>
        </w:rPr>
        <w:t xml:space="preserve"> (pielikums Nr.</w:t>
      </w:r>
      <w:r w:rsidR="00773734" w:rsidRPr="00FD446F">
        <w:rPr>
          <w:rFonts w:ascii="Times New Roman" w:hAnsi="Times New Roman" w:cs="Times New Roman"/>
          <w:sz w:val="24"/>
          <w:szCs w:val="24"/>
        </w:rPr>
        <w:t>4</w:t>
      </w:r>
      <w:r w:rsidR="005D7AC2" w:rsidRPr="00FD446F">
        <w:rPr>
          <w:rFonts w:ascii="Times New Roman" w:hAnsi="Times New Roman" w:cs="Times New Roman"/>
          <w:sz w:val="24"/>
          <w:szCs w:val="24"/>
        </w:rPr>
        <w:t xml:space="preserve">) un citām </w:t>
      </w:r>
      <w:r w:rsidR="00B02CEB" w:rsidRPr="00FD446F">
        <w:rPr>
          <w:rFonts w:ascii="Times New Roman" w:hAnsi="Times New Roman" w:cs="Times New Roman"/>
          <w:sz w:val="24"/>
          <w:szCs w:val="24"/>
        </w:rPr>
        <w:t xml:space="preserve">šajā </w:t>
      </w:r>
      <w:r w:rsidR="005D7AC2" w:rsidRPr="00FD446F">
        <w:rPr>
          <w:rFonts w:ascii="Times New Roman" w:hAnsi="Times New Roman" w:cs="Times New Roman"/>
          <w:sz w:val="24"/>
          <w:szCs w:val="24"/>
        </w:rPr>
        <w:t>nolikumā noteiktajām prasībām.</w:t>
      </w:r>
    </w:p>
    <w:p w14:paraId="33B47CD0" w14:textId="77777777" w:rsidR="00050A7D" w:rsidRPr="00706CBF" w:rsidRDefault="00050A7D" w:rsidP="00706CBF">
      <w:pPr>
        <w:pStyle w:val="NoSpacing"/>
        <w:rPr>
          <w:rFonts w:ascii="Times New Roman" w:hAnsi="Times New Roman" w:cs="Times New Roman"/>
          <w:sz w:val="20"/>
          <w:szCs w:val="20"/>
        </w:rPr>
      </w:pPr>
    </w:p>
    <w:p w14:paraId="2E251573" w14:textId="77777777" w:rsidR="001B0802" w:rsidRPr="00C876EB" w:rsidRDefault="001B0802" w:rsidP="001B0802">
      <w:pPr>
        <w:pStyle w:val="NoSpacing"/>
        <w:numPr>
          <w:ilvl w:val="1"/>
          <w:numId w:val="1"/>
        </w:numPr>
        <w:jc w:val="both"/>
        <w:rPr>
          <w:rFonts w:ascii="Times New Roman" w:hAnsi="Times New Roman" w:cs="Times New Roman"/>
          <w:sz w:val="24"/>
          <w:szCs w:val="24"/>
        </w:rPr>
      </w:pPr>
      <w:r w:rsidRPr="00C876EB">
        <w:rPr>
          <w:rFonts w:ascii="Times New Roman" w:hAnsi="Times New Roman" w:cs="Times New Roman"/>
          <w:sz w:val="24"/>
          <w:szCs w:val="24"/>
        </w:rPr>
        <w:t xml:space="preserve">Piedāvājums jāiesniedz </w:t>
      </w:r>
      <w:r w:rsidRPr="00C876EB">
        <w:rPr>
          <w:rFonts w:ascii="Times New Roman" w:hAnsi="Times New Roman" w:cs="Times New Roman"/>
          <w:sz w:val="24"/>
          <w:szCs w:val="24"/>
          <w:u w:val="single"/>
        </w:rPr>
        <w:t>par visu iepirkuma priekšmeta apjomu.</w:t>
      </w:r>
      <w:r w:rsidRPr="00C876EB">
        <w:rPr>
          <w:rFonts w:ascii="Times New Roman" w:hAnsi="Times New Roman" w:cs="Times New Roman"/>
          <w:sz w:val="24"/>
          <w:szCs w:val="24"/>
        </w:rPr>
        <w:t xml:space="preserve"> Pretendents drīkst iesniegt tikai vienu piedāvājuma variantu.</w:t>
      </w:r>
    </w:p>
    <w:p w14:paraId="5FB4A71B" w14:textId="77777777" w:rsidR="001B0802" w:rsidRPr="00706CBF" w:rsidRDefault="001B0802" w:rsidP="00706CBF">
      <w:pPr>
        <w:pStyle w:val="NoSpacing"/>
        <w:rPr>
          <w:rFonts w:ascii="Times New Roman" w:hAnsi="Times New Roman" w:cs="Times New Roman"/>
          <w:sz w:val="20"/>
          <w:szCs w:val="20"/>
        </w:rPr>
      </w:pPr>
    </w:p>
    <w:p w14:paraId="307B97D8" w14:textId="77777777" w:rsidR="001B0802" w:rsidRPr="00260874" w:rsidRDefault="00367921" w:rsidP="00050A7D">
      <w:pPr>
        <w:pStyle w:val="NoSpacing"/>
        <w:numPr>
          <w:ilvl w:val="1"/>
          <w:numId w:val="1"/>
        </w:numPr>
        <w:jc w:val="both"/>
        <w:rPr>
          <w:rFonts w:ascii="Times New Roman" w:hAnsi="Times New Roman" w:cs="Times New Roman"/>
          <w:sz w:val="24"/>
          <w:szCs w:val="24"/>
        </w:rPr>
      </w:pPr>
      <w:r w:rsidRPr="00260874">
        <w:rPr>
          <w:rFonts w:ascii="Times New Roman" w:hAnsi="Times New Roman" w:cs="Times New Roman"/>
          <w:sz w:val="24"/>
          <w:szCs w:val="24"/>
        </w:rPr>
        <w:t>Līguma nosacījumi:</w:t>
      </w:r>
    </w:p>
    <w:p w14:paraId="79935ED5" w14:textId="69988D0D" w:rsidR="00773734" w:rsidRPr="00F45BFE" w:rsidRDefault="00F11996" w:rsidP="00773734">
      <w:pPr>
        <w:pStyle w:val="NoSpacing"/>
        <w:numPr>
          <w:ilvl w:val="2"/>
          <w:numId w:val="1"/>
        </w:numPr>
        <w:jc w:val="both"/>
        <w:rPr>
          <w:rFonts w:ascii="Times New Roman" w:hAnsi="Times New Roman" w:cs="Times New Roman"/>
          <w:sz w:val="24"/>
          <w:szCs w:val="24"/>
        </w:rPr>
      </w:pPr>
      <w:bookmarkStart w:id="0" w:name="_Hlk76646705"/>
      <w:r w:rsidRPr="00F45BFE">
        <w:rPr>
          <w:rFonts w:ascii="Times New Roman" w:hAnsi="Times New Roman" w:cs="Times New Roman"/>
          <w:sz w:val="24"/>
          <w:szCs w:val="24"/>
        </w:rPr>
        <w:t>L</w:t>
      </w:r>
      <w:r w:rsidR="00773734" w:rsidRPr="00F45BFE">
        <w:rPr>
          <w:rFonts w:ascii="Times New Roman" w:hAnsi="Times New Roman" w:cs="Times New Roman"/>
          <w:sz w:val="24"/>
          <w:szCs w:val="24"/>
        </w:rPr>
        <w:t xml:space="preserve">īguma darbības laiks </w:t>
      </w:r>
      <w:r w:rsidR="003A29B3" w:rsidRPr="00F45BFE">
        <w:rPr>
          <w:rFonts w:ascii="Times New Roman" w:hAnsi="Times New Roman" w:cs="Times New Roman"/>
          <w:sz w:val="24"/>
          <w:szCs w:val="24"/>
        </w:rPr>
        <w:t xml:space="preserve">un līgumcena </w:t>
      </w:r>
      <w:r w:rsidR="00773734" w:rsidRPr="00F45BFE">
        <w:rPr>
          <w:rFonts w:ascii="Times New Roman" w:hAnsi="Times New Roman" w:cs="Times New Roman"/>
          <w:sz w:val="24"/>
          <w:szCs w:val="24"/>
        </w:rPr>
        <w:t xml:space="preserve">– saskaņā ar līguma projektu (pielikums Nr.4) </w:t>
      </w:r>
      <w:r w:rsidRPr="00F45BFE">
        <w:rPr>
          <w:rFonts w:ascii="Times New Roman" w:hAnsi="Times New Roman" w:cs="Times New Roman"/>
          <w:sz w:val="24"/>
          <w:szCs w:val="24"/>
        </w:rPr>
        <w:t>(36 (trīsdesmit seši) mēneši (no 202</w:t>
      </w:r>
      <w:r w:rsidR="00260874" w:rsidRPr="00F45BFE">
        <w:rPr>
          <w:rFonts w:ascii="Times New Roman" w:hAnsi="Times New Roman" w:cs="Times New Roman"/>
          <w:sz w:val="24"/>
          <w:szCs w:val="24"/>
        </w:rPr>
        <w:t>7</w:t>
      </w:r>
      <w:r w:rsidRPr="00F45BFE">
        <w:rPr>
          <w:rFonts w:ascii="Times New Roman" w:hAnsi="Times New Roman" w:cs="Times New Roman"/>
          <w:sz w:val="24"/>
          <w:szCs w:val="24"/>
        </w:rPr>
        <w:t>.gada 1.februāra līdz 20</w:t>
      </w:r>
      <w:r w:rsidR="00260874" w:rsidRPr="00F45BFE">
        <w:rPr>
          <w:rFonts w:ascii="Times New Roman" w:hAnsi="Times New Roman" w:cs="Times New Roman"/>
          <w:sz w:val="24"/>
          <w:szCs w:val="24"/>
        </w:rPr>
        <w:t>30</w:t>
      </w:r>
      <w:r w:rsidRPr="00F45BFE">
        <w:rPr>
          <w:rFonts w:ascii="Times New Roman" w:hAnsi="Times New Roman" w:cs="Times New Roman"/>
          <w:sz w:val="24"/>
          <w:szCs w:val="24"/>
        </w:rPr>
        <w:t xml:space="preserve">.gada 31.janvārim (ieskaitot)), nepārsniedzot kopējo līgumcenu </w:t>
      </w:r>
      <w:r w:rsidR="00260874" w:rsidRPr="00F45BFE">
        <w:rPr>
          <w:rFonts w:ascii="Times New Roman" w:hAnsi="Times New Roman" w:cs="Times New Roman"/>
          <w:sz w:val="24"/>
          <w:szCs w:val="24"/>
        </w:rPr>
        <w:t>242 </w:t>
      </w:r>
      <w:r w:rsidRPr="00F45BFE">
        <w:rPr>
          <w:rFonts w:ascii="Times New Roman" w:hAnsi="Times New Roman" w:cs="Times New Roman"/>
          <w:sz w:val="24"/>
          <w:szCs w:val="24"/>
        </w:rPr>
        <w:t>000,00</w:t>
      </w:r>
      <w:r w:rsidR="00260874" w:rsidRPr="00F45BFE">
        <w:rPr>
          <w:rFonts w:ascii="Times New Roman" w:hAnsi="Times New Roman" w:cs="Times New Roman"/>
          <w:sz w:val="24"/>
          <w:szCs w:val="24"/>
        </w:rPr>
        <w:t> </w:t>
      </w:r>
      <w:r w:rsidRPr="00F45BFE">
        <w:rPr>
          <w:rFonts w:ascii="Times New Roman" w:hAnsi="Times New Roman" w:cs="Times New Roman"/>
          <w:sz w:val="24"/>
          <w:szCs w:val="24"/>
        </w:rPr>
        <w:t>EUR</w:t>
      </w:r>
      <w:r w:rsidR="00260874" w:rsidRPr="00F45BFE">
        <w:rPr>
          <w:rFonts w:ascii="Times New Roman" w:hAnsi="Times New Roman" w:cs="Times New Roman"/>
          <w:sz w:val="24"/>
          <w:szCs w:val="24"/>
        </w:rPr>
        <w:t> </w:t>
      </w:r>
      <w:r w:rsidRPr="00F45BFE">
        <w:rPr>
          <w:rFonts w:ascii="Times New Roman" w:hAnsi="Times New Roman" w:cs="Times New Roman"/>
          <w:sz w:val="24"/>
          <w:szCs w:val="24"/>
        </w:rPr>
        <w:t>(bez</w:t>
      </w:r>
      <w:r w:rsidR="00260874" w:rsidRPr="00F45BFE">
        <w:rPr>
          <w:rFonts w:ascii="Times New Roman" w:hAnsi="Times New Roman" w:cs="Times New Roman"/>
          <w:sz w:val="24"/>
          <w:szCs w:val="24"/>
        </w:rPr>
        <w:t> </w:t>
      </w:r>
      <w:r w:rsidRPr="00F45BFE">
        <w:rPr>
          <w:rFonts w:ascii="Times New Roman" w:hAnsi="Times New Roman" w:cs="Times New Roman"/>
          <w:sz w:val="24"/>
          <w:szCs w:val="24"/>
        </w:rPr>
        <w:t xml:space="preserve">PVN)). Ja līguma darbības laikā, t.i., 36 (trīsdesmit sešos) mēnešos, līgumcena nav iztērēta, Pusēm ir tiesības </w:t>
      </w:r>
      <w:proofErr w:type="spellStart"/>
      <w:r w:rsidRPr="00F45BFE">
        <w:rPr>
          <w:rFonts w:ascii="Times New Roman" w:hAnsi="Times New Roman" w:cs="Times New Roman"/>
          <w:sz w:val="24"/>
          <w:szCs w:val="24"/>
        </w:rPr>
        <w:t>rakstveidā</w:t>
      </w:r>
      <w:proofErr w:type="spellEnd"/>
      <w:r w:rsidRPr="00F45BFE">
        <w:rPr>
          <w:rFonts w:ascii="Times New Roman" w:hAnsi="Times New Roman" w:cs="Times New Roman"/>
          <w:sz w:val="24"/>
          <w:szCs w:val="24"/>
        </w:rPr>
        <w:t xml:space="preserve"> noslēgt vienošanos par līguma termiņa pagarināšanu uz termiņu, kas nav ilgāks kā 6 (seši) mēneši.</w:t>
      </w:r>
      <w:r w:rsidR="00773734" w:rsidRPr="00F45BFE">
        <w:rPr>
          <w:rFonts w:ascii="Times New Roman" w:hAnsi="Times New Roman" w:cs="Times New Roman"/>
          <w:sz w:val="24"/>
          <w:szCs w:val="24"/>
        </w:rPr>
        <w:t xml:space="preserve"> </w:t>
      </w:r>
    </w:p>
    <w:bookmarkEnd w:id="0"/>
    <w:p w14:paraId="070CE2EA" w14:textId="023CDC70" w:rsidR="00773734" w:rsidRPr="00F45BFE" w:rsidRDefault="00F11996" w:rsidP="00773734">
      <w:pPr>
        <w:pStyle w:val="NoSpacing"/>
        <w:numPr>
          <w:ilvl w:val="2"/>
          <w:numId w:val="1"/>
        </w:numPr>
        <w:jc w:val="both"/>
        <w:rPr>
          <w:rFonts w:ascii="Times New Roman" w:hAnsi="Times New Roman" w:cs="Times New Roman"/>
          <w:sz w:val="24"/>
          <w:szCs w:val="24"/>
        </w:rPr>
      </w:pPr>
      <w:r w:rsidRPr="00F45BFE">
        <w:rPr>
          <w:rFonts w:ascii="Times New Roman" w:hAnsi="Times New Roman" w:cs="Times New Roman"/>
          <w:sz w:val="24"/>
          <w:szCs w:val="24"/>
        </w:rPr>
        <w:t>I</w:t>
      </w:r>
      <w:r w:rsidR="00773734" w:rsidRPr="00F45BFE">
        <w:rPr>
          <w:rFonts w:ascii="Times New Roman" w:hAnsi="Times New Roman" w:cs="Times New Roman"/>
          <w:sz w:val="24"/>
          <w:szCs w:val="24"/>
        </w:rPr>
        <w:t>epirkuma apjoms un nosacījumi – saskaņā ar atklāta konkursa Tehnisko specifikāciju (pielikums Nr.2) un līguma projektu (pielikums Nr.4)</w:t>
      </w:r>
      <w:r w:rsidR="002D4669" w:rsidRPr="00F45BFE">
        <w:rPr>
          <w:rFonts w:ascii="Times New Roman" w:hAnsi="Times New Roman" w:cs="Times New Roman"/>
          <w:sz w:val="24"/>
          <w:szCs w:val="24"/>
        </w:rPr>
        <w:t xml:space="preserve"> un citām šajā nolikumā noteiktajām prasībām</w:t>
      </w:r>
      <w:r w:rsidR="00773734" w:rsidRPr="00F45BFE">
        <w:rPr>
          <w:rFonts w:ascii="Times New Roman" w:hAnsi="Times New Roman" w:cs="Times New Roman"/>
          <w:sz w:val="24"/>
          <w:szCs w:val="24"/>
        </w:rPr>
        <w:t>.</w:t>
      </w:r>
    </w:p>
    <w:p w14:paraId="6078F3A5" w14:textId="77777777" w:rsidR="004F5BA4" w:rsidRPr="00706CBF" w:rsidRDefault="004F5BA4" w:rsidP="00E10DED">
      <w:pPr>
        <w:pStyle w:val="NoSpacing"/>
        <w:rPr>
          <w:rFonts w:ascii="Times New Roman" w:hAnsi="Times New Roman" w:cs="Times New Roman"/>
          <w:sz w:val="20"/>
          <w:szCs w:val="20"/>
        </w:rPr>
      </w:pPr>
    </w:p>
    <w:p w14:paraId="1B27DDB5" w14:textId="77777777" w:rsidR="00E10DED" w:rsidRPr="000B1068" w:rsidRDefault="00E10DED" w:rsidP="00E10DED">
      <w:pPr>
        <w:pStyle w:val="NoSpacing"/>
        <w:numPr>
          <w:ilvl w:val="0"/>
          <w:numId w:val="1"/>
        </w:numPr>
        <w:jc w:val="center"/>
        <w:rPr>
          <w:rFonts w:ascii="Times New Roman" w:hAnsi="Times New Roman" w:cs="Times New Roman"/>
          <w:b/>
          <w:sz w:val="24"/>
          <w:szCs w:val="24"/>
        </w:rPr>
      </w:pPr>
      <w:r w:rsidRPr="000B1068">
        <w:rPr>
          <w:rFonts w:ascii="Times New Roman" w:hAnsi="Times New Roman" w:cs="Times New Roman"/>
          <w:b/>
          <w:sz w:val="24"/>
          <w:szCs w:val="24"/>
        </w:rPr>
        <w:t xml:space="preserve">Prasības attiecībā uz piedāvājuma noformējumu, </w:t>
      </w:r>
    </w:p>
    <w:p w14:paraId="63711748" w14:textId="77777777" w:rsidR="00C55A2D" w:rsidRPr="000C1E26" w:rsidRDefault="00E10DED" w:rsidP="00E10DED">
      <w:pPr>
        <w:pStyle w:val="NoSpacing"/>
        <w:ind w:left="570"/>
        <w:jc w:val="center"/>
        <w:rPr>
          <w:rFonts w:ascii="Times New Roman" w:hAnsi="Times New Roman" w:cs="Times New Roman"/>
          <w:b/>
          <w:sz w:val="24"/>
          <w:szCs w:val="24"/>
          <w:highlight w:val="yellow"/>
        </w:rPr>
      </w:pPr>
      <w:r w:rsidRPr="000B1068">
        <w:rPr>
          <w:rFonts w:ascii="Times New Roman" w:hAnsi="Times New Roman" w:cs="Times New Roman"/>
          <w:b/>
          <w:sz w:val="24"/>
          <w:szCs w:val="24"/>
        </w:rPr>
        <w:t>iesniegšanu un piedāvājuma atvēršanu</w:t>
      </w:r>
    </w:p>
    <w:p w14:paraId="04971DA5" w14:textId="77777777" w:rsidR="00764123" w:rsidRPr="00706CBF" w:rsidRDefault="00764123" w:rsidP="00764123">
      <w:pPr>
        <w:pStyle w:val="NoSpacing"/>
        <w:rPr>
          <w:rFonts w:ascii="Times New Roman" w:hAnsi="Times New Roman" w:cs="Times New Roman"/>
          <w:sz w:val="20"/>
          <w:szCs w:val="20"/>
        </w:rPr>
      </w:pPr>
    </w:p>
    <w:p w14:paraId="3458F96A" w14:textId="51F81B47" w:rsidR="00936DB5" w:rsidRPr="00162BEA" w:rsidRDefault="00936DB5" w:rsidP="00936DB5">
      <w:pPr>
        <w:pStyle w:val="Header"/>
        <w:numPr>
          <w:ilvl w:val="1"/>
          <w:numId w:val="1"/>
        </w:numPr>
        <w:tabs>
          <w:tab w:val="clear" w:pos="4153"/>
          <w:tab w:val="clear" w:pos="8306"/>
          <w:tab w:val="left" w:pos="540"/>
        </w:tabs>
        <w:spacing w:line="240" w:lineRule="auto"/>
        <w:ind w:right="-72"/>
        <w:rPr>
          <w:sz w:val="24"/>
          <w:szCs w:val="24"/>
        </w:rPr>
      </w:pPr>
      <w:r w:rsidRPr="00162BEA">
        <w:rPr>
          <w:sz w:val="24"/>
          <w:szCs w:val="24"/>
        </w:rPr>
        <w:t xml:space="preserve">Piedāvājumi </w:t>
      </w:r>
      <w:r w:rsidR="00CE7710" w:rsidRPr="00162BEA">
        <w:rPr>
          <w:sz w:val="24"/>
          <w:szCs w:val="24"/>
        </w:rPr>
        <w:t xml:space="preserve">jāiesniedz sākot no dienas, kad paziņojums par līgumu ir publicēts Iepirkumu uzraudzības biroja mājas lapā internetā, bet ne vēlāk kā līdz </w:t>
      </w:r>
      <w:r w:rsidR="00BF6C1E" w:rsidRPr="00164E08">
        <w:rPr>
          <w:b/>
          <w:sz w:val="24"/>
          <w:szCs w:val="24"/>
        </w:rPr>
        <w:t>202</w:t>
      </w:r>
      <w:r w:rsidR="00162BEA" w:rsidRPr="00164E08">
        <w:rPr>
          <w:b/>
          <w:sz w:val="24"/>
          <w:szCs w:val="24"/>
        </w:rPr>
        <w:t>6</w:t>
      </w:r>
      <w:r w:rsidR="00BF6C1E" w:rsidRPr="00164E08">
        <w:rPr>
          <w:b/>
          <w:sz w:val="24"/>
          <w:szCs w:val="24"/>
        </w:rPr>
        <w:t xml:space="preserve">.gada </w:t>
      </w:r>
      <w:r w:rsidR="00EE6392" w:rsidRPr="00164E08">
        <w:rPr>
          <w:b/>
          <w:sz w:val="24"/>
          <w:szCs w:val="24"/>
        </w:rPr>
        <w:t>2</w:t>
      </w:r>
      <w:r w:rsidR="00EB15BA" w:rsidRPr="00164E08">
        <w:rPr>
          <w:b/>
          <w:sz w:val="24"/>
          <w:szCs w:val="24"/>
        </w:rPr>
        <w:t>4</w:t>
      </w:r>
      <w:r w:rsidR="00BF6C1E" w:rsidRPr="00164E08">
        <w:rPr>
          <w:b/>
          <w:sz w:val="24"/>
          <w:szCs w:val="24"/>
        </w:rPr>
        <w:t>.</w:t>
      </w:r>
      <w:r w:rsidR="00EE6392" w:rsidRPr="00164E08">
        <w:rPr>
          <w:b/>
          <w:sz w:val="24"/>
          <w:szCs w:val="24"/>
        </w:rPr>
        <w:t>septembrim</w:t>
      </w:r>
      <w:r w:rsidR="00CE7710" w:rsidRPr="00164E08">
        <w:rPr>
          <w:b/>
          <w:sz w:val="24"/>
          <w:szCs w:val="24"/>
        </w:rPr>
        <w:t>,</w:t>
      </w:r>
      <w:r w:rsidR="00CE7710" w:rsidRPr="00162BEA">
        <w:rPr>
          <w:b/>
          <w:sz w:val="24"/>
          <w:szCs w:val="24"/>
        </w:rPr>
        <w:t xml:space="preserve"> plkst</w:t>
      </w:r>
      <w:r w:rsidR="00162BEA">
        <w:rPr>
          <w:b/>
          <w:sz w:val="24"/>
          <w:szCs w:val="24"/>
        </w:rPr>
        <w:t>. </w:t>
      </w:r>
      <w:r w:rsidR="00BF6C1E" w:rsidRPr="00162BEA">
        <w:rPr>
          <w:b/>
          <w:sz w:val="24"/>
          <w:szCs w:val="24"/>
        </w:rPr>
        <w:t>08</w:t>
      </w:r>
      <w:r w:rsidR="00CE7710" w:rsidRPr="00162BEA">
        <w:rPr>
          <w:b/>
          <w:sz w:val="24"/>
          <w:szCs w:val="24"/>
        </w:rPr>
        <w:t>:00</w:t>
      </w:r>
      <w:r w:rsidR="00CE7710" w:rsidRPr="00162BEA">
        <w:rPr>
          <w:sz w:val="24"/>
          <w:szCs w:val="24"/>
        </w:rPr>
        <w:t>.</w:t>
      </w:r>
    </w:p>
    <w:p w14:paraId="5465335E" w14:textId="77777777" w:rsidR="00936DB5" w:rsidRPr="00706CBF" w:rsidRDefault="00936DB5" w:rsidP="00706CBF">
      <w:pPr>
        <w:pStyle w:val="NoSpacing"/>
        <w:rPr>
          <w:rFonts w:ascii="Times New Roman" w:hAnsi="Times New Roman" w:cs="Times New Roman"/>
          <w:sz w:val="20"/>
          <w:szCs w:val="20"/>
        </w:rPr>
      </w:pPr>
    </w:p>
    <w:p w14:paraId="56E4C728" w14:textId="276D0089" w:rsidR="004666FD" w:rsidRPr="005869DC" w:rsidRDefault="004666FD" w:rsidP="004666FD">
      <w:pPr>
        <w:pStyle w:val="Header"/>
        <w:numPr>
          <w:ilvl w:val="1"/>
          <w:numId w:val="1"/>
        </w:numPr>
        <w:tabs>
          <w:tab w:val="clear" w:pos="4153"/>
          <w:tab w:val="clear" w:pos="8306"/>
          <w:tab w:val="left" w:pos="540"/>
        </w:tabs>
        <w:spacing w:line="240" w:lineRule="auto"/>
        <w:ind w:right="-72"/>
        <w:rPr>
          <w:b/>
          <w:sz w:val="24"/>
          <w:szCs w:val="24"/>
        </w:rPr>
      </w:pPr>
      <w:r w:rsidRPr="005869DC">
        <w:rPr>
          <w:b/>
          <w:sz w:val="24"/>
          <w:szCs w:val="24"/>
        </w:rPr>
        <w:t xml:space="preserve">Saskaņā ar Publisko iepirkumu likuma (turpmāk – PIL) 39. panta pirmo daļu, piedāvājumi atklātā konkursā ir iesniedzami </w:t>
      </w:r>
      <w:r w:rsidRPr="005869DC">
        <w:rPr>
          <w:b/>
          <w:sz w:val="24"/>
          <w:szCs w:val="24"/>
          <w:u w:val="single"/>
        </w:rPr>
        <w:t>TIKAI ELEKTRONISKI</w:t>
      </w:r>
      <w:r w:rsidRPr="005869DC">
        <w:rPr>
          <w:b/>
          <w:sz w:val="24"/>
          <w:szCs w:val="24"/>
        </w:rPr>
        <w:t xml:space="preserve">, izmantojot </w:t>
      </w:r>
      <w:r w:rsidR="003A29B3">
        <w:rPr>
          <w:b/>
          <w:sz w:val="24"/>
          <w:szCs w:val="24"/>
        </w:rPr>
        <w:t>valsts elektroniskās informācijas sistēmas</w:t>
      </w:r>
      <w:r w:rsidRPr="005869DC">
        <w:rPr>
          <w:b/>
          <w:sz w:val="24"/>
          <w:szCs w:val="24"/>
        </w:rPr>
        <w:t xml:space="preserve"> www.eis.gov.lv pieejamo Elektronisko iepirkumu sistēmas e-konkursu apakšsistēmu. Ārpus Elektronisko iepirkumu sistēmas</w:t>
      </w:r>
      <w:r w:rsidR="005747F3">
        <w:rPr>
          <w:b/>
          <w:sz w:val="24"/>
          <w:szCs w:val="24"/>
        </w:rPr>
        <w:t xml:space="preserve"> (turpmāk</w:t>
      </w:r>
      <w:r w:rsidR="001433A8">
        <w:rPr>
          <w:b/>
          <w:sz w:val="24"/>
          <w:szCs w:val="24"/>
        </w:rPr>
        <w:t xml:space="preserve"> – </w:t>
      </w:r>
      <w:r w:rsidR="005747F3">
        <w:rPr>
          <w:b/>
          <w:sz w:val="24"/>
          <w:szCs w:val="24"/>
        </w:rPr>
        <w:t>EIS)</w:t>
      </w:r>
      <w:r w:rsidRPr="005869DC">
        <w:rPr>
          <w:b/>
          <w:sz w:val="24"/>
          <w:szCs w:val="24"/>
        </w:rPr>
        <w:t xml:space="preserve"> e-konkursu apakšsistēmas iesniegtie piedāvājumi tiks atzīti par neatbilstošiem atklāta konkursa nolikuma prasībām un tiks atgriezti iesniedzējiem.</w:t>
      </w:r>
    </w:p>
    <w:p w14:paraId="21B935F4" w14:textId="77777777" w:rsidR="004666FD" w:rsidRPr="00706CBF" w:rsidRDefault="004666FD" w:rsidP="004666FD">
      <w:pPr>
        <w:pStyle w:val="NoSpacing"/>
        <w:rPr>
          <w:rFonts w:ascii="Times New Roman" w:hAnsi="Times New Roman" w:cs="Times New Roman"/>
          <w:sz w:val="20"/>
          <w:szCs w:val="20"/>
        </w:rPr>
      </w:pPr>
    </w:p>
    <w:p w14:paraId="5957A51C" w14:textId="77777777" w:rsidR="004666FD" w:rsidRPr="005747F3" w:rsidRDefault="004666FD" w:rsidP="004666FD">
      <w:pPr>
        <w:pStyle w:val="Header"/>
        <w:numPr>
          <w:ilvl w:val="1"/>
          <w:numId w:val="1"/>
        </w:numPr>
        <w:tabs>
          <w:tab w:val="clear" w:pos="4153"/>
          <w:tab w:val="clear" w:pos="8306"/>
          <w:tab w:val="left" w:pos="540"/>
        </w:tabs>
        <w:spacing w:line="240" w:lineRule="auto"/>
        <w:ind w:right="-72"/>
        <w:rPr>
          <w:sz w:val="24"/>
          <w:szCs w:val="24"/>
        </w:rPr>
      </w:pPr>
      <w:r w:rsidRPr="005747F3">
        <w:rPr>
          <w:sz w:val="24"/>
          <w:szCs w:val="24"/>
        </w:rPr>
        <w:t>Katra iesniedzamā dokumenta formāts var atšķirties, bet ir jāievēro šādi iespējamie veidi:</w:t>
      </w:r>
    </w:p>
    <w:p w14:paraId="12660A5A" w14:textId="77777777" w:rsidR="004666FD" w:rsidRPr="005747F3" w:rsidRDefault="004666FD" w:rsidP="004666FD">
      <w:pPr>
        <w:pStyle w:val="Default"/>
        <w:numPr>
          <w:ilvl w:val="2"/>
          <w:numId w:val="1"/>
        </w:numPr>
        <w:ind w:left="1287"/>
        <w:jc w:val="both"/>
        <w:rPr>
          <w:lang w:val="lv-LV"/>
        </w:rPr>
      </w:pPr>
      <w:r w:rsidRPr="005747F3">
        <w:rPr>
          <w:lang w:val="lv-LV"/>
        </w:rPr>
        <w:t xml:space="preserve">aizpildītas attiecīgā atklātā konkursa sadaļā ievietotās formas (izmantojot EIS </w:t>
      </w:r>
      <w:r w:rsidRPr="005747F3">
        <w:rPr>
          <w:iCs/>
          <w:lang w:val="lv-LV"/>
        </w:rPr>
        <w:t xml:space="preserve">e-konkursu </w:t>
      </w:r>
      <w:r w:rsidRPr="005747F3">
        <w:rPr>
          <w:lang w:val="lv-LV"/>
        </w:rPr>
        <w:t>apakšsistēmas piedāvātos rīkus);</w:t>
      </w:r>
    </w:p>
    <w:p w14:paraId="6FA7D6BD" w14:textId="63DE438A" w:rsidR="004666FD" w:rsidRPr="005747F3" w:rsidRDefault="004666FD" w:rsidP="004666FD">
      <w:pPr>
        <w:pStyle w:val="Default"/>
        <w:numPr>
          <w:ilvl w:val="2"/>
          <w:numId w:val="1"/>
        </w:numPr>
        <w:ind w:left="1287"/>
        <w:jc w:val="both"/>
        <w:rPr>
          <w:lang w:val="lv-LV"/>
        </w:rPr>
      </w:pPr>
      <w:r w:rsidRPr="005747F3">
        <w:rPr>
          <w:lang w:val="lv-LV"/>
        </w:rPr>
        <w:t xml:space="preserve">elektroniski aizpildīti dokumenti, kas sagatavoti ārpus EIS </w:t>
      </w:r>
      <w:r w:rsidRPr="005747F3">
        <w:rPr>
          <w:iCs/>
          <w:lang w:val="lv-LV"/>
        </w:rPr>
        <w:t>e-konkursu</w:t>
      </w:r>
      <w:r w:rsidRPr="005747F3">
        <w:rPr>
          <w:lang w:val="lv-LV"/>
        </w:rPr>
        <w:t xml:space="preserve"> apakšsistēmas un augšupielādēti EIS </w:t>
      </w:r>
      <w:r w:rsidRPr="005747F3">
        <w:rPr>
          <w:iCs/>
          <w:lang w:val="lv-LV"/>
        </w:rPr>
        <w:t>e-konkursu</w:t>
      </w:r>
      <w:r w:rsidRPr="005747F3">
        <w:rPr>
          <w:lang w:val="lv-LV"/>
        </w:rPr>
        <w:t xml:space="preserve"> apakšsistēmas attiecīgajās vietnēs, izmantojot </w:t>
      </w:r>
      <w:proofErr w:type="spellStart"/>
      <w:r w:rsidR="005747F3" w:rsidRPr="005747F3">
        <w:rPr>
          <w:lang w:val="lv-LV"/>
        </w:rPr>
        <w:t>pdf</w:t>
      </w:r>
      <w:proofErr w:type="spellEnd"/>
      <w:r w:rsidRPr="005747F3">
        <w:rPr>
          <w:lang w:val="lv-LV"/>
        </w:rPr>
        <w:t xml:space="preserve"> failu formātu, t.</w:t>
      </w:r>
      <w:r w:rsidR="00504CBA">
        <w:rPr>
          <w:lang w:val="lv-LV"/>
        </w:rPr>
        <w:t xml:space="preserve"> </w:t>
      </w:r>
      <w:r w:rsidRPr="005747F3">
        <w:rPr>
          <w:lang w:val="lv-LV"/>
        </w:rPr>
        <w:t>sk.</w:t>
      </w:r>
      <w:r w:rsidR="00504CBA">
        <w:rPr>
          <w:lang w:val="lv-LV"/>
        </w:rPr>
        <w:t xml:space="preserve"> </w:t>
      </w:r>
      <w:r w:rsidRPr="005747F3">
        <w:rPr>
          <w:lang w:val="lv-LV"/>
        </w:rPr>
        <w:t>ar formās integrētajiem failiem (šādā gadījumā pretendents ir atbildīgs par aizpildāmo formu atbilstību nolikuma prasībām, kā arī dokumenta atvēršanas un nolasīšanas iespējām).</w:t>
      </w:r>
    </w:p>
    <w:p w14:paraId="14E60BC5" w14:textId="77777777" w:rsidR="004666FD" w:rsidRPr="00706CBF" w:rsidRDefault="004666FD" w:rsidP="00706CBF">
      <w:pPr>
        <w:pStyle w:val="NoSpacing"/>
        <w:rPr>
          <w:rFonts w:ascii="Times New Roman" w:hAnsi="Times New Roman" w:cs="Times New Roman"/>
          <w:sz w:val="20"/>
          <w:szCs w:val="20"/>
        </w:rPr>
      </w:pPr>
    </w:p>
    <w:p w14:paraId="585E48D3" w14:textId="77777777" w:rsidR="004666FD" w:rsidRPr="00837B26" w:rsidRDefault="004666FD" w:rsidP="004666FD">
      <w:pPr>
        <w:pStyle w:val="Header"/>
        <w:numPr>
          <w:ilvl w:val="1"/>
          <w:numId w:val="1"/>
        </w:numPr>
        <w:tabs>
          <w:tab w:val="clear" w:pos="4153"/>
          <w:tab w:val="clear" w:pos="8306"/>
          <w:tab w:val="left" w:pos="540"/>
        </w:tabs>
        <w:spacing w:line="240" w:lineRule="auto"/>
        <w:ind w:right="-72"/>
        <w:rPr>
          <w:sz w:val="24"/>
          <w:szCs w:val="24"/>
        </w:rPr>
      </w:pPr>
      <w:r w:rsidRPr="00837B26">
        <w:rPr>
          <w:sz w:val="24"/>
          <w:szCs w:val="24"/>
        </w:rPr>
        <w:t>Sagatavojot piedāvājumu, pretendents ievēro, ka:</w:t>
      </w:r>
    </w:p>
    <w:p w14:paraId="341CB2B3" w14:textId="6C7D782C" w:rsidR="004666FD" w:rsidRPr="002F1BC7" w:rsidRDefault="004666FD" w:rsidP="004666FD">
      <w:pPr>
        <w:pStyle w:val="Header"/>
        <w:numPr>
          <w:ilvl w:val="2"/>
          <w:numId w:val="1"/>
        </w:numPr>
        <w:tabs>
          <w:tab w:val="clear" w:pos="4153"/>
          <w:tab w:val="clear" w:pos="8306"/>
          <w:tab w:val="left" w:pos="540"/>
        </w:tabs>
        <w:spacing w:line="240" w:lineRule="auto"/>
        <w:ind w:left="1287" w:right="-72"/>
        <w:rPr>
          <w:sz w:val="24"/>
          <w:szCs w:val="24"/>
        </w:rPr>
      </w:pPr>
      <w:r w:rsidRPr="006B47A5">
        <w:rPr>
          <w:sz w:val="24"/>
          <w:szCs w:val="24"/>
        </w:rPr>
        <w:t xml:space="preserve">piedāvājuma dokumenti ir jāsagatavo atsevišķos elektroniskos dokumentos </w:t>
      </w:r>
      <w:r w:rsidRPr="006B47A5">
        <w:rPr>
          <w:iCs/>
          <w:sz w:val="24"/>
          <w:szCs w:val="24"/>
        </w:rPr>
        <w:t>ar standarta biroja programmatūras rīkiem nolasāmā formātā</w:t>
      </w:r>
      <w:r w:rsidRPr="006B47A5">
        <w:rPr>
          <w:sz w:val="24"/>
          <w:szCs w:val="24"/>
        </w:rPr>
        <w:t xml:space="preserve"> (piemēram, </w:t>
      </w:r>
      <w:r w:rsidRPr="006B47A5">
        <w:rPr>
          <w:iCs/>
          <w:sz w:val="24"/>
          <w:szCs w:val="24"/>
        </w:rPr>
        <w:t xml:space="preserve">Microsoft </w:t>
      </w:r>
      <w:r w:rsidRPr="002F1BC7">
        <w:rPr>
          <w:iCs/>
          <w:sz w:val="24"/>
          <w:szCs w:val="24"/>
        </w:rPr>
        <w:t>Office 2010</w:t>
      </w:r>
      <w:r w:rsidRPr="002F1BC7">
        <w:rPr>
          <w:sz w:val="24"/>
          <w:szCs w:val="24"/>
        </w:rPr>
        <w:t xml:space="preserve"> (vai jaunākas programmatūras versijas) formātā vai </w:t>
      </w:r>
      <w:proofErr w:type="spellStart"/>
      <w:r w:rsidRPr="002F1BC7">
        <w:rPr>
          <w:iCs/>
          <w:sz w:val="24"/>
          <w:szCs w:val="24"/>
        </w:rPr>
        <w:t>pdf</w:t>
      </w:r>
      <w:proofErr w:type="spellEnd"/>
      <w:r w:rsidRPr="002F1BC7">
        <w:rPr>
          <w:iCs/>
          <w:sz w:val="24"/>
          <w:szCs w:val="24"/>
        </w:rPr>
        <w:t xml:space="preserve"> </w:t>
      </w:r>
      <w:r w:rsidRPr="002F1BC7">
        <w:rPr>
          <w:sz w:val="24"/>
          <w:szCs w:val="24"/>
        </w:rPr>
        <w:t>formātā).</w:t>
      </w:r>
    </w:p>
    <w:p w14:paraId="4C005405" w14:textId="4CB0962E" w:rsidR="004666FD" w:rsidRPr="002F1BC7" w:rsidRDefault="004666FD" w:rsidP="004666FD">
      <w:pPr>
        <w:pStyle w:val="Header"/>
        <w:numPr>
          <w:ilvl w:val="2"/>
          <w:numId w:val="1"/>
        </w:numPr>
        <w:tabs>
          <w:tab w:val="clear" w:pos="4153"/>
          <w:tab w:val="clear" w:pos="8306"/>
          <w:tab w:val="left" w:pos="540"/>
        </w:tabs>
        <w:spacing w:line="240" w:lineRule="auto"/>
        <w:ind w:left="1287" w:right="-72"/>
        <w:rPr>
          <w:sz w:val="24"/>
          <w:szCs w:val="24"/>
        </w:rPr>
      </w:pPr>
      <w:r w:rsidRPr="002F1BC7">
        <w:rPr>
          <w:sz w:val="24"/>
          <w:szCs w:val="24"/>
        </w:rPr>
        <w:lastRenderedPageBreak/>
        <w:t xml:space="preserve">iesniedzot piedāvājumu, pretendents </w:t>
      </w:r>
      <w:r w:rsidR="002F1BC7" w:rsidRPr="002F1BC7">
        <w:rPr>
          <w:sz w:val="24"/>
          <w:szCs w:val="24"/>
        </w:rPr>
        <w:t>piedāvājumu</w:t>
      </w:r>
      <w:r w:rsidRPr="002F1BC7">
        <w:rPr>
          <w:sz w:val="24"/>
          <w:szCs w:val="24"/>
        </w:rPr>
        <w:t xml:space="preserve"> pēc izvēles var parakstīt: 1) ar drošu elektronisko parakstu un laika zīmogu vai 2) ar EIS </w:t>
      </w:r>
      <w:r w:rsidR="002F1BC7" w:rsidRPr="002F1BC7">
        <w:rPr>
          <w:sz w:val="24"/>
          <w:szCs w:val="24"/>
        </w:rPr>
        <w:t xml:space="preserve">e-konkursu apakšsistēmas </w:t>
      </w:r>
      <w:r w:rsidRPr="002F1BC7">
        <w:rPr>
          <w:sz w:val="24"/>
          <w:szCs w:val="24"/>
        </w:rPr>
        <w:t xml:space="preserve">piedāvāto elektronisko parakstu. </w:t>
      </w:r>
    </w:p>
    <w:p w14:paraId="43A4193C" w14:textId="77777777" w:rsidR="004666FD" w:rsidRPr="00706CBF" w:rsidRDefault="004666FD" w:rsidP="00706CBF">
      <w:pPr>
        <w:pStyle w:val="NoSpacing"/>
        <w:rPr>
          <w:rFonts w:ascii="Times New Roman" w:hAnsi="Times New Roman" w:cs="Times New Roman"/>
          <w:sz w:val="20"/>
          <w:szCs w:val="20"/>
        </w:rPr>
      </w:pPr>
    </w:p>
    <w:p w14:paraId="0968EF56" w14:textId="1CC3CB58" w:rsidR="004666FD" w:rsidRPr="002F1BC7" w:rsidRDefault="004666FD" w:rsidP="004666FD">
      <w:pPr>
        <w:pStyle w:val="NoSpacing"/>
        <w:numPr>
          <w:ilvl w:val="1"/>
          <w:numId w:val="1"/>
        </w:numPr>
        <w:jc w:val="both"/>
        <w:rPr>
          <w:rFonts w:ascii="Times New Roman" w:hAnsi="Times New Roman" w:cs="Times New Roman"/>
          <w:sz w:val="24"/>
          <w:szCs w:val="24"/>
        </w:rPr>
      </w:pPr>
      <w:r w:rsidRPr="002F1BC7">
        <w:rPr>
          <w:rFonts w:ascii="Times New Roman" w:hAnsi="Times New Roman" w:cs="Times New Roman"/>
          <w:sz w:val="24"/>
          <w:szCs w:val="24"/>
        </w:rPr>
        <w:t xml:space="preserve">Piedāvājumu atvēršanas sanāksme notiks </w:t>
      </w:r>
      <w:r w:rsidRPr="00164E08">
        <w:rPr>
          <w:rFonts w:ascii="Times New Roman" w:hAnsi="Times New Roman" w:cs="Times New Roman"/>
          <w:b/>
          <w:sz w:val="24"/>
          <w:szCs w:val="24"/>
        </w:rPr>
        <w:t>202</w:t>
      </w:r>
      <w:r w:rsidR="002F1BC7" w:rsidRPr="00164E08">
        <w:rPr>
          <w:rFonts w:ascii="Times New Roman" w:hAnsi="Times New Roman" w:cs="Times New Roman"/>
          <w:b/>
          <w:sz w:val="24"/>
          <w:szCs w:val="24"/>
        </w:rPr>
        <w:t>6</w:t>
      </w:r>
      <w:r w:rsidRPr="00164E08">
        <w:rPr>
          <w:rFonts w:ascii="Times New Roman" w:hAnsi="Times New Roman" w:cs="Times New Roman"/>
          <w:b/>
          <w:sz w:val="24"/>
          <w:szCs w:val="24"/>
        </w:rPr>
        <w:t xml:space="preserve">.gada </w:t>
      </w:r>
      <w:r w:rsidR="00800F06" w:rsidRPr="00164E08">
        <w:rPr>
          <w:rFonts w:ascii="Times New Roman" w:hAnsi="Times New Roman" w:cs="Times New Roman"/>
          <w:b/>
          <w:sz w:val="24"/>
          <w:szCs w:val="24"/>
        </w:rPr>
        <w:t>2</w:t>
      </w:r>
      <w:r w:rsidR="00EB15BA" w:rsidRPr="00164E08">
        <w:rPr>
          <w:rFonts w:ascii="Times New Roman" w:hAnsi="Times New Roman" w:cs="Times New Roman"/>
          <w:b/>
          <w:sz w:val="24"/>
          <w:szCs w:val="24"/>
        </w:rPr>
        <w:t>4</w:t>
      </w:r>
      <w:r w:rsidR="002F1BC7" w:rsidRPr="00164E08">
        <w:rPr>
          <w:rFonts w:ascii="Times New Roman" w:hAnsi="Times New Roman" w:cs="Times New Roman"/>
          <w:b/>
          <w:sz w:val="24"/>
          <w:szCs w:val="24"/>
        </w:rPr>
        <w:t>.</w:t>
      </w:r>
      <w:r w:rsidR="00800F06" w:rsidRPr="00164E08">
        <w:rPr>
          <w:rFonts w:ascii="Times New Roman" w:hAnsi="Times New Roman" w:cs="Times New Roman"/>
          <w:b/>
          <w:sz w:val="24"/>
          <w:szCs w:val="24"/>
        </w:rPr>
        <w:t>septembrī</w:t>
      </w:r>
      <w:r w:rsidRPr="00164E08">
        <w:rPr>
          <w:rFonts w:ascii="Times New Roman" w:hAnsi="Times New Roman" w:cs="Times New Roman"/>
          <w:b/>
          <w:sz w:val="24"/>
          <w:szCs w:val="24"/>
        </w:rPr>
        <w:t>,</w:t>
      </w:r>
      <w:r w:rsidRPr="002F1BC7">
        <w:rPr>
          <w:rFonts w:ascii="Times New Roman" w:hAnsi="Times New Roman" w:cs="Times New Roman"/>
          <w:b/>
          <w:sz w:val="24"/>
          <w:szCs w:val="24"/>
        </w:rPr>
        <w:t xml:space="preserve"> plkst. 12:00</w:t>
      </w:r>
      <w:r w:rsidRPr="002F1BC7">
        <w:rPr>
          <w:rFonts w:ascii="Times New Roman" w:hAnsi="Times New Roman" w:cs="Times New Roman"/>
          <w:sz w:val="24"/>
          <w:szCs w:val="24"/>
        </w:rPr>
        <w:t>, Pasūtītāja telpās: Lidosta “Rīga”, Muzeju iela 3, Mārupes pagasts, Mārupes novads, LV – 1053, atbilstoši PIL:</w:t>
      </w:r>
    </w:p>
    <w:p w14:paraId="19B2763C" w14:textId="77777777" w:rsidR="004666FD" w:rsidRPr="002F1BC7" w:rsidRDefault="004666FD" w:rsidP="004666FD">
      <w:pPr>
        <w:pStyle w:val="NoSpacing"/>
        <w:numPr>
          <w:ilvl w:val="2"/>
          <w:numId w:val="1"/>
        </w:numPr>
        <w:ind w:left="1287"/>
        <w:jc w:val="both"/>
        <w:rPr>
          <w:rFonts w:ascii="Times New Roman" w:hAnsi="Times New Roman" w:cs="Times New Roman"/>
          <w:sz w:val="24"/>
          <w:szCs w:val="24"/>
        </w:rPr>
      </w:pPr>
      <w:r w:rsidRPr="002F1BC7">
        <w:rPr>
          <w:rFonts w:ascii="Times New Roman" w:hAnsi="Times New Roman" w:cs="Times New Roman"/>
          <w:sz w:val="24"/>
          <w:szCs w:val="24"/>
        </w:rPr>
        <w:t>piedāvājumu atvēršanas sanāksme ir atklāta;</w:t>
      </w:r>
    </w:p>
    <w:p w14:paraId="6E6E93EA" w14:textId="77777777" w:rsidR="004666FD" w:rsidRPr="002F1BC7" w:rsidRDefault="004666FD" w:rsidP="004666FD">
      <w:pPr>
        <w:pStyle w:val="NoSpacing"/>
        <w:numPr>
          <w:ilvl w:val="2"/>
          <w:numId w:val="1"/>
        </w:numPr>
        <w:ind w:left="1287"/>
        <w:jc w:val="both"/>
        <w:rPr>
          <w:rFonts w:ascii="Times New Roman" w:hAnsi="Times New Roman" w:cs="Times New Roman"/>
          <w:sz w:val="24"/>
          <w:szCs w:val="24"/>
        </w:rPr>
      </w:pPr>
      <w:r w:rsidRPr="002F1BC7">
        <w:rPr>
          <w:rFonts w:ascii="Times New Roman" w:hAnsi="Times New Roman"/>
          <w:sz w:val="24"/>
          <w:szCs w:val="24"/>
        </w:rPr>
        <w:t xml:space="preserve">iesniegto piedāvājumu atvēršanas procesam var sekot līdzi tiešsaistes režīmā EIS </w:t>
      </w:r>
      <w:r w:rsidRPr="002F1BC7">
        <w:rPr>
          <w:rFonts w:ascii="Times New Roman" w:hAnsi="Times New Roman"/>
          <w:iCs/>
          <w:sz w:val="24"/>
          <w:szCs w:val="24"/>
        </w:rPr>
        <w:t>e-konkursu</w:t>
      </w:r>
      <w:r w:rsidRPr="002F1BC7">
        <w:rPr>
          <w:rFonts w:ascii="Times New Roman" w:hAnsi="Times New Roman"/>
          <w:sz w:val="24"/>
          <w:szCs w:val="24"/>
        </w:rPr>
        <w:t xml:space="preserve"> apakšsistēmā;</w:t>
      </w:r>
    </w:p>
    <w:p w14:paraId="232D7A16" w14:textId="77777777" w:rsidR="004666FD" w:rsidRPr="00926479" w:rsidRDefault="004666FD" w:rsidP="004666FD">
      <w:pPr>
        <w:pStyle w:val="NoSpacing"/>
        <w:numPr>
          <w:ilvl w:val="2"/>
          <w:numId w:val="1"/>
        </w:numPr>
        <w:ind w:left="1287"/>
        <w:jc w:val="both"/>
        <w:rPr>
          <w:rFonts w:ascii="Times New Roman" w:hAnsi="Times New Roman" w:cs="Times New Roman"/>
          <w:sz w:val="24"/>
          <w:szCs w:val="24"/>
        </w:rPr>
      </w:pPr>
      <w:r w:rsidRPr="00926479">
        <w:rPr>
          <w:rFonts w:ascii="Times New Roman" w:hAnsi="Times New Roman" w:cs="Times New Roman"/>
          <w:sz w:val="24"/>
          <w:szCs w:val="24"/>
        </w:rPr>
        <w:t>Komisija elektroniskajā informācija sistēmā vienlaikus atver iesniegtos piedāvājumus, pircēja profilā publicējot pretendentu, piedāvājuma iesniegšanas datumu un laiku un piedāvāto cenu vai izmaksas.</w:t>
      </w:r>
    </w:p>
    <w:p w14:paraId="22B15E0F" w14:textId="77777777" w:rsidR="004666FD" w:rsidRPr="00706CBF" w:rsidRDefault="004666FD" w:rsidP="00706CBF">
      <w:pPr>
        <w:pStyle w:val="NoSpacing"/>
        <w:rPr>
          <w:rFonts w:ascii="Times New Roman" w:hAnsi="Times New Roman" w:cs="Times New Roman"/>
          <w:sz w:val="20"/>
          <w:szCs w:val="20"/>
        </w:rPr>
      </w:pPr>
    </w:p>
    <w:p w14:paraId="53BA4E71" w14:textId="5B3D661F" w:rsidR="00926479" w:rsidRPr="00926479" w:rsidRDefault="00926479" w:rsidP="004666FD">
      <w:pPr>
        <w:pStyle w:val="NoSpacing"/>
        <w:numPr>
          <w:ilvl w:val="1"/>
          <w:numId w:val="1"/>
        </w:numPr>
        <w:jc w:val="both"/>
        <w:rPr>
          <w:rFonts w:ascii="Times New Roman" w:hAnsi="Times New Roman" w:cs="Times New Roman"/>
          <w:sz w:val="24"/>
          <w:szCs w:val="24"/>
        </w:rPr>
      </w:pPr>
      <w:r w:rsidRPr="00926479">
        <w:rPr>
          <w:rFonts w:ascii="Times New Roman" w:hAnsi="Times New Roman" w:cs="Times New Roman"/>
          <w:sz w:val="24"/>
          <w:szCs w:val="24"/>
        </w:rPr>
        <w:t xml:space="preserve">Piedāvājums jāsagatavo </w:t>
      </w:r>
      <w:r w:rsidRPr="00926479">
        <w:rPr>
          <w:rFonts w:ascii="Times New Roman" w:hAnsi="Times New Roman" w:cs="Times New Roman"/>
          <w:b/>
          <w:sz w:val="24"/>
          <w:szCs w:val="24"/>
        </w:rPr>
        <w:t>latviešu valodā</w:t>
      </w:r>
      <w:r w:rsidRPr="00926479">
        <w:rPr>
          <w:rFonts w:ascii="Times New Roman" w:hAnsi="Times New Roman" w:cs="Times New Roman"/>
          <w:sz w:val="24"/>
          <w:szCs w:val="24"/>
        </w:rPr>
        <w:t>. Citā valodā sagatavotiem piedāvājuma dokumentiem jāpievieno pretendenta apliecināts tulkojums latviešu valodā. Dokumentus, kuri satur specifisku terminoloģiju un/vai klauzulas, var iesniegt oriģinālvalodā, nepievienojot tulkojumu.</w:t>
      </w:r>
    </w:p>
    <w:p w14:paraId="1AC33061" w14:textId="77777777" w:rsidR="00926479" w:rsidRPr="00706CBF" w:rsidRDefault="00926479" w:rsidP="00706CBF">
      <w:pPr>
        <w:pStyle w:val="NoSpacing"/>
        <w:rPr>
          <w:rFonts w:ascii="Times New Roman" w:hAnsi="Times New Roman" w:cs="Times New Roman"/>
          <w:sz w:val="20"/>
          <w:szCs w:val="20"/>
        </w:rPr>
      </w:pPr>
    </w:p>
    <w:p w14:paraId="0972248B" w14:textId="4CF862EA" w:rsidR="004666FD" w:rsidRDefault="004666FD" w:rsidP="004666FD">
      <w:pPr>
        <w:pStyle w:val="NoSpacing"/>
        <w:numPr>
          <w:ilvl w:val="1"/>
          <w:numId w:val="1"/>
        </w:numPr>
        <w:jc w:val="both"/>
        <w:rPr>
          <w:rFonts w:ascii="Times New Roman" w:hAnsi="Times New Roman" w:cs="Times New Roman"/>
          <w:sz w:val="24"/>
          <w:szCs w:val="24"/>
        </w:rPr>
      </w:pPr>
      <w:r w:rsidRPr="00926479">
        <w:rPr>
          <w:rFonts w:ascii="Times New Roman" w:hAnsi="Times New Roman" w:cs="Times New Roman"/>
          <w:sz w:val="24"/>
          <w:szCs w:val="24"/>
        </w:rPr>
        <w:t>Piedāvājumā iekļautajiem dokumentiem jābūt skaidri salasāmiem, lai izvairītos no jebkādām šaubām un pārpratumiem, kas attiecas uz vārdiem un skaitļiem, un bez iestarpinājumiem, labojumiem, dzēsumiem.</w:t>
      </w:r>
      <w:r w:rsidR="00926479" w:rsidRPr="00926479">
        <w:rPr>
          <w:rFonts w:ascii="Times New Roman" w:hAnsi="Times New Roman" w:cs="Times New Roman"/>
          <w:sz w:val="24"/>
          <w:szCs w:val="24"/>
        </w:rPr>
        <w:t xml:space="preserve"> Ja būs pretrunas starp skaitlisko vērtību apzīmējumiem ar vārdiem un skaitļiem, noteicošais būs apzīmējums ar vārdiem.</w:t>
      </w:r>
    </w:p>
    <w:p w14:paraId="011C0F90" w14:textId="77777777" w:rsidR="00BF7DD9" w:rsidRPr="00706CBF" w:rsidRDefault="00BF7DD9" w:rsidP="00706CBF">
      <w:pPr>
        <w:pStyle w:val="NoSpacing"/>
        <w:rPr>
          <w:rFonts w:ascii="Times New Roman" w:hAnsi="Times New Roman" w:cs="Times New Roman"/>
          <w:sz w:val="20"/>
          <w:szCs w:val="20"/>
        </w:rPr>
      </w:pPr>
    </w:p>
    <w:p w14:paraId="2C8DC415" w14:textId="77777777" w:rsidR="00BF7DD9" w:rsidRPr="00BF7DD9" w:rsidRDefault="00BF7DD9" w:rsidP="00BF7DD9">
      <w:pPr>
        <w:pStyle w:val="NoSpacing"/>
        <w:numPr>
          <w:ilvl w:val="1"/>
          <w:numId w:val="1"/>
        </w:numPr>
        <w:jc w:val="both"/>
        <w:rPr>
          <w:rFonts w:ascii="Times New Roman" w:hAnsi="Times New Roman" w:cs="Times New Roman"/>
          <w:sz w:val="24"/>
          <w:szCs w:val="24"/>
        </w:rPr>
      </w:pPr>
      <w:r w:rsidRPr="00BF7DD9">
        <w:rPr>
          <w:rFonts w:ascii="Times New Roman" w:hAnsi="Times New Roman" w:cs="Times New Roman"/>
          <w:sz w:val="24"/>
          <w:szCs w:val="24"/>
        </w:rPr>
        <w:t>Piedāvājumā pretendents norāda tās piedāvājuma daļas, kuras satur komercnoslēpumu, ja tas ir nepieciešams.</w:t>
      </w:r>
    </w:p>
    <w:p w14:paraId="4F6C6FA8" w14:textId="77777777" w:rsidR="004666FD" w:rsidRPr="00706CBF" w:rsidRDefault="004666FD" w:rsidP="00706CBF">
      <w:pPr>
        <w:pStyle w:val="NoSpacing"/>
        <w:rPr>
          <w:rFonts w:ascii="Times New Roman" w:hAnsi="Times New Roman" w:cs="Times New Roman"/>
          <w:sz w:val="20"/>
          <w:szCs w:val="20"/>
        </w:rPr>
      </w:pPr>
    </w:p>
    <w:p w14:paraId="0E046975" w14:textId="77777777" w:rsidR="004666FD" w:rsidRPr="00BF7DD9" w:rsidRDefault="004666FD" w:rsidP="004666FD">
      <w:pPr>
        <w:pStyle w:val="NoSpacing"/>
        <w:numPr>
          <w:ilvl w:val="1"/>
          <w:numId w:val="1"/>
        </w:numPr>
        <w:jc w:val="both"/>
        <w:rPr>
          <w:rFonts w:ascii="Times New Roman" w:hAnsi="Times New Roman" w:cs="Times New Roman"/>
          <w:sz w:val="24"/>
          <w:szCs w:val="24"/>
        </w:rPr>
      </w:pPr>
      <w:r w:rsidRPr="00BF7DD9">
        <w:rPr>
          <w:rFonts w:ascii="Times New Roman" w:hAnsi="Times New Roman" w:cs="Times New Roman"/>
          <w:sz w:val="24"/>
          <w:szCs w:val="24"/>
        </w:rPr>
        <w:t>Visi piedāvājumā iekļautie dokumenti ir jāsagatavo atbilstoši šī nolikuma prasībām (t.sk., tā pielikumus un formas, kas ievietotas EIS e-konkursu apakšsistēmā attiecīgā atklātā konkursa sadaļā).</w:t>
      </w:r>
    </w:p>
    <w:p w14:paraId="5A4E76C8" w14:textId="77777777" w:rsidR="004666FD" w:rsidRPr="00706CBF" w:rsidRDefault="004666FD" w:rsidP="00706CBF">
      <w:pPr>
        <w:pStyle w:val="NoSpacing"/>
        <w:rPr>
          <w:rFonts w:ascii="Times New Roman" w:hAnsi="Times New Roman" w:cs="Times New Roman"/>
          <w:sz w:val="20"/>
          <w:szCs w:val="20"/>
        </w:rPr>
      </w:pPr>
    </w:p>
    <w:p w14:paraId="0F2FC93A" w14:textId="77777777" w:rsidR="004666FD" w:rsidRDefault="004666FD" w:rsidP="004666FD">
      <w:pPr>
        <w:pStyle w:val="NoSpacing"/>
        <w:numPr>
          <w:ilvl w:val="1"/>
          <w:numId w:val="1"/>
        </w:numPr>
        <w:jc w:val="both"/>
        <w:rPr>
          <w:rFonts w:ascii="Times New Roman" w:hAnsi="Times New Roman" w:cs="Times New Roman"/>
          <w:sz w:val="24"/>
          <w:szCs w:val="24"/>
        </w:rPr>
      </w:pPr>
      <w:r w:rsidRPr="00BF7DD9">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w:t>
      </w:r>
    </w:p>
    <w:p w14:paraId="52172111" w14:textId="77777777" w:rsidR="00BF7DD9" w:rsidRPr="00706CBF" w:rsidRDefault="00BF7DD9" w:rsidP="00706CBF">
      <w:pPr>
        <w:pStyle w:val="NoSpacing"/>
        <w:rPr>
          <w:rFonts w:ascii="Times New Roman" w:hAnsi="Times New Roman" w:cs="Times New Roman"/>
          <w:sz w:val="20"/>
          <w:szCs w:val="20"/>
        </w:rPr>
      </w:pPr>
    </w:p>
    <w:p w14:paraId="1F992B19" w14:textId="229B46E5" w:rsidR="00BF7DD9" w:rsidRPr="00BF7DD9" w:rsidRDefault="00BF7DD9" w:rsidP="004666FD">
      <w:pPr>
        <w:pStyle w:val="NoSpacing"/>
        <w:numPr>
          <w:ilvl w:val="1"/>
          <w:numId w:val="1"/>
        </w:numPr>
        <w:jc w:val="both"/>
        <w:rPr>
          <w:rFonts w:ascii="Times New Roman" w:hAnsi="Times New Roman" w:cs="Times New Roman"/>
          <w:sz w:val="24"/>
          <w:szCs w:val="24"/>
        </w:rPr>
      </w:pPr>
      <w:r w:rsidRPr="00106DDF">
        <w:rPr>
          <w:rFonts w:ascii="Times New Roman" w:hAnsi="Times New Roman" w:cs="Times New Roman"/>
          <w:sz w:val="24"/>
          <w:szCs w:val="24"/>
        </w:rPr>
        <w:t>Piegādātājam ir pilnībā jāsedz piedāvājuma sagatavošanas un iesniegšanas izmaksas. Pasūtītājs neuzņemas nekādas saistības par šīm izmaksām neatkarīgi no atklāta konkursa rezultātiem</w:t>
      </w:r>
      <w:r w:rsidR="004B23F0">
        <w:rPr>
          <w:rFonts w:ascii="Times New Roman" w:hAnsi="Times New Roman" w:cs="Times New Roman"/>
          <w:sz w:val="24"/>
          <w:szCs w:val="24"/>
        </w:rPr>
        <w:t>.</w:t>
      </w:r>
    </w:p>
    <w:p w14:paraId="37475F22" w14:textId="77777777" w:rsidR="004666FD" w:rsidRPr="00706CBF" w:rsidRDefault="004666FD" w:rsidP="00706CBF">
      <w:pPr>
        <w:pStyle w:val="NoSpacing"/>
        <w:rPr>
          <w:rFonts w:ascii="Times New Roman" w:hAnsi="Times New Roman" w:cs="Times New Roman"/>
          <w:sz w:val="20"/>
          <w:szCs w:val="20"/>
        </w:rPr>
      </w:pPr>
    </w:p>
    <w:p w14:paraId="62138CCC" w14:textId="77777777" w:rsidR="00F951B2" w:rsidRPr="00706CBF" w:rsidRDefault="004E771C" w:rsidP="00DD06EF">
      <w:pPr>
        <w:pStyle w:val="NoSpacing"/>
        <w:numPr>
          <w:ilvl w:val="0"/>
          <w:numId w:val="1"/>
        </w:numPr>
        <w:jc w:val="center"/>
        <w:rPr>
          <w:rFonts w:ascii="Times New Roman" w:hAnsi="Times New Roman" w:cs="Times New Roman"/>
          <w:b/>
          <w:sz w:val="24"/>
          <w:szCs w:val="24"/>
        </w:rPr>
      </w:pPr>
      <w:r w:rsidRPr="00706CBF">
        <w:rPr>
          <w:rFonts w:ascii="Times New Roman" w:hAnsi="Times New Roman" w:cs="Times New Roman"/>
          <w:b/>
          <w:sz w:val="24"/>
          <w:szCs w:val="24"/>
        </w:rPr>
        <w:t>Pretendenta kvalifikācijas (atlases) prasības</w:t>
      </w:r>
      <w:r w:rsidR="00F951B2" w:rsidRPr="00706CBF">
        <w:rPr>
          <w:rFonts w:ascii="Times New Roman" w:hAnsi="Times New Roman" w:cs="Times New Roman"/>
          <w:b/>
          <w:sz w:val="24"/>
          <w:szCs w:val="24"/>
        </w:rPr>
        <w:t xml:space="preserve"> un </w:t>
      </w:r>
    </w:p>
    <w:p w14:paraId="230D5AD5" w14:textId="77777777" w:rsidR="004530A4" w:rsidRPr="00706CBF" w:rsidRDefault="00F951B2" w:rsidP="004E771C">
      <w:pPr>
        <w:pStyle w:val="NoSpacing"/>
        <w:jc w:val="center"/>
        <w:rPr>
          <w:rFonts w:ascii="Times New Roman" w:hAnsi="Times New Roman" w:cs="Times New Roman"/>
          <w:b/>
          <w:sz w:val="24"/>
          <w:szCs w:val="24"/>
        </w:rPr>
      </w:pPr>
      <w:r w:rsidRPr="00706CBF">
        <w:rPr>
          <w:rFonts w:ascii="Times New Roman" w:hAnsi="Times New Roman" w:cs="Times New Roman"/>
          <w:b/>
          <w:sz w:val="24"/>
          <w:szCs w:val="24"/>
        </w:rPr>
        <w:t>iesniedzamie kvalifikācijas (atlases) dokumenti</w:t>
      </w:r>
    </w:p>
    <w:p w14:paraId="5262665C" w14:textId="77777777" w:rsidR="00DB74E5" w:rsidRPr="00706CBF" w:rsidRDefault="00DB74E5" w:rsidP="00DB74E5">
      <w:pPr>
        <w:pStyle w:val="NoSpacing"/>
        <w:rPr>
          <w:rFonts w:ascii="Times New Roman" w:hAnsi="Times New Roman" w:cs="Times New Roman"/>
          <w:sz w:val="20"/>
          <w:szCs w:val="20"/>
        </w:rPr>
      </w:pPr>
    </w:p>
    <w:p w14:paraId="38B6A4F5" w14:textId="15671B18" w:rsidR="007B6482" w:rsidRDefault="0075235F" w:rsidP="00706CBF">
      <w:pPr>
        <w:pStyle w:val="NoSpacing"/>
        <w:numPr>
          <w:ilvl w:val="1"/>
          <w:numId w:val="1"/>
        </w:numPr>
        <w:jc w:val="both"/>
        <w:rPr>
          <w:rFonts w:ascii="Times New Roman" w:hAnsi="Times New Roman" w:cs="Times New Roman"/>
          <w:sz w:val="24"/>
          <w:szCs w:val="24"/>
        </w:rPr>
      </w:pPr>
      <w:r w:rsidRPr="00706CBF">
        <w:rPr>
          <w:rFonts w:ascii="Times New Roman" w:hAnsi="Times New Roman" w:cs="Times New Roman"/>
          <w:sz w:val="24"/>
          <w:szCs w:val="24"/>
        </w:rPr>
        <w:t>Pretendentam izvirzītās kvalifikācijas (atlases) prasības un kvalifikācijas (atlases) prasību apliecinošie dokumenti, kas jā</w:t>
      </w:r>
      <w:r w:rsidR="00D57D08" w:rsidRPr="00706CBF">
        <w:rPr>
          <w:rFonts w:ascii="Times New Roman" w:hAnsi="Times New Roman" w:cs="Times New Roman"/>
          <w:sz w:val="24"/>
          <w:szCs w:val="24"/>
        </w:rPr>
        <w:t>iekļauj</w:t>
      </w:r>
      <w:r w:rsidRPr="00706CBF">
        <w:rPr>
          <w:rFonts w:ascii="Times New Roman" w:hAnsi="Times New Roman" w:cs="Times New Roman"/>
          <w:sz w:val="24"/>
          <w:szCs w:val="24"/>
        </w:rPr>
        <w:t xml:space="preserve"> piedāvājumā:</w:t>
      </w:r>
    </w:p>
    <w:p w14:paraId="4F5F51FA" w14:textId="77777777" w:rsidR="00AA2F6D" w:rsidRDefault="00AA2F6D" w:rsidP="00AA2F6D">
      <w:pPr>
        <w:pStyle w:val="NoSpacing"/>
        <w:jc w:val="both"/>
        <w:rPr>
          <w:rFonts w:ascii="Times New Roman" w:hAnsi="Times New Roman" w:cs="Times New Roman"/>
          <w:sz w:val="24"/>
          <w:szCs w:val="24"/>
        </w:rPr>
      </w:pPr>
    </w:p>
    <w:p w14:paraId="6391E684" w14:textId="77777777" w:rsidR="00AA2F6D" w:rsidRDefault="00AA2F6D" w:rsidP="00AA2F6D">
      <w:pPr>
        <w:pStyle w:val="NoSpacing"/>
        <w:jc w:val="both"/>
        <w:rPr>
          <w:rFonts w:ascii="Times New Roman" w:hAnsi="Times New Roman" w:cs="Times New Roman"/>
          <w:sz w:val="24"/>
          <w:szCs w:val="24"/>
        </w:rPr>
      </w:pPr>
    </w:p>
    <w:p w14:paraId="4F3E2E46" w14:textId="77777777" w:rsidR="00AA2F6D" w:rsidRDefault="00AA2F6D" w:rsidP="00AA2F6D">
      <w:pPr>
        <w:pStyle w:val="NoSpacing"/>
        <w:jc w:val="both"/>
        <w:rPr>
          <w:rFonts w:ascii="Times New Roman" w:hAnsi="Times New Roman" w:cs="Times New Roman"/>
          <w:sz w:val="24"/>
          <w:szCs w:val="24"/>
        </w:rPr>
      </w:pPr>
    </w:p>
    <w:tbl>
      <w:tblPr>
        <w:tblStyle w:val="TableGrid"/>
        <w:tblW w:w="9493" w:type="dxa"/>
        <w:tblLook w:val="04A0" w:firstRow="1" w:lastRow="0" w:firstColumn="1" w:lastColumn="0" w:noHBand="0" w:noVBand="1"/>
      </w:tblPr>
      <w:tblGrid>
        <w:gridCol w:w="756"/>
        <w:gridCol w:w="3332"/>
        <w:gridCol w:w="936"/>
        <w:gridCol w:w="4469"/>
      </w:tblGrid>
      <w:tr w:rsidR="007B6482" w:rsidRPr="000C1E26" w14:paraId="04BA2A58" w14:textId="77777777" w:rsidTr="007B6482">
        <w:tc>
          <w:tcPr>
            <w:tcW w:w="4088" w:type="dxa"/>
            <w:gridSpan w:val="2"/>
          </w:tcPr>
          <w:p w14:paraId="51E31F73" w14:textId="77777777" w:rsidR="007B6482" w:rsidRPr="00706CBF" w:rsidRDefault="007B6482" w:rsidP="009D5A38">
            <w:pPr>
              <w:pStyle w:val="NoSpacing"/>
              <w:jc w:val="center"/>
              <w:rPr>
                <w:rFonts w:ascii="Times New Roman" w:hAnsi="Times New Roman" w:cs="Times New Roman"/>
                <w:b/>
                <w:sz w:val="24"/>
                <w:szCs w:val="24"/>
              </w:rPr>
            </w:pPr>
            <w:r w:rsidRPr="00706CBF">
              <w:rPr>
                <w:rFonts w:ascii="Times New Roman" w:hAnsi="Times New Roman" w:cs="Times New Roman"/>
                <w:b/>
                <w:sz w:val="24"/>
                <w:szCs w:val="24"/>
              </w:rPr>
              <w:lastRenderedPageBreak/>
              <w:t>Prasība</w:t>
            </w:r>
          </w:p>
        </w:tc>
        <w:tc>
          <w:tcPr>
            <w:tcW w:w="5405" w:type="dxa"/>
            <w:gridSpan w:val="2"/>
          </w:tcPr>
          <w:p w14:paraId="113A4D75" w14:textId="77777777" w:rsidR="007B6482" w:rsidRPr="00706CBF" w:rsidRDefault="007B6482" w:rsidP="009D5A38">
            <w:pPr>
              <w:pStyle w:val="NoSpacing"/>
              <w:jc w:val="center"/>
              <w:rPr>
                <w:rFonts w:ascii="Times New Roman" w:hAnsi="Times New Roman" w:cs="Times New Roman"/>
                <w:b/>
                <w:sz w:val="24"/>
                <w:szCs w:val="24"/>
              </w:rPr>
            </w:pPr>
            <w:r w:rsidRPr="00706CBF">
              <w:rPr>
                <w:rFonts w:ascii="Times New Roman" w:hAnsi="Times New Roman" w:cs="Times New Roman"/>
                <w:b/>
                <w:sz w:val="24"/>
                <w:szCs w:val="24"/>
              </w:rPr>
              <w:t>Iesniedzamais dokuments</w:t>
            </w:r>
          </w:p>
        </w:tc>
      </w:tr>
      <w:tr w:rsidR="007B6482" w:rsidRPr="000C1E26" w14:paraId="09E55159" w14:textId="77777777" w:rsidTr="007B6482">
        <w:tc>
          <w:tcPr>
            <w:tcW w:w="756" w:type="dxa"/>
          </w:tcPr>
          <w:p w14:paraId="74F72538" w14:textId="77777777" w:rsidR="007B6482" w:rsidRPr="00681088" w:rsidRDefault="007B6482" w:rsidP="009D5A38">
            <w:pPr>
              <w:pStyle w:val="NoSpacing"/>
              <w:jc w:val="center"/>
              <w:rPr>
                <w:rFonts w:ascii="Times New Roman" w:hAnsi="Times New Roman" w:cs="Times New Roman"/>
                <w:sz w:val="24"/>
                <w:szCs w:val="24"/>
              </w:rPr>
            </w:pPr>
            <w:r w:rsidRPr="00681088">
              <w:rPr>
                <w:rFonts w:ascii="Times New Roman" w:hAnsi="Times New Roman" w:cs="Times New Roman"/>
                <w:sz w:val="24"/>
                <w:szCs w:val="24"/>
              </w:rPr>
              <w:t>4.1.1.</w:t>
            </w:r>
          </w:p>
        </w:tc>
        <w:tc>
          <w:tcPr>
            <w:tcW w:w="3332" w:type="dxa"/>
          </w:tcPr>
          <w:p w14:paraId="485BB879" w14:textId="77777777"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Pieteikums par piedalīšanos atklātā konkursā, ko paraksta pretendenta pārstāvis ar pārstāvības tiesībām vai tā pilnvarota persona.</w:t>
            </w:r>
          </w:p>
          <w:p w14:paraId="01C0DFCA" w14:textId="77777777" w:rsidR="007B6482" w:rsidRPr="00681088" w:rsidRDefault="007B6482" w:rsidP="009D5A38">
            <w:pPr>
              <w:pStyle w:val="NoSpacing"/>
              <w:jc w:val="both"/>
              <w:rPr>
                <w:rFonts w:ascii="Times New Roman" w:hAnsi="Times New Roman" w:cs="Times New Roman"/>
                <w:sz w:val="24"/>
                <w:szCs w:val="24"/>
              </w:rPr>
            </w:pPr>
          </w:p>
          <w:p w14:paraId="5F55F616" w14:textId="77777777"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Ja pretendents ir piegādātāju apvienība un sabiedrības līgumā nav atrunātas pārstāvības tiesības, pieteikuma oriģinālu paraksta katras personas, kas iekļauta piegādātāju apvienībā, pārstāvis ar pārstāvības tiesībām.</w:t>
            </w:r>
          </w:p>
        </w:tc>
        <w:tc>
          <w:tcPr>
            <w:tcW w:w="936" w:type="dxa"/>
          </w:tcPr>
          <w:p w14:paraId="7FCEA28D" w14:textId="77777777" w:rsidR="007B6482" w:rsidRPr="00681088" w:rsidRDefault="007B6482" w:rsidP="009D5A38">
            <w:pPr>
              <w:pStyle w:val="NoSpacing"/>
              <w:jc w:val="center"/>
              <w:rPr>
                <w:rFonts w:ascii="Times New Roman" w:hAnsi="Times New Roman" w:cs="Times New Roman"/>
                <w:sz w:val="24"/>
                <w:szCs w:val="24"/>
              </w:rPr>
            </w:pPr>
            <w:r w:rsidRPr="00681088">
              <w:rPr>
                <w:rFonts w:ascii="Times New Roman" w:hAnsi="Times New Roman" w:cs="Times New Roman"/>
                <w:sz w:val="24"/>
                <w:szCs w:val="24"/>
              </w:rPr>
              <w:t>4.1.1.1.</w:t>
            </w:r>
          </w:p>
          <w:p w14:paraId="353EF608" w14:textId="77777777" w:rsidR="007B6482" w:rsidRPr="00681088" w:rsidRDefault="007B6482" w:rsidP="009D5A38">
            <w:pPr>
              <w:pStyle w:val="NoSpacing"/>
              <w:rPr>
                <w:rFonts w:ascii="Times New Roman" w:hAnsi="Times New Roman" w:cs="Times New Roman"/>
                <w:sz w:val="24"/>
                <w:szCs w:val="24"/>
              </w:rPr>
            </w:pPr>
          </w:p>
          <w:p w14:paraId="4B715FA8" w14:textId="77777777" w:rsidR="007B6482" w:rsidRPr="00681088" w:rsidRDefault="007B6482" w:rsidP="009D5A38">
            <w:pPr>
              <w:pStyle w:val="NoSpacing"/>
              <w:rPr>
                <w:rFonts w:ascii="Times New Roman" w:hAnsi="Times New Roman" w:cs="Times New Roman"/>
                <w:sz w:val="24"/>
                <w:szCs w:val="24"/>
              </w:rPr>
            </w:pPr>
          </w:p>
          <w:p w14:paraId="576F8633" w14:textId="77777777" w:rsidR="007B6482" w:rsidRPr="00681088" w:rsidRDefault="007B6482" w:rsidP="009D5A38">
            <w:pPr>
              <w:pStyle w:val="NoSpacing"/>
              <w:rPr>
                <w:rFonts w:ascii="Times New Roman" w:hAnsi="Times New Roman" w:cs="Times New Roman"/>
                <w:sz w:val="24"/>
                <w:szCs w:val="24"/>
              </w:rPr>
            </w:pPr>
          </w:p>
          <w:p w14:paraId="6C7C2805" w14:textId="77777777" w:rsidR="007B6482" w:rsidRPr="00681088" w:rsidRDefault="007B6482" w:rsidP="009D5A38">
            <w:pPr>
              <w:pStyle w:val="NoSpacing"/>
              <w:jc w:val="center"/>
              <w:rPr>
                <w:rFonts w:ascii="Times New Roman" w:hAnsi="Times New Roman" w:cs="Times New Roman"/>
                <w:sz w:val="24"/>
                <w:szCs w:val="24"/>
              </w:rPr>
            </w:pPr>
            <w:r w:rsidRPr="00681088">
              <w:rPr>
                <w:rFonts w:ascii="Times New Roman" w:hAnsi="Times New Roman" w:cs="Times New Roman"/>
                <w:sz w:val="24"/>
                <w:szCs w:val="24"/>
              </w:rPr>
              <w:t>4.1.1.2.</w:t>
            </w:r>
          </w:p>
        </w:tc>
        <w:tc>
          <w:tcPr>
            <w:tcW w:w="4469" w:type="dxa"/>
          </w:tcPr>
          <w:p w14:paraId="72182B52" w14:textId="77777777"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Pieteikums par piedalīšanos atklātā konkursā saskaņā ar nolikuma pielikumu Nr.1.</w:t>
            </w:r>
          </w:p>
          <w:p w14:paraId="2442CB06" w14:textId="77777777" w:rsidR="007B6482" w:rsidRPr="00681088" w:rsidRDefault="007B6482" w:rsidP="009D5A38">
            <w:pPr>
              <w:pStyle w:val="NoSpacing"/>
              <w:jc w:val="both"/>
              <w:rPr>
                <w:rFonts w:ascii="Times New Roman" w:hAnsi="Times New Roman" w:cs="Times New Roman"/>
                <w:sz w:val="24"/>
                <w:szCs w:val="24"/>
              </w:rPr>
            </w:pPr>
          </w:p>
          <w:p w14:paraId="31735DC0" w14:textId="77777777"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Ja pieteikumu parakstījusi pretendenta pārstāvja ar pārstāvības tiesībām pilnvarota persona, tad piedāvājumā jāiesniedz atbilstoša pilnvara.</w:t>
            </w:r>
          </w:p>
          <w:p w14:paraId="31E06DE9" w14:textId="28715560"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Pretendents, kas reģistrēts ārvalstī, iesniedz dokumentu, kas apliecina personas, kura pretendenta – juridiskas personas vārdā paraksta piedāvājuma dokumentus, pārstāvības tiesības.</w:t>
            </w:r>
          </w:p>
        </w:tc>
      </w:tr>
      <w:tr w:rsidR="007B6482" w:rsidRPr="000C1E26" w14:paraId="79F518EC" w14:textId="77777777" w:rsidTr="007B6482">
        <w:tc>
          <w:tcPr>
            <w:tcW w:w="756" w:type="dxa"/>
          </w:tcPr>
          <w:p w14:paraId="3D6E84AC" w14:textId="77777777" w:rsidR="007B6482" w:rsidRPr="00681088" w:rsidRDefault="007B6482" w:rsidP="009D5A38">
            <w:pPr>
              <w:pStyle w:val="NoSpacing"/>
              <w:jc w:val="center"/>
              <w:rPr>
                <w:rFonts w:ascii="Times New Roman" w:hAnsi="Times New Roman" w:cs="Times New Roman"/>
                <w:sz w:val="24"/>
                <w:szCs w:val="24"/>
              </w:rPr>
            </w:pPr>
            <w:r w:rsidRPr="00681088">
              <w:rPr>
                <w:rFonts w:ascii="Times New Roman" w:hAnsi="Times New Roman" w:cs="Times New Roman"/>
                <w:sz w:val="24"/>
                <w:szCs w:val="24"/>
              </w:rPr>
              <w:t>4.1.2.</w:t>
            </w:r>
          </w:p>
        </w:tc>
        <w:tc>
          <w:tcPr>
            <w:tcW w:w="3332" w:type="dxa"/>
          </w:tcPr>
          <w:p w14:paraId="53E47CF2" w14:textId="1F524CBE"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Pretendents ir reģistrēts Latvijas Republikas Uzņēmumu reģistra Komercreģistrā vai līdzvērtīgā reģistrā ārvalstī, atbilstoši attiecīgās valsts normatīvo aktu prasībām.</w:t>
            </w:r>
          </w:p>
        </w:tc>
        <w:tc>
          <w:tcPr>
            <w:tcW w:w="936" w:type="dxa"/>
          </w:tcPr>
          <w:p w14:paraId="7F9A2E2C" w14:textId="77777777"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4.1.2.1.</w:t>
            </w:r>
          </w:p>
        </w:tc>
        <w:tc>
          <w:tcPr>
            <w:tcW w:w="4469" w:type="dxa"/>
          </w:tcPr>
          <w:p w14:paraId="58EA3B27" w14:textId="77777777"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Pretendenta, kas reģistrēts Latvijas Republikas Uzņēmumu reģistrā, reģistrācijas faktu Komisija pārbauda Uzņēmumu reģistra mājaslapā.</w:t>
            </w:r>
          </w:p>
          <w:p w14:paraId="2CEC3A09" w14:textId="77777777" w:rsidR="007B6482" w:rsidRPr="00681088" w:rsidRDefault="007B6482" w:rsidP="009D5A38">
            <w:pPr>
              <w:pStyle w:val="NoSpacing"/>
              <w:jc w:val="both"/>
              <w:rPr>
                <w:rFonts w:ascii="Times New Roman" w:hAnsi="Times New Roman" w:cs="Times New Roman"/>
                <w:sz w:val="24"/>
                <w:szCs w:val="24"/>
              </w:rPr>
            </w:pPr>
          </w:p>
          <w:p w14:paraId="7D7B3033" w14:textId="6733512D" w:rsidR="007B6482" w:rsidRPr="00681088" w:rsidRDefault="007B6482"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Pretendents, kas reģistrēts ārvalstī – iesniedz komersanta reģistrācijas apliecību vai līdzvērtīgas iestādes izdotu dokumentu, kas ir atbilstošs attiecīgās valsts normatīviem aktiem. Ja tādas nav (reģistrācijas valsts normatīvais regulējums neparedz reģistrācijas apliecības izdošanu)</w:t>
            </w:r>
            <w:r w:rsidR="0094348C" w:rsidRPr="00681088">
              <w:rPr>
                <w:rFonts w:ascii="Times New Roman" w:hAnsi="Times New Roman" w:cs="Times New Roman"/>
                <w:sz w:val="24"/>
                <w:szCs w:val="24"/>
              </w:rPr>
              <w:t>,</w:t>
            </w:r>
            <w:r w:rsidRPr="00681088">
              <w:rPr>
                <w:rFonts w:ascii="Times New Roman" w:hAnsi="Times New Roman" w:cs="Times New Roman"/>
                <w:sz w:val="24"/>
                <w:szCs w:val="24"/>
              </w:rPr>
              <w:t xml:space="preserve"> tad </w:t>
            </w:r>
            <w:r w:rsidR="0094348C" w:rsidRPr="00681088">
              <w:rPr>
                <w:rFonts w:ascii="Times New Roman" w:hAnsi="Times New Roman" w:cs="Times New Roman"/>
                <w:sz w:val="24"/>
                <w:szCs w:val="24"/>
              </w:rPr>
              <w:t xml:space="preserve">pretendents </w:t>
            </w:r>
            <w:r w:rsidRPr="00681088">
              <w:rPr>
                <w:rFonts w:ascii="Times New Roman" w:hAnsi="Times New Roman" w:cs="Times New Roman"/>
                <w:sz w:val="24"/>
                <w:szCs w:val="24"/>
              </w:rPr>
              <w:t xml:space="preserve">iesniedz informāciju par pretendenta reģistrācijas nr. un reģistrācijas laiku, kā arī norāda kompetento iestādi </w:t>
            </w:r>
            <w:r w:rsidR="0094348C" w:rsidRPr="00681088">
              <w:rPr>
                <w:rFonts w:ascii="Times New Roman" w:hAnsi="Times New Roman" w:cs="Times New Roman"/>
                <w:sz w:val="24"/>
                <w:szCs w:val="24"/>
              </w:rPr>
              <w:t xml:space="preserve">tā </w:t>
            </w:r>
            <w:r w:rsidRPr="00681088">
              <w:rPr>
                <w:rFonts w:ascii="Times New Roman" w:hAnsi="Times New Roman" w:cs="Times New Roman"/>
                <w:sz w:val="24"/>
                <w:szCs w:val="24"/>
              </w:rPr>
              <w:t xml:space="preserve">reģistrācijas valstī, kas nepieciešamības gadījumā var apliecināt reģistrācijas faktu). Pretendents, </w:t>
            </w:r>
            <w:r w:rsidRPr="00681088">
              <w:rPr>
                <w:rFonts w:ascii="Times New Roman" w:hAnsi="Times New Roman" w:cs="Times New Roman"/>
                <w:sz w:val="24"/>
                <w:szCs w:val="24"/>
                <w:u w:val="single"/>
              </w:rPr>
              <w:t>kas reģistrēts ārvalstī</w:t>
            </w:r>
            <w:r w:rsidRPr="00681088">
              <w:rPr>
                <w:rFonts w:ascii="Times New Roman" w:hAnsi="Times New Roman" w:cs="Times New Roman"/>
                <w:sz w:val="24"/>
                <w:szCs w:val="24"/>
              </w:rPr>
              <w:t>, papildus iesniedz arī kompetentās institūcijas izsniegtu paziņojumu par valdes, padomes,</w:t>
            </w:r>
            <w:r w:rsidR="00F96B80" w:rsidRPr="00681088">
              <w:rPr>
                <w:rFonts w:ascii="Times New Roman" w:hAnsi="Times New Roman" w:cs="Times New Roman"/>
                <w:sz w:val="24"/>
                <w:szCs w:val="24"/>
              </w:rPr>
              <w:t xml:space="preserve"> patieso labuma guvēju,</w:t>
            </w:r>
            <w:r w:rsidRPr="00681088">
              <w:rPr>
                <w:rFonts w:ascii="Times New Roman" w:hAnsi="Times New Roman" w:cs="Times New Roman"/>
                <w:sz w:val="24"/>
                <w:szCs w:val="24"/>
              </w:rPr>
              <w:t xml:space="preserve"> </w:t>
            </w:r>
            <w:proofErr w:type="spellStart"/>
            <w:r w:rsidRPr="00681088">
              <w:rPr>
                <w:rFonts w:ascii="Times New Roman" w:hAnsi="Times New Roman" w:cs="Times New Roman"/>
                <w:sz w:val="24"/>
                <w:szCs w:val="24"/>
              </w:rPr>
              <w:t>pārstāvēttiesīgo</w:t>
            </w:r>
            <w:proofErr w:type="spellEnd"/>
            <w:r w:rsidRPr="00681088">
              <w:rPr>
                <w:rFonts w:ascii="Times New Roman" w:hAnsi="Times New Roman" w:cs="Times New Roman"/>
                <w:sz w:val="24"/>
                <w:szCs w:val="24"/>
              </w:rPr>
              <w:t xml:space="preserve"> personu vai prokūristu</w:t>
            </w:r>
            <w:r w:rsidR="00F96B80" w:rsidRPr="00681088">
              <w:rPr>
                <w:rFonts w:ascii="Times New Roman" w:hAnsi="Times New Roman" w:cs="Times New Roman"/>
                <w:sz w:val="24"/>
                <w:szCs w:val="24"/>
              </w:rPr>
              <w:t>,</w:t>
            </w:r>
            <w:r w:rsidRPr="00681088">
              <w:rPr>
                <w:rFonts w:ascii="Times New Roman" w:hAnsi="Times New Roman" w:cs="Times New Roman"/>
                <w:sz w:val="24"/>
                <w:szCs w:val="24"/>
              </w:rPr>
              <w:t xml:space="preserve"> vai personu, kura ir pilnvarota pārstāvēt pretendentu darbībās, kas saistītas ar filiāli, sastāvu.</w:t>
            </w:r>
          </w:p>
        </w:tc>
      </w:tr>
      <w:tr w:rsidR="007B6482" w:rsidRPr="000C1E26" w14:paraId="32DF4476" w14:textId="77777777" w:rsidTr="007B6482">
        <w:tc>
          <w:tcPr>
            <w:tcW w:w="756" w:type="dxa"/>
          </w:tcPr>
          <w:p w14:paraId="4ACA1470" w14:textId="77777777" w:rsidR="007B6482" w:rsidRPr="00681088" w:rsidRDefault="007B6482" w:rsidP="009D5A38">
            <w:pPr>
              <w:pStyle w:val="NoSpacing"/>
              <w:jc w:val="center"/>
              <w:rPr>
                <w:rFonts w:ascii="Times New Roman" w:hAnsi="Times New Roman" w:cs="Times New Roman"/>
                <w:sz w:val="24"/>
                <w:szCs w:val="24"/>
              </w:rPr>
            </w:pPr>
            <w:r w:rsidRPr="00681088">
              <w:rPr>
                <w:rFonts w:ascii="Times New Roman" w:hAnsi="Times New Roman" w:cs="Times New Roman"/>
                <w:sz w:val="24"/>
                <w:szCs w:val="24"/>
              </w:rPr>
              <w:t>4.1.3.</w:t>
            </w:r>
          </w:p>
        </w:tc>
        <w:tc>
          <w:tcPr>
            <w:tcW w:w="3332" w:type="dxa"/>
          </w:tcPr>
          <w:p w14:paraId="457EEC85" w14:textId="1FEAB828" w:rsidR="007B6482" w:rsidRPr="00681088" w:rsidRDefault="0087244A"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Pretendentam ir spēkā esoša Valsts ieņēmumu dienesta vai attiecīgās ārvalsts kompetentās institūcijas izsniegta speciālā atļauja (licence) naftas produktu mazumtirdzniecībai</w:t>
            </w:r>
            <w:r w:rsidR="007B6482" w:rsidRPr="00681088">
              <w:rPr>
                <w:rFonts w:ascii="Times New Roman" w:hAnsi="Times New Roman" w:cs="Times New Roman"/>
                <w:sz w:val="24"/>
                <w:szCs w:val="24"/>
              </w:rPr>
              <w:t>.</w:t>
            </w:r>
          </w:p>
        </w:tc>
        <w:tc>
          <w:tcPr>
            <w:tcW w:w="936" w:type="dxa"/>
          </w:tcPr>
          <w:p w14:paraId="3144905F" w14:textId="77777777" w:rsidR="007B6482" w:rsidRPr="00681088" w:rsidRDefault="007B6482" w:rsidP="009D5A38">
            <w:pPr>
              <w:pStyle w:val="NoSpacing"/>
              <w:jc w:val="center"/>
              <w:rPr>
                <w:rFonts w:ascii="Times New Roman" w:hAnsi="Times New Roman" w:cs="Times New Roman"/>
                <w:sz w:val="24"/>
                <w:szCs w:val="24"/>
              </w:rPr>
            </w:pPr>
            <w:r w:rsidRPr="00681088">
              <w:rPr>
                <w:rFonts w:ascii="Times New Roman" w:hAnsi="Times New Roman" w:cs="Times New Roman"/>
                <w:sz w:val="24"/>
                <w:szCs w:val="24"/>
              </w:rPr>
              <w:t>4.1.3.1.</w:t>
            </w:r>
          </w:p>
        </w:tc>
        <w:tc>
          <w:tcPr>
            <w:tcW w:w="4469" w:type="dxa"/>
          </w:tcPr>
          <w:p w14:paraId="2E634F20" w14:textId="0776DDFA" w:rsidR="007B6482" w:rsidRPr="00681088" w:rsidRDefault="0087244A" w:rsidP="009D5A38">
            <w:pPr>
              <w:pStyle w:val="NoSpacing"/>
              <w:jc w:val="both"/>
              <w:rPr>
                <w:rFonts w:ascii="Times New Roman" w:hAnsi="Times New Roman" w:cs="Times New Roman"/>
                <w:sz w:val="24"/>
                <w:szCs w:val="24"/>
              </w:rPr>
            </w:pPr>
            <w:r w:rsidRPr="00681088">
              <w:rPr>
                <w:rFonts w:ascii="Times New Roman" w:hAnsi="Times New Roman" w:cs="Times New Roman"/>
                <w:sz w:val="24"/>
                <w:szCs w:val="24"/>
              </w:rPr>
              <w:t xml:space="preserve">Komisija informāciju par pretendentam spēkā esošu speciālo atļauju (licenci) naftas produktu mazumtirdzniecībai pārbaudīs Valsts ieņēmumu dienesta publiskajā datubāzē: </w:t>
            </w:r>
            <w:hyperlink r:id="rId11" w:tgtFrame="_new" w:history="1">
              <w:r w:rsidRPr="00681088">
                <w:rPr>
                  <w:rStyle w:val="Hyperlink"/>
                  <w:rFonts w:ascii="Times New Roman" w:hAnsi="Times New Roman" w:cs="Times New Roman"/>
                  <w:sz w:val="24"/>
                  <w:szCs w:val="24"/>
                </w:rPr>
                <w:t>https://www6.vid.gov.lv/AP</w:t>
              </w:r>
            </w:hyperlink>
            <w:r w:rsidR="007B6482" w:rsidRPr="00681088">
              <w:rPr>
                <w:rFonts w:ascii="Times New Roman" w:hAnsi="Times New Roman" w:cs="Times New Roman"/>
                <w:sz w:val="24"/>
                <w:szCs w:val="24"/>
              </w:rPr>
              <w:t>.</w:t>
            </w:r>
          </w:p>
        </w:tc>
      </w:tr>
    </w:tbl>
    <w:p w14:paraId="41FF36A7" w14:textId="77777777" w:rsidR="006C5A14" w:rsidRPr="00706CBF" w:rsidRDefault="006C5A14" w:rsidP="007B6482">
      <w:pPr>
        <w:pStyle w:val="NoSpacing"/>
        <w:rPr>
          <w:rFonts w:ascii="Times New Roman" w:hAnsi="Times New Roman" w:cs="Times New Roman"/>
          <w:sz w:val="20"/>
          <w:szCs w:val="20"/>
        </w:rPr>
      </w:pPr>
    </w:p>
    <w:p w14:paraId="2A679EC0" w14:textId="15A042AC" w:rsidR="00FB2A86" w:rsidRPr="00626DC5" w:rsidRDefault="00FB2A86" w:rsidP="00626DC5">
      <w:pPr>
        <w:pStyle w:val="NoSpacing"/>
        <w:numPr>
          <w:ilvl w:val="1"/>
          <w:numId w:val="1"/>
        </w:numPr>
        <w:jc w:val="both"/>
        <w:rPr>
          <w:rFonts w:ascii="Times New Roman" w:hAnsi="Times New Roman" w:cs="Times New Roman"/>
          <w:sz w:val="24"/>
          <w:szCs w:val="24"/>
        </w:rPr>
      </w:pPr>
      <w:r w:rsidRPr="00626DC5">
        <w:rPr>
          <w:rFonts w:ascii="Times New Roman" w:hAnsi="Times New Roman" w:cs="Times New Roman"/>
          <w:sz w:val="24"/>
          <w:szCs w:val="24"/>
        </w:rPr>
        <w:t xml:space="preserve">Ja piedāvājumu iesniedz fizisko vai juridisko personu apvienība jebkurā to kombinācijā (turpmāk tekstā – piegādātāju apvienība), piedāvājumā jānorāda persona, kura pārstāv piegādātāju apvienību atklātā konkursā, kā arī katras personas atbildības apjoms, </w:t>
      </w:r>
      <w:r w:rsidRPr="00626DC5">
        <w:rPr>
          <w:rFonts w:ascii="Times New Roman" w:hAnsi="Times New Roman" w:cs="Times New Roman"/>
          <w:sz w:val="24"/>
          <w:szCs w:val="24"/>
        </w:rPr>
        <w:lastRenderedPageBreak/>
        <w:t>aizpildot atklāta konkursa nolikuma pielikumā Nr.1 pievienotās pieteikuma veidlapas 3.sadaļu un pievienojot nolikuma 4.1.punktā norādītos dokumentus.</w:t>
      </w:r>
    </w:p>
    <w:p w14:paraId="6441EC69" w14:textId="77777777" w:rsidR="00FB2A86" w:rsidRPr="00706CBF" w:rsidRDefault="00FB2A86" w:rsidP="00706CBF">
      <w:pPr>
        <w:pStyle w:val="NoSpacing"/>
        <w:rPr>
          <w:rFonts w:ascii="Times New Roman" w:hAnsi="Times New Roman" w:cs="Times New Roman"/>
          <w:sz w:val="20"/>
          <w:szCs w:val="20"/>
        </w:rPr>
      </w:pPr>
    </w:p>
    <w:p w14:paraId="50176EFB" w14:textId="421F583B" w:rsidR="00FB2A86" w:rsidRPr="00426B11" w:rsidRDefault="00FB2A86" w:rsidP="00D7624B">
      <w:pPr>
        <w:pStyle w:val="NoSpacing"/>
        <w:numPr>
          <w:ilvl w:val="1"/>
          <w:numId w:val="1"/>
        </w:numPr>
        <w:jc w:val="both"/>
        <w:rPr>
          <w:rFonts w:ascii="Times New Roman" w:hAnsi="Times New Roman" w:cs="Times New Roman"/>
          <w:sz w:val="24"/>
          <w:szCs w:val="24"/>
        </w:rPr>
      </w:pPr>
      <w:r w:rsidRPr="00426B11">
        <w:rPr>
          <w:rFonts w:ascii="Times New Roman" w:hAnsi="Times New Roman" w:cs="Times New Roman"/>
          <w:sz w:val="24"/>
          <w:szCs w:val="24"/>
        </w:rPr>
        <w:t>Piegādātāju apvienībai jāiesniedz šādi dokumenti:</w:t>
      </w:r>
    </w:p>
    <w:p w14:paraId="2E09702C" w14:textId="40F69512" w:rsidR="00FB2A86" w:rsidRPr="00426B11" w:rsidRDefault="00FB2A86" w:rsidP="00D7624B">
      <w:pPr>
        <w:pStyle w:val="NoSpacing"/>
        <w:numPr>
          <w:ilvl w:val="2"/>
          <w:numId w:val="1"/>
        </w:numPr>
        <w:jc w:val="both"/>
        <w:rPr>
          <w:rFonts w:ascii="Times New Roman" w:hAnsi="Times New Roman" w:cs="Times New Roman"/>
          <w:sz w:val="24"/>
          <w:szCs w:val="24"/>
        </w:rPr>
      </w:pPr>
      <w:r w:rsidRPr="00426B11">
        <w:rPr>
          <w:rFonts w:ascii="Times New Roman" w:hAnsi="Times New Roman" w:cs="Times New Roman"/>
          <w:sz w:val="24"/>
          <w:szCs w:val="24"/>
        </w:rPr>
        <w:t>pilnvara piegādātāju apvienības dalībniekiem, kuru visi apvienības biedri ir pilnvarojuši parakstīt iepirkuma procedūras dokumentāciju, iesniegt piedāvājumu atklātā konkursā un veikt citas darbības atklāta konkursa ietvaros apvienības vārdā, vai sabiedrības līgums, kuru parakstījuši visi apvienības biedri, un kurā norādīts pilnvarojums pārstāvēt apvienību atklātā konkursā un katras personas atbildības apjoms;</w:t>
      </w:r>
    </w:p>
    <w:p w14:paraId="3B210B6C" w14:textId="2A1744B4" w:rsidR="00FB2A86" w:rsidRPr="00426B11" w:rsidRDefault="00FB2A86" w:rsidP="00D7624B">
      <w:pPr>
        <w:pStyle w:val="NoSpacing"/>
        <w:numPr>
          <w:ilvl w:val="2"/>
          <w:numId w:val="1"/>
        </w:numPr>
        <w:jc w:val="both"/>
        <w:rPr>
          <w:rFonts w:ascii="Times New Roman" w:hAnsi="Times New Roman" w:cs="Times New Roman"/>
          <w:sz w:val="24"/>
          <w:szCs w:val="24"/>
        </w:rPr>
      </w:pPr>
      <w:r w:rsidRPr="00426B11">
        <w:rPr>
          <w:rFonts w:ascii="Times New Roman" w:hAnsi="Times New Roman" w:cs="Times New Roman"/>
          <w:sz w:val="24"/>
          <w:szCs w:val="24"/>
        </w:rPr>
        <w:t>pieteikums par piedalīšanos atklātā konkursā (pielikums Nr.1), ko piegādātāju apvienības vārdā paraksta tās pilnvarotais dalībnieks, norādot:</w:t>
      </w:r>
    </w:p>
    <w:p w14:paraId="7DBFF3FD" w14:textId="6BCF4929" w:rsidR="00FB2A86" w:rsidRPr="00426B11" w:rsidRDefault="00FB2A86" w:rsidP="00426B11">
      <w:pPr>
        <w:pStyle w:val="NoSpacing"/>
        <w:numPr>
          <w:ilvl w:val="3"/>
          <w:numId w:val="1"/>
        </w:numPr>
        <w:jc w:val="both"/>
        <w:rPr>
          <w:rFonts w:ascii="Times New Roman" w:hAnsi="Times New Roman" w:cs="Times New Roman"/>
          <w:sz w:val="24"/>
          <w:szCs w:val="24"/>
        </w:rPr>
      </w:pPr>
      <w:r w:rsidRPr="00426B11">
        <w:rPr>
          <w:rFonts w:ascii="Times New Roman" w:hAnsi="Times New Roman" w:cs="Times New Roman"/>
          <w:sz w:val="24"/>
          <w:szCs w:val="24"/>
        </w:rPr>
        <w:t xml:space="preserve">informāciju par piegādātāju apvienībā iesaistītajām personām: juridiskas personas nosaukums (fiziskas personas vārds, uzvārds), juridiskas personas reģistrācijas numurs (fiziskas personas kods), juridiskā adrese un </w:t>
      </w:r>
      <w:r w:rsidR="00426B11">
        <w:rPr>
          <w:rFonts w:ascii="Times New Roman" w:hAnsi="Times New Roman" w:cs="Times New Roman"/>
          <w:sz w:val="24"/>
          <w:szCs w:val="24"/>
        </w:rPr>
        <w:t>e-</w:t>
      </w:r>
      <w:r w:rsidRPr="00426B11">
        <w:rPr>
          <w:rFonts w:ascii="Times New Roman" w:hAnsi="Times New Roman" w:cs="Times New Roman"/>
          <w:sz w:val="24"/>
          <w:szCs w:val="24"/>
        </w:rPr>
        <w:t xml:space="preserve">pasta adrese, tālruņa numurs; </w:t>
      </w:r>
    </w:p>
    <w:p w14:paraId="4800353C" w14:textId="1D3AD1A2" w:rsidR="00FB2A86" w:rsidRPr="00426B11" w:rsidRDefault="00FB2A86" w:rsidP="00426B11">
      <w:pPr>
        <w:pStyle w:val="NoSpacing"/>
        <w:numPr>
          <w:ilvl w:val="3"/>
          <w:numId w:val="1"/>
        </w:numPr>
        <w:jc w:val="both"/>
        <w:rPr>
          <w:rFonts w:ascii="Times New Roman" w:hAnsi="Times New Roman" w:cs="Times New Roman"/>
          <w:sz w:val="24"/>
          <w:szCs w:val="24"/>
        </w:rPr>
      </w:pPr>
      <w:r w:rsidRPr="00426B11">
        <w:rPr>
          <w:rFonts w:ascii="Times New Roman" w:hAnsi="Times New Roman" w:cs="Times New Roman"/>
          <w:sz w:val="24"/>
          <w:szCs w:val="24"/>
        </w:rPr>
        <w:t>katras personas atbildības apjomu procentos;</w:t>
      </w:r>
    </w:p>
    <w:p w14:paraId="4B07103E" w14:textId="753D92C9" w:rsidR="00FB2A86" w:rsidRPr="00426B11" w:rsidRDefault="00FB2A86" w:rsidP="00426B11">
      <w:pPr>
        <w:pStyle w:val="NoSpacing"/>
        <w:numPr>
          <w:ilvl w:val="3"/>
          <w:numId w:val="1"/>
        </w:numPr>
        <w:jc w:val="both"/>
        <w:rPr>
          <w:rFonts w:ascii="Times New Roman" w:hAnsi="Times New Roman" w:cs="Times New Roman"/>
          <w:sz w:val="24"/>
          <w:szCs w:val="24"/>
        </w:rPr>
      </w:pPr>
      <w:r w:rsidRPr="00426B11">
        <w:rPr>
          <w:rFonts w:ascii="Times New Roman" w:hAnsi="Times New Roman" w:cs="Times New Roman"/>
          <w:sz w:val="24"/>
          <w:szCs w:val="24"/>
        </w:rPr>
        <w:t>katras personas izpildāmās līguma daļas precīzu aprakstu.</w:t>
      </w:r>
    </w:p>
    <w:p w14:paraId="6907055E" w14:textId="60221345" w:rsidR="00FB2A86" w:rsidRPr="00426B11" w:rsidRDefault="00FB2A86" w:rsidP="00426B11">
      <w:pPr>
        <w:pStyle w:val="NoSpacing"/>
        <w:numPr>
          <w:ilvl w:val="2"/>
          <w:numId w:val="1"/>
        </w:numPr>
        <w:jc w:val="both"/>
        <w:rPr>
          <w:rFonts w:ascii="Times New Roman" w:hAnsi="Times New Roman" w:cs="Times New Roman"/>
          <w:sz w:val="24"/>
          <w:szCs w:val="24"/>
        </w:rPr>
      </w:pPr>
      <w:r w:rsidRPr="00426B11">
        <w:rPr>
          <w:rFonts w:ascii="Times New Roman" w:hAnsi="Times New Roman" w:cs="Times New Roman"/>
          <w:sz w:val="24"/>
          <w:szCs w:val="24"/>
        </w:rPr>
        <w:t>par personām, uz kuru iespējām piegādātāju apvienība balstās, lai apliecinātu, ka apvienības kvalifikācija atbilst atklāta konkursa nolikumā izvirzītajām kvalifikācijas prasībām, ir jāiesniedz tie atklāta konkursa nolikuma 4.sadaļā norādītie kvalifikācijas dokumenti, kas pamato attiecīgās personas atbilstību norādītajai kvalifikācijas prasībai un spējas izpildīt tai nodoto līguma daļu.</w:t>
      </w:r>
    </w:p>
    <w:p w14:paraId="4D65E819" w14:textId="57691D2C" w:rsidR="00FB2A86" w:rsidRPr="00426B11" w:rsidRDefault="00FB2A86" w:rsidP="00426B11">
      <w:pPr>
        <w:pStyle w:val="NoSpacing"/>
        <w:numPr>
          <w:ilvl w:val="2"/>
          <w:numId w:val="1"/>
        </w:numPr>
        <w:jc w:val="both"/>
        <w:rPr>
          <w:rFonts w:ascii="Times New Roman" w:hAnsi="Times New Roman" w:cs="Times New Roman"/>
          <w:sz w:val="24"/>
          <w:szCs w:val="24"/>
        </w:rPr>
      </w:pPr>
      <w:r w:rsidRPr="00426B11">
        <w:rPr>
          <w:rFonts w:ascii="Times New Roman" w:hAnsi="Times New Roman" w:cs="Times New Roman"/>
          <w:sz w:val="24"/>
          <w:szCs w:val="24"/>
        </w:rPr>
        <w:t>atklāta konkursa nolikuma 4.1.1.</w:t>
      </w:r>
      <w:r w:rsidR="00DE5959" w:rsidRPr="00426B11">
        <w:rPr>
          <w:rFonts w:ascii="Times New Roman" w:hAnsi="Times New Roman" w:cs="Times New Roman"/>
          <w:sz w:val="24"/>
          <w:szCs w:val="24"/>
        </w:rPr>
        <w:t>1.</w:t>
      </w:r>
      <w:r w:rsidRPr="00426B11">
        <w:rPr>
          <w:rFonts w:ascii="Times New Roman" w:hAnsi="Times New Roman" w:cs="Times New Roman"/>
          <w:sz w:val="24"/>
          <w:szCs w:val="24"/>
        </w:rPr>
        <w:t xml:space="preserve"> – 4.1.</w:t>
      </w:r>
      <w:r w:rsidR="00DE5959" w:rsidRPr="00426B11">
        <w:rPr>
          <w:rFonts w:ascii="Times New Roman" w:hAnsi="Times New Roman" w:cs="Times New Roman"/>
          <w:sz w:val="24"/>
          <w:szCs w:val="24"/>
        </w:rPr>
        <w:t>3</w:t>
      </w:r>
      <w:r w:rsidRPr="00426B11">
        <w:rPr>
          <w:rFonts w:ascii="Times New Roman" w:hAnsi="Times New Roman" w:cs="Times New Roman"/>
          <w:sz w:val="24"/>
          <w:szCs w:val="24"/>
        </w:rPr>
        <w:t>.</w:t>
      </w:r>
      <w:r w:rsidR="00DE5959" w:rsidRPr="00426B11">
        <w:rPr>
          <w:rFonts w:ascii="Times New Roman" w:hAnsi="Times New Roman" w:cs="Times New Roman"/>
          <w:sz w:val="24"/>
          <w:szCs w:val="24"/>
        </w:rPr>
        <w:t>1</w:t>
      </w:r>
      <w:r w:rsidRPr="00426B11">
        <w:rPr>
          <w:rFonts w:ascii="Times New Roman" w:hAnsi="Times New Roman" w:cs="Times New Roman"/>
          <w:sz w:val="24"/>
          <w:szCs w:val="24"/>
        </w:rPr>
        <w:t xml:space="preserve">. punktos norādītie dokumenti ir jāiesniedz atbilstoši norādītajam katras personas atbildības apjomam tādējādi, lai tiktu apliecināta piegādātāju apvienības atbilstība visām izvirzītajām kvalifikācijas </w:t>
      </w:r>
      <w:r w:rsidR="00426B11">
        <w:rPr>
          <w:rFonts w:ascii="Times New Roman" w:hAnsi="Times New Roman" w:cs="Times New Roman"/>
          <w:sz w:val="24"/>
          <w:szCs w:val="24"/>
        </w:rPr>
        <w:t xml:space="preserve">(atlases) </w:t>
      </w:r>
      <w:r w:rsidRPr="00426B11">
        <w:rPr>
          <w:rFonts w:ascii="Times New Roman" w:hAnsi="Times New Roman" w:cs="Times New Roman"/>
          <w:sz w:val="24"/>
          <w:szCs w:val="24"/>
        </w:rPr>
        <w:t>prasībām.</w:t>
      </w:r>
    </w:p>
    <w:p w14:paraId="5985F813" w14:textId="77777777" w:rsidR="00FB2A86" w:rsidRPr="00706CBF" w:rsidRDefault="00FB2A86" w:rsidP="00706CBF">
      <w:pPr>
        <w:pStyle w:val="NoSpacing"/>
        <w:rPr>
          <w:rFonts w:ascii="Times New Roman" w:hAnsi="Times New Roman" w:cs="Times New Roman"/>
          <w:sz w:val="20"/>
          <w:szCs w:val="20"/>
        </w:rPr>
      </w:pPr>
    </w:p>
    <w:p w14:paraId="038AC773" w14:textId="616964DA" w:rsidR="00FB2A86" w:rsidRPr="00155D0D" w:rsidRDefault="00FB2A86" w:rsidP="00D7624B">
      <w:pPr>
        <w:pStyle w:val="NoSpacing"/>
        <w:numPr>
          <w:ilvl w:val="1"/>
          <w:numId w:val="1"/>
        </w:numPr>
        <w:jc w:val="both"/>
        <w:rPr>
          <w:rFonts w:ascii="Times New Roman" w:hAnsi="Times New Roman" w:cs="Times New Roman"/>
          <w:sz w:val="24"/>
          <w:szCs w:val="24"/>
        </w:rPr>
      </w:pPr>
      <w:r w:rsidRPr="00155D0D">
        <w:rPr>
          <w:rFonts w:ascii="Times New Roman" w:hAnsi="Times New Roman" w:cs="Times New Roman"/>
          <w:sz w:val="24"/>
          <w:szCs w:val="24"/>
        </w:rPr>
        <w:t>Ja pretendents piesaista apakšuzņēmēju, kura sniedzamo pakalpojumu vērtība ir vismaz 10</w:t>
      </w:r>
      <w:r w:rsidR="00155D0D">
        <w:rPr>
          <w:rFonts w:ascii="Times New Roman" w:hAnsi="Times New Roman" w:cs="Times New Roman"/>
          <w:sz w:val="24"/>
          <w:szCs w:val="24"/>
        </w:rPr>
        <w:t> </w:t>
      </w:r>
      <w:r w:rsidRPr="00155D0D">
        <w:rPr>
          <w:rFonts w:ascii="Times New Roman" w:hAnsi="Times New Roman" w:cs="Times New Roman"/>
          <w:sz w:val="24"/>
          <w:szCs w:val="24"/>
        </w:rPr>
        <w:t>000</w:t>
      </w:r>
      <w:r w:rsidR="00155D0D">
        <w:rPr>
          <w:rFonts w:ascii="Times New Roman" w:hAnsi="Times New Roman" w:cs="Times New Roman"/>
          <w:sz w:val="24"/>
          <w:szCs w:val="24"/>
        </w:rPr>
        <w:t> </w:t>
      </w:r>
      <w:proofErr w:type="spellStart"/>
      <w:r w:rsidRPr="00155D0D">
        <w:rPr>
          <w:rFonts w:ascii="Times New Roman" w:hAnsi="Times New Roman" w:cs="Times New Roman"/>
          <w:i/>
          <w:iCs/>
          <w:sz w:val="24"/>
          <w:szCs w:val="24"/>
        </w:rPr>
        <w:t>euro</w:t>
      </w:r>
      <w:proofErr w:type="spellEnd"/>
      <w:r w:rsidR="00155D0D">
        <w:rPr>
          <w:rFonts w:ascii="Times New Roman" w:hAnsi="Times New Roman" w:cs="Times New Roman"/>
          <w:i/>
          <w:iCs/>
          <w:sz w:val="24"/>
          <w:szCs w:val="24"/>
        </w:rPr>
        <w:t> </w:t>
      </w:r>
      <w:r w:rsidRPr="00155D0D">
        <w:rPr>
          <w:rFonts w:ascii="Times New Roman" w:hAnsi="Times New Roman" w:cs="Times New Roman"/>
          <w:sz w:val="24"/>
          <w:szCs w:val="24"/>
        </w:rPr>
        <w:t>(bez</w:t>
      </w:r>
      <w:r w:rsidR="00155D0D">
        <w:rPr>
          <w:rFonts w:ascii="Times New Roman" w:hAnsi="Times New Roman" w:cs="Times New Roman"/>
          <w:sz w:val="24"/>
          <w:szCs w:val="24"/>
        </w:rPr>
        <w:t> </w:t>
      </w:r>
      <w:r w:rsidRPr="00155D0D">
        <w:rPr>
          <w:rFonts w:ascii="Times New Roman" w:hAnsi="Times New Roman" w:cs="Times New Roman"/>
          <w:sz w:val="24"/>
          <w:szCs w:val="24"/>
        </w:rPr>
        <w:t>PVN) no kopējas iepirkuma līguma vērtības, vai neatkarīgi no apakšuzņēmēja</w:t>
      </w:r>
      <w:r w:rsidR="00155D0D">
        <w:rPr>
          <w:rFonts w:ascii="Times New Roman" w:hAnsi="Times New Roman" w:cs="Times New Roman"/>
          <w:sz w:val="24"/>
          <w:szCs w:val="24"/>
        </w:rPr>
        <w:t>m</w:t>
      </w:r>
      <w:r w:rsidRPr="00155D0D">
        <w:rPr>
          <w:rFonts w:ascii="Times New Roman" w:hAnsi="Times New Roman" w:cs="Times New Roman"/>
          <w:sz w:val="24"/>
          <w:szCs w:val="24"/>
        </w:rPr>
        <w:t xml:space="preserve"> nododamo pakalpojumu vērtības, balstās uz tā spējām, lai apliecinātu, ka pretendenta kvalifikācija atbilst atklāta konkursa nolikumā izvirzītajām prasībām, pretendents aizpilda atklāta konkursa nolikuma pielikumā Nr.1 pievienotās pieteikuma veidlapas 4.sadaļu, norādot precīzu pakalpojuma apjomu (</w:t>
      </w:r>
      <w:proofErr w:type="spellStart"/>
      <w:r w:rsidRPr="00155D0D">
        <w:rPr>
          <w:rFonts w:ascii="Times New Roman" w:hAnsi="Times New Roman" w:cs="Times New Roman"/>
          <w:i/>
          <w:iCs/>
          <w:sz w:val="24"/>
          <w:szCs w:val="24"/>
        </w:rPr>
        <w:t>euro</w:t>
      </w:r>
      <w:proofErr w:type="spellEnd"/>
      <w:r w:rsidRPr="00155D0D">
        <w:rPr>
          <w:rFonts w:ascii="Times New Roman" w:hAnsi="Times New Roman" w:cs="Times New Roman"/>
          <w:i/>
          <w:iCs/>
          <w:sz w:val="24"/>
          <w:szCs w:val="24"/>
        </w:rPr>
        <w:t xml:space="preserve"> </w:t>
      </w:r>
      <w:r w:rsidRPr="00155D0D">
        <w:rPr>
          <w:rFonts w:ascii="Times New Roman" w:hAnsi="Times New Roman" w:cs="Times New Roman"/>
          <w:sz w:val="24"/>
          <w:szCs w:val="24"/>
        </w:rPr>
        <w:t xml:space="preserve">bez PVN), kurš tiks nodots apakšuzņēmējam, precīzi norādot, kuras līguma daļas tiks nodotas apakšuzņēmējam, un pievienojot šo līguma daļu aprakstu. </w:t>
      </w:r>
    </w:p>
    <w:p w14:paraId="7E123262" w14:textId="77777777" w:rsidR="00FB2A86" w:rsidRPr="00706CBF" w:rsidRDefault="00FB2A86" w:rsidP="00706CBF">
      <w:pPr>
        <w:pStyle w:val="NoSpacing"/>
        <w:rPr>
          <w:rFonts w:ascii="Times New Roman" w:hAnsi="Times New Roman" w:cs="Times New Roman"/>
          <w:sz w:val="20"/>
          <w:szCs w:val="20"/>
        </w:rPr>
      </w:pPr>
    </w:p>
    <w:p w14:paraId="1B23CEDE" w14:textId="231A605D" w:rsidR="00FB2A86" w:rsidRPr="00155D0D" w:rsidRDefault="00FB2A86" w:rsidP="00D7624B">
      <w:pPr>
        <w:pStyle w:val="NoSpacing"/>
        <w:numPr>
          <w:ilvl w:val="1"/>
          <w:numId w:val="1"/>
        </w:numPr>
        <w:jc w:val="both"/>
        <w:rPr>
          <w:rFonts w:ascii="Times New Roman" w:hAnsi="Times New Roman" w:cs="Times New Roman"/>
          <w:sz w:val="24"/>
          <w:szCs w:val="24"/>
        </w:rPr>
      </w:pPr>
      <w:r w:rsidRPr="00155D0D">
        <w:rPr>
          <w:rFonts w:ascii="Times New Roman" w:hAnsi="Times New Roman" w:cs="Times New Roman"/>
          <w:sz w:val="24"/>
          <w:szCs w:val="24"/>
        </w:rPr>
        <w:t>Apakšuzņēmēju piesaistes gadījumā pretendents papildus iesniedz šādus dokumentus:</w:t>
      </w:r>
    </w:p>
    <w:p w14:paraId="47C3D877" w14:textId="57B6B25D" w:rsidR="00FB2A86" w:rsidRDefault="00FB2A86" w:rsidP="00155D0D">
      <w:pPr>
        <w:pStyle w:val="NoSpacing"/>
        <w:numPr>
          <w:ilvl w:val="2"/>
          <w:numId w:val="1"/>
        </w:numPr>
        <w:jc w:val="both"/>
        <w:rPr>
          <w:rFonts w:ascii="Times New Roman" w:hAnsi="Times New Roman" w:cs="Times New Roman"/>
          <w:sz w:val="24"/>
          <w:szCs w:val="24"/>
        </w:rPr>
      </w:pPr>
      <w:r w:rsidRPr="00155D0D">
        <w:rPr>
          <w:rFonts w:ascii="Times New Roman" w:hAnsi="Times New Roman" w:cs="Times New Roman"/>
          <w:sz w:val="24"/>
          <w:szCs w:val="24"/>
        </w:rPr>
        <w:t>apakšuzņēmēja apliecinājumu vai vienošanos starp pretendentu un apakšuzņēmēju par sadarbību konkrētā līguma izpildē;</w:t>
      </w:r>
    </w:p>
    <w:p w14:paraId="237B9959" w14:textId="0497B2A5" w:rsidR="00155D0D" w:rsidRDefault="00155D0D" w:rsidP="00155D0D">
      <w:pPr>
        <w:pStyle w:val="NoSpacing"/>
        <w:numPr>
          <w:ilvl w:val="2"/>
          <w:numId w:val="1"/>
        </w:numPr>
        <w:jc w:val="both"/>
        <w:rPr>
          <w:rFonts w:ascii="Times New Roman" w:hAnsi="Times New Roman" w:cs="Times New Roman"/>
          <w:sz w:val="24"/>
          <w:szCs w:val="24"/>
        </w:rPr>
      </w:pPr>
      <w:r>
        <w:rPr>
          <w:rFonts w:ascii="Times New Roman" w:hAnsi="Times New Roman" w:cs="Times New Roman"/>
          <w:sz w:val="24"/>
          <w:szCs w:val="24"/>
        </w:rPr>
        <w:t>gadījumā, ja atklāta konkursa nolikuma 4.5.1. apakšpunktā noteikto dokumentu ir parakstījusi apakšuzņēmēja pārstāvja ar pārstāvības tiesībām pilnvarota persona, tad piedāvājumā jāiesniedz atbilstoša pilnvara</w:t>
      </w:r>
      <w:r w:rsidR="00E7244B">
        <w:rPr>
          <w:rFonts w:ascii="Times New Roman" w:hAnsi="Times New Roman" w:cs="Times New Roman"/>
          <w:sz w:val="24"/>
          <w:szCs w:val="24"/>
        </w:rPr>
        <w:t>;</w:t>
      </w:r>
    </w:p>
    <w:p w14:paraId="55CAD8F3" w14:textId="5619F225" w:rsidR="00E7244B" w:rsidRPr="00155D0D" w:rsidRDefault="00E7244B" w:rsidP="00155D0D">
      <w:pPr>
        <w:pStyle w:val="NoSpacing"/>
        <w:numPr>
          <w:ilvl w:val="2"/>
          <w:numId w:val="1"/>
        </w:numPr>
        <w:jc w:val="both"/>
        <w:rPr>
          <w:rFonts w:ascii="Times New Roman" w:hAnsi="Times New Roman" w:cs="Times New Roman"/>
          <w:sz w:val="24"/>
          <w:szCs w:val="24"/>
        </w:rPr>
      </w:pPr>
      <w:r>
        <w:rPr>
          <w:rFonts w:ascii="Times New Roman" w:hAnsi="Times New Roman" w:cs="Times New Roman"/>
          <w:sz w:val="24"/>
          <w:szCs w:val="24"/>
        </w:rPr>
        <w:t xml:space="preserve">apakšuzņēmējs, kas reģistrēts ārvalstī, </w:t>
      </w:r>
      <w:r w:rsidRPr="003E2727">
        <w:rPr>
          <w:rFonts w:ascii="Times New Roman" w:hAnsi="Times New Roman" w:cs="Times New Roman"/>
          <w:sz w:val="24"/>
          <w:szCs w:val="24"/>
        </w:rPr>
        <w:t xml:space="preserve">iesniedz </w:t>
      </w:r>
      <w:r w:rsidRPr="00583119">
        <w:rPr>
          <w:rFonts w:ascii="Times New Roman" w:hAnsi="Times New Roman"/>
          <w:sz w:val="24"/>
          <w:szCs w:val="24"/>
        </w:rPr>
        <w:t>komersanta reģistrācijas apliecību vai līdzvērtīgas iestādes izdotu dokumentu</w:t>
      </w:r>
      <w:r>
        <w:rPr>
          <w:rFonts w:ascii="Times New Roman" w:hAnsi="Times New Roman"/>
          <w:sz w:val="24"/>
          <w:szCs w:val="24"/>
        </w:rPr>
        <w:t>, kas apliecina apakšuzņēmēja reģistrācijas faktu,</w:t>
      </w:r>
      <w:r>
        <w:rPr>
          <w:rFonts w:ascii="Times New Roman" w:hAnsi="Times New Roman" w:cs="Times New Roman"/>
          <w:sz w:val="24"/>
          <w:szCs w:val="24"/>
        </w:rPr>
        <w:t xml:space="preserve"> un </w:t>
      </w:r>
      <w:r w:rsidRPr="003E2727">
        <w:rPr>
          <w:rFonts w:ascii="Times New Roman" w:hAnsi="Times New Roman" w:cs="Times New Roman"/>
          <w:sz w:val="24"/>
          <w:szCs w:val="24"/>
        </w:rPr>
        <w:t xml:space="preserve">dokumentu, kas apliecina personas, kura </w:t>
      </w:r>
      <w:r>
        <w:rPr>
          <w:rFonts w:ascii="Times New Roman" w:hAnsi="Times New Roman" w:cs="Times New Roman"/>
          <w:sz w:val="24"/>
          <w:szCs w:val="24"/>
        </w:rPr>
        <w:t>apakšuzņēmēja</w:t>
      </w:r>
      <w:r w:rsidRPr="003E2727">
        <w:rPr>
          <w:rFonts w:ascii="Times New Roman" w:hAnsi="Times New Roman" w:cs="Times New Roman"/>
          <w:sz w:val="24"/>
          <w:szCs w:val="24"/>
        </w:rPr>
        <w:t xml:space="preserve"> – juridiskas personas vārdā paraksta atklāta konkursa nolikuma 4.5.1. apakšpunktā noteikto dokumentu, pārstāvības tiesības</w:t>
      </w:r>
      <w:r>
        <w:rPr>
          <w:rFonts w:ascii="Times New Roman" w:hAnsi="Times New Roman" w:cs="Times New Roman"/>
          <w:sz w:val="24"/>
          <w:szCs w:val="24"/>
        </w:rPr>
        <w:t>;</w:t>
      </w:r>
    </w:p>
    <w:p w14:paraId="199418EA" w14:textId="017F2087" w:rsidR="00FB2A86" w:rsidRPr="00E7244B" w:rsidRDefault="00FB2A86" w:rsidP="00E7244B">
      <w:pPr>
        <w:pStyle w:val="NoSpacing"/>
        <w:numPr>
          <w:ilvl w:val="2"/>
          <w:numId w:val="1"/>
        </w:numPr>
        <w:jc w:val="both"/>
        <w:rPr>
          <w:rFonts w:ascii="Times New Roman" w:hAnsi="Times New Roman" w:cs="Times New Roman"/>
          <w:sz w:val="24"/>
          <w:szCs w:val="24"/>
        </w:rPr>
      </w:pPr>
      <w:r w:rsidRPr="00E7244B">
        <w:rPr>
          <w:rFonts w:ascii="Times New Roman" w:hAnsi="Times New Roman" w:cs="Times New Roman"/>
          <w:sz w:val="24"/>
          <w:szCs w:val="24"/>
        </w:rPr>
        <w:t>attiecīgu atklāta konkursa nolikuma 4.nodaļā norādīto kvalifikācijas dokumentu par piesaistīto apakšuzņēmēju, kas pierāda, ka apakšuzņēmēja kvalifikācija ir pietiekama (atbilstoša) tam nodot</w:t>
      </w:r>
      <w:r w:rsidR="00E7244B">
        <w:rPr>
          <w:rFonts w:ascii="Times New Roman" w:hAnsi="Times New Roman" w:cs="Times New Roman"/>
          <w:sz w:val="24"/>
          <w:szCs w:val="24"/>
        </w:rPr>
        <w:t>ās</w:t>
      </w:r>
      <w:r w:rsidRPr="00E7244B">
        <w:rPr>
          <w:rFonts w:ascii="Times New Roman" w:hAnsi="Times New Roman" w:cs="Times New Roman"/>
          <w:sz w:val="24"/>
          <w:szCs w:val="24"/>
        </w:rPr>
        <w:t xml:space="preserve"> līguma daļ</w:t>
      </w:r>
      <w:r w:rsidR="00E7244B">
        <w:rPr>
          <w:rFonts w:ascii="Times New Roman" w:hAnsi="Times New Roman" w:cs="Times New Roman"/>
          <w:sz w:val="24"/>
          <w:szCs w:val="24"/>
        </w:rPr>
        <w:t>as</w:t>
      </w:r>
      <w:r w:rsidRPr="00E7244B">
        <w:rPr>
          <w:rFonts w:ascii="Times New Roman" w:hAnsi="Times New Roman" w:cs="Times New Roman"/>
          <w:sz w:val="24"/>
          <w:szCs w:val="24"/>
        </w:rPr>
        <w:t xml:space="preserve"> izpildei.</w:t>
      </w:r>
    </w:p>
    <w:p w14:paraId="618C7E35" w14:textId="77777777" w:rsidR="00FB2A86" w:rsidRPr="00706CBF" w:rsidRDefault="00FB2A86" w:rsidP="00706CBF">
      <w:pPr>
        <w:pStyle w:val="NoSpacing"/>
        <w:rPr>
          <w:rFonts w:ascii="Times New Roman" w:hAnsi="Times New Roman" w:cs="Times New Roman"/>
          <w:sz w:val="20"/>
          <w:szCs w:val="20"/>
        </w:rPr>
      </w:pPr>
    </w:p>
    <w:p w14:paraId="353BBEB0" w14:textId="360C7382" w:rsidR="00FB2A86" w:rsidRPr="00581DEB" w:rsidRDefault="00FB2A86" w:rsidP="00D7624B">
      <w:pPr>
        <w:pStyle w:val="NoSpacing"/>
        <w:numPr>
          <w:ilvl w:val="1"/>
          <w:numId w:val="1"/>
        </w:numPr>
        <w:jc w:val="both"/>
        <w:rPr>
          <w:rFonts w:ascii="Times New Roman" w:hAnsi="Times New Roman" w:cs="Times New Roman"/>
          <w:sz w:val="24"/>
          <w:szCs w:val="24"/>
        </w:rPr>
      </w:pPr>
      <w:r w:rsidRPr="00581DEB">
        <w:rPr>
          <w:rFonts w:ascii="Times New Roman" w:hAnsi="Times New Roman" w:cs="Times New Roman"/>
          <w:sz w:val="24"/>
          <w:szCs w:val="24"/>
        </w:rPr>
        <w:lastRenderedPageBreak/>
        <w:t>Pretendents var iesniegt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581DEB">
        <w:rPr>
          <w:rFonts w:ascii="Times New Roman" w:hAnsi="Times New Roman" w:cs="Times New Roman"/>
          <w:sz w:val="24"/>
          <w:szCs w:val="24"/>
        </w:rPr>
        <w:t> </w:t>
      </w:r>
      <w:r w:rsidRPr="00581DEB">
        <w:rPr>
          <w:rFonts w:ascii="Times New Roman" w:hAnsi="Times New Roman" w:cs="Times New Roman"/>
          <w:sz w:val="24"/>
          <w:szCs w:val="24"/>
        </w:rPr>
        <w:t>000</w:t>
      </w:r>
      <w:r w:rsidR="00581DEB">
        <w:rPr>
          <w:rFonts w:ascii="Times New Roman" w:hAnsi="Times New Roman" w:cs="Times New Roman"/>
          <w:sz w:val="24"/>
          <w:szCs w:val="24"/>
        </w:rPr>
        <w:t> </w:t>
      </w:r>
      <w:proofErr w:type="spellStart"/>
      <w:r w:rsidRPr="00581DEB">
        <w:rPr>
          <w:rFonts w:ascii="Times New Roman" w:hAnsi="Times New Roman" w:cs="Times New Roman"/>
          <w:i/>
          <w:iCs/>
          <w:sz w:val="24"/>
          <w:szCs w:val="24"/>
        </w:rPr>
        <w:t>euro</w:t>
      </w:r>
      <w:proofErr w:type="spellEnd"/>
      <w:r w:rsidRPr="00581DEB">
        <w:rPr>
          <w:rFonts w:ascii="Times New Roman" w:hAnsi="Times New Roman" w:cs="Times New Roman"/>
          <w:sz w:val="24"/>
          <w:szCs w:val="24"/>
        </w:rPr>
        <w:t xml:space="preserve"> no iepirkuma līguma vērtības. Piegādātāju apvienība iesniedz atsevišķu Eiropas vienoto iepirkuma procedūras dokumentu par katru tās dalībnieku.</w:t>
      </w:r>
    </w:p>
    <w:p w14:paraId="500F2D6B" w14:textId="77777777" w:rsidR="00FB2A86" w:rsidRPr="00706CBF" w:rsidRDefault="00FB2A86" w:rsidP="00706CBF">
      <w:pPr>
        <w:pStyle w:val="NoSpacing"/>
        <w:rPr>
          <w:rFonts w:ascii="Times New Roman" w:hAnsi="Times New Roman" w:cs="Times New Roman"/>
          <w:sz w:val="20"/>
          <w:szCs w:val="20"/>
        </w:rPr>
      </w:pPr>
    </w:p>
    <w:p w14:paraId="714E46A6" w14:textId="64516084" w:rsidR="00FB2A86" w:rsidRPr="00581DEB" w:rsidRDefault="00FB2A86" w:rsidP="00D7624B">
      <w:pPr>
        <w:pStyle w:val="NoSpacing"/>
        <w:numPr>
          <w:ilvl w:val="1"/>
          <w:numId w:val="1"/>
        </w:numPr>
        <w:jc w:val="both"/>
        <w:rPr>
          <w:rFonts w:ascii="Times New Roman" w:hAnsi="Times New Roman" w:cs="Times New Roman"/>
          <w:sz w:val="24"/>
          <w:szCs w:val="24"/>
        </w:rPr>
      </w:pPr>
      <w:r w:rsidRPr="00581DEB">
        <w:rPr>
          <w:rFonts w:ascii="Times New Roman" w:hAnsi="Times New Roman" w:cs="Times New Roman"/>
          <w:bCs/>
          <w:sz w:val="24"/>
          <w:szCs w:val="24"/>
        </w:rPr>
        <w:t>Pretendents var iesniegt Eiropas vienoto iepirkuma procedūras dokumentu, kas ir bijis iesniegts citā iepirkuma procedūrā, ja apliecina, ka tajā iekļautā informācija ir pareiza.</w:t>
      </w:r>
    </w:p>
    <w:p w14:paraId="62F933E8" w14:textId="77777777" w:rsidR="00FB2A86" w:rsidRPr="00706CBF" w:rsidRDefault="00FB2A86" w:rsidP="00706CBF">
      <w:pPr>
        <w:pStyle w:val="NoSpacing"/>
        <w:rPr>
          <w:rFonts w:ascii="Times New Roman" w:hAnsi="Times New Roman" w:cs="Times New Roman"/>
          <w:sz w:val="20"/>
          <w:szCs w:val="20"/>
        </w:rPr>
      </w:pPr>
    </w:p>
    <w:p w14:paraId="0D4930D0" w14:textId="575F558B" w:rsidR="00FB2A86" w:rsidRPr="00581DEB" w:rsidRDefault="00FB2A86" w:rsidP="00D7624B">
      <w:pPr>
        <w:pStyle w:val="NoSpacing"/>
        <w:numPr>
          <w:ilvl w:val="1"/>
          <w:numId w:val="1"/>
        </w:numPr>
        <w:jc w:val="both"/>
        <w:rPr>
          <w:rFonts w:ascii="Times New Roman" w:hAnsi="Times New Roman" w:cs="Times New Roman"/>
          <w:sz w:val="24"/>
          <w:szCs w:val="24"/>
        </w:rPr>
      </w:pPr>
      <w:r w:rsidRPr="00581DEB">
        <w:rPr>
          <w:rFonts w:ascii="Times New Roman" w:hAnsi="Times New Roman" w:cs="Times New Roman"/>
          <w:sz w:val="24"/>
          <w:szCs w:val="24"/>
        </w:rPr>
        <w:t>Ja pretendents iesniedz Eiropas vienoto iepirkuma procedūras dokumentu, Komisijai jebkurā iepirkuma procedūras stadijā ir tiesības prasīt, lai pretendents iesniedz visus vai daļu no dokumentiem, kas apliecina atbilstību paziņojumā par līgumu vai iepirkuma procedūras dokumentos noteiktajām pretendentu atlases prasībām. Komisija nepieprasīs tādus dokumentus un informāciju, kas ir tā rīcībā vai ir pieejama publiskās datubāzēs.</w:t>
      </w:r>
    </w:p>
    <w:p w14:paraId="4BE253C2" w14:textId="77777777" w:rsidR="00FB2A86" w:rsidRPr="00706CBF" w:rsidRDefault="00FB2A86" w:rsidP="00706CBF">
      <w:pPr>
        <w:pStyle w:val="NoSpacing"/>
        <w:rPr>
          <w:rFonts w:ascii="Times New Roman" w:hAnsi="Times New Roman" w:cs="Times New Roman"/>
          <w:sz w:val="20"/>
          <w:szCs w:val="20"/>
        </w:rPr>
      </w:pPr>
    </w:p>
    <w:p w14:paraId="317E3C91" w14:textId="6E7F2B6B" w:rsidR="00601E80" w:rsidRPr="00581DEB" w:rsidRDefault="00FB2A86" w:rsidP="00D7624B">
      <w:pPr>
        <w:pStyle w:val="NoSpacing"/>
        <w:numPr>
          <w:ilvl w:val="1"/>
          <w:numId w:val="1"/>
        </w:numPr>
        <w:jc w:val="both"/>
        <w:rPr>
          <w:rFonts w:ascii="Times New Roman" w:hAnsi="Times New Roman" w:cs="Times New Roman"/>
          <w:sz w:val="24"/>
          <w:szCs w:val="24"/>
        </w:rPr>
      </w:pPr>
      <w:r w:rsidRPr="00581DEB">
        <w:rPr>
          <w:rFonts w:ascii="Times New Roman" w:hAnsi="Times New Roman" w:cs="Times New Roman"/>
          <w:bCs/>
          <w:sz w:val="24"/>
          <w:szCs w:val="24"/>
        </w:rPr>
        <w:t xml:space="preserve">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 </w:t>
      </w:r>
      <w:r w:rsidRPr="00581DEB">
        <w:rPr>
          <w:rFonts w:ascii="Times New Roman" w:hAnsi="Times New Roman" w:cs="Times New Roman"/>
          <w:sz w:val="24"/>
          <w:szCs w:val="24"/>
        </w:rPr>
        <w:t>Eiropas vienot</w:t>
      </w:r>
      <w:r w:rsidR="00D23322">
        <w:rPr>
          <w:rFonts w:ascii="Times New Roman" w:hAnsi="Times New Roman" w:cs="Times New Roman"/>
          <w:sz w:val="24"/>
          <w:szCs w:val="24"/>
        </w:rPr>
        <w:t>o</w:t>
      </w:r>
      <w:r w:rsidRPr="00581DEB">
        <w:rPr>
          <w:rFonts w:ascii="Times New Roman" w:hAnsi="Times New Roman" w:cs="Times New Roman"/>
          <w:sz w:val="24"/>
          <w:szCs w:val="24"/>
        </w:rPr>
        <w:t xml:space="preserve"> iepirkuma dokument</w:t>
      </w:r>
      <w:r w:rsidR="00D23322">
        <w:rPr>
          <w:rFonts w:ascii="Times New Roman" w:hAnsi="Times New Roman" w:cs="Times New Roman"/>
          <w:sz w:val="24"/>
          <w:szCs w:val="24"/>
        </w:rPr>
        <w:t xml:space="preserve">u iespējams aizpildīt EIS tīmekļvietnē izveidotajā rīka adresē: </w:t>
      </w:r>
      <w:hyperlink r:id="rId12" w:history="1">
        <w:r w:rsidR="00D23322" w:rsidRPr="0085525E">
          <w:rPr>
            <w:rStyle w:val="Hyperlink"/>
            <w:rFonts w:ascii="Times New Roman" w:hAnsi="Times New Roman" w:cs="Times New Roman"/>
            <w:sz w:val="24"/>
            <w:szCs w:val="24"/>
          </w:rPr>
          <w:t>http://espd.eis.gov.lv</w:t>
        </w:r>
      </w:hyperlink>
      <w:r w:rsidR="00D23322">
        <w:rPr>
          <w:rFonts w:ascii="Times New Roman" w:hAnsi="Times New Roman" w:cs="Times New Roman"/>
          <w:sz w:val="24"/>
          <w:szCs w:val="24"/>
        </w:rPr>
        <w:t>.</w:t>
      </w:r>
      <w:r w:rsidR="00D23322" w:rsidRPr="00D23322">
        <w:rPr>
          <w:rFonts w:ascii="Times New Roman" w:hAnsi="Times New Roman" w:cs="Times New Roman"/>
          <w:bCs/>
          <w:sz w:val="24"/>
          <w:szCs w:val="24"/>
        </w:rPr>
        <w:t xml:space="preserve"> </w:t>
      </w:r>
      <w:r w:rsidR="00D23322" w:rsidRPr="003F66E1">
        <w:rPr>
          <w:rFonts w:ascii="Times New Roman" w:hAnsi="Times New Roman" w:cs="Times New Roman"/>
          <w:bCs/>
          <w:sz w:val="24"/>
          <w:szCs w:val="24"/>
        </w:rPr>
        <w:t>Iesniedzot Eiropas vienoto iepirkuma procedūras dokumentu, pretendents aizpilda tā I, II, III, IV un VI sadaļu</w:t>
      </w:r>
      <w:r w:rsidRPr="00581DEB">
        <w:rPr>
          <w:rFonts w:ascii="Times New Roman" w:hAnsi="Times New Roman" w:cs="Times New Roman"/>
          <w:sz w:val="24"/>
          <w:szCs w:val="24"/>
        </w:rPr>
        <w:t>.</w:t>
      </w:r>
    </w:p>
    <w:p w14:paraId="4012142F" w14:textId="77777777" w:rsidR="00601E80" w:rsidRPr="00706CBF" w:rsidRDefault="00601E80" w:rsidP="00706CBF">
      <w:pPr>
        <w:pStyle w:val="NoSpacing"/>
        <w:rPr>
          <w:rFonts w:ascii="Times New Roman" w:hAnsi="Times New Roman" w:cs="Times New Roman"/>
          <w:sz w:val="20"/>
          <w:szCs w:val="20"/>
        </w:rPr>
      </w:pPr>
    </w:p>
    <w:p w14:paraId="69CAE44D" w14:textId="77777777" w:rsidR="002D0AE6" w:rsidRPr="0065268D" w:rsidRDefault="00DD06EF" w:rsidP="00DD06EF">
      <w:pPr>
        <w:pStyle w:val="NoSpacing"/>
        <w:numPr>
          <w:ilvl w:val="0"/>
          <w:numId w:val="1"/>
        </w:numPr>
        <w:jc w:val="center"/>
        <w:rPr>
          <w:rFonts w:ascii="Times New Roman" w:hAnsi="Times New Roman" w:cs="Times New Roman"/>
          <w:b/>
          <w:sz w:val="24"/>
          <w:szCs w:val="24"/>
        </w:rPr>
      </w:pPr>
      <w:r w:rsidRPr="0065268D">
        <w:rPr>
          <w:rFonts w:ascii="Times New Roman" w:hAnsi="Times New Roman" w:cs="Times New Roman"/>
          <w:b/>
          <w:sz w:val="24"/>
          <w:szCs w:val="24"/>
        </w:rPr>
        <w:t>Tehniskais un finanšu piedāvājums</w:t>
      </w:r>
    </w:p>
    <w:p w14:paraId="27A54680" w14:textId="77777777" w:rsidR="00DD06EF" w:rsidRPr="00706CBF" w:rsidRDefault="00DD06EF" w:rsidP="00DD06EF">
      <w:pPr>
        <w:pStyle w:val="NoSpacing"/>
        <w:rPr>
          <w:rFonts w:ascii="Times New Roman" w:hAnsi="Times New Roman" w:cs="Times New Roman"/>
          <w:sz w:val="20"/>
          <w:szCs w:val="20"/>
        </w:rPr>
      </w:pPr>
    </w:p>
    <w:p w14:paraId="533297CB" w14:textId="62B032D4" w:rsidR="00077343" w:rsidRPr="00F45BFE" w:rsidRDefault="00077343" w:rsidP="00077343">
      <w:pPr>
        <w:pStyle w:val="NoSpacing"/>
        <w:numPr>
          <w:ilvl w:val="1"/>
          <w:numId w:val="1"/>
        </w:numPr>
        <w:jc w:val="both"/>
        <w:rPr>
          <w:rFonts w:ascii="Times New Roman" w:hAnsi="Times New Roman" w:cs="Times New Roman"/>
          <w:sz w:val="24"/>
          <w:szCs w:val="24"/>
        </w:rPr>
      </w:pPr>
      <w:r w:rsidRPr="00F45BFE">
        <w:rPr>
          <w:rFonts w:ascii="Times New Roman" w:hAnsi="Times New Roman" w:cs="Times New Roman"/>
          <w:sz w:val="24"/>
          <w:szCs w:val="24"/>
        </w:rPr>
        <w:t>Tehnisk</w:t>
      </w:r>
      <w:r w:rsidR="00737421" w:rsidRPr="00F45BFE">
        <w:rPr>
          <w:rFonts w:ascii="Times New Roman" w:hAnsi="Times New Roman" w:cs="Times New Roman"/>
          <w:sz w:val="24"/>
          <w:szCs w:val="24"/>
        </w:rPr>
        <w:t>ais</w:t>
      </w:r>
      <w:r w:rsidRPr="00F45BFE">
        <w:rPr>
          <w:rFonts w:ascii="Times New Roman" w:hAnsi="Times New Roman" w:cs="Times New Roman"/>
          <w:sz w:val="24"/>
          <w:szCs w:val="24"/>
        </w:rPr>
        <w:t xml:space="preserve"> piedāvājums pretendentam ir jāsagatavo un jāiesniedz atbilstoši nolikuma Tehniskajā specifikācijā (pielikums Nr.2) noteiktajām prasībām.</w:t>
      </w:r>
    </w:p>
    <w:p w14:paraId="56F631AB" w14:textId="77777777" w:rsidR="00077343" w:rsidRPr="00F45BFE" w:rsidRDefault="00077343" w:rsidP="00901E82">
      <w:pPr>
        <w:pStyle w:val="NoSpacing"/>
        <w:rPr>
          <w:rFonts w:ascii="Times New Roman" w:hAnsi="Times New Roman" w:cs="Times New Roman"/>
          <w:sz w:val="20"/>
          <w:szCs w:val="20"/>
        </w:rPr>
      </w:pPr>
    </w:p>
    <w:p w14:paraId="3DDC4EAE" w14:textId="77777777" w:rsidR="00077343" w:rsidRPr="00F45BFE" w:rsidRDefault="00077343" w:rsidP="00077343">
      <w:pPr>
        <w:pStyle w:val="NoSpacing"/>
        <w:numPr>
          <w:ilvl w:val="1"/>
          <w:numId w:val="1"/>
        </w:numPr>
        <w:jc w:val="both"/>
        <w:rPr>
          <w:rFonts w:ascii="Times New Roman" w:hAnsi="Times New Roman" w:cs="Times New Roman"/>
          <w:sz w:val="24"/>
          <w:szCs w:val="24"/>
        </w:rPr>
      </w:pPr>
      <w:bookmarkStart w:id="1" w:name="_Hlk81897704"/>
      <w:r w:rsidRPr="00F45BFE">
        <w:rPr>
          <w:rFonts w:ascii="Times New Roman" w:hAnsi="Times New Roman" w:cs="Times New Roman"/>
          <w:sz w:val="24"/>
          <w:szCs w:val="24"/>
        </w:rPr>
        <w:t>Papildus tehniskajam piedāvājumam pretendents pievieno:</w:t>
      </w:r>
    </w:p>
    <w:p w14:paraId="47C32FB8" w14:textId="77777777" w:rsidR="00077343" w:rsidRPr="00F45BFE" w:rsidRDefault="00077343" w:rsidP="00077343">
      <w:pPr>
        <w:pStyle w:val="NoSpacing"/>
        <w:numPr>
          <w:ilvl w:val="2"/>
          <w:numId w:val="1"/>
        </w:numPr>
        <w:jc w:val="both"/>
        <w:rPr>
          <w:rFonts w:ascii="Times New Roman" w:hAnsi="Times New Roman" w:cs="Times New Roman"/>
          <w:sz w:val="24"/>
          <w:szCs w:val="24"/>
        </w:rPr>
      </w:pPr>
      <w:r w:rsidRPr="00F45BFE">
        <w:rPr>
          <w:rFonts w:ascii="Times New Roman" w:hAnsi="Times New Roman" w:cs="Times New Roman"/>
          <w:sz w:val="24"/>
          <w:szCs w:val="24"/>
        </w:rPr>
        <w:t xml:space="preserve">degvielas </w:t>
      </w:r>
      <w:proofErr w:type="spellStart"/>
      <w:r w:rsidRPr="00F45BFE">
        <w:rPr>
          <w:rFonts w:ascii="Times New Roman" w:hAnsi="Times New Roman" w:cs="Times New Roman"/>
          <w:sz w:val="24"/>
          <w:szCs w:val="24"/>
        </w:rPr>
        <w:t>uzpildes</w:t>
      </w:r>
      <w:proofErr w:type="spellEnd"/>
      <w:r w:rsidRPr="00F45BFE">
        <w:rPr>
          <w:rFonts w:ascii="Times New Roman" w:hAnsi="Times New Roman" w:cs="Times New Roman"/>
          <w:sz w:val="24"/>
          <w:szCs w:val="24"/>
        </w:rPr>
        <w:t xml:space="preserve"> staciju tīkla karti vai sarakstu Rīgā un pārējā Latvijas Republikas teritorijā;</w:t>
      </w:r>
    </w:p>
    <w:p w14:paraId="260A7CC3" w14:textId="77777777" w:rsidR="00077343" w:rsidRPr="00F45BFE" w:rsidRDefault="00077343" w:rsidP="00077343">
      <w:pPr>
        <w:pStyle w:val="NoSpacing"/>
        <w:numPr>
          <w:ilvl w:val="2"/>
          <w:numId w:val="1"/>
        </w:numPr>
        <w:jc w:val="both"/>
        <w:rPr>
          <w:rFonts w:ascii="Times New Roman" w:hAnsi="Times New Roman" w:cs="Times New Roman"/>
          <w:sz w:val="24"/>
          <w:szCs w:val="24"/>
        </w:rPr>
      </w:pPr>
      <w:r w:rsidRPr="00F45BFE">
        <w:rPr>
          <w:rFonts w:ascii="Times New Roman" w:hAnsi="Times New Roman" w:cs="Times New Roman"/>
          <w:sz w:val="24"/>
          <w:szCs w:val="24"/>
        </w:rPr>
        <w:t xml:space="preserve">degvielas </w:t>
      </w:r>
      <w:proofErr w:type="spellStart"/>
      <w:r w:rsidRPr="00F45BFE">
        <w:rPr>
          <w:rFonts w:ascii="Times New Roman" w:hAnsi="Times New Roman" w:cs="Times New Roman"/>
          <w:sz w:val="24"/>
          <w:szCs w:val="24"/>
        </w:rPr>
        <w:t>uzpildes</w:t>
      </w:r>
      <w:proofErr w:type="spellEnd"/>
      <w:r w:rsidRPr="00F45BFE">
        <w:rPr>
          <w:rFonts w:ascii="Times New Roman" w:hAnsi="Times New Roman" w:cs="Times New Roman"/>
          <w:sz w:val="24"/>
          <w:szCs w:val="24"/>
        </w:rPr>
        <w:t xml:space="preserve"> staciju tīkla karti vai sarakstu Lietuvas Republikā un Igaunijas Republikā;</w:t>
      </w:r>
    </w:p>
    <w:p w14:paraId="7B611349" w14:textId="77777777" w:rsidR="00077343" w:rsidRPr="00F45BFE" w:rsidRDefault="00077343" w:rsidP="00077343">
      <w:pPr>
        <w:pStyle w:val="NoSpacing"/>
        <w:numPr>
          <w:ilvl w:val="2"/>
          <w:numId w:val="1"/>
        </w:numPr>
        <w:jc w:val="both"/>
        <w:rPr>
          <w:rFonts w:ascii="Times New Roman" w:hAnsi="Times New Roman" w:cs="Times New Roman"/>
          <w:sz w:val="24"/>
          <w:szCs w:val="24"/>
        </w:rPr>
      </w:pPr>
      <w:r w:rsidRPr="00F45BFE">
        <w:rPr>
          <w:rFonts w:ascii="Times New Roman" w:hAnsi="Times New Roman" w:cs="Times New Roman"/>
          <w:sz w:val="24"/>
          <w:szCs w:val="24"/>
        </w:rPr>
        <w:t xml:space="preserve">degvielas </w:t>
      </w:r>
      <w:proofErr w:type="spellStart"/>
      <w:r w:rsidRPr="00F45BFE">
        <w:rPr>
          <w:rFonts w:ascii="Times New Roman" w:hAnsi="Times New Roman" w:cs="Times New Roman"/>
          <w:sz w:val="24"/>
          <w:szCs w:val="24"/>
        </w:rPr>
        <w:t>uzpildes</w:t>
      </w:r>
      <w:proofErr w:type="spellEnd"/>
      <w:r w:rsidRPr="00F45BFE">
        <w:rPr>
          <w:rFonts w:ascii="Times New Roman" w:hAnsi="Times New Roman" w:cs="Times New Roman"/>
          <w:sz w:val="24"/>
          <w:szCs w:val="24"/>
        </w:rPr>
        <w:t xml:space="preserve"> kredītkaršu lietošanas nosacījumus.</w:t>
      </w:r>
    </w:p>
    <w:bookmarkEnd w:id="1"/>
    <w:p w14:paraId="562DDE8A" w14:textId="77777777" w:rsidR="00077343" w:rsidRPr="00F45BFE" w:rsidRDefault="00077343" w:rsidP="00901E82">
      <w:pPr>
        <w:pStyle w:val="NoSpacing"/>
        <w:rPr>
          <w:rFonts w:ascii="Times New Roman" w:hAnsi="Times New Roman" w:cs="Times New Roman"/>
          <w:sz w:val="20"/>
          <w:szCs w:val="20"/>
        </w:rPr>
      </w:pPr>
    </w:p>
    <w:p w14:paraId="1A6F3833" w14:textId="7CD7A260" w:rsidR="002B4E1B" w:rsidRPr="00F45BFE" w:rsidRDefault="002B4E1B" w:rsidP="002B4E1B">
      <w:pPr>
        <w:pStyle w:val="NoSpacing"/>
        <w:numPr>
          <w:ilvl w:val="1"/>
          <w:numId w:val="1"/>
        </w:numPr>
        <w:jc w:val="both"/>
        <w:rPr>
          <w:rFonts w:ascii="Times New Roman" w:hAnsi="Times New Roman" w:cs="Times New Roman"/>
          <w:sz w:val="24"/>
          <w:szCs w:val="24"/>
        </w:rPr>
      </w:pPr>
      <w:r w:rsidRPr="00F45BFE">
        <w:rPr>
          <w:rFonts w:ascii="Times New Roman" w:hAnsi="Times New Roman" w:cs="Times New Roman"/>
          <w:sz w:val="24"/>
          <w:szCs w:val="24"/>
        </w:rPr>
        <w:t>Pretendenta tehniskajam piedāvājumam pilnībā jāatbilst nolikuma Tehniskajā specifikācijā (pielikums Nr.2) norādītajām prasībām</w:t>
      </w:r>
      <w:r w:rsidR="00D37A70" w:rsidRPr="00F45BFE">
        <w:rPr>
          <w:rFonts w:ascii="Times New Roman" w:hAnsi="Times New Roman" w:cs="Times New Roman"/>
          <w:sz w:val="24"/>
          <w:szCs w:val="24"/>
        </w:rPr>
        <w:t>, tai skaitā – pretendenta pienākums ir sagatavot un iesniegt visus nolikuma 5.2. punkta apakšpunktos noteiktos dokumentus</w:t>
      </w:r>
      <w:r w:rsidRPr="00F45BFE">
        <w:rPr>
          <w:rFonts w:ascii="Times New Roman" w:hAnsi="Times New Roman" w:cs="Times New Roman"/>
          <w:sz w:val="24"/>
          <w:szCs w:val="24"/>
        </w:rPr>
        <w:t>.</w:t>
      </w:r>
    </w:p>
    <w:p w14:paraId="37CBB8EC" w14:textId="77777777" w:rsidR="002B4E1B" w:rsidRPr="00F45BFE" w:rsidRDefault="002B4E1B" w:rsidP="00901E82">
      <w:pPr>
        <w:pStyle w:val="NoSpacing"/>
        <w:rPr>
          <w:rFonts w:ascii="Times New Roman" w:hAnsi="Times New Roman" w:cs="Times New Roman"/>
          <w:sz w:val="20"/>
          <w:szCs w:val="20"/>
        </w:rPr>
      </w:pPr>
    </w:p>
    <w:p w14:paraId="5AF510F0" w14:textId="174A204C" w:rsidR="00353EF7" w:rsidRPr="00F45BFE" w:rsidRDefault="002B4E1B" w:rsidP="00353EF7">
      <w:pPr>
        <w:pStyle w:val="NoSpacing"/>
        <w:numPr>
          <w:ilvl w:val="1"/>
          <w:numId w:val="1"/>
        </w:numPr>
        <w:jc w:val="both"/>
        <w:rPr>
          <w:rFonts w:ascii="Times New Roman" w:hAnsi="Times New Roman" w:cs="Times New Roman"/>
          <w:sz w:val="24"/>
          <w:szCs w:val="24"/>
        </w:rPr>
      </w:pPr>
      <w:r w:rsidRPr="00F45BFE">
        <w:rPr>
          <w:rFonts w:ascii="Times New Roman" w:hAnsi="Times New Roman" w:cs="Times New Roman"/>
          <w:sz w:val="24"/>
          <w:szCs w:val="24"/>
        </w:rPr>
        <w:t>Finanšu piedāvājums pretendentam ir jāsagatavo un jāiesniedz atbilstoši nolikuma Finanšu piedāvājuma formai (pielikums Nr.3).</w:t>
      </w:r>
    </w:p>
    <w:p w14:paraId="5D0555FA" w14:textId="77777777" w:rsidR="00353EF7" w:rsidRPr="00F45BFE" w:rsidRDefault="00353EF7" w:rsidP="00901E82">
      <w:pPr>
        <w:pStyle w:val="NoSpacing"/>
        <w:rPr>
          <w:rFonts w:ascii="Times New Roman" w:hAnsi="Times New Roman" w:cs="Times New Roman"/>
          <w:sz w:val="20"/>
          <w:szCs w:val="20"/>
        </w:rPr>
      </w:pPr>
    </w:p>
    <w:p w14:paraId="60BA023F" w14:textId="606FFBC9" w:rsidR="00353EF7" w:rsidRPr="00F45BFE" w:rsidRDefault="00353EF7" w:rsidP="002B4E1B">
      <w:pPr>
        <w:pStyle w:val="NoSpacing"/>
        <w:numPr>
          <w:ilvl w:val="1"/>
          <w:numId w:val="1"/>
        </w:numPr>
        <w:jc w:val="both"/>
        <w:rPr>
          <w:rFonts w:ascii="Times New Roman" w:hAnsi="Times New Roman" w:cs="Times New Roman"/>
          <w:sz w:val="24"/>
          <w:szCs w:val="24"/>
        </w:rPr>
      </w:pPr>
      <w:r w:rsidRPr="00F45BFE">
        <w:rPr>
          <w:rFonts w:ascii="Times New Roman" w:hAnsi="Times New Roman" w:cs="Times New Roman"/>
          <w:sz w:val="24"/>
          <w:szCs w:val="24"/>
        </w:rPr>
        <w:t>Pretendents finanšu piedāvājumam pievieno dokumentus, piemēram, čeks/-i, kas apliecina katr</w:t>
      </w:r>
      <w:r w:rsidR="004D2E2F" w:rsidRPr="00F45BFE">
        <w:rPr>
          <w:rFonts w:ascii="Times New Roman" w:hAnsi="Times New Roman" w:cs="Times New Roman"/>
          <w:sz w:val="24"/>
          <w:szCs w:val="24"/>
        </w:rPr>
        <w:t>a</w:t>
      </w:r>
      <w:r w:rsidRPr="00F45BFE">
        <w:rPr>
          <w:rFonts w:ascii="Times New Roman" w:hAnsi="Times New Roman" w:cs="Times New Roman"/>
          <w:sz w:val="24"/>
          <w:szCs w:val="24"/>
        </w:rPr>
        <w:t xml:space="preserve"> finanšu piedāvājumā norādīt</w:t>
      </w:r>
      <w:r w:rsidR="004D2E2F" w:rsidRPr="00F45BFE">
        <w:rPr>
          <w:rFonts w:ascii="Times New Roman" w:hAnsi="Times New Roman" w:cs="Times New Roman"/>
          <w:sz w:val="24"/>
          <w:szCs w:val="24"/>
        </w:rPr>
        <w:t>ā</w:t>
      </w:r>
      <w:r w:rsidRPr="00F45BFE">
        <w:rPr>
          <w:rFonts w:ascii="Times New Roman" w:hAnsi="Times New Roman" w:cs="Times New Roman"/>
          <w:sz w:val="24"/>
          <w:szCs w:val="24"/>
        </w:rPr>
        <w:t xml:space="preserve"> degvielas veida </w:t>
      </w:r>
      <w:r w:rsidR="00D37A70" w:rsidRPr="00F45BFE">
        <w:rPr>
          <w:rFonts w:ascii="Times New Roman" w:hAnsi="Times New Roman" w:cs="Times New Roman"/>
          <w:sz w:val="24"/>
          <w:szCs w:val="24"/>
        </w:rPr>
        <w:t>1 (</w:t>
      </w:r>
      <w:r w:rsidRPr="00F45BFE">
        <w:rPr>
          <w:rFonts w:ascii="Times New Roman" w:hAnsi="Times New Roman" w:cs="Times New Roman"/>
          <w:sz w:val="24"/>
          <w:szCs w:val="24"/>
        </w:rPr>
        <w:t>viena</w:t>
      </w:r>
      <w:r w:rsidR="00D37A70" w:rsidRPr="00F45BFE">
        <w:rPr>
          <w:rFonts w:ascii="Times New Roman" w:hAnsi="Times New Roman" w:cs="Times New Roman"/>
          <w:sz w:val="24"/>
          <w:szCs w:val="24"/>
        </w:rPr>
        <w:t>)</w:t>
      </w:r>
      <w:r w:rsidRPr="00F45BFE">
        <w:rPr>
          <w:rFonts w:ascii="Times New Roman" w:hAnsi="Times New Roman" w:cs="Times New Roman"/>
          <w:sz w:val="24"/>
          <w:szCs w:val="24"/>
        </w:rPr>
        <w:t xml:space="preserve"> litra </w:t>
      </w:r>
      <w:r w:rsidRPr="00F45BFE">
        <w:rPr>
          <w:rFonts w:ascii="Times New Roman" w:hAnsi="Times New Roman" w:cs="Times New Roman"/>
          <w:sz w:val="24"/>
          <w:szCs w:val="24"/>
        </w:rPr>
        <w:lastRenderedPageBreak/>
        <w:t>mazumtirdzniecības cenu Rīgā dienā, kad Iepirkumu uzraudzības birojs publicējis šīs iepirkuma procedūras paziņojumu par līgumu.</w:t>
      </w:r>
    </w:p>
    <w:p w14:paraId="350243C6" w14:textId="77777777" w:rsidR="00353EF7" w:rsidRPr="00F45BFE" w:rsidRDefault="00353EF7" w:rsidP="00901E82">
      <w:pPr>
        <w:pStyle w:val="NoSpacing"/>
        <w:rPr>
          <w:rFonts w:ascii="Times New Roman" w:hAnsi="Times New Roman" w:cs="Times New Roman"/>
          <w:sz w:val="20"/>
          <w:szCs w:val="20"/>
        </w:rPr>
      </w:pPr>
    </w:p>
    <w:p w14:paraId="33F4BBC0" w14:textId="35D39792" w:rsidR="002B4E1B" w:rsidRPr="00F45BFE" w:rsidRDefault="002B4E1B" w:rsidP="002B4E1B">
      <w:pPr>
        <w:pStyle w:val="NoSpacing"/>
        <w:numPr>
          <w:ilvl w:val="1"/>
          <w:numId w:val="1"/>
        </w:numPr>
        <w:jc w:val="both"/>
        <w:rPr>
          <w:rFonts w:ascii="Times New Roman" w:hAnsi="Times New Roman" w:cs="Times New Roman"/>
          <w:sz w:val="24"/>
          <w:szCs w:val="24"/>
        </w:rPr>
      </w:pPr>
      <w:r w:rsidRPr="00F45BFE">
        <w:rPr>
          <w:rFonts w:ascii="Times New Roman" w:hAnsi="Times New Roman" w:cs="Times New Roman"/>
          <w:sz w:val="24"/>
          <w:szCs w:val="24"/>
        </w:rPr>
        <w:t>Finanšu piedāvājumā pretendents iekļauj visas izmaksas un izdevumus, kas saistīti ar Tehniskajā specifikācijā</w:t>
      </w:r>
      <w:r w:rsidR="00D37A70" w:rsidRPr="00F45BFE">
        <w:rPr>
          <w:rFonts w:ascii="Times New Roman" w:hAnsi="Times New Roman" w:cs="Times New Roman"/>
          <w:sz w:val="24"/>
          <w:szCs w:val="24"/>
        </w:rPr>
        <w:t xml:space="preserve"> (pielikums Nr.2)</w:t>
      </w:r>
      <w:r w:rsidRPr="00F45BFE">
        <w:rPr>
          <w:rFonts w:ascii="Times New Roman" w:hAnsi="Times New Roman" w:cs="Times New Roman"/>
          <w:sz w:val="24"/>
          <w:szCs w:val="24"/>
        </w:rPr>
        <w:t xml:space="preserve"> minētaj</w:t>
      </w:r>
      <w:r w:rsidR="00AA2F6D" w:rsidRPr="00F45BFE">
        <w:rPr>
          <w:rFonts w:ascii="Times New Roman" w:hAnsi="Times New Roman" w:cs="Times New Roman"/>
          <w:sz w:val="24"/>
          <w:szCs w:val="24"/>
        </w:rPr>
        <w:t>ām</w:t>
      </w:r>
      <w:r w:rsidRPr="00F45BFE">
        <w:rPr>
          <w:rFonts w:ascii="Times New Roman" w:hAnsi="Times New Roman" w:cs="Times New Roman"/>
          <w:sz w:val="24"/>
          <w:szCs w:val="24"/>
        </w:rPr>
        <w:t xml:space="preserve"> </w:t>
      </w:r>
      <w:r w:rsidR="0018724A" w:rsidRPr="00F45BFE">
        <w:rPr>
          <w:rFonts w:ascii="Times New Roman" w:hAnsi="Times New Roman" w:cs="Times New Roman"/>
          <w:sz w:val="24"/>
          <w:szCs w:val="24"/>
        </w:rPr>
        <w:t>piegādēm, pakalpojumiem</w:t>
      </w:r>
      <w:r w:rsidRPr="00F45BFE">
        <w:rPr>
          <w:rFonts w:ascii="Times New Roman" w:hAnsi="Times New Roman" w:cs="Times New Roman"/>
          <w:sz w:val="24"/>
          <w:szCs w:val="24"/>
        </w:rPr>
        <w:t xml:space="preserve"> un jebkurām citām izmaksām, kas pretendentam ir saistošas, lai nodrošinātu līguma izpildi visā līguma darbības termiņā, un visus valsts un pašvaldību noteiktos nodokļus un nodevas, izņemot pievienotās vērtības nodokli (turpmāk – PVN).</w:t>
      </w:r>
    </w:p>
    <w:p w14:paraId="4ED3836D" w14:textId="77777777" w:rsidR="002B4E1B" w:rsidRPr="00F45BFE" w:rsidRDefault="002B4E1B" w:rsidP="00901E82">
      <w:pPr>
        <w:pStyle w:val="NoSpacing"/>
        <w:rPr>
          <w:rFonts w:ascii="Times New Roman" w:hAnsi="Times New Roman" w:cs="Times New Roman"/>
          <w:sz w:val="20"/>
          <w:szCs w:val="20"/>
        </w:rPr>
      </w:pPr>
    </w:p>
    <w:p w14:paraId="2365BBCD" w14:textId="4BB9ED90" w:rsidR="002B4E1B" w:rsidRPr="00F45BFE" w:rsidRDefault="002B4E1B" w:rsidP="002B4E1B">
      <w:pPr>
        <w:pStyle w:val="NoSpacing"/>
        <w:numPr>
          <w:ilvl w:val="1"/>
          <w:numId w:val="1"/>
        </w:numPr>
        <w:jc w:val="both"/>
        <w:rPr>
          <w:rFonts w:ascii="Times New Roman" w:hAnsi="Times New Roman" w:cs="Times New Roman"/>
          <w:sz w:val="24"/>
          <w:szCs w:val="24"/>
        </w:rPr>
      </w:pPr>
      <w:r w:rsidRPr="00F45BFE">
        <w:rPr>
          <w:rFonts w:ascii="Times New Roman" w:hAnsi="Times New Roman" w:cs="Times New Roman"/>
          <w:sz w:val="24"/>
          <w:szCs w:val="24"/>
        </w:rPr>
        <w:t xml:space="preserve">Piedāvājuma līgumcena ir jāaprēķina un jānorāda </w:t>
      </w:r>
      <w:proofErr w:type="spellStart"/>
      <w:r w:rsidRPr="00F45BFE">
        <w:rPr>
          <w:rFonts w:ascii="Times New Roman" w:hAnsi="Times New Roman" w:cs="Times New Roman"/>
          <w:i/>
          <w:sz w:val="24"/>
          <w:szCs w:val="24"/>
        </w:rPr>
        <w:t>euro</w:t>
      </w:r>
      <w:proofErr w:type="spellEnd"/>
      <w:r w:rsidRPr="00F45BFE">
        <w:rPr>
          <w:rFonts w:ascii="Times New Roman" w:hAnsi="Times New Roman" w:cs="Times New Roman"/>
          <w:sz w:val="24"/>
          <w:szCs w:val="24"/>
        </w:rPr>
        <w:t xml:space="preserve"> (EUR bez PVN) ar precizitāti līdz 3 (trīs) zīmēm aiz komata.</w:t>
      </w:r>
    </w:p>
    <w:p w14:paraId="10E25ABA" w14:textId="77777777" w:rsidR="002B4E1B" w:rsidRPr="00901E82" w:rsidRDefault="002B4E1B" w:rsidP="00901E82">
      <w:pPr>
        <w:pStyle w:val="NoSpacing"/>
        <w:rPr>
          <w:rFonts w:ascii="Times New Roman" w:hAnsi="Times New Roman" w:cs="Times New Roman"/>
          <w:sz w:val="20"/>
          <w:szCs w:val="20"/>
        </w:rPr>
      </w:pPr>
    </w:p>
    <w:p w14:paraId="0E5F877D" w14:textId="59E41D09" w:rsidR="0070026C" w:rsidRPr="009608FA" w:rsidRDefault="002B4E1B" w:rsidP="0070026C">
      <w:pPr>
        <w:pStyle w:val="NoSpacing"/>
        <w:numPr>
          <w:ilvl w:val="1"/>
          <w:numId w:val="1"/>
        </w:numPr>
        <w:jc w:val="both"/>
        <w:rPr>
          <w:rFonts w:ascii="Times New Roman" w:hAnsi="Times New Roman" w:cs="Times New Roman"/>
          <w:sz w:val="24"/>
          <w:szCs w:val="24"/>
        </w:rPr>
      </w:pPr>
      <w:r w:rsidRPr="009608FA">
        <w:rPr>
          <w:rFonts w:ascii="Times New Roman" w:hAnsi="Times New Roman" w:cs="Times New Roman"/>
          <w:sz w:val="24"/>
          <w:szCs w:val="24"/>
        </w:rPr>
        <w:t>Finanšu piedāvājum</w:t>
      </w:r>
      <w:r w:rsidR="0070026C" w:rsidRPr="009608FA">
        <w:rPr>
          <w:rFonts w:ascii="Times New Roman" w:hAnsi="Times New Roman" w:cs="Times New Roman"/>
          <w:sz w:val="24"/>
          <w:szCs w:val="24"/>
        </w:rPr>
        <w:t xml:space="preserve">ā </w:t>
      </w:r>
      <w:r w:rsidR="00E41CDF" w:rsidRPr="009608FA">
        <w:rPr>
          <w:rFonts w:ascii="Times New Roman" w:hAnsi="Times New Roman" w:cs="Times New Roman"/>
          <w:sz w:val="24"/>
          <w:szCs w:val="24"/>
        </w:rPr>
        <w:t>degvielas 1 (viena) litra vidējo svērto mazumtirdzniecības cenu AR ATLAIDI</w:t>
      </w:r>
      <w:r w:rsidR="009608FA">
        <w:rPr>
          <w:rFonts w:ascii="Times New Roman" w:hAnsi="Times New Roman" w:cs="Times New Roman"/>
          <w:sz w:val="24"/>
          <w:szCs w:val="24"/>
        </w:rPr>
        <w:t>,</w:t>
      </w:r>
      <w:r w:rsidR="00E41CDF" w:rsidRPr="009608FA">
        <w:rPr>
          <w:rFonts w:ascii="Times New Roman" w:hAnsi="Times New Roman" w:cs="Times New Roman"/>
          <w:sz w:val="24"/>
          <w:szCs w:val="24"/>
        </w:rPr>
        <w:t xml:space="preserve"> EUR bez PVN</w:t>
      </w:r>
      <w:r w:rsidR="00DE03D6" w:rsidRPr="009608FA">
        <w:rPr>
          <w:rFonts w:ascii="Times New Roman" w:hAnsi="Times New Roman" w:cs="Times New Roman"/>
          <w:sz w:val="24"/>
          <w:szCs w:val="24"/>
        </w:rPr>
        <w:t xml:space="preserve"> </w:t>
      </w:r>
      <w:r w:rsidR="0070026C" w:rsidRPr="009608FA">
        <w:rPr>
          <w:rFonts w:ascii="Times New Roman" w:hAnsi="Times New Roman" w:cs="Times New Roman"/>
          <w:sz w:val="24"/>
          <w:szCs w:val="24"/>
        </w:rPr>
        <w:t>pretendents aprēķina un norāda pēc sekojoša</w:t>
      </w:r>
      <w:r w:rsidR="00E41CDF" w:rsidRPr="009608FA">
        <w:rPr>
          <w:rFonts w:ascii="Times New Roman" w:hAnsi="Times New Roman" w:cs="Times New Roman"/>
          <w:sz w:val="24"/>
          <w:szCs w:val="24"/>
        </w:rPr>
        <w:t>s</w:t>
      </w:r>
      <w:r w:rsidR="0070026C" w:rsidRPr="009608FA">
        <w:rPr>
          <w:rFonts w:ascii="Times New Roman" w:hAnsi="Times New Roman" w:cs="Times New Roman"/>
          <w:sz w:val="24"/>
          <w:szCs w:val="24"/>
        </w:rPr>
        <w:t xml:space="preserve"> </w:t>
      </w:r>
      <w:r w:rsidR="00E41CDF" w:rsidRPr="009608FA">
        <w:rPr>
          <w:rFonts w:ascii="Times New Roman" w:hAnsi="Times New Roman" w:cs="Times New Roman"/>
          <w:sz w:val="24"/>
          <w:szCs w:val="24"/>
        </w:rPr>
        <w:t>formulas</w:t>
      </w:r>
      <w:r w:rsidR="0070026C" w:rsidRPr="009608FA">
        <w:rPr>
          <w:rFonts w:ascii="Times New Roman" w:hAnsi="Times New Roman" w:cs="Times New Roman"/>
          <w:sz w:val="24"/>
          <w:szCs w:val="24"/>
        </w:rPr>
        <w:t>:</w:t>
      </w:r>
    </w:p>
    <w:p w14:paraId="01DD8E92" w14:textId="77777777" w:rsidR="0070026C" w:rsidRPr="00901E82" w:rsidRDefault="0070026C" w:rsidP="00901E82">
      <w:pPr>
        <w:pStyle w:val="NoSpacing"/>
        <w:rPr>
          <w:rFonts w:ascii="Times New Roman" w:hAnsi="Times New Roman" w:cs="Times New Roman"/>
          <w:sz w:val="20"/>
          <w:szCs w:val="20"/>
        </w:rPr>
      </w:pPr>
    </w:p>
    <w:p w14:paraId="2BB32772" w14:textId="3396213E" w:rsidR="0070026C" w:rsidRPr="00D37A70" w:rsidRDefault="0070026C" w:rsidP="0070026C">
      <w:pPr>
        <w:pStyle w:val="NoSpacing"/>
        <w:ind w:left="570"/>
        <w:jc w:val="both"/>
        <w:rPr>
          <w:rFonts w:ascii="Times New Roman" w:hAnsi="Times New Roman" w:cs="Times New Roman"/>
          <w:sz w:val="24"/>
          <w:szCs w:val="24"/>
        </w:rPr>
      </w:pPr>
      <w:r w:rsidRPr="000D2E6A">
        <w:rPr>
          <w:rFonts w:ascii="Times New Roman" w:hAnsi="Times New Roman" w:cs="Times New Roman"/>
          <w:b/>
          <w:bCs/>
          <w:sz w:val="24"/>
          <w:szCs w:val="24"/>
        </w:rPr>
        <w:t>S = (E95*</w:t>
      </w:r>
      <w:r w:rsidR="00077593" w:rsidRPr="000D2E6A">
        <w:rPr>
          <w:rFonts w:ascii="Times New Roman" w:hAnsi="Times New Roman" w:cs="Times New Roman"/>
          <w:b/>
          <w:bCs/>
          <w:sz w:val="24"/>
          <w:szCs w:val="24"/>
        </w:rPr>
        <w:t>1</w:t>
      </w:r>
      <w:r w:rsidR="00D37A70" w:rsidRPr="000D2E6A">
        <w:rPr>
          <w:rFonts w:ascii="Times New Roman" w:hAnsi="Times New Roman" w:cs="Times New Roman"/>
          <w:b/>
          <w:bCs/>
          <w:sz w:val="24"/>
          <w:szCs w:val="24"/>
        </w:rPr>
        <w:t> </w:t>
      </w:r>
      <w:r w:rsidR="00077593" w:rsidRPr="000D2E6A">
        <w:rPr>
          <w:rFonts w:ascii="Times New Roman" w:hAnsi="Times New Roman" w:cs="Times New Roman"/>
          <w:b/>
          <w:bCs/>
          <w:sz w:val="24"/>
          <w:szCs w:val="24"/>
        </w:rPr>
        <w:t>200</w:t>
      </w:r>
      <w:r w:rsidRPr="000D2E6A">
        <w:rPr>
          <w:rFonts w:ascii="Times New Roman" w:hAnsi="Times New Roman" w:cs="Times New Roman"/>
          <w:b/>
          <w:bCs/>
          <w:sz w:val="24"/>
          <w:szCs w:val="24"/>
        </w:rPr>
        <w:t xml:space="preserve"> + E98*</w:t>
      </w:r>
      <w:r w:rsidR="00D37A70" w:rsidRPr="000D2E6A">
        <w:rPr>
          <w:rFonts w:ascii="Times New Roman" w:hAnsi="Times New Roman" w:cs="Times New Roman"/>
          <w:b/>
          <w:bCs/>
          <w:sz w:val="24"/>
          <w:szCs w:val="24"/>
        </w:rPr>
        <w:t>7</w:t>
      </w:r>
      <w:r w:rsidR="00077593" w:rsidRPr="000D2E6A">
        <w:rPr>
          <w:rFonts w:ascii="Times New Roman" w:hAnsi="Times New Roman" w:cs="Times New Roman"/>
          <w:b/>
          <w:bCs/>
          <w:sz w:val="24"/>
          <w:szCs w:val="24"/>
        </w:rPr>
        <w:t>0</w:t>
      </w:r>
      <w:r w:rsidR="00D37A70" w:rsidRPr="000D2E6A">
        <w:rPr>
          <w:rFonts w:ascii="Times New Roman" w:hAnsi="Times New Roman" w:cs="Times New Roman"/>
          <w:b/>
          <w:bCs/>
          <w:sz w:val="24"/>
          <w:szCs w:val="24"/>
        </w:rPr>
        <w:t> </w:t>
      </w:r>
      <w:r w:rsidR="00077593" w:rsidRPr="000D2E6A">
        <w:rPr>
          <w:rFonts w:ascii="Times New Roman" w:hAnsi="Times New Roman" w:cs="Times New Roman"/>
          <w:b/>
          <w:bCs/>
          <w:sz w:val="24"/>
          <w:szCs w:val="24"/>
        </w:rPr>
        <w:t>000</w:t>
      </w:r>
      <w:r w:rsidRPr="000D2E6A">
        <w:rPr>
          <w:rFonts w:ascii="Times New Roman" w:hAnsi="Times New Roman" w:cs="Times New Roman"/>
          <w:b/>
          <w:bCs/>
          <w:sz w:val="24"/>
          <w:szCs w:val="24"/>
        </w:rPr>
        <w:t xml:space="preserve"> + DD*</w:t>
      </w:r>
      <w:r w:rsidR="00D37A70" w:rsidRPr="000D2E6A">
        <w:rPr>
          <w:rFonts w:ascii="Times New Roman" w:hAnsi="Times New Roman" w:cs="Times New Roman"/>
          <w:b/>
          <w:bCs/>
          <w:sz w:val="24"/>
          <w:szCs w:val="24"/>
        </w:rPr>
        <w:t>70 </w:t>
      </w:r>
      <w:r w:rsidRPr="000D2E6A">
        <w:rPr>
          <w:rFonts w:ascii="Times New Roman" w:hAnsi="Times New Roman" w:cs="Times New Roman"/>
          <w:b/>
          <w:bCs/>
          <w:sz w:val="24"/>
          <w:szCs w:val="24"/>
        </w:rPr>
        <w:t xml:space="preserve">000) / </w:t>
      </w:r>
      <w:r w:rsidR="00471387" w:rsidRPr="000D2E6A">
        <w:rPr>
          <w:rFonts w:ascii="Times New Roman" w:hAnsi="Times New Roman" w:cs="Times New Roman"/>
          <w:b/>
          <w:bCs/>
          <w:sz w:val="24"/>
          <w:szCs w:val="24"/>
        </w:rPr>
        <w:t>141 </w:t>
      </w:r>
      <w:r w:rsidR="00077593" w:rsidRPr="000D2E6A">
        <w:rPr>
          <w:rFonts w:ascii="Times New Roman" w:hAnsi="Times New Roman" w:cs="Times New Roman"/>
          <w:b/>
          <w:bCs/>
          <w:sz w:val="24"/>
          <w:szCs w:val="24"/>
        </w:rPr>
        <w:t>200</w:t>
      </w:r>
      <w:r w:rsidRPr="00D37A70">
        <w:rPr>
          <w:rFonts w:ascii="Times New Roman" w:hAnsi="Times New Roman" w:cs="Times New Roman"/>
          <w:sz w:val="24"/>
          <w:szCs w:val="24"/>
        </w:rPr>
        <w:t>, kur:</w:t>
      </w:r>
    </w:p>
    <w:p w14:paraId="12FD00EF" w14:textId="77777777" w:rsidR="0070026C" w:rsidRPr="00901E82" w:rsidRDefault="0070026C" w:rsidP="00901E82">
      <w:pPr>
        <w:pStyle w:val="NoSpacing"/>
        <w:rPr>
          <w:rFonts w:ascii="Times New Roman" w:hAnsi="Times New Roman" w:cs="Times New Roman"/>
          <w:sz w:val="20"/>
          <w:szCs w:val="20"/>
        </w:rPr>
      </w:pPr>
    </w:p>
    <w:p w14:paraId="0F198401" w14:textId="38943231" w:rsidR="0070026C" w:rsidRDefault="0070026C" w:rsidP="0070026C">
      <w:pPr>
        <w:pStyle w:val="NoSpacing"/>
        <w:ind w:left="570"/>
        <w:jc w:val="both"/>
        <w:rPr>
          <w:rFonts w:ascii="Times New Roman" w:hAnsi="Times New Roman" w:cs="Times New Roman"/>
          <w:sz w:val="24"/>
          <w:szCs w:val="24"/>
        </w:rPr>
      </w:pPr>
      <w:r w:rsidRPr="00471387">
        <w:rPr>
          <w:rFonts w:ascii="Times New Roman" w:hAnsi="Times New Roman" w:cs="Times New Roman"/>
          <w:sz w:val="24"/>
          <w:szCs w:val="24"/>
        </w:rPr>
        <w:t xml:space="preserve">S – 95 </w:t>
      </w:r>
      <w:proofErr w:type="spellStart"/>
      <w:r w:rsidRPr="00471387">
        <w:rPr>
          <w:rFonts w:ascii="Times New Roman" w:hAnsi="Times New Roman" w:cs="Times New Roman"/>
          <w:sz w:val="24"/>
          <w:szCs w:val="24"/>
        </w:rPr>
        <w:t>bezsvina</w:t>
      </w:r>
      <w:proofErr w:type="spellEnd"/>
      <w:r w:rsidRPr="00471387">
        <w:rPr>
          <w:rFonts w:ascii="Times New Roman" w:hAnsi="Times New Roman" w:cs="Times New Roman"/>
          <w:sz w:val="24"/>
          <w:szCs w:val="24"/>
        </w:rPr>
        <w:t xml:space="preserve">, 98 </w:t>
      </w:r>
      <w:proofErr w:type="spellStart"/>
      <w:r w:rsidRPr="00471387">
        <w:rPr>
          <w:rFonts w:ascii="Times New Roman" w:hAnsi="Times New Roman" w:cs="Times New Roman"/>
          <w:sz w:val="24"/>
          <w:szCs w:val="24"/>
        </w:rPr>
        <w:t>bezsvina</w:t>
      </w:r>
      <w:proofErr w:type="spellEnd"/>
      <w:r w:rsidRPr="00471387">
        <w:rPr>
          <w:rFonts w:ascii="Times New Roman" w:hAnsi="Times New Roman" w:cs="Times New Roman"/>
          <w:sz w:val="24"/>
          <w:szCs w:val="24"/>
        </w:rPr>
        <w:t xml:space="preserve"> benzīna un dīzeļdegvielas </w:t>
      </w:r>
      <w:r w:rsidR="00544635">
        <w:rPr>
          <w:rFonts w:ascii="Times New Roman" w:hAnsi="Times New Roman" w:cs="Times New Roman"/>
          <w:sz w:val="24"/>
          <w:szCs w:val="24"/>
        </w:rPr>
        <w:t>1 (</w:t>
      </w:r>
      <w:r w:rsidRPr="00471387">
        <w:rPr>
          <w:rFonts w:ascii="Times New Roman" w:hAnsi="Times New Roman" w:cs="Times New Roman"/>
          <w:sz w:val="24"/>
          <w:szCs w:val="24"/>
        </w:rPr>
        <w:t>viena</w:t>
      </w:r>
      <w:r w:rsidR="00544635">
        <w:rPr>
          <w:rFonts w:ascii="Times New Roman" w:hAnsi="Times New Roman" w:cs="Times New Roman"/>
          <w:sz w:val="24"/>
          <w:szCs w:val="24"/>
        </w:rPr>
        <w:t>)</w:t>
      </w:r>
      <w:r w:rsidRPr="00471387">
        <w:rPr>
          <w:rFonts w:ascii="Times New Roman" w:hAnsi="Times New Roman" w:cs="Times New Roman"/>
          <w:sz w:val="24"/>
          <w:szCs w:val="24"/>
        </w:rPr>
        <w:t xml:space="preserve"> litra vidējā svērtā mazumtirdzniecības cena Rīgā ar piedāvāto atlaidi.</w:t>
      </w:r>
    </w:p>
    <w:p w14:paraId="308FCBE8" w14:textId="77777777" w:rsidR="00471387" w:rsidRPr="00471387" w:rsidRDefault="00471387" w:rsidP="00471387">
      <w:pPr>
        <w:pStyle w:val="NoSpacing"/>
        <w:rPr>
          <w:rFonts w:ascii="Times New Roman" w:hAnsi="Times New Roman" w:cs="Times New Roman"/>
          <w:sz w:val="20"/>
          <w:szCs w:val="20"/>
        </w:rPr>
      </w:pPr>
    </w:p>
    <w:p w14:paraId="60E9D029" w14:textId="4DB76957" w:rsidR="0070026C" w:rsidRDefault="0070026C" w:rsidP="0070026C">
      <w:pPr>
        <w:pStyle w:val="NoSpacing"/>
        <w:ind w:left="570"/>
        <w:jc w:val="both"/>
        <w:rPr>
          <w:rFonts w:ascii="Times New Roman" w:hAnsi="Times New Roman" w:cs="Times New Roman"/>
          <w:sz w:val="24"/>
          <w:szCs w:val="24"/>
        </w:rPr>
      </w:pPr>
      <w:r w:rsidRPr="00471387">
        <w:rPr>
          <w:rFonts w:ascii="Times New Roman" w:hAnsi="Times New Roman" w:cs="Times New Roman"/>
          <w:sz w:val="24"/>
          <w:szCs w:val="24"/>
        </w:rPr>
        <w:t xml:space="preserve">E95 – 95 </w:t>
      </w:r>
      <w:proofErr w:type="spellStart"/>
      <w:r w:rsidRPr="00471387">
        <w:rPr>
          <w:rFonts w:ascii="Times New Roman" w:hAnsi="Times New Roman" w:cs="Times New Roman"/>
          <w:sz w:val="24"/>
          <w:szCs w:val="24"/>
        </w:rPr>
        <w:t>bezsvina</w:t>
      </w:r>
      <w:proofErr w:type="spellEnd"/>
      <w:r w:rsidRPr="00471387">
        <w:rPr>
          <w:rFonts w:ascii="Times New Roman" w:hAnsi="Times New Roman" w:cs="Times New Roman"/>
          <w:sz w:val="24"/>
          <w:szCs w:val="24"/>
        </w:rPr>
        <w:t xml:space="preserve"> benzīna </w:t>
      </w:r>
      <w:r w:rsidR="00544635">
        <w:rPr>
          <w:rFonts w:ascii="Times New Roman" w:hAnsi="Times New Roman" w:cs="Times New Roman"/>
          <w:sz w:val="24"/>
          <w:szCs w:val="24"/>
        </w:rPr>
        <w:t>1 (</w:t>
      </w:r>
      <w:r w:rsidRPr="00471387">
        <w:rPr>
          <w:rFonts w:ascii="Times New Roman" w:hAnsi="Times New Roman" w:cs="Times New Roman"/>
          <w:sz w:val="24"/>
          <w:szCs w:val="24"/>
        </w:rPr>
        <w:t>viena</w:t>
      </w:r>
      <w:r w:rsidR="00544635">
        <w:rPr>
          <w:rFonts w:ascii="Times New Roman" w:hAnsi="Times New Roman" w:cs="Times New Roman"/>
          <w:sz w:val="24"/>
          <w:szCs w:val="24"/>
        </w:rPr>
        <w:t>)</w:t>
      </w:r>
      <w:r w:rsidRPr="00471387">
        <w:rPr>
          <w:rFonts w:ascii="Times New Roman" w:hAnsi="Times New Roman" w:cs="Times New Roman"/>
          <w:sz w:val="24"/>
          <w:szCs w:val="24"/>
        </w:rPr>
        <w:t xml:space="preserve"> litra mazumtirdzniecības cena Rīgā dienā, kad Iepirkumu uzraudzības birojs publicējis šīs iepirkuma procedūras paziņojumu par līgumu, ieskaitot nodokļus</w:t>
      </w:r>
      <w:r w:rsidR="00F92D01" w:rsidRPr="00471387">
        <w:rPr>
          <w:rFonts w:ascii="Times New Roman" w:hAnsi="Times New Roman" w:cs="Times New Roman"/>
          <w:sz w:val="24"/>
          <w:szCs w:val="24"/>
        </w:rPr>
        <w:t xml:space="preserve"> (izņemot PVN)</w:t>
      </w:r>
      <w:r w:rsidRPr="00471387">
        <w:rPr>
          <w:rFonts w:ascii="Times New Roman" w:hAnsi="Times New Roman" w:cs="Times New Roman"/>
          <w:sz w:val="24"/>
          <w:szCs w:val="24"/>
        </w:rPr>
        <w:t xml:space="preserve"> un pārējos izdevumus </w:t>
      </w:r>
      <w:r w:rsidRPr="001C1B2B">
        <w:rPr>
          <w:rFonts w:ascii="Times New Roman" w:hAnsi="Times New Roman" w:cs="Times New Roman"/>
          <w:sz w:val="24"/>
          <w:szCs w:val="24"/>
          <w:u w:val="single"/>
        </w:rPr>
        <w:t>ar piedāvāto atlaidi</w:t>
      </w:r>
      <w:r w:rsidRPr="00471387">
        <w:rPr>
          <w:rFonts w:ascii="Times New Roman" w:hAnsi="Times New Roman" w:cs="Times New Roman"/>
          <w:sz w:val="24"/>
          <w:szCs w:val="24"/>
        </w:rPr>
        <w:t>.</w:t>
      </w:r>
    </w:p>
    <w:p w14:paraId="4C82F554" w14:textId="77777777" w:rsidR="00471387" w:rsidRPr="00471387" w:rsidRDefault="00471387" w:rsidP="00471387">
      <w:pPr>
        <w:pStyle w:val="NoSpacing"/>
        <w:rPr>
          <w:rFonts w:ascii="Times New Roman" w:hAnsi="Times New Roman" w:cs="Times New Roman"/>
          <w:sz w:val="20"/>
          <w:szCs w:val="20"/>
        </w:rPr>
      </w:pPr>
    </w:p>
    <w:p w14:paraId="04E39EC6" w14:textId="417A24DE" w:rsidR="0070026C" w:rsidRDefault="0070026C" w:rsidP="0070026C">
      <w:pPr>
        <w:pStyle w:val="NoSpacing"/>
        <w:ind w:left="570"/>
        <w:jc w:val="both"/>
        <w:rPr>
          <w:rFonts w:ascii="Times New Roman" w:hAnsi="Times New Roman" w:cs="Times New Roman"/>
          <w:sz w:val="24"/>
          <w:szCs w:val="24"/>
        </w:rPr>
      </w:pPr>
      <w:r w:rsidRPr="00471387">
        <w:rPr>
          <w:rFonts w:ascii="Times New Roman" w:hAnsi="Times New Roman" w:cs="Times New Roman"/>
          <w:sz w:val="24"/>
          <w:szCs w:val="24"/>
        </w:rPr>
        <w:t xml:space="preserve">E98 – 98 </w:t>
      </w:r>
      <w:proofErr w:type="spellStart"/>
      <w:r w:rsidRPr="00471387">
        <w:rPr>
          <w:rFonts w:ascii="Times New Roman" w:hAnsi="Times New Roman" w:cs="Times New Roman"/>
          <w:sz w:val="24"/>
          <w:szCs w:val="24"/>
        </w:rPr>
        <w:t>bezsvina</w:t>
      </w:r>
      <w:proofErr w:type="spellEnd"/>
      <w:r w:rsidRPr="00471387">
        <w:rPr>
          <w:rFonts w:ascii="Times New Roman" w:hAnsi="Times New Roman" w:cs="Times New Roman"/>
          <w:sz w:val="24"/>
          <w:szCs w:val="24"/>
        </w:rPr>
        <w:t xml:space="preserve"> benzīna </w:t>
      </w:r>
      <w:r w:rsidR="00544635">
        <w:rPr>
          <w:rFonts w:ascii="Times New Roman" w:hAnsi="Times New Roman" w:cs="Times New Roman"/>
          <w:sz w:val="24"/>
          <w:szCs w:val="24"/>
        </w:rPr>
        <w:t>1 (</w:t>
      </w:r>
      <w:r w:rsidRPr="00471387">
        <w:rPr>
          <w:rFonts w:ascii="Times New Roman" w:hAnsi="Times New Roman" w:cs="Times New Roman"/>
          <w:sz w:val="24"/>
          <w:szCs w:val="24"/>
        </w:rPr>
        <w:t>viena</w:t>
      </w:r>
      <w:r w:rsidR="00544635">
        <w:rPr>
          <w:rFonts w:ascii="Times New Roman" w:hAnsi="Times New Roman" w:cs="Times New Roman"/>
          <w:sz w:val="24"/>
          <w:szCs w:val="24"/>
        </w:rPr>
        <w:t>)</w:t>
      </w:r>
      <w:r w:rsidRPr="00471387">
        <w:rPr>
          <w:rFonts w:ascii="Times New Roman" w:hAnsi="Times New Roman" w:cs="Times New Roman"/>
          <w:sz w:val="24"/>
          <w:szCs w:val="24"/>
        </w:rPr>
        <w:t xml:space="preserve"> litra mazumtirdzniecības cena Rīgā dienā, kad Iepirkumu uzraudzības birojs publicējis šīs iepirkuma procedūras paziņojumu par līgumu, ieskaitot nodokļus </w:t>
      </w:r>
      <w:r w:rsidR="00F92D01" w:rsidRPr="00471387">
        <w:rPr>
          <w:rFonts w:ascii="Times New Roman" w:hAnsi="Times New Roman" w:cs="Times New Roman"/>
          <w:sz w:val="24"/>
          <w:szCs w:val="24"/>
        </w:rPr>
        <w:t xml:space="preserve">(izņemot PVN) </w:t>
      </w:r>
      <w:r w:rsidRPr="00471387">
        <w:rPr>
          <w:rFonts w:ascii="Times New Roman" w:hAnsi="Times New Roman" w:cs="Times New Roman"/>
          <w:sz w:val="24"/>
          <w:szCs w:val="24"/>
        </w:rPr>
        <w:t xml:space="preserve">un pārējos izdevumus </w:t>
      </w:r>
      <w:r w:rsidRPr="001C1B2B">
        <w:rPr>
          <w:rFonts w:ascii="Times New Roman" w:hAnsi="Times New Roman" w:cs="Times New Roman"/>
          <w:sz w:val="24"/>
          <w:szCs w:val="24"/>
          <w:u w:val="single"/>
        </w:rPr>
        <w:t>ar piedāvāto atlaidi</w:t>
      </w:r>
      <w:r w:rsidRPr="00471387">
        <w:rPr>
          <w:rFonts w:ascii="Times New Roman" w:hAnsi="Times New Roman" w:cs="Times New Roman"/>
          <w:sz w:val="24"/>
          <w:szCs w:val="24"/>
        </w:rPr>
        <w:t>.</w:t>
      </w:r>
    </w:p>
    <w:p w14:paraId="47B3F5D5" w14:textId="77777777" w:rsidR="00471387" w:rsidRPr="00471387" w:rsidRDefault="00471387" w:rsidP="00471387">
      <w:pPr>
        <w:pStyle w:val="NoSpacing"/>
        <w:rPr>
          <w:rFonts w:ascii="Times New Roman" w:hAnsi="Times New Roman" w:cs="Times New Roman"/>
          <w:sz w:val="20"/>
          <w:szCs w:val="20"/>
        </w:rPr>
      </w:pPr>
    </w:p>
    <w:p w14:paraId="56BF4E56" w14:textId="3365C2EB" w:rsidR="002B4E1B" w:rsidRPr="00471387" w:rsidRDefault="0070026C" w:rsidP="00647DE1">
      <w:pPr>
        <w:pStyle w:val="NoSpacing"/>
        <w:ind w:left="570"/>
        <w:jc w:val="both"/>
        <w:rPr>
          <w:rFonts w:ascii="Times New Roman" w:hAnsi="Times New Roman" w:cs="Times New Roman"/>
          <w:sz w:val="24"/>
          <w:szCs w:val="24"/>
        </w:rPr>
      </w:pPr>
      <w:r w:rsidRPr="00471387">
        <w:rPr>
          <w:rFonts w:ascii="Times New Roman" w:hAnsi="Times New Roman" w:cs="Times New Roman"/>
          <w:sz w:val="24"/>
          <w:szCs w:val="24"/>
        </w:rPr>
        <w:t xml:space="preserve">DD – dīzeļdegvielas </w:t>
      </w:r>
      <w:r w:rsidR="00544635">
        <w:rPr>
          <w:rFonts w:ascii="Times New Roman" w:hAnsi="Times New Roman" w:cs="Times New Roman"/>
          <w:sz w:val="24"/>
          <w:szCs w:val="24"/>
        </w:rPr>
        <w:t>1 (</w:t>
      </w:r>
      <w:r w:rsidRPr="00471387">
        <w:rPr>
          <w:rFonts w:ascii="Times New Roman" w:hAnsi="Times New Roman" w:cs="Times New Roman"/>
          <w:sz w:val="24"/>
          <w:szCs w:val="24"/>
        </w:rPr>
        <w:t>viena</w:t>
      </w:r>
      <w:r w:rsidR="00544635">
        <w:rPr>
          <w:rFonts w:ascii="Times New Roman" w:hAnsi="Times New Roman" w:cs="Times New Roman"/>
          <w:sz w:val="24"/>
          <w:szCs w:val="24"/>
        </w:rPr>
        <w:t>)</w:t>
      </w:r>
      <w:r w:rsidRPr="00471387">
        <w:rPr>
          <w:rFonts w:ascii="Times New Roman" w:hAnsi="Times New Roman" w:cs="Times New Roman"/>
          <w:sz w:val="24"/>
          <w:szCs w:val="24"/>
        </w:rPr>
        <w:t xml:space="preserve"> litra mazumtirdzniecības cena Rīgā dienā, kad Iepirkumu uzraudzības birojs publicējis šīs iepirkuma procedūras paziņojumu par līgumu, ieskaitot nodokļus</w:t>
      </w:r>
      <w:r w:rsidR="00F92D01" w:rsidRPr="00471387">
        <w:rPr>
          <w:rFonts w:ascii="Times New Roman" w:hAnsi="Times New Roman" w:cs="Times New Roman"/>
          <w:sz w:val="24"/>
          <w:szCs w:val="24"/>
        </w:rPr>
        <w:t xml:space="preserve"> (izņemot PVN)</w:t>
      </w:r>
      <w:r w:rsidRPr="00471387">
        <w:rPr>
          <w:rFonts w:ascii="Times New Roman" w:hAnsi="Times New Roman" w:cs="Times New Roman"/>
          <w:sz w:val="24"/>
          <w:szCs w:val="24"/>
        </w:rPr>
        <w:t xml:space="preserve"> un pārējos izdevumus </w:t>
      </w:r>
      <w:r w:rsidRPr="001C1B2B">
        <w:rPr>
          <w:rFonts w:ascii="Times New Roman" w:hAnsi="Times New Roman" w:cs="Times New Roman"/>
          <w:sz w:val="24"/>
          <w:szCs w:val="24"/>
          <w:u w:val="single"/>
        </w:rPr>
        <w:t>ar piedāvāto atlaidi</w:t>
      </w:r>
      <w:r w:rsidRPr="00471387">
        <w:rPr>
          <w:rFonts w:ascii="Times New Roman" w:hAnsi="Times New Roman" w:cs="Times New Roman"/>
          <w:sz w:val="24"/>
          <w:szCs w:val="24"/>
        </w:rPr>
        <w:t>.</w:t>
      </w:r>
    </w:p>
    <w:p w14:paraId="042D1F00" w14:textId="77777777" w:rsidR="002B4E1B" w:rsidRPr="00901E82" w:rsidRDefault="002B4E1B" w:rsidP="00901E82">
      <w:pPr>
        <w:pStyle w:val="NoSpacing"/>
        <w:rPr>
          <w:rFonts w:ascii="Times New Roman" w:hAnsi="Times New Roman" w:cs="Times New Roman"/>
          <w:sz w:val="20"/>
          <w:szCs w:val="20"/>
        </w:rPr>
      </w:pPr>
    </w:p>
    <w:p w14:paraId="071C61AD" w14:textId="3F0F8242" w:rsidR="00486D50" w:rsidRPr="000D2E6A" w:rsidRDefault="00486D50" w:rsidP="00486D50">
      <w:pPr>
        <w:pStyle w:val="NoSpacing"/>
        <w:numPr>
          <w:ilvl w:val="1"/>
          <w:numId w:val="1"/>
        </w:numPr>
        <w:jc w:val="both"/>
        <w:rPr>
          <w:rFonts w:ascii="Times New Roman" w:hAnsi="Times New Roman" w:cs="Times New Roman"/>
          <w:sz w:val="24"/>
          <w:szCs w:val="24"/>
        </w:rPr>
      </w:pPr>
      <w:r w:rsidRPr="000D2E6A">
        <w:rPr>
          <w:rFonts w:ascii="Times New Roman" w:hAnsi="Times New Roman" w:cs="Times New Roman"/>
          <w:sz w:val="24"/>
          <w:szCs w:val="24"/>
        </w:rPr>
        <w:t>Pretendentam finanšu piedāvājumā jānorāda mazumtirdzniecības cena par 1</w:t>
      </w:r>
      <w:r w:rsidR="00544635">
        <w:rPr>
          <w:rFonts w:ascii="Times New Roman" w:hAnsi="Times New Roman" w:cs="Times New Roman"/>
          <w:sz w:val="24"/>
          <w:szCs w:val="24"/>
        </w:rPr>
        <w:t xml:space="preserve"> (viena)</w:t>
      </w:r>
      <w:r w:rsidRPr="000D2E6A">
        <w:rPr>
          <w:rFonts w:ascii="Times New Roman" w:hAnsi="Times New Roman" w:cs="Times New Roman"/>
          <w:sz w:val="24"/>
          <w:szCs w:val="24"/>
        </w:rPr>
        <w:t xml:space="preserve"> litra degvielas iegādi pretendenta degviela </w:t>
      </w:r>
      <w:proofErr w:type="spellStart"/>
      <w:r w:rsidRPr="000D2E6A">
        <w:rPr>
          <w:rFonts w:ascii="Times New Roman" w:hAnsi="Times New Roman" w:cs="Times New Roman"/>
          <w:sz w:val="24"/>
          <w:szCs w:val="24"/>
        </w:rPr>
        <w:t>uzpildes</w:t>
      </w:r>
      <w:proofErr w:type="spellEnd"/>
      <w:r w:rsidRPr="000D2E6A">
        <w:rPr>
          <w:rFonts w:ascii="Times New Roman" w:hAnsi="Times New Roman" w:cs="Times New Roman"/>
          <w:sz w:val="24"/>
          <w:szCs w:val="24"/>
        </w:rPr>
        <w:t xml:space="preserve"> stacijā Rīgā </w:t>
      </w:r>
      <w:r w:rsidR="00647DE1" w:rsidRPr="000D2E6A">
        <w:rPr>
          <w:rFonts w:ascii="Times New Roman" w:hAnsi="Times New Roman" w:cs="Times New Roman"/>
          <w:sz w:val="24"/>
          <w:szCs w:val="24"/>
        </w:rPr>
        <w:t xml:space="preserve">(pretendents </w:t>
      </w:r>
      <w:r w:rsidR="00B7194E" w:rsidRPr="000D2E6A">
        <w:rPr>
          <w:rFonts w:ascii="Times New Roman" w:hAnsi="Times New Roman" w:cs="Times New Roman"/>
          <w:sz w:val="24"/>
          <w:szCs w:val="24"/>
        </w:rPr>
        <w:t xml:space="preserve">izvēlas vienu konkrētu degvielas </w:t>
      </w:r>
      <w:proofErr w:type="spellStart"/>
      <w:r w:rsidR="00B7194E" w:rsidRPr="000D2E6A">
        <w:rPr>
          <w:rFonts w:ascii="Times New Roman" w:hAnsi="Times New Roman" w:cs="Times New Roman"/>
          <w:sz w:val="24"/>
          <w:szCs w:val="24"/>
        </w:rPr>
        <w:t>uzpildes</w:t>
      </w:r>
      <w:proofErr w:type="spellEnd"/>
      <w:r w:rsidR="00B7194E" w:rsidRPr="000D2E6A">
        <w:rPr>
          <w:rFonts w:ascii="Times New Roman" w:hAnsi="Times New Roman" w:cs="Times New Roman"/>
          <w:sz w:val="24"/>
          <w:szCs w:val="24"/>
        </w:rPr>
        <w:t xml:space="preserve"> staciju pēc saviem ieskatiem</w:t>
      </w:r>
      <w:r w:rsidR="00647DE1" w:rsidRPr="000D2E6A">
        <w:rPr>
          <w:rFonts w:ascii="Times New Roman" w:hAnsi="Times New Roman" w:cs="Times New Roman"/>
          <w:sz w:val="24"/>
          <w:szCs w:val="24"/>
        </w:rPr>
        <w:t>)</w:t>
      </w:r>
      <w:r w:rsidR="00081DBB" w:rsidRPr="000D2E6A">
        <w:rPr>
          <w:rFonts w:ascii="Times New Roman" w:hAnsi="Times New Roman" w:cs="Times New Roman"/>
          <w:sz w:val="24"/>
          <w:szCs w:val="24"/>
        </w:rPr>
        <w:t xml:space="preserve"> </w:t>
      </w:r>
      <w:r w:rsidRPr="000D2E6A">
        <w:rPr>
          <w:rFonts w:ascii="Times New Roman" w:hAnsi="Times New Roman" w:cs="Times New Roman"/>
          <w:sz w:val="24"/>
          <w:szCs w:val="24"/>
        </w:rPr>
        <w:t>dienā, kad Iepirkumu uzraudzības birojs publicējis šīs iepirkuma procedūras paziņojumu par līgumu (</w:t>
      </w:r>
      <w:hyperlink r:id="rId13" w:history="1">
        <w:r w:rsidR="00344961" w:rsidRPr="00344961">
          <w:rPr>
            <w:rStyle w:val="Hyperlink"/>
            <w:rFonts w:ascii="Times New Roman" w:hAnsi="Times New Roman" w:cs="Times New Roman"/>
            <w:sz w:val="24"/>
            <w:szCs w:val="24"/>
          </w:rPr>
          <w:t>https://info.iub.gov.lv</w:t>
        </w:r>
      </w:hyperlink>
      <w:r w:rsidRPr="000D2E6A">
        <w:rPr>
          <w:rFonts w:ascii="Times New Roman" w:hAnsi="Times New Roman" w:cs="Times New Roman"/>
          <w:sz w:val="24"/>
          <w:szCs w:val="24"/>
        </w:rPr>
        <w:t>).</w:t>
      </w:r>
    </w:p>
    <w:p w14:paraId="4DB69F70" w14:textId="77777777" w:rsidR="00077343" w:rsidRPr="00901E82" w:rsidRDefault="00077343" w:rsidP="00901E82">
      <w:pPr>
        <w:pStyle w:val="NoSpacing"/>
        <w:rPr>
          <w:rFonts w:ascii="Times New Roman" w:hAnsi="Times New Roman" w:cs="Times New Roman"/>
          <w:sz w:val="20"/>
          <w:szCs w:val="20"/>
        </w:rPr>
      </w:pPr>
    </w:p>
    <w:p w14:paraId="35C199A9" w14:textId="77777777" w:rsidR="001332E0" w:rsidRPr="00A1652B" w:rsidRDefault="000402A2" w:rsidP="000402A2">
      <w:pPr>
        <w:pStyle w:val="NoSpacing"/>
        <w:numPr>
          <w:ilvl w:val="0"/>
          <w:numId w:val="1"/>
        </w:numPr>
        <w:jc w:val="center"/>
        <w:rPr>
          <w:rFonts w:ascii="Times New Roman" w:hAnsi="Times New Roman" w:cs="Times New Roman"/>
          <w:b/>
          <w:sz w:val="24"/>
          <w:szCs w:val="24"/>
        </w:rPr>
      </w:pPr>
      <w:r w:rsidRPr="00A1652B">
        <w:rPr>
          <w:rFonts w:ascii="Times New Roman" w:hAnsi="Times New Roman" w:cs="Times New Roman"/>
          <w:b/>
          <w:sz w:val="24"/>
          <w:szCs w:val="24"/>
        </w:rPr>
        <w:t>Piedāvājumu vērtēšana</w:t>
      </w:r>
    </w:p>
    <w:p w14:paraId="5F30B3B2" w14:textId="77777777" w:rsidR="00110628" w:rsidRPr="00901E82" w:rsidRDefault="00110628" w:rsidP="00901E82">
      <w:pPr>
        <w:pStyle w:val="NoSpacing"/>
        <w:rPr>
          <w:rFonts w:ascii="Times New Roman" w:hAnsi="Times New Roman" w:cs="Times New Roman"/>
          <w:sz w:val="20"/>
          <w:szCs w:val="20"/>
        </w:rPr>
      </w:pPr>
    </w:p>
    <w:p w14:paraId="0ED70E53" w14:textId="77777777" w:rsidR="001727CB" w:rsidRPr="002D0770" w:rsidRDefault="001727CB" w:rsidP="001727CB">
      <w:pPr>
        <w:numPr>
          <w:ilvl w:val="1"/>
          <w:numId w:val="1"/>
        </w:numPr>
        <w:spacing w:after="0" w:line="240" w:lineRule="auto"/>
        <w:jc w:val="both"/>
        <w:rPr>
          <w:rFonts w:ascii="Times New Roman" w:hAnsi="Times New Roman" w:cs="Times New Roman"/>
          <w:sz w:val="24"/>
          <w:szCs w:val="24"/>
        </w:rPr>
      </w:pPr>
      <w:r w:rsidRPr="002D0770">
        <w:rPr>
          <w:rFonts w:ascii="Times New Roman" w:hAnsi="Times New Roman" w:cs="Times New Roman"/>
          <w:sz w:val="24"/>
          <w:szCs w:val="24"/>
        </w:rPr>
        <w:t>Komisija slēgtās sēdē/-</w:t>
      </w:r>
      <w:proofErr w:type="spellStart"/>
      <w:r w:rsidRPr="002D0770">
        <w:rPr>
          <w:rFonts w:ascii="Times New Roman" w:hAnsi="Times New Roman" w:cs="Times New Roman"/>
          <w:sz w:val="24"/>
          <w:szCs w:val="24"/>
        </w:rPr>
        <w:t>ēs</w:t>
      </w:r>
      <w:proofErr w:type="spellEnd"/>
      <w:r w:rsidRPr="002D0770">
        <w:rPr>
          <w:rFonts w:ascii="Times New Roman" w:hAnsi="Times New Roman" w:cs="Times New Roman"/>
          <w:sz w:val="24"/>
          <w:szCs w:val="24"/>
        </w:rPr>
        <w:t xml:space="preserve"> izvērtēs tikai tos piedāvājumus, kas iesniegti nolikumā paredzētajā kārtībā un termiņā.</w:t>
      </w:r>
    </w:p>
    <w:p w14:paraId="6B4D385A" w14:textId="77777777" w:rsidR="001727CB" w:rsidRPr="00F81110" w:rsidRDefault="001727CB" w:rsidP="00F81110">
      <w:pPr>
        <w:pStyle w:val="NoSpacing"/>
        <w:rPr>
          <w:rFonts w:ascii="Times New Roman" w:hAnsi="Times New Roman" w:cs="Times New Roman"/>
          <w:sz w:val="20"/>
          <w:szCs w:val="20"/>
        </w:rPr>
      </w:pPr>
    </w:p>
    <w:p w14:paraId="0C77C95D" w14:textId="157F6939" w:rsidR="001727CB" w:rsidRPr="00B06CF2" w:rsidRDefault="001727CB" w:rsidP="001727CB">
      <w:pPr>
        <w:numPr>
          <w:ilvl w:val="1"/>
          <w:numId w:val="1"/>
        </w:numPr>
        <w:spacing w:after="0" w:line="240" w:lineRule="auto"/>
        <w:jc w:val="both"/>
        <w:rPr>
          <w:rFonts w:ascii="Times New Roman" w:hAnsi="Times New Roman" w:cs="Times New Roman"/>
          <w:sz w:val="24"/>
          <w:szCs w:val="24"/>
        </w:rPr>
      </w:pPr>
      <w:r w:rsidRPr="00B06CF2">
        <w:rPr>
          <w:rFonts w:ascii="Times New Roman" w:hAnsi="Times New Roman" w:cs="Times New Roman"/>
          <w:sz w:val="24"/>
          <w:szCs w:val="24"/>
        </w:rPr>
        <w:t xml:space="preserve">Komisija pārbaudīs pretendentu atbilstību </w:t>
      </w:r>
      <w:r w:rsidR="00B06CF2" w:rsidRPr="00B06CF2">
        <w:rPr>
          <w:rFonts w:ascii="Times New Roman" w:hAnsi="Times New Roman" w:cs="Times New Roman"/>
          <w:sz w:val="24"/>
          <w:szCs w:val="24"/>
        </w:rPr>
        <w:t>izvirzītajām</w:t>
      </w:r>
      <w:r w:rsidRPr="00B06CF2">
        <w:rPr>
          <w:rFonts w:ascii="Times New Roman" w:hAnsi="Times New Roman" w:cs="Times New Roman"/>
          <w:sz w:val="24"/>
          <w:szCs w:val="24"/>
        </w:rPr>
        <w:t xml:space="preserve"> kvalifikācijas</w:t>
      </w:r>
      <w:r w:rsidR="00B06CF2" w:rsidRPr="00B06CF2">
        <w:rPr>
          <w:rFonts w:ascii="Times New Roman" w:hAnsi="Times New Roman" w:cs="Times New Roman"/>
          <w:sz w:val="24"/>
          <w:szCs w:val="24"/>
        </w:rPr>
        <w:t xml:space="preserve"> (atlases)</w:t>
      </w:r>
      <w:r w:rsidRPr="00B06CF2">
        <w:rPr>
          <w:rFonts w:ascii="Times New Roman" w:hAnsi="Times New Roman" w:cs="Times New Roman"/>
          <w:sz w:val="24"/>
          <w:szCs w:val="24"/>
        </w:rPr>
        <w:t xml:space="preserve"> prasībām</w:t>
      </w:r>
      <w:r w:rsidR="00B06CF2" w:rsidRPr="00B06CF2">
        <w:rPr>
          <w:rFonts w:ascii="Times New Roman" w:hAnsi="Times New Roman" w:cs="Times New Roman"/>
          <w:sz w:val="24"/>
          <w:szCs w:val="24"/>
        </w:rPr>
        <w:t>, pretendentu piedāvājumu atbilstību nolikumā izvirzītajām prasībām</w:t>
      </w:r>
      <w:r w:rsidRPr="00B06CF2">
        <w:rPr>
          <w:rFonts w:ascii="Times New Roman" w:hAnsi="Times New Roman" w:cs="Times New Roman"/>
          <w:sz w:val="24"/>
          <w:szCs w:val="24"/>
        </w:rPr>
        <w:t xml:space="preserve"> un izvēlēsies piedāvājumu saskaņā ar noteiktajiem piedāvājuma izvērtēšanas kritērijiem.</w:t>
      </w:r>
    </w:p>
    <w:p w14:paraId="6A74A137" w14:textId="77777777" w:rsidR="001727CB" w:rsidRPr="00F81110" w:rsidRDefault="001727CB" w:rsidP="00F81110">
      <w:pPr>
        <w:pStyle w:val="NoSpacing"/>
        <w:rPr>
          <w:rFonts w:ascii="Times New Roman" w:hAnsi="Times New Roman" w:cs="Times New Roman"/>
          <w:sz w:val="20"/>
          <w:szCs w:val="20"/>
        </w:rPr>
      </w:pPr>
    </w:p>
    <w:p w14:paraId="1759B02C" w14:textId="77777777" w:rsidR="001727CB" w:rsidRPr="00B06CF2" w:rsidRDefault="001727CB" w:rsidP="001727CB">
      <w:pPr>
        <w:numPr>
          <w:ilvl w:val="1"/>
          <w:numId w:val="1"/>
        </w:numPr>
        <w:spacing w:after="0" w:line="240" w:lineRule="auto"/>
        <w:jc w:val="both"/>
        <w:rPr>
          <w:rFonts w:ascii="Times New Roman" w:hAnsi="Times New Roman" w:cs="Times New Roman"/>
          <w:sz w:val="24"/>
          <w:szCs w:val="24"/>
        </w:rPr>
      </w:pPr>
      <w:r w:rsidRPr="00B06CF2">
        <w:rPr>
          <w:rFonts w:ascii="Times New Roman" w:hAnsi="Times New Roman" w:cs="Times New Roman"/>
          <w:sz w:val="24"/>
          <w:szCs w:val="24"/>
        </w:rPr>
        <w:t>Ja tikai viens piegādātājs ir iesniedzis piedāvājumu, Komisija rīkosies saskaņā ar PIL 41. panta divpadsmito daļu.</w:t>
      </w:r>
    </w:p>
    <w:p w14:paraId="23883EF4" w14:textId="77777777" w:rsidR="00F15109" w:rsidRPr="00F81110" w:rsidRDefault="00F15109" w:rsidP="00F81110">
      <w:pPr>
        <w:pStyle w:val="NoSpacing"/>
        <w:rPr>
          <w:rFonts w:ascii="Times New Roman" w:hAnsi="Times New Roman" w:cs="Times New Roman"/>
          <w:sz w:val="20"/>
          <w:szCs w:val="20"/>
        </w:rPr>
      </w:pPr>
    </w:p>
    <w:p w14:paraId="6EFD0E3D" w14:textId="55347B05" w:rsidR="001727CB" w:rsidRPr="00B06CF2" w:rsidRDefault="00B06CF2" w:rsidP="001727CB">
      <w:pPr>
        <w:numPr>
          <w:ilvl w:val="1"/>
          <w:numId w:val="1"/>
        </w:numPr>
        <w:spacing w:after="0" w:line="240" w:lineRule="auto"/>
        <w:rPr>
          <w:rFonts w:ascii="Times New Roman" w:hAnsi="Times New Roman" w:cs="Times New Roman"/>
          <w:sz w:val="24"/>
          <w:szCs w:val="24"/>
        </w:rPr>
      </w:pPr>
      <w:r w:rsidRPr="00B06CF2">
        <w:rPr>
          <w:rFonts w:ascii="Times New Roman" w:hAnsi="Times New Roman" w:cs="Times New Roman"/>
          <w:sz w:val="24"/>
          <w:szCs w:val="24"/>
        </w:rPr>
        <w:t>Pretendenta un tā iesniegtā piedāvājuma pārbaude un vērtēšana notiks šādā secībā</w:t>
      </w:r>
      <w:r w:rsidR="001727CB" w:rsidRPr="00B06CF2">
        <w:rPr>
          <w:rFonts w:ascii="Times New Roman" w:hAnsi="Times New Roman" w:cs="Times New Roman"/>
          <w:sz w:val="24"/>
          <w:szCs w:val="24"/>
        </w:rPr>
        <w:t>:</w:t>
      </w:r>
    </w:p>
    <w:p w14:paraId="7D182D19" w14:textId="77777777" w:rsidR="001727CB" w:rsidRPr="00B06CF2" w:rsidRDefault="001727CB" w:rsidP="00EA5156">
      <w:pPr>
        <w:pStyle w:val="NoSpacing"/>
        <w:numPr>
          <w:ilvl w:val="2"/>
          <w:numId w:val="1"/>
        </w:numPr>
        <w:jc w:val="both"/>
        <w:rPr>
          <w:rFonts w:ascii="Times New Roman" w:hAnsi="Times New Roman" w:cs="Times New Roman"/>
          <w:sz w:val="24"/>
          <w:szCs w:val="24"/>
        </w:rPr>
      </w:pPr>
      <w:r w:rsidRPr="00B06CF2">
        <w:rPr>
          <w:rFonts w:ascii="Times New Roman" w:hAnsi="Times New Roman" w:cs="Times New Roman"/>
          <w:sz w:val="24"/>
          <w:szCs w:val="24"/>
        </w:rPr>
        <w:lastRenderedPageBreak/>
        <w:t>pretendenta kvalifikācijas (atlases) dokumentu atbilstības nolikuma prasībām pārbaude;</w:t>
      </w:r>
    </w:p>
    <w:p w14:paraId="23870A80" w14:textId="77777777" w:rsidR="001727CB" w:rsidRPr="00B06CF2" w:rsidRDefault="001727CB" w:rsidP="00EA5156">
      <w:pPr>
        <w:pStyle w:val="NoSpacing"/>
        <w:numPr>
          <w:ilvl w:val="2"/>
          <w:numId w:val="1"/>
        </w:numPr>
        <w:jc w:val="both"/>
        <w:rPr>
          <w:rFonts w:ascii="Times New Roman" w:hAnsi="Times New Roman" w:cs="Times New Roman"/>
          <w:sz w:val="24"/>
          <w:szCs w:val="24"/>
        </w:rPr>
      </w:pPr>
      <w:r w:rsidRPr="00B06CF2">
        <w:rPr>
          <w:rFonts w:ascii="Times New Roman" w:hAnsi="Times New Roman" w:cs="Times New Roman"/>
          <w:sz w:val="24"/>
          <w:szCs w:val="24"/>
        </w:rPr>
        <w:t>pretendenta tehniskā piedāvājuma atbilstības nolikuma prasībām pārbaude;</w:t>
      </w:r>
    </w:p>
    <w:p w14:paraId="0EAA9211" w14:textId="681E66DE" w:rsidR="001727CB" w:rsidRPr="00B06CF2" w:rsidRDefault="001727CB" w:rsidP="00EA5156">
      <w:pPr>
        <w:pStyle w:val="NoSpacing"/>
        <w:numPr>
          <w:ilvl w:val="2"/>
          <w:numId w:val="1"/>
        </w:numPr>
        <w:jc w:val="both"/>
        <w:rPr>
          <w:rFonts w:ascii="Times New Roman" w:hAnsi="Times New Roman" w:cs="Times New Roman"/>
          <w:sz w:val="24"/>
          <w:szCs w:val="24"/>
        </w:rPr>
      </w:pPr>
      <w:r w:rsidRPr="00B06CF2">
        <w:rPr>
          <w:rFonts w:ascii="Times New Roman" w:hAnsi="Times New Roman" w:cs="Times New Roman"/>
          <w:sz w:val="24"/>
          <w:szCs w:val="24"/>
        </w:rPr>
        <w:t>pretendenta finanšu piedāvājuma vērtēšana, tai skaitā, pārbaude saskaņā ar PIL 41.</w:t>
      </w:r>
      <w:r w:rsidR="002A61AC">
        <w:rPr>
          <w:rFonts w:ascii="Times New Roman" w:hAnsi="Times New Roman" w:cs="Times New Roman"/>
          <w:sz w:val="24"/>
          <w:szCs w:val="24"/>
        </w:rPr>
        <w:t xml:space="preserve"> </w:t>
      </w:r>
      <w:r w:rsidRPr="00B06CF2">
        <w:rPr>
          <w:rFonts w:ascii="Times New Roman" w:hAnsi="Times New Roman" w:cs="Times New Roman"/>
          <w:sz w:val="24"/>
          <w:szCs w:val="24"/>
        </w:rPr>
        <w:t>panta devīto daļu un 53.</w:t>
      </w:r>
      <w:r w:rsidR="002A61AC">
        <w:rPr>
          <w:rFonts w:ascii="Times New Roman" w:hAnsi="Times New Roman" w:cs="Times New Roman"/>
          <w:sz w:val="24"/>
          <w:szCs w:val="24"/>
        </w:rPr>
        <w:t xml:space="preserve"> </w:t>
      </w:r>
      <w:r w:rsidRPr="00B06CF2">
        <w:rPr>
          <w:rFonts w:ascii="Times New Roman" w:hAnsi="Times New Roman" w:cs="Times New Roman"/>
          <w:sz w:val="24"/>
          <w:szCs w:val="24"/>
        </w:rPr>
        <w:t>pantu;</w:t>
      </w:r>
    </w:p>
    <w:p w14:paraId="40B2472E" w14:textId="77777777" w:rsidR="001727CB" w:rsidRPr="00B06CF2" w:rsidRDefault="001727CB" w:rsidP="00EA5156">
      <w:pPr>
        <w:pStyle w:val="NoSpacing"/>
        <w:numPr>
          <w:ilvl w:val="2"/>
          <w:numId w:val="1"/>
        </w:numPr>
        <w:jc w:val="both"/>
        <w:rPr>
          <w:rFonts w:ascii="Times New Roman" w:hAnsi="Times New Roman" w:cs="Times New Roman"/>
          <w:sz w:val="24"/>
          <w:szCs w:val="24"/>
        </w:rPr>
      </w:pPr>
      <w:r w:rsidRPr="00B06CF2">
        <w:rPr>
          <w:rFonts w:ascii="Times New Roman" w:hAnsi="Times New Roman" w:cs="Times New Roman"/>
          <w:sz w:val="24"/>
          <w:szCs w:val="24"/>
        </w:rPr>
        <w:t>pretendenta, kuram atbilstoši citām paziņojumā par līgumu un iepirkuma procedūras dokumentos noteiktajām prasībām un izraudzītajam piedāvājuma izvērtēšanas kritērijam būtu piešķiramas līguma slēgšanas tiesības, noteikšana;</w:t>
      </w:r>
    </w:p>
    <w:p w14:paraId="1261819C" w14:textId="5F70DBEC" w:rsidR="001727CB" w:rsidRPr="00B06CF2" w:rsidRDefault="001727CB" w:rsidP="00EA5156">
      <w:pPr>
        <w:pStyle w:val="NoSpacing"/>
        <w:numPr>
          <w:ilvl w:val="2"/>
          <w:numId w:val="1"/>
        </w:numPr>
        <w:jc w:val="both"/>
        <w:rPr>
          <w:rFonts w:ascii="Times New Roman" w:hAnsi="Times New Roman" w:cs="Times New Roman"/>
          <w:sz w:val="24"/>
          <w:szCs w:val="24"/>
        </w:rPr>
      </w:pPr>
      <w:r w:rsidRPr="00B06CF2">
        <w:rPr>
          <w:rFonts w:ascii="Times New Roman" w:hAnsi="Times New Roman" w:cs="Times New Roman"/>
          <w:sz w:val="24"/>
          <w:szCs w:val="24"/>
        </w:rPr>
        <w:t>PIL 42.</w:t>
      </w:r>
      <w:r w:rsidR="002A61AC">
        <w:rPr>
          <w:rFonts w:ascii="Times New Roman" w:hAnsi="Times New Roman" w:cs="Times New Roman"/>
          <w:sz w:val="24"/>
          <w:szCs w:val="24"/>
        </w:rPr>
        <w:t xml:space="preserve"> </w:t>
      </w:r>
      <w:r w:rsidRPr="00B06CF2">
        <w:rPr>
          <w:rFonts w:ascii="Times New Roman" w:hAnsi="Times New Roman" w:cs="Times New Roman"/>
          <w:sz w:val="24"/>
          <w:szCs w:val="24"/>
        </w:rPr>
        <w:t xml:space="preserve">panta otrās daļas 1., 2., 3., 4., 5., 6., 7., 10., 11., 12., 13., 14. punktos noteikto pretendentu izslēgšanas iemeslu pārbaude tiks veikta PIL 42. pantā </w:t>
      </w:r>
      <w:r w:rsidR="00B06CF2">
        <w:rPr>
          <w:rFonts w:ascii="Times New Roman" w:hAnsi="Times New Roman" w:cs="Times New Roman"/>
          <w:sz w:val="24"/>
          <w:szCs w:val="24"/>
        </w:rPr>
        <w:t xml:space="preserve">un pārejas noteikumu 28.punktā </w:t>
      </w:r>
      <w:r w:rsidRPr="00B06CF2">
        <w:rPr>
          <w:rFonts w:ascii="Times New Roman" w:hAnsi="Times New Roman" w:cs="Times New Roman"/>
          <w:sz w:val="24"/>
          <w:szCs w:val="24"/>
        </w:rPr>
        <w:t>noteiktajā kārtībā;</w:t>
      </w:r>
    </w:p>
    <w:p w14:paraId="41B6059A" w14:textId="77777777" w:rsidR="001727CB" w:rsidRPr="00B06CF2" w:rsidRDefault="001727CB" w:rsidP="00EA5156">
      <w:pPr>
        <w:pStyle w:val="NoSpacing"/>
        <w:numPr>
          <w:ilvl w:val="2"/>
          <w:numId w:val="1"/>
        </w:numPr>
        <w:jc w:val="both"/>
        <w:rPr>
          <w:rFonts w:ascii="Times New Roman" w:hAnsi="Times New Roman" w:cs="Times New Roman"/>
          <w:sz w:val="24"/>
          <w:szCs w:val="24"/>
        </w:rPr>
      </w:pPr>
      <w:r w:rsidRPr="00B06CF2">
        <w:rPr>
          <w:rFonts w:ascii="Times New Roman" w:hAnsi="Times New Roman" w:cs="Times New Roman"/>
          <w:sz w:val="24"/>
          <w:szCs w:val="24"/>
        </w:rPr>
        <w:t>Starptautisko un Latvijas Republikas nacionālo sankciju likuma 11.</w:t>
      </w:r>
      <w:r w:rsidRPr="00B06CF2">
        <w:rPr>
          <w:rFonts w:ascii="Times New Roman" w:hAnsi="Times New Roman" w:cs="Times New Roman"/>
          <w:sz w:val="24"/>
          <w:szCs w:val="24"/>
          <w:vertAlign w:val="superscript"/>
        </w:rPr>
        <w:t xml:space="preserve">1 </w:t>
      </w:r>
      <w:r w:rsidRPr="00B06CF2">
        <w:rPr>
          <w:rFonts w:ascii="Times New Roman" w:hAnsi="Times New Roman" w:cs="Times New Roman"/>
          <w:sz w:val="24"/>
          <w:szCs w:val="24"/>
        </w:rPr>
        <w:t>pantā noteikto sankciju esamība attiecībā uz pretendentu tiks veikta Starptautisko un Latvijas Republikas nacionālo sankciju likuma 11.</w:t>
      </w:r>
      <w:r w:rsidRPr="00B06CF2">
        <w:rPr>
          <w:rFonts w:ascii="Times New Roman" w:hAnsi="Times New Roman" w:cs="Times New Roman"/>
          <w:sz w:val="24"/>
          <w:szCs w:val="24"/>
          <w:vertAlign w:val="superscript"/>
        </w:rPr>
        <w:t>1</w:t>
      </w:r>
      <w:r w:rsidRPr="00B06CF2">
        <w:rPr>
          <w:rFonts w:ascii="Times New Roman" w:hAnsi="Times New Roman" w:cs="Times New Roman"/>
          <w:sz w:val="24"/>
          <w:szCs w:val="24"/>
        </w:rPr>
        <w:t xml:space="preserve"> pantā noteiktajā kārtībā.</w:t>
      </w:r>
    </w:p>
    <w:p w14:paraId="7F01CD2B" w14:textId="77777777" w:rsidR="001727CB" w:rsidRPr="00B06CF2" w:rsidRDefault="001727CB" w:rsidP="00EA5156">
      <w:pPr>
        <w:pStyle w:val="NoSpacing"/>
        <w:numPr>
          <w:ilvl w:val="2"/>
          <w:numId w:val="1"/>
        </w:numPr>
        <w:jc w:val="both"/>
        <w:rPr>
          <w:rFonts w:ascii="Times New Roman" w:hAnsi="Times New Roman" w:cs="Times New Roman"/>
          <w:sz w:val="24"/>
          <w:szCs w:val="24"/>
        </w:rPr>
      </w:pPr>
      <w:bookmarkStart w:id="2" w:name="_Hlk126918550"/>
      <w:r w:rsidRPr="00B06CF2">
        <w:rPr>
          <w:rFonts w:ascii="Times New Roman" w:hAnsi="Times New Roman" w:cs="Times New Roman"/>
          <w:sz w:val="24"/>
          <w:szCs w:val="24"/>
        </w:rPr>
        <w:t>Eiropas Komisija Padomes regulas (ES) 2022/576 5.k pantā noteiktā aizlieguma esamība attiecībā uz pretendentu tiks veikta Eiropas Komisija Padomes regulas (ES) 2022/576 5.k pantā noteiktajā kārtībā.</w:t>
      </w:r>
    </w:p>
    <w:bookmarkEnd w:id="2"/>
    <w:p w14:paraId="0328DDDD" w14:textId="77777777" w:rsidR="001727CB" w:rsidRPr="00F81110" w:rsidRDefault="001727CB" w:rsidP="00F81110">
      <w:pPr>
        <w:pStyle w:val="NoSpacing"/>
        <w:rPr>
          <w:rFonts w:ascii="Times New Roman" w:hAnsi="Times New Roman" w:cs="Times New Roman"/>
          <w:sz w:val="20"/>
          <w:szCs w:val="20"/>
        </w:rPr>
      </w:pPr>
    </w:p>
    <w:p w14:paraId="51D428D9" w14:textId="77777777" w:rsidR="001727CB" w:rsidRPr="00B06CF2" w:rsidRDefault="001727CB" w:rsidP="001727CB">
      <w:pPr>
        <w:numPr>
          <w:ilvl w:val="1"/>
          <w:numId w:val="1"/>
        </w:numPr>
        <w:spacing w:after="0" w:line="240" w:lineRule="auto"/>
        <w:jc w:val="both"/>
        <w:rPr>
          <w:rFonts w:ascii="Times New Roman" w:hAnsi="Times New Roman" w:cs="Times New Roman"/>
          <w:sz w:val="24"/>
          <w:szCs w:val="24"/>
        </w:rPr>
      </w:pPr>
      <w:r w:rsidRPr="00B06CF2">
        <w:rPr>
          <w:rFonts w:ascii="Times New Roman" w:hAnsi="Times New Roman" w:cs="Times New Roman"/>
          <w:sz w:val="24"/>
          <w:szCs w:val="24"/>
        </w:rPr>
        <w:t>Katrā vērtēšanas posmā vērtē tikai to pretendentu piedāvājumus, kas nav noraidīti iepriekšējā vērtēšanas posmā.</w:t>
      </w:r>
    </w:p>
    <w:p w14:paraId="29448B59" w14:textId="77777777" w:rsidR="00F15109" w:rsidRPr="00C3334E" w:rsidRDefault="00F15109" w:rsidP="00F81110">
      <w:pPr>
        <w:pStyle w:val="NoSpacing"/>
        <w:rPr>
          <w:rFonts w:ascii="Times New Roman" w:hAnsi="Times New Roman" w:cs="Times New Roman"/>
          <w:sz w:val="20"/>
          <w:szCs w:val="20"/>
        </w:rPr>
      </w:pPr>
    </w:p>
    <w:p w14:paraId="5EA383BF" w14:textId="7B3C3258" w:rsidR="00AE586B" w:rsidRPr="00C3334E" w:rsidRDefault="00C3334E" w:rsidP="00AE586B">
      <w:pPr>
        <w:pStyle w:val="NoSpacing"/>
        <w:numPr>
          <w:ilvl w:val="1"/>
          <w:numId w:val="1"/>
        </w:numPr>
        <w:jc w:val="both"/>
        <w:rPr>
          <w:rFonts w:ascii="Times New Roman" w:hAnsi="Times New Roman" w:cs="Times New Roman"/>
          <w:sz w:val="24"/>
          <w:szCs w:val="24"/>
        </w:rPr>
      </w:pPr>
      <w:r w:rsidRPr="00C3334E">
        <w:rPr>
          <w:rFonts w:ascii="Times New Roman" w:hAnsi="Times New Roman" w:cs="Times New Roman"/>
          <w:sz w:val="24"/>
          <w:szCs w:val="24"/>
        </w:rPr>
        <w:t>Pretendenta kvalifikācijas (atlases) dokumentu atbilstības nolikuma prasībām pārbaude</w:t>
      </w:r>
      <w:r w:rsidR="00AE586B" w:rsidRPr="00C3334E">
        <w:rPr>
          <w:rFonts w:ascii="Times New Roman" w:hAnsi="Times New Roman" w:cs="Times New Roman"/>
          <w:sz w:val="24"/>
          <w:szCs w:val="24"/>
        </w:rPr>
        <w:t>:</w:t>
      </w:r>
    </w:p>
    <w:p w14:paraId="42022F79" w14:textId="77777777" w:rsidR="00AE586B" w:rsidRPr="008549D4" w:rsidRDefault="00AE586B" w:rsidP="00AE586B">
      <w:pPr>
        <w:pStyle w:val="NoSpacing"/>
        <w:numPr>
          <w:ilvl w:val="2"/>
          <w:numId w:val="1"/>
        </w:numPr>
        <w:jc w:val="both"/>
        <w:rPr>
          <w:rFonts w:ascii="Times New Roman" w:hAnsi="Times New Roman" w:cs="Times New Roman"/>
          <w:sz w:val="24"/>
          <w:szCs w:val="24"/>
        </w:rPr>
      </w:pPr>
      <w:r w:rsidRPr="008549D4">
        <w:rPr>
          <w:rFonts w:ascii="Times New Roman" w:hAnsi="Times New Roman" w:cs="Times New Roman"/>
          <w:sz w:val="24"/>
          <w:szCs w:val="24"/>
        </w:rPr>
        <w:t>Komisija vērtē pretendenta iesniegto kvalifikācijas (atlases) dokumentu atbilstību nolikuma prasībām, kā arī pārbauda pretendenta atbilstību izvirzītajām kvalifikācijas (atlases) prasībām.</w:t>
      </w:r>
    </w:p>
    <w:p w14:paraId="68E3FCD0" w14:textId="77777777" w:rsidR="00AE586B" w:rsidRPr="00907C20" w:rsidRDefault="00AE586B" w:rsidP="00AE586B">
      <w:pPr>
        <w:pStyle w:val="NoSpacing"/>
        <w:numPr>
          <w:ilvl w:val="2"/>
          <w:numId w:val="1"/>
        </w:numPr>
        <w:jc w:val="both"/>
        <w:rPr>
          <w:rFonts w:ascii="Times New Roman" w:hAnsi="Times New Roman" w:cs="Times New Roman"/>
          <w:sz w:val="24"/>
          <w:szCs w:val="24"/>
        </w:rPr>
      </w:pPr>
      <w:r w:rsidRPr="00907C20">
        <w:rPr>
          <w:rFonts w:ascii="Times New Roman" w:hAnsi="Times New Roman" w:cs="Times New Roman"/>
          <w:sz w:val="24"/>
          <w:szCs w:val="24"/>
        </w:rPr>
        <w:t>Ja Komisija konstatē, ka piedāvājumā ietvertā pretendenta iesniegtā informācija vai dokuments ir neskaidrs vai nepilnīgs, Komisija rīkojas saskaņā ar PIL 41. panta sesto un septīto daļu.</w:t>
      </w:r>
    </w:p>
    <w:p w14:paraId="0D6698D3" w14:textId="6D3861C4" w:rsidR="00AE586B" w:rsidRPr="00907C20" w:rsidRDefault="00AE586B" w:rsidP="00AE586B">
      <w:pPr>
        <w:pStyle w:val="NoSpacing"/>
        <w:numPr>
          <w:ilvl w:val="2"/>
          <w:numId w:val="1"/>
        </w:numPr>
        <w:jc w:val="both"/>
        <w:rPr>
          <w:rFonts w:ascii="Times New Roman" w:hAnsi="Times New Roman" w:cs="Times New Roman"/>
          <w:sz w:val="24"/>
          <w:szCs w:val="24"/>
        </w:rPr>
      </w:pPr>
      <w:r w:rsidRPr="00907C20">
        <w:rPr>
          <w:rFonts w:ascii="Times New Roman" w:hAnsi="Times New Roman" w:cs="Times New Roman"/>
          <w:sz w:val="24"/>
          <w:szCs w:val="24"/>
        </w:rPr>
        <w:t>Pretendents un tā iesniegtais piedāvājums tiek noraidīts atklātā konkursā kvalifikācijas (atlases) pārbaudes posmā un piedāvājums netiek tālāk izvērtēts, ja Komisija konstatē, ka pretendenta kvalifikācijas</w:t>
      </w:r>
      <w:r w:rsidR="00907C20">
        <w:rPr>
          <w:rFonts w:ascii="Times New Roman" w:hAnsi="Times New Roman" w:cs="Times New Roman"/>
          <w:sz w:val="24"/>
          <w:szCs w:val="24"/>
        </w:rPr>
        <w:t xml:space="preserve"> (atlases)</w:t>
      </w:r>
      <w:r w:rsidRPr="00907C20">
        <w:rPr>
          <w:rFonts w:ascii="Times New Roman" w:hAnsi="Times New Roman" w:cs="Times New Roman"/>
          <w:sz w:val="24"/>
          <w:szCs w:val="24"/>
        </w:rPr>
        <w:t xml:space="preserve"> dokumentu saturs neatbilst nolikuma prasībām un/vai pretendents iesniedzis nepatiesu informāciju savas kvalifikācijas novērtēšanai vai vispār nav iesniedzis pieprasīto informāciju.</w:t>
      </w:r>
    </w:p>
    <w:p w14:paraId="42D5FD26" w14:textId="77777777" w:rsidR="00F15109" w:rsidRPr="00F81110" w:rsidRDefault="00F15109" w:rsidP="00F81110">
      <w:pPr>
        <w:pStyle w:val="NoSpacing"/>
        <w:rPr>
          <w:rFonts w:ascii="Times New Roman" w:hAnsi="Times New Roman" w:cs="Times New Roman"/>
          <w:sz w:val="20"/>
          <w:szCs w:val="20"/>
        </w:rPr>
      </w:pPr>
    </w:p>
    <w:p w14:paraId="67EBE79E" w14:textId="1D0820A2" w:rsidR="00787AD9" w:rsidRPr="00907C20" w:rsidRDefault="00787AD9" w:rsidP="00787AD9">
      <w:pPr>
        <w:pStyle w:val="NoSpacing"/>
        <w:numPr>
          <w:ilvl w:val="1"/>
          <w:numId w:val="1"/>
        </w:numPr>
        <w:jc w:val="both"/>
        <w:rPr>
          <w:rFonts w:ascii="Times New Roman" w:hAnsi="Times New Roman" w:cs="Times New Roman"/>
          <w:sz w:val="24"/>
          <w:szCs w:val="24"/>
        </w:rPr>
      </w:pPr>
      <w:r w:rsidRPr="00907C20">
        <w:rPr>
          <w:rFonts w:ascii="Times New Roman" w:hAnsi="Times New Roman" w:cs="Times New Roman"/>
          <w:sz w:val="24"/>
          <w:szCs w:val="24"/>
        </w:rPr>
        <w:t xml:space="preserve">Pretendenta tehniskā piedāvājuma atbilstības </w:t>
      </w:r>
      <w:r w:rsidR="00907C20">
        <w:rPr>
          <w:rFonts w:ascii="Times New Roman" w:hAnsi="Times New Roman" w:cs="Times New Roman"/>
          <w:sz w:val="24"/>
          <w:szCs w:val="24"/>
        </w:rPr>
        <w:t xml:space="preserve">nolikuma prasībām </w:t>
      </w:r>
      <w:r w:rsidRPr="00907C20">
        <w:rPr>
          <w:rFonts w:ascii="Times New Roman" w:hAnsi="Times New Roman" w:cs="Times New Roman"/>
          <w:sz w:val="24"/>
          <w:szCs w:val="24"/>
        </w:rPr>
        <w:t>pārbaude:</w:t>
      </w:r>
    </w:p>
    <w:p w14:paraId="60218378" w14:textId="77777777" w:rsidR="00787AD9" w:rsidRPr="00907C20" w:rsidRDefault="00787AD9" w:rsidP="00787AD9">
      <w:pPr>
        <w:pStyle w:val="NoSpacing"/>
        <w:numPr>
          <w:ilvl w:val="2"/>
          <w:numId w:val="1"/>
        </w:numPr>
        <w:jc w:val="both"/>
        <w:rPr>
          <w:rFonts w:ascii="Times New Roman" w:hAnsi="Times New Roman" w:cs="Times New Roman"/>
          <w:sz w:val="24"/>
          <w:szCs w:val="24"/>
        </w:rPr>
      </w:pPr>
      <w:r w:rsidRPr="00907C20">
        <w:rPr>
          <w:rFonts w:ascii="Times New Roman" w:hAnsi="Times New Roman" w:cs="Times New Roman"/>
          <w:sz w:val="24"/>
          <w:szCs w:val="24"/>
        </w:rPr>
        <w:t>Pēc pretendentu kvalifikācijas (atlases) pārbaudes Komisija veic kvalifikācijas (atlases) pārbaudi izturējušo pretendentu tehnisko piedāvājumu atbilstības pārbaudi.</w:t>
      </w:r>
    </w:p>
    <w:p w14:paraId="00BD8217" w14:textId="77777777" w:rsidR="00787AD9" w:rsidRPr="00907C20" w:rsidRDefault="00787AD9" w:rsidP="00787AD9">
      <w:pPr>
        <w:pStyle w:val="NoSpacing"/>
        <w:numPr>
          <w:ilvl w:val="2"/>
          <w:numId w:val="1"/>
        </w:numPr>
        <w:jc w:val="both"/>
        <w:rPr>
          <w:rFonts w:ascii="Times New Roman" w:hAnsi="Times New Roman" w:cs="Times New Roman"/>
          <w:sz w:val="24"/>
          <w:szCs w:val="24"/>
        </w:rPr>
      </w:pPr>
      <w:r w:rsidRPr="00907C20">
        <w:rPr>
          <w:rFonts w:ascii="Times New Roman" w:hAnsi="Times New Roman" w:cs="Times New Roman"/>
          <w:sz w:val="24"/>
          <w:szCs w:val="24"/>
        </w:rPr>
        <w:t>Pretendents un tā iesniegtais piedāvājums tiek noraidīts atklātā konkursā tehniskā piedāvājuma pārbaudes posmā un piedāvājums netiek tālāk izvērtēts, ja Komisija konstatē, ka:</w:t>
      </w:r>
    </w:p>
    <w:p w14:paraId="01346AA0" w14:textId="6115187E" w:rsidR="00787AD9" w:rsidRPr="00F91131" w:rsidRDefault="00787AD9" w:rsidP="00907C20">
      <w:pPr>
        <w:pStyle w:val="NoSpacing"/>
        <w:numPr>
          <w:ilvl w:val="3"/>
          <w:numId w:val="1"/>
        </w:numPr>
        <w:jc w:val="both"/>
        <w:rPr>
          <w:rFonts w:ascii="Times New Roman" w:hAnsi="Times New Roman" w:cs="Times New Roman"/>
          <w:sz w:val="24"/>
          <w:szCs w:val="24"/>
        </w:rPr>
      </w:pPr>
      <w:r w:rsidRPr="00F91131">
        <w:rPr>
          <w:rFonts w:ascii="Times New Roman" w:hAnsi="Times New Roman" w:cs="Times New Roman"/>
          <w:sz w:val="24"/>
          <w:szCs w:val="24"/>
        </w:rPr>
        <w:t>nav iesniegt</w:t>
      </w:r>
      <w:r w:rsidR="00F91131" w:rsidRPr="00F91131">
        <w:rPr>
          <w:rFonts w:ascii="Times New Roman" w:hAnsi="Times New Roman" w:cs="Times New Roman"/>
          <w:sz w:val="24"/>
          <w:szCs w:val="24"/>
        </w:rPr>
        <w:t>s kāds no</w:t>
      </w:r>
      <w:r w:rsidRPr="00F91131">
        <w:rPr>
          <w:rFonts w:ascii="Times New Roman" w:hAnsi="Times New Roman" w:cs="Times New Roman"/>
          <w:sz w:val="24"/>
          <w:szCs w:val="24"/>
        </w:rPr>
        <w:t xml:space="preserve"> tehniskā piedāvājuma dokumenti</w:t>
      </w:r>
      <w:r w:rsidR="00F91131" w:rsidRPr="00F91131">
        <w:rPr>
          <w:rFonts w:ascii="Times New Roman" w:hAnsi="Times New Roman" w:cs="Times New Roman"/>
          <w:sz w:val="24"/>
          <w:szCs w:val="24"/>
        </w:rPr>
        <w:t>em</w:t>
      </w:r>
      <w:r w:rsidRPr="00F91131">
        <w:rPr>
          <w:rFonts w:ascii="Times New Roman" w:hAnsi="Times New Roman" w:cs="Times New Roman"/>
          <w:sz w:val="24"/>
          <w:szCs w:val="24"/>
        </w:rPr>
        <w:t>, nav norādīta tehniskajā piedāvājumā iekļaujamā informācija, vai tehniskā piedāvājuma dokumenti un/vai to saturs neatbilst nolikuma prasībām;</w:t>
      </w:r>
    </w:p>
    <w:p w14:paraId="52EB2D6E" w14:textId="77777777" w:rsidR="00787AD9" w:rsidRPr="00F91131" w:rsidRDefault="00787AD9" w:rsidP="00907C20">
      <w:pPr>
        <w:pStyle w:val="NoSpacing"/>
        <w:numPr>
          <w:ilvl w:val="3"/>
          <w:numId w:val="1"/>
        </w:numPr>
        <w:jc w:val="both"/>
        <w:rPr>
          <w:rFonts w:ascii="Times New Roman" w:hAnsi="Times New Roman" w:cs="Times New Roman"/>
          <w:sz w:val="24"/>
          <w:szCs w:val="24"/>
        </w:rPr>
      </w:pPr>
      <w:r w:rsidRPr="00F91131">
        <w:rPr>
          <w:rFonts w:ascii="Times New Roman" w:hAnsi="Times New Roman" w:cs="Times New Roman"/>
          <w:sz w:val="24"/>
          <w:szCs w:val="24"/>
        </w:rPr>
        <w:t>tehniskais piedāvājums neatbilst Tehniskās specifikācijas (pielikums Nr.2) prasībām;</w:t>
      </w:r>
    </w:p>
    <w:p w14:paraId="233AA7DE" w14:textId="77777777" w:rsidR="00787AD9" w:rsidRPr="00F91131" w:rsidRDefault="00787AD9" w:rsidP="00907C20">
      <w:pPr>
        <w:pStyle w:val="NoSpacing"/>
        <w:numPr>
          <w:ilvl w:val="3"/>
          <w:numId w:val="1"/>
        </w:numPr>
        <w:jc w:val="both"/>
        <w:rPr>
          <w:rFonts w:ascii="Times New Roman" w:hAnsi="Times New Roman" w:cs="Times New Roman"/>
          <w:sz w:val="24"/>
          <w:szCs w:val="24"/>
        </w:rPr>
      </w:pPr>
      <w:r w:rsidRPr="00F91131">
        <w:rPr>
          <w:rFonts w:ascii="Times New Roman" w:hAnsi="Times New Roman" w:cs="Times New Roman"/>
          <w:sz w:val="24"/>
          <w:szCs w:val="24"/>
        </w:rPr>
        <w:t>tehniskais piedāvājums nav iesniegts par pilnu iepirkuma priekšmeta apjomu un/vai ir iesniegti divi vai vairāki piedāvājumu varianti.</w:t>
      </w:r>
    </w:p>
    <w:p w14:paraId="6079B4CA" w14:textId="77777777" w:rsidR="00F15109" w:rsidRPr="00F81110" w:rsidRDefault="00F15109" w:rsidP="00F81110">
      <w:pPr>
        <w:pStyle w:val="NoSpacing"/>
        <w:rPr>
          <w:rFonts w:ascii="Times New Roman" w:hAnsi="Times New Roman" w:cs="Times New Roman"/>
          <w:sz w:val="20"/>
          <w:szCs w:val="20"/>
        </w:rPr>
      </w:pPr>
    </w:p>
    <w:p w14:paraId="0808027A" w14:textId="77777777" w:rsidR="00787AD9" w:rsidRPr="00EA207B" w:rsidRDefault="00787AD9" w:rsidP="00787AD9">
      <w:pPr>
        <w:pStyle w:val="NoSpacing"/>
        <w:numPr>
          <w:ilvl w:val="1"/>
          <w:numId w:val="1"/>
        </w:numPr>
        <w:jc w:val="both"/>
        <w:rPr>
          <w:rFonts w:ascii="Times New Roman" w:hAnsi="Times New Roman" w:cs="Times New Roman"/>
          <w:sz w:val="24"/>
          <w:szCs w:val="24"/>
        </w:rPr>
      </w:pPr>
      <w:r w:rsidRPr="00EA207B">
        <w:rPr>
          <w:rFonts w:ascii="Times New Roman" w:hAnsi="Times New Roman" w:cs="Times New Roman"/>
          <w:sz w:val="24"/>
          <w:szCs w:val="24"/>
        </w:rPr>
        <w:t>Pretendenta finanšu piedāvājuma vērtēšana:</w:t>
      </w:r>
    </w:p>
    <w:p w14:paraId="3653C276" w14:textId="77777777" w:rsidR="00787AD9" w:rsidRPr="007E18C4" w:rsidRDefault="00787AD9" w:rsidP="00787AD9">
      <w:pPr>
        <w:pStyle w:val="NoSpacing"/>
        <w:numPr>
          <w:ilvl w:val="2"/>
          <w:numId w:val="1"/>
        </w:numPr>
        <w:jc w:val="both"/>
        <w:rPr>
          <w:rFonts w:ascii="Times New Roman" w:hAnsi="Times New Roman" w:cs="Times New Roman"/>
          <w:sz w:val="24"/>
          <w:szCs w:val="24"/>
        </w:rPr>
      </w:pPr>
      <w:r w:rsidRPr="007E18C4">
        <w:rPr>
          <w:rFonts w:ascii="Times New Roman" w:hAnsi="Times New Roman" w:cs="Times New Roman"/>
          <w:sz w:val="24"/>
          <w:szCs w:val="24"/>
        </w:rPr>
        <w:lastRenderedPageBreak/>
        <w:t>Pēc pretendentu tehnisko piedāvājumu atbilstības pārbaudes Komisija veic tehnisko piedāvājumu atbilstības pārbaudi izturējušo pretendentu finanšu piedāvājumu vērtēšanu.</w:t>
      </w:r>
    </w:p>
    <w:p w14:paraId="4657EEED" w14:textId="77777777" w:rsidR="00787AD9" w:rsidRPr="007E18C4" w:rsidRDefault="00787AD9" w:rsidP="00787AD9">
      <w:pPr>
        <w:pStyle w:val="NoSpacing"/>
        <w:numPr>
          <w:ilvl w:val="2"/>
          <w:numId w:val="1"/>
        </w:numPr>
        <w:jc w:val="both"/>
        <w:rPr>
          <w:rFonts w:ascii="Times New Roman" w:hAnsi="Times New Roman" w:cs="Times New Roman"/>
          <w:sz w:val="24"/>
          <w:szCs w:val="24"/>
        </w:rPr>
      </w:pPr>
      <w:r w:rsidRPr="007E18C4">
        <w:rPr>
          <w:rFonts w:ascii="Times New Roman" w:hAnsi="Times New Roman" w:cs="Times New Roman"/>
          <w:sz w:val="24"/>
          <w:szCs w:val="24"/>
        </w:rPr>
        <w:t>Pretendents un tā iesniegtais piedāvājums tiek noraidīts atklātā konkursā finanšu piedāvājuma vērtēšanas posmā un piedāvājums tālāk netiek izskatīts, ja Komisija konstatē, ka:</w:t>
      </w:r>
    </w:p>
    <w:p w14:paraId="3675CD92" w14:textId="77777777" w:rsidR="00787AD9" w:rsidRPr="007E18C4" w:rsidRDefault="00787AD9" w:rsidP="007E18C4">
      <w:pPr>
        <w:pStyle w:val="NoSpacing"/>
        <w:numPr>
          <w:ilvl w:val="3"/>
          <w:numId w:val="1"/>
        </w:numPr>
        <w:jc w:val="both"/>
        <w:rPr>
          <w:rFonts w:ascii="Times New Roman" w:hAnsi="Times New Roman" w:cs="Times New Roman"/>
          <w:sz w:val="24"/>
          <w:szCs w:val="24"/>
        </w:rPr>
      </w:pPr>
      <w:r w:rsidRPr="007E18C4">
        <w:rPr>
          <w:rFonts w:ascii="Times New Roman" w:hAnsi="Times New Roman" w:cs="Times New Roman"/>
          <w:sz w:val="24"/>
          <w:szCs w:val="24"/>
        </w:rPr>
        <w:t>nav iesniegts finanšu piedāvājums;</w:t>
      </w:r>
    </w:p>
    <w:p w14:paraId="605C1ADA" w14:textId="1817C2F0" w:rsidR="00787AD9" w:rsidRPr="007E18C4" w:rsidRDefault="00787AD9" w:rsidP="007E18C4">
      <w:pPr>
        <w:pStyle w:val="NoSpacing"/>
        <w:numPr>
          <w:ilvl w:val="3"/>
          <w:numId w:val="1"/>
        </w:numPr>
        <w:jc w:val="both"/>
        <w:rPr>
          <w:rFonts w:ascii="Times New Roman" w:hAnsi="Times New Roman" w:cs="Times New Roman"/>
          <w:sz w:val="24"/>
          <w:szCs w:val="24"/>
        </w:rPr>
      </w:pPr>
      <w:r w:rsidRPr="007E18C4">
        <w:rPr>
          <w:rFonts w:ascii="Times New Roman" w:hAnsi="Times New Roman" w:cs="Times New Roman"/>
          <w:sz w:val="24"/>
          <w:szCs w:val="24"/>
        </w:rPr>
        <w:t>iesniegtais finanšu piedāvājums neatbilst Finanšu piedāvājuma formai (pielikums Nr.3);</w:t>
      </w:r>
    </w:p>
    <w:p w14:paraId="487EFB9B" w14:textId="77777777" w:rsidR="00787AD9" w:rsidRPr="007E18C4" w:rsidRDefault="00787AD9" w:rsidP="007E18C4">
      <w:pPr>
        <w:pStyle w:val="NoSpacing"/>
        <w:numPr>
          <w:ilvl w:val="3"/>
          <w:numId w:val="1"/>
        </w:numPr>
        <w:jc w:val="both"/>
        <w:rPr>
          <w:rFonts w:ascii="Times New Roman" w:hAnsi="Times New Roman" w:cs="Times New Roman"/>
          <w:sz w:val="24"/>
          <w:szCs w:val="24"/>
        </w:rPr>
      </w:pPr>
      <w:r w:rsidRPr="007E18C4">
        <w:rPr>
          <w:rFonts w:ascii="Times New Roman" w:hAnsi="Times New Roman" w:cs="Times New Roman"/>
          <w:sz w:val="24"/>
          <w:szCs w:val="24"/>
        </w:rPr>
        <w:t>iesniegtais finanšu piedāvājums nav iesniegts par pilnu iepirkuma priekšmeta apjomu, un/vai ir iesniegti divi vai vairāki finanšu piedāvājumu varianti.</w:t>
      </w:r>
    </w:p>
    <w:p w14:paraId="4A873E0D" w14:textId="45DAED7B" w:rsidR="00787AD9" w:rsidRPr="007E18C4" w:rsidRDefault="00787AD9" w:rsidP="00787AD9">
      <w:pPr>
        <w:pStyle w:val="NoSpacing"/>
        <w:numPr>
          <w:ilvl w:val="2"/>
          <w:numId w:val="1"/>
        </w:numPr>
        <w:jc w:val="both"/>
        <w:rPr>
          <w:rFonts w:ascii="Times New Roman" w:hAnsi="Times New Roman" w:cs="Times New Roman"/>
          <w:sz w:val="24"/>
          <w:szCs w:val="24"/>
        </w:rPr>
      </w:pPr>
      <w:r w:rsidRPr="007E18C4">
        <w:rPr>
          <w:rFonts w:ascii="Times New Roman" w:hAnsi="Times New Roman" w:cs="Times New Roman"/>
          <w:sz w:val="24"/>
          <w:szCs w:val="24"/>
        </w:rPr>
        <w:t>Komisija veic aritmētisko kļūdu pārbaudi pretendentu piedāvājumos. Vērtējot finanšu piedāvājumu, Komisija rīkojas saskaņā ar PIL 41.</w:t>
      </w:r>
      <w:r w:rsidR="002A61AC">
        <w:rPr>
          <w:rFonts w:ascii="Times New Roman" w:hAnsi="Times New Roman" w:cs="Times New Roman"/>
          <w:sz w:val="24"/>
          <w:szCs w:val="24"/>
        </w:rPr>
        <w:t xml:space="preserve"> </w:t>
      </w:r>
      <w:r w:rsidRPr="007E18C4">
        <w:rPr>
          <w:rFonts w:ascii="Times New Roman" w:hAnsi="Times New Roman" w:cs="Times New Roman"/>
          <w:sz w:val="24"/>
          <w:szCs w:val="24"/>
        </w:rPr>
        <w:t>panta devīto daļu un 53.</w:t>
      </w:r>
      <w:r w:rsidR="002A61AC">
        <w:rPr>
          <w:rFonts w:ascii="Times New Roman" w:hAnsi="Times New Roman" w:cs="Times New Roman"/>
          <w:sz w:val="24"/>
          <w:szCs w:val="24"/>
        </w:rPr>
        <w:t xml:space="preserve"> </w:t>
      </w:r>
      <w:r w:rsidRPr="007E18C4">
        <w:rPr>
          <w:rFonts w:ascii="Times New Roman" w:hAnsi="Times New Roman" w:cs="Times New Roman"/>
          <w:sz w:val="24"/>
          <w:szCs w:val="24"/>
        </w:rPr>
        <w:t>pantu.</w:t>
      </w:r>
    </w:p>
    <w:p w14:paraId="5B7E9689" w14:textId="77777777" w:rsidR="00F15109" w:rsidRPr="00F81110" w:rsidRDefault="00F15109" w:rsidP="00F81110">
      <w:pPr>
        <w:pStyle w:val="NoSpacing"/>
        <w:rPr>
          <w:rFonts w:ascii="Times New Roman" w:hAnsi="Times New Roman" w:cs="Times New Roman"/>
          <w:sz w:val="20"/>
          <w:szCs w:val="20"/>
        </w:rPr>
      </w:pPr>
    </w:p>
    <w:p w14:paraId="14DC6100" w14:textId="72216916" w:rsidR="00235E7F" w:rsidRPr="00085B0E" w:rsidRDefault="00235E7F" w:rsidP="00235E7F">
      <w:pPr>
        <w:pStyle w:val="NoSpacing"/>
        <w:numPr>
          <w:ilvl w:val="1"/>
          <w:numId w:val="1"/>
        </w:numPr>
        <w:jc w:val="both"/>
        <w:rPr>
          <w:rFonts w:ascii="Times New Roman" w:hAnsi="Times New Roman" w:cs="Times New Roman"/>
          <w:sz w:val="24"/>
          <w:szCs w:val="24"/>
        </w:rPr>
      </w:pPr>
      <w:r w:rsidRPr="00085B0E">
        <w:rPr>
          <w:rFonts w:ascii="Times New Roman" w:hAnsi="Times New Roman" w:cs="Times New Roman"/>
          <w:sz w:val="24"/>
          <w:szCs w:val="24"/>
        </w:rPr>
        <w:t>Pretendenta, kuram atbilstoši citām paziņojumā par līgumu un iepirkuma procedūras dokumentos noteiktajām prasībām un izraudzītajam piedāvājuma izvērtēšanas kritērijam būtu piešķiramas līguma slēgšanas tiesības, noteikšana:</w:t>
      </w:r>
    </w:p>
    <w:p w14:paraId="6581E8C2" w14:textId="6F7F8C55" w:rsidR="00235E7F" w:rsidRPr="00791BEF" w:rsidRDefault="00235E7F" w:rsidP="00235E7F">
      <w:pPr>
        <w:pStyle w:val="NoSpacing"/>
        <w:numPr>
          <w:ilvl w:val="2"/>
          <w:numId w:val="1"/>
        </w:numPr>
        <w:jc w:val="both"/>
        <w:rPr>
          <w:rFonts w:ascii="Times New Roman" w:hAnsi="Times New Roman" w:cs="Times New Roman"/>
          <w:sz w:val="24"/>
          <w:szCs w:val="24"/>
        </w:rPr>
      </w:pPr>
      <w:r w:rsidRPr="00791BEF">
        <w:rPr>
          <w:rFonts w:ascii="Times New Roman" w:hAnsi="Times New Roman" w:cs="Times New Roman"/>
          <w:sz w:val="24"/>
          <w:szCs w:val="24"/>
        </w:rPr>
        <w:t xml:space="preserve">Komisija </w:t>
      </w:r>
      <w:r w:rsidR="0019332C">
        <w:rPr>
          <w:rFonts w:ascii="Times New Roman" w:hAnsi="Times New Roman" w:cs="Times New Roman"/>
          <w:sz w:val="24"/>
          <w:szCs w:val="24"/>
        </w:rPr>
        <w:t>par saimnieciski visizdevīgāko piedāvājumu atzīst tā pretendenta piedāvājumu</w:t>
      </w:r>
      <w:r w:rsidR="00791BEF">
        <w:rPr>
          <w:rFonts w:ascii="Times New Roman" w:hAnsi="Times New Roman" w:cs="Times New Roman"/>
          <w:sz w:val="24"/>
          <w:szCs w:val="24"/>
        </w:rPr>
        <w:t xml:space="preserve">, kurš iesniedzis </w:t>
      </w:r>
      <w:r w:rsidR="0019332C">
        <w:rPr>
          <w:rFonts w:ascii="Times New Roman" w:hAnsi="Times New Roman" w:cs="Times New Roman"/>
          <w:sz w:val="24"/>
          <w:szCs w:val="24"/>
        </w:rPr>
        <w:t>nolikuma prasībām atbilstošu</w:t>
      </w:r>
      <w:r w:rsidRPr="00791BEF">
        <w:rPr>
          <w:rFonts w:ascii="Times New Roman" w:hAnsi="Times New Roman" w:cs="Times New Roman"/>
          <w:sz w:val="24"/>
          <w:szCs w:val="24"/>
        </w:rPr>
        <w:t xml:space="preserve"> </w:t>
      </w:r>
      <w:r w:rsidRPr="009608FA">
        <w:rPr>
          <w:rFonts w:ascii="Times New Roman" w:hAnsi="Times New Roman" w:cs="Times New Roman"/>
          <w:sz w:val="24"/>
          <w:szCs w:val="24"/>
        </w:rPr>
        <w:t>saimnieciski visizdevīgāk</w:t>
      </w:r>
      <w:r w:rsidR="0019332C" w:rsidRPr="009608FA">
        <w:rPr>
          <w:rFonts w:ascii="Times New Roman" w:hAnsi="Times New Roman" w:cs="Times New Roman"/>
          <w:sz w:val="24"/>
          <w:szCs w:val="24"/>
        </w:rPr>
        <w:t>o</w:t>
      </w:r>
      <w:r w:rsidRPr="009608FA">
        <w:rPr>
          <w:rFonts w:ascii="Times New Roman" w:hAnsi="Times New Roman" w:cs="Times New Roman"/>
          <w:sz w:val="24"/>
          <w:szCs w:val="24"/>
        </w:rPr>
        <w:t xml:space="preserve"> piedāvājum</w:t>
      </w:r>
      <w:r w:rsidR="0019332C" w:rsidRPr="009608FA">
        <w:rPr>
          <w:rFonts w:ascii="Times New Roman" w:hAnsi="Times New Roman" w:cs="Times New Roman"/>
          <w:sz w:val="24"/>
          <w:szCs w:val="24"/>
        </w:rPr>
        <w:t>u</w:t>
      </w:r>
      <w:r w:rsidRPr="009608FA">
        <w:rPr>
          <w:rFonts w:ascii="Times New Roman" w:hAnsi="Times New Roman" w:cs="Times New Roman"/>
          <w:sz w:val="24"/>
          <w:szCs w:val="24"/>
        </w:rPr>
        <w:t xml:space="preserve">, kuru nosaka, </w:t>
      </w:r>
      <w:r w:rsidRPr="009608FA">
        <w:rPr>
          <w:rFonts w:ascii="Times New Roman" w:hAnsi="Times New Roman" w:cs="Times New Roman"/>
          <w:sz w:val="24"/>
          <w:szCs w:val="24"/>
          <w:u w:val="single"/>
        </w:rPr>
        <w:t>ņemot vērā tikai cenu</w:t>
      </w:r>
      <w:r w:rsidRPr="002A61AC">
        <w:rPr>
          <w:rFonts w:ascii="Times New Roman" w:hAnsi="Times New Roman" w:cs="Times New Roman"/>
          <w:sz w:val="24"/>
          <w:szCs w:val="24"/>
        </w:rPr>
        <w:t>.</w:t>
      </w:r>
    </w:p>
    <w:p w14:paraId="43CB3750" w14:textId="0186FB83" w:rsidR="00235E7F" w:rsidRPr="009608FA" w:rsidRDefault="00235E7F" w:rsidP="00235E7F">
      <w:pPr>
        <w:pStyle w:val="NoSpacing"/>
        <w:numPr>
          <w:ilvl w:val="2"/>
          <w:numId w:val="1"/>
        </w:numPr>
        <w:jc w:val="both"/>
        <w:rPr>
          <w:rFonts w:ascii="Times New Roman" w:hAnsi="Times New Roman" w:cs="Times New Roman"/>
          <w:sz w:val="24"/>
          <w:szCs w:val="24"/>
        </w:rPr>
      </w:pPr>
      <w:r w:rsidRPr="009608FA">
        <w:rPr>
          <w:rFonts w:ascii="Times New Roman" w:hAnsi="Times New Roman" w:cs="Times New Roman"/>
          <w:sz w:val="24"/>
          <w:szCs w:val="24"/>
        </w:rPr>
        <w:t xml:space="preserve">Komisija no atbilstošajiem piedāvājumiem izvēlas piedāvājumu ar </w:t>
      </w:r>
      <w:r w:rsidR="00F86B2A" w:rsidRPr="009608FA">
        <w:rPr>
          <w:rFonts w:ascii="Times New Roman" w:hAnsi="Times New Roman" w:cs="Times New Roman"/>
          <w:sz w:val="24"/>
          <w:szCs w:val="24"/>
        </w:rPr>
        <w:t xml:space="preserve">viszemāko </w:t>
      </w:r>
      <w:r w:rsidR="002A10DD" w:rsidRPr="009608FA">
        <w:rPr>
          <w:rFonts w:ascii="Times New Roman" w:hAnsi="Times New Roman" w:cs="Times New Roman"/>
          <w:sz w:val="24"/>
          <w:szCs w:val="24"/>
        </w:rPr>
        <w:t xml:space="preserve">degvielas 1 (viena) litra vidējo svērto mazumtirdzniecības cenu AR ATLAIDI, EUR bez PVN </w:t>
      </w:r>
      <w:r w:rsidRPr="009608FA">
        <w:rPr>
          <w:rFonts w:ascii="Times New Roman" w:hAnsi="Times New Roman" w:cs="Times New Roman"/>
          <w:sz w:val="24"/>
          <w:szCs w:val="24"/>
        </w:rPr>
        <w:t>saskaņā ar Finanšu piedāvājuma formu.</w:t>
      </w:r>
    </w:p>
    <w:p w14:paraId="6615D3EC" w14:textId="77777777" w:rsidR="00235E7F" w:rsidRPr="00791BEF" w:rsidRDefault="00235E7F" w:rsidP="00235E7F">
      <w:pPr>
        <w:pStyle w:val="NoSpacing"/>
        <w:numPr>
          <w:ilvl w:val="2"/>
          <w:numId w:val="1"/>
        </w:numPr>
        <w:jc w:val="both"/>
        <w:rPr>
          <w:rFonts w:ascii="Times New Roman" w:hAnsi="Times New Roman" w:cs="Times New Roman"/>
          <w:sz w:val="24"/>
          <w:szCs w:val="24"/>
        </w:rPr>
      </w:pPr>
      <w:r w:rsidRPr="00791BEF">
        <w:rPr>
          <w:rFonts w:ascii="Times New Roman" w:hAnsi="Times New Roman" w:cs="Times New Roman"/>
          <w:sz w:val="24"/>
          <w:szCs w:val="24"/>
        </w:rPr>
        <w:t>Viszemākās cenas kritērijs kā piedāvājuma izvēles kritērijs noteikts, jo sagatavotā Tehniskā specifikācija ir detalizēta un citiem piedāvājuma kritērijiem nav būtiskas nozīmes piedāvājuma izvēlē.</w:t>
      </w:r>
    </w:p>
    <w:p w14:paraId="43F0E31A" w14:textId="77777777" w:rsidR="00F15109" w:rsidRPr="00F81110" w:rsidRDefault="00F15109" w:rsidP="00F81110">
      <w:pPr>
        <w:pStyle w:val="NoSpacing"/>
        <w:rPr>
          <w:rFonts w:ascii="Times New Roman" w:hAnsi="Times New Roman" w:cs="Times New Roman"/>
          <w:sz w:val="20"/>
          <w:szCs w:val="20"/>
        </w:rPr>
      </w:pPr>
    </w:p>
    <w:p w14:paraId="16ABB022" w14:textId="77777777" w:rsidR="007571CA" w:rsidRPr="0019332C" w:rsidRDefault="007571CA" w:rsidP="007571CA">
      <w:pPr>
        <w:pStyle w:val="NoSpacing"/>
        <w:numPr>
          <w:ilvl w:val="1"/>
          <w:numId w:val="1"/>
        </w:numPr>
        <w:jc w:val="both"/>
        <w:rPr>
          <w:rFonts w:ascii="Times New Roman" w:hAnsi="Times New Roman" w:cs="Times New Roman"/>
          <w:sz w:val="24"/>
          <w:szCs w:val="24"/>
        </w:rPr>
      </w:pPr>
      <w:r w:rsidRPr="0019332C">
        <w:rPr>
          <w:rFonts w:ascii="Times New Roman" w:hAnsi="Times New Roman" w:cs="Times New Roman"/>
          <w:sz w:val="24"/>
          <w:szCs w:val="24"/>
        </w:rPr>
        <w:t>Ja pretendents, kuram iepirkuma procedūrā būtu piešķiramas līguma slēgšanas tiesības, ir iesniedzis Eiropas vienoto iepirkuma procedūras dokumentu kā sākotnējo pierādījumu atbilstībai pretendentu kvalifikācijas (atlases) prasībām, kas noteiktas paziņojumā par līgumu vai iepirkuma procedūras dokumentos, Komisija pirms lēmuma pieņemšanas par līguma slēgšanas tiesību piešķiršanu pieprasīs iesniegt dokumentus, kas apliecinās pretendenta atbilstību pretendentu kvalifikācijas (atlases) prasībām.</w:t>
      </w:r>
    </w:p>
    <w:p w14:paraId="5390BEE6" w14:textId="77777777" w:rsidR="007571CA" w:rsidRPr="00F81110" w:rsidRDefault="007571CA" w:rsidP="00F81110">
      <w:pPr>
        <w:pStyle w:val="NoSpacing"/>
        <w:rPr>
          <w:rFonts w:ascii="Times New Roman" w:hAnsi="Times New Roman" w:cs="Times New Roman"/>
          <w:sz w:val="20"/>
          <w:szCs w:val="20"/>
        </w:rPr>
      </w:pPr>
    </w:p>
    <w:p w14:paraId="72F86062" w14:textId="70AAB05E" w:rsidR="007571CA" w:rsidRPr="0019332C" w:rsidRDefault="007571CA" w:rsidP="007571CA">
      <w:pPr>
        <w:pStyle w:val="NoSpacing"/>
        <w:numPr>
          <w:ilvl w:val="1"/>
          <w:numId w:val="1"/>
        </w:numPr>
        <w:jc w:val="both"/>
        <w:rPr>
          <w:rFonts w:ascii="Times New Roman" w:hAnsi="Times New Roman" w:cs="Times New Roman"/>
          <w:sz w:val="24"/>
          <w:szCs w:val="24"/>
        </w:rPr>
      </w:pPr>
      <w:r w:rsidRPr="0019332C">
        <w:rPr>
          <w:rFonts w:ascii="Times New Roman" w:hAnsi="Times New Roman" w:cs="Times New Roman"/>
          <w:sz w:val="24"/>
          <w:szCs w:val="24"/>
        </w:rPr>
        <w:t xml:space="preserve">Pārbaude par PIL 42.panta otrās daļas 1., 2., 3., 4., 5., 6., 7., 10., 11., 12., 13., 14. punktos noteiktajiem pretendentu izslēgšanas iemesliem tiks veikta PIL 42. pantā </w:t>
      </w:r>
      <w:r w:rsidR="0019332C">
        <w:rPr>
          <w:rFonts w:ascii="Times New Roman" w:hAnsi="Times New Roman" w:cs="Times New Roman"/>
          <w:sz w:val="24"/>
          <w:szCs w:val="24"/>
        </w:rPr>
        <w:t xml:space="preserve">un pārejas noteikumu 28.punktā </w:t>
      </w:r>
      <w:r w:rsidRPr="0019332C">
        <w:rPr>
          <w:rFonts w:ascii="Times New Roman" w:hAnsi="Times New Roman" w:cs="Times New Roman"/>
          <w:sz w:val="24"/>
          <w:szCs w:val="24"/>
        </w:rPr>
        <w:t>noteiktajā kārtībā attiecībā uz pretendentu, kuram atbilstoši citām paziņojumā par līgumu un iepirkuma procedūras dokumentos noteiktajām prasībām un izraudzītajiem piedāvājuma izvērtēšanas kritērijiem būtu piešķiramas līguma slēgšanas tiesības.</w:t>
      </w:r>
    </w:p>
    <w:p w14:paraId="3D967FD8" w14:textId="77777777" w:rsidR="007571CA" w:rsidRPr="00F81110" w:rsidRDefault="007571CA" w:rsidP="00F81110">
      <w:pPr>
        <w:pStyle w:val="NoSpacing"/>
        <w:rPr>
          <w:rFonts w:ascii="Times New Roman" w:hAnsi="Times New Roman" w:cs="Times New Roman"/>
          <w:sz w:val="20"/>
          <w:szCs w:val="20"/>
        </w:rPr>
      </w:pPr>
    </w:p>
    <w:p w14:paraId="51B35F34" w14:textId="77777777" w:rsidR="007571CA" w:rsidRPr="008A6058" w:rsidRDefault="007571CA" w:rsidP="007571CA">
      <w:pPr>
        <w:pStyle w:val="NoSpacing"/>
        <w:numPr>
          <w:ilvl w:val="1"/>
          <w:numId w:val="1"/>
        </w:numPr>
        <w:jc w:val="both"/>
        <w:rPr>
          <w:rFonts w:ascii="Times New Roman" w:hAnsi="Times New Roman" w:cs="Times New Roman"/>
          <w:sz w:val="24"/>
          <w:szCs w:val="24"/>
        </w:rPr>
      </w:pPr>
      <w:r w:rsidRPr="008A6058">
        <w:rPr>
          <w:rFonts w:ascii="Times New Roman" w:hAnsi="Times New Roman" w:cs="Times New Roman"/>
          <w:sz w:val="24"/>
          <w:szCs w:val="24"/>
        </w:rPr>
        <w:t>Pārbaude par Starptautisko un Latvijas Republikas nacionālo sankciju likuma 11.</w:t>
      </w:r>
      <w:r w:rsidRPr="008A6058">
        <w:rPr>
          <w:rFonts w:ascii="Times New Roman" w:hAnsi="Times New Roman" w:cs="Times New Roman"/>
          <w:sz w:val="24"/>
          <w:szCs w:val="24"/>
          <w:vertAlign w:val="superscript"/>
        </w:rPr>
        <w:t>1</w:t>
      </w:r>
      <w:r w:rsidRPr="008A6058">
        <w:rPr>
          <w:rFonts w:ascii="Times New Roman" w:hAnsi="Times New Roman" w:cs="Times New Roman"/>
          <w:sz w:val="24"/>
          <w:szCs w:val="24"/>
        </w:rPr>
        <w:t xml:space="preserve"> pantā noteikto sankciju esamību tiks veikta Starptautisko un Latvijas Republikas nacionālo sankciju likuma 11.</w:t>
      </w:r>
      <w:r w:rsidRPr="008A6058">
        <w:rPr>
          <w:rFonts w:ascii="Times New Roman" w:hAnsi="Times New Roman" w:cs="Times New Roman"/>
          <w:sz w:val="24"/>
          <w:szCs w:val="24"/>
          <w:vertAlign w:val="superscript"/>
        </w:rPr>
        <w:t>1</w:t>
      </w:r>
      <w:r w:rsidRPr="008A6058">
        <w:rPr>
          <w:rFonts w:ascii="Times New Roman" w:hAnsi="Times New Roman" w:cs="Times New Roman"/>
          <w:sz w:val="24"/>
          <w:szCs w:val="24"/>
        </w:rPr>
        <w:t xml:space="preserve"> pantā noteiktajā kārtībā attiecībā uz pretendentu, kuram saskaņā ar normatīvajiem aktiem publisko iepirkumu jomā būtu piešķiramas līguma slēgšanas tiesības.</w:t>
      </w:r>
    </w:p>
    <w:p w14:paraId="695830A5" w14:textId="77777777" w:rsidR="007571CA" w:rsidRPr="00F81110" w:rsidRDefault="007571CA" w:rsidP="007571CA">
      <w:pPr>
        <w:pStyle w:val="NoSpacing"/>
        <w:rPr>
          <w:rFonts w:ascii="Times New Roman" w:hAnsi="Times New Roman" w:cs="Times New Roman"/>
          <w:sz w:val="20"/>
          <w:szCs w:val="20"/>
        </w:rPr>
      </w:pPr>
    </w:p>
    <w:p w14:paraId="774F1336" w14:textId="59F676BC" w:rsidR="007571CA" w:rsidRDefault="007571CA" w:rsidP="007571CA">
      <w:pPr>
        <w:pStyle w:val="NoSpacing"/>
        <w:numPr>
          <w:ilvl w:val="1"/>
          <w:numId w:val="1"/>
        </w:numPr>
        <w:jc w:val="both"/>
        <w:rPr>
          <w:rFonts w:ascii="Times New Roman" w:hAnsi="Times New Roman" w:cs="Times New Roman"/>
          <w:sz w:val="24"/>
          <w:szCs w:val="24"/>
        </w:rPr>
      </w:pPr>
      <w:r w:rsidRPr="008A6058">
        <w:rPr>
          <w:rFonts w:ascii="Times New Roman" w:hAnsi="Times New Roman" w:cs="Times New Roman"/>
          <w:sz w:val="24"/>
          <w:szCs w:val="24"/>
        </w:rPr>
        <w:t>Pārbaude par Eiropas Komisija Padomes regulas (ES) 2022/576 5.k pantā noteiktā aizlieguma esamīb</w:t>
      </w:r>
      <w:r w:rsidR="008A6058">
        <w:rPr>
          <w:rFonts w:ascii="Times New Roman" w:hAnsi="Times New Roman" w:cs="Times New Roman"/>
          <w:sz w:val="24"/>
          <w:szCs w:val="24"/>
        </w:rPr>
        <w:t>u</w:t>
      </w:r>
      <w:r w:rsidRPr="008A6058">
        <w:rPr>
          <w:rFonts w:ascii="Times New Roman" w:hAnsi="Times New Roman" w:cs="Times New Roman"/>
          <w:sz w:val="24"/>
          <w:szCs w:val="24"/>
        </w:rPr>
        <w:t xml:space="preserve"> tiks veikta Eiropas Komisija Padomes regulas (ES) 2022/576 5.k </w:t>
      </w:r>
      <w:r w:rsidRPr="008A6058">
        <w:rPr>
          <w:rFonts w:ascii="Times New Roman" w:hAnsi="Times New Roman" w:cs="Times New Roman"/>
          <w:sz w:val="24"/>
          <w:szCs w:val="24"/>
        </w:rPr>
        <w:lastRenderedPageBreak/>
        <w:t>pantā noteiktajā kārtībā attiecībā uz pretendentu, kuram būtu piešķiramas līguma slēgšanas tiesības.</w:t>
      </w:r>
    </w:p>
    <w:p w14:paraId="679153AD" w14:textId="77777777" w:rsidR="002751FC" w:rsidRPr="002751FC" w:rsidRDefault="002751FC" w:rsidP="002751FC">
      <w:pPr>
        <w:pStyle w:val="NoSpacing"/>
        <w:rPr>
          <w:rFonts w:ascii="Times New Roman" w:hAnsi="Times New Roman" w:cs="Times New Roman"/>
          <w:sz w:val="20"/>
          <w:szCs w:val="20"/>
        </w:rPr>
      </w:pPr>
    </w:p>
    <w:p w14:paraId="434C4FFD" w14:textId="77777777" w:rsidR="009A0110" w:rsidRPr="00BE407C" w:rsidRDefault="00D92071" w:rsidP="00D92071">
      <w:pPr>
        <w:pStyle w:val="Header"/>
        <w:numPr>
          <w:ilvl w:val="0"/>
          <w:numId w:val="1"/>
        </w:numPr>
        <w:tabs>
          <w:tab w:val="clear" w:pos="4153"/>
          <w:tab w:val="center" w:pos="851"/>
        </w:tabs>
        <w:spacing w:before="20" w:after="20" w:line="240" w:lineRule="auto"/>
        <w:ind w:right="-72"/>
        <w:jc w:val="center"/>
        <w:rPr>
          <w:b/>
          <w:sz w:val="24"/>
          <w:szCs w:val="24"/>
        </w:rPr>
      </w:pPr>
      <w:r w:rsidRPr="00BE407C">
        <w:rPr>
          <w:b/>
          <w:sz w:val="24"/>
          <w:szCs w:val="24"/>
        </w:rPr>
        <w:t xml:space="preserve">Lēmuma par līguma slēgšanas tiesību piešķiršanu pieņemšana </w:t>
      </w:r>
    </w:p>
    <w:p w14:paraId="5E345DFD" w14:textId="038292F4" w:rsidR="00D92071" w:rsidRPr="00BE407C" w:rsidRDefault="00D92071" w:rsidP="009A0110">
      <w:pPr>
        <w:pStyle w:val="Header"/>
        <w:tabs>
          <w:tab w:val="clear" w:pos="4153"/>
          <w:tab w:val="center" w:pos="851"/>
        </w:tabs>
        <w:spacing w:before="20" w:after="20" w:line="240" w:lineRule="auto"/>
        <w:ind w:left="570" w:right="-72"/>
        <w:jc w:val="center"/>
        <w:rPr>
          <w:b/>
          <w:sz w:val="24"/>
          <w:szCs w:val="24"/>
        </w:rPr>
      </w:pPr>
      <w:r w:rsidRPr="00BE407C">
        <w:rPr>
          <w:b/>
          <w:sz w:val="24"/>
          <w:szCs w:val="24"/>
        </w:rPr>
        <w:t>un iepirkuma līguma noslēgšana</w:t>
      </w:r>
    </w:p>
    <w:p w14:paraId="1A0689E8" w14:textId="77777777" w:rsidR="006F41DF" w:rsidRPr="00F81110" w:rsidRDefault="006F41DF" w:rsidP="00F81110">
      <w:pPr>
        <w:pStyle w:val="NoSpacing"/>
        <w:rPr>
          <w:rFonts w:ascii="Times New Roman" w:hAnsi="Times New Roman" w:cs="Times New Roman"/>
          <w:sz w:val="20"/>
          <w:szCs w:val="20"/>
        </w:rPr>
      </w:pPr>
    </w:p>
    <w:p w14:paraId="405BCD09" w14:textId="5F8E6AAE" w:rsidR="00DF0D83" w:rsidRPr="00BE407C" w:rsidRDefault="00DF0D83" w:rsidP="00DF0D83">
      <w:pPr>
        <w:pStyle w:val="Header"/>
        <w:numPr>
          <w:ilvl w:val="1"/>
          <w:numId w:val="1"/>
        </w:numPr>
        <w:tabs>
          <w:tab w:val="left" w:pos="540"/>
          <w:tab w:val="left" w:pos="851"/>
        </w:tabs>
        <w:spacing w:line="240" w:lineRule="auto"/>
        <w:ind w:right="-72"/>
        <w:rPr>
          <w:sz w:val="24"/>
          <w:szCs w:val="24"/>
          <w:u w:val="single"/>
        </w:rPr>
      </w:pPr>
      <w:r w:rsidRPr="00BE407C">
        <w:rPr>
          <w:sz w:val="24"/>
          <w:szCs w:val="24"/>
        </w:rPr>
        <w:t>Iepirkuma līguma slēgšanas tiesības tiks piešķirtas pretendentam, kurš būs iesniedzis nolikuma prasībām atbilstošu</w:t>
      </w:r>
      <w:r w:rsidRPr="00BE407C">
        <w:rPr>
          <w:b/>
          <w:sz w:val="24"/>
          <w:szCs w:val="24"/>
        </w:rPr>
        <w:t xml:space="preserve"> saimnieciski visizdevīgāko piedāvājumu, kuru nosaka, </w:t>
      </w:r>
      <w:r w:rsidRPr="009608FA">
        <w:rPr>
          <w:b/>
          <w:sz w:val="24"/>
          <w:szCs w:val="24"/>
        </w:rPr>
        <w:t>ņemot vērā tikai cenu</w:t>
      </w:r>
      <w:r w:rsidR="00062B45" w:rsidRPr="00062B45">
        <w:t xml:space="preserve"> </w:t>
      </w:r>
      <w:r w:rsidR="00062B45" w:rsidRPr="00062B45">
        <w:rPr>
          <w:b/>
          <w:sz w:val="24"/>
          <w:szCs w:val="24"/>
        </w:rPr>
        <w:t xml:space="preserve">saskaņā ar nolikuma </w:t>
      </w:r>
      <w:r w:rsidR="00062B45">
        <w:rPr>
          <w:b/>
          <w:sz w:val="24"/>
          <w:szCs w:val="24"/>
        </w:rPr>
        <w:t>6.9</w:t>
      </w:r>
      <w:r w:rsidR="00062B45" w:rsidRPr="00062B45">
        <w:rPr>
          <w:b/>
          <w:sz w:val="24"/>
          <w:szCs w:val="24"/>
        </w:rPr>
        <w:t>. punktu</w:t>
      </w:r>
      <w:r w:rsidRPr="00DE1CD8">
        <w:rPr>
          <w:bCs/>
          <w:sz w:val="24"/>
          <w:szCs w:val="24"/>
        </w:rPr>
        <w:t>,</w:t>
      </w:r>
      <w:r w:rsidRPr="00BE407C">
        <w:rPr>
          <w:b/>
          <w:sz w:val="24"/>
          <w:szCs w:val="24"/>
        </w:rPr>
        <w:t xml:space="preserve"> </w:t>
      </w:r>
      <w:r w:rsidRPr="00BE407C">
        <w:rPr>
          <w:sz w:val="24"/>
          <w:szCs w:val="24"/>
        </w:rPr>
        <w:t>un</w:t>
      </w:r>
      <w:r w:rsidR="007962FE" w:rsidRPr="00BE407C">
        <w:rPr>
          <w:sz w:val="24"/>
          <w:szCs w:val="24"/>
        </w:rPr>
        <w:t xml:space="preserve"> uz kuru nebūs attiecināmi PIL 42.</w:t>
      </w:r>
      <w:r w:rsidR="00986A93">
        <w:rPr>
          <w:sz w:val="24"/>
          <w:szCs w:val="24"/>
        </w:rPr>
        <w:t xml:space="preserve"> </w:t>
      </w:r>
      <w:r w:rsidR="007962FE" w:rsidRPr="00BE407C">
        <w:rPr>
          <w:sz w:val="24"/>
          <w:szCs w:val="24"/>
        </w:rPr>
        <w:t>panta otrās daļas 1., 2., 3., 4., 5., 6., 7., 10., 11., 12., 13., 14. punktos noteiktie pretendentu izslēgšanas iemesli, Starptautisko un Latvijas Republikas nacionālo sankciju likuma 11.</w:t>
      </w:r>
      <w:r w:rsidR="007962FE" w:rsidRPr="00BE407C">
        <w:rPr>
          <w:sz w:val="24"/>
          <w:szCs w:val="24"/>
          <w:vertAlign w:val="superscript"/>
        </w:rPr>
        <w:t>1</w:t>
      </w:r>
      <w:r w:rsidR="007962FE" w:rsidRPr="00BE407C">
        <w:rPr>
          <w:sz w:val="24"/>
          <w:szCs w:val="24"/>
        </w:rPr>
        <w:t xml:space="preserve"> pantā noteiktās sankcijas un Eiropas Komisija Padomes regulas (ES) 2022/576 5.k pantā noteiktais aizliegums.</w:t>
      </w:r>
    </w:p>
    <w:p w14:paraId="4D8A2228" w14:textId="77777777" w:rsidR="0012659D" w:rsidRPr="00BE407C" w:rsidRDefault="0012659D" w:rsidP="00BE407C">
      <w:pPr>
        <w:pStyle w:val="NoSpacing"/>
        <w:rPr>
          <w:rFonts w:ascii="Times New Roman" w:hAnsi="Times New Roman" w:cs="Times New Roman"/>
          <w:sz w:val="20"/>
          <w:szCs w:val="20"/>
        </w:rPr>
      </w:pPr>
    </w:p>
    <w:p w14:paraId="36E04B6A" w14:textId="77777777" w:rsidR="00B92C85" w:rsidRPr="00BE407C"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BE407C">
        <w:rPr>
          <w:sz w:val="24"/>
          <w:szCs w:val="24"/>
        </w:rPr>
        <w:t xml:space="preserve">Triju darbdienu laikā pēc lēmuma pieņemšanas visi pretendenti tiks </w:t>
      </w:r>
      <w:proofErr w:type="spellStart"/>
      <w:r w:rsidRPr="00BE407C">
        <w:rPr>
          <w:sz w:val="24"/>
          <w:szCs w:val="24"/>
        </w:rPr>
        <w:t>rakstveidā</w:t>
      </w:r>
      <w:proofErr w:type="spellEnd"/>
      <w:r w:rsidRPr="00BE407C">
        <w:rPr>
          <w:sz w:val="24"/>
          <w:szCs w:val="24"/>
        </w:rPr>
        <w:t xml:space="preserve"> informēti par pieņemto lēmumu.</w:t>
      </w:r>
    </w:p>
    <w:p w14:paraId="55B9E937" w14:textId="77777777" w:rsidR="00B92C85" w:rsidRPr="00BE407C" w:rsidRDefault="00B92C85" w:rsidP="00BE407C">
      <w:pPr>
        <w:pStyle w:val="NoSpacing"/>
        <w:rPr>
          <w:rFonts w:ascii="Times New Roman" w:hAnsi="Times New Roman" w:cs="Times New Roman"/>
          <w:sz w:val="20"/>
          <w:szCs w:val="20"/>
        </w:rPr>
      </w:pPr>
    </w:p>
    <w:p w14:paraId="5834B64D" w14:textId="71E93D1E" w:rsidR="00B92C85" w:rsidRPr="00BE407C"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BE407C">
        <w:rPr>
          <w:sz w:val="24"/>
          <w:szCs w:val="24"/>
        </w:rPr>
        <w:t>Ar pretendentu, kuram piešķirtas iepirkuma līguma slēgšanas tiesības, atbilstoši PIL 60.</w:t>
      </w:r>
      <w:r w:rsidR="00986A93">
        <w:rPr>
          <w:sz w:val="24"/>
          <w:szCs w:val="24"/>
        </w:rPr>
        <w:t xml:space="preserve"> </w:t>
      </w:r>
      <w:r w:rsidRPr="00BE407C">
        <w:rPr>
          <w:sz w:val="24"/>
          <w:szCs w:val="24"/>
        </w:rPr>
        <w:t>panta septītajā daļā noteiktajiem nogaidīšanas termiņiem tiks slēgts iepirkuma līgums saskaņā ar līguma projektu (pielikums Nr.4).</w:t>
      </w:r>
    </w:p>
    <w:p w14:paraId="79428136" w14:textId="77777777" w:rsidR="00B92C85" w:rsidRPr="00BE407C" w:rsidRDefault="00B92C85" w:rsidP="00BE407C">
      <w:pPr>
        <w:pStyle w:val="NoSpacing"/>
        <w:rPr>
          <w:rFonts w:ascii="Times New Roman" w:hAnsi="Times New Roman" w:cs="Times New Roman"/>
          <w:sz w:val="20"/>
          <w:szCs w:val="20"/>
        </w:rPr>
      </w:pPr>
    </w:p>
    <w:p w14:paraId="0763DB46" w14:textId="77777777" w:rsidR="00B92C85" w:rsidRPr="00BE407C"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BE407C">
        <w:rPr>
          <w:sz w:val="24"/>
          <w:szCs w:val="24"/>
        </w:rPr>
        <w:t>Pretendentam, kuram piešķirtas iepirkuma līguma slēgšanas tiesības, līgums jāparaksta 10 (desmit) darba dienu laikā no Pasūtītāja nosūtītā uzaicinājuma parakstīt līgumu izsūtīšanas dienas. Ja norādītajā termiņā pretendents, kuram piešķirtas iepirkuma līguma slēgšanas tiesības, neparaksta līgumu, tas tiek uzskatīts par atteikumu slēgt iepirkuma līgumu.</w:t>
      </w:r>
    </w:p>
    <w:p w14:paraId="1CDFBA37" w14:textId="77777777" w:rsidR="00B92C85" w:rsidRPr="00BE407C" w:rsidRDefault="00B92C85" w:rsidP="00BE407C">
      <w:pPr>
        <w:pStyle w:val="NoSpacing"/>
        <w:rPr>
          <w:rFonts w:ascii="Times New Roman" w:hAnsi="Times New Roman" w:cs="Times New Roman"/>
          <w:sz w:val="20"/>
          <w:szCs w:val="20"/>
        </w:rPr>
      </w:pPr>
    </w:p>
    <w:p w14:paraId="4DF782C8" w14:textId="30647273" w:rsidR="00B92C85" w:rsidRPr="00BE407C"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BE407C">
        <w:rPr>
          <w:sz w:val="24"/>
          <w:szCs w:val="24"/>
        </w:rPr>
        <w:t xml:space="preserve">Ja pretendents, kuram piešķirtas iepirkuma līguma slēgšanas tiesības, atteiksies slēgt iepirkuma līgumu ar </w:t>
      </w:r>
      <w:r w:rsidR="00BE407C">
        <w:rPr>
          <w:sz w:val="24"/>
          <w:szCs w:val="24"/>
        </w:rPr>
        <w:t>P</w:t>
      </w:r>
      <w:r w:rsidRPr="00BE407C">
        <w:rPr>
          <w:sz w:val="24"/>
          <w:szCs w:val="24"/>
        </w:rPr>
        <w:t xml:space="preserve">asūtītāju, Komisija ir tiesīga pieņemt lēmumu iepirkuma līguma slēgšanas tiesības piešķirt nākamajam pretendentam, kurš </w:t>
      </w:r>
      <w:r w:rsidRPr="00DE1CD8">
        <w:rPr>
          <w:sz w:val="24"/>
          <w:szCs w:val="24"/>
        </w:rPr>
        <w:t xml:space="preserve">piedāvājis </w:t>
      </w:r>
      <w:r w:rsidR="001B6005" w:rsidRPr="00DE1CD8">
        <w:rPr>
          <w:sz w:val="24"/>
          <w:szCs w:val="24"/>
        </w:rPr>
        <w:t xml:space="preserve">nākamo </w:t>
      </w:r>
      <w:r w:rsidR="00BE407C" w:rsidRPr="00DE1CD8">
        <w:rPr>
          <w:sz w:val="24"/>
          <w:szCs w:val="24"/>
        </w:rPr>
        <w:t>saimnieciski visizdevīgāko piedāvājumu</w:t>
      </w:r>
      <w:r w:rsidRPr="00DE1CD8">
        <w:rPr>
          <w:sz w:val="24"/>
          <w:szCs w:val="24"/>
        </w:rPr>
        <w:t>,</w:t>
      </w:r>
      <w:r w:rsidRPr="00BE407C">
        <w:rPr>
          <w:sz w:val="24"/>
          <w:szCs w:val="24"/>
        </w:rPr>
        <w:t xml:space="preserve"> vai pārtraukt iepirkuma procedūru, neizvēloties nevienu piedāvājumu. Ja pieņemts lēmums iepirkuma līguma slēgšanas tiesības piešķirt nākamajam pretendentam, kurš </w:t>
      </w:r>
      <w:r w:rsidRPr="00DE1CD8">
        <w:rPr>
          <w:sz w:val="24"/>
          <w:szCs w:val="24"/>
        </w:rPr>
        <w:t xml:space="preserve">piedāvājis </w:t>
      </w:r>
      <w:r w:rsidR="001B6005" w:rsidRPr="00DE1CD8">
        <w:rPr>
          <w:sz w:val="24"/>
          <w:szCs w:val="24"/>
        </w:rPr>
        <w:t>nākamo saimnieciski visizdevīgāko piedāvājumu</w:t>
      </w:r>
      <w:r w:rsidRPr="00DE1CD8">
        <w:rPr>
          <w:sz w:val="24"/>
          <w:szCs w:val="24"/>
        </w:rPr>
        <w:t>, be</w:t>
      </w:r>
      <w:r w:rsidRPr="00BE407C">
        <w:rPr>
          <w:sz w:val="24"/>
          <w:szCs w:val="24"/>
        </w:rPr>
        <w:t>t tas atteiksies slēgt iepirkuma līgumu, Komisija pieņems lēmumu pārtraukt iepirkuma procedūru, neizvēloties nevienu piedāvājumu.</w:t>
      </w:r>
    </w:p>
    <w:p w14:paraId="7276630F" w14:textId="77777777" w:rsidR="00B92C85" w:rsidRPr="00BE407C" w:rsidRDefault="00B92C85" w:rsidP="00BE407C">
      <w:pPr>
        <w:pStyle w:val="NoSpacing"/>
        <w:rPr>
          <w:rFonts w:ascii="Times New Roman" w:hAnsi="Times New Roman" w:cs="Times New Roman"/>
          <w:sz w:val="20"/>
          <w:szCs w:val="20"/>
        </w:rPr>
      </w:pPr>
    </w:p>
    <w:p w14:paraId="42C321E6" w14:textId="77777777" w:rsidR="00B92C85" w:rsidRPr="001B600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1B6005">
        <w:rPr>
          <w:sz w:val="24"/>
          <w:szCs w:val="24"/>
        </w:rPr>
        <w:t>Pēc Pasūtītāja pieprasījuma piegādātāju apvienība, attiecībā uz kuru pieņemts lēmums slēgt līgumu, reģistrē personālsabiedrību saskaņā ar piedāvājumā norādīto atbildības apjomu Latvijas Republikas Uzņēmumu reģistra Komercreģistrā 10 (desmit) darba dienu laikā pēc Pasūtītāja nosūtītā uzaicinājuma reģistrēt personālsabiedrību. Līgums ar piegādātāju apvienību tiek slēgts pēc personālsabiedrības nodibināšanas un Latvijas Republikas Uzņēmumu reģistra lēmuma kopijas iesniegšanas Pasūtītājam. Ja 10 (desmit) darba dienu laikā no Pasūtītāja nosūtītā uzaicinājuma reģistrēt personālsabiedrību, tā netiek reģistrēta, tas tiek uzskatīts par pretendenta (piegādātāju apvienības) atteikumu slēgt iepirkuma līgumu.</w:t>
      </w:r>
    </w:p>
    <w:p w14:paraId="52F83A50" w14:textId="77777777" w:rsidR="00B92C85" w:rsidRPr="00BE407C" w:rsidRDefault="00B92C85" w:rsidP="00BE407C">
      <w:pPr>
        <w:pStyle w:val="NoSpacing"/>
        <w:rPr>
          <w:rFonts w:ascii="Times New Roman" w:hAnsi="Times New Roman" w:cs="Times New Roman"/>
          <w:sz w:val="20"/>
          <w:szCs w:val="20"/>
        </w:rPr>
      </w:pPr>
    </w:p>
    <w:p w14:paraId="4C625F8F" w14:textId="0CEA3ED8" w:rsidR="002830E0" w:rsidRPr="001B6005" w:rsidRDefault="00B92C85" w:rsidP="00C9198D">
      <w:pPr>
        <w:pStyle w:val="Header"/>
        <w:numPr>
          <w:ilvl w:val="1"/>
          <w:numId w:val="1"/>
        </w:numPr>
        <w:tabs>
          <w:tab w:val="clear" w:pos="4153"/>
          <w:tab w:val="clear" w:pos="8306"/>
          <w:tab w:val="left" w:pos="540"/>
          <w:tab w:val="left" w:pos="851"/>
        </w:tabs>
        <w:spacing w:line="240" w:lineRule="auto"/>
        <w:ind w:right="-72"/>
        <w:rPr>
          <w:sz w:val="24"/>
          <w:szCs w:val="24"/>
        </w:rPr>
      </w:pPr>
      <w:r w:rsidRPr="001B6005">
        <w:rPr>
          <w:sz w:val="24"/>
          <w:szCs w:val="24"/>
        </w:rPr>
        <w:t xml:space="preserve">Iepirkuma procedūrā izraudzītais pretendents (iepirkuma līguma puse)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un iepirkuma </w:t>
      </w:r>
      <w:r w:rsidRPr="001B6005">
        <w:rPr>
          <w:sz w:val="24"/>
          <w:szCs w:val="24"/>
        </w:rPr>
        <w:lastRenderedPageBreak/>
        <w:t>procedūrā izraudzītajam pretendentam (iepirkuma līguma pusei) ir pienākums saskaņot ar Pasūtītāju papildu personāla iesaistīšanu iepirkuma līguma izpildē PIL 62.</w:t>
      </w:r>
      <w:r w:rsidR="00986A93">
        <w:rPr>
          <w:sz w:val="24"/>
          <w:szCs w:val="24"/>
        </w:rPr>
        <w:t xml:space="preserve"> </w:t>
      </w:r>
      <w:r w:rsidRPr="001B6005">
        <w:rPr>
          <w:sz w:val="24"/>
          <w:szCs w:val="24"/>
        </w:rPr>
        <w:t>pantā noteiktajā kārtībā.</w:t>
      </w:r>
    </w:p>
    <w:p w14:paraId="071400E7" w14:textId="77777777" w:rsidR="006E3123" w:rsidRPr="00BE407C" w:rsidRDefault="006E3123" w:rsidP="00BE407C">
      <w:pPr>
        <w:pStyle w:val="NoSpacing"/>
        <w:rPr>
          <w:rFonts w:ascii="Times New Roman" w:hAnsi="Times New Roman" w:cs="Times New Roman"/>
          <w:sz w:val="20"/>
          <w:szCs w:val="20"/>
        </w:rPr>
      </w:pPr>
    </w:p>
    <w:p w14:paraId="25736361" w14:textId="77777777" w:rsidR="00C573B5" w:rsidRPr="001B6005" w:rsidRDefault="00C573B5" w:rsidP="00C573B5">
      <w:pPr>
        <w:pStyle w:val="Header"/>
        <w:numPr>
          <w:ilvl w:val="0"/>
          <w:numId w:val="1"/>
        </w:numPr>
        <w:tabs>
          <w:tab w:val="clear" w:pos="4153"/>
          <w:tab w:val="clear" w:pos="8306"/>
          <w:tab w:val="left" w:pos="540"/>
          <w:tab w:val="left" w:pos="851"/>
        </w:tabs>
        <w:spacing w:line="240" w:lineRule="auto"/>
        <w:ind w:right="-72"/>
        <w:jc w:val="center"/>
        <w:rPr>
          <w:b/>
          <w:sz w:val="24"/>
          <w:szCs w:val="24"/>
        </w:rPr>
      </w:pPr>
      <w:r w:rsidRPr="001B6005">
        <w:rPr>
          <w:b/>
          <w:sz w:val="24"/>
          <w:szCs w:val="24"/>
        </w:rPr>
        <w:t>Komisijas tiesības un pienākumi</w:t>
      </w:r>
    </w:p>
    <w:p w14:paraId="56B84253" w14:textId="77777777" w:rsidR="00C573B5" w:rsidRPr="00BE407C" w:rsidRDefault="00C573B5" w:rsidP="00BE407C">
      <w:pPr>
        <w:pStyle w:val="NoSpacing"/>
        <w:rPr>
          <w:rFonts w:ascii="Times New Roman" w:hAnsi="Times New Roman" w:cs="Times New Roman"/>
          <w:sz w:val="20"/>
          <w:szCs w:val="20"/>
        </w:rPr>
      </w:pPr>
    </w:p>
    <w:p w14:paraId="32447BF7" w14:textId="77777777" w:rsidR="00C9198D" w:rsidRPr="00CA0877" w:rsidRDefault="00C9198D" w:rsidP="00C9198D">
      <w:pPr>
        <w:numPr>
          <w:ilvl w:val="1"/>
          <w:numId w:val="1"/>
        </w:numPr>
        <w:tabs>
          <w:tab w:val="left" w:pos="540"/>
          <w:tab w:val="left" w:pos="851"/>
        </w:tabs>
        <w:spacing w:after="0" w:line="240" w:lineRule="auto"/>
        <w:ind w:right="-72"/>
        <w:jc w:val="both"/>
        <w:rPr>
          <w:rFonts w:ascii="Times New Roman" w:eastAsia="Times New Roman" w:hAnsi="Times New Roman" w:cs="Times New Roman"/>
          <w:sz w:val="24"/>
          <w:szCs w:val="24"/>
          <w:lang w:eastAsia="lv-LV"/>
        </w:rPr>
      </w:pPr>
      <w:r w:rsidRPr="00CA0877">
        <w:rPr>
          <w:rFonts w:ascii="Times New Roman" w:eastAsia="Times New Roman" w:hAnsi="Times New Roman" w:cs="Times New Roman"/>
          <w:sz w:val="24"/>
          <w:szCs w:val="24"/>
          <w:lang w:eastAsia="lv-LV"/>
        </w:rPr>
        <w:t>Komisijas tiesības:</w:t>
      </w:r>
    </w:p>
    <w:p w14:paraId="0854890D" w14:textId="3D304E24" w:rsidR="00C9198D" w:rsidRPr="00CA0877"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CA0877">
        <w:rPr>
          <w:rFonts w:ascii="Times New Roman" w:eastAsia="Times New Roman" w:hAnsi="Times New Roman" w:cs="Times New Roman"/>
          <w:sz w:val="24"/>
          <w:szCs w:val="24"/>
          <w:lang w:eastAsia="lv-LV"/>
        </w:rPr>
        <w:t>pārtraukt iepirkumu procedūru jebkurā tās stadijā, ja tam ir objektīvs pamatojums;</w:t>
      </w:r>
    </w:p>
    <w:p w14:paraId="2E1A74CA" w14:textId="0132A046" w:rsidR="00C9198D" w:rsidRPr="00CA0877"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CA0877">
        <w:rPr>
          <w:rFonts w:ascii="Times New Roman" w:eastAsia="Times New Roman" w:hAnsi="Times New Roman" w:cs="Times New Roman"/>
          <w:sz w:val="24"/>
          <w:szCs w:val="24"/>
          <w:lang w:eastAsia="lv-LV"/>
        </w:rPr>
        <w:t>pārbaudīt nepieciešamo informāciju kompetentā institūcijā, publiski pieejamās datubāzēs vai citos publiski pieejamos avotos. Gadījumos, kad Komisija ir ieguvusi informāciju šādā veidā, pretendents ir tiesīgs iesniegt izziņu vai citu dokumentu par attiecīgo faktu, ja Komisijas iegūtā informācija neatbilst faktiskajai situācijai;</w:t>
      </w:r>
    </w:p>
    <w:p w14:paraId="47FF44A5" w14:textId="6AB47279" w:rsidR="00C9198D" w:rsidRPr="00CA0877"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CA0877">
        <w:rPr>
          <w:rFonts w:ascii="Times New Roman" w:eastAsia="Times New Roman" w:hAnsi="Times New Roman" w:cs="Times New Roman"/>
          <w:sz w:val="24"/>
          <w:szCs w:val="24"/>
          <w:lang w:eastAsia="lv-LV"/>
        </w:rPr>
        <w:t>izslēgt pretendentu no turpmākās dalības iepirkuma procedūrā, ja pretendents atbilst kādam no PIL 42.</w:t>
      </w:r>
      <w:r w:rsidR="00986A93">
        <w:rPr>
          <w:rFonts w:ascii="Times New Roman" w:eastAsia="Times New Roman" w:hAnsi="Times New Roman" w:cs="Times New Roman"/>
          <w:sz w:val="24"/>
          <w:szCs w:val="24"/>
          <w:lang w:eastAsia="lv-LV"/>
        </w:rPr>
        <w:t xml:space="preserve"> </w:t>
      </w:r>
      <w:r w:rsidRPr="00CA0877">
        <w:rPr>
          <w:rFonts w:ascii="Times New Roman" w:eastAsia="Times New Roman" w:hAnsi="Times New Roman" w:cs="Times New Roman"/>
          <w:sz w:val="24"/>
          <w:szCs w:val="24"/>
          <w:lang w:eastAsia="lv-LV"/>
        </w:rPr>
        <w:t>panta otrās daļas 1., 2., 3., 4., 5., 6., 7., 10., 11., 12., 13., 14. punktos noteiktajiem pretendentu izslēgšanas iemesliem;</w:t>
      </w:r>
    </w:p>
    <w:p w14:paraId="26F950EC" w14:textId="77777777" w:rsidR="00C9198D" w:rsidRPr="00CA0877"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CA0877">
        <w:rPr>
          <w:rFonts w:ascii="Times New Roman" w:eastAsia="Times New Roman" w:hAnsi="Times New Roman" w:cs="Times New Roman"/>
          <w:sz w:val="24"/>
          <w:szCs w:val="24"/>
          <w:lang w:eastAsia="lv-LV"/>
        </w:rPr>
        <w:t>izslēgt pretendentu no turpmākās dalības iepirkuma procedūrā, ja uz pretendentu ir attiecināmas Starptautisko un Latvijas Republikas nacionālo sankciju likuma 11.</w:t>
      </w:r>
      <w:r w:rsidRPr="00CA0877">
        <w:rPr>
          <w:rFonts w:ascii="Times New Roman" w:eastAsia="Times New Roman" w:hAnsi="Times New Roman" w:cs="Times New Roman"/>
          <w:sz w:val="24"/>
          <w:szCs w:val="24"/>
          <w:vertAlign w:val="superscript"/>
          <w:lang w:eastAsia="lv-LV"/>
        </w:rPr>
        <w:t xml:space="preserve">1 </w:t>
      </w:r>
      <w:r w:rsidRPr="00CA0877">
        <w:rPr>
          <w:rFonts w:ascii="Times New Roman" w:eastAsia="Times New Roman" w:hAnsi="Times New Roman" w:cs="Times New Roman"/>
          <w:sz w:val="24"/>
          <w:szCs w:val="24"/>
          <w:lang w:eastAsia="lv-LV"/>
        </w:rPr>
        <w:t>pantā noteiktās sankcijas;</w:t>
      </w:r>
    </w:p>
    <w:p w14:paraId="45A2458D" w14:textId="3EF94835" w:rsidR="00C9198D" w:rsidRPr="00CA0877"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CA0877">
        <w:rPr>
          <w:rFonts w:ascii="Times New Roman" w:eastAsia="Times New Roman" w:hAnsi="Times New Roman" w:cs="Times New Roman"/>
          <w:sz w:val="24"/>
          <w:szCs w:val="24"/>
          <w:lang w:eastAsia="lv-LV"/>
        </w:rPr>
        <w:t>izslēgt pretendentu no turpmākas dalības iepirkuma procedūrā, ja uz pretendentu ir attiecināms Eiropas Komisija Padomes regulas (ES) 2022/576 5.k pantā noteiktais aizliegums</w:t>
      </w:r>
      <w:r w:rsidR="00CA0877">
        <w:rPr>
          <w:rFonts w:ascii="Times New Roman" w:eastAsia="Times New Roman" w:hAnsi="Times New Roman" w:cs="Times New Roman"/>
          <w:sz w:val="24"/>
          <w:szCs w:val="24"/>
          <w:lang w:eastAsia="lv-LV"/>
        </w:rPr>
        <w:t>;</w:t>
      </w:r>
    </w:p>
    <w:p w14:paraId="7D530790" w14:textId="2C8BBFA4"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 xml:space="preserve">pieprasīt pretendentam precizēt informāciju par savu piedāvājumu. Saņemot uzaicinājumu sniegt šādu informāciju, pretendentam tā jāiesniedz </w:t>
      </w:r>
      <w:r w:rsidR="00784DE3" w:rsidRPr="00784DE3">
        <w:rPr>
          <w:rFonts w:ascii="Times New Roman" w:eastAsia="Times New Roman" w:hAnsi="Times New Roman" w:cs="Times New Roman"/>
          <w:sz w:val="24"/>
          <w:szCs w:val="24"/>
          <w:lang w:eastAsia="lv-LV"/>
        </w:rPr>
        <w:t>pieprasījumā</w:t>
      </w:r>
      <w:r w:rsidRPr="00784DE3">
        <w:rPr>
          <w:rFonts w:ascii="Times New Roman" w:eastAsia="Times New Roman" w:hAnsi="Times New Roman" w:cs="Times New Roman"/>
          <w:sz w:val="24"/>
          <w:szCs w:val="24"/>
          <w:lang w:eastAsia="lv-LV"/>
        </w:rPr>
        <w:t xml:space="preserve"> norādītajā laikā. Ja pretendents neiesniedz Komisijas pieprasītās ziņas vai paskaidrojumus, Komisija piedāvājumu vērtē pēc tiem dokumentiem, kas ir iekļauti piedāvājumā;</w:t>
      </w:r>
    </w:p>
    <w:p w14:paraId="75561B3E" w14:textId="137F12C3"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pieprasīt pretendentam iesniegt dokumenta oriģinālu, ja Komisijai rodas šaubas par iesniegtā dokumenta autentiskumu;</w:t>
      </w:r>
    </w:p>
    <w:p w14:paraId="03600427" w14:textId="77777777"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pieaicināt ekspertu, kas izsaka Komisijai neatkarīgu viedokli par iesniegtajiem piedāvājumiem. Eksperts nav Komisijas loceklis un Komisijai eksperta viedoklis nav saistošs;</w:t>
      </w:r>
    </w:p>
    <w:p w14:paraId="158BEB91" w14:textId="77777777"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 xml:space="preserve">risināt visus ar iepirkumu procedūras norisi saistītos jautājumus. </w:t>
      </w:r>
    </w:p>
    <w:p w14:paraId="33D8D146" w14:textId="77777777" w:rsidR="00C9198D" w:rsidRPr="00784DE3" w:rsidRDefault="00C9198D" w:rsidP="00F42D77">
      <w:pPr>
        <w:pStyle w:val="NoSpacing"/>
        <w:rPr>
          <w:rFonts w:ascii="Times New Roman" w:hAnsi="Times New Roman" w:cs="Times New Roman"/>
          <w:sz w:val="20"/>
          <w:szCs w:val="20"/>
        </w:rPr>
      </w:pPr>
    </w:p>
    <w:p w14:paraId="1FE13BBB" w14:textId="77777777" w:rsidR="00C9198D" w:rsidRPr="00784DE3" w:rsidRDefault="00C9198D" w:rsidP="00C9198D">
      <w:pPr>
        <w:numPr>
          <w:ilvl w:val="1"/>
          <w:numId w:val="1"/>
        </w:numPr>
        <w:tabs>
          <w:tab w:val="left" w:pos="540"/>
          <w:tab w:val="left" w:pos="851"/>
        </w:tabs>
        <w:spacing w:after="0" w:line="240" w:lineRule="auto"/>
        <w:ind w:right="-72"/>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Komisijas pienākumi:</w:t>
      </w:r>
    </w:p>
    <w:p w14:paraId="1EBD2B7C" w14:textId="77777777"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nodrošināt iepirkuma procedūras dokumentu izstrādāšanu, protokolēt iepirkuma procedūras gaitu;</w:t>
      </w:r>
    </w:p>
    <w:p w14:paraId="5A39F083" w14:textId="77777777"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nodrošināt katra iepirkuma procedūras posma dokumentēšanu;</w:t>
      </w:r>
    </w:p>
    <w:p w14:paraId="7BCCC1D4" w14:textId="77777777"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nodrošināt pretendentu brīvu konkurenci, kā arī vienlīdzīgu un taisnīgu attieksmi pret tiem;</w:t>
      </w:r>
    </w:p>
    <w:p w14:paraId="4E5BA28D" w14:textId="77777777"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eastAsia="Times New Roman" w:hAnsi="Times New Roman" w:cs="Times New Roman"/>
          <w:sz w:val="24"/>
          <w:szCs w:val="24"/>
          <w:lang w:eastAsia="lv-LV"/>
        </w:rPr>
        <w:t>pēc ieinteresēto personu pieprasījuma normatīvajos aktos noteiktajā kārtībā sniegt informāciju par šo nolikumu;</w:t>
      </w:r>
    </w:p>
    <w:p w14:paraId="28622CAF" w14:textId="77777777" w:rsidR="00C9198D" w:rsidRPr="00784DE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784DE3">
        <w:rPr>
          <w:rFonts w:ascii="Times New Roman" w:hAnsi="Times New Roman" w:cs="Times New Roman"/>
          <w:sz w:val="24"/>
          <w:szCs w:val="24"/>
          <w:lang w:eastAsia="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p>
    <w:p w14:paraId="2062C914" w14:textId="39BA3263" w:rsidR="00D660D6" w:rsidRPr="00986A93" w:rsidRDefault="00C9198D" w:rsidP="001B6005">
      <w:pPr>
        <w:pStyle w:val="NoSpacing"/>
        <w:numPr>
          <w:ilvl w:val="2"/>
          <w:numId w:val="1"/>
        </w:numPr>
        <w:jc w:val="both"/>
        <w:rPr>
          <w:rFonts w:ascii="Times New Roman" w:eastAsia="Times New Roman" w:hAnsi="Times New Roman" w:cs="Times New Roman"/>
          <w:sz w:val="24"/>
          <w:szCs w:val="24"/>
          <w:lang w:eastAsia="lv-LV"/>
        </w:rPr>
      </w:pPr>
      <w:r w:rsidRPr="00600937">
        <w:rPr>
          <w:rFonts w:ascii="Times New Roman" w:hAnsi="Times New Roman" w:cs="Times New Roman"/>
          <w:sz w:val="24"/>
          <w:szCs w:val="24"/>
        </w:rPr>
        <w:t>piedāvājumā ietverto informāciju izmantot tikai iepirkum</w:t>
      </w:r>
      <w:r w:rsidR="00784DE3" w:rsidRPr="00600937">
        <w:rPr>
          <w:rFonts w:ascii="Times New Roman" w:hAnsi="Times New Roman" w:cs="Times New Roman"/>
          <w:sz w:val="24"/>
          <w:szCs w:val="24"/>
        </w:rPr>
        <w:t>a</w:t>
      </w:r>
      <w:r w:rsidRPr="00600937">
        <w:rPr>
          <w:rFonts w:ascii="Times New Roman" w:hAnsi="Times New Roman" w:cs="Times New Roman"/>
          <w:sz w:val="24"/>
          <w:szCs w:val="24"/>
        </w:rPr>
        <w:t xml:space="preserve"> procedūras rezultātu noteikšanai un iepirkuma līguma slēgšanai; piedāvājumā ietvertās informācijas izmantošanai citiem mērķiem </w:t>
      </w:r>
      <w:r w:rsidR="00600937" w:rsidRPr="00600937">
        <w:rPr>
          <w:rFonts w:ascii="Times New Roman" w:hAnsi="Times New Roman" w:cs="Times New Roman"/>
          <w:sz w:val="24"/>
          <w:szCs w:val="24"/>
        </w:rPr>
        <w:t>jā</w:t>
      </w:r>
      <w:r w:rsidRPr="00600937">
        <w:rPr>
          <w:rFonts w:ascii="Times New Roman" w:hAnsi="Times New Roman" w:cs="Times New Roman"/>
          <w:sz w:val="24"/>
          <w:szCs w:val="24"/>
        </w:rPr>
        <w:t>saņem piedāvājuma iesniedzēja rakstisk</w:t>
      </w:r>
      <w:r w:rsidR="00600937" w:rsidRPr="00600937">
        <w:rPr>
          <w:rFonts w:ascii="Times New Roman" w:hAnsi="Times New Roman" w:cs="Times New Roman"/>
          <w:sz w:val="24"/>
          <w:szCs w:val="24"/>
        </w:rPr>
        <w:t>a</w:t>
      </w:r>
      <w:r w:rsidRPr="00600937">
        <w:rPr>
          <w:rFonts w:ascii="Times New Roman" w:hAnsi="Times New Roman" w:cs="Times New Roman"/>
          <w:sz w:val="24"/>
          <w:szCs w:val="24"/>
        </w:rPr>
        <w:t xml:space="preserve"> piekrišan</w:t>
      </w:r>
      <w:r w:rsidR="00600937" w:rsidRPr="00600937">
        <w:rPr>
          <w:rFonts w:ascii="Times New Roman" w:hAnsi="Times New Roman" w:cs="Times New Roman"/>
          <w:sz w:val="24"/>
          <w:szCs w:val="24"/>
        </w:rPr>
        <w:t>a</w:t>
      </w:r>
      <w:r w:rsidRPr="00600937">
        <w:rPr>
          <w:rFonts w:ascii="Times New Roman" w:hAnsi="Times New Roman" w:cs="Times New Roman"/>
          <w:sz w:val="24"/>
          <w:szCs w:val="24"/>
        </w:rPr>
        <w:t>.</w:t>
      </w:r>
    </w:p>
    <w:p w14:paraId="157F69AA" w14:textId="77777777" w:rsidR="00986A93" w:rsidRDefault="00986A93" w:rsidP="00986A93">
      <w:pPr>
        <w:pStyle w:val="NoSpacing"/>
        <w:ind w:left="720"/>
        <w:jc w:val="both"/>
        <w:rPr>
          <w:rFonts w:ascii="Times New Roman" w:eastAsia="Times New Roman" w:hAnsi="Times New Roman" w:cs="Times New Roman"/>
          <w:sz w:val="24"/>
          <w:szCs w:val="24"/>
          <w:lang w:eastAsia="lv-LV"/>
        </w:rPr>
      </w:pPr>
    </w:p>
    <w:p w14:paraId="7FF42D2F" w14:textId="77777777" w:rsidR="009608FA" w:rsidRPr="00600937" w:rsidRDefault="009608FA" w:rsidP="00986A93">
      <w:pPr>
        <w:pStyle w:val="NoSpacing"/>
        <w:ind w:left="720"/>
        <w:jc w:val="both"/>
        <w:rPr>
          <w:rFonts w:ascii="Times New Roman" w:eastAsia="Times New Roman" w:hAnsi="Times New Roman" w:cs="Times New Roman"/>
          <w:sz w:val="24"/>
          <w:szCs w:val="24"/>
          <w:lang w:eastAsia="lv-LV"/>
        </w:rPr>
      </w:pPr>
    </w:p>
    <w:p w14:paraId="098892CF" w14:textId="77777777" w:rsidR="00864EDD" w:rsidRPr="002E4562" w:rsidRDefault="007E63C7" w:rsidP="00864EDD">
      <w:pPr>
        <w:pStyle w:val="NoSpacing"/>
        <w:numPr>
          <w:ilvl w:val="0"/>
          <w:numId w:val="1"/>
        </w:numPr>
        <w:jc w:val="center"/>
        <w:rPr>
          <w:rFonts w:ascii="Times New Roman" w:hAnsi="Times New Roman" w:cs="Times New Roman"/>
          <w:b/>
          <w:sz w:val="24"/>
          <w:szCs w:val="24"/>
        </w:rPr>
      </w:pPr>
      <w:r w:rsidRPr="002E4562">
        <w:rPr>
          <w:rFonts w:ascii="Times New Roman" w:hAnsi="Times New Roman" w:cs="Times New Roman"/>
          <w:b/>
          <w:sz w:val="24"/>
          <w:szCs w:val="24"/>
        </w:rPr>
        <w:lastRenderedPageBreak/>
        <w:t>Pretendenta</w:t>
      </w:r>
      <w:r w:rsidR="00864EDD" w:rsidRPr="002E4562">
        <w:rPr>
          <w:rFonts w:ascii="Times New Roman" w:hAnsi="Times New Roman" w:cs="Times New Roman"/>
          <w:b/>
          <w:sz w:val="24"/>
          <w:szCs w:val="24"/>
        </w:rPr>
        <w:t xml:space="preserve"> tiesības un pienākumi</w:t>
      </w:r>
    </w:p>
    <w:p w14:paraId="5774D6C1" w14:textId="77777777" w:rsidR="00864EDD" w:rsidRPr="00F42D77" w:rsidRDefault="00864EDD" w:rsidP="00864EDD">
      <w:pPr>
        <w:pStyle w:val="NoSpacing"/>
        <w:rPr>
          <w:rFonts w:ascii="Times New Roman" w:hAnsi="Times New Roman" w:cs="Times New Roman"/>
          <w:sz w:val="20"/>
          <w:szCs w:val="20"/>
        </w:rPr>
      </w:pPr>
    </w:p>
    <w:p w14:paraId="1631040B" w14:textId="77777777" w:rsidR="00D4295D" w:rsidRPr="002E4562" w:rsidRDefault="00D4295D" w:rsidP="00D4295D">
      <w:pPr>
        <w:pStyle w:val="NoSpacing"/>
        <w:numPr>
          <w:ilvl w:val="1"/>
          <w:numId w:val="1"/>
        </w:numPr>
        <w:jc w:val="both"/>
        <w:rPr>
          <w:rFonts w:ascii="Times New Roman" w:hAnsi="Times New Roman" w:cs="Times New Roman"/>
          <w:sz w:val="24"/>
          <w:szCs w:val="24"/>
        </w:rPr>
      </w:pPr>
      <w:r w:rsidRPr="002E4562">
        <w:rPr>
          <w:rFonts w:ascii="Times New Roman" w:hAnsi="Times New Roman" w:cs="Times New Roman"/>
          <w:sz w:val="24"/>
          <w:szCs w:val="24"/>
        </w:rPr>
        <w:t>Pretendenta tiesības:</w:t>
      </w:r>
    </w:p>
    <w:p w14:paraId="7174CFDE" w14:textId="77777777" w:rsidR="00D4295D" w:rsidRPr="002E4562" w:rsidRDefault="00D4295D" w:rsidP="001B6005">
      <w:pPr>
        <w:pStyle w:val="NoSpacing"/>
        <w:numPr>
          <w:ilvl w:val="2"/>
          <w:numId w:val="1"/>
        </w:numPr>
        <w:jc w:val="both"/>
        <w:rPr>
          <w:rFonts w:ascii="Times New Roman" w:hAnsi="Times New Roman" w:cs="Times New Roman"/>
          <w:sz w:val="24"/>
          <w:szCs w:val="24"/>
        </w:rPr>
      </w:pPr>
      <w:r w:rsidRPr="002E4562">
        <w:rPr>
          <w:rFonts w:ascii="Times New Roman" w:hAnsi="Times New Roman" w:cs="Times New Roman"/>
          <w:sz w:val="24"/>
          <w:szCs w:val="24"/>
        </w:rPr>
        <w:t>pirms piedāvājumu iesniegšanas termiņa beigām grozīt vai atsaukt iesniegto piedāvājumu;</w:t>
      </w:r>
    </w:p>
    <w:p w14:paraId="2957687E" w14:textId="77777777" w:rsidR="00D4295D" w:rsidRPr="002E4562" w:rsidRDefault="00D4295D" w:rsidP="001B6005">
      <w:pPr>
        <w:pStyle w:val="NoSpacing"/>
        <w:numPr>
          <w:ilvl w:val="2"/>
          <w:numId w:val="1"/>
        </w:numPr>
        <w:jc w:val="both"/>
        <w:rPr>
          <w:rFonts w:ascii="Times New Roman" w:hAnsi="Times New Roman" w:cs="Times New Roman"/>
          <w:sz w:val="24"/>
          <w:szCs w:val="24"/>
        </w:rPr>
      </w:pPr>
      <w:r w:rsidRPr="002E4562">
        <w:rPr>
          <w:rFonts w:ascii="Times New Roman" w:hAnsi="Times New Roman" w:cs="Times New Roman"/>
          <w:sz w:val="24"/>
          <w:szCs w:val="24"/>
        </w:rPr>
        <w:t>piedalīties piedāvājumu atvēršanas sanāksmē.</w:t>
      </w:r>
    </w:p>
    <w:p w14:paraId="19507288" w14:textId="77777777" w:rsidR="00D4295D" w:rsidRPr="00F42D77" w:rsidRDefault="00D4295D" w:rsidP="00F42D77">
      <w:pPr>
        <w:pStyle w:val="NoSpacing"/>
        <w:rPr>
          <w:rFonts w:ascii="Times New Roman" w:hAnsi="Times New Roman" w:cs="Times New Roman"/>
          <w:sz w:val="20"/>
          <w:szCs w:val="20"/>
        </w:rPr>
      </w:pPr>
    </w:p>
    <w:p w14:paraId="3E468D32" w14:textId="77777777" w:rsidR="00D4295D" w:rsidRPr="002E4562" w:rsidRDefault="00D4295D" w:rsidP="00D4295D">
      <w:pPr>
        <w:pStyle w:val="NoSpacing"/>
        <w:numPr>
          <w:ilvl w:val="1"/>
          <w:numId w:val="1"/>
        </w:numPr>
        <w:jc w:val="both"/>
        <w:rPr>
          <w:rFonts w:ascii="Times New Roman" w:hAnsi="Times New Roman" w:cs="Times New Roman"/>
          <w:sz w:val="24"/>
          <w:szCs w:val="24"/>
        </w:rPr>
      </w:pPr>
      <w:r w:rsidRPr="002E4562">
        <w:rPr>
          <w:rFonts w:ascii="Times New Roman" w:hAnsi="Times New Roman" w:cs="Times New Roman"/>
          <w:sz w:val="24"/>
          <w:szCs w:val="24"/>
        </w:rPr>
        <w:t>Pretendenta pienākumi:</w:t>
      </w:r>
    </w:p>
    <w:p w14:paraId="33A37D13" w14:textId="77777777" w:rsidR="00D4295D" w:rsidRPr="002E4562" w:rsidRDefault="00D4295D" w:rsidP="001B6005">
      <w:pPr>
        <w:pStyle w:val="NoSpacing"/>
        <w:numPr>
          <w:ilvl w:val="2"/>
          <w:numId w:val="1"/>
        </w:numPr>
        <w:jc w:val="both"/>
        <w:rPr>
          <w:rFonts w:ascii="Times New Roman" w:hAnsi="Times New Roman" w:cs="Times New Roman"/>
          <w:sz w:val="24"/>
          <w:szCs w:val="24"/>
        </w:rPr>
      </w:pPr>
      <w:r w:rsidRPr="002E4562">
        <w:rPr>
          <w:rFonts w:ascii="Times New Roman" w:hAnsi="Times New Roman" w:cs="Times New Roman"/>
          <w:sz w:val="24"/>
          <w:szCs w:val="24"/>
        </w:rPr>
        <w:t>sagatavot piedāvājumu atbilstoši atklāta konkursa nolikuma un tā pielikumu prasībām;</w:t>
      </w:r>
    </w:p>
    <w:p w14:paraId="22020770" w14:textId="77777777" w:rsidR="00D4295D" w:rsidRPr="002E4562" w:rsidRDefault="00D4295D" w:rsidP="001B6005">
      <w:pPr>
        <w:pStyle w:val="NoSpacing"/>
        <w:numPr>
          <w:ilvl w:val="2"/>
          <w:numId w:val="1"/>
        </w:numPr>
        <w:jc w:val="both"/>
        <w:rPr>
          <w:rFonts w:ascii="Times New Roman" w:hAnsi="Times New Roman" w:cs="Times New Roman"/>
          <w:sz w:val="24"/>
          <w:szCs w:val="24"/>
        </w:rPr>
      </w:pPr>
      <w:r w:rsidRPr="002E4562">
        <w:rPr>
          <w:rFonts w:ascii="Times New Roman" w:hAnsi="Times New Roman" w:cs="Times New Roman"/>
          <w:sz w:val="24"/>
          <w:szCs w:val="24"/>
        </w:rPr>
        <w:t>sniegt patiesu informāciju;</w:t>
      </w:r>
    </w:p>
    <w:p w14:paraId="42E41CBE" w14:textId="25FBE8DB" w:rsidR="00D4295D" w:rsidRPr="002E4562" w:rsidRDefault="00D4295D" w:rsidP="001B6005">
      <w:pPr>
        <w:pStyle w:val="NoSpacing"/>
        <w:numPr>
          <w:ilvl w:val="2"/>
          <w:numId w:val="1"/>
        </w:numPr>
        <w:jc w:val="both"/>
        <w:rPr>
          <w:rFonts w:ascii="Times New Roman" w:hAnsi="Times New Roman" w:cs="Times New Roman"/>
          <w:sz w:val="24"/>
          <w:szCs w:val="24"/>
        </w:rPr>
      </w:pPr>
      <w:r w:rsidRPr="002E4562">
        <w:rPr>
          <w:rFonts w:ascii="Times New Roman" w:hAnsi="Times New Roman" w:cs="Times New Roman"/>
          <w:sz w:val="24"/>
          <w:szCs w:val="24"/>
        </w:rPr>
        <w:t>sniegt skaidrojumus uz Komisijas pieprasījumiem par piedāvājumā iekļauto informācij</w:t>
      </w:r>
      <w:r w:rsidR="002E4562">
        <w:rPr>
          <w:rFonts w:ascii="Times New Roman" w:hAnsi="Times New Roman" w:cs="Times New Roman"/>
          <w:sz w:val="24"/>
          <w:szCs w:val="24"/>
        </w:rPr>
        <w:t>u</w:t>
      </w:r>
      <w:r w:rsidRPr="002E4562">
        <w:rPr>
          <w:rFonts w:ascii="Times New Roman" w:hAnsi="Times New Roman" w:cs="Times New Roman"/>
          <w:sz w:val="24"/>
          <w:szCs w:val="24"/>
        </w:rPr>
        <w:t>;</w:t>
      </w:r>
    </w:p>
    <w:p w14:paraId="6F73152A" w14:textId="68E8237F" w:rsidR="00940005" w:rsidRPr="002E4562" w:rsidRDefault="00D4295D" w:rsidP="001B6005">
      <w:pPr>
        <w:pStyle w:val="NoSpacing"/>
        <w:numPr>
          <w:ilvl w:val="2"/>
          <w:numId w:val="1"/>
        </w:numPr>
        <w:jc w:val="both"/>
        <w:rPr>
          <w:rFonts w:ascii="Times New Roman" w:hAnsi="Times New Roman" w:cs="Times New Roman"/>
          <w:sz w:val="24"/>
          <w:szCs w:val="24"/>
        </w:rPr>
      </w:pPr>
      <w:r w:rsidRPr="002E4562">
        <w:rPr>
          <w:rFonts w:ascii="Times New Roman" w:hAnsi="Times New Roman" w:cs="Times New Roman"/>
          <w:sz w:val="24"/>
          <w:szCs w:val="24"/>
        </w:rPr>
        <w:t>segt visas izmaksas, kas saistītas ar piedāvājuma sagatavošanu un iesniegšanu.</w:t>
      </w:r>
    </w:p>
    <w:p w14:paraId="7C63CB4F" w14:textId="77777777" w:rsidR="005A7879" w:rsidRPr="00F42D77" w:rsidRDefault="005A7879" w:rsidP="00F42D77">
      <w:pPr>
        <w:pStyle w:val="NoSpacing"/>
        <w:rPr>
          <w:rFonts w:ascii="Times New Roman" w:hAnsi="Times New Roman" w:cs="Times New Roman"/>
          <w:sz w:val="20"/>
          <w:szCs w:val="20"/>
        </w:rPr>
      </w:pPr>
    </w:p>
    <w:p w14:paraId="03E11E63" w14:textId="77777777" w:rsidR="00960930" w:rsidRPr="0079569F" w:rsidRDefault="00960930" w:rsidP="00960930">
      <w:pPr>
        <w:pStyle w:val="NoSpacing"/>
        <w:numPr>
          <w:ilvl w:val="0"/>
          <w:numId w:val="1"/>
        </w:numPr>
        <w:jc w:val="center"/>
        <w:rPr>
          <w:rFonts w:ascii="Times New Roman" w:hAnsi="Times New Roman" w:cs="Times New Roman"/>
          <w:b/>
          <w:sz w:val="24"/>
          <w:szCs w:val="24"/>
        </w:rPr>
      </w:pPr>
      <w:r w:rsidRPr="0079569F">
        <w:rPr>
          <w:rFonts w:ascii="Times New Roman" w:hAnsi="Times New Roman" w:cs="Times New Roman"/>
          <w:b/>
          <w:sz w:val="24"/>
          <w:szCs w:val="24"/>
        </w:rPr>
        <w:t>Citi noteikumi</w:t>
      </w:r>
    </w:p>
    <w:p w14:paraId="6E576C71" w14:textId="77777777" w:rsidR="00960930" w:rsidRPr="00F42D77" w:rsidRDefault="00960930" w:rsidP="00960930">
      <w:pPr>
        <w:pStyle w:val="NoSpacing"/>
        <w:rPr>
          <w:rFonts w:ascii="Times New Roman" w:hAnsi="Times New Roman" w:cs="Times New Roman"/>
          <w:sz w:val="20"/>
          <w:szCs w:val="20"/>
        </w:rPr>
      </w:pPr>
    </w:p>
    <w:p w14:paraId="49E70C88" w14:textId="1FA65C26" w:rsidR="00D4295D" w:rsidRPr="0079569F" w:rsidRDefault="004C176F" w:rsidP="00D4295D">
      <w:pPr>
        <w:pStyle w:val="NoSpacing"/>
        <w:numPr>
          <w:ilvl w:val="1"/>
          <w:numId w:val="1"/>
        </w:numPr>
        <w:jc w:val="both"/>
        <w:rPr>
          <w:rFonts w:ascii="Times New Roman" w:hAnsi="Times New Roman" w:cs="Times New Roman"/>
          <w:sz w:val="24"/>
          <w:szCs w:val="24"/>
        </w:rPr>
      </w:pPr>
      <w:r w:rsidRPr="00247DC3">
        <w:rPr>
          <w:rFonts w:ascii="Times New Roman" w:hAnsi="Times New Roman" w:cs="Times New Roman"/>
          <w:sz w:val="24"/>
          <w:szCs w:val="24"/>
        </w:rPr>
        <w:t xml:space="preserve">Informācijas apmaiņa starp </w:t>
      </w:r>
      <w:r>
        <w:rPr>
          <w:rFonts w:ascii="Times New Roman" w:hAnsi="Times New Roman" w:cs="Times New Roman"/>
          <w:sz w:val="24"/>
          <w:szCs w:val="24"/>
        </w:rPr>
        <w:t>P</w:t>
      </w:r>
      <w:r w:rsidRPr="00247DC3">
        <w:rPr>
          <w:rFonts w:ascii="Times New Roman" w:hAnsi="Times New Roman" w:cs="Times New Roman"/>
          <w:sz w:val="24"/>
          <w:szCs w:val="24"/>
        </w:rPr>
        <w:t>asūtītāju un piegādātāj</w:t>
      </w:r>
      <w:r>
        <w:rPr>
          <w:rFonts w:ascii="Times New Roman" w:hAnsi="Times New Roman" w:cs="Times New Roman"/>
          <w:sz w:val="24"/>
          <w:szCs w:val="24"/>
        </w:rPr>
        <w:t>iem</w:t>
      </w:r>
      <w:r w:rsidRPr="00247DC3">
        <w:rPr>
          <w:rFonts w:ascii="Times New Roman" w:hAnsi="Times New Roman" w:cs="Times New Roman"/>
          <w:sz w:val="24"/>
          <w:szCs w:val="24"/>
        </w:rPr>
        <w:t xml:space="preserve"> / pretendent</w:t>
      </w:r>
      <w:r>
        <w:rPr>
          <w:rFonts w:ascii="Times New Roman" w:hAnsi="Times New Roman" w:cs="Times New Roman"/>
          <w:sz w:val="24"/>
          <w:szCs w:val="24"/>
        </w:rPr>
        <w:t>iem</w:t>
      </w:r>
      <w:r w:rsidRPr="00247DC3">
        <w:rPr>
          <w:rFonts w:ascii="Times New Roman" w:hAnsi="Times New Roman" w:cs="Times New Roman"/>
          <w:sz w:val="24"/>
          <w:szCs w:val="24"/>
        </w:rPr>
        <w:t xml:space="preserve"> notiek elektroniski pa e-pastu</w:t>
      </w:r>
      <w:r w:rsidRPr="003C61FF">
        <w:rPr>
          <w:rFonts w:ascii="Times New Roman" w:hAnsi="Times New Roman" w:cs="Times New Roman"/>
          <w:sz w:val="24"/>
          <w:szCs w:val="24"/>
        </w:rPr>
        <w:t xml:space="preserve">. Mutvārdos sniegtā informācija iepirkuma procedūras ietvaros nav </w:t>
      </w:r>
      <w:r w:rsidRPr="00152DE2">
        <w:rPr>
          <w:rFonts w:ascii="Times New Roman" w:hAnsi="Times New Roman" w:cs="Times New Roman"/>
          <w:sz w:val="24"/>
          <w:szCs w:val="24"/>
        </w:rPr>
        <w:t>saistoša</w:t>
      </w:r>
      <w:r w:rsidR="00D4295D" w:rsidRPr="0079569F">
        <w:rPr>
          <w:rFonts w:ascii="Times New Roman" w:hAnsi="Times New Roman" w:cs="Times New Roman"/>
          <w:sz w:val="24"/>
          <w:szCs w:val="24"/>
        </w:rPr>
        <w:t>.</w:t>
      </w:r>
    </w:p>
    <w:p w14:paraId="750F27F5" w14:textId="77777777" w:rsidR="00D4295D" w:rsidRPr="0079569F" w:rsidRDefault="00D4295D" w:rsidP="00D4295D">
      <w:pPr>
        <w:pStyle w:val="NoSpacing"/>
        <w:numPr>
          <w:ilvl w:val="1"/>
          <w:numId w:val="1"/>
        </w:numPr>
        <w:jc w:val="both"/>
        <w:rPr>
          <w:rFonts w:ascii="Times New Roman" w:hAnsi="Times New Roman" w:cs="Times New Roman"/>
          <w:sz w:val="24"/>
          <w:szCs w:val="24"/>
        </w:rPr>
      </w:pPr>
      <w:r w:rsidRPr="0079569F">
        <w:rPr>
          <w:rFonts w:ascii="Times New Roman" w:hAnsi="Times New Roman" w:cs="Times New Roman"/>
          <w:sz w:val="24"/>
          <w:szCs w:val="24"/>
        </w:rP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617CE414" w14:textId="77777777" w:rsidR="00D4295D" w:rsidRPr="0079569F" w:rsidRDefault="00D4295D" w:rsidP="00D4295D">
      <w:pPr>
        <w:pStyle w:val="NoSpacing"/>
        <w:numPr>
          <w:ilvl w:val="1"/>
          <w:numId w:val="1"/>
        </w:numPr>
        <w:jc w:val="both"/>
        <w:rPr>
          <w:rFonts w:ascii="Times New Roman" w:hAnsi="Times New Roman" w:cs="Times New Roman"/>
          <w:sz w:val="24"/>
          <w:szCs w:val="24"/>
        </w:rPr>
      </w:pPr>
      <w:r w:rsidRPr="0079569F">
        <w:rPr>
          <w:rFonts w:ascii="Times New Roman" w:hAnsi="Times New Roman" w:cs="Times New Roman"/>
          <w:sz w:val="24"/>
          <w:szCs w:val="24"/>
        </w:rPr>
        <w:t>Pretendenta piedāvājumā norādītie un sniegtie personas dati tiks apstrādāti šīs iepirkuma procedūras ietvaros atbilstoši PIL un citu normatīvo aktu prasībām.</w:t>
      </w:r>
    </w:p>
    <w:p w14:paraId="0F46B9B2" w14:textId="1CD8EC99" w:rsidR="00D4295D" w:rsidRPr="0079569F" w:rsidRDefault="00D4295D" w:rsidP="00D4295D">
      <w:pPr>
        <w:pStyle w:val="Header"/>
        <w:numPr>
          <w:ilvl w:val="1"/>
          <w:numId w:val="1"/>
        </w:numPr>
        <w:tabs>
          <w:tab w:val="clear" w:pos="4153"/>
          <w:tab w:val="clear" w:pos="8306"/>
          <w:tab w:val="left" w:pos="540"/>
          <w:tab w:val="left" w:pos="851"/>
        </w:tabs>
        <w:spacing w:line="240" w:lineRule="auto"/>
        <w:ind w:right="-72"/>
        <w:rPr>
          <w:sz w:val="24"/>
          <w:szCs w:val="24"/>
        </w:rPr>
      </w:pPr>
      <w:r w:rsidRPr="0079569F">
        <w:rPr>
          <w:sz w:val="24"/>
          <w:szCs w:val="24"/>
        </w:rPr>
        <w:t xml:space="preserve">Atklāta konkursa nolikums sagatavots un apstiprināts latviešu valodā uz </w:t>
      </w:r>
      <w:r w:rsidR="008835A1" w:rsidRPr="008835A1">
        <w:rPr>
          <w:sz w:val="24"/>
          <w:szCs w:val="24"/>
        </w:rPr>
        <w:t>24</w:t>
      </w:r>
      <w:r w:rsidR="00513718" w:rsidRPr="008835A1">
        <w:rPr>
          <w:sz w:val="24"/>
          <w:szCs w:val="24"/>
        </w:rPr>
        <w:t xml:space="preserve"> (</w:t>
      </w:r>
      <w:r w:rsidR="008835A1" w:rsidRPr="008835A1">
        <w:rPr>
          <w:sz w:val="24"/>
          <w:szCs w:val="24"/>
        </w:rPr>
        <w:t>divdesmit četrām</w:t>
      </w:r>
      <w:r w:rsidR="00513718" w:rsidRPr="008835A1">
        <w:rPr>
          <w:sz w:val="24"/>
          <w:szCs w:val="24"/>
        </w:rPr>
        <w:t>)</w:t>
      </w:r>
      <w:r w:rsidRPr="008835A1">
        <w:rPr>
          <w:sz w:val="24"/>
          <w:szCs w:val="24"/>
        </w:rPr>
        <w:t xml:space="preserve"> lapām.</w:t>
      </w:r>
      <w:r w:rsidRPr="0079569F">
        <w:rPr>
          <w:sz w:val="24"/>
          <w:szCs w:val="24"/>
        </w:rPr>
        <w:t xml:space="preserve"> Nolikums sastāv no nolikuma teksta uz </w:t>
      </w:r>
      <w:r w:rsidR="008835A1" w:rsidRPr="008835A1">
        <w:rPr>
          <w:sz w:val="24"/>
          <w:szCs w:val="24"/>
        </w:rPr>
        <w:t>12</w:t>
      </w:r>
      <w:r w:rsidR="00513718" w:rsidRPr="008835A1">
        <w:rPr>
          <w:sz w:val="24"/>
          <w:szCs w:val="24"/>
        </w:rPr>
        <w:t xml:space="preserve"> (</w:t>
      </w:r>
      <w:r w:rsidR="008835A1" w:rsidRPr="008835A1">
        <w:rPr>
          <w:sz w:val="24"/>
          <w:szCs w:val="24"/>
        </w:rPr>
        <w:t>divpadsmit</w:t>
      </w:r>
      <w:r w:rsidR="00513718" w:rsidRPr="008835A1">
        <w:rPr>
          <w:sz w:val="24"/>
          <w:szCs w:val="24"/>
        </w:rPr>
        <w:t>)</w:t>
      </w:r>
      <w:r w:rsidRPr="008835A1">
        <w:rPr>
          <w:sz w:val="24"/>
          <w:szCs w:val="24"/>
        </w:rPr>
        <w:t xml:space="preserve"> lapām un</w:t>
      </w:r>
      <w:r w:rsidRPr="0079569F">
        <w:rPr>
          <w:sz w:val="24"/>
          <w:szCs w:val="24"/>
        </w:rPr>
        <w:t xml:space="preserve"> </w:t>
      </w:r>
      <w:r w:rsidRPr="008835A1">
        <w:rPr>
          <w:sz w:val="24"/>
          <w:szCs w:val="24"/>
        </w:rPr>
        <w:t xml:space="preserve">no </w:t>
      </w:r>
      <w:r w:rsidR="008835A1" w:rsidRPr="008835A1">
        <w:rPr>
          <w:sz w:val="24"/>
          <w:szCs w:val="24"/>
        </w:rPr>
        <w:t>4</w:t>
      </w:r>
      <w:r w:rsidR="00513718" w:rsidRPr="008835A1">
        <w:rPr>
          <w:sz w:val="24"/>
          <w:szCs w:val="24"/>
        </w:rPr>
        <w:t xml:space="preserve"> (</w:t>
      </w:r>
      <w:r w:rsidR="008835A1" w:rsidRPr="008835A1">
        <w:rPr>
          <w:sz w:val="24"/>
          <w:szCs w:val="24"/>
        </w:rPr>
        <w:t>četriem</w:t>
      </w:r>
      <w:r w:rsidR="00513718" w:rsidRPr="008835A1">
        <w:rPr>
          <w:sz w:val="24"/>
          <w:szCs w:val="24"/>
        </w:rPr>
        <w:t>)</w:t>
      </w:r>
      <w:r w:rsidRPr="008835A1">
        <w:rPr>
          <w:sz w:val="24"/>
          <w:szCs w:val="24"/>
        </w:rPr>
        <w:t xml:space="preserve"> pielikumiem</w:t>
      </w:r>
      <w:r w:rsidRPr="0079569F">
        <w:rPr>
          <w:sz w:val="24"/>
          <w:szCs w:val="24"/>
        </w:rPr>
        <w:t xml:space="preserve"> uz </w:t>
      </w:r>
      <w:r w:rsidR="008835A1" w:rsidRPr="008835A1">
        <w:rPr>
          <w:sz w:val="24"/>
          <w:szCs w:val="24"/>
        </w:rPr>
        <w:t>12</w:t>
      </w:r>
      <w:r w:rsidR="00513718" w:rsidRPr="008835A1">
        <w:rPr>
          <w:sz w:val="24"/>
          <w:szCs w:val="24"/>
        </w:rPr>
        <w:t xml:space="preserve"> (</w:t>
      </w:r>
      <w:r w:rsidR="008835A1" w:rsidRPr="008835A1">
        <w:rPr>
          <w:sz w:val="24"/>
          <w:szCs w:val="24"/>
        </w:rPr>
        <w:t>divpadsmit</w:t>
      </w:r>
      <w:r w:rsidR="00513718" w:rsidRPr="008835A1">
        <w:rPr>
          <w:sz w:val="24"/>
          <w:szCs w:val="24"/>
        </w:rPr>
        <w:t>)</w:t>
      </w:r>
      <w:r w:rsidRPr="008835A1">
        <w:rPr>
          <w:sz w:val="24"/>
          <w:szCs w:val="24"/>
        </w:rPr>
        <w:t xml:space="preserve"> lapām.</w:t>
      </w:r>
      <w:r w:rsidRPr="0079569F">
        <w:rPr>
          <w:sz w:val="24"/>
          <w:szCs w:val="24"/>
        </w:rPr>
        <w:t xml:space="preserve"> Pielikumi ir šī nolikuma neatņemama sastāvdaļa:</w:t>
      </w:r>
    </w:p>
    <w:p w14:paraId="274EA0C1" w14:textId="77D56F47" w:rsidR="00D4295D" w:rsidRPr="001B6005" w:rsidRDefault="00D4295D" w:rsidP="00D4295D">
      <w:pPr>
        <w:pStyle w:val="Header"/>
        <w:tabs>
          <w:tab w:val="clear" w:pos="4153"/>
          <w:tab w:val="clear" w:pos="8306"/>
          <w:tab w:val="left" w:pos="540"/>
          <w:tab w:val="left" w:pos="851"/>
        </w:tabs>
        <w:spacing w:line="240" w:lineRule="auto"/>
        <w:ind w:left="870" w:right="-72" w:hanging="303"/>
        <w:rPr>
          <w:sz w:val="24"/>
          <w:szCs w:val="24"/>
        </w:rPr>
      </w:pPr>
      <w:bookmarkStart w:id="3" w:name="_Ref138125709"/>
      <w:r w:rsidRPr="001B6005">
        <w:rPr>
          <w:sz w:val="24"/>
          <w:szCs w:val="24"/>
        </w:rPr>
        <w:t xml:space="preserve">Pielikums Nr.1 – </w:t>
      </w:r>
      <w:bookmarkEnd w:id="3"/>
      <w:r w:rsidRPr="001B6005">
        <w:rPr>
          <w:sz w:val="24"/>
          <w:szCs w:val="24"/>
        </w:rPr>
        <w:t xml:space="preserve">Pieteikums par piedalīšanos atklātā konkursā uz </w:t>
      </w:r>
      <w:r w:rsidR="008835A1" w:rsidRPr="008835A1">
        <w:rPr>
          <w:sz w:val="24"/>
          <w:szCs w:val="24"/>
        </w:rPr>
        <w:t>4</w:t>
      </w:r>
      <w:r w:rsidR="00513718" w:rsidRPr="008835A1">
        <w:rPr>
          <w:sz w:val="24"/>
          <w:szCs w:val="24"/>
        </w:rPr>
        <w:t xml:space="preserve"> (</w:t>
      </w:r>
      <w:r w:rsidR="008835A1" w:rsidRPr="008835A1">
        <w:rPr>
          <w:sz w:val="24"/>
          <w:szCs w:val="24"/>
        </w:rPr>
        <w:t>četrām</w:t>
      </w:r>
      <w:r w:rsidR="00513718" w:rsidRPr="008835A1">
        <w:rPr>
          <w:sz w:val="24"/>
          <w:szCs w:val="24"/>
        </w:rPr>
        <w:t>)</w:t>
      </w:r>
      <w:r w:rsidRPr="008835A1">
        <w:rPr>
          <w:sz w:val="24"/>
          <w:szCs w:val="24"/>
        </w:rPr>
        <w:t xml:space="preserve"> lapām.</w:t>
      </w:r>
    </w:p>
    <w:p w14:paraId="0E79E3B5" w14:textId="291CC644" w:rsidR="00D4295D" w:rsidRPr="001B6005" w:rsidRDefault="00D4295D" w:rsidP="00D4295D">
      <w:pPr>
        <w:pStyle w:val="Header"/>
        <w:tabs>
          <w:tab w:val="clear" w:pos="4153"/>
          <w:tab w:val="clear" w:pos="8306"/>
          <w:tab w:val="left" w:pos="540"/>
          <w:tab w:val="left" w:pos="851"/>
        </w:tabs>
        <w:spacing w:line="240" w:lineRule="auto"/>
        <w:ind w:left="870" w:right="-72" w:hanging="303"/>
        <w:rPr>
          <w:sz w:val="24"/>
          <w:szCs w:val="24"/>
        </w:rPr>
      </w:pPr>
      <w:r w:rsidRPr="001B6005">
        <w:rPr>
          <w:sz w:val="24"/>
          <w:szCs w:val="24"/>
        </w:rPr>
        <w:t xml:space="preserve">Pielikums Nr.2 – Tehniskā specifikācija </w:t>
      </w:r>
      <w:r w:rsidRPr="008835A1">
        <w:rPr>
          <w:sz w:val="24"/>
          <w:szCs w:val="24"/>
        </w:rPr>
        <w:t xml:space="preserve">uz </w:t>
      </w:r>
      <w:r w:rsidR="008835A1" w:rsidRPr="008835A1">
        <w:rPr>
          <w:sz w:val="24"/>
          <w:szCs w:val="24"/>
        </w:rPr>
        <w:t>2</w:t>
      </w:r>
      <w:r w:rsidR="00513718" w:rsidRPr="008835A1">
        <w:rPr>
          <w:sz w:val="24"/>
          <w:szCs w:val="24"/>
        </w:rPr>
        <w:t xml:space="preserve"> (</w:t>
      </w:r>
      <w:r w:rsidR="008835A1" w:rsidRPr="008835A1">
        <w:rPr>
          <w:sz w:val="24"/>
          <w:szCs w:val="24"/>
        </w:rPr>
        <w:t>divām</w:t>
      </w:r>
      <w:r w:rsidR="00513718" w:rsidRPr="008835A1">
        <w:rPr>
          <w:sz w:val="24"/>
          <w:szCs w:val="24"/>
        </w:rPr>
        <w:t>)</w:t>
      </w:r>
      <w:r w:rsidRPr="008835A1">
        <w:rPr>
          <w:sz w:val="24"/>
          <w:szCs w:val="24"/>
        </w:rPr>
        <w:t xml:space="preserve"> lapām.</w:t>
      </w:r>
    </w:p>
    <w:p w14:paraId="1B1AD4BC" w14:textId="30FC4B3F" w:rsidR="00D4295D" w:rsidRPr="001B6005" w:rsidRDefault="00D4295D" w:rsidP="00D4295D">
      <w:pPr>
        <w:pStyle w:val="Header"/>
        <w:tabs>
          <w:tab w:val="clear" w:pos="4153"/>
          <w:tab w:val="clear" w:pos="8306"/>
          <w:tab w:val="left" w:pos="540"/>
          <w:tab w:val="left" w:pos="851"/>
        </w:tabs>
        <w:spacing w:line="240" w:lineRule="auto"/>
        <w:ind w:left="870" w:right="-72" w:hanging="303"/>
        <w:rPr>
          <w:sz w:val="24"/>
          <w:szCs w:val="24"/>
        </w:rPr>
      </w:pPr>
      <w:r w:rsidRPr="001B6005">
        <w:rPr>
          <w:sz w:val="24"/>
          <w:szCs w:val="24"/>
        </w:rPr>
        <w:t>Pielikums Nr.</w:t>
      </w:r>
      <w:r w:rsidR="001D6204" w:rsidRPr="001B6005">
        <w:rPr>
          <w:sz w:val="24"/>
          <w:szCs w:val="24"/>
        </w:rPr>
        <w:t>3</w:t>
      </w:r>
      <w:r w:rsidRPr="001B6005">
        <w:rPr>
          <w:sz w:val="24"/>
          <w:szCs w:val="24"/>
        </w:rPr>
        <w:t xml:space="preserve"> – Finanšu piedāvājuma forma </w:t>
      </w:r>
      <w:r w:rsidRPr="008835A1">
        <w:rPr>
          <w:sz w:val="24"/>
          <w:szCs w:val="24"/>
        </w:rPr>
        <w:t xml:space="preserve">uz </w:t>
      </w:r>
      <w:r w:rsidR="008835A1" w:rsidRPr="008835A1">
        <w:rPr>
          <w:sz w:val="24"/>
          <w:szCs w:val="24"/>
        </w:rPr>
        <w:t>1</w:t>
      </w:r>
      <w:r w:rsidR="00513718" w:rsidRPr="008835A1">
        <w:rPr>
          <w:sz w:val="24"/>
          <w:szCs w:val="24"/>
        </w:rPr>
        <w:t xml:space="preserve"> (</w:t>
      </w:r>
      <w:r w:rsidR="008835A1" w:rsidRPr="008835A1">
        <w:rPr>
          <w:sz w:val="24"/>
          <w:szCs w:val="24"/>
        </w:rPr>
        <w:t>vienas</w:t>
      </w:r>
      <w:r w:rsidR="00513718" w:rsidRPr="008835A1">
        <w:rPr>
          <w:sz w:val="24"/>
          <w:szCs w:val="24"/>
        </w:rPr>
        <w:t>) lapas.</w:t>
      </w:r>
    </w:p>
    <w:p w14:paraId="1D48DE40" w14:textId="3C9B8920" w:rsidR="00000CF8" w:rsidRPr="001B6005" w:rsidRDefault="00D4295D" w:rsidP="00D42D1C">
      <w:pPr>
        <w:pStyle w:val="Header"/>
        <w:tabs>
          <w:tab w:val="clear" w:pos="4153"/>
          <w:tab w:val="clear" w:pos="8306"/>
          <w:tab w:val="left" w:pos="540"/>
          <w:tab w:val="left" w:pos="851"/>
        </w:tabs>
        <w:spacing w:line="240" w:lineRule="auto"/>
        <w:ind w:left="870" w:right="-72" w:hanging="303"/>
        <w:rPr>
          <w:sz w:val="24"/>
          <w:szCs w:val="24"/>
        </w:rPr>
      </w:pPr>
      <w:r w:rsidRPr="001B6005">
        <w:rPr>
          <w:sz w:val="24"/>
          <w:szCs w:val="24"/>
        </w:rPr>
        <w:t>Pielikums Nr.</w:t>
      </w:r>
      <w:r w:rsidR="001D6204" w:rsidRPr="001B6005">
        <w:rPr>
          <w:sz w:val="24"/>
          <w:szCs w:val="24"/>
        </w:rPr>
        <w:t>4</w:t>
      </w:r>
      <w:r w:rsidRPr="001B6005">
        <w:rPr>
          <w:sz w:val="24"/>
          <w:szCs w:val="24"/>
        </w:rPr>
        <w:t xml:space="preserve"> – Līguma projekts </w:t>
      </w:r>
      <w:r w:rsidRPr="008835A1">
        <w:rPr>
          <w:sz w:val="24"/>
          <w:szCs w:val="24"/>
        </w:rPr>
        <w:t xml:space="preserve">uz </w:t>
      </w:r>
      <w:r w:rsidR="008835A1" w:rsidRPr="008835A1">
        <w:rPr>
          <w:sz w:val="24"/>
          <w:szCs w:val="24"/>
        </w:rPr>
        <w:t>5</w:t>
      </w:r>
      <w:r w:rsidR="00513718" w:rsidRPr="008835A1">
        <w:rPr>
          <w:sz w:val="24"/>
          <w:szCs w:val="24"/>
        </w:rPr>
        <w:t xml:space="preserve"> (</w:t>
      </w:r>
      <w:r w:rsidR="008835A1" w:rsidRPr="008835A1">
        <w:rPr>
          <w:sz w:val="24"/>
          <w:szCs w:val="24"/>
        </w:rPr>
        <w:t>piecām</w:t>
      </w:r>
      <w:r w:rsidR="00513718" w:rsidRPr="008835A1">
        <w:rPr>
          <w:sz w:val="24"/>
          <w:szCs w:val="24"/>
        </w:rPr>
        <w:t>) lapām</w:t>
      </w:r>
      <w:r w:rsidRPr="008835A1">
        <w:rPr>
          <w:sz w:val="24"/>
          <w:szCs w:val="24"/>
        </w:rPr>
        <w:t>.</w:t>
      </w:r>
    </w:p>
    <w:p w14:paraId="6B2570D7" w14:textId="77777777" w:rsidR="001D6204" w:rsidRPr="00F42D77" w:rsidRDefault="001D6204" w:rsidP="00F42D77">
      <w:pPr>
        <w:pStyle w:val="NoSpacing"/>
        <w:rPr>
          <w:rFonts w:ascii="Times New Roman" w:hAnsi="Times New Roman" w:cs="Times New Roman"/>
          <w:sz w:val="20"/>
          <w:szCs w:val="20"/>
        </w:rPr>
      </w:pPr>
    </w:p>
    <w:p w14:paraId="30356870" w14:textId="77777777" w:rsidR="00BB2DA5" w:rsidRPr="00F42D77" w:rsidRDefault="00BB2DA5" w:rsidP="00F42D77">
      <w:pPr>
        <w:pStyle w:val="NoSpacing"/>
        <w:rPr>
          <w:rFonts w:ascii="Times New Roman" w:hAnsi="Times New Roman" w:cs="Times New Roman"/>
          <w:sz w:val="20"/>
          <w:szCs w:val="20"/>
        </w:rPr>
      </w:pPr>
    </w:p>
    <w:p w14:paraId="0D6CEC89" w14:textId="06A494FD" w:rsidR="00471C86" w:rsidRPr="00986A93" w:rsidRDefault="00EF631C" w:rsidP="00986A93">
      <w:pPr>
        <w:pStyle w:val="Header"/>
        <w:tabs>
          <w:tab w:val="clear" w:pos="4153"/>
          <w:tab w:val="clear" w:pos="8306"/>
          <w:tab w:val="left" w:pos="900"/>
          <w:tab w:val="left" w:pos="2160"/>
        </w:tabs>
        <w:spacing w:line="240" w:lineRule="auto"/>
        <w:ind w:right="-72"/>
        <w:rPr>
          <w:sz w:val="24"/>
          <w:szCs w:val="24"/>
        </w:rPr>
      </w:pPr>
      <w:r>
        <w:rPr>
          <w:sz w:val="24"/>
          <w:szCs w:val="24"/>
        </w:rPr>
        <w:t>Komisijas priekšsēdētājs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spellStart"/>
      <w:r>
        <w:rPr>
          <w:sz w:val="24"/>
          <w:szCs w:val="24"/>
        </w:rPr>
        <w:t>I.Saliņš</w:t>
      </w:r>
      <w:proofErr w:type="spellEnd"/>
    </w:p>
    <w:p w14:paraId="2E4ACF91" w14:textId="77777777" w:rsidR="005937CE" w:rsidRPr="00471C86" w:rsidRDefault="005937CE" w:rsidP="00471C86">
      <w:pPr>
        <w:pStyle w:val="NoSpacing"/>
        <w:rPr>
          <w:rFonts w:ascii="Times New Roman" w:hAnsi="Times New Roman" w:cs="Times New Roman"/>
          <w:sz w:val="20"/>
          <w:szCs w:val="20"/>
        </w:rPr>
      </w:pPr>
    </w:p>
    <w:p w14:paraId="11C468F9" w14:textId="77777777" w:rsidR="00471C86" w:rsidRPr="00471C86" w:rsidRDefault="00471C86" w:rsidP="00471C86">
      <w:pPr>
        <w:pStyle w:val="NoSpacing"/>
        <w:rPr>
          <w:rFonts w:ascii="Times New Roman" w:hAnsi="Times New Roman" w:cs="Times New Roman"/>
          <w:sz w:val="20"/>
          <w:szCs w:val="20"/>
        </w:rPr>
      </w:pPr>
    </w:p>
    <w:p w14:paraId="06CCDDF9" w14:textId="77777777" w:rsidR="00986A93" w:rsidRDefault="00471C86" w:rsidP="00471C86">
      <w:pPr>
        <w:pStyle w:val="Header"/>
        <w:tabs>
          <w:tab w:val="clear" w:pos="4153"/>
          <w:tab w:val="clear" w:pos="8306"/>
          <w:tab w:val="left" w:pos="900"/>
          <w:tab w:val="left" w:pos="2160"/>
        </w:tabs>
        <w:spacing w:line="240" w:lineRule="auto"/>
        <w:ind w:right="-72"/>
        <w:jc w:val="center"/>
        <w:rPr>
          <w:rFonts w:eastAsia="Calibri"/>
          <w:sz w:val="24"/>
          <w:szCs w:val="24"/>
        </w:rPr>
      </w:pPr>
      <w:r w:rsidRPr="00E72A6B">
        <w:rPr>
          <w:rFonts w:eastAsia="Calibri"/>
          <w:sz w:val="24"/>
          <w:szCs w:val="24"/>
        </w:rPr>
        <w:t xml:space="preserve">DOKUMENTS IR PARAKSTĪTS AR DROŠU ELEKTRONISKO PARAKSTU </w:t>
      </w:r>
    </w:p>
    <w:p w14:paraId="6E30431C" w14:textId="715C8E52" w:rsidR="00471C86" w:rsidRDefault="00471C86" w:rsidP="00471C86">
      <w:pPr>
        <w:pStyle w:val="Header"/>
        <w:tabs>
          <w:tab w:val="clear" w:pos="4153"/>
          <w:tab w:val="clear" w:pos="8306"/>
          <w:tab w:val="left" w:pos="900"/>
          <w:tab w:val="left" w:pos="2160"/>
        </w:tabs>
        <w:spacing w:line="240" w:lineRule="auto"/>
        <w:ind w:right="-72"/>
        <w:jc w:val="center"/>
        <w:rPr>
          <w:sz w:val="24"/>
          <w:szCs w:val="24"/>
        </w:rPr>
      </w:pPr>
      <w:r w:rsidRPr="00E72A6B">
        <w:rPr>
          <w:rFonts w:eastAsia="Calibri"/>
          <w:sz w:val="24"/>
          <w:szCs w:val="24"/>
        </w:rPr>
        <w:t>UN SATUR LAIKA ZĪMOGU</w:t>
      </w:r>
    </w:p>
    <w:p w14:paraId="78A6853B" w14:textId="275231EE" w:rsidR="00902D60" w:rsidRDefault="00902D60">
      <w:pPr>
        <w:rPr>
          <w:rFonts w:ascii="Times New Roman" w:eastAsia="Times New Roman" w:hAnsi="Times New Roman" w:cs="Times New Roman"/>
          <w:sz w:val="24"/>
          <w:szCs w:val="20"/>
          <w:highlight w:val="yellow"/>
          <w:lang w:eastAsia="lv-LV"/>
        </w:rPr>
      </w:pPr>
      <w:r>
        <w:rPr>
          <w:rFonts w:ascii="Times New Roman" w:eastAsia="Times New Roman" w:hAnsi="Times New Roman" w:cs="Times New Roman"/>
          <w:sz w:val="24"/>
          <w:szCs w:val="20"/>
          <w:highlight w:val="yellow"/>
          <w:lang w:eastAsia="lv-LV"/>
        </w:rPr>
        <w:br w:type="page"/>
      </w:r>
    </w:p>
    <w:p w14:paraId="59837CF7" w14:textId="7DCE913B" w:rsidR="00120571" w:rsidRPr="00EC7271" w:rsidRDefault="00120571" w:rsidP="000C680B">
      <w:pPr>
        <w:spacing w:after="0" w:line="360" w:lineRule="auto"/>
        <w:jc w:val="right"/>
        <w:rPr>
          <w:rFonts w:ascii="Times New Roman" w:eastAsia="Times New Roman" w:hAnsi="Times New Roman" w:cs="Times New Roman"/>
          <w:sz w:val="24"/>
          <w:szCs w:val="20"/>
          <w:lang w:eastAsia="lv-LV"/>
        </w:rPr>
      </w:pPr>
      <w:r w:rsidRPr="00EC7271">
        <w:rPr>
          <w:rFonts w:ascii="Times New Roman" w:eastAsia="Times New Roman" w:hAnsi="Times New Roman" w:cs="Times New Roman"/>
          <w:sz w:val="24"/>
          <w:szCs w:val="20"/>
          <w:lang w:eastAsia="lv-LV"/>
        </w:rPr>
        <w:lastRenderedPageBreak/>
        <w:t>Pielikums Nr.1</w:t>
      </w:r>
    </w:p>
    <w:p w14:paraId="6659F455" w14:textId="77777777" w:rsidR="00EC7271" w:rsidRPr="00936A76" w:rsidRDefault="00EC7271" w:rsidP="00EB25DB">
      <w:pPr>
        <w:spacing w:after="0" w:line="240" w:lineRule="auto"/>
        <w:rPr>
          <w:rFonts w:ascii="Times New Roman" w:eastAsia="Times New Roman" w:hAnsi="Times New Roman" w:cs="Times New Roman"/>
          <w:sz w:val="20"/>
          <w:szCs w:val="20"/>
          <w:lang w:eastAsia="lv-LV"/>
        </w:rPr>
      </w:pPr>
    </w:p>
    <w:p w14:paraId="470627C8" w14:textId="77777777" w:rsidR="001C3AA8" w:rsidRPr="00EC7271" w:rsidRDefault="001C3AA8" w:rsidP="001C3AA8">
      <w:pPr>
        <w:spacing w:before="20" w:after="20" w:line="240" w:lineRule="auto"/>
        <w:ind w:right="-72"/>
        <w:jc w:val="center"/>
        <w:rPr>
          <w:rFonts w:ascii="Times New Roman" w:eastAsia="Times New Roman" w:hAnsi="Times New Roman" w:cs="Times New Roman"/>
          <w:sz w:val="24"/>
          <w:szCs w:val="24"/>
          <w:lang w:eastAsia="lv-LV"/>
        </w:rPr>
      </w:pPr>
      <w:bookmarkStart w:id="4" w:name="_Toc45708570"/>
      <w:bookmarkStart w:id="5" w:name="_Toc45708839"/>
      <w:bookmarkStart w:id="6" w:name="_Toc45709757"/>
      <w:r w:rsidRPr="00EC7271">
        <w:rPr>
          <w:rFonts w:ascii="Times New Roman" w:eastAsia="Times New Roman" w:hAnsi="Times New Roman" w:cs="Times New Roman"/>
          <w:sz w:val="24"/>
          <w:szCs w:val="24"/>
          <w:lang w:eastAsia="lv-LV"/>
        </w:rPr>
        <w:t>Atklāta konkursa</w:t>
      </w:r>
    </w:p>
    <w:bookmarkEnd w:id="4"/>
    <w:bookmarkEnd w:id="5"/>
    <w:bookmarkEnd w:id="6"/>
    <w:p w14:paraId="254C76FA" w14:textId="48B7D4D5" w:rsidR="00D16FE7" w:rsidRPr="00EC7271" w:rsidRDefault="001C3AA8" w:rsidP="00D16FE7">
      <w:pPr>
        <w:spacing w:before="20" w:after="20" w:line="240" w:lineRule="auto"/>
        <w:ind w:right="-72"/>
        <w:jc w:val="center"/>
        <w:rPr>
          <w:rFonts w:ascii="Times New Roman" w:eastAsia="Times New Roman" w:hAnsi="Times New Roman" w:cs="Times New Roman"/>
          <w:b/>
          <w:sz w:val="24"/>
          <w:szCs w:val="24"/>
          <w:lang w:eastAsia="lv-LV"/>
        </w:rPr>
      </w:pPr>
      <w:r w:rsidRPr="00EC7271">
        <w:rPr>
          <w:rFonts w:ascii="Times New Roman" w:eastAsia="Times New Roman" w:hAnsi="Times New Roman" w:cs="Times New Roman"/>
          <w:b/>
          <w:color w:val="000000"/>
          <w:sz w:val="24"/>
          <w:szCs w:val="24"/>
          <w:lang w:eastAsia="lv-LV"/>
        </w:rPr>
        <w:t>“</w:t>
      </w:r>
      <w:r w:rsidR="00D16FE7" w:rsidRPr="00EC7271">
        <w:rPr>
          <w:rFonts w:ascii="Times New Roman" w:eastAsia="Times New Roman" w:hAnsi="Times New Roman" w:cs="Times New Roman"/>
          <w:b/>
          <w:sz w:val="24"/>
          <w:szCs w:val="24"/>
          <w:lang w:eastAsia="lv-LV"/>
        </w:rPr>
        <w:t>Degvielas iegāde VAS</w:t>
      </w:r>
      <w:r w:rsidR="00EC7271">
        <w:rPr>
          <w:rFonts w:ascii="Times New Roman" w:eastAsia="Times New Roman" w:hAnsi="Times New Roman" w:cs="Times New Roman"/>
          <w:b/>
          <w:sz w:val="24"/>
          <w:szCs w:val="24"/>
          <w:lang w:eastAsia="lv-LV"/>
        </w:rPr>
        <w:t> “</w:t>
      </w:r>
      <w:r w:rsidR="00D16FE7" w:rsidRPr="00EC7271">
        <w:rPr>
          <w:rFonts w:ascii="Times New Roman" w:eastAsia="Times New Roman" w:hAnsi="Times New Roman" w:cs="Times New Roman"/>
          <w:b/>
          <w:sz w:val="24"/>
          <w:szCs w:val="24"/>
          <w:lang w:eastAsia="lv-LV"/>
        </w:rPr>
        <w:t>Latvijas gaisa satiksme</w:t>
      </w:r>
      <w:r w:rsidR="00EC7271">
        <w:rPr>
          <w:rFonts w:ascii="Times New Roman" w:eastAsia="Times New Roman" w:hAnsi="Times New Roman" w:cs="Times New Roman"/>
          <w:b/>
          <w:sz w:val="24"/>
          <w:szCs w:val="24"/>
          <w:lang w:eastAsia="lv-LV"/>
        </w:rPr>
        <w:t>”</w:t>
      </w:r>
    </w:p>
    <w:p w14:paraId="3CECBDA3" w14:textId="4BC37AD7" w:rsidR="001C3AA8" w:rsidRPr="00EC7271" w:rsidRDefault="00D16FE7" w:rsidP="00D16FE7">
      <w:pPr>
        <w:spacing w:before="20" w:after="20" w:line="240" w:lineRule="auto"/>
        <w:ind w:right="-72"/>
        <w:jc w:val="center"/>
        <w:rPr>
          <w:rFonts w:ascii="Times New Roman" w:eastAsia="Times New Roman" w:hAnsi="Times New Roman" w:cs="Times New Roman"/>
          <w:b/>
          <w:color w:val="000000"/>
          <w:sz w:val="24"/>
          <w:szCs w:val="24"/>
          <w:lang w:eastAsia="lv-LV"/>
        </w:rPr>
      </w:pPr>
      <w:r w:rsidRPr="00EC7271">
        <w:rPr>
          <w:rFonts w:ascii="Times New Roman" w:eastAsia="Times New Roman" w:hAnsi="Times New Roman" w:cs="Times New Roman"/>
          <w:b/>
          <w:sz w:val="24"/>
          <w:szCs w:val="24"/>
          <w:lang w:eastAsia="lv-LV"/>
        </w:rPr>
        <w:t xml:space="preserve">autotransportam un </w:t>
      </w:r>
      <w:proofErr w:type="spellStart"/>
      <w:r w:rsidRPr="00EC7271">
        <w:rPr>
          <w:rFonts w:ascii="Times New Roman" w:eastAsia="Times New Roman" w:hAnsi="Times New Roman" w:cs="Times New Roman"/>
          <w:b/>
          <w:sz w:val="24"/>
          <w:szCs w:val="24"/>
          <w:lang w:eastAsia="lv-LV"/>
        </w:rPr>
        <w:t>dīzeļģenerātoriem</w:t>
      </w:r>
      <w:proofErr w:type="spellEnd"/>
      <w:r w:rsidRPr="00EC7271">
        <w:rPr>
          <w:rFonts w:ascii="Times New Roman" w:eastAsia="Times New Roman" w:hAnsi="Times New Roman" w:cs="Times New Roman"/>
          <w:b/>
          <w:sz w:val="24"/>
          <w:szCs w:val="24"/>
          <w:lang w:eastAsia="lv-LV"/>
        </w:rPr>
        <w:t xml:space="preserve"> uz 3 gadiem</w:t>
      </w:r>
      <w:r w:rsidR="001C3AA8" w:rsidRPr="00EC7271">
        <w:rPr>
          <w:rFonts w:ascii="Times New Roman" w:eastAsia="Times New Roman" w:hAnsi="Times New Roman" w:cs="Times New Roman"/>
          <w:b/>
          <w:color w:val="000000"/>
          <w:sz w:val="24"/>
          <w:szCs w:val="24"/>
          <w:lang w:eastAsia="lv-LV"/>
        </w:rPr>
        <w:t>”</w:t>
      </w:r>
    </w:p>
    <w:p w14:paraId="6133E437" w14:textId="632E8BAE" w:rsidR="001C3AA8" w:rsidRPr="00EC7271" w:rsidRDefault="001C3AA8" w:rsidP="001C3AA8">
      <w:pPr>
        <w:spacing w:before="20" w:after="20" w:line="240" w:lineRule="auto"/>
        <w:ind w:right="-72"/>
        <w:jc w:val="center"/>
        <w:rPr>
          <w:rFonts w:ascii="Times New Roman" w:eastAsia="Times New Roman" w:hAnsi="Times New Roman" w:cs="Times New Roman"/>
          <w:color w:val="000000"/>
          <w:sz w:val="24"/>
          <w:szCs w:val="24"/>
          <w:lang w:eastAsia="lv-LV"/>
        </w:rPr>
      </w:pPr>
      <w:r w:rsidRPr="00EC7271">
        <w:rPr>
          <w:rFonts w:ascii="Times New Roman" w:eastAsia="Times New Roman" w:hAnsi="Times New Roman" w:cs="Times New Roman"/>
          <w:color w:val="000000"/>
          <w:sz w:val="24"/>
          <w:szCs w:val="24"/>
          <w:lang w:eastAsia="lv-LV"/>
        </w:rPr>
        <w:t>(identifikācijas</w:t>
      </w:r>
      <w:r w:rsidR="00EC7271">
        <w:rPr>
          <w:rFonts w:ascii="Times New Roman" w:eastAsia="Times New Roman" w:hAnsi="Times New Roman" w:cs="Times New Roman"/>
          <w:color w:val="000000"/>
          <w:sz w:val="24"/>
          <w:szCs w:val="24"/>
          <w:lang w:eastAsia="lv-LV"/>
        </w:rPr>
        <w:t> </w:t>
      </w:r>
      <w:r w:rsidRPr="00EC7271">
        <w:rPr>
          <w:rFonts w:ascii="Times New Roman" w:eastAsia="Times New Roman" w:hAnsi="Times New Roman" w:cs="Times New Roman"/>
          <w:color w:val="000000"/>
          <w:sz w:val="24"/>
          <w:szCs w:val="24"/>
          <w:lang w:eastAsia="lv-LV"/>
        </w:rPr>
        <w:t>Nr</w:t>
      </w:r>
      <w:r w:rsidR="00EC7271">
        <w:rPr>
          <w:rFonts w:ascii="Times New Roman" w:eastAsia="Times New Roman" w:hAnsi="Times New Roman" w:cs="Times New Roman"/>
          <w:color w:val="000000"/>
          <w:sz w:val="24"/>
          <w:szCs w:val="24"/>
          <w:lang w:eastAsia="lv-LV"/>
        </w:rPr>
        <w:t>. </w:t>
      </w:r>
      <w:r w:rsidRPr="00EC7271">
        <w:rPr>
          <w:rFonts w:ascii="Times New Roman" w:eastAsia="Times New Roman" w:hAnsi="Times New Roman" w:cs="Times New Roman"/>
          <w:color w:val="000000"/>
          <w:sz w:val="24"/>
          <w:szCs w:val="24"/>
          <w:lang w:eastAsia="lv-LV"/>
        </w:rPr>
        <w:t>LGS</w:t>
      </w:r>
      <w:r w:rsidR="00EC7271">
        <w:rPr>
          <w:rFonts w:ascii="Times New Roman" w:eastAsia="Times New Roman" w:hAnsi="Times New Roman" w:cs="Times New Roman"/>
          <w:color w:val="000000"/>
          <w:sz w:val="24"/>
          <w:szCs w:val="24"/>
          <w:lang w:eastAsia="lv-LV"/>
        </w:rPr>
        <w:t> </w:t>
      </w:r>
      <w:r w:rsidRPr="00EC7271">
        <w:rPr>
          <w:rFonts w:ascii="Times New Roman" w:eastAsia="Times New Roman" w:hAnsi="Times New Roman" w:cs="Times New Roman"/>
          <w:color w:val="000000"/>
          <w:sz w:val="24"/>
          <w:szCs w:val="24"/>
          <w:lang w:eastAsia="lv-LV"/>
        </w:rPr>
        <w:t>20</w:t>
      </w:r>
      <w:r w:rsidR="00EC7271">
        <w:rPr>
          <w:rFonts w:ascii="Times New Roman" w:eastAsia="Times New Roman" w:hAnsi="Times New Roman" w:cs="Times New Roman"/>
          <w:color w:val="000000"/>
          <w:sz w:val="24"/>
          <w:szCs w:val="24"/>
          <w:lang w:eastAsia="lv-LV"/>
        </w:rPr>
        <w:t>26/</w:t>
      </w:r>
      <w:r w:rsidR="00D4680C">
        <w:rPr>
          <w:rFonts w:ascii="Times New Roman" w:eastAsia="Times New Roman" w:hAnsi="Times New Roman" w:cs="Times New Roman"/>
          <w:color w:val="000000"/>
          <w:sz w:val="24"/>
          <w:szCs w:val="24"/>
          <w:lang w:eastAsia="lv-LV"/>
        </w:rPr>
        <w:t>43</w:t>
      </w:r>
      <w:r w:rsidRPr="00EC7271">
        <w:rPr>
          <w:rFonts w:ascii="Times New Roman" w:eastAsia="Times New Roman" w:hAnsi="Times New Roman" w:cs="Times New Roman"/>
          <w:color w:val="000000"/>
          <w:sz w:val="24"/>
          <w:szCs w:val="24"/>
          <w:lang w:eastAsia="lv-LV"/>
        </w:rPr>
        <w:t>)</w:t>
      </w:r>
    </w:p>
    <w:p w14:paraId="1EC6EF32" w14:textId="77777777" w:rsidR="001C3AA8" w:rsidRPr="00EC7271" w:rsidRDefault="001C3AA8" w:rsidP="001C3AA8">
      <w:pPr>
        <w:spacing w:before="20" w:after="20" w:line="240" w:lineRule="auto"/>
        <w:ind w:right="-72"/>
        <w:jc w:val="center"/>
        <w:rPr>
          <w:rFonts w:ascii="Times New Roman" w:eastAsia="Times New Roman" w:hAnsi="Times New Roman" w:cs="Times New Roman"/>
          <w:b/>
          <w:sz w:val="24"/>
          <w:szCs w:val="24"/>
          <w:lang w:eastAsia="lv-LV"/>
        </w:rPr>
      </w:pPr>
      <w:r w:rsidRPr="00EC7271">
        <w:rPr>
          <w:rFonts w:ascii="Times New Roman" w:eastAsia="Times New Roman" w:hAnsi="Times New Roman" w:cs="Times New Roman"/>
          <w:b/>
          <w:sz w:val="24"/>
          <w:szCs w:val="24"/>
          <w:lang w:eastAsia="lv-LV"/>
        </w:rPr>
        <w:t>PIETEIKUMS PAR PIEDALĪŠANOS ATKLĀTĀ KONKURSĀ</w:t>
      </w:r>
    </w:p>
    <w:p w14:paraId="50D30324" w14:textId="77777777" w:rsidR="001C3AA8" w:rsidRPr="00936A76" w:rsidRDefault="001C3AA8" w:rsidP="00EB25DB">
      <w:pPr>
        <w:spacing w:after="0" w:line="240" w:lineRule="auto"/>
        <w:rPr>
          <w:rFonts w:ascii="Times New Roman" w:eastAsia="Times New Roman" w:hAnsi="Times New Roman" w:cs="Times New Roman"/>
          <w:sz w:val="20"/>
          <w:szCs w:val="20"/>
          <w:lang w:eastAsia="lv-LV"/>
        </w:rPr>
      </w:pPr>
    </w:p>
    <w:p w14:paraId="4A2C5BD6" w14:textId="77777777" w:rsidR="001C3AA8" w:rsidRPr="008D4D46" w:rsidRDefault="001C3AA8" w:rsidP="001C3AA8">
      <w:pPr>
        <w:spacing w:before="20" w:after="20" w:line="240" w:lineRule="auto"/>
        <w:ind w:right="-72"/>
        <w:jc w:val="center"/>
        <w:rPr>
          <w:rFonts w:ascii="Times New Roman" w:eastAsia="Times New Roman" w:hAnsi="Times New Roman" w:cs="Times New Roman"/>
          <w:b/>
          <w:color w:val="FF0000"/>
          <w:sz w:val="24"/>
          <w:szCs w:val="24"/>
          <w:lang w:eastAsia="lv-LV"/>
        </w:rPr>
      </w:pPr>
      <w:r w:rsidRPr="008D4D46">
        <w:rPr>
          <w:rFonts w:ascii="Times New Roman" w:eastAsia="Times New Roman" w:hAnsi="Times New Roman" w:cs="Times New Roman"/>
          <w:b/>
          <w:color w:val="FF0000"/>
          <w:sz w:val="24"/>
          <w:szCs w:val="24"/>
          <w:lang w:eastAsia="lv-LV"/>
        </w:rPr>
        <w:t xml:space="preserve">[Pretendents formu aizpilda atbilstoši noteiktajai formai. Ja kāda sadaļa uz pretendentu nav attiecināma, pretendents </w:t>
      </w:r>
      <w:r w:rsidRPr="008D4D46">
        <w:rPr>
          <w:rFonts w:ascii="Times New Roman" w:eastAsia="Times New Roman" w:hAnsi="Times New Roman" w:cs="Times New Roman"/>
          <w:b/>
          <w:color w:val="FF0000"/>
          <w:sz w:val="24"/>
          <w:szCs w:val="24"/>
          <w:u w:val="single"/>
          <w:lang w:eastAsia="lv-LV"/>
        </w:rPr>
        <w:t>to nedzēš</w:t>
      </w:r>
      <w:r w:rsidRPr="008D4D46">
        <w:rPr>
          <w:rFonts w:ascii="Times New Roman" w:eastAsia="Times New Roman" w:hAnsi="Times New Roman" w:cs="Times New Roman"/>
          <w:b/>
          <w:color w:val="FF0000"/>
          <w:sz w:val="24"/>
          <w:szCs w:val="24"/>
          <w:lang w:eastAsia="lv-LV"/>
        </w:rPr>
        <w:t xml:space="preserve">, bet norāda </w:t>
      </w:r>
    </w:p>
    <w:p w14:paraId="22CBFFD4" w14:textId="77777777" w:rsidR="001C3AA8" w:rsidRPr="008D4D46" w:rsidRDefault="001C3AA8" w:rsidP="001C3AA8">
      <w:pPr>
        <w:spacing w:before="20" w:after="20" w:line="240" w:lineRule="auto"/>
        <w:ind w:right="-72"/>
        <w:jc w:val="center"/>
        <w:rPr>
          <w:rFonts w:ascii="Times New Roman" w:eastAsia="Times New Roman" w:hAnsi="Times New Roman" w:cs="Times New Roman"/>
          <w:b/>
          <w:color w:val="FF0000"/>
          <w:sz w:val="24"/>
          <w:szCs w:val="24"/>
          <w:lang w:eastAsia="lv-LV"/>
        </w:rPr>
      </w:pPr>
      <w:r w:rsidRPr="008D4D46">
        <w:rPr>
          <w:rFonts w:ascii="Times New Roman" w:eastAsia="Times New Roman" w:hAnsi="Times New Roman" w:cs="Times New Roman"/>
          <w:b/>
          <w:color w:val="FF0000"/>
          <w:sz w:val="24"/>
          <w:szCs w:val="24"/>
          <w:lang w:eastAsia="lv-LV"/>
        </w:rPr>
        <w:t>“</w:t>
      </w:r>
      <w:r w:rsidRPr="008D4D46">
        <w:rPr>
          <w:rFonts w:ascii="Times New Roman" w:eastAsia="Times New Roman" w:hAnsi="Times New Roman" w:cs="Times New Roman"/>
          <w:b/>
          <w:color w:val="FF0000"/>
          <w:sz w:val="24"/>
          <w:szCs w:val="24"/>
          <w:u w:val="single"/>
          <w:lang w:eastAsia="lv-LV"/>
        </w:rPr>
        <w:t>NAV ATTIECINĀMS</w:t>
      </w:r>
      <w:r w:rsidRPr="008D4D46">
        <w:rPr>
          <w:rFonts w:ascii="Times New Roman" w:eastAsia="Times New Roman" w:hAnsi="Times New Roman" w:cs="Times New Roman"/>
          <w:b/>
          <w:color w:val="FF0000"/>
          <w:sz w:val="24"/>
          <w:szCs w:val="24"/>
          <w:lang w:eastAsia="lv-LV"/>
        </w:rPr>
        <w:t>”]</w:t>
      </w:r>
    </w:p>
    <w:p w14:paraId="07222EC0" w14:textId="77777777" w:rsidR="001C3AA8" w:rsidRPr="00EB25DB" w:rsidRDefault="001C3AA8" w:rsidP="00EB25DB">
      <w:pPr>
        <w:spacing w:after="0" w:line="240" w:lineRule="auto"/>
        <w:rPr>
          <w:rFonts w:ascii="Times New Roman" w:eastAsia="Times New Roman" w:hAnsi="Times New Roman" w:cs="Times New Roman"/>
          <w:sz w:val="20"/>
          <w:szCs w:val="20"/>
          <w:lang w:eastAsia="lv-LV"/>
        </w:rPr>
      </w:pPr>
    </w:p>
    <w:p w14:paraId="4B9A76B4" w14:textId="3F4A089D" w:rsidR="001C3AA8" w:rsidRPr="00D4680C" w:rsidRDefault="001C3AA8" w:rsidP="00D4680C">
      <w:pPr>
        <w:spacing w:after="0" w:line="240" w:lineRule="auto"/>
        <w:jc w:val="both"/>
        <w:rPr>
          <w:rFonts w:ascii="Times New Roman" w:eastAsia="Times New Roman" w:hAnsi="Times New Roman" w:cs="Times New Roman"/>
          <w:sz w:val="24"/>
          <w:szCs w:val="20"/>
          <w:lang w:eastAsia="lv-LV"/>
        </w:rPr>
      </w:pPr>
      <w:r w:rsidRPr="008D4D46">
        <w:rPr>
          <w:rFonts w:ascii="Times New Roman" w:eastAsia="Times New Roman" w:hAnsi="Times New Roman" w:cs="Times New Roman"/>
          <w:sz w:val="24"/>
          <w:szCs w:val="20"/>
          <w:lang w:eastAsia="lv-LV"/>
        </w:rPr>
        <w:t>Pretendents,</w:t>
      </w:r>
      <w:r w:rsidR="00D4680C">
        <w:rPr>
          <w:rFonts w:ascii="Times New Roman" w:eastAsia="Times New Roman" w:hAnsi="Times New Roman" w:cs="Times New Roman"/>
          <w:sz w:val="24"/>
          <w:szCs w:val="20"/>
          <w:lang w:eastAsia="lv-LV"/>
        </w:rPr>
        <w:t xml:space="preserve"> </w:t>
      </w:r>
      <w:r w:rsidRPr="008D4D46">
        <w:rPr>
          <w:rFonts w:ascii="Times New Roman" w:eastAsia="Times New Roman" w:hAnsi="Times New Roman" w:cs="Times New Roman"/>
          <w:b/>
          <w:sz w:val="24"/>
          <w:szCs w:val="24"/>
          <w:lang w:eastAsia="lv-LV"/>
        </w:rPr>
        <w:t xml:space="preserve">______________________________, </w:t>
      </w:r>
      <w:proofErr w:type="spellStart"/>
      <w:r w:rsidRPr="008D4D46">
        <w:rPr>
          <w:rFonts w:ascii="Times New Roman" w:eastAsia="Times New Roman" w:hAnsi="Times New Roman" w:cs="Times New Roman"/>
          <w:sz w:val="24"/>
          <w:szCs w:val="24"/>
          <w:lang w:eastAsia="lv-LV"/>
        </w:rPr>
        <w:t>reģ.Nr</w:t>
      </w:r>
      <w:proofErr w:type="spellEnd"/>
      <w:r w:rsidRPr="008D4D46">
        <w:rPr>
          <w:rFonts w:ascii="Times New Roman" w:eastAsia="Times New Roman" w:hAnsi="Times New Roman" w:cs="Times New Roman"/>
          <w:sz w:val="24"/>
          <w:szCs w:val="24"/>
          <w:lang w:eastAsia="lv-LV"/>
        </w:rPr>
        <w:t>.</w:t>
      </w:r>
      <w:r w:rsidRPr="008D4D46">
        <w:rPr>
          <w:rFonts w:ascii="Times New Roman" w:eastAsia="Times New Roman" w:hAnsi="Times New Roman" w:cs="Times New Roman"/>
          <w:b/>
          <w:sz w:val="24"/>
          <w:szCs w:val="24"/>
          <w:lang w:eastAsia="lv-LV"/>
        </w:rPr>
        <w:t>__________________________,</w:t>
      </w:r>
    </w:p>
    <w:p w14:paraId="7FC8B92B" w14:textId="77777777" w:rsidR="001C3AA8" w:rsidRPr="008D4D46" w:rsidRDefault="001C3AA8" w:rsidP="001C3AA8">
      <w:pPr>
        <w:spacing w:before="20" w:after="20" w:line="240" w:lineRule="auto"/>
        <w:ind w:right="-72"/>
        <w:jc w:val="center"/>
        <w:rPr>
          <w:rFonts w:ascii="Times New Roman" w:eastAsia="Times New Roman" w:hAnsi="Times New Roman" w:cs="Times New Roman"/>
          <w:sz w:val="24"/>
          <w:szCs w:val="24"/>
          <w:vertAlign w:val="superscript"/>
          <w:lang w:eastAsia="lv-LV"/>
        </w:rPr>
      </w:pPr>
      <w:r w:rsidRPr="008D4D46">
        <w:rPr>
          <w:rFonts w:ascii="Times New Roman" w:eastAsia="Times New Roman" w:hAnsi="Times New Roman" w:cs="Times New Roman"/>
          <w:sz w:val="24"/>
          <w:szCs w:val="24"/>
          <w:vertAlign w:val="superscript"/>
          <w:lang w:eastAsia="lv-LV"/>
        </w:rPr>
        <w:tab/>
        <w:t>Komersanta nosaukums</w:t>
      </w:r>
      <w:r w:rsidRPr="008D4D46">
        <w:rPr>
          <w:rFonts w:ascii="Times New Roman" w:eastAsia="Times New Roman" w:hAnsi="Times New Roman" w:cs="Times New Roman"/>
          <w:sz w:val="24"/>
          <w:szCs w:val="24"/>
          <w:vertAlign w:val="superscript"/>
          <w:lang w:eastAsia="lv-LV"/>
        </w:rPr>
        <w:tab/>
      </w:r>
      <w:r w:rsidRPr="008D4D46">
        <w:rPr>
          <w:rFonts w:ascii="Times New Roman" w:eastAsia="Times New Roman" w:hAnsi="Times New Roman" w:cs="Times New Roman"/>
          <w:sz w:val="24"/>
          <w:szCs w:val="24"/>
          <w:vertAlign w:val="superscript"/>
          <w:lang w:eastAsia="lv-LV"/>
        </w:rPr>
        <w:tab/>
      </w:r>
      <w:r w:rsidRPr="008D4D46">
        <w:rPr>
          <w:rFonts w:ascii="Times New Roman" w:eastAsia="Times New Roman" w:hAnsi="Times New Roman" w:cs="Times New Roman"/>
          <w:sz w:val="24"/>
          <w:szCs w:val="24"/>
          <w:vertAlign w:val="superscript"/>
          <w:lang w:eastAsia="lv-LV"/>
        </w:rPr>
        <w:tab/>
      </w:r>
      <w:r w:rsidRPr="008D4D46">
        <w:rPr>
          <w:rFonts w:ascii="Times New Roman" w:eastAsia="Times New Roman" w:hAnsi="Times New Roman" w:cs="Times New Roman"/>
          <w:sz w:val="24"/>
          <w:szCs w:val="24"/>
          <w:vertAlign w:val="superscript"/>
          <w:lang w:eastAsia="lv-LV"/>
        </w:rPr>
        <w:tab/>
      </w:r>
    </w:p>
    <w:p w14:paraId="5274A865" w14:textId="77777777" w:rsidR="001C3AA8" w:rsidRPr="008D4D46" w:rsidRDefault="001C3AA8" w:rsidP="001C3AA8">
      <w:pPr>
        <w:spacing w:before="20" w:after="20" w:line="240" w:lineRule="auto"/>
        <w:ind w:right="-72"/>
        <w:jc w:val="both"/>
        <w:rPr>
          <w:rFonts w:ascii="Times New Roman" w:eastAsia="Times New Roman" w:hAnsi="Times New Roman" w:cs="Times New Roman"/>
          <w:b/>
          <w:bCs/>
          <w:sz w:val="24"/>
          <w:szCs w:val="24"/>
          <w:lang w:eastAsia="lv-LV"/>
        </w:rPr>
      </w:pPr>
      <w:r w:rsidRPr="008D4D46">
        <w:rPr>
          <w:rFonts w:ascii="Times New Roman" w:eastAsia="Times New Roman" w:hAnsi="Times New Roman" w:cs="Times New Roman"/>
          <w:bCs/>
          <w:sz w:val="24"/>
          <w:szCs w:val="24"/>
          <w:lang w:eastAsia="lv-LV"/>
        </w:rPr>
        <w:t>tā</w:t>
      </w:r>
      <w:r w:rsidRPr="008D4D46">
        <w:rPr>
          <w:rFonts w:ascii="Times New Roman" w:eastAsia="Times New Roman" w:hAnsi="Times New Roman" w:cs="Times New Roman"/>
          <w:b/>
          <w:bCs/>
          <w:sz w:val="24"/>
          <w:szCs w:val="24"/>
          <w:lang w:eastAsia="lv-LV"/>
        </w:rPr>
        <w:t xml:space="preserve">__________________________________________________________________ </w:t>
      </w:r>
      <w:r w:rsidRPr="008D4D46">
        <w:rPr>
          <w:rFonts w:ascii="Times New Roman" w:eastAsia="Times New Roman" w:hAnsi="Times New Roman" w:cs="Times New Roman"/>
          <w:sz w:val="24"/>
          <w:szCs w:val="24"/>
          <w:lang w:eastAsia="lv-LV"/>
        </w:rPr>
        <w:t>personā</w:t>
      </w:r>
      <w:r w:rsidRPr="008D4D46">
        <w:rPr>
          <w:rFonts w:ascii="Times New Roman" w:eastAsia="Times New Roman" w:hAnsi="Times New Roman" w:cs="Times New Roman"/>
          <w:b/>
          <w:bCs/>
          <w:sz w:val="24"/>
          <w:szCs w:val="24"/>
          <w:lang w:eastAsia="lv-LV"/>
        </w:rPr>
        <w:t xml:space="preserve"> </w:t>
      </w:r>
    </w:p>
    <w:p w14:paraId="606D1B9B" w14:textId="5AE3B0C6" w:rsidR="001C3AA8" w:rsidRPr="008D4D46" w:rsidRDefault="001C3AA8" w:rsidP="001C3AA8">
      <w:pPr>
        <w:spacing w:before="20" w:after="20" w:line="240" w:lineRule="auto"/>
        <w:ind w:right="-72"/>
        <w:jc w:val="center"/>
        <w:rPr>
          <w:rFonts w:ascii="Times New Roman" w:eastAsia="Times New Roman" w:hAnsi="Times New Roman" w:cs="Times New Roman"/>
          <w:sz w:val="24"/>
          <w:szCs w:val="24"/>
          <w:vertAlign w:val="superscript"/>
          <w:lang w:eastAsia="lv-LV"/>
        </w:rPr>
      </w:pPr>
      <w:proofErr w:type="spellStart"/>
      <w:r w:rsidRPr="008D4D46">
        <w:rPr>
          <w:rFonts w:ascii="Times New Roman" w:eastAsia="Times New Roman" w:hAnsi="Times New Roman" w:cs="Times New Roman"/>
          <w:sz w:val="24"/>
          <w:szCs w:val="24"/>
          <w:vertAlign w:val="superscript"/>
          <w:lang w:eastAsia="lv-LV"/>
        </w:rPr>
        <w:t>Paraksttiesīgās</w:t>
      </w:r>
      <w:proofErr w:type="spellEnd"/>
      <w:r w:rsidRPr="008D4D46">
        <w:rPr>
          <w:rFonts w:ascii="Times New Roman" w:eastAsia="Times New Roman" w:hAnsi="Times New Roman" w:cs="Times New Roman"/>
          <w:sz w:val="24"/>
          <w:szCs w:val="24"/>
          <w:vertAlign w:val="superscript"/>
          <w:lang w:eastAsia="lv-LV"/>
        </w:rPr>
        <w:t xml:space="preserve"> personas vārds un uzvārds, amats</w:t>
      </w:r>
    </w:p>
    <w:p w14:paraId="54C8FF3F" w14:textId="77777777" w:rsidR="001C3AA8" w:rsidRPr="008D4D46" w:rsidRDefault="001C3AA8" w:rsidP="00FB50AE">
      <w:pPr>
        <w:numPr>
          <w:ilvl w:val="0"/>
          <w:numId w:val="4"/>
        </w:numPr>
        <w:spacing w:before="20" w:after="20" w:line="240" w:lineRule="auto"/>
        <w:jc w:val="both"/>
        <w:rPr>
          <w:rFonts w:ascii="Times New Roman" w:eastAsia="Times New Roman" w:hAnsi="Times New Roman" w:cs="Times New Roman"/>
          <w:sz w:val="24"/>
          <w:szCs w:val="24"/>
          <w:lang w:eastAsia="lv-LV"/>
        </w:rPr>
      </w:pPr>
      <w:r w:rsidRPr="008D4D46">
        <w:rPr>
          <w:rFonts w:ascii="Times New Roman" w:eastAsia="Times New Roman" w:hAnsi="Times New Roman" w:cs="Times New Roman"/>
          <w:sz w:val="24"/>
          <w:szCs w:val="24"/>
          <w:lang w:eastAsia="lv-LV"/>
        </w:rPr>
        <w:t>ar šī pieteikuma iesniegšanu:</w:t>
      </w:r>
    </w:p>
    <w:p w14:paraId="3DF4E9FB" w14:textId="69AA0A6A" w:rsidR="001C3AA8" w:rsidRPr="008D4D46" w:rsidRDefault="001C3AA8" w:rsidP="00FB50AE">
      <w:pPr>
        <w:numPr>
          <w:ilvl w:val="1"/>
          <w:numId w:val="5"/>
        </w:numPr>
        <w:spacing w:before="20" w:after="20" w:line="240" w:lineRule="auto"/>
        <w:jc w:val="both"/>
        <w:rPr>
          <w:rFonts w:ascii="Times New Roman" w:eastAsia="Times New Roman" w:hAnsi="Times New Roman" w:cs="Times New Roman"/>
          <w:b/>
          <w:sz w:val="24"/>
          <w:szCs w:val="20"/>
          <w:lang w:eastAsia="lv-LV"/>
        </w:rPr>
      </w:pPr>
      <w:r w:rsidRPr="008D4D46">
        <w:rPr>
          <w:rFonts w:ascii="Times New Roman" w:eastAsia="Times New Roman" w:hAnsi="Times New Roman" w:cs="Times New Roman"/>
          <w:sz w:val="24"/>
          <w:szCs w:val="24"/>
          <w:lang w:eastAsia="lv-LV"/>
        </w:rPr>
        <w:t xml:space="preserve">piekrīt piedalīties atklātā konkursā </w:t>
      </w:r>
      <w:r w:rsidRPr="008D4D46">
        <w:rPr>
          <w:rFonts w:ascii="Times New Roman" w:eastAsia="Times New Roman" w:hAnsi="Times New Roman" w:cs="Times New Roman"/>
          <w:b/>
          <w:sz w:val="24"/>
          <w:szCs w:val="24"/>
          <w:lang w:eastAsia="lv-LV"/>
        </w:rPr>
        <w:t>“</w:t>
      </w:r>
      <w:r w:rsidR="00D16FE7" w:rsidRPr="008D4D46">
        <w:rPr>
          <w:rFonts w:ascii="Times New Roman" w:eastAsia="Times New Roman" w:hAnsi="Times New Roman" w:cs="Times New Roman"/>
          <w:b/>
          <w:sz w:val="24"/>
          <w:szCs w:val="24"/>
          <w:lang w:eastAsia="lv-LV"/>
        </w:rPr>
        <w:t>Degvielas iegāde VAS</w:t>
      </w:r>
      <w:r w:rsidR="008D4D46">
        <w:rPr>
          <w:rFonts w:ascii="Times New Roman" w:eastAsia="Times New Roman" w:hAnsi="Times New Roman" w:cs="Times New Roman"/>
          <w:b/>
          <w:sz w:val="24"/>
          <w:szCs w:val="24"/>
          <w:lang w:eastAsia="lv-LV"/>
        </w:rPr>
        <w:t> “</w:t>
      </w:r>
      <w:r w:rsidR="00D16FE7" w:rsidRPr="008D4D46">
        <w:rPr>
          <w:rFonts w:ascii="Times New Roman" w:eastAsia="Times New Roman" w:hAnsi="Times New Roman" w:cs="Times New Roman"/>
          <w:b/>
          <w:sz w:val="24"/>
          <w:szCs w:val="24"/>
          <w:lang w:eastAsia="lv-LV"/>
        </w:rPr>
        <w:t>Latvijas gaisa satiksme</w:t>
      </w:r>
      <w:r w:rsidR="008D4D46">
        <w:rPr>
          <w:rFonts w:ascii="Times New Roman" w:eastAsia="Times New Roman" w:hAnsi="Times New Roman" w:cs="Times New Roman"/>
          <w:b/>
          <w:sz w:val="24"/>
          <w:szCs w:val="24"/>
          <w:lang w:eastAsia="lv-LV"/>
        </w:rPr>
        <w:t>”</w:t>
      </w:r>
      <w:r w:rsidR="00D16FE7" w:rsidRPr="008D4D46">
        <w:rPr>
          <w:rFonts w:ascii="Times New Roman" w:eastAsia="Times New Roman" w:hAnsi="Times New Roman" w:cs="Times New Roman"/>
          <w:b/>
          <w:sz w:val="24"/>
          <w:szCs w:val="24"/>
          <w:lang w:eastAsia="lv-LV"/>
        </w:rPr>
        <w:t xml:space="preserve"> autotransportam un </w:t>
      </w:r>
      <w:proofErr w:type="spellStart"/>
      <w:r w:rsidR="00D16FE7" w:rsidRPr="008D4D46">
        <w:rPr>
          <w:rFonts w:ascii="Times New Roman" w:eastAsia="Times New Roman" w:hAnsi="Times New Roman" w:cs="Times New Roman"/>
          <w:b/>
          <w:sz w:val="24"/>
          <w:szCs w:val="24"/>
          <w:lang w:eastAsia="lv-LV"/>
        </w:rPr>
        <w:t>dīzeļģenerātoriem</w:t>
      </w:r>
      <w:proofErr w:type="spellEnd"/>
      <w:r w:rsidR="00D16FE7" w:rsidRPr="008D4D46">
        <w:rPr>
          <w:rFonts w:ascii="Times New Roman" w:eastAsia="Times New Roman" w:hAnsi="Times New Roman" w:cs="Times New Roman"/>
          <w:b/>
          <w:sz w:val="24"/>
          <w:szCs w:val="24"/>
          <w:lang w:eastAsia="lv-LV"/>
        </w:rPr>
        <w:t xml:space="preserve"> uz 3 gadiem</w:t>
      </w:r>
      <w:r w:rsidRPr="008D4D46">
        <w:rPr>
          <w:rFonts w:ascii="Times New Roman" w:eastAsia="Times New Roman" w:hAnsi="Times New Roman" w:cs="Times New Roman"/>
          <w:b/>
          <w:sz w:val="24"/>
          <w:szCs w:val="24"/>
          <w:lang w:eastAsia="lv-LV"/>
        </w:rPr>
        <w:t>”</w:t>
      </w:r>
      <w:r w:rsidRPr="008D4D46">
        <w:rPr>
          <w:rFonts w:ascii="Times New Roman" w:eastAsia="Times New Roman" w:hAnsi="Times New Roman" w:cs="Times New Roman"/>
          <w:b/>
          <w:color w:val="000000"/>
          <w:sz w:val="24"/>
          <w:szCs w:val="24"/>
          <w:lang w:eastAsia="lv-LV"/>
        </w:rPr>
        <w:t>,</w:t>
      </w:r>
      <w:r w:rsidRPr="008D4D46">
        <w:rPr>
          <w:rFonts w:ascii="Times New Roman" w:eastAsia="Times New Roman" w:hAnsi="Times New Roman" w:cs="Times New Roman"/>
          <w:color w:val="000000"/>
          <w:sz w:val="24"/>
          <w:szCs w:val="24"/>
          <w:lang w:eastAsia="lv-LV"/>
        </w:rPr>
        <w:t xml:space="preserve"> </w:t>
      </w:r>
      <w:r w:rsidRPr="008D4D46">
        <w:rPr>
          <w:rFonts w:ascii="Times New Roman" w:eastAsia="Times New Roman" w:hAnsi="Times New Roman" w:cs="Times New Roman"/>
          <w:b/>
          <w:sz w:val="24"/>
          <w:szCs w:val="20"/>
          <w:lang w:eastAsia="lv-LV"/>
        </w:rPr>
        <w:t>identifikācijas</w:t>
      </w:r>
      <w:r w:rsidR="008D4D46" w:rsidRPr="009420B8">
        <w:rPr>
          <w:rFonts w:ascii="Times New Roman" w:eastAsia="Times New Roman" w:hAnsi="Times New Roman" w:cs="Times New Roman"/>
          <w:b/>
          <w:sz w:val="24"/>
          <w:szCs w:val="20"/>
          <w:lang w:eastAsia="lv-LV"/>
        </w:rPr>
        <w:t> </w:t>
      </w:r>
      <w:r w:rsidRPr="008D4D46">
        <w:rPr>
          <w:rFonts w:ascii="Times New Roman" w:eastAsia="Times New Roman" w:hAnsi="Times New Roman" w:cs="Times New Roman"/>
          <w:b/>
          <w:sz w:val="24"/>
          <w:szCs w:val="20"/>
          <w:lang w:eastAsia="lv-LV"/>
        </w:rPr>
        <w:t>Nr. LGS</w:t>
      </w:r>
      <w:r w:rsidR="008D4D46">
        <w:rPr>
          <w:rFonts w:ascii="Times New Roman" w:eastAsia="Times New Roman" w:hAnsi="Times New Roman" w:cs="Times New Roman"/>
          <w:b/>
          <w:sz w:val="24"/>
          <w:szCs w:val="20"/>
          <w:lang w:eastAsia="lv-LV"/>
        </w:rPr>
        <w:t> </w:t>
      </w:r>
      <w:r w:rsidRPr="008D4D46">
        <w:rPr>
          <w:rFonts w:ascii="Times New Roman" w:eastAsia="Times New Roman" w:hAnsi="Times New Roman" w:cs="Times New Roman"/>
          <w:b/>
          <w:sz w:val="24"/>
          <w:szCs w:val="20"/>
          <w:lang w:eastAsia="lv-LV"/>
        </w:rPr>
        <w:t>202</w:t>
      </w:r>
      <w:r w:rsidR="008D4D46">
        <w:rPr>
          <w:rFonts w:ascii="Times New Roman" w:eastAsia="Times New Roman" w:hAnsi="Times New Roman" w:cs="Times New Roman"/>
          <w:b/>
          <w:sz w:val="24"/>
          <w:szCs w:val="20"/>
          <w:lang w:eastAsia="lv-LV"/>
        </w:rPr>
        <w:t>6/</w:t>
      </w:r>
      <w:r w:rsidR="00D4680C">
        <w:rPr>
          <w:rFonts w:ascii="Times New Roman" w:eastAsia="Times New Roman" w:hAnsi="Times New Roman" w:cs="Times New Roman"/>
          <w:b/>
          <w:sz w:val="24"/>
          <w:szCs w:val="20"/>
          <w:lang w:eastAsia="lv-LV"/>
        </w:rPr>
        <w:t>43</w:t>
      </w:r>
      <w:r w:rsidRPr="008D4D46">
        <w:rPr>
          <w:rFonts w:ascii="Times New Roman" w:eastAsia="Times New Roman" w:hAnsi="Times New Roman" w:cs="Times New Roman"/>
          <w:sz w:val="24"/>
          <w:szCs w:val="20"/>
          <w:lang w:eastAsia="lv-LV"/>
        </w:rPr>
        <w:t>, ievērojot atklāta konkursa nolikuma prasības;</w:t>
      </w:r>
    </w:p>
    <w:p w14:paraId="77C110B5" w14:textId="77777777" w:rsidR="001C3AA8" w:rsidRPr="002B1CE3" w:rsidRDefault="001C3AA8" w:rsidP="00FB50AE">
      <w:pPr>
        <w:numPr>
          <w:ilvl w:val="1"/>
          <w:numId w:val="5"/>
        </w:numPr>
        <w:spacing w:before="20" w:after="20" w:line="240" w:lineRule="auto"/>
        <w:jc w:val="both"/>
        <w:rPr>
          <w:rFonts w:ascii="Times New Roman" w:eastAsia="Times New Roman" w:hAnsi="Times New Roman" w:cs="Times New Roman"/>
          <w:sz w:val="24"/>
          <w:szCs w:val="24"/>
          <w:lang w:eastAsia="lv-LV"/>
        </w:rPr>
      </w:pPr>
      <w:r w:rsidRPr="002B1CE3">
        <w:rPr>
          <w:rFonts w:ascii="Times New Roman" w:eastAsia="Times New Roman" w:hAnsi="Times New Roman" w:cs="Times New Roman"/>
          <w:sz w:val="24"/>
          <w:szCs w:val="24"/>
          <w:lang w:eastAsia="lv-LV"/>
        </w:rPr>
        <w:t>apliecinām, ka esam reģistrēti normatīvajos aktos noteiktajos gadījumos un kārtībā un esam licencēti vai sertificēti atbilstoši attiecīgās valsts normatīvo aktu prasībām;</w:t>
      </w:r>
    </w:p>
    <w:p w14:paraId="44AAD761" w14:textId="735C6930" w:rsidR="001C3AA8" w:rsidRPr="002B1CE3" w:rsidRDefault="002B1CE3" w:rsidP="00FB50AE">
      <w:pPr>
        <w:numPr>
          <w:ilvl w:val="1"/>
          <w:numId w:val="5"/>
        </w:numPr>
        <w:spacing w:before="20" w:after="2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apliecinām, ka </w:t>
      </w:r>
      <w:r w:rsidR="001C3AA8" w:rsidRPr="002B1CE3">
        <w:rPr>
          <w:rFonts w:ascii="Times New Roman" w:eastAsia="Times New Roman" w:hAnsi="Times New Roman" w:cs="Times New Roman"/>
          <w:sz w:val="24"/>
          <w:szCs w:val="24"/>
          <w:lang w:eastAsia="lv-LV"/>
        </w:rPr>
        <w:t>atklāta konkursa nolikuma prasības</w:t>
      </w:r>
      <w:r>
        <w:rPr>
          <w:rFonts w:ascii="Times New Roman" w:eastAsia="Times New Roman" w:hAnsi="Times New Roman" w:cs="Times New Roman"/>
          <w:sz w:val="24"/>
          <w:szCs w:val="24"/>
          <w:lang w:eastAsia="lv-LV"/>
        </w:rPr>
        <w:t>, tai skaitā – Tehniskās specifikācijas prasības,</w:t>
      </w:r>
      <w:r w:rsidR="001C3AA8" w:rsidRPr="002B1CE3">
        <w:rPr>
          <w:rFonts w:ascii="Times New Roman" w:eastAsia="Times New Roman" w:hAnsi="Times New Roman" w:cs="Times New Roman"/>
          <w:sz w:val="24"/>
          <w:szCs w:val="24"/>
          <w:lang w:eastAsia="lv-LV"/>
        </w:rPr>
        <w:t xml:space="preserve"> mums ir zināmas un saprotamas pilnībā, iebildumu un pretenziju nav;</w:t>
      </w:r>
    </w:p>
    <w:p w14:paraId="6915862B" w14:textId="77777777" w:rsidR="001C3AA8" w:rsidRPr="002B1CE3" w:rsidRDefault="001C3AA8" w:rsidP="00FB50AE">
      <w:pPr>
        <w:numPr>
          <w:ilvl w:val="1"/>
          <w:numId w:val="5"/>
        </w:numPr>
        <w:spacing w:before="20" w:after="20" w:line="240" w:lineRule="auto"/>
        <w:jc w:val="both"/>
        <w:rPr>
          <w:rFonts w:ascii="Times New Roman" w:eastAsia="Times New Roman" w:hAnsi="Times New Roman" w:cs="Times New Roman"/>
          <w:sz w:val="24"/>
          <w:szCs w:val="24"/>
          <w:lang w:eastAsia="lv-LV"/>
        </w:rPr>
      </w:pPr>
      <w:r w:rsidRPr="002B1CE3">
        <w:rPr>
          <w:rFonts w:ascii="Times New Roman" w:eastAsia="Times New Roman" w:hAnsi="Times New Roman" w:cs="Times New Roman"/>
          <w:sz w:val="24"/>
          <w:szCs w:val="24"/>
          <w:lang w:eastAsia="lv-LV"/>
        </w:rPr>
        <w:t>garantējam nolikuma prasību precīzu izpildi;</w:t>
      </w:r>
    </w:p>
    <w:p w14:paraId="3069FAC5" w14:textId="77777777" w:rsidR="001C3AA8" w:rsidRDefault="001C3AA8" w:rsidP="00FB50AE">
      <w:pPr>
        <w:numPr>
          <w:ilvl w:val="1"/>
          <w:numId w:val="5"/>
        </w:numPr>
        <w:spacing w:before="20" w:after="20" w:line="240" w:lineRule="auto"/>
        <w:jc w:val="both"/>
        <w:rPr>
          <w:rFonts w:ascii="Times New Roman" w:eastAsia="Times New Roman" w:hAnsi="Times New Roman" w:cs="Times New Roman"/>
          <w:sz w:val="24"/>
          <w:szCs w:val="24"/>
          <w:lang w:eastAsia="lv-LV"/>
        </w:rPr>
      </w:pPr>
      <w:r w:rsidRPr="002B1CE3">
        <w:rPr>
          <w:rFonts w:ascii="Times New Roman" w:eastAsia="Times New Roman" w:hAnsi="Times New Roman" w:cs="Times New Roman"/>
          <w:sz w:val="24"/>
          <w:szCs w:val="24"/>
          <w:lang w:eastAsia="lv-LV"/>
        </w:rPr>
        <w:t>apliecinām, ka visa iesniegtā dokumentācija un informācija ir iesniegta pilnā apjomā un ir patiesa;</w:t>
      </w:r>
    </w:p>
    <w:p w14:paraId="62C17DBF" w14:textId="4378666D" w:rsidR="004D469F" w:rsidRPr="002B1CE3" w:rsidRDefault="004D469F" w:rsidP="00FB50AE">
      <w:pPr>
        <w:numPr>
          <w:ilvl w:val="1"/>
          <w:numId w:val="5"/>
        </w:numPr>
        <w:spacing w:before="20" w:after="20" w:line="240" w:lineRule="auto"/>
        <w:jc w:val="both"/>
        <w:rPr>
          <w:rFonts w:ascii="Times New Roman" w:eastAsia="Times New Roman" w:hAnsi="Times New Roman" w:cs="Times New Roman"/>
          <w:sz w:val="24"/>
          <w:szCs w:val="24"/>
          <w:lang w:eastAsia="lv-LV"/>
        </w:rPr>
      </w:pPr>
      <w:r w:rsidRPr="00CC4065">
        <w:rPr>
          <w:rFonts w:ascii="Times New Roman" w:hAnsi="Times New Roman"/>
          <w:sz w:val="24"/>
          <w:szCs w:val="24"/>
          <w:lang w:eastAsia="lv-LV"/>
        </w:rPr>
        <w:t>apliecinām, ka līguma izpildē netiks ietvertas Krievijas Federācijas un Baltkrievijas Republikas izcelsmes preces vai pakalpojumi</w:t>
      </w:r>
      <w:r>
        <w:rPr>
          <w:rFonts w:ascii="Times New Roman" w:hAnsi="Times New Roman"/>
          <w:sz w:val="24"/>
          <w:szCs w:val="24"/>
          <w:lang w:eastAsia="lv-LV"/>
        </w:rPr>
        <w:t>;</w:t>
      </w:r>
    </w:p>
    <w:p w14:paraId="6CC627F6" w14:textId="10E9708A" w:rsidR="001C3AA8" w:rsidRDefault="001C3AA8" w:rsidP="00FB50AE">
      <w:pPr>
        <w:numPr>
          <w:ilvl w:val="1"/>
          <w:numId w:val="5"/>
        </w:numPr>
        <w:spacing w:before="20" w:after="20" w:line="240" w:lineRule="auto"/>
        <w:jc w:val="both"/>
        <w:rPr>
          <w:rFonts w:ascii="Times New Roman" w:eastAsia="Times New Roman" w:hAnsi="Times New Roman" w:cs="Times New Roman"/>
          <w:sz w:val="24"/>
          <w:szCs w:val="24"/>
          <w:lang w:eastAsia="lv-LV"/>
        </w:rPr>
      </w:pPr>
      <w:r w:rsidRPr="002B1CE3">
        <w:rPr>
          <w:rFonts w:ascii="Times New Roman" w:eastAsia="Times New Roman" w:hAnsi="Times New Roman" w:cs="Times New Roman"/>
          <w:sz w:val="24"/>
          <w:szCs w:val="24"/>
          <w:lang w:eastAsia="lv-LV"/>
        </w:rPr>
        <w:t>apliecinām, ka piekrītam atklāta konkursa nolikumam pievienotā līguma projekta noteikumiem</w:t>
      </w:r>
      <w:r w:rsidR="002B1CE3">
        <w:rPr>
          <w:rFonts w:ascii="Times New Roman" w:eastAsia="Times New Roman" w:hAnsi="Times New Roman" w:cs="Times New Roman"/>
          <w:sz w:val="24"/>
          <w:szCs w:val="24"/>
          <w:lang w:eastAsia="lv-LV"/>
        </w:rPr>
        <w:t>;</w:t>
      </w:r>
    </w:p>
    <w:p w14:paraId="18BA89D2" w14:textId="5F34FD8A" w:rsidR="002B1CE3" w:rsidRPr="002B1CE3" w:rsidRDefault="002B1CE3" w:rsidP="00FB50AE">
      <w:pPr>
        <w:numPr>
          <w:ilvl w:val="1"/>
          <w:numId w:val="5"/>
        </w:numPr>
        <w:spacing w:before="20" w:after="20" w:line="240" w:lineRule="auto"/>
        <w:jc w:val="both"/>
        <w:rPr>
          <w:rFonts w:ascii="Times New Roman" w:eastAsia="Times New Roman" w:hAnsi="Times New Roman" w:cs="Times New Roman"/>
          <w:sz w:val="24"/>
          <w:szCs w:val="24"/>
          <w:lang w:eastAsia="lv-LV"/>
        </w:rPr>
      </w:pPr>
      <w:r w:rsidRPr="002C5A8E">
        <w:rPr>
          <w:rFonts w:ascii="Times New Roman" w:eastAsia="Times New Roman" w:hAnsi="Times New Roman" w:cs="Times New Roman"/>
          <w:sz w:val="24"/>
          <w:szCs w:val="24"/>
          <w:lang w:eastAsia="lv-LV"/>
        </w:rPr>
        <w:t xml:space="preserve">apliecinām, </w:t>
      </w:r>
      <w:r w:rsidRPr="00FF6266">
        <w:rPr>
          <w:rFonts w:ascii="Times New Roman" w:eastAsia="Times New Roman" w:hAnsi="Times New Roman" w:cs="Times New Roman"/>
          <w:sz w:val="24"/>
          <w:szCs w:val="24"/>
          <w:lang w:eastAsia="lv-LV"/>
        </w:rPr>
        <w:t>ka uz pretendentu nav attiecināms neviens no Eiropas Komisija Padomes regulas (ES) 2022/576 (2022. gada 8. aprīlis), ar kuru groza Regulu (ES) Nr. 833/2014 par ierobežojošiem pasākumiem saistībā ar Krievijas darbībām, kas destabilizē situāciju Ukrainā, 5.k panta 1.punktā noteiktajiem aizliegumiem</w:t>
      </w:r>
      <w:r>
        <w:rPr>
          <w:rFonts w:ascii="Times New Roman" w:eastAsia="Times New Roman" w:hAnsi="Times New Roman" w:cs="Times New Roman"/>
          <w:sz w:val="24"/>
          <w:szCs w:val="24"/>
          <w:lang w:eastAsia="lv-LV"/>
        </w:rPr>
        <w:t>.</w:t>
      </w:r>
    </w:p>
    <w:p w14:paraId="08F804C0" w14:textId="77777777" w:rsidR="001C3AA8" w:rsidRPr="002B1CE3" w:rsidRDefault="001C3AA8" w:rsidP="00EB25DB">
      <w:pPr>
        <w:spacing w:after="0" w:line="240" w:lineRule="auto"/>
        <w:rPr>
          <w:rFonts w:ascii="Times New Roman" w:eastAsia="Times New Roman" w:hAnsi="Times New Roman" w:cs="Times New Roman"/>
          <w:sz w:val="20"/>
          <w:szCs w:val="20"/>
          <w:lang w:eastAsia="lv-LV"/>
        </w:rPr>
      </w:pPr>
    </w:p>
    <w:p w14:paraId="2DDB014F" w14:textId="77777777" w:rsidR="001C3AA8" w:rsidRPr="00FB104C" w:rsidRDefault="001C3AA8" w:rsidP="00FB50AE">
      <w:pPr>
        <w:numPr>
          <w:ilvl w:val="0"/>
          <w:numId w:val="3"/>
        </w:numPr>
        <w:spacing w:after="0" w:line="240" w:lineRule="auto"/>
        <w:ind w:left="720"/>
        <w:jc w:val="both"/>
        <w:rPr>
          <w:rFonts w:ascii="Times New Roman" w:eastAsia="Times New Roman" w:hAnsi="Times New Roman" w:cs="Times New Roman"/>
          <w:color w:val="000000"/>
          <w:sz w:val="24"/>
          <w:szCs w:val="24"/>
          <w:lang w:eastAsia="lv-LV"/>
        </w:rPr>
      </w:pPr>
      <w:r w:rsidRPr="00FB104C">
        <w:rPr>
          <w:rFonts w:ascii="Times New Roman" w:eastAsia="Times New Roman" w:hAnsi="Times New Roman" w:cs="Times New Roman"/>
          <w:sz w:val="24"/>
          <w:szCs w:val="24"/>
          <w:lang w:eastAsia="lv-LV"/>
        </w:rPr>
        <w:t>Informācija par pretendentu:</w:t>
      </w:r>
    </w:p>
    <w:p w14:paraId="74AE2359" w14:textId="77777777" w:rsidR="00FB104C" w:rsidRPr="00D429D7" w:rsidRDefault="00FB104C" w:rsidP="00FB104C">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Pretendenta nosaukums: ______________________</w:t>
      </w:r>
    </w:p>
    <w:p w14:paraId="578F09A3" w14:textId="77777777" w:rsidR="00FB104C" w:rsidRPr="00D429D7" w:rsidRDefault="00FB104C" w:rsidP="00FB104C">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Reģistrācijas numurs: ________________________</w:t>
      </w:r>
    </w:p>
    <w:p w14:paraId="2571993E" w14:textId="77777777" w:rsidR="00FB104C" w:rsidRDefault="00FB104C" w:rsidP="00FB104C">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PVN maksātāja numurs: ______________________</w:t>
      </w:r>
    </w:p>
    <w:p w14:paraId="2F279478" w14:textId="77777777" w:rsidR="00597266" w:rsidRPr="00D429D7" w:rsidRDefault="00597266" w:rsidP="00597266">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Uzņēmuma statuss (pie atbilstošā atzīmēt ar “</w:t>
      </w:r>
      <w:r w:rsidRPr="00D429D7">
        <w:rPr>
          <w:rFonts w:ascii="Times New Roman" w:eastAsia="Times New Roman" w:hAnsi="Times New Roman" w:cs="Times New Roman"/>
          <w:b/>
          <w:color w:val="000000"/>
          <w:sz w:val="24"/>
          <w:szCs w:val="24"/>
          <w:lang w:eastAsia="lv-LV"/>
        </w:rPr>
        <w:t>X</w:t>
      </w:r>
      <w:r w:rsidRPr="00D429D7">
        <w:rPr>
          <w:rFonts w:ascii="Times New Roman" w:eastAsia="Times New Roman" w:hAnsi="Times New Roman" w:cs="Times New Roman"/>
          <w:color w:val="000000"/>
          <w:sz w:val="24"/>
          <w:szCs w:val="24"/>
          <w:lang w:eastAsia="lv-LV"/>
        </w:rPr>
        <w:t>”):</w:t>
      </w:r>
    </w:p>
    <w:p w14:paraId="1C778CB3" w14:textId="77777777" w:rsidR="00597266" w:rsidRPr="00D429D7" w:rsidRDefault="00597266" w:rsidP="00597266">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lastRenderedPageBreak/>
        <w:t>□</w:t>
      </w:r>
      <w:r w:rsidRPr="00D429D7">
        <w:rPr>
          <w:rFonts w:ascii="Times New Roman" w:hAnsi="Times New Roman" w:cs="Times New Roman"/>
          <w:sz w:val="24"/>
          <w:szCs w:val="24"/>
          <w:lang w:eastAsia="lv-LV"/>
        </w:rPr>
        <w:t xml:space="preserve"> </w:t>
      </w:r>
      <w:proofErr w:type="spellStart"/>
      <w:r w:rsidRPr="00D429D7">
        <w:rPr>
          <w:rFonts w:ascii="Times New Roman" w:hAnsi="Times New Roman" w:cs="Times New Roman"/>
          <w:sz w:val="24"/>
          <w:szCs w:val="24"/>
          <w:lang w:eastAsia="lv-LV"/>
        </w:rPr>
        <w:t>Mikrouzņēmums</w:t>
      </w:r>
      <w:proofErr w:type="spellEnd"/>
      <w:r w:rsidRPr="00D429D7">
        <w:rPr>
          <w:rFonts w:ascii="Times New Roman" w:hAnsi="Times New Roman" w:cs="Times New Roman"/>
          <w:sz w:val="24"/>
          <w:szCs w:val="24"/>
          <w:lang w:eastAsia="lv-LV"/>
        </w:rPr>
        <w:t xml:space="preserve"> (uzņēmums, kurā strādā mazāk nekā 10 darbinieki un kura gada apgrozījums (ieņēmumi noteiktā laika posmā) vai bilance (pārskats par uzņēmuma aktīviem un pasīviem) nepārsniedz 2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315D5EFC" w14:textId="77777777" w:rsidR="00597266" w:rsidRPr="00D429D7" w:rsidRDefault="00597266" w:rsidP="00597266">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Mazais uzņēmums (uzņēmums, kurā strādā mazāk nekā 50 darbinieki un kura gada apgrozījums vai bilance nepārsniedz 10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6611A69D" w14:textId="77777777" w:rsidR="00597266" w:rsidRPr="00D429D7" w:rsidRDefault="00597266" w:rsidP="00597266">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Vidējais uzņēmums (uzņēmums, kurā strādā mazāk nekā 250 darbinieki un kura gada apgrozījums nepārsniedz 50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 xml:space="preserve">, vai bilance nepārsniedz 43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4E31B04C" w14:textId="77777777" w:rsidR="00597266" w:rsidRDefault="00597266" w:rsidP="00597266">
      <w:pPr>
        <w:spacing w:after="0" w:line="240" w:lineRule="auto"/>
        <w:ind w:left="993" w:hanging="284"/>
        <w:jc w:val="both"/>
        <w:rPr>
          <w:rFonts w:ascii="Times New Roman" w:hAnsi="Times New Roman" w:cs="Times New Roman"/>
          <w:sz w:val="24"/>
          <w:szCs w:val="24"/>
        </w:rPr>
      </w:pPr>
      <w:r w:rsidRPr="00D429D7">
        <w:rPr>
          <w:color w:val="000000"/>
          <w:sz w:val="32"/>
          <w:szCs w:val="32"/>
          <w:lang w:eastAsia="lv-LV"/>
        </w:rPr>
        <w:t>□</w:t>
      </w:r>
      <w:r w:rsidRPr="00D429D7">
        <w:rPr>
          <w:rFonts w:ascii="Times New Roman" w:hAnsi="Times New Roman" w:cs="Times New Roman"/>
          <w:sz w:val="24"/>
          <w:szCs w:val="24"/>
          <w:lang w:eastAsia="lv-LV"/>
        </w:rPr>
        <w:t xml:space="preserve"> </w:t>
      </w:r>
      <w:r w:rsidRPr="00D429D7">
        <w:rPr>
          <w:rFonts w:ascii="Times New Roman" w:hAnsi="Times New Roman" w:cs="Times New Roman"/>
          <w:sz w:val="24"/>
          <w:szCs w:val="24"/>
        </w:rPr>
        <w:t>Cits statuss.</w:t>
      </w:r>
    </w:p>
    <w:p w14:paraId="15C9FA73" w14:textId="53D98C11" w:rsidR="001C3AA8" w:rsidRPr="00707E1E" w:rsidRDefault="001C3AA8" w:rsidP="00FB50AE">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707E1E">
        <w:rPr>
          <w:rFonts w:ascii="Times New Roman" w:eastAsia="Times New Roman" w:hAnsi="Times New Roman" w:cs="Times New Roman"/>
          <w:sz w:val="24"/>
          <w:szCs w:val="24"/>
          <w:lang w:eastAsia="lv-LV"/>
        </w:rPr>
        <w:t>Juridiskā adrese: ____________________________</w:t>
      </w:r>
    </w:p>
    <w:p w14:paraId="0099C7ED" w14:textId="77777777" w:rsidR="001C3AA8" w:rsidRPr="00707E1E" w:rsidRDefault="001C3AA8" w:rsidP="00FB50AE">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707E1E">
        <w:rPr>
          <w:rFonts w:ascii="Times New Roman" w:eastAsia="Times New Roman" w:hAnsi="Times New Roman" w:cs="Times New Roman"/>
          <w:sz w:val="24"/>
          <w:szCs w:val="24"/>
          <w:lang w:eastAsia="lv-LV"/>
        </w:rPr>
        <w:t xml:space="preserve"> Biroja adrese: ______________________________</w:t>
      </w:r>
    </w:p>
    <w:p w14:paraId="269780C7" w14:textId="77777777" w:rsidR="001C3AA8" w:rsidRPr="00707E1E" w:rsidRDefault="001C3AA8" w:rsidP="00FB50AE">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707E1E">
        <w:rPr>
          <w:rFonts w:ascii="Times New Roman" w:eastAsia="Times New Roman" w:hAnsi="Times New Roman" w:cs="Times New Roman"/>
          <w:sz w:val="24"/>
          <w:szCs w:val="24"/>
          <w:lang w:eastAsia="lv-LV"/>
        </w:rPr>
        <w:t xml:space="preserve"> Kontaktpersona: ____________________________ </w:t>
      </w:r>
      <w:r w:rsidRPr="00707E1E">
        <w:rPr>
          <w:rFonts w:ascii="Times New Roman" w:eastAsia="Times New Roman" w:hAnsi="Times New Roman" w:cs="Times New Roman"/>
          <w:i/>
          <w:sz w:val="24"/>
          <w:szCs w:val="24"/>
          <w:u w:val="single"/>
          <w:lang w:eastAsia="lv-LV"/>
        </w:rPr>
        <w:t>/vārds, uzvārds, amats/</w:t>
      </w:r>
    </w:p>
    <w:p w14:paraId="1D34162E" w14:textId="77777777" w:rsidR="001C3AA8" w:rsidRPr="00707E1E" w:rsidRDefault="001C3AA8" w:rsidP="00FB50AE">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707E1E">
        <w:rPr>
          <w:rFonts w:ascii="Times New Roman" w:eastAsia="Times New Roman" w:hAnsi="Times New Roman" w:cs="Times New Roman"/>
          <w:sz w:val="24"/>
          <w:szCs w:val="24"/>
          <w:lang w:eastAsia="lv-LV"/>
        </w:rPr>
        <w:t xml:space="preserve"> Telefons: __________________________________</w:t>
      </w:r>
    </w:p>
    <w:p w14:paraId="2AE057C1" w14:textId="2C81F01E" w:rsidR="001C3AA8" w:rsidRPr="00707E1E" w:rsidRDefault="001C3AA8" w:rsidP="00FB50AE">
      <w:pPr>
        <w:numPr>
          <w:ilvl w:val="1"/>
          <w:numId w:val="3"/>
        </w:numPr>
        <w:tabs>
          <w:tab w:val="right" w:pos="851"/>
        </w:tabs>
        <w:spacing w:after="0" w:line="240" w:lineRule="auto"/>
        <w:jc w:val="both"/>
        <w:rPr>
          <w:rFonts w:ascii="Times New Roman" w:eastAsia="Times New Roman" w:hAnsi="Times New Roman" w:cs="Times New Roman"/>
          <w:color w:val="000000"/>
          <w:sz w:val="24"/>
          <w:szCs w:val="24"/>
          <w:lang w:eastAsia="lv-LV"/>
        </w:rPr>
      </w:pPr>
      <w:r w:rsidRPr="00707E1E">
        <w:rPr>
          <w:rFonts w:ascii="Times New Roman" w:eastAsia="Times New Roman" w:hAnsi="Times New Roman" w:cs="Times New Roman"/>
          <w:sz w:val="24"/>
          <w:szCs w:val="24"/>
          <w:lang w:eastAsia="lv-LV"/>
        </w:rPr>
        <w:t>E – pasta adrese: ___________________________</w:t>
      </w:r>
    </w:p>
    <w:p w14:paraId="7B935B1B" w14:textId="1EFA24DE" w:rsidR="001C3AA8" w:rsidRPr="00707E1E" w:rsidRDefault="001C3AA8" w:rsidP="001C3AA8">
      <w:pPr>
        <w:spacing w:after="0" w:line="240" w:lineRule="auto"/>
        <w:ind w:left="360"/>
        <w:jc w:val="both"/>
        <w:rPr>
          <w:rFonts w:ascii="Times New Roman" w:eastAsia="Times New Roman" w:hAnsi="Times New Roman" w:cs="Times New Roman"/>
          <w:color w:val="000000"/>
          <w:sz w:val="24"/>
          <w:szCs w:val="24"/>
          <w:lang w:eastAsia="lv-LV"/>
        </w:rPr>
      </w:pPr>
      <w:r w:rsidRPr="00707E1E">
        <w:rPr>
          <w:rFonts w:ascii="Times New Roman" w:eastAsia="Times New Roman" w:hAnsi="Times New Roman" w:cs="Times New Roman"/>
          <w:color w:val="000000"/>
          <w:sz w:val="24"/>
          <w:szCs w:val="24"/>
          <w:lang w:eastAsia="lv-LV"/>
        </w:rPr>
        <w:t>2.1</w:t>
      </w:r>
      <w:r w:rsidR="00EB25DB">
        <w:rPr>
          <w:rFonts w:ascii="Times New Roman" w:eastAsia="Times New Roman" w:hAnsi="Times New Roman" w:cs="Times New Roman"/>
          <w:color w:val="000000"/>
          <w:sz w:val="24"/>
          <w:szCs w:val="24"/>
          <w:lang w:eastAsia="lv-LV"/>
        </w:rPr>
        <w:t>0</w:t>
      </w:r>
      <w:r w:rsidRPr="00707E1E">
        <w:rPr>
          <w:rFonts w:ascii="Times New Roman" w:eastAsia="Times New Roman" w:hAnsi="Times New Roman" w:cs="Times New Roman"/>
          <w:color w:val="000000"/>
          <w:sz w:val="24"/>
          <w:szCs w:val="24"/>
          <w:lang w:eastAsia="lv-LV"/>
        </w:rPr>
        <w:t>.Banka: ___________________________________</w:t>
      </w:r>
    </w:p>
    <w:p w14:paraId="5F1B0C66" w14:textId="53114843" w:rsidR="001C3AA8" w:rsidRPr="00707E1E" w:rsidRDefault="001C3AA8" w:rsidP="001C3AA8">
      <w:pPr>
        <w:spacing w:after="0" w:line="240" w:lineRule="auto"/>
        <w:ind w:left="360"/>
        <w:jc w:val="both"/>
        <w:rPr>
          <w:rFonts w:ascii="Times New Roman" w:eastAsia="Times New Roman" w:hAnsi="Times New Roman" w:cs="Times New Roman"/>
          <w:color w:val="000000"/>
          <w:sz w:val="24"/>
          <w:szCs w:val="24"/>
          <w:lang w:eastAsia="lv-LV"/>
        </w:rPr>
      </w:pPr>
      <w:r w:rsidRPr="00707E1E">
        <w:rPr>
          <w:rFonts w:ascii="Times New Roman" w:eastAsia="Times New Roman" w:hAnsi="Times New Roman" w:cs="Times New Roman"/>
          <w:color w:val="000000"/>
          <w:sz w:val="24"/>
          <w:szCs w:val="24"/>
          <w:lang w:eastAsia="lv-LV"/>
        </w:rPr>
        <w:t>2.</w:t>
      </w:r>
      <w:r w:rsidR="00EB25DB">
        <w:rPr>
          <w:rFonts w:ascii="Times New Roman" w:eastAsia="Times New Roman" w:hAnsi="Times New Roman" w:cs="Times New Roman"/>
          <w:color w:val="000000"/>
          <w:sz w:val="24"/>
          <w:szCs w:val="24"/>
          <w:lang w:eastAsia="lv-LV"/>
        </w:rPr>
        <w:t>11</w:t>
      </w:r>
      <w:r w:rsidRPr="00707E1E">
        <w:rPr>
          <w:rFonts w:ascii="Times New Roman" w:eastAsia="Times New Roman" w:hAnsi="Times New Roman" w:cs="Times New Roman"/>
          <w:color w:val="000000"/>
          <w:sz w:val="24"/>
          <w:szCs w:val="24"/>
          <w:lang w:eastAsia="lv-LV"/>
        </w:rPr>
        <w:t>. Kods: ___________________________________</w:t>
      </w:r>
    </w:p>
    <w:p w14:paraId="2BB78CFB" w14:textId="2F040F65" w:rsidR="001C3AA8" w:rsidRPr="00707E1E" w:rsidRDefault="001C3AA8" w:rsidP="001C3AA8">
      <w:pPr>
        <w:spacing w:after="0" w:line="240" w:lineRule="auto"/>
        <w:ind w:left="360"/>
        <w:jc w:val="both"/>
        <w:rPr>
          <w:rFonts w:ascii="Times New Roman" w:eastAsia="Times New Roman" w:hAnsi="Times New Roman" w:cs="Times New Roman"/>
          <w:color w:val="000000"/>
          <w:sz w:val="24"/>
          <w:szCs w:val="24"/>
          <w:lang w:eastAsia="lv-LV"/>
        </w:rPr>
      </w:pPr>
      <w:r w:rsidRPr="00707E1E">
        <w:rPr>
          <w:rFonts w:ascii="Times New Roman" w:eastAsia="Times New Roman" w:hAnsi="Times New Roman" w:cs="Times New Roman"/>
          <w:color w:val="000000"/>
          <w:sz w:val="24"/>
          <w:szCs w:val="24"/>
          <w:lang w:eastAsia="lv-LV"/>
        </w:rPr>
        <w:t>2.</w:t>
      </w:r>
      <w:r w:rsidR="00EB25DB">
        <w:rPr>
          <w:rFonts w:ascii="Times New Roman" w:eastAsia="Times New Roman" w:hAnsi="Times New Roman" w:cs="Times New Roman"/>
          <w:color w:val="000000"/>
          <w:sz w:val="24"/>
          <w:szCs w:val="24"/>
          <w:lang w:eastAsia="lv-LV"/>
        </w:rPr>
        <w:t>12</w:t>
      </w:r>
      <w:r w:rsidRPr="00707E1E">
        <w:rPr>
          <w:rFonts w:ascii="Times New Roman" w:eastAsia="Times New Roman" w:hAnsi="Times New Roman" w:cs="Times New Roman"/>
          <w:color w:val="000000"/>
          <w:sz w:val="24"/>
          <w:szCs w:val="24"/>
          <w:lang w:eastAsia="lv-LV"/>
        </w:rPr>
        <w:t>. Konts: ___________________________________</w:t>
      </w:r>
    </w:p>
    <w:p w14:paraId="3BA8508D" w14:textId="77777777" w:rsidR="001C3AA8" w:rsidRPr="00FB0312" w:rsidRDefault="001C3AA8" w:rsidP="00EB25DB">
      <w:pPr>
        <w:spacing w:after="0" w:line="240" w:lineRule="auto"/>
        <w:rPr>
          <w:rFonts w:ascii="Times New Roman" w:eastAsia="Times New Roman" w:hAnsi="Times New Roman" w:cs="Times New Roman"/>
          <w:sz w:val="20"/>
          <w:szCs w:val="20"/>
          <w:lang w:eastAsia="lv-LV"/>
        </w:rPr>
      </w:pPr>
    </w:p>
    <w:p w14:paraId="4327031F" w14:textId="77777777" w:rsidR="001C3AA8" w:rsidRPr="00FB0312" w:rsidRDefault="001C3AA8" w:rsidP="00FB50AE">
      <w:pPr>
        <w:numPr>
          <w:ilvl w:val="0"/>
          <w:numId w:val="3"/>
        </w:numPr>
        <w:spacing w:after="0" w:line="240" w:lineRule="auto"/>
        <w:jc w:val="both"/>
        <w:rPr>
          <w:rFonts w:ascii="Times New Roman" w:eastAsia="Times New Roman" w:hAnsi="Times New Roman" w:cs="Times New Roman"/>
          <w:sz w:val="24"/>
          <w:szCs w:val="20"/>
          <w:lang w:eastAsia="lv-LV"/>
        </w:rPr>
      </w:pPr>
      <w:r w:rsidRPr="00FB0312">
        <w:rPr>
          <w:rFonts w:ascii="Times New Roman" w:eastAsia="Times New Roman" w:hAnsi="Times New Roman" w:cs="Times New Roman"/>
          <w:sz w:val="24"/>
          <w:szCs w:val="20"/>
          <w:lang w:eastAsia="lv-LV"/>
        </w:rPr>
        <w:t>Ja pretendents ir piegādātāju apvienība:</w:t>
      </w:r>
    </w:p>
    <w:p w14:paraId="4AAF8431" w14:textId="64B4D65E" w:rsidR="001C3AA8" w:rsidRPr="00FB0312" w:rsidRDefault="001C3AA8" w:rsidP="00FB50AE">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FB0312">
        <w:rPr>
          <w:rFonts w:ascii="Times New Roman" w:eastAsia="Times New Roman" w:hAnsi="Times New Roman" w:cs="Times New Roman"/>
          <w:sz w:val="24"/>
          <w:szCs w:val="20"/>
          <w:lang w:eastAsia="lv-LV"/>
        </w:rPr>
        <w:t>personas, kuras veido piegādātāju apvienību (juridiskas personas nosaukums (fiziskas personas vārds, uzvārds), juridiskas personas reģistrācijas Nr. (fiziskas personas kods), juridiskā adrese un/vai pasta adrese, tālruņa numurs):</w:t>
      </w:r>
      <w:r w:rsidRPr="00FB0312">
        <w:rPr>
          <w:rFonts w:ascii="Times New Roman" w:eastAsia="Times New Roman" w:hAnsi="Times New Roman" w:cs="Times New Roman"/>
          <w:sz w:val="24"/>
          <w:szCs w:val="24"/>
          <w:u w:val="single"/>
          <w:lang w:eastAsia="lv-LV"/>
        </w:rPr>
        <w:tab/>
      </w:r>
      <w:r w:rsidRPr="00FB0312">
        <w:rPr>
          <w:rFonts w:ascii="Times New Roman" w:eastAsia="Times New Roman" w:hAnsi="Times New Roman" w:cs="Times New Roman"/>
          <w:sz w:val="24"/>
          <w:szCs w:val="24"/>
          <w:lang w:eastAsia="lv-LV"/>
        </w:rPr>
        <w:t>_______</w:t>
      </w:r>
      <w:r w:rsidRPr="00FB0312">
        <w:rPr>
          <w:rFonts w:ascii="Times New Roman" w:eastAsia="Times New Roman" w:hAnsi="Times New Roman" w:cs="Times New Roman"/>
          <w:sz w:val="24"/>
          <w:szCs w:val="24"/>
          <w:u w:val="single"/>
          <w:lang w:eastAsia="lv-LV"/>
        </w:rPr>
        <w:tab/>
      </w:r>
      <w:r w:rsidRPr="00FB0312">
        <w:rPr>
          <w:rFonts w:ascii="Times New Roman" w:eastAsia="Times New Roman" w:hAnsi="Times New Roman" w:cs="Times New Roman"/>
          <w:sz w:val="24"/>
          <w:szCs w:val="24"/>
          <w:u w:val="single"/>
          <w:lang w:eastAsia="lv-LV"/>
        </w:rPr>
        <w:tab/>
      </w:r>
      <w:r w:rsidRPr="00FB0312">
        <w:rPr>
          <w:rFonts w:ascii="Times New Roman" w:eastAsia="Times New Roman" w:hAnsi="Times New Roman" w:cs="Times New Roman"/>
          <w:sz w:val="24"/>
          <w:szCs w:val="24"/>
          <w:u w:val="single"/>
          <w:lang w:eastAsia="lv-LV"/>
        </w:rPr>
        <w:tab/>
      </w:r>
      <w:r w:rsidRPr="00FB0312">
        <w:rPr>
          <w:rFonts w:ascii="Times New Roman" w:eastAsia="Times New Roman" w:hAnsi="Times New Roman" w:cs="Times New Roman"/>
          <w:sz w:val="24"/>
          <w:szCs w:val="24"/>
          <w:u w:val="single"/>
          <w:lang w:eastAsia="lv-LV"/>
        </w:rPr>
        <w:tab/>
      </w:r>
      <w:r w:rsidRPr="00FB0312">
        <w:rPr>
          <w:rFonts w:ascii="Times New Roman" w:eastAsia="Times New Roman" w:hAnsi="Times New Roman" w:cs="Times New Roman"/>
          <w:sz w:val="24"/>
          <w:szCs w:val="24"/>
          <w:u w:val="single"/>
          <w:lang w:eastAsia="lv-LV"/>
        </w:rPr>
        <w:tab/>
      </w:r>
      <w:r w:rsidRPr="00FB0312">
        <w:rPr>
          <w:rFonts w:ascii="Times New Roman" w:eastAsia="Times New Roman" w:hAnsi="Times New Roman" w:cs="Times New Roman"/>
          <w:sz w:val="24"/>
          <w:szCs w:val="24"/>
          <w:u w:val="single"/>
          <w:lang w:eastAsia="lv-LV"/>
        </w:rPr>
        <w:tab/>
      </w:r>
      <w:r w:rsidRPr="00FB0312">
        <w:rPr>
          <w:rFonts w:ascii="Times New Roman" w:eastAsia="Times New Roman" w:hAnsi="Times New Roman" w:cs="Times New Roman"/>
          <w:sz w:val="24"/>
          <w:szCs w:val="24"/>
          <w:u w:val="single"/>
          <w:lang w:eastAsia="lv-LV"/>
        </w:rPr>
        <w:tab/>
        <w:t>____________</w:t>
      </w:r>
      <w:r w:rsidR="00D4680C">
        <w:rPr>
          <w:rFonts w:ascii="Times New Roman" w:eastAsia="Times New Roman" w:hAnsi="Times New Roman" w:cs="Times New Roman"/>
          <w:sz w:val="24"/>
          <w:szCs w:val="24"/>
          <w:u w:val="single"/>
          <w:lang w:eastAsia="lv-LV"/>
        </w:rPr>
        <w:t>________________________</w:t>
      </w:r>
      <w:r w:rsidRPr="00FB0312">
        <w:rPr>
          <w:rFonts w:ascii="Times New Roman" w:eastAsia="Times New Roman" w:hAnsi="Times New Roman" w:cs="Times New Roman"/>
          <w:sz w:val="24"/>
          <w:szCs w:val="24"/>
          <w:u w:val="single"/>
          <w:lang w:eastAsia="lv-LV"/>
        </w:rPr>
        <w:tab/>
      </w:r>
      <w:r w:rsidRPr="00FB0312">
        <w:rPr>
          <w:rFonts w:ascii="Times New Roman" w:eastAsia="Times New Roman" w:hAnsi="Times New Roman" w:cs="Times New Roman"/>
          <w:sz w:val="24"/>
          <w:szCs w:val="24"/>
          <w:lang w:eastAsia="lv-LV"/>
        </w:rPr>
        <w:t>____________________________________________________________</w:t>
      </w:r>
    </w:p>
    <w:p w14:paraId="4A6F3407" w14:textId="77777777" w:rsidR="001C3AA8" w:rsidRPr="00FB0312" w:rsidRDefault="001C3AA8" w:rsidP="00FB50AE">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FB0312">
        <w:rPr>
          <w:rFonts w:ascii="Times New Roman" w:eastAsia="Times New Roman" w:hAnsi="Times New Roman" w:cs="Times New Roman"/>
          <w:sz w:val="24"/>
          <w:szCs w:val="20"/>
          <w:lang w:eastAsia="lv-LV"/>
        </w:rPr>
        <w:t>katras personas atbildības apjoms (%): ___________________________________</w:t>
      </w:r>
    </w:p>
    <w:p w14:paraId="272BBD6C" w14:textId="77777777" w:rsidR="001C3AA8" w:rsidRPr="00FB0312" w:rsidRDefault="001C3AA8" w:rsidP="00FB50AE">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FB0312">
        <w:rPr>
          <w:rFonts w:ascii="Times New Roman" w:eastAsia="Times New Roman" w:hAnsi="Times New Roman" w:cs="Times New Roman"/>
          <w:sz w:val="24"/>
          <w:szCs w:val="24"/>
          <w:lang w:eastAsia="lv-LV"/>
        </w:rPr>
        <w:t>katras personas izpildāmās līguma daļas precīzs apraksts: ____________________</w:t>
      </w:r>
    </w:p>
    <w:p w14:paraId="540E99A5" w14:textId="77777777" w:rsidR="001C3AA8" w:rsidRPr="00FB0312" w:rsidRDefault="001C3AA8" w:rsidP="00FB50AE">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FB0312">
        <w:rPr>
          <w:rFonts w:ascii="Times New Roman" w:eastAsia="Times New Roman" w:hAnsi="Times New Roman" w:cs="Times New Roman"/>
          <w:sz w:val="24"/>
          <w:szCs w:val="24"/>
          <w:lang w:eastAsia="lv-LV"/>
        </w:rPr>
        <w:t>pilnvarotā persona, kas pārstāv piegādātāju apvienību atklātā konkursā: __________________________________________________________________</w:t>
      </w:r>
    </w:p>
    <w:p w14:paraId="4F293EBC" w14:textId="77777777" w:rsidR="001C3AA8" w:rsidRPr="00FB0312" w:rsidRDefault="001C3AA8" w:rsidP="00EB25DB">
      <w:pPr>
        <w:spacing w:after="0" w:line="240" w:lineRule="auto"/>
        <w:rPr>
          <w:rFonts w:ascii="Times New Roman" w:eastAsia="Times New Roman" w:hAnsi="Times New Roman" w:cs="Times New Roman"/>
          <w:sz w:val="20"/>
          <w:szCs w:val="20"/>
          <w:lang w:eastAsia="lv-LV"/>
        </w:rPr>
      </w:pPr>
    </w:p>
    <w:p w14:paraId="23B6443F" w14:textId="77777777" w:rsidR="00FB0312" w:rsidRPr="00EE4F65" w:rsidRDefault="00FB0312" w:rsidP="00FB0312">
      <w:pPr>
        <w:numPr>
          <w:ilvl w:val="0"/>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Ja </w:t>
      </w:r>
      <w:r w:rsidRPr="00643ADE">
        <w:rPr>
          <w:rFonts w:ascii="Times New Roman" w:eastAsia="Times New Roman" w:hAnsi="Times New Roman" w:cs="Times New Roman"/>
          <w:sz w:val="24"/>
          <w:szCs w:val="24"/>
          <w:lang w:eastAsia="lv-LV"/>
        </w:rPr>
        <w:t xml:space="preserve">pretendents līguma izpildē piesaista apakšuzņēmēju, kuru veicamo būvdarbu vai sniedzamo pakalpojumu vērtība ir vismaz 10 000 </w:t>
      </w:r>
      <w:proofErr w:type="spellStart"/>
      <w:r w:rsidRPr="00643ADE">
        <w:rPr>
          <w:rFonts w:ascii="Times New Roman" w:eastAsia="Times New Roman" w:hAnsi="Times New Roman" w:cs="Times New Roman"/>
          <w:i/>
          <w:iCs/>
          <w:sz w:val="24"/>
          <w:szCs w:val="24"/>
          <w:lang w:eastAsia="lv-LV"/>
        </w:rPr>
        <w:t>euro</w:t>
      </w:r>
      <w:proofErr w:type="spellEnd"/>
      <w:r w:rsidRPr="00643ADE">
        <w:rPr>
          <w:rFonts w:ascii="Times New Roman" w:eastAsia="Times New Roman" w:hAnsi="Times New Roman" w:cs="Times New Roman"/>
          <w:sz w:val="24"/>
          <w:szCs w:val="24"/>
          <w:lang w:eastAsia="lv-LV"/>
        </w:rPr>
        <w:t xml:space="preserve"> no</w:t>
      </w:r>
      <w:r w:rsidRPr="00EE4F65">
        <w:rPr>
          <w:rFonts w:ascii="Times New Roman" w:eastAsia="Times New Roman" w:hAnsi="Times New Roman" w:cs="Times New Roman"/>
          <w:sz w:val="24"/>
          <w:szCs w:val="24"/>
          <w:lang w:eastAsia="lv-LV"/>
        </w:rPr>
        <w:t xml:space="preserve"> kopējās iepirkuma līguma vērtības vai lielāka:</w:t>
      </w:r>
    </w:p>
    <w:p w14:paraId="2264E1A8" w14:textId="670F5DD4" w:rsidR="00FB0312" w:rsidRDefault="00FB0312" w:rsidP="00FB0312">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 Informācija par apakšuzņēmēju (juridiskas personas nosaukums (fiziskas personas vārds, uzvārds), juridiskas personas reģistrācijas Nr. (fiziskas personas kods), juridiskā adrese un/vai pasta adrese, tālruņa numurs): </w:t>
      </w:r>
      <w:r>
        <w:rPr>
          <w:rFonts w:ascii="Times New Roman" w:eastAsia="Times New Roman" w:hAnsi="Times New Roman" w:cs="Times New Roman"/>
          <w:sz w:val="24"/>
          <w:szCs w:val="24"/>
          <w:lang w:eastAsia="lv-LV"/>
        </w:rPr>
        <w:t>________________________</w:t>
      </w:r>
      <w:r w:rsidR="00D4680C">
        <w:rPr>
          <w:rFonts w:ascii="Times New Roman" w:eastAsia="Times New Roman" w:hAnsi="Times New Roman" w:cs="Times New Roman"/>
          <w:sz w:val="24"/>
          <w:szCs w:val="24"/>
          <w:lang w:eastAsia="lv-LV"/>
        </w:rPr>
        <w:t>______</w:t>
      </w:r>
    </w:p>
    <w:p w14:paraId="1331A96C" w14:textId="77777777" w:rsidR="00FB0312" w:rsidRPr="006660F1" w:rsidRDefault="00FB0312" w:rsidP="00FB0312">
      <w:pPr>
        <w:ind w:firstLine="709"/>
      </w:pPr>
      <w:r>
        <w:rPr>
          <w:rFonts w:ascii="Times New Roman" w:eastAsia="Times New Roman" w:hAnsi="Times New Roman" w:cs="Times New Roman"/>
          <w:sz w:val="24"/>
          <w:szCs w:val="24"/>
          <w:lang w:eastAsia="lv-LV"/>
        </w:rPr>
        <w:t>__________________________________________________________________</w:t>
      </w:r>
    </w:p>
    <w:p w14:paraId="733D6155" w14:textId="77777777" w:rsidR="00FB0312" w:rsidRPr="006660F1" w:rsidRDefault="00FB0312" w:rsidP="00FB0312">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apakšuzņēmējam </w:t>
      </w:r>
      <w:r w:rsidRPr="00137E8A">
        <w:rPr>
          <w:rFonts w:ascii="Times New Roman" w:eastAsia="Times New Roman" w:hAnsi="Times New Roman" w:cs="Times New Roman"/>
          <w:sz w:val="24"/>
          <w:szCs w:val="24"/>
          <w:lang w:eastAsia="lv-LV"/>
        </w:rPr>
        <w:t>nododamās līguma daļas apjoms (</w:t>
      </w:r>
      <w:proofErr w:type="spellStart"/>
      <w:r w:rsidRPr="00137E8A">
        <w:rPr>
          <w:rFonts w:ascii="Times New Roman" w:eastAsia="Times New Roman" w:hAnsi="Times New Roman" w:cs="Times New Roman"/>
          <w:i/>
          <w:iCs/>
          <w:sz w:val="24"/>
          <w:szCs w:val="24"/>
          <w:lang w:eastAsia="lv-LV"/>
        </w:rPr>
        <w:t>euro</w:t>
      </w:r>
      <w:proofErr w:type="spellEnd"/>
      <w:r w:rsidRPr="00137E8A">
        <w:rPr>
          <w:rFonts w:ascii="Times New Roman" w:eastAsia="Times New Roman" w:hAnsi="Times New Roman" w:cs="Times New Roman"/>
          <w:sz w:val="24"/>
          <w:szCs w:val="24"/>
          <w:lang w:eastAsia="lv-LV"/>
        </w:rPr>
        <w:t>): ___________________</w:t>
      </w:r>
      <w:r w:rsidRPr="00137E8A">
        <w:rPr>
          <w:rFonts w:ascii="Times New Roman" w:eastAsia="Times New Roman" w:hAnsi="Times New Roman" w:cs="Times New Roman"/>
          <w:sz w:val="24"/>
          <w:szCs w:val="24"/>
          <w:lang w:eastAsia="lv-LV"/>
        </w:rPr>
        <w:tab/>
      </w:r>
    </w:p>
    <w:p w14:paraId="14CBF690" w14:textId="77777777" w:rsidR="00FB0312" w:rsidRPr="006660F1" w:rsidRDefault="00FB0312" w:rsidP="00FB0312">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apakšuzņēmējam </w:t>
      </w:r>
      <w:r w:rsidRPr="006660F1">
        <w:rPr>
          <w:rFonts w:ascii="Times New Roman" w:eastAsia="Times New Roman" w:hAnsi="Times New Roman" w:cs="Times New Roman"/>
          <w:sz w:val="24"/>
          <w:szCs w:val="24"/>
          <w:lang w:eastAsia="lv-LV"/>
        </w:rPr>
        <w:t>nododamās līguma daļas precīzs apraksts: __________________</w:t>
      </w:r>
    </w:p>
    <w:p w14:paraId="6FBEAF60" w14:textId="77777777" w:rsidR="00FB0312" w:rsidRPr="006660F1" w:rsidRDefault="00FB0312" w:rsidP="00FB0312">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6660F1">
        <w:rPr>
          <w:rFonts w:ascii="Times New Roman" w:eastAsia="Times New Roman" w:hAnsi="Times New Roman" w:cs="Times New Roman"/>
          <w:color w:val="000000"/>
          <w:sz w:val="24"/>
          <w:szCs w:val="24"/>
          <w:lang w:eastAsia="lv-LV"/>
        </w:rPr>
        <w:t>apakšuzņēmēja uzņēmuma statuss (pie atbilstošā atzīmēt ar “</w:t>
      </w:r>
      <w:r w:rsidRPr="006660F1">
        <w:rPr>
          <w:rFonts w:ascii="Times New Roman" w:eastAsia="Times New Roman" w:hAnsi="Times New Roman" w:cs="Times New Roman"/>
          <w:b/>
          <w:color w:val="000000"/>
          <w:sz w:val="24"/>
          <w:szCs w:val="24"/>
          <w:lang w:eastAsia="lv-LV"/>
        </w:rPr>
        <w:t>X</w:t>
      </w:r>
      <w:r w:rsidRPr="006660F1">
        <w:rPr>
          <w:rFonts w:ascii="Times New Roman" w:eastAsia="Times New Roman" w:hAnsi="Times New Roman" w:cs="Times New Roman"/>
          <w:color w:val="000000"/>
          <w:sz w:val="24"/>
          <w:szCs w:val="24"/>
          <w:lang w:eastAsia="lv-LV"/>
        </w:rPr>
        <w:t>”):</w:t>
      </w:r>
    </w:p>
    <w:p w14:paraId="015AF781" w14:textId="77777777" w:rsidR="00FB0312" w:rsidRPr="006660F1" w:rsidRDefault="00FB0312" w:rsidP="00FB0312">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w:t>
      </w:r>
      <w:proofErr w:type="spellStart"/>
      <w:r w:rsidRPr="006660F1">
        <w:rPr>
          <w:rFonts w:ascii="Times New Roman" w:hAnsi="Times New Roman" w:cs="Times New Roman"/>
          <w:sz w:val="24"/>
          <w:szCs w:val="24"/>
          <w:lang w:eastAsia="lv-LV"/>
        </w:rPr>
        <w:t>Mikrouzņēmums</w:t>
      </w:r>
      <w:proofErr w:type="spellEnd"/>
      <w:r w:rsidRPr="006660F1">
        <w:rPr>
          <w:rFonts w:ascii="Times New Roman" w:hAnsi="Times New Roman" w:cs="Times New Roman"/>
          <w:sz w:val="24"/>
          <w:szCs w:val="24"/>
          <w:lang w:eastAsia="lv-LV"/>
        </w:rPr>
        <w:t xml:space="preserve"> (uzņēmums, kurā strādā mazāk nekā 10 darbinieki un kura gada apgrozījums (ieņēmumi noteiktā laika posmā) vai bilance (pārskats par uzņēmuma aktīviem un pasīviem) nepārsniedz 2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19D5CCA2" w14:textId="77777777" w:rsidR="00FB0312" w:rsidRPr="006660F1" w:rsidRDefault="00FB0312" w:rsidP="00FB0312">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Mazais uzņēmums (uzņēmums, kurā strādā mazāk nekā 50 darbinieki un kura gada apgrozījums vai bilance nepārsniedz 10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3A18223E" w14:textId="77777777" w:rsidR="00FB0312" w:rsidRPr="006660F1" w:rsidRDefault="00FB0312" w:rsidP="00FB0312">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lastRenderedPageBreak/>
        <w:t>□</w:t>
      </w:r>
      <w:r w:rsidRPr="006660F1">
        <w:rPr>
          <w:rFonts w:ascii="Times New Roman" w:hAnsi="Times New Roman" w:cs="Times New Roman"/>
          <w:sz w:val="24"/>
          <w:szCs w:val="24"/>
          <w:lang w:eastAsia="lv-LV"/>
        </w:rPr>
        <w:t xml:space="preserve"> Vidējais uzņēmums (uzņēmums, kurā strādā mazāk nekā 250 darbinieki un kura gada apgrozījums nepārsniedz 50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 xml:space="preserve">, vai bilance nepārsniedz 43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4AE67D20" w14:textId="77777777" w:rsidR="00FB0312" w:rsidRPr="006660F1" w:rsidRDefault="00FB0312" w:rsidP="00FB0312">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w:t>
      </w:r>
      <w:r w:rsidRPr="006660F1">
        <w:rPr>
          <w:rFonts w:ascii="Times New Roman" w:hAnsi="Times New Roman" w:cs="Times New Roman"/>
          <w:sz w:val="24"/>
          <w:szCs w:val="24"/>
        </w:rPr>
        <w:t>Cits statuss.</w:t>
      </w:r>
    </w:p>
    <w:p w14:paraId="6D26C8EA" w14:textId="77777777" w:rsidR="001C3AA8" w:rsidRPr="00FB0312" w:rsidRDefault="001C3AA8" w:rsidP="00EB25DB">
      <w:pPr>
        <w:spacing w:after="0" w:line="240" w:lineRule="auto"/>
        <w:rPr>
          <w:rFonts w:ascii="Times New Roman" w:eastAsia="Times New Roman" w:hAnsi="Times New Roman" w:cs="Times New Roman"/>
          <w:sz w:val="20"/>
          <w:szCs w:val="20"/>
          <w:lang w:eastAsia="lv-LV"/>
        </w:rPr>
      </w:pPr>
    </w:p>
    <w:p w14:paraId="3BA07988" w14:textId="77777777" w:rsidR="001746C1" w:rsidRPr="001371A9" w:rsidRDefault="001746C1" w:rsidP="001746C1">
      <w:pPr>
        <w:pStyle w:val="ListParagraph"/>
        <w:numPr>
          <w:ilvl w:val="0"/>
          <w:numId w:val="3"/>
        </w:numPr>
        <w:tabs>
          <w:tab w:val="clear" w:pos="360"/>
          <w:tab w:val="right" w:pos="6096"/>
        </w:tabs>
        <w:spacing w:after="0" w:line="240" w:lineRule="auto"/>
        <w:jc w:val="both"/>
        <w:rPr>
          <w:rFonts w:ascii="Times New Roman" w:eastAsia="Times New Roman" w:hAnsi="Times New Roman" w:cs="Times New Roman"/>
          <w:color w:val="000000"/>
          <w:sz w:val="24"/>
          <w:szCs w:val="24"/>
          <w:lang w:eastAsia="lv-LV"/>
        </w:rPr>
      </w:pPr>
      <w:r w:rsidRPr="001371A9">
        <w:rPr>
          <w:rFonts w:ascii="Times New Roman" w:hAnsi="Times New Roman" w:cs="Times New Roman"/>
          <w:sz w:val="24"/>
          <w:szCs w:val="24"/>
          <w:lang w:eastAsia="lv-LV"/>
        </w:rPr>
        <w:t xml:space="preserve">Pretendents informē, ka </w:t>
      </w:r>
      <w:r w:rsidRPr="00204C04">
        <w:rPr>
          <w:rFonts w:ascii="Times New Roman" w:eastAsia="Times New Roman" w:hAnsi="Times New Roman" w:cs="Times New Roman"/>
          <w:i/>
          <w:iCs/>
          <w:sz w:val="24"/>
          <w:szCs w:val="24"/>
          <w:lang w:eastAsia="lv-LV"/>
        </w:rPr>
        <w:t>(pēc vajadzības, atzīmējiet vienu no turpmāk minētajiem</w:t>
      </w:r>
      <w:r>
        <w:rPr>
          <w:rFonts w:ascii="Times New Roman" w:eastAsia="Times New Roman" w:hAnsi="Times New Roman" w:cs="Times New Roman"/>
          <w:i/>
          <w:iCs/>
          <w:sz w:val="24"/>
          <w:szCs w:val="24"/>
          <w:lang w:eastAsia="lv-LV"/>
        </w:rPr>
        <w:t xml:space="preserve">, </w:t>
      </w:r>
      <w:r w:rsidRPr="001228E7">
        <w:rPr>
          <w:rFonts w:ascii="Times New Roman" w:eastAsia="Times New Roman" w:hAnsi="Times New Roman" w:cs="Times New Roman"/>
          <w:i/>
          <w:iCs/>
          <w:color w:val="000000"/>
          <w:sz w:val="24"/>
          <w:szCs w:val="24"/>
          <w:lang w:eastAsia="lv-LV"/>
        </w:rPr>
        <w:t>atzīmēt ar “</w:t>
      </w:r>
      <w:r w:rsidRPr="001228E7">
        <w:rPr>
          <w:rFonts w:ascii="Times New Roman" w:eastAsia="Times New Roman" w:hAnsi="Times New Roman" w:cs="Times New Roman"/>
          <w:b/>
          <w:i/>
          <w:iCs/>
          <w:color w:val="000000"/>
          <w:sz w:val="24"/>
          <w:szCs w:val="24"/>
          <w:lang w:eastAsia="lv-LV"/>
        </w:rPr>
        <w:t>X</w:t>
      </w:r>
      <w:r w:rsidRPr="001228E7">
        <w:rPr>
          <w:rFonts w:ascii="Times New Roman" w:eastAsia="Times New Roman" w:hAnsi="Times New Roman" w:cs="Times New Roman"/>
          <w:i/>
          <w:iCs/>
          <w:color w:val="000000"/>
          <w:sz w:val="24"/>
          <w:szCs w:val="24"/>
          <w:lang w:eastAsia="lv-LV"/>
        </w:rPr>
        <w:t>”</w:t>
      </w:r>
      <w:r w:rsidRPr="001228E7">
        <w:rPr>
          <w:rFonts w:ascii="Times New Roman" w:eastAsia="Times New Roman" w:hAnsi="Times New Roman" w:cs="Times New Roman"/>
          <w:i/>
          <w:iCs/>
          <w:sz w:val="24"/>
          <w:szCs w:val="24"/>
          <w:lang w:eastAsia="lv-LV"/>
        </w:rPr>
        <w:t>)</w:t>
      </w:r>
      <w:r w:rsidRPr="001371A9">
        <w:rPr>
          <w:rFonts w:ascii="Times New Roman" w:hAnsi="Times New Roman" w:cs="Times New Roman"/>
          <w:sz w:val="24"/>
          <w:szCs w:val="24"/>
          <w:lang w:eastAsia="lv-LV"/>
        </w:rPr>
        <w:t>:</w:t>
      </w:r>
    </w:p>
    <w:p w14:paraId="16632349" w14:textId="77777777" w:rsidR="001746C1" w:rsidRPr="00921192" w:rsidRDefault="001746C1" w:rsidP="001746C1">
      <w:pPr>
        <w:pStyle w:val="NoSpacing"/>
        <w:ind w:left="709" w:hanging="283"/>
        <w:jc w:val="both"/>
        <w:rPr>
          <w:rFonts w:ascii="Times New Roman" w:hAnsi="Times New Roman" w:cs="Times New Roman"/>
          <w:sz w:val="24"/>
          <w:szCs w:val="24"/>
          <w:lang w:eastAsia="lv-LV"/>
        </w:rPr>
      </w:pPr>
      <w:r w:rsidRPr="00921192">
        <w:rPr>
          <w:rFonts w:ascii="Segoe UI Symbol" w:hAnsi="Segoe UI Symbol" w:cs="Segoe UI Symbol"/>
          <w:sz w:val="24"/>
          <w:szCs w:val="24"/>
          <w:lang w:eastAsia="lv-LV"/>
        </w:rPr>
        <w:t>☐</w:t>
      </w:r>
      <w:r>
        <w:rPr>
          <w:rFonts w:ascii="Times New Roman" w:hAnsi="Times New Roman" w:cs="Times New Roman"/>
          <w:sz w:val="24"/>
          <w:szCs w:val="24"/>
          <w:lang w:eastAsia="lv-LV"/>
        </w:rPr>
        <w:t xml:space="preserve"> 5.1.</w:t>
      </w:r>
      <w:r w:rsidRPr="00921192">
        <w:rPr>
          <w:rFonts w:ascii="Times New Roman" w:hAnsi="Times New Roman" w:cs="Times New Roman"/>
          <w:sz w:val="24"/>
          <w:szCs w:val="24"/>
          <w:lang w:eastAsia="lv-LV"/>
        </w:rPr>
        <w:t xml:space="preserve"> ir iesniedzis piedāvājumu neatkarīgi no konkurentiem</w:t>
      </w:r>
      <w:r>
        <w:rPr>
          <w:rStyle w:val="FootnoteReference"/>
          <w:rFonts w:ascii="Times New Roman" w:hAnsi="Times New Roman" w:cs="Times New Roman"/>
          <w:sz w:val="24"/>
          <w:szCs w:val="24"/>
          <w:lang w:eastAsia="lv-LV"/>
        </w:rPr>
        <w:footnoteReference w:id="1"/>
      </w:r>
      <w:r w:rsidRPr="00921192">
        <w:rPr>
          <w:rFonts w:ascii="Times New Roman" w:hAnsi="Times New Roman" w:cs="Times New Roman"/>
          <w:sz w:val="24"/>
          <w:szCs w:val="24"/>
          <w:lang w:eastAsia="lv-LV"/>
        </w:rPr>
        <w:t xml:space="preserve"> un bez konsultācijām, līgumiem vai vienošanām, vai cita veida saziņas ar konkurentiem;</w:t>
      </w:r>
    </w:p>
    <w:p w14:paraId="744D68EE" w14:textId="77777777" w:rsidR="001746C1" w:rsidRDefault="001746C1" w:rsidP="001746C1">
      <w:pPr>
        <w:pStyle w:val="NoSpacing"/>
        <w:ind w:left="709" w:hanging="283"/>
        <w:jc w:val="both"/>
        <w:rPr>
          <w:rFonts w:ascii="Times New Roman" w:hAnsi="Times New Roman" w:cs="Times New Roman"/>
          <w:sz w:val="24"/>
          <w:szCs w:val="24"/>
          <w:lang w:eastAsia="lv-LV"/>
        </w:rPr>
      </w:pPr>
      <w:r w:rsidRPr="00921192">
        <w:rPr>
          <w:rFonts w:ascii="Segoe UI Symbol" w:hAnsi="Segoe UI Symbol" w:cs="Segoe UI Symbol"/>
          <w:sz w:val="24"/>
          <w:szCs w:val="24"/>
          <w:lang w:eastAsia="lv-LV"/>
        </w:rPr>
        <w:t>☐</w:t>
      </w:r>
      <w:r>
        <w:rPr>
          <w:rFonts w:ascii="Times New Roman" w:hAnsi="Times New Roman" w:cs="Times New Roman"/>
          <w:sz w:val="24"/>
          <w:szCs w:val="24"/>
          <w:lang w:eastAsia="lv-LV"/>
        </w:rPr>
        <w:t xml:space="preserve"> 5.2. </w:t>
      </w:r>
      <w:r w:rsidRPr="00921192">
        <w:rPr>
          <w:rFonts w:ascii="Times New Roman" w:hAnsi="Times New Roman" w:cs="Times New Roman"/>
          <w:sz w:val="24"/>
          <w:szCs w:val="24"/>
          <w:lang w:eastAsia="lv-LV"/>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4576799"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4DEA9186" w14:textId="77777777" w:rsidR="001746C1" w:rsidRDefault="001746C1" w:rsidP="001746C1">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Pretendentam, izņemot gadījumu, kad pretendents šādu saziņu ir paziņojis saskaņā ar šī apliecinājuma </w:t>
      </w:r>
      <w:r>
        <w:rPr>
          <w:rFonts w:ascii="Times New Roman" w:hAnsi="Times New Roman" w:cs="Times New Roman"/>
          <w:sz w:val="24"/>
          <w:szCs w:val="24"/>
          <w:lang w:eastAsia="lv-LV"/>
        </w:rPr>
        <w:t>5</w:t>
      </w:r>
      <w:r w:rsidRPr="001371A9">
        <w:rPr>
          <w:rFonts w:ascii="Times New Roman" w:hAnsi="Times New Roman" w:cs="Times New Roman"/>
          <w:sz w:val="24"/>
          <w:szCs w:val="24"/>
          <w:lang w:eastAsia="lv-LV"/>
        </w:rPr>
        <w:t>.2. punktu, ne ar vienu konkurentu nav bijusi saziņa attiecībā uz:</w:t>
      </w:r>
    </w:p>
    <w:p w14:paraId="3ADDADF4" w14:textId="77777777" w:rsidR="001746C1" w:rsidRDefault="001746C1" w:rsidP="001746C1">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cenām;</w:t>
      </w:r>
    </w:p>
    <w:p w14:paraId="65672F2C" w14:textId="77777777" w:rsidR="001746C1" w:rsidRDefault="001746C1" w:rsidP="001746C1">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cenas aprēķināšanas metodēm, faktoriem (apstākļiem) vai formulām;</w:t>
      </w:r>
    </w:p>
    <w:p w14:paraId="42899A67" w14:textId="77777777" w:rsidR="001746C1" w:rsidRDefault="001746C1" w:rsidP="001746C1">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nodomu vai lēmumu piedalīties vai nepiedalīties iepirkumā (iesniegt vai neiesniegt piedāvājumu); vai</w:t>
      </w:r>
    </w:p>
    <w:p w14:paraId="33F53F14" w14:textId="77777777" w:rsidR="001746C1" w:rsidRDefault="001746C1" w:rsidP="001746C1">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tādu piedāvājuma iesniegšanu, kas neatbilst iepirkuma prasībām; </w:t>
      </w:r>
    </w:p>
    <w:p w14:paraId="6281BE0D" w14:textId="77777777" w:rsidR="001746C1" w:rsidRDefault="001746C1" w:rsidP="001746C1">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kvalitāti, apjomu, specifikāciju, izpildes, piegādes vai citiem nosacījumiem, kas risināmi neatkarīgi no konkurentiem, tiem produktiem vai pakalpojumiem,</w:t>
      </w:r>
      <w:r>
        <w:rPr>
          <w:rFonts w:ascii="Times New Roman" w:hAnsi="Times New Roman" w:cs="Times New Roman"/>
          <w:sz w:val="24"/>
          <w:szCs w:val="24"/>
          <w:lang w:eastAsia="lv-LV"/>
        </w:rPr>
        <w:t xml:space="preserve"> </w:t>
      </w:r>
      <w:r w:rsidRPr="001371A9">
        <w:rPr>
          <w:rFonts w:ascii="Times New Roman" w:hAnsi="Times New Roman" w:cs="Times New Roman"/>
          <w:sz w:val="24"/>
          <w:szCs w:val="24"/>
          <w:lang w:eastAsia="lv-LV"/>
        </w:rPr>
        <w:t>uz ko attiecas šis iepirkums.</w:t>
      </w:r>
    </w:p>
    <w:p w14:paraId="2664E61F"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07DCEE3C" w14:textId="77777777" w:rsidR="001746C1" w:rsidRDefault="001746C1" w:rsidP="001746C1">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w:t>
      </w:r>
      <w:r>
        <w:rPr>
          <w:rFonts w:ascii="Times New Roman" w:hAnsi="Times New Roman" w:cs="Times New Roman"/>
          <w:sz w:val="24"/>
          <w:szCs w:val="24"/>
          <w:lang w:eastAsia="lv-LV"/>
        </w:rPr>
        <w:t>5</w:t>
      </w:r>
      <w:r w:rsidRPr="001371A9">
        <w:rPr>
          <w:rFonts w:ascii="Times New Roman" w:hAnsi="Times New Roman" w:cs="Times New Roman"/>
          <w:sz w:val="24"/>
          <w:szCs w:val="24"/>
          <w:lang w:eastAsia="lv-LV"/>
        </w:rPr>
        <w:t>.2.punktu.</w:t>
      </w:r>
    </w:p>
    <w:p w14:paraId="41AC2566"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04239D57" w14:textId="77777777" w:rsidR="001746C1" w:rsidRPr="001371A9" w:rsidRDefault="001746C1" w:rsidP="001746C1">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7176DAE5"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77B8809E" w14:textId="77777777" w:rsidR="001746C1" w:rsidRPr="00A84C42" w:rsidRDefault="001746C1" w:rsidP="001746C1">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7C2B304B"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1FE8BA0A" w14:textId="77777777" w:rsidR="001746C1" w:rsidRDefault="001746C1" w:rsidP="001746C1">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3E35D0CC"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2F5E82CE" w14:textId="67EAA2DC" w:rsidR="001746C1" w:rsidRPr="00184D03" w:rsidRDefault="00EB25DB" w:rsidP="00B259A9">
      <w:pPr>
        <w:rPr>
          <w:rFonts w:ascii="Times New Roman" w:eastAsia="Times New Roman" w:hAnsi="Times New Roman" w:cs="Times New Roman"/>
          <w:sz w:val="24"/>
          <w:szCs w:val="24"/>
          <w:lang w:eastAsia="lv-LV"/>
        </w:rPr>
      </w:pPr>
      <w:r>
        <w:rPr>
          <w:rFonts w:ascii="Times New Roman" w:eastAsia="Times New Roman" w:hAnsi="Times New Roman" w:cs="Times New Roman"/>
          <w:sz w:val="20"/>
          <w:szCs w:val="20"/>
          <w:lang w:eastAsia="lv-LV"/>
        </w:rPr>
        <w:br w:type="page"/>
      </w:r>
      <w:r w:rsidR="001746C1" w:rsidRPr="00184D03">
        <w:rPr>
          <w:rFonts w:ascii="Times New Roman" w:eastAsia="Times New Roman" w:hAnsi="Times New Roman" w:cs="Times New Roman"/>
          <w:sz w:val="24"/>
          <w:szCs w:val="24"/>
          <w:lang w:eastAsia="lv-LV"/>
        </w:rPr>
        <w:lastRenderedPageBreak/>
        <w:t>Pielikums</w:t>
      </w:r>
    </w:p>
    <w:p w14:paraId="57CCD4C7" w14:textId="77777777" w:rsidR="001746C1" w:rsidRPr="00184D03" w:rsidRDefault="001746C1" w:rsidP="001746C1">
      <w:pPr>
        <w:spacing w:after="0" w:line="240" w:lineRule="auto"/>
        <w:ind w:firstLine="720"/>
        <w:jc w:val="right"/>
        <w:rPr>
          <w:rFonts w:ascii="Times New Roman" w:hAnsi="Times New Roman" w:cs="Times New Roman"/>
          <w:i/>
          <w:iCs/>
          <w:sz w:val="24"/>
          <w:szCs w:val="24"/>
          <w:lang w:eastAsia="lv-LV"/>
        </w:rPr>
      </w:pPr>
      <w:r w:rsidRPr="00184D03">
        <w:rPr>
          <w:rFonts w:ascii="Times New Roman" w:hAnsi="Times New Roman" w:cs="Times New Roman"/>
          <w:i/>
          <w:iCs/>
          <w:sz w:val="24"/>
          <w:szCs w:val="24"/>
          <w:lang w:eastAsia="lv-LV"/>
        </w:rPr>
        <w:t>(aizpilda un pievieno gadījumā,</w:t>
      </w:r>
    </w:p>
    <w:p w14:paraId="680BBC1E" w14:textId="77777777" w:rsidR="001746C1" w:rsidRPr="00184D03" w:rsidRDefault="001746C1" w:rsidP="001746C1">
      <w:pPr>
        <w:spacing w:after="0" w:line="240" w:lineRule="auto"/>
        <w:ind w:firstLine="720"/>
        <w:jc w:val="right"/>
        <w:rPr>
          <w:rFonts w:ascii="Times New Roman" w:hAnsi="Times New Roman" w:cs="Times New Roman"/>
          <w:i/>
          <w:iCs/>
          <w:sz w:val="24"/>
          <w:szCs w:val="24"/>
          <w:lang w:eastAsia="lv-LV"/>
        </w:rPr>
      </w:pPr>
      <w:r w:rsidRPr="00184D03">
        <w:rPr>
          <w:rFonts w:ascii="Times New Roman" w:hAnsi="Times New Roman" w:cs="Times New Roman"/>
          <w:i/>
          <w:iCs/>
          <w:sz w:val="24"/>
          <w:szCs w:val="24"/>
          <w:lang w:eastAsia="lv-LV"/>
        </w:rPr>
        <w:t xml:space="preserve">ja </w:t>
      </w:r>
      <w:r>
        <w:rPr>
          <w:rFonts w:ascii="Times New Roman" w:hAnsi="Times New Roman" w:cs="Times New Roman"/>
          <w:i/>
          <w:iCs/>
          <w:sz w:val="24"/>
          <w:szCs w:val="24"/>
          <w:lang w:eastAsia="lv-LV"/>
        </w:rPr>
        <w:t>pretendents</w:t>
      </w:r>
      <w:r w:rsidRPr="00184D03">
        <w:rPr>
          <w:rFonts w:ascii="Times New Roman" w:hAnsi="Times New Roman" w:cs="Times New Roman"/>
          <w:i/>
          <w:iCs/>
          <w:sz w:val="24"/>
          <w:szCs w:val="24"/>
          <w:lang w:eastAsia="lv-LV"/>
        </w:rPr>
        <w:t xml:space="preserve"> ir atzīmējis pieteikuma </w:t>
      </w:r>
      <w:r>
        <w:rPr>
          <w:rFonts w:ascii="Times New Roman" w:hAnsi="Times New Roman" w:cs="Times New Roman"/>
          <w:i/>
          <w:iCs/>
          <w:sz w:val="24"/>
          <w:szCs w:val="24"/>
          <w:lang w:eastAsia="lv-LV"/>
        </w:rPr>
        <w:t>5</w:t>
      </w:r>
      <w:r w:rsidRPr="00184D03">
        <w:rPr>
          <w:rFonts w:ascii="Times New Roman" w:hAnsi="Times New Roman" w:cs="Times New Roman"/>
          <w:i/>
          <w:iCs/>
          <w:sz w:val="24"/>
          <w:szCs w:val="24"/>
          <w:lang w:eastAsia="lv-LV"/>
        </w:rPr>
        <w:t>.2.punktu)</w:t>
      </w:r>
    </w:p>
    <w:p w14:paraId="253CC555" w14:textId="77777777" w:rsidR="001746C1" w:rsidRPr="00184D03" w:rsidRDefault="001746C1" w:rsidP="001746C1">
      <w:pPr>
        <w:spacing w:after="0" w:line="240" w:lineRule="auto"/>
        <w:jc w:val="right"/>
        <w:rPr>
          <w:rFonts w:ascii="Times New Roman" w:eastAsia="Times New Roman" w:hAnsi="Times New Roman" w:cs="Times New Roman"/>
          <w:sz w:val="24"/>
          <w:szCs w:val="24"/>
          <w:lang w:eastAsia="lv-LV"/>
        </w:rPr>
      </w:pPr>
    </w:p>
    <w:p w14:paraId="276B2014" w14:textId="77777777" w:rsidR="001746C1" w:rsidRPr="00184D03" w:rsidRDefault="001746C1" w:rsidP="001746C1">
      <w:pPr>
        <w:spacing w:after="0" w:line="240" w:lineRule="auto"/>
        <w:rPr>
          <w:rFonts w:ascii="Times New Roman" w:eastAsia="Times New Roman" w:hAnsi="Times New Roman" w:cs="Times New Roman"/>
          <w:b/>
          <w:sz w:val="24"/>
          <w:szCs w:val="24"/>
          <w:lang w:eastAsia="lv-LV"/>
        </w:rPr>
      </w:pPr>
      <w:r w:rsidRPr="00184D03">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1"/>
        <w:tblW w:w="0" w:type="auto"/>
        <w:tblInd w:w="0" w:type="dxa"/>
        <w:tblLook w:val="04A0" w:firstRow="1" w:lastRow="0" w:firstColumn="1" w:lastColumn="0" w:noHBand="0" w:noVBand="1"/>
      </w:tblPr>
      <w:tblGrid>
        <w:gridCol w:w="675"/>
        <w:gridCol w:w="4251"/>
        <w:gridCol w:w="3971"/>
      </w:tblGrid>
      <w:tr w:rsidR="001746C1" w:rsidRPr="00184D03" w14:paraId="5AB4F447" w14:textId="77777777" w:rsidTr="00B76642">
        <w:tc>
          <w:tcPr>
            <w:tcW w:w="675" w:type="dxa"/>
            <w:tcBorders>
              <w:top w:val="single" w:sz="4" w:space="0" w:color="auto"/>
              <w:left w:val="single" w:sz="4" w:space="0" w:color="auto"/>
              <w:bottom w:val="single" w:sz="4" w:space="0" w:color="auto"/>
              <w:right w:val="single" w:sz="4" w:space="0" w:color="auto"/>
            </w:tcBorders>
            <w:hideMark/>
          </w:tcPr>
          <w:p w14:paraId="53BA5CB5" w14:textId="77777777" w:rsidR="001746C1" w:rsidRPr="00184D03" w:rsidRDefault="001746C1" w:rsidP="00B76642">
            <w:pPr>
              <w:spacing w:after="160"/>
              <w:rPr>
                <w:rFonts w:ascii="Times New Roman" w:hAnsi="Times New Roman"/>
                <w:b/>
                <w:sz w:val="24"/>
                <w:szCs w:val="24"/>
              </w:rPr>
            </w:pPr>
            <w:r w:rsidRPr="00184D03">
              <w:rPr>
                <w:rFonts w:ascii="Times New Roman" w:hAnsi="Times New Roman"/>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F83637F" w14:textId="77777777" w:rsidR="001746C1" w:rsidRPr="00184D03" w:rsidRDefault="001746C1" w:rsidP="00B76642">
            <w:pPr>
              <w:spacing w:after="160"/>
              <w:rPr>
                <w:rFonts w:ascii="Times New Roman" w:hAnsi="Times New Roman"/>
                <w:b/>
                <w:sz w:val="24"/>
                <w:szCs w:val="24"/>
              </w:rPr>
            </w:pPr>
            <w:r w:rsidRPr="00184D03">
              <w:rPr>
                <w:rFonts w:ascii="Times New Roman" w:hAnsi="Times New Roman"/>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5E8CCD83" w14:textId="77777777" w:rsidR="001746C1" w:rsidRPr="00184D03" w:rsidRDefault="001746C1" w:rsidP="00B76642">
            <w:pPr>
              <w:spacing w:after="160"/>
              <w:rPr>
                <w:rFonts w:ascii="Times New Roman" w:hAnsi="Times New Roman"/>
                <w:b/>
                <w:sz w:val="24"/>
                <w:szCs w:val="24"/>
              </w:rPr>
            </w:pPr>
            <w:r w:rsidRPr="00184D03">
              <w:rPr>
                <w:rFonts w:ascii="Times New Roman" w:hAnsi="Times New Roman"/>
                <w:b/>
                <w:sz w:val="24"/>
                <w:szCs w:val="24"/>
              </w:rPr>
              <w:t>Saziņas veids, mērķis, raksturs un saturs</w:t>
            </w:r>
          </w:p>
        </w:tc>
      </w:tr>
      <w:tr w:rsidR="001746C1" w:rsidRPr="00184D03" w14:paraId="03E94FA4" w14:textId="77777777" w:rsidTr="00B76642">
        <w:tc>
          <w:tcPr>
            <w:tcW w:w="675" w:type="dxa"/>
            <w:tcBorders>
              <w:top w:val="single" w:sz="4" w:space="0" w:color="auto"/>
              <w:left w:val="single" w:sz="4" w:space="0" w:color="auto"/>
              <w:bottom w:val="single" w:sz="4" w:space="0" w:color="auto"/>
              <w:right w:val="single" w:sz="4" w:space="0" w:color="auto"/>
            </w:tcBorders>
          </w:tcPr>
          <w:p w14:paraId="6B0C31E4" w14:textId="77777777" w:rsidR="001746C1" w:rsidRPr="00184D03" w:rsidRDefault="001746C1" w:rsidP="00B76642">
            <w:pPr>
              <w:spacing w:after="160"/>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DE2D976" w14:textId="77777777" w:rsidR="001746C1" w:rsidRPr="00184D03" w:rsidRDefault="001746C1" w:rsidP="00B76642">
            <w:pPr>
              <w:spacing w:after="160"/>
              <w:rPr>
                <w:rFonts w:ascii="Times New Roman" w:hAnsi="Times New Roman"/>
                <w:sz w:val="24"/>
                <w:szCs w:val="24"/>
              </w:rPr>
            </w:pPr>
            <w:r w:rsidRPr="00184D03">
              <w:rPr>
                <w:rFonts w:ascii="Times New Roman" w:hAnsi="Times New Roman"/>
                <w:sz w:val="24"/>
                <w:szCs w:val="24"/>
              </w:rPr>
              <w:t xml:space="preserve">[Komersanta nosaukums, </w:t>
            </w:r>
            <w:proofErr w:type="spellStart"/>
            <w:r w:rsidRPr="00184D03">
              <w:rPr>
                <w:rFonts w:ascii="Times New Roman" w:hAnsi="Times New Roman"/>
                <w:sz w:val="24"/>
                <w:szCs w:val="24"/>
              </w:rPr>
              <w:t>reģ</w:t>
            </w:r>
            <w:proofErr w:type="spellEnd"/>
            <w:r w:rsidRPr="00184D03">
              <w:rPr>
                <w:rFonts w:ascii="Times New Roman" w:hAnsi="Times New Roman"/>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12BD516C" w14:textId="77777777" w:rsidR="001746C1" w:rsidRPr="00184D03" w:rsidRDefault="001746C1" w:rsidP="00B76642">
            <w:pPr>
              <w:spacing w:after="160"/>
              <w:rPr>
                <w:rFonts w:ascii="Times New Roman" w:hAnsi="Times New Roman"/>
                <w:sz w:val="24"/>
                <w:szCs w:val="24"/>
              </w:rPr>
            </w:pPr>
          </w:p>
        </w:tc>
      </w:tr>
      <w:tr w:rsidR="001746C1" w:rsidRPr="00184D03" w14:paraId="0BFFC4EB" w14:textId="77777777" w:rsidTr="00B76642">
        <w:tc>
          <w:tcPr>
            <w:tcW w:w="675" w:type="dxa"/>
            <w:tcBorders>
              <w:top w:val="single" w:sz="4" w:space="0" w:color="auto"/>
              <w:left w:val="single" w:sz="4" w:space="0" w:color="auto"/>
              <w:bottom w:val="single" w:sz="4" w:space="0" w:color="auto"/>
              <w:right w:val="single" w:sz="4" w:space="0" w:color="auto"/>
            </w:tcBorders>
          </w:tcPr>
          <w:p w14:paraId="28A0EAEC" w14:textId="77777777" w:rsidR="001746C1" w:rsidRPr="00184D03" w:rsidRDefault="001746C1" w:rsidP="00B76642">
            <w:pPr>
              <w:spacing w:after="160"/>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06116E2" w14:textId="77777777" w:rsidR="001746C1" w:rsidRPr="00184D03" w:rsidRDefault="001746C1" w:rsidP="00B76642">
            <w:pPr>
              <w:spacing w:after="160"/>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67B7A9F3" w14:textId="77777777" w:rsidR="001746C1" w:rsidRPr="00184D03" w:rsidRDefault="001746C1" w:rsidP="00B76642">
            <w:pPr>
              <w:spacing w:after="160"/>
              <w:rPr>
                <w:rFonts w:ascii="Times New Roman" w:hAnsi="Times New Roman"/>
                <w:sz w:val="24"/>
                <w:szCs w:val="24"/>
              </w:rPr>
            </w:pPr>
          </w:p>
        </w:tc>
      </w:tr>
    </w:tbl>
    <w:p w14:paraId="6E322596"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14D8F0DE"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619D3469" w14:textId="77777777" w:rsidR="001746C1" w:rsidRPr="00A84C42" w:rsidRDefault="001746C1" w:rsidP="001746C1">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66F09016"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35D48412" w14:textId="77777777" w:rsidR="001746C1" w:rsidRPr="00A84C42" w:rsidRDefault="001746C1" w:rsidP="001746C1">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06BAF8E1" w14:textId="77777777" w:rsidR="001746C1" w:rsidRPr="001746C1" w:rsidRDefault="001746C1" w:rsidP="00EB25DB">
      <w:pPr>
        <w:spacing w:after="0" w:line="240" w:lineRule="auto"/>
        <w:rPr>
          <w:rFonts w:ascii="Times New Roman" w:eastAsia="Times New Roman" w:hAnsi="Times New Roman" w:cs="Times New Roman"/>
          <w:sz w:val="20"/>
          <w:szCs w:val="20"/>
          <w:lang w:eastAsia="lv-LV"/>
        </w:rPr>
      </w:pPr>
    </w:p>
    <w:p w14:paraId="25086A15" w14:textId="5DEBF1C4" w:rsidR="00902D60" w:rsidRDefault="00902D60">
      <w:pPr>
        <w:rPr>
          <w:rFonts w:ascii="Times New Roman" w:eastAsia="Times New Roman" w:hAnsi="Times New Roman" w:cs="Times New Roman"/>
          <w:sz w:val="24"/>
          <w:szCs w:val="20"/>
          <w:highlight w:val="yellow"/>
          <w:lang w:eastAsia="lv-LV"/>
        </w:rPr>
      </w:pPr>
      <w:r>
        <w:rPr>
          <w:rFonts w:ascii="Times New Roman" w:eastAsia="Times New Roman" w:hAnsi="Times New Roman" w:cs="Times New Roman"/>
          <w:sz w:val="24"/>
          <w:szCs w:val="20"/>
          <w:highlight w:val="yellow"/>
          <w:lang w:eastAsia="lv-LV"/>
        </w:rPr>
        <w:br w:type="page"/>
      </w:r>
    </w:p>
    <w:p w14:paraId="1985A825" w14:textId="77777777" w:rsidR="00F16194" w:rsidRPr="00EC7271" w:rsidRDefault="00F16194" w:rsidP="00F16194">
      <w:pPr>
        <w:spacing w:after="0" w:line="240" w:lineRule="auto"/>
        <w:jc w:val="right"/>
        <w:rPr>
          <w:rFonts w:ascii="Times New Roman" w:eastAsia="Times New Roman" w:hAnsi="Times New Roman" w:cs="Times New Roman"/>
          <w:sz w:val="24"/>
          <w:szCs w:val="20"/>
          <w:lang w:eastAsia="lv-LV"/>
        </w:rPr>
      </w:pPr>
      <w:r w:rsidRPr="00EC7271">
        <w:rPr>
          <w:rFonts w:ascii="Times New Roman" w:eastAsia="Times New Roman" w:hAnsi="Times New Roman" w:cs="Times New Roman"/>
          <w:sz w:val="24"/>
          <w:szCs w:val="20"/>
          <w:lang w:eastAsia="lv-LV"/>
        </w:rPr>
        <w:lastRenderedPageBreak/>
        <w:t>Pielikums Nr.2</w:t>
      </w:r>
    </w:p>
    <w:p w14:paraId="082E2D0E" w14:textId="77777777" w:rsidR="00EC7271" w:rsidRPr="00462C69" w:rsidRDefault="00EC7271" w:rsidP="00EC7271">
      <w:pPr>
        <w:spacing w:after="0" w:line="240" w:lineRule="auto"/>
        <w:rPr>
          <w:rFonts w:ascii="Times New Roman" w:eastAsia="Times New Roman" w:hAnsi="Times New Roman" w:cs="Times New Roman"/>
          <w:sz w:val="20"/>
          <w:szCs w:val="20"/>
          <w:lang w:eastAsia="lv-LV"/>
        </w:rPr>
      </w:pPr>
    </w:p>
    <w:p w14:paraId="650240B9" w14:textId="77777777" w:rsidR="00256C1F" w:rsidRPr="00EC7271" w:rsidRDefault="00256C1F" w:rsidP="00256C1F">
      <w:pPr>
        <w:spacing w:before="20" w:after="20" w:line="240" w:lineRule="auto"/>
        <w:ind w:right="-72"/>
        <w:jc w:val="center"/>
        <w:rPr>
          <w:rFonts w:ascii="Times New Roman" w:eastAsia="Times New Roman" w:hAnsi="Times New Roman" w:cs="Times New Roman"/>
          <w:sz w:val="24"/>
          <w:szCs w:val="24"/>
          <w:lang w:eastAsia="lv-LV"/>
        </w:rPr>
      </w:pPr>
      <w:r w:rsidRPr="00EC7271">
        <w:rPr>
          <w:rFonts w:ascii="Times New Roman" w:eastAsia="Times New Roman" w:hAnsi="Times New Roman" w:cs="Times New Roman"/>
          <w:sz w:val="24"/>
          <w:szCs w:val="24"/>
          <w:lang w:eastAsia="lv-LV"/>
        </w:rPr>
        <w:t>Atklāta konkursa</w:t>
      </w:r>
    </w:p>
    <w:p w14:paraId="59986FE9" w14:textId="5FC284DA" w:rsidR="001C0E07" w:rsidRPr="00EC7271" w:rsidRDefault="00710FC1" w:rsidP="001C0E07">
      <w:pPr>
        <w:pStyle w:val="NoSpacing"/>
        <w:jc w:val="center"/>
        <w:rPr>
          <w:rFonts w:ascii="Times New Roman" w:hAnsi="Times New Roman" w:cs="Times New Roman"/>
          <w:b/>
          <w:sz w:val="24"/>
          <w:szCs w:val="24"/>
        </w:rPr>
      </w:pPr>
      <w:r w:rsidRPr="00EC7271">
        <w:rPr>
          <w:rFonts w:ascii="Times New Roman" w:hAnsi="Times New Roman" w:cs="Times New Roman"/>
          <w:b/>
          <w:sz w:val="24"/>
          <w:szCs w:val="24"/>
        </w:rPr>
        <w:t>“</w:t>
      </w:r>
      <w:r w:rsidR="001C0E07" w:rsidRPr="00EC7271">
        <w:rPr>
          <w:rFonts w:ascii="Times New Roman" w:hAnsi="Times New Roman" w:cs="Times New Roman"/>
          <w:b/>
          <w:sz w:val="24"/>
          <w:szCs w:val="24"/>
        </w:rPr>
        <w:t>Degvielas iegāde VAS</w:t>
      </w:r>
      <w:r w:rsidR="00EC7271">
        <w:rPr>
          <w:rFonts w:ascii="Times New Roman" w:hAnsi="Times New Roman" w:cs="Times New Roman"/>
          <w:b/>
          <w:sz w:val="24"/>
          <w:szCs w:val="24"/>
        </w:rPr>
        <w:t> “</w:t>
      </w:r>
      <w:r w:rsidR="001C0E07" w:rsidRPr="00EC7271">
        <w:rPr>
          <w:rFonts w:ascii="Times New Roman" w:hAnsi="Times New Roman" w:cs="Times New Roman"/>
          <w:b/>
          <w:sz w:val="24"/>
          <w:szCs w:val="24"/>
        </w:rPr>
        <w:t>Latvijas gaisa satiksme</w:t>
      </w:r>
      <w:r w:rsidR="00EC7271">
        <w:rPr>
          <w:rFonts w:ascii="Times New Roman" w:hAnsi="Times New Roman" w:cs="Times New Roman"/>
          <w:b/>
          <w:sz w:val="24"/>
          <w:szCs w:val="24"/>
        </w:rPr>
        <w:t>”</w:t>
      </w:r>
    </w:p>
    <w:p w14:paraId="6F5D85FB" w14:textId="248691E9" w:rsidR="00710FC1" w:rsidRPr="00EC7271" w:rsidRDefault="001C0E07" w:rsidP="001C0E07">
      <w:pPr>
        <w:pStyle w:val="NoSpacing"/>
        <w:jc w:val="center"/>
        <w:rPr>
          <w:rFonts w:ascii="Times New Roman" w:hAnsi="Times New Roman" w:cs="Times New Roman"/>
          <w:b/>
          <w:sz w:val="24"/>
          <w:szCs w:val="24"/>
        </w:rPr>
      </w:pPr>
      <w:r w:rsidRPr="00EC7271">
        <w:rPr>
          <w:rFonts w:ascii="Times New Roman" w:hAnsi="Times New Roman" w:cs="Times New Roman"/>
          <w:b/>
          <w:sz w:val="24"/>
          <w:szCs w:val="24"/>
        </w:rPr>
        <w:t xml:space="preserve">autotransportam un </w:t>
      </w:r>
      <w:proofErr w:type="spellStart"/>
      <w:r w:rsidRPr="00EC7271">
        <w:rPr>
          <w:rFonts w:ascii="Times New Roman" w:hAnsi="Times New Roman" w:cs="Times New Roman"/>
          <w:b/>
          <w:sz w:val="24"/>
          <w:szCs w:val="24"/>
        </w:rPr>
        <w:t>dīzeļģenerātoriem</w:t>
      </w:r>
      <w:proofErr w:type="spellEnd"/>
      <w:r w:rsidRPr="00EC7271">
        <w:rPr>
          <w:rFonts w:ascii="Times New Roman" w:hAnsi="Times New Roman" w:cs="Times New Roman"/>
          <w:b/>
          <w:sz w:val="24"/>
          <w:szCs w:val="24"/>
        </w:rPr>
        <w:t xml:space="preserve"> uz 3 gadiem</w:t>
      </w:r>
      <w:r w:rsidR="00710FC1" w:rsidRPr="00EC7271">
        <w:rPr>
          <w:rFonts w:ascii="Times New Roman" w:hAnsi="Times New Roman" w:cs="Times New Roman"/>
          <w:b/>
          <w:sz w:val="24"/>
          <w:szCs w:val="24"/>
        </w:rPr>
        <w:t>”</w:t>
      </w:r>
    </w:p>
    <w:p w14:paraId="71E9F1AE" w14:textId="20338315" w:rsidR="00710FC1" w:rsidRPr="00EC7271" w:rsidRDefault="00710FC1" w:rsidP="00710FC1">
      <w:pPr>
        <w:spacing w:before="20" w:after="20" w:line="240" w:lineRule="auto"/>
        <w:ind w:right="-72"/>
        <w:jc w:val="center"/>
        <w:rPr>
          <w:rFonts w:ascii="Times New Roman" w:eastAsia="Times New Roman" w:hAnsi="Times New Roman" w:cs="Times New Roman"/>
          <w:color w:val="000000"/>
          <w:sz w:val="24"/>
          <w:szCs w:val="24"/>
          <w:lang w:eastAsia="lv-LV"/>
        </w:rPr>
      </w:pPr>
      <w:r w:rsidRPr="00EC7271">
        <w:rPr>
          <w:rFonts w:ascii="Times New Roman" w:eastAsia="Times New Roman" w:hAnsi="Times New Roman" w:cs="Times New Roman"/>
          <w:color w:val="000000"/>
          <w:sz w:val="24"/>
          <w:szCs w:val="24"/>
          <w:lang w:eastAsia="lv-LV"/>
        </w:rPr>
        <w:t>(identifikācijas</w:t>
      </w:r>
      <w:r w:rsidR="00EC7271">
        <w:rPr>
          <w:rFonts w:ascii="Times New Roman" w:eastAsia="Times New Roman" w:hAnsi="Times New Roman" w:cs="Times New Roman"/>
          <w:color w:val="000000"/>
          <w:sz w:val="24"/>
          <w:szCs w:val="24"/>
          <w:lang w:eastAsia="lv-LV"/>
        </w:rPr>
        <w:t> </w:t>
      </w:r>
      <w:r w:rsidRPr="00EC7271">
        <w:rPr>
          <w:rFonts w:ascii="Times New Roman" w:eastAsia="Times New Roman" w:hAnsi="Times New Roman" w:cs="Times New Roman"/>
          <w:color w:val="000000"/>
          <w:sz w:val="24"/>
          <w:szCs w:val="24"/>
          <w:lang w:eastAsia="lv-LV"/>
        </w:rPr>
        <w:t>Nr</w:t>
      </w:r>
      <w:r w:rsidR="00EC7271">
        <w:rPr>
          <w:rFonts w:ascii="Times New Roman" w:eastAsia="Times New Roman" w:hAnsi="Times New Roman" w:cs="Times New Roman"/>
          <w:color w:val="000000"/>
          <w:sz w:val="24"/>
          <w:szCs w:val="24"/>
          <w:lang w:eastAsia="lv-LV"/>
        </w:rPr>
        <w:t>. </w:t>
      </w:r>
      <w:r w:rsidRPr="00EC7271">
        <w:rPr>
          <w:rFonts w:ascii="Times New Roman" w:eastAsia="Times New Roman" w:hAnsi="Times New Roman" w:cs="Times New Roman"/>
          <w:color w:val="000000"/>
          <w:sz w:val="24"/>
          <w:szCs w:val="24"/>
          <w:lang w:eastAsia="lv-LV"/>
        </w:rPr>
        <w:t>LGS</w:t>
      </w:r>
      <w:r w:rsidR="00EC7271">
        <w:rPr>
          <w:rFonts w:ascii="Times New Roman" w:eastAsia="Times New Roman" w:hAnsi="Times New Roman" w:cs="Times New Roman"/>
          <w:color w:val="000000"/>
          <w:sz w:val="24"/>
          <w:szCs w:val="24"/>
          <w:lang w:eastAsia="lv-LV"/>
        </w:rPr>
        <w:t> </w:t>
      </w:r>
      <w:r w:rsidR="00DB716F" w:rsidRPr="00EC7271">
        <w:rPr>
          <w:rFonts w:ascii="Times New Roman" w:eastAsia="Times New Roman" w:hAnsi="Times New Roman" w:cs="Times New Roman"/>
          <w:color w:val="000000"/>
          <w:sz w:val="24"/>
          <w:szCs w:val="24"/>
          <w:lang w:eastAsia="lv-LV"/>
        </w:rPr>
        <w:t>20</w:t>
      </w:r>
      <w:r w:rsidR="00EC7271">
        <w:rPr>
          <w:rFonts w:ascii="Times New Roman" w:eastAsia="Times New Roman" w:hAnsi="Times New Roman" w:cs="Times New Roman"/>
          <w:color w:val="000000"/>
          <w:sz w:val="24"/>
          <w:szCs w:val="24"/>
          <w:lang w:eastAsia="lv-LV"/>
        </w:rPr>
        <w:t>26/</w:t>
      </w:r>
      <w:r w:rsidR="00D4680C">
        <w:rPr>
          <w:rFonts w:ascii="Times New Roman" w:eastAsia="Times New Roman" w:hAnsi="Times New Roman" w:cs="Times New Roman"/>
          <w:color w:val="000000"/>
          <w:sz w:val="24"/>
          <w:szCs w:val="24"/>
          <w:lang w:eastAsia="lv-LV"/>
        </w:rPr>
        <w:t>43</w:t>
      </w:r>
      <w:r w:rsidRPr="00EC7271">
        <w:rPr>
          <w:rFonts w:ascii="Times New Roman" w:eastAsia="Times New Roman" w:hAnsi="Times New Roman" w:cs="Times New Roman"/>
          <w:color w:val="000000"/>
          <w:sz w:val="24"/>
          <w:szCs w:val="24"/>
          <w:lang w:eastAsia="lv-LV"/>
        </w:rPr>
        <w:t>)</w:t>
      </w:r>
    </w:p>
    <w:p w14:paraId="1432C478" w14:textId="4D4AD423" w:rsidR="00DB716F" w:rsidRPr="00EC7271" w:rsidRDefault="00256C1F" w:rsidP="00F55619">
      <w:pPr>
        <w:spacing w:before="20" w:after="20" w:line="240" w:lineRule="auto"/>
        <w:ind w:right="-72"/>
        <w:jc w:val="center"/>
        <w:rPr>
          <w:rFonts w:ascii="Times New Roman" w:eastAsia="Times New Roman" w:hAnsi="Times New Roman" w:cs="Times New Roman"/>
          <w:b/>
          <w:sz w:val="24"/>
          <w:szCs w:val="24"/>
          <w:lang w:eastAsia="lv-LV"/>
        </w:rPr>
      </w:pPr>
      <w:r w:rsidRPr="00EC7271">
        <w:rPr>
          <w:rFonts w:ascii="Times New Roman" w:eastAsia="Times New Roman" w:hAnsi="Times New Roman" w:cs="Times New Roman"/>
          <w:b/>
          <w:sz w:val="24"/>
          <w:szCs w:val="24"/>
          <w:lang w:eastAsia="lv-LV"/>
        </w:rPr>
        <w:t>TEHNISKĀ SPECIFIKĀCIJA</w:t>
      </w:r>
    </w:p>
    <w:p w14:paraId="1A7D71EB" w14:textId="0D4FBAF8" w:rsidR="004B0542" w:rsidRPr="00EC7271" w:rsidRDefault="004B0542" w:rsidP="004B0542">
      <w:pPr>
        <w:spacing w:before="20" w:after="20" w:line="240" w:lineRule="auto"/>
        <w:ind w:right="-72"/>
        <w:jc w:val="center"/>
        <w:rPr>
          <w:rFonts w:ascii="Times New Roman" w:eastAsia="Times New Roman" w:hAnsi="Times New Roman" w:cs="Times New Roman"/>
          <w:bCs/>
          <w:sz w:val="24"/>
          <w:szCs w:val="24"/>
          <w:lang w:eastAsia="lv-LV"/>
        </w:rPr>
      </w:pPr>
      <w:r w:rsidRPr="00EC7271">
        <w:rPr>
          <w:rFonts w:ascii="Times New Roman" w:eastAsia="Times New Roman" w:hAnsi="Times New Roman" w:cs="Times New Roman"/>
          <w:bCs/>
          <w:sz w:val="24"/>
          <w:szCs w:val="24"/>
          <w:lang w:eastAsia="lv-LV"/>
        </w:rPr>
        <w:t xml:space="preserve">(sagatavošanas vai pēdējās aktualizācijas datums </w:t>
      </w:r>
      <w:r w:rsidR="00D4680C" w:rsidRPr="00D4680C">
        <w:rPr>
          <w:rFonts w:ascii="Times New Roman" w:eastAsia="Times New Roman" w:hAnsi="Times New Roman" w:cs="Times New Roman"/>
          <w:bCs/>
          <w:sz w:val="24"/>
          <w:szCs w:val="24"/>
          <w:lang w:eastAsia="lv-LV"/>
        </w:rPr>
        <w:t>20.07.2026.)</w:t>
      </w:r>
    </w:p>
    <w:p w14:paraId="59881272" w14:textId="77777777" w:rsidR="004B0542" w:rsidRPr="00462C69" w:rsidRDefault="004B0542" w:rsidP="004B0542">
      <w:pPr>
        <w:spacing w:after="0" w:line="240" w:lineRule="auto"/>
        <w:rPr>
          <w:rFonts w:ascii="Times New Roman" w:eastAsia="Times New Roman" w:hAnsi="Times New Roman" w:cs="Times New Roman"/>
          <w:sz w:val="20"/>
          <w:szCs w:val="20"/>
          <w:lang w:eastAsia="lv-LV"/>
        </w:rPr>
      </w:pPr>
    </w:p>
    <w:p w14:paraId="261FC59A" w14:textId="359DFD3D" w:rsidR="00EC7271" w:rsidRPr="00803525" w:rsidRDefault="00EC7271" w:rsidP="00FB50AE">
      <w:pPr>
        <w:numPr>
          <w:ilvl w:val="0"/>
          <w:numId w:val="6"/>
        </w:numPr>
        <w:tabs>
          <w:tab w:val="num" w:pos="426"/>
        </w:tabs>
        <w:spacing w:after="0" w:line="256" w:lineRule="auto"/>
        <w:ind w:left="426" w:hanging="426"/>
        <w:jc w:val="both"/>
        <w:rPr>
          <w:rFonts w:ascii="Times New Roman" w:hAnsi="Times New Roman" w:cs="Times New Roman"/>
          <w:sz w:val="24"/>
          <w:szCs w:val="24"/>
        </w:rPr>
      </w:pPr>
      <w:r w:rsidRPr="00803525">
        <w:rPr>
          <w:rFonts w:ascii="Times New Roman" w:hAnsi="Times New Roman" w:cs="Times New Roman"/>
          <w:sz w:val="24"/>
          <w:szCs w:val="24"/>
        </w:rPr>
        <w:t xml:space="preserve">Iepirkuma priekšmets – nodrošināt VAS “Latvijas gaisa satiksme” (turpmāk – VAS “LGS”) autotransportu un </w:t>
      </w:r>
      <w:proofErr w:type="spellStart"/>
      <w:r w:rsidRPr="00803525">
        <w:rPr>
          <w:rFonts w:ascii="Times New Roman" w:hAnsi="Times New Roman" w:cs="Times New Roman"/>
          <w:sz w:val="24"/>
          <w:szCs w:val="24"/>
        </w:rPr>
        <w:t>dīzeļģener</w:t>
      </w:r>
      <w:r w:rsidR="00FB51BE">
        <w:rPr>
          <w:rFonts w:ascii="Times New Roman" w:hAnsi="Times New Roman" w:cs="Times New Roman"/>
          <w:sz w:val="24"/>
          <w:szCs w:val="24"/>
        </w:rPr>
        <w:t>ā</w:t>
      </w:r>
      <w:r w:rsidRPr="00803525">
        <w:rPr>
          <w:rFonts w:ascii="Times New Roman" w:hAnsi="Times New Roman" w:cs="Times New Roman"/>
          <w:sz w:val="24"/>
          <w:szCs w:val="24"/>
        </w:rPr>
        <w:t>torus</w:t>
      </w:r>
      <w:proofErr w:type="spellEnd"/>
      <w:r w:rsidRPr="00803525">
        <w:rPr>
          <w:rFonts w:ascii="Times New Roman" w:hAnsi="Times New Roman" w:cs="Times New Roman"/>
          <w:sz w:val="24"/>
          <w:szCs w:val="24"/>
        </w:rPr>
        <w:t xml:space="preserve"> ar degvielu.</w:t>
      </w:r>
    </w:p>
    <w:p w14:paraId="7E6ED70E" w14:textId="0223F03A" w:rsidR="00346501" w:rsidRPr="00E93301" w:rsidRDefault="00EC7271" w:rsidP="00E93301">
      <w:pPr>
        <w:numPr>
          <w:ilvl w:val="0"/>
          <w:numId w:val="6"/>
        </w:numPr>
        <w:tabs>
          <w:tab w:val="num" w:pos="426"/>
        </w:tabs>
        <w:spacing w:after="0" w:line="256" w:lineRule="auto"/>
        <w:ind w:left="426" w:hanging="426"/>
        <w:jc w:val="both"/>
        <w:rPr>
          <w:rFonts w:ascii="Times New Roman" w:hAnsi="Times New Roman" w:cs="Times New Roman"/>
          <w:sz w:val="24"/>
          <w:szCs w:val="24"/>
        </w:rPr>
      </w:pPr>
      <w:r w:rsidRPr="00803525">
        <w:rPr>
          <w:rFonts w:ascii="Times New Roman" w:hAnsi="Times New Roman" w:cs="Times New Roman"/>
          <w:sz w:val="24"/>
          <w:szCs w:val="24"/>
        </w:rPr>
        <w:t xml:space="preserve">Līguma darbības laiks – </w:t>
      </w:r>
      <w:r w:rsidRPr="00803525">
        <w:rPr>
          <w:rFonts w:ascii="Times New Roman" w:hAnsi="Times New Roman" w:cs="Times New Roman"/>
          <w:b/>
          <w:bCs/>
          <w:sz w:val="24"/>
          <w:szCs w:val="24"/>
        </w:rPr>
        <w:t xml:space="preserve">36 (trīsdesmit seši) mēneši </w:t>
      </w:r>
      <w:r w:rsidRPr="00803525">
        <w:rPr>
          <w:rFonts w:ascii="Times New Roman" w:hAnsi="Times New Roman" w:cs="Times New Roman"/>
          <w:sz w:val="24"/>
          <w:szCs w:val="24"/>
        </w:rPr>
        <w:t>(no 2027.gada 1.februāra līdz 2030.gada 31.janvārim (ieskaitot))</w:t>
      </w:r>
      <w:r w:rsidRPr="00803525">
        <w:rPr>
          <w:rFonts w:ascii="Times New Roman" w:hAnsi="Times New Roman" w:cs="Times New Roman"/>
          <w:b/>
          <w:bCs/>
          <w:sz w:val="24"/>
          <w:szCs w:val="24"/>
        </w:rPr>
        <w:t>, nepārsniedzot kopējo līgumcenu 242 000,00 EUR (bez PVN))</w:t>
      </w:r>
      <w:r w:rsidRPr="00803525">
        <w:rPr>
          <w:rFonts w:ascii="Times New Roman" w:hAnsi="Times New Roman" w:cs="Times New Roman"/>
          <w:sz w:val="24"/>
          <w:szCs w:val="24"/>
        </w:rPr>
        <w:t>. Ja līguma darbības laikā, t.</w:t>
      </w:r>
      <w:r w:rsidR="00783E72">
        <w:rPr>
          <w:rFonts w:ascii="Times New Roman" w:hAnsi="Times New Roman" w:cs="Times New Roman"/>
          <w:sz w:val="24"/>
          <w:szCs w:val="24"/>
        </w:rPr>
        <w:t xml:space="preserve"> </w:t>
      </w:r>
      <w:r w:rsidRPr="00803525">
        <w:rPr>
          <w:rFonts w:ascii="Times New Roman" w:hAnsi="Times New Roman" w:cs="Times New Roman"/>
          <w:sz w:val="24"/>
          <w:szCs w:val="24"/>
        </w:rPr>
        <w:t xml:space="preserve">i., 36 (trīsdesmit sešos) mēnešos, līgumcena nav iztērēta, Pusēm ir tiesības </w:t>
      </w:r>
      <w:proofErr w:type="spellStart"/>
      <w:r w:rsidRPr="00803525">
        <w:rPr>
          <w:rFonts w:ascii="Times New Roman" w:hAnsi="Times New Roman" w:cs="Times New Roman"/>
          <w:sz w:val="24"/>
          <w:szCs w:val="24"/>
        </w:rPr>
        <w:t>rakstveidā</w:t>
      </w:r>
      <w:proofErr w:type="spellEnd"/>
      <w:r w:rsidRPr="00803525">
        <w:rPr>
          <w:rFonts w:ascii="Times New Roman" w:hAnsi="Times New Roman" w:cs="Times New Roman"/>
          <w:sz w:val="24"/>
          <w:szCs w:val="24"/>
        </w:rPr>
        <w:t xml:space="preserve"> noslēgt vienošanos par līguma termiņa pagarināšanu uz termiņu, kas nav ilgāks kā 6 (seši) mēneši.</w:t>
      </w:r>
    </w:p>
    <w:p w14:paraId="493B20DE" w14:textId="6CE420CD" w:rsidR="00346501" w:rsidRPr="00E93301" w:rsidRDefault="00EC7271" w:rsidP="00E93301">
      <w:pPr>
        <w:numPr>
          <w:ilvl w:val="0"/>
          <w:numId w:val="6"/>
        </w:numPr>
        <w:tabs>
          <w:tab w:val="num" w:pos="426"/>
        </w:tabs>
        <w:spacing w:after="0" w:line="256" w:lineRule="auto"/>
        <w:ind w:left="426" w:hanging="426"/>
        <w:jc w:val="both"/>
        <w:rPr>
          <w:rFonts w:ascii="Times New Roman" w:hAnsi="Times New Roman" w:cs="Times New Roman"/>
          <w:sz w:val="24"/>
          <w:szCs w:val="24"/>
        </w:rPr>
      </w:pPr>
      <w:r w:rsidRPr="00803525">
        <w:rPr>
          <w:rFonts w:ascii="Times New Roman" w:hAnsi="Times New Roman" w:cs="Times New Roman"/>
          <w:sz w:val="24"/>
          <w:szCs w:val="24"/>
        </w:rPr>
        <w:t>Iepirkuma priekšmets paredz:</w:t>
      </w:r>
    </w:p>
    <w:p w14:paraId="1CDEE8CF" w14:textId="77777777" w:rsidR="00EC7271" w:rsidRPr="00803525" w:rsidRDefault="00EC7271" w:rsidP="00E93301">
      <w:pPr>
        <w:numPr>
          <w:ilvl w:val="1"/>
          <w:numId w:val="8"/>
        </w:numPr>
        <w:spacing w:after="0" w:line="256" w:lineRule="auto"/>
        <w:ind w:left="993" w:hanging="567"/>
        <w:jc w:val="both"/>
        <w:rPr>
          <w:rFonts w:ascii="Times New Roman" w:hAnsi="Times New Roman" w:cs="Times New Roman"/>
          <w:b/>
          <w:bCs/>
          <w:sz w:val="24"/>
          <w:szCs w:val="24"/>
        </w:rPr>
      </w:pPr>
      <w:r w:rsidRPr="00803525">
        <w:rPr>
          <w:rFonts w:ascii="Times New Roman" w:hAnsi="Times New Roman" w:cs="Times New Roman"/>
          <w:b/>
          <w:bCs/>
          <w:sz w:val="24"/>
          <w:szCs w:val="24"/>
        </w:rPr>
        <w:t>Automašīnu uzpildi ar degvielu</w:t>
      </w:r>
    </w:p>
    <w:p w14:paraId="2E960B3E"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 xml:space="preserve">VAS “LGS” īpašumā / nomā esošo automašīnu uzpildi ar degvielu (95 </w:t>
      </w:r>
      <w:proofErr w:type="spellStart"/>
      <w:r w:rsidRPr="00803525">
        <w:rPr>
          <w:rFonts w:ascii="Times New Roman" w:hAnsi="Times New Roman" w:cs="Times New Roman"/>
          <w:sz w:val="24"/>
          <w:szCs w:val="24"/>
        </w:rPr>
        <w:t>bezsvina</w:t>
      </w:r>
      <w:proofErr w:type="spellEnd"/>
      <w:r w:rsidRPr="00803525">
        <w:rPr>
          <w:rFonts w:ascii="Times New Roman" w:hAnsi="Times New Roman" w:cs="Times New Roman"/>
          <w:sz w:val="24"/>
          <w:szCs w:val="24"/>
        </w:rPr>
        <w:t xml:space="preserve"> un/vai 98 </w:t>
      </w:r>
      <w:proofErr w:type="spellStart"/>
      <w:r w:rsidRPr="00803525">
        <w:rPr>
          <w:rFonts w:ascii="Times New Roman" w:hAnsi="Times New Roman" w:cs="Times New Roman"/>
          <w:sz w:val="24"/>
          <w:szCs w:val="24"/>
        </w:rPr>
        <w:t>bezsvina</w:t>
      </w:r>
      <w:proofErr w:type="spellEnd"/>
      <w:r w:rsidRPr="00803525">
        <w:rPr>
          <w:rFonts w:ascii="Times New Roman" w:hAnsi="Times New Roman" w:cs="Times New Roman"/>
          <w:sz w:val="24"/>
          <w:szCs w:val="24"/>
        </w:rPr>
        <w:t xml:space="preserve"> benzīnu; dīzeļdegvielu) un iespēju iegādāties DUS pieejamās auto preces pēc iespējas plašākā Latvijas Republikas teritorijā.</w:t>
      </w:r>
    </w:p>
    <w:p w14:paraId="4D3A0C49"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Aptuvenais degvielas iegādes daudzums 36 (trīsdesmit sešos) mēnešos:</w:t>
      </w:r>
    </w:p>
    <w:tbl>
      <w:tblPr>
        <w:tblW w:w="0" w:type="auto"/>
        <w:tblInd w:w="1242" w:type="dxa"/>
        <w:tblLook w:val="04A0" w:firstRow="1" w:lastRow="0" w:firstColumn="1" w:lastColumn="0" w:noHBand="0" w:noVBand="1"/>
      </w:tblPr>
      <w:tblGrid>
        <w:gridCol w:w="1029"/>
        <w:gridCol w:w="2835"/>
      </w:tblGrid>
      <w:tr w:rsidR="00EC7271" w:rsidRPr="00803525" w14:paraId="4DC715F7" w14:textId="77777777" w:rsidTr="00346501">
        <w:trPr>
          <w:trHeight w:val="269"/>
        </w:trPr>
        <w:tc>
          <w:tcPr>
            <w:tcW w:w="709" w:type="dxa"/>
          </w:tcPr>
          <w:p w14:paraId="46F6204A" w14:textId="77777777" w:rsidR="00EC7271" w:rsidRPr="00803525" w:rsidRDefault="00EC7271" w:rsidP="00E93301">
            <w:pPr>
              <w:spacing w:after="0"/>
              <w:ind w:left="993" w:hanging="567"/>
              <w:jc w:val="right"/>
              <w:rPr>
                <w:rFonts w:ascii="Times New Roman" w:hAnsi="Times New Roman" w:cs="Times New Roman"/>
                <w:sz w:val="24"/>
                <w:szCs w:val="24"/>
              </w:rPr>
            </w:pPr>
            <w:r w:rsidRPr="00803525">
              <w:rPr>
                <w:rFonts w:ascii="Times New Roman" w:hAnsi="Times New Roman" w:cs="Times New Roman"/>
                <w:sz w:val="24"/>
                <w:szCs w:val="24"/>
              </w:rPr>
              <w:t>E95</w:t>
            </w:r>
          </w:p>
        </w:tc>
        <w:tc>
          <w:tcPr>
            <w:tcW w:w="2835" w:type="dxa"/>
          </w:tcPr>
          <w:p w14:paraId="6B419391" w14:textId="77777777" w:rsidR="00EC7271" w:rsidRPr="00803525" w:rsidRDefault="00EC7271" w:rsidP="00E93301">
            <w:pPr>
              <w:numPr>
                <w:ilvl w:val="0"/>
                <w:numId w:val="9"/>
              </w:numPr>
              <w:spacing w:after="0" w:line="240" w:lineRule="auto"/>
              <w:ind w:left="993" w:hanging="567"/>
              <w:rPr>
                <w:rFonts w:ascii="Times New Roman" w:hAnsi="Times New Roman" w:cs="Times New Roman"/>
                <w:sz w:val="24"/>
                <w:szCs w:val="24"/>
              </w:rPr>
            </w:pPr>
            <w:r w:rsidRPr="00803525">
              <w:rPr>
                <w:rFonts w:ascii="Times New Roman" w:hAnsi="Times New Roman" w:cs="Times New Roman"/>
                <w:sz w:val="24"/>
                <w:szCs w:val="24"/>
              </w:rPr>
              <w:t>1 200 litri;</w:t>
            </w:r>
          </w:p>
        </w:tc>
      </w:tr>
      <w:tr w:rsidR="00EC7271" w:rsidRPr="00803525" w14:paraId="5995DCC1" w14:textId="77777777" w:rsidTr="00346501">
        <w:trPr>
          <w:trHeight w:val="92"/>
        </w:trPr>
        <w:tc>
          <w:tcPr>
            <w:tcW w:w="709" w:type="dxa"/>
          </w:tcPr>
          <w:p w14:paraId="69A27AF9" w14:textId="77777777" w:rsidR="00EC7271" w:rsidRPr="00803525" w:rsidRDefault="00EC7271" w:rsidP="00E93301">
            <w:pPr>
              <w:spacing w:after="0"/>
              <w:ind w:left="993" w:hanging="567"/>
              <w:jc w:val="right"/>
              <w:rPr>
                <w:rFonts w:ascii="Times New Roman" w:hAnsi="Times New Roman" w:cs="Times New Roman"/>
                <w:sz w:val="24"/>
                <w:szCs w:val="24"/>
              </w:rPr>
            </w:pPr>
            <w:r w:rsidRPr="00803525">
              <w:rPr>
                <w:rFonts w:ascii="Times New Roman" w:hAnsi="Times New Roman" w:cs="Times New Roman"/>
                <w:sz w:val="24"/>
                <w:szCs w:val="24"/>
              </w:rPr>
              <w:t>E98</w:t>
            </w:r>
          </w:p>
        </w:tc>
        <w:tc>
          <w:tcPr>
            <w:tcW w:w="2835" w:type="dxa"/>
          </w:tcPr>
          <w:p w14:paraId="19547EEC" w14:textId="77777777" w:rsidR="00EC7271" w:rsidRPr="00803525" w:rsidRDefault="00EC7271" w:rsidP="00E93301">
            <w:pPr>
              <w:numPr>
                <w:ilvl w:val="0"/>
                <w:numId w:val="9"/>
              </w:numPr>
              <w:spacing w:after="0" w:line="240" w:lineRule="auto"/>
              <w:ind w:left="993" w:hanging="567"/>
              <w:rPr>
                <w:rFonts w:ascii="Times New Roman" w:hAnsi="Times New Roman" w:cs="Times New Roman"/>
                <w:sz w:val="24"/>
                <w:szCs w:val="24"/>
              </w:rPr>
            </w:pPr>
            <w:r w:rsidRPr="00803525">
              <w:rPr>
                <w:rFonts w:ascii="Times New Roman" w:hAnsi="Times New Roman" w:cs="Times New Roman"/>
                <w:sz w:val="24"/>
                <w:szCs w:val="24"/>
              </w:rPr>
              <w:t>70 000 litri;</w:t>
            </w:r>
          </w:p>
        </w:tc>
      </w:tr>
      <w:tr w:rsidR="00EC7271" w:rsidRPr="00803525" w14:paraId="03CDCEAA" w14:textId="77777777" w:rsidTr="00346501">
        <w:tc>
          <w:tcPr>
            <w:tcW w:w="709" w:type="dxa"/>
          </w:tcPr>
          <w:p w14:paraId="6542BAB8" w14:textId="77777777" w:rsidR="00EC7271" w:rsidRPr="00803525" w:rsidRDefault="00EC7271" w:rsidP="00E93301">
            <w:pPr>
              <w:spacing w:after="0"/>
              <w:ind w:left="993" w:hanging="567"/>
              <w:jc w:val="center"/>
              <w:rPr>
                <w:rFonts w:ascii="Times New Roman" w:hAnsi="Times New Roman" w:cs="Times New Roman"/>
                <w:sz w:val="24"/>
                <w:szCs w:val="24"/>
              </w:rPr>
            </w:pPr>
            <w:r w:rsidRPr="00803525">
              <w:rPr>
                <w:rFonts w:ascii="Times New Roman" w:hAnsi="Times New Roman" w:cs="Times New Roman"/>
                <w:sz w:val="24"/>
                <w:szCs w:val="24"/>
              </w:rPr>
              <w:t>DD</w:t>
            </w:r>
          </w:p>
        </w:tc>
        <w:tc>
          <w:tcPr>
            <w:tcW w:w="2835" w:type="dxa"/>
          </w:tcPr>
          <w:p w14:paraId="4C02002E" w14:textId="77777777" w:rsidR="00EC7271" w:rsidRPr="00803525" w:rsidRDefault="00EC7271" w:rsidP="00E93301">
            <w:pPr>
              <w:numPr>
                <w:ilvl w:val="0"/>
                <w:numId w:val="9"/>
              </w:numPr>
              <w:spacing w:after="0" w:line="240" w:lineRule="auto"/>
              <w:ind w:left="993" w:hanging="567"/>
              <w:rPr>
                <w:rFonts w:ascii="Times New Roman" w:hAnsi="Times New Roman" w:cs="Times New Roman"/>
                <w:sz w:val="24"/>
                <w:szCs w:val="24"/>
              </w:rPr>
            </w:pPr>
            <w:r w:rsidRPr="00803525">
              <w:rPr>
                <w:rFonts w:ascii="Times New Roman" w:hAnsi="Times New Roman" w:cs="Times New Roman"/>
                <w:sz w:val="24"/>
                <w:szCs w:val="24"/>
              </w:rPr>
              <w:t>70 000 litri.</w:t>
            </w:r>
          </w:p>
        </w:tc>
      </w:tr>
    </w:tbl>
    <w:p w14:paraId="097DFD18" w14:textId="77777777" w:rsidR="00EC7271" w:rsidRPr="00803525" w:rsidRDefault="00EC7271" w:rsidP="00E93301">
      <w:pPr>
        <w:spacing w:after="0"/>
        <w:ind w:left="993"/>
        <w:jc w:val="both"/>
        <w:rPr>
          <w:rFonts w:ascii="Times New Roman" w:hAnsi="Times New Roman" w:cs="Times New Roman"/>
          <w:sz w:val="24"/>
          <w:szCs w:val="24"/>
        </w:rPr>
      </w:pPr>
      <w:r w:rsidRPr="00803525">
        <w:rPr>
          <w:rFonts w:ascii="Times New Roman" w:hAnsi="Times New Roman" w:cs="Times New Roman"/>
          <w:sz w:val="24"/>
          <w:szCs w:val="24"/>
        </w:rPr>
        <w:t>Degvielas apjoms ir indikatīvs, atbilstoši plānotajam iegādes apjomam. Norādītais apjoms līguma darbības laikā nav saistošs.</w:t>
      </w:r>
    </w:p>
    <w:p w14:paraId="41633113"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Pretendents apmaksu par precēm un/vai pakalpojumiem ļaus veikt bezskaidras naudas formā ar kredītkartēm uz VAS “LGS” vārda. Plānotais kredītkaršu skaits – aptuveni 30 (trīsdesmit) kredītkartes, paredzot iespēju piedāvāt papildus norēķinu kartes pēc nepieciešamības.</w:t>
      </w:r>
    </w:p>
    <w:p w14:paraId="155E77F4"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Pretendents bez maksas nodrošinās degvielas kredītkaršu izgatavošanu, izsniegšanu, izmantošanu un piegādi, tai skaitā, gadījumos, kad kredītkarte tiek pazaudēta / nozagta. Bojātu degvielas kredītkarti pretendents bez papildus samaksas apmainīs pret derīgu.</w:t>
      </w:r>
    </w:p>
    <w:p w14:paraId="642C7B25"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Piedāvātajai degvielai un autopiederumiem ir jāatbilst Latvijas Republikā spēkā esošajiem kvalitātes standartiem.</w:t>
      </w:r>
    </w:p>
    <w:p w14:paraId="197D1A6D"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 xml:space="preserve">Pretendents nodrošinās iespēju iegādāties degvielu (95 </w:t>
      </w:r>
      <w:proofErr w:type="spellStart"/>
      <w:r w:rsidRPr="00803525">
        <w:rPr>
          <w:rFonts w:ascii="Times New Roman" w:hAnsi="Times New Roman" w:cs="Times New Roman"/>
          <w:sz w:val="24"/>
          <w:szCs w:val="24"/>
        </w:rPr>
        <w:t>bezsvina</w:t>
      </w:r>
      <w:proofErr w:type="spellEnd"/>
      <w:r w:rsidRPr="00803525">
        <w:rPr>
          <w:rFonts w:ascii="Times New Roman" w:hAnsi="Times New Roman" w:cs="Times New Roman"/>
          <w:sz w:val="24"/>
          <w:szCs w:val="24"/>
        </w:rPr>
        <w:t xml:space="preserve"> un 98 </w:t>
      </w:r>
      <w:proofErr w:type="spellStart"/>
      <w:r w:rsidRPr="00803525">
        <w:rPr>
          <w:rFonts w:ascii="Times New Roman" w:hAnsi="Times New Roman" w:cs="Times New Roman"/>
          <w:sz w:val="24"/>
          <w:szCs w:val="24"/>
        </w:rPr>
        <w:t>bezsvina</w:t>
      </w:r>
      <w:proofErr w:type="spellEnd"/>
      <w:r w:rsidRPr="00803525">
        <w:rPr>
          <w:rFonts w:ascii="Times New Roman" w:hAnsi="Times New Roman" w:cs="Times New Roman"/>
          <w:sz w:val="24"/>
          <w:szCs w:val="24"/>
        </w:rPr>
        <w:t xml:space="preserve"> benzīns un/vai dīzeļdegviela), un autopiederumus degvielas </w:t>
      </w:r>
      <w:proofErr w:type="spellStart"/>
      <w:r w:rsidRPr="00803525">
        <w:rPr>
          <w:rFonts w:ascii="Times New Roman" w:hAnsi="Times New Roman" w:cs="Times New Roman"/>
          <w:sz w:val="24"/>
          <w:szCs w:val="24"/>
        </w:rPr>
        <w:t>uzpildes</w:t>
      </w:r>
      <w:proofErr w:type="spellEnd"/>
      <w:r w:rsidRPr="00803525">
        <w:rPr>
          <w:rFonts w:ascii="Times New Roman" w:hAnsi="Times New Roman" w:cs="Times New Roman"/>
          <w:sz w:val="24"/>
          <w:szCs w:val="24"/>
        </w:rPr>
        <w:t xml:space="preserve"> stacijās katru dienu 24 stundas diennaktī.</w:t>
      </w:r>
    </w:p>
    <w:p w14:paraId="6F6B9539"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Minimālais pretendentam esošo DUS skaits un izvietojums Latvijas Republikas teritorijā:</w:t>
      </w:r>
    </w:p>
    <w:tbl>
      <w:tblPr>
        <w:tblW w:w="0" w:type="auto"/>
        <w:jc w:val="center"/>
        <w:tblLook w:val="04A0" w:firstRow="1" w:lastRow="0" w:firstColumn="1" w:lastColumn="0" w:noHBand="0" w:noVBand="1"/>
      </w:tblPr>
      <w:tblGrid>
        <w:gridCol w:w="1736"/>
        <w:gridCol w:w="2409"/>
      </w:tblGrid>
      <w:tr w:rsidR="00EC7271" w:rsidRPr="00803525" w14:paraId="4F22B19B" w14:textId="77777777" w:rsidTr="00E93301">
        <w:trPr>
          <w:jc w:val="center"/>
        </w:trPr>
        <w:tc>
          <w:tcPr>
            <w:tcW w:w="1736" w:type="dxa"/>
          </w:tcPr>
          <w:p w14:paraId="0D488C71"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Rīga</w:t>
            </w:r>
          </w:p>
        </w:tc>
        <w:tc>
          <w:tcPr>
            <w:tcW w:w="2409" w:type="dxa"/>
          </w:tcPr>
          <w:p w14:paraId="334091B6"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vismaz 3 stacijas</w:t>
            </w:r>
          </w:p>
        </w:tc>
      </w:tr>
      <w:tr w:rsidR="00EC7271" w:rsidRPr="00803525" w14:paraId="481B4A60" w14:textId="77777777" w:rsidTr="00E93301">
        <w:trPr>
          <w:jc w:val="center"/>
        </w:trPr>
        <w:tc>
          <w:tcPr>
            <w:tcW w:w="1736" w:type="dxa"/>
          </w:tcPr>
          <w:p w14:paraId="010473E2"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Liepāja</w:t>
            </w:r>
          </w:p>
        </w:tc>
        <w:tc>
          <w:tcPr>
            <w:tcW w:w="2409" w:type="dxa"/>
          </w:tcPr>
          <w:p w14:paraId="22DE6026"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vismaz 1 stacija</w:t>
            </w:r>
          </w:p>
        </w:tc>
      </w:tr>
      <w:tr w:rsidR="00EC7271" w:rsidRPr="00803525" w14:paraId="06AA3214" w14:textId="77777777" w:rsidTr="00E93301">
        <w:trPr>
          <w:jc w:val="center"/>
        </w:trPr>
        <w:tc>
          <w:tcPr>
            <w:tcW w:w="1736" w:type="dxa"/>
          </w:tcPr>
          <w:p w14:paraId="5A012F89"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Ventspils</w:t>
            </w:r>
          </w:p>
        </w:tc>
        <w:tc>
          <w:tcPr>
            <w:tcW w:w="2409" w:type="dxa"/>
          </w:tcPr>
          <w:p w14:paraId="7A897714"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vismaz 1 stacija</w:t>
            </w:r>
          </w:p>
        </w:tc>
      </w:tr>
      <w:tr w:rsidR="00EC7271" w:rsidRPr="00803525" w14:paraId="42F97320" w14:textId="77777777" w:rsidTr="00E93301">
        <w:trPr>
          <w:jc w:val="center"/>
        </w:trPr>
        <w:tc>
          <w:tcPr>
            <w:tcW w:w="1736" w:type="dxa"/>
          </w:tcPr>
          <w:p w14:paraId="4A4FEDD3"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Madona</w:t>
            </w:r>
          </w:p>
        </w:tc>
        <w:tc>
          <w:tcPr>
            <w:tcW w:w="2409" w:type="dxa"/>
          </w:tcPr>
          <w:p w14:paraId="77639935"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vismaz 1 stacija</w:t>
            </w:r>
          </w:p>
        </w:tc>
      </w:tr>
      <w:tr w:rsidR="00EC7271" w:rsidRPr="00803525" w14:paraId="7FE4D975" w14:textId="77777777" w:rsidTr="00E93301">
        <w:trPr>
          <w:jc w:val="center"/>
        </w:trPr>
        <w:tc>
          <w:tcPr>
            <w:tcW w:w="1736" w:type="dxa"/>
          </w:tcPr>
          <w:p w14:paraId="76C2699D"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lastRenderedPageBreak/>
              <w:t>Daugavpils</w:t>
            </w:r>
          </w:p>
        </w:tc>
        <w:tc>
          <w:tcPr>
            <w:tcW w:w="2409" w:type="dxa"/>
          </w:tcPr>
          <w:p w14:paraId="1B5AA7D2"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vismaz 1 stacija</w:t>
            </w:r>
          </w:p>
        </w:tc>
      </w:tr>
      <w:tr w:rsidR="00EC7271" w:rsidRPr="00803525" w14:paraId="47BB9478" w14:textId="77777777" w:rsidTr="00E93301">
        <w:trPr>
          <w:jc w:val="center"/>
        </w:trPr>
        <w:tc>
          <w:tcPr>
            <w:tcW w:w="1736" w:type="dxa"/>
          </w:tcPr>
          <w:p w14:paraId="09776A39"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Rēzekne</w:t>
            </w:r>
          </w:p>
        </w:tc>
        <w:tc>
          <w:tcPr>
            <w:tcW w:w="2409" w:type="dxa"/>
          </w:tcPr>
          <w:p w14:paraId="4532C4FA" w14:textId="77777777" w:rsidR="00EC7271" w:rsidRPr="00803525" w:rsidRDefault="00EC7271" w:rsidP="00E93301">
            <w:pPr>
              <w:spacing w:after="0"/>
              <w:ind w:left="993" w:hanging="567"/>
              <w:jc w:val="both"/>
              <w:rPr>
                <w:rFonts w:ascii="Times New Roman" w:hAnsi="Times New Roman" w:cs="Times New Roman"/>
                <w:sz w:val="24"/>
                <w:szCs w:val="24"/>
              </w:rPr>
            </w:pPr>
            <w:r w:rsidRPr="00803525">
              <w:rPr>
                <w:rFonts w:ascii="Times New Roman" w:hAnsi="Times New Roman" w:cs="Times New Roman"/>
                <w:sz w:val="24"/>
                <w:szCs w:val="24"/>
              </w:rPr>
              <w:t>vismaz 1 stacija</w:t>
            </w:r>
          </w:p>
        </w:tc>
      </w:tr>
    </w:tbl>
    <w:p w14:paraId="023B9DC8"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Pretendents DUS pieejamību un norēķinu iespēju ar kredītkartēm nodrošinās Latvijā, Lietuvā un Igaunijā.</w:t>
      </w:r>
    </w:p>
    <w:p w14:paraId="4420C17F" w14:textId="77777777" w:rsidR="00EC7271" w:rsidRPr="00803525" w:rsidRDefault="00EC7271" w:rsidP="00E93301">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Degvielas kvalitātes nodrošināšanai kā garantija tiek izvirzīta prasība: nekvalitatīvas degvielas iegādes gadījumā, kā rezultātā pasūtītāja transportlīdzeklim ir radušies bojājumi, kas apstiprināti ar atbilstošu ekspertīzes atzinumu, pretendents pasūtītājam atlīdzina visus radušos zaudējumus normatīvajos aktos noteiktajā kārtībā.</w:t>
      </w:r>
    </w:p>
    <w:p w14:paraId="37ABF5B0" w14:textId="77777777" w:rsidR="00EC7271" w:rsidRPr="00803525" w:rsidRDefault="00EC7271" w:rsidP="00462C69">
      <w:pPr>
        <w:spacing w:after="0" w:line="240" w:lineRule="auto"/>
        <w:rPr>
          <w:rFonts w:ascii="Times New Roman" w:eastAsia="Times New Roman" w:hAnsi="Times New Roman" w:cs="Times New Roman"/>
          <w:sz w:val="20"/>
          <w:szCs w:val="20"/>
          <w:lang w:eastAsia="lv-LV"/>
        </w:rPr>
      </w:pPr>
    </w:p>
    <w:p w14:paraId="5AFD3588" w14:textId="77777777" w:rsidR="00EC7271" w:rsidRPr="00803525" w:rsidRDefault="00EC7271" w:rsidP="00C47B69">
      <w:pPr>
        <w:numPr>
          <w:ilvl w:val="1"/>
          <w:numId w:val="8"/>
        </w:numPr>
        <w:spacing w:after="0" w:line="256" w:lineRule="auto"/>
        <w:ind w:left="993" w:hanging="567"/>
        <w:jc w:val="both"/>
        <w:rPr>
          <w:rFonts w:ascii="Times New Roman" w:hAnsi="Times New Roman" w:cs="Times New Roman"/>
          <w:b/>
          <w:bCs/>
          <w:sz w:val="24"/>
          <w:szCs w:val="24"/>
        </w:rPr>
      </w:pPr>
      <w:r w:rsidRPr="00803525">
        <w:rPr>
          <w:rFonts w:ascii="Times New Roman" w:hAnsi="Times New Roman" w:cs="Times New Roman"/>
          <w:b/>
          <w:bCs/>
          <w:sz w:val="24"/>
          <w:szCs w:val="24"/>
        </w:rPr>
        <w:t>A2 klases arktiskās dīzeļdegvielas (bez piedevām) piegādi</w:t>
      </w:r>
    </w:p>
    <w:p w14:paraId="3EFB7F05" w14:textId="77777777" w:rsidR="00EC7271" w:rsidRPr="00803525" w:rsidRDefault="00EC7271" w:rsidP="00C47B69">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Pretendents katra kalendārā gada laika posmā no 1.novembra līdz 31.decembrim un/vai no 1.janvāra līdz 31.martam nodrošinās A2 klases arktiskās dīzeļdegvielas (bez piedevām) piegādi.</w:t>
      </w:r>
    </w:p>
    <w:p w14:paraId="5144A9C6" w14:textId="77777777" w:rsidR="00EC7271" w:rsidRPr="00803525" w:rsidRDefault="00EC7271" w:rsidP="00C47B69">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Pie katras atsevišķās A2 klases arktiskās dīzeļdegvielas (bez piedevām) piegādes, pretendenta pienākums ir pasūtītājam iesniegt piegādātās degvielas atbilstības sertifikātu/-</w:t>
      </w:r>
      <w:proofErr w:type="spellStart"/>
      <w:r w:rsidRPr="00803525">
        <w:rPr>
          <w:rFonts w:ascii="Times New Roman" w:hAnsi="Times New Roman" w:cs="Times New Roman"/>
          <w:sz w:val="24"/>
          <w:szCs w:val="24"/>
        </w:rPr>
        <w:t>us</w:t>
      </w:r>
      <w:proofErr w:type="spellEnd"/>
      <w:r w:rsidRPr="00803525">
        <w:rPr>
          <w:rFonts w:ascii="Times New Roman" w:hAnsi="Times New Roman" w:cs="Times New Roman"/>
          <w:sz w:val="24"/>
          <w:szCs w:val="24"/>
        </w:rPr>
        <w:t>, kas apliecina, ka piegādātā degviela atbilst spēkā esošajām noteiktajām kvalitātes prasībām un standartiem, Eiropas Savienības standartu un citu starptautisko vai reģionālo standartizācijas organizāciju standartu, kā arī normatīvo dokumentu prasībām.</w:t>
      </w:r>
    </w:p>
    <w:p w14:paraId="5231EB4B" w14:textId="77777777" w:rsidR="00EC7271" w:rsidRPr="00803525" w:rsidRDefault="00EC7271" w:rsidP="00C47B69">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Piegādes adrese – VAS “Latvijas gaisa satiksme”, Muzeju iela 3, Lidosta “Rīga”, Mārupes novads, Mārupes pagasts, LV – 1053.</w:t>
      </w:r>
    </w:p>
    <w:p w14:paraId="601C7855" w14:textId="77777777" w:rsidR="00EC7271" w:rsidRPr="00803525" w:rsidRDefault="00EC7271" w:rsidP="00C47B69">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Vienas piegādes maksimālais iespējamais apjoms – 5 (piecas) tonnas.</w:t>
      </w:r>
    </w:p>
    <w:p w14:paraId="3F4137C9" w14:textId="77777777" w:rsidR="00EC7271" w:rsidRPr="00803525" w:rsidRDefault="00EC7271" w:rsidP="00C47B69">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Aptuvenais dīzeļdegvielas piegāžu daudzums 36 (trīsdesmit sešos) mēnešos – 6 (sešas) piegādes.</w:t>
      </w:r>
    </w:p>
    <w:p w14:paraId="4405EADE" w14:textId="77777777" w:rsidR="00EC7271" w:rsidRPr="00803525" w:rsidRDefault="00EC7271" w:rsidP="00C47B69">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Pasūtītāja norādītais piegāžu daudzums ir aptuvens</w:t>
      </w:r>
      <w:r w:rsidRPr="00803525">
        <w:rPr>
          <w:rFonts w:ascii="Times New Roman" w:eastAsia="Calibri" w:hAnsi="Times New Roman" w:cs="Times New Roman"/>
          <w:sz w:val="24"/>
          <w:szCs w:val="24"/>
        </w:rPr>
        <w:t xml:space="preserve"> </w:t>
      </w:r>
      <w:r w:rsidRPr="00803525">
        <w:rPr>
          <w:rFonts w:ascii="Times New Roman" w:hAnsi="Times New Roman" w:cs="Times New Roman"/>
          <w:sz w:val="24"/>
          <w:szCs w:val="24"/>
        </w:rPr>
        <w:t>un tas var mainīties. Pasūtītājs patur tiesības pasūtīt mazāku vai lielāku piegāžu daudzumu.</w:t>
      </w:r>
    </w:p>
    <w:p w14:paraId="3210201D" w14:textId="77777777" w:rsidR="00EC7271" w:rsidRDefault="00EC7271" w:rsidP="00C47B69">
      <w:pPr>
        <w:numPr>
          <w:ilvl w:val="2"/>
          <w:numId w:val="8"/>
        </w:numPr>
        <w:spacing w:after="0" w:line="256" w:lineRule="auto"/>
        <w:ind w:left="993" w:hanging="567"/>
        <w:jc w:val="both"/>
        <w:rPr>
          <w:rFonts w:ascii="Times New Roman" w:hAnsi="Times New Roman" w:cs="Times New Roman"/>
          <w:sz w:val="24"/>
          <w:szCs w:val="24"/>
        </w:rPr>
      </w:pPr>
      <w:r w:rsidRPr="00803525">
        <w:rPr>
          <w:rFonts w:ascii="Times New Roman" w:hAnsi="Times New Roman" w:cs="Times New Roman"/>
          <w:sz w:val="24"/>
          <w:szCs w:val="24"/>
        </w:rPr>
        <w:t xml:space="preserve">Degvielas kvalitātes nodrošināšanai kā garantija tiek izvirzīta prasība: nekvalitatīvas degvielas piegādes gadījumā, kā rezultātā pasūtītāja </w:t>
      </w:r>
      <w:proofErr w:type="spellStart"/>
      <w:r w:rsidRPr="00803525">
        <w:rPr>
          <w:rFonts w:ascii="Times New Roman" w:hAnsi="Times New Roman" w:cs="Times New Roman"/>
          <w:sz w:val="24"/>
          <w:szCs w:val="24"/>
        </w:rPr>
        <w:t>dīzeļģenerātoram</w:t>
      </w:r>
      <w:proofErr w:type="spellEnd"/>
      <w:r w:rsidRPr="00803525">
        <w:rPr>
          <w:rFonts w:ascii="Times New Roman" w:hAnsi="Times New Roman" w:cs="Times New Roman"/>
          <w:sz w:val="24"/>
          <w:szCs w:val="24"/>
        </w:rPr>
        <w:t>/-</w:t>
      </w:r>
      <w:proofErr w:type="spellStart"/>
      <w:r w:rsidRPr="00803525">
        <w:rPr>
          <w:rFonts w:ascii="Times New Roman" w:hAnsi="Times New Roman" w:cs="Times New Roman"/>
          <w:sz w:val="24"/>
          <w:szCs w:val="24"/>
        </w:rPr>
        <w:t>iem</w:t>
      </w:r>
      <w:proofErr w:type="spellEnd"/>
      <w:r w:rsidRPr="00803525">
        <w:rPr>
          <w:rFonts w:ascii="Times New Roman" w:hAnsi="Times New Roman" w:cs="Times New Roman"/>
          <w:sz w:val="24"/>
          <w:szCs w:val="24"/>
        </w:rPr>
        <w:t xml:space="preserve"> ir radušies bojājumi, kas apstiprināti ar atbilstošu ekspertīzes atzinumu, pretendents pasūtītājam atlīdzina visus radušos zaudējumus normatīvajos aktos noteiktajā kārtībā.</w:t>
      </w:r>
    </w:p>
    <w:p w14:paraId="562991FE" w14:textId="77777777" w:rsidR="00C47B69" w:rsidRPr="00803525" w:rsidRDefault="00C47B69" w:rsidP="00C47B69">
      <w:pPr>
        <w:spacing w:after="0" w:line="256" w:lineRule="auto"/>
        <w:ind w:left="720"/>
        <w:jc w:val="both"/>
        <w:rPr>
          <w:rFonts w:ascii="Times New Roman" w:hAnsi="Times New Roman" w:cs="Times New Roman"/>
          <w:sz w:val="24"/>
          <w:szCs w:val="24"/>
        </w:rPr>
      </w:pPr>
    </w:p>
    <w:p w14:paraId="2FACCDBB" w14:textId="77777777" w:rsidR="00EC7271" w:rsidRPr="00803525" w:rsidRDefault="00EC7271" w:rsidP="00FB50AE">
      <w:pPr>
        <w:numPr>
          <w:ilvl w:val="0"/>
          <w:numId w:val="6"/>
        </w:numPr>
        <w:tabs>
          <w:tab w:val="num" w:pos="426"/>
        </w:tabs>
        <w:spacing w:after="0" w:line="256" w:lineRule="auto"/>
        <w:ind w:left="426" w:hanging="426"/>
        <w:jc w:val="both"/>
        <w:rPr>
          <w:rFonts w:ascii="Times New Roman" w:hAnsi="Times New Roman" w:cs="Times New Roman"/>
          <w:sz w:val="24"/>
          <w:szCs w:val="24"/>
        </w:rPr>
      </w:pPr>
      <w:r w:rsidRPr="00803525">
        <w:rPr>
          <w:rFonts w:ascii="Times New Roman" w:hAnsi="Times New Roman" w:cs="Times New Roman"/>
          <w:sz w:val="24"/>
          <w:szCs w:val="24"/>
        </w:rPr>
        <w:t>Pretendents iepirkuma līguma izpildē neietvers Krievijas Federācijas un Baltkrievijas Republikas izcelsmes preces vai pakalpojumus.</w:t>
      </w:r>
    </w:p>
    <w:p w14:paraId="135D4691" w14:textId="77777777" w:rsidR="00EC7271" w:rsidRPr="00803525" w:rsidRDefault="00EC7271" w:rsidP="00462C69">
      <w:pPr>
        <w:spacing w:after="0" w:line="240" w:lineRule="auto"/>
        <w:rPr>
          <w:rFonts w:ascii="Times New Roman" w:eastAsia="Times New Roman" w:hAnsi="Times New Roman" w:cs="Times New Roman"/>
          <w:sz w:val="20"/>
          <w:szCs w:val="20"/>
          <w:lang w:eastAsia="lv-LV"/>
        </w:rPr>
      </w:pPr>
    </w:p>
    <w:p w14:paraId="7C68F506" w14:textId="77777777" w:rsidR="00EC7271" w:rsidRPr="00C47B69" w:rsidRDefault="00EC7271" w:rsidP="00C47B69">
      <w:pPr>
        <w:pStyle w:val="NoSpacing"/>
        <w:rPr>
          <w:rFonts w:ascii="Times New Roman" w:hAnsi="Times New Roman" w:cs="Times New Roman"/>
          <w:i/>
          <w:iCs/>
          <w:sz w:val="24"/>
          <w:szCs w:val="24"/>
          <w:u w:val="single"/>
        </w:rPr>
      </w:pPr>
      <w:r w:rsidRPr="00C47B69">
        <w:rPr>
          <w:rFonts w:ascii="Times New Roman" w:hAnsi="Times New Roman" w:cs="Times New Roman"/>
          <w:i/>
          <w:iCs/>
          <w:sz w:val="24"/>
          <w:szCs w:val="24"/>
          <w:u w:val="single"/>
        </w:rPr>
        <w:t>Papildus tehniskajam piedāvājumam pretendents pievieno:</w:t>
      </w:r>
    </w:p>
    <w:p w14:paraId="618CEAE7" w14:textId="77777777" w:rsidR="00EC7271" w:rsidRPr="00C47B69" w:rsidRDefault="00EC7271" w:rsidP="00C47B69">
      <w:pPr>
        <w:pStyle w:val="NoSpacing"/>
        <w:numPr>
          <w:ilvl w:val="0"/>
          <w:numId w:val="10"/>
        </w:numPr>
        <w:jc w:val="both"/>
        <w:rPr>
          <w:rFonts w:ascii="Times New Roman" w:hAnsi="Times New Roman" w:cs="Times New Roman"/>
          <w:i/>
          <w:iCs/>
          <w:sz w:val="24"/>
          <w:szCs w:val="24"/>
        </w:rPr>
      </w:pPr>
      <w:r w:rsidRPr="00C47B69">
        <w:rPr>
          <w:rFonts w:ascii="Times New Roman" w:hAnsi="Times New Roman" w:cs="Times New Roman"/>
          <w:i/>
          <w:iCs/>
          <w:sz w:val="24"/>
          <w:szCs w:val="24"/>
        </w:rPr>
        <w:t xml:space="preserve">degvielas </w:t>
      </w:r>
      <w:proofErr w:type="spellStart"/>
      <w:r w:rsidRPr="00C47B69">
        <w:rPr>
          <w:rFonts w:ascii="Times New Roman" w:hAnsi="Times New Roman" w:cs="Times New Roman"/>
          <w:i/>
          <w:iCs/>
          <w:sz w:val="24"/>
          <w:szCs w:val="24"/>
        </w:rPr>
        <w:t>uzpildes</w:t>
      </w:r>
      <w:proofErr w:type="spellEnd"/>
      <w:r w:rsidRPr="00C47B69">
        <w:rPr>
          <w:rFonts w:ascii="Times New Roman" w:hAnsi="Times New Roman" w:cs="Times New Roman"/>
          <w:i/>
          <w:iCs/>
          <w:sz w:val="24"/>
          <w:szCs w:val="24"/>
        </w:rPr>
        <w:t xml:space="preserve"> staciju tīkla karti vai sarakstu Rīgā un pārējā Latvijas Republikas teritorijā;</w:t>
      </w:r>
    </w:p>
    <w:p w14:paraId="761C8658" w14:textId="77777777" w:rsidR="00EC7271" w:rsidRPr="00C47B69" w:rsidRDefault="00EC7271" w:rsidP="00C47B69">
      <w:pPr>
        <w:pStyle w:val="NoSpacing"/>
        <w:numPr>
          <w:ilvl w:val="0"/>
          <w:numId w:val="10"/>
        </w:numPr>
        <w:jc w:val="both"/>
        <w:rPr>
          <w:rFonts w:ascii="Times New Roman" w:hAnsi="Times New Roman" w:cs="Times New Roman"/>
          <w:i/>
          <w:iCs/>
          <w:sz w:val="24"/>
          <w:szCs w:val="24"/>
        </w:rPr>
      </w:pPr>
      <w:r w:rsidRPr="00C47B69">
        <w:rPr>
          <w:rFonts w:ascii="Times New Roman" w:hAnsi="Times New Roman" w:cs="Times New Roman"/>
          <w:i/>
          <w:iCs/>
          <w:sz w:val="24"/>
          <w:szCs w:val="24"/>
        </w:rPr>
        <w:t xml:space="preserve">degvielas </w:t>
      </w:r>
      <w:proofErr w:type="spellStart"/>
      <w:r w:rsidRPr="00C47B69">
        <w:rPr>
          <w:rFonts w:ascii="Times New Roman" w:hAnsi="Times New Roman" w:cs="Times New Roman"/>
          <w:i/>
          <w:iCs/>
          <w:sz w:val="24"/>
          <w:szCs w:val="24"/>
        </w:rPr>
        <w:t>uzpildes</w:t>
      </w:r>
      <w:proofErr w:type="spellEnd"/>
      <w:r w:rsidRPr="00C47B69">
        <w:rPr>
          <w:rFonts w:ascii="Times New Roman" w:hAnsi="Times New Roman" w:cs="Times New Roman"/>
          <w:i/>
          <w:iCs/>
          <w:sz w:val="24"/>
          <w:szCs w:val="24"/>
        </w:rPr>
        <w:t xml:space="preserve"> staciju tīkla karti vai sarakstu Lietuvas Republikā un Igaunijas Republikā;</w:t>
      </w:r>
    </w:p>
    <w:p w14:paraId="3F5AC36C" w14:textId="77777777" w:rsidR="00EC7271" w:rsidRPr="00C47B69" w:rsidRDefault="00EC7271" w:rsidP="00C47B69">
      <w:pPr>
        <w:pStyle w:val="NoSpacing"/>
        <w:numPr>
          <w:ilvl w:val="0"/>
          <w:numId w:val="10"/>
        </w:numPr>
        <w:jc w:val="both"/>
        <w:rPr>
          <w:rFonts w:ascii="Times New Roman" w:hAnsi="Times New Roman" w:cs="Times New Roman"/>
          <w:i/>
          <w:iCs/>
          <w:sz w:val="24"/>
          <w:szCs w:val="24"/>
        </w:rPr>
      </w:pPr>
      <w:r w:rsidRPr="00C47B69">
        <w:rPr>
          <w:rFonts w:ascii="Times New Roman" w:hAnsi="Times New Roman" w:cs="Times New Roman"/>
          <w:i/>
          <w:iCs/>
          <w:sz w:val="24"/>
          <w:szCs w:val="24"/>
        </w:rPr>
        <w:t xml:space="preserve">degvielas </w:t>
      </w:r>
      <w:proofErr w:type="spellStart"/>
      <w:r w:rsidRPr="00C47B69">
        <w:rPr>
          <w:rFonts w:ascii="Times New Roman" w:hAnsi="Times New Roman" w:cs="Times New Roman"/>
          <w:i/>
          <w:iCs/>
          <w:sz w:val="24"/>
          <w:szCs w:val="24"/>
        </w:rPr>
        <w:t>uzpildes</w:t>
      </w:r>
      <w:proofErr w:type="spellEnd"/>
      <w:r w:rsidRPr="00C47B69">
        <w:rPr>
          <w:rFonts w:ascii="Times New Roman" w:hAnsi="Times New Roman" w:cs="Times New Roman"/>
          <w:i/>
          <w:iCs/>
          <w:sz w:val="24"/>
          <w:szCs w:val="24"/>
        </w:rPr>
        <w:t xml:space="preserve"> kredītkaršu lietošanas nosacījumus.</w:t>
      </w:r>
    </w:p>
    <w:p w14:paraId="7FEC44FE" w14:textId="77777777" w:rsidR="00EC7271" w:rsidRPr="00C47B69" w:rsidRDefault="00EC7271" w:rsidP="00C47B69">
      <w:pPr>
        <w:pStyle w:val="NoSpacing"/>
        <w:rPr>
          <w:rFonts w:ascii="Times New Roman" w:eastAsia="Times New Roman" w:hAnsi="Times New Roman" w:cs="Times New Roman"/>
          <w:sz w:val="24"/>
          <w:szCs w:val="24"/>
          <w:lang w:eastAsia="lv-LV"/>
        </w:rPr>
      </w:pPr>
    </w:p>
    <w:p w14:paraId="177AC499" w14:textId="756356EE" w:rsidR="00902D60" w:rsidRPr="00C47B69" w:rsidRDefault="00902D60" w:rsidP="00C47B69">
      <w:pPr>
        <w:pStyle w:val="NoSpacing"/>
        <w:rPr>
          <w:rFonts w:ascii="Times New Roman" w:eastAsia="Times New Roman" w:hAnsi="Times New Roman" w:cs="Times New Roman"/>
          <w:color w:val="000000"/>
          <w:sz w:val="24"/>
          <w:szCs w:val="24"/>
          <w:highlight w:val="yellow"/>
          <w:lang w:eastAsia="lv-LV"/>
        </w:rPr>
      </w:pPr>
      <w:r w:rsidRPr="00C47B69">
        <w:rPr>
          <w:rFonts w:ascii="Times New Roman" w:eastAsia="Times New Roman" w:hAnsi="Times New Roman" w:cs="Times New Roman"/>
          <w:color w:val="000000"/>
          <w:sz w:val="24"/>
          <w:szCs w:val="24"/>
          <w:highlight w:val="yellow"/>
          <w:lang w:eastAsia="lv-LV"/>
        </w:rPr>
        <w:br w:type="page"/>
      </w:r>
    </w:p>
    <w:p w14:paraId="1E039015" w14:textId="17CD6824" w:rsidR="00914172" w:rsidRPr="00EC7271" w:rsidRDefault="00914172" w:rsidP="00914172">
      <w:pPr>
        <w:spacing w:after="0" w:line="240" w:lineRule="auto"/>
        <w:jc w:val="right"/>
        <w:rPr>
          <w:rFonts w:ascii="Times New Roman" w:eastAsia="Times New Roman" w:hAnsi="Times New Roman" w:cs="Times New Roman"/>
          <w:sz w:val="24"/>
          <w:szCs w:val="20"/>
          <w:lang w:eastAsia="lv-LV"/>
        </w:rPr>
      </w:pPr>
      <w:r w:rsidRPr="00EC7271">
        <w:rPr>
          <w:rFonts w:ascii="Times New Roman" w:eastAsia="Times New Roman" w:hAnsi="Times New Roman" w:cs="Times New Roman"/>
          <w:sz w:val="24"/>
          <w:szCs w:val="20"/>
          <w:lang w:eastAsia="lv-LV"/>
        </w:rPr>
        <w:lastRenderedPageBreak/>
        <w:t>Pielikums Nr.</w:t>
      </w:r>
      <w:r w:rsidR="005F6383" w:rsidRPr="00EC7271">
        <w:rPr>
          <w:rFonts w:ascii="Times New Roman" w:eastAsia="Times New Roman" w:hAnsi="Times New Roman" w:cs="Times New Roman"/>
          <w:sz w:val="24"/>
          <w:szCs w:val="20"/>
          <w:lang w:eastAsia="lv-LV"/>
        </w:rPr>
        <w:t>3</w:t>
      </w:r>
    </w:p>
    <w:p w14:paraId="311F1C5F" w14:textId="77777777" w:rsidR="003A3AE1" w:rsidRPr="00462C69" w:rsidRDefault="003A3AE1" w:rsidP="00462C69">
      <w:pPr>
        <w:spacing w:after="0" w:line="240" w:lineRule="auto"/>
        <w:rPr>
          <w:rFonts w:ascii="Times New Roman" w:eastAsia="Times New Roman" w:hAnsi="Times New Roman" w:cs="Times New Roman"/>
          <w:sz w:val="20"/>
          <w:szCs w:val="20"/>
          <w:lang w:eastAsia="lv-LV"/>
        </w:rPr>
      </w:pPr>
    </w:p>
    <w:p w14:paraId="6A31AF74" w14:textId="77777777" w:rsidR="008F6472" w:rsidRPr="00EC7271" w:rsidRDefault="008F6472" w:rsidP="008F6472">
      <w:pPr>
        <w:spacing w:after="0" w:line="240" w:lineRule="auto"/>
        <w:ind w:right="-72"/>
        <w:jc w:val="center"/>
        <w:rPr>
          <w:rFonts w:ascii="Times New Roman" w:eastAsia="Times New Roman" w:hAnsi="Times New Roman" w:cs="Times New Roman"/>
          <w:caps/>
          <w:sz w:val="24"/>
          <w:szCs w:val="24"/>
          <w:lang w:eastAsia="lv-LV"/>
        </w:rPr>
      </w:pPr>
      <w:r w:rsidRPr="00EC7271">
        <w:rPr>
          <w:rFonts w:ascii="Times New Roman" w:eastAsia="Times New Roman" w:hAnsi="Times New Roman" w:cs="Times New Roman"/>
          <w:sz w:val="24"/>
          <w:szCs w:val="24"/>
          <w:lang w:eastAsia="lv-LV"/>
        </w:rPr>
        <w:t>Atklāta konkursa</w:t>
      </w:r>
    </w:p>
    <w:p w14:paraId="5F406F5E" w14:textId="33644B25" w:rsidR="00C11DBF" w:rsidRPr="00EC7271" w:rsidRDefault="006D4D9E" w:rsidP="00C11DBF">
      <w:pPr>
        <w:pStyle w:val="NoSpacing"/>
        <w:jc w:val="center"/>
        <w:rPr>
          <w:rFonts w:ascii="Times New Roman" w:hAnsi="Times New Roman" w:cs="Times New Roman"/>
          <w:b/>
          <w:sz w:val="24"/>
          <w:szCs w:val="24"/>
        </w:rPr>
      </w:pPr>
      <w:r w:rsidRPr="00EC7271">
        <w:rPr>
          <w:rFonts w:ascii="Times New Roman" w:hAnsi="Times New Roman" w:cs="Times New Roman"/>
          <w:b/>
          <w:sz w:val="24"/>
          <w:szCs w:val="24"/>
        </w:rPr>
        <w:t>“</w:t>
      </w:r>
      <w:r w:rsidR="00C11DBF" w:rsidRPr="00EC7271">
        <w:rPr>
          <w:rFonts w:ascii="Times New Roman" w:hAnsi="Times New Roman" w:cs="Times New Roman"/>
          <w:b/>
          <w:sz w:val="24"/>
          <w:szCs w:val="24"/>
        </w:rPr>
        <w:t>Degvielas iegāde VAS</w:t>
      </w:r>
      <w:r w:rsidR="00EC7271">
        <w:rPr>
          <w:rFonts w:ascii="Times New Roman" w:hAnsi="Times New Roman" w:cs="Times New Roman"/>
          <w:b/>
          <w:sz w:val="24"/>
          <w:szCs w:val="24"/>
        </w:rPr>
        <w:t> “</w:t>
      </w:r>
      <w:r w:rsidR="00C11DBF" w:rsidRPr="00EC7271">
        <w:rPr>
          <w:rFonts w:ascii="Times New Roman" w:hAnsi="Times New Roman" w:cs="Times New Roman"/>
          <w:b/>
          <w:sz w:val="24"/>
          <w:szCs w:val="24"/>
        </w:rPr>
        <w:t>Latvijas gaisa satiksme</w:t>
      </w:r>
      <w:r w:rsidR="00EC7271">
        <w:rPr>
          <w:rFonts w:ascii="Times New Roman" w:hAnsi="Times New Roman" w:cs="Times New Roman"/>
          <w:b/>
          <w:sz w:val="24"/>
          <w:szCs w:val="24"/>
        </w:rPr>
        <w:t>”</w:t>
      </w:r>
    </w:p>
    <w:p w14:paraId="05154506" w14:textId="5ED2FCFD" w:rsidR="006D4D9E" w:rsidRPr="00EC7271" w:rsidRDefault="00C11DBF" w:rsidP="00C11DBF">
      <w:pPr>
        <w:pStyle w:val="NoSpacing"/>
        <w:jc w:val="center"/>
        <w:rPr>
          <w:rFonts w:ascii="Times New Roman" w:hAnsi="Times New Roman" w:cs="Times New Roman"/>
          <w:b/>
          <w:sz w:val="24"/>
          <w:szCs w:val="24"/>
        </w:rPr>
      </w:pPr>
      <w:r w:rsidRPr="00EC7271">
        <w:rPr>
          <w:rFonts w:ascii="Times New Roman" w:hAnsi="Times New Roman" w:cs="Times New Roman"/>
          <w:b/>
          <w:sz w:val="24"/>
          <w:szCs w:val="24"/>
        </w:rPr>
        <w:t xml:space="preserve">autotransportam un </w:t>
      </w:r>
      <w:proofErr w:type="spellStart"/>
      <w:r w:rsidRPr="00EC7271">
        <w:rPr>
          <w:rFonts w:ascii="Times New Roman" w:hAnsi="Times New Roman" w:cs="Times New Roman"/>
          <w:b/>
          <w:sz w:val="24"/>
          <w:szCs w:val="24"/>
        </w:rPr>
        <w:t>dīzeļģenerātoriem</w:t>
      </w:r>
      <w:proofErr w:type="spellEnd"/>
      <w:r w:rsidRPr="00EC7271">
        <w:rPr>
          <w:rFonts w:ascii="Times New Roman" w:hAnsi="Times New Roman" w:cs="Times New Roman"/>
          <w:b/>
          <w:sz w:val="24"/>
          <w:szCs w:val="24"/>
        </w:rPr>
        <w:t xml:space="preserve"> uz 3 gadiem</w:t>
      </w:r>
      <w:r w:rsidR="006D4D9E" w:rsidRPr="00EC7271">
        <w:rPr>
          <w:rFonts w:ascii="Times New Roman" w:hAnsi="Times New Roman" w:cs="Times New Roman"/>
          <w:b/>
          <w:sz w:val="24"/>
          <w:szCs w:val="24"/>
        </w:rPr>
        <w:t>”</w:t>
      </w:r>
    </w:p>
    <w:p w14:paraId="1C05B586" w14:textId="4CE99805" w:rsidR="006D4D9E" w:rsidRPr="00EC7271" w:rsidRDefault="006D4D9E" w:rsidP="006D4D9E">
      <w:pPr>
        <w:spacing w:before="20" w:after="20" w:line="240" w:lineRule="auto"/>
        <w:ind w:right="-72"/>
        <w:jc w:val="center"/>
        <w:rPr>
          <w:rFonts w:ascii="Times New Roman" w:eastAsia="Times New Roman" w:hAnsi="Times New Roman" w:cs="Times New Roman"/>
          <w:color w:val="000000"/>
          <w:sz w:val="24"/>
          <w:szCs w:val="24"/>
          <w:lang w:eastAsia="lv-LV"/>
        </w:rPr>
      </w:pPr>
      <w:r w:rsidRPr="00EC7271">
        <w:rPr>
          <w:rFonts w:ascii="Times New Roman" w:eastAsia="Times New Roman" w:hAnsi="Times New Roman" w:cs="Times New Roman"/>
          <w:color w:val="000000"/>
          <w:sz w:val="24"/>
          <w:szCs w:val="24"/>
          <w:lang w:eastAsia="lv-LV"/>
        </w:rPr>
        <w:t>(identifikācijas</w:t>
      </w:r>
      <w:r w:rsidR="00EC7271">
        <w:rPr>
          <w:rFonts w:ascii="Times New Roman" w:eastAsia="Times New Roman" w:hAnsi="Times New Roman" w:cs="Times New Roman"/>
          <w:color w:val="000000"/>
          <w:sz w:val="24"/>
          <w:szCs w:val="24"/>
          <w:lang w:eastAsia="lv-LV"/>
        </w:rPr>
        <w:t> </w:t>
      </w:r>
      <w:r w:rsidRPr="00EC7271">
        <w:rPr>
          <w:rFonts w:ascii="Times New Roman" w:eastAsia="Times New Roman" w:hAnsi="Times New Roman" w:cs="Times New Roman"/>
          <w:color w:val="000000"/>
          <w:sz w:val="24"/>
          <w:szCs w:val="24"/>
          <w:lang w:eastAsia="lv-LV"/>
        </w:rPr>
        <w:t>Nr</w:t>
      </w:r>
      <w:r w:rsidR="00EC7271">
        <w:rPr>
          <w:rFonts w:ascii="Times New Roman" w:eastAsia="Times New Roman" w:hAnsi="Times New Roman" w:cs="Times New Roman"/>
          <w:color w:val="000000"/>
          <w:sz w:val="24"/>
          <w:szCs w:val="24"/>
          <w:lang w:eastAsia="lv-LV"/>
        </w:rPr>
        <w:t>. </w:t>
      </w:r>
      <w:r w:rsidRPr="00EC7271">
        <w:rPr>
          <w:rFonts w:ascii="Times New Roman" w:eastAsia="Times New Roman" w:hAnsi="Times New Roman" w:cs="Times New Roman"/>
          <w:color w:val="000000"/>
          <w:sz w:val="24"/>
          <w:szCs w:val="24"/>
          <w:lang w:eastAsia="lv-LV"/>
        </w:rPr>
        <w:t>LGS</w:t>
      </w:r>
      <w:r w:rsidR="00EC7271">
        <w:rPr>
          <w:rFonts w:ascii="Times New Roman" w:eastAsia="Times New Roman" w:hAnsi="Times New Roman" w:cs="Times New Roman"/>
          <w:color w:val="000000"/>
          <w:sz w:val="24"/>
          <w:szCs w:val="24"/>
          <w:lang w:eastAsia="lv-LV"/>
        </w:rPr>
        <w:t> </w:t>
      </w:r>
      <w:r w:rsidR="00C11DBF" w:rsidRPr="00EC7271">
        <w:rPr>
          <w:rFonts w:ascii="Times New Roman" w:eastAsia="Times New Roman" w:hAnsi="Times New Roman" w:cs="Times New Roman"/>
          <w:color w:val="000000"/>
          <w:sz w:val="24"/>
          <w:szCs w:val="24"/>
          <w:lang w:eastAsia="lv-LV"/>
        </w:rPr>
        <w:t>20</w:t>
      </w:r>
      <w:r w:rsidR="00EC7271">
        <w:rPr>
          <w:rFonts w:ascii="Times New Roman" w:eastAsia="Times New Roman" w:hAnsi="Times New Roman" w:cs="Times New Roman"/>
          <w:color w:val="000000"/>
          <w:sz w:val="24"/>
          <w:szCs w:val="24"/>
          <w:lang w:eastAsia="lv-LV"/>
        </w:rPr>
        <w:t>26/</w:t>
      </w:r>
      <w:r w:rsidR="007765A8">
        <w:rPr>
          <w:rFonts w:ascii="Times New Roman" w:eastAsia="Times New Roman" w:hAnsi="Times New Roman" w:cs="Times New Roman"/>
          <w:color w:val="000000"/>
          <w:sz w:val="24"/>
          <w:szCs w:val="24"/>
          <w:lang w:eastAsia="lv-LV"/>
        </w:rPr>
        <w:t>43</w:t>
      </w:r>
      <w:r w:rsidRPr="00EC7271">
        <w:rPr>
          <w:rFonts w:ascii="Times New Roman" w:eastAsia="Times New Roman" w:hAnsi="Times New Roman" w:cs="Times New Roman"/>
          <w:color w:val="000000"/>
          <w:sz w:val="24"/>
          <w:szCs w:val="24"/>
          <w:lang w:eastAsia="lv-LV"/>
        </w:rPr>
        <w:t>)</w:t>
      </w:r>
    </w:p>
    <w:p w14:paraId="74FA78CB" w14:textId="58406272" w:rsidR="00914172" w:rsidRPr="00EC7271" w:rsidRDefault="00914172" w:rsidP="00914172">
      <w:pPr>
        <w:spacing w:after="0" w:line="240" w:lineRule="auto"/>
        <w:ind w:right="-72"/>
        <w:jc w:val="center"/>
        <w:rPr>
          <w:rFonts w:ascii="Times New Roman" w:eastAsia="Times New Roman" w:hAnsi="Times New Roman" w:cs="Times New Roman"/>
          <w:b/>
          <w:caps/>
          <w:sz w:val="24"/>
          <w:szCs w:val="24"/>
          <w:lang w:eastAsia="lv-LV"/>
        </w:rPr>
      </w:pPr>
      <w:r w:rsidRPr="00EC7271">
        <w:rPr>
          <w:rFonts w:ascii="Times New Roman" w:eastAsia="Times New Roman" w:hAnsi="Times New Roman" w:cs="Times New Roman"/>
          <w:b/>
          <w:caps/>
          <w:sz w:val="24"/>
          <w:szCs w:val="24"/>
          <w:lang w:eastAsia="lv-LV"/>
        </w:rPr>
        <w:t>finanšu piedāvājuma forma</w:t>
      </w:r>
    </w:p>
    <w:p w14:paraId="5628053B" w14:textId="72B3AC3B" w:rsidR="005144E3" w:rsidRPr="00462C69" w:rsidRDefault="005144E3" w:rsidP="00462C69">
      <w:pPr>
        <w:spacing w:after="0" w:line="240" w:lineRule="auto"/>
        <w:rPr>
          <w:rFonts w:ascii="Times New Roman" w:eastAsia="Times New Roman" w:hAnsi="Times New Roman" w:cs="Times New Roman"/>
          <w:sz w:val="20"/>
          <w:szCs w:val="20"/>
          <w:lang w:eastAsia="lv-LV"/>
        </w:rPr>
      </w:pPr>
    </w:p>
    <w:tbl>
      <w:tblPr>
        <w:tblW w:w="10870" w:type="dxa"/>
        <w:jc w:val="center"/>
        <w:tblLook w:val="04A0" w:firstRow="1" w:lastRow="0" w:firstColumn="1" w:lastColumn="0" w:noHBand="0" w:noVBand="1"/>
      </w:tblPr>
      <w:tblGrid>
        <w:gridCol w:w="1549"/>
        <w:gridCol w:w="1418"/>
        <w:gridCol w:w="1203"/>
        <w:gridCol w:w="1417"/>
        <w:gridCol w:w="1560"/>
        <w:gridCol w:w="1701"/>
        <w:gridCol w:w="2296"/>
      </w:tblGrid>
      <w:tr w:rsidR="00672039" w:rsidRPr="000C1E26" w14:paraId="422B4217" w14:textId="77777777" w:rsidTr="00FC53F1">
        <w:trPr>
          <w:trHeight w:val="2520"/>
          <w:jc w:val="center"/>
        </w:trPr>
        <w:tc>
          <w:tcPr>
            <w:tcW w:w="1275" w:type="dxa"/>
            <w:tcBorders>
              <w:top w:val="single" w:sz="4" w:space="0" w:color="auto"/>
              <w:left w:val="single" w:sz="4" w:space="0" w:color="auto"/>
              <w:bottom w:val="single" w:sz="4" w:space="0" w:color="auto"/>
              <w:right w:val="single" w:sz="4" w:space="0" w:color="auto"/>
            </w:tcBorders>
            <w:shd w:val="clear" w:color="auto" w:fill="9BC2E6"/>
            <w:noWrap/>
            <w:vAlign w:val="center"/>
            <w:hideMark/>
          </w:tcPr>
          <w:p w14:paraId="358B8E50" w14:textId="33F50DC8" w:rsidR="00672039" w:rsidRPr="000C1E26" w:rsidRDefault="00BC086B" w:rsidP="00476749">
            <w:pPr>
              <w:spacing w:after="0" w:line="240" w:lineRule="auto"/>
              <w:jc w:val="center"/>
              <w:rPr>
                <w:rFonts w:ascii="Times New Roman" w:eastAsia="Times New Roman" w:hAnsi="Times New Roman" w:cs="Times New Roman"/>
                <w:b/>
                <w:bCs/>
                <w:color w:val="000000"/>
                <w:sz w:val="24"/>
                <w:szCs w:val="24"/>
                <w:highlight w:val="yellow"/>
                <w:lang w:eastAsia="lv-LV"/>
              </w:rPr>
            </w:pPr>
            <w:r>
              <w:rPr>
                <w:rFonts w:ascii="Times New Roman" w:eastAsia="Times New Roman" w:hAnsi="Times New Roman" w:cs="Times New Roman"/>
                <w:b/>
                <w:bCs/>
                <w:color w:val="000000"/>
                <w:sz w:val="24"/>
                <w:szCs w:val="24"/>
                <w:lang w:eastAsia="lv-LV"/>
              </w:rPr>
              <w:t>N</w:t>
            </w:r>
            <w:r w:rsidRPr="00254870">
              <w:rPr>
                <w:rFonts w:ascii="Times New Roman" w:eastAsia="Times New Roman" w:hAnsi="Times New Roman" w:cs="Times New Roman"/>
                <w:b/>
                <w:bCs/>
                <w:color w:val="000000"/>
                <w:sz w:val="24"/>
                <w:szCs w:val="24"/>
                <w:lang w:eastAsia="lv-LV"/>
              </w:rPr>
              <w:t>osaukums</w:t>
            </w:r>
          </w:p>
        </w:tc>
        <w:tc>
          <w:tcPr>
            <w:tcW w:w="1418" w:type="dxa"/>
            <w:tcBorders>
              <w:top w:val="single" w:sz="4" w:space="0" w:color="auto"/>
              <w:left w:val="nil"/>
              <w:bottom w:val="single" w:sz="4" w:space="0" w:color="auto"/>
              <w:right w:val="single" w:sz="4" w:space="0" w:color="auto"/>
            </w:tcBorders>
            <w:shd w:val="clear" w:color="auto" w:fill="9BC2E6"/>
            <w:vAlign w:val="center"/>
            <w:hideMark/>
          </w:tcPr>
          <w:p w14:paraId="45DF60EA" w14:textId="77777777" w:rsidR="00672039" w:rsidRPr="000C1E26" w:rsidRDefault="00672039" w:rsidP="00476749">
            <w:pPr>
              <w:spacing w:after="0" w:line="240" w:lineRule="auto"/>
              <w:jc w:val="center"/>
              <w:rPr>
                <w:rFonts w:ascii="Times New Roman" w:eastAsia="Times New Roman" w:hAnsi="Times New Roman" w:cs="Times New Roman"/>
                <w:b/>
                <w:bCs/>
                <w:color w:val="000000"/>
                <w:sz w:val="24"/>
                <w:szCs w:val="24"/>
                <w:highlight w:val="yellow"/>
                <w:lang w:eastAsia="lv-LV"/>
              </w:rPr>
            </w:pPr>
            <w:r w:rsidRPr="00254870">
              <w:rPr>
                <w:rFonts w:ascii="Times New Roman" w:eastAsia="Times New Roman" w:hAnsi="Times New Roman" w:cs="Times New Roman"/>
                <w:b/>
                <w:bCs/>
                <w:color w:val="000000"/>
                <w:sz w:val="24"/>
                <w:szCs w:val="24"/>
                <w:lang w:eastAsia="lv-LV"/>
              </w:rPr>
              <w:t>Cena* par 1 (vienu) litru,</w:t>
            </w:r>
            <w:r w:rsidRPr="00254870">
              <w:rPr>
                <w:rFonts w:ascii="Times New Roman" w:eastAsia="Times New Roman" w:hAnsi="Times New Roman" w:cs="Times New Roman"/>
                <w:b/>
                <w:bCs/>
                <w:color w:val="000000"/>
                <w:sz w:val="24"/>
                <w:szCs w:val="24"/>
                <w:lang w:eastAsia="lv-LV"/>
              </w:rPr>
              <w:br/>
              <w:t>EUR bez PVN</w:t>
            </w:r>
          </w:p>
        </w:tc>
        <w:tc>
          <w:tcPr>
            <w:tcW w:w="1203" w:type="dxa"/>
            <w:tcBorders>
              <w:top w:val="single" w:sz="4" w:space="0" w:color="auto"/>
              <w:left w:val="nil"/>
              <w:bottom w:val="single" w:sz="4" w:space="0" w:color="auto"/>
              <w:right w:val="single" w:sz="4" w:space="0" w:color="auto"/>
            </w:tcBorders>
            <w:shd w:val="clear" w:color="auto" w:fill="9BC2E6"/>
            <w:vAlign w:val="center"/>
            <w:hideMark/>
          </w:tcPr>
          <w:p w14:paraId="2595C049" w14:textId="77777777" w:rsidR="00672039" w:rsidRPr="000C1E26" w:rsidRDefault="00672039" w:rsidP="00476749">
            <w:pPr>
              <w:spacing w:after="0" w:line="240" w:lineRule="auto"/>
              <w:jc w:val="center"/>
              <w:rPr>
                <w:rFonts w:ascii="Times New Roman" w:eastAsia="Times New Roman" w:hAnsi="Times New Roman" w:cs="Times New Roman"/>
                <w:b/>
                <w:bCs/>
                <w:color w:val="000000"/>
                <w:sz w:val="24"/>
                <w:szCs w:val="24"/>
                <w:highlight w:val="yellow"/>
                <w:lang w:eastAsia="lv-LV"/>
              </w:rPr>
            </w:pPr>
            <w:r w:rsidRPr="00254870">
              <w:rPr>
                <w:rFonts w:ascii="Times New Roman" w:eastAsia="Times New Roman" w:hAnsi="Times New Roman" w:cs="Times New Roman"/>
                <w:b/>
                <w:bCs/>
                <w:color w:val="000000"/>
                <w:sz w:val="24"/>
                <w:szCs w:val="24"/>
                <w:lang w:eastAsia="lv-LV"/>
              </w:rPr>
              <w:t>Pastāvīgā atlaide (%)</w:t>
            </w:r>
          </w:p>
        </w:tc>
        <w:tc>
          <w:tcPr>
            <w:tcW w:w="1417" w:type="dxa"/>
            <w:tcBorders>
              <w:top w:val="single" w:sz="4" w:space="0" w:color="auto"/>
              <w:left w:val="nil"/>
              <w:bottom w:val="single" w:sz="4" w:space="0" w:color="auto"/>
              <w:right w:val="single" w:sz="4" w:space="0" w:color="auto"/>
            </w:tcBorders>
            <w:shd w:val="clear" w:color="auto" w:fill="9BC2E6"/>
            <w:vAlign w:val="center"/>
            <w:hideMark/>
          </w:tcPr>
          <w:p w14:paraId="7CFE6ABC" w14:textId="77777777" w:rsidR="00672039" w:rsidRPr="000C1E26" w:rsidRDefault="00672039" w:rsidP="00476749">
            <w:pPr>
              <w:spacing w:after="0" w:line="240" w:lineRule="auto"/>
              <w:jc w:val="center"/>
              <w:rPr>
                <w:rFonts w:ascii="Times New Roman" w:eastAsia="Times New Roman" w:hAnsi="Times New Roman" w:cs="Times New Roman"/>
                <w:b/>
                <w:bCs/>
                <w:color w:val="000000"/>
                <w:sz w:val="24"/>
                <w:szCs w:val="24"/>
                <w:highlight w:val="yellow"/>
                <w:lang w:eastAsia="lv-LV"/>
              </w:rPr>
            </w:pPr>
            <w:r w:rsidRPr="00254870">
              <w:rPr>
                <w:rFonts w:ascii="Times New Roman" w:eastAsia="Times New Roman" w:hAnsi="Times New Roman" w:cs="Times New Roman"/>
                <w:b/>
                <w:bCs/>
                <w:color w:val="000000"/>
                <w:sz w:val="24"/>
                <w:szCs w:val="24"/>
                <w:lang w:eastAsia="lv-LV"/>
              </w:rPr>
              <w:t>Cena par 1 (vienu) litru ar atlaidi,</w:t>
            </w:r>
            <w:r w:rsidRPr="00254870">
              <w:rPr>
                <w:rFonts w:ascii="Times New Roman" w:eastAsia="Times New Roman" w:hAnsi="Times New Roman" w:cs="Times New Roman"/>
                <w:b/>
                <w:bCs/>
                <w:color w:val="000000"/>
                <w:sz w:val="24"/>
                <w:szCs w:val="24"/>
                <w:lang w:eastAsia="lv-LV"/>
              </w:rPr>
              <w:br/>
              <w:t>EUR bez PVN</w:t>
            </w:r>
          </w:p>
        </w:tc>
        <w:tc>
          <w:tcPr>
            <w:tcW w:w="1560" w:type="dxa"/>
            <w:tcBorders>
              <w:top w:val="single" w:sz="4" w:space="0" w:color="auto"/>
              <w:left w:val="nil"/>
              <w:bottom w:val="single" w:sz="4" w:space="0" w:color="auto"/>
              <w:right w:val="single" w:sz="4" w:space="0" w:color="auto"/>
            </w:tcBorders>
            <w:shd w:val="clear" w:color="auto" w:fill="9BC2E6"/>
            <w:vAlign w:val="center"/>
            <w:hideMark/>
          </w:tcPr>
          <w:p w14:paraId="4751B3AB" w14:textId="77777777" w:rsidR="00672039" w:rsidRPr="000C1E26" w:rsidRDefault="00672039" w:rsidP="00476749">
            <w:pPr>
              <w:spacing w:after="0" w:line="240" w:lineRule="auto"/>
              <w:jc w:val="center"/>
              <w:rPr>
                <w:rFonts w:ascii="Times New Roman" w:eastAsia="Times New Roman" w:hAnsi="Times New Roman" w:cs="Times New Roman"/>
                <w:b/>
                <w:bCs/>
                <w:color w:val="000000"/>
                <w:sz w:val="24"/>
                <w:szCs w:val="24"/>
                <w:highlight w:val="yellow"/>
                <w:lang w:eastAsia="lv-LV"/>
              </w:rPr>
            </w:pPr>
            <w:r w:rsidRPr="00254870">
              <w:rPr>
                <w:rFonts w:ascii="Times New Roman" w:eastAsia="Times New Roman" w:hAnsi="Times New Roman" w:cs="Times New Roman"/>
                <w:b/>
                <w:bCs/>
                <w:color w:val="000000"/>
                <w:sz w:val="24"/>
                <w:szCs w:val="24"/>
                <w:lang w:eastAsia="lv-LV"/>
              </w:rPr>
              <w:t>Paredzamais apjoms** (litri)</w:t>
            </w:r>
          </w:p>
        </w:tc>
        <w:tc>
          <w:tcPr>
            <w:tcW w:w="1701" w:type="dxa"/>
            <w:tcBorders>
              <w:top w:val="single" w:sz="4" w:space="0" w:color="auto"/>
              <w:left w:val="nil"/>
              <w:bottom w:val="single" w:sz="4" w:space="0" w:color="auto"/>
              <w:right w:val="single" w:sz="4" w:space="0" w:color="auto"/>
            </w:tcBorders>
            <w:shd w:val="clear" w:color="auto" w:fill="9BC2E6"/>
            <w:vAlign w:val="center"/>
            <w:hideMark/>
          </w:tcPr>
          <w:p w14:paraId="24668D40" w14:textId="09B93765" w:rsidR="00672039" w:rsidRPr="000C1E26" w:rsidRDefault="00672039" w:rsidP="00476749">
            <w:pPr>
              <w:spacing w:after="0" w:line="240" w:lineRule="auto"/>
              <w:jc w:val="center"/>
              <w:rPr>
                <w:rFonts w:ascii="Times New Roman" w:eastAsia="Times New Roman" w:hAnsi="Times New Roman" w:cs="Times New Roman"/>
                <w:b/>
                <w:bCs/>
                <w:color w:val="000000"/>
                <w:sz w:val="24"/>
                <w:szCs w:val="24"/>
                <w:highlight w:val="yellow"/>
                <w:lang w:eastAsia="lv-LV"/>
              </w:rPr>
            </w:pPr>
            <w:r w:rsidRPr="00544635">
              <w:rPr>
                <w:rFonts w:ascii="Times New Roman" w:eastAsia="Times New Roman" w:hAnsi="Times New Roman" w:cs="Times New Roman"/>
                <w:b/>
                <w:bCs/>
                <w:color w:val="000000"/>
                <w:sz w:val="24"/>
                <w:szCs w:val="24"/>
                <w:lang w:eastAsia="lv-LV"/>
              </w:rPr>
              <w:t xml:space="preserve">Kopējā summa par paredzamo apjomu </w:t>
            </w:r>
            <w:r w:rsidRPr="00544635">
              <w:rPr>
                <w:rFonts w:ascii="Times New Roman" w:eastAsia="Times New Roman" w:hAnsi="Times New Roman" w:cs="Times New Roman"/>
                <w:b/>
                <w:bCs/>
                <w:color w:val="000000"/>
                <w:sz w:val="24"/>
                <w:szCs w:val="24"/>
                <w:u w:val="single"/>
                <w:lang w:eastAsia="lv-LV"/>
              </w:rPr>
              <w:t>AR ATLAIDI</w:t>
            </w:r>
            <w:r w:rsidR="00014F63" w:rsidRPr="00014F63">
              <w:rPr>
                <w:rFonts w:ascii="Times New Roman" w:eastAsia="Times New Roman" w:hAnsi="Times New Roman" w:cs="Times New Roman"/>
                <w:b/>
                <w:bCs/>
                <w:color w:val="000000"/>
                <w:sz w:val="24"/>
                <w:szCs w:val="24"/>
                <w:lang w:eastAsia="lv-LV"/>
              </w:rPr>
              <w:t>,</w:t>
            </w:r>
            <w:r w:rsidRPr="00544635">
              <w:rPr>
                <w:rFonts w:ascii="Times New Roman" w:eastAsia="Times New Roman" w:hAnsi="Times New Roman" w:cs="Times New Roman"/>
                <w:b/>
                <w:bCs/>
                <w:color w:val="000000"/>
                <w:sz w:val="24"/>
                <w:szCs w:val="24"/>
                <w:u w:val="single"/>
                <w:lang w:eastAsia="lv-LV"/>
              </w:rPr>
              <w:t xml:space="preserve"> </w:t>
            </w:r>
            <w:r w:rsidRPr="00544635">
              <w:rPr>
                <w:rFonts w:ascii="Times New Roman" w:eastAsia="Times New Roman" w:hAnsi="Times New Roman" w:cs="Times New Roman"/>
                <w:b/>
                <w:bCs/>
                <w:color w:val="000000"/>
                <w:sz w:val="24"/>
                <w:szCs w:val="24"/>
                <w:lang w:eastAsia="lv-LV"/>
              </w:rPr>
              <w:t>EUR bez PVN</w:t>
            </w:r>
          </w:p>
        </w:tc>
        <w:tc>
          <w:tcPr>
            <w:tcW w:w="2296" w:type="dxa"/>
            <w:tcBorders>
              <w:top w:val="single" w:sz="4" w:space="0" w:color="auto"/>
              <w:left w:val="nil"/>
              <w:bottom w:val="single" w:sz="4" w:space="0" w:color="auto"/>
              <w:right w:val="single" w:sz="4" w:space="0" w:color="auto"/>
            </w:tcBorders>
            <w:shd w:val="clear" w:color="auto" w:fill="9BC2E6"/>
            <w:vAlign w:val="center"/>
            <w:hideMark/>
          </w:tcPr>
          <w:p w14:paraId="0D4599D5" w14:textId="62F23BD1" w:rsidR="00672039" w:rsidRPr="000C1E26" w:rsidRDefault="00672039" w:rsidP="00476749">
            <w:pPr>
              <w:spacing w:after="0" w:line="240" w:lineRule="auto"/>
              <w:jc w:val="center"/>
              <w:rPr>
                <w:rFonts w:ascii="Times New Roman" w:eastAsia="Times New Roman" w:hAnsi="Times New Roman" w:cs="Times New Roman"/>
                <w:b/>
                <w:bCs/>
                <w:color w:val="000000"/>
                <w:sz w:val="24"/>
                <w:szCs w:val="24"/>
                <w:highlight w:val="yellow"/>
                <w:lang w:eastAsia="lv-LV"/>
              </w:rPr>
            </w:pPr>
            <w:bookmarkStart w:id="7" w:name="_Hlk78196538"/>
            <w:r w:rsidRPr="00014F63">
              <w:rPr>
                <w:rFonts w:ascii="Times New Roman" w:eastAsia="Times New Roman" w:hAnsi="Times New Roman" w:cs="Times New Roman"/>
                <w:b/>
                <w:bCs/>
                <w:color w:val="000000"/>
                <w:sz w:val="24"/>
                <w:szCs w:val="24"/>
                <w:lang w:eastAsia="lv-LV"/>
              </w:rPr>
              <w:t xml:space="preserve">Degvielas </w:t>
            </w:r>
            <w:r w:rsidR="00544635" w:rsidRPr="00014F63">
              <w:rPr>
                <w:rFonts w:ascii="Times New Roman" w:eastAsia="Times New Roman" w:hAnsi="Times New Roman" w:cs="Times New Roman"/>
                <w:b/>
                <w:bCs/>
                <w:color w:val="000000"/>
                <w:sz w:val="24"/>
                <w:szCs w:val="24"/>
                <w:lang w:eastAsia="lv-LV"/>
              </w:rPr>
              <w:t>1 (</w:t>
            </w:r>
            <w:r w:rsidRPr="00014F63">
              <w:rPr>
                <w:rFonts w:ascii="Times New Roman" w:eastAsia="Times New Roman" w:hAnsi="Times New Roman" w:cs="Times New Roman"/>
                <w:b/>
                <w:bCs/>
                <w:color w:val="000000"/>
                <w:sz w:val="24"/>
                <w:szCs w:val="24"/>
                <w:lang w:eastAsia="lv-LV"/>
              </w:rPr>
              <w:t>viena</w:t>
            </w:r>
            <w:r w:rsidR="00544635" w:rsidRPr="00014F63">
              <w:rPr>
                <w:rFonts w:ascii="Times New Roman" w:eastAsia="Times New Roman" w:hAnsi="Times New Roman" w:cs="Times New Roman"/>
                <w:b/>
                <w:bCs/>
                <w:color w:val="000000"/>
                <w:sz w:val="24"/>
                <w:szCs w:val="24"/>
                <w:lang w:eastAsia="lv-LV"/>
              </w:rPr>
              <w:t>)</w:t>
            </w:r>
            <w:r w:rsidRPr="00014F63">
              <w:rPr>
                <w:rFonts w:ascii="Times New Roman" w:eastAsia="Times New Roman" w:hAnsi="Times New Roman" w:cs="Times New Roman"/>
                <w:b/>
                <w:bCs/>
                <w:color w:val="000000"/>
                <w:sz w:val="24"/>
                <w:szCs w:val="24"/>
                <w:lang w:eastAsia="lv-LV"/>
              </w:rPr>
              <w:t xml:space="preserve"> litra vidējā svērtā mazumtirdzniecības cena </w:t>
            </w:r>
            <w:r w:rsidRPr="00014F63">
              <w:rPr>
                <w:rFonts w:ascii="Times New Roman" w:eastAsia="Times New Roman" w:hAnsi="Times New Roman" w:cs="Times New Roman"/>
                <w:b/>
                <w:bCs/>
                <w:color w:val="000000"/>
                <w:sz w:val="24"/>
                <w:szCs w:val="24"/>
                <w:u w:val="single"/>
                <w:lang w:eastAsia="lv-LV"/>
              </w:rPr>
              <w:t>AR ATLAIDI</w:t>
            </w:r>
            <w:r w:rsidR="00014F63" w:rsidRPr="00014F63">
              <w:rPr>
                <w:rFonts w:ascii="Times New Roman" w:eastAsia="Times New Roman" w:hAnsi="Times New Roman" w:cs="Times New Roman"/>
                <w:b/>
                <w:bCs/>
                <w:color w:val="000000"/>
                <w:sz w:val="24"/>
                <w:szCs w:val="24"/>
                <w:lang w:eastAsia="lv-LV"/>
              </w:rPr>
              <w:t>, EUR bez PVN</w:t>
            </w:r>
            <w:r w:rsidRPr="00014F63">
              <w:rPr>
                <w:rFonts w:ascii="Times New Roman" w:eastAsia="Times New Roman" w:hAnsi="Times New Roman" w:cs="Times New Roman"/>
                <w:color w:val="000000"/>
                <w:sz w:val="24"/>
                <w:szCs w:val="24"/>
                <w:lang w:eastAsia="lv-LV"/>
              </w:rPr>
              <w:t xml:space="preserve"> </w:t>
            </w:r>
            <w:bookmarkEnd w:id="7"/>
            <w:r w:rsidRPr="00544635">
              <w:rPr>
                <w:rFonts w:ascii="Times New Roman" w:eastAsia="Times New Roman" w:hAnsi="Times New Roman" w:cs="Times New Roman"/>
                <w:color w:val="000000"/>
                <w:sz w:val="24"/>
                <w:szCs w:val="24"/>
                <w:lang w:eastAsia="lv-LV"/>
              </w:rPr>
              <w:t xml:space="preserve">(saskaņā ar nolikuma </w:t>
            </w:r>
            <w:r w:rsidRPr="00794D45">
              <w:rPr>
                <w:rFonts w:ascii="Times New Roman" w:eastAsia="Times New Roman" w:hAnsi="Times New Roman" w:cs="Times New Roman"/>
                <w:color w:val="000000"/>
                <w:sz w:val="24"/>
                <w:szCs w:val="24"/>
                <w:lang w:eastAsia="lv-LV"/>
              </w:rPr>
              <w:t>5.</w:t>
            </w:r>
            <w:r w:rsidR="00353EF7" w:rsidRPr="00794D45">
              <w:rPr>
                <w:rFonts w:ascii="Times New Roman" w:eastAsia="Times New Roman" w:hAnsi="Times New Roman" w:cs="Times New Roman"/>
                <w:color w:val="000000"/>
                <w:sz w:val="24"/>
                <w:szCs w:val="24"/>
                <w:lang w:eastAsia="lv-LV"/>
              </w:rPr>
              <w:t>8</w:t>
            </w:r>
            <w:r w:rsidRPr="00794D45">
              <w:rPr>
                <w:rFonts w:ascii="Times New Roman" w:eastAsia="Times New Roman" w:hAnsi="Times New Roman" w:cs="Times New Roman"/>
                <w:color w:val="000000"/>
                <w:sz w:val="24"/>
                <w:szCs w:val="24"/>
                <w:lang w:eastAsia="lv-LV"/>
              </w:rPr>
              <w:t>.punktu)</w:t>
            </w:r>
          </w:p>
        </w:tc>
      </w:tr>
      <w:tr w:rsidR="00672039" w:rsidRPr="000C1E26" w14:paraId="2D51455A" w14:textId="77777777" w:rsidTr="00FC53F1">
        <w:trPr>
          <w:trHeight w:val="630"/>
          <w:jc w:val="center"/>
        </w:trPr>
        <w:tc>
          <w:tcPr>
            <w:tcW w:w="1275" w:type="dxa"/>
            <w:tcBorders>
              <w:top w:val="nil"/>
              <w:left w:val="single" w:sz="4" w:space="0" w:color="auto"/>
              <w:bottom w:val="single" w:sz="4" w:space="0" w:color="auto"/>
              <w:right w:val="single" w:sz="4" w:space="0" w:color="auto"/>
            </w:tcBorders>
            <w:vAlign w:val="center"/>
            <w:hideMark/>
          </w:tcPr>
          <w:p w14:paraId="109351A9" w14:textId="066F07C8"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xml:space="preserve">95 </w:t>
            </w:r>
            <w:proofErr w:type="spellStart"/>
            <w:r w:rsidRPr="00C2298F">
              <w:rPr>
                <w:rFonts w:ascii="Times New Roman" w:eastAsia="Times New Roman" w:hAnsi="Times New Roman" w:cs="Times New Roman"/>
                <w:color w:val="000000"/>
                <w:sz w:val="24"/>
                <w:szCs w:val="24"/>
                <w:lang w:eastAsia="lv-LV"/>
              </w:rPr>
              <w:t>bezsvina</w:t>
            </w:r>
            <w:proofErr w:type="spellEnd"/>
            <w:r w:rsidRPr="00C2298F">
              <w:rPr>
                <w:rFonts w:ascii="Times New Roman" w:eastAsia="Times New Roman" w:hAnsi="Times New Roman" w:cs="Times New Roman"/>
                <w:color w:val="000000"/>
                <w:sz w:val="24"/>
                <w:szCs w:val="24"/>
                <w:lang w:eastAsia="lv-LV"/>
              </w:rPr>
              <w:t xml:space="preserve"> benzīns</w:t>
            </w:r>
          </w:p>
        </w:tc>
        <w:tc>
          <w:tcPr>
            <w:tcW w:w="1418" w:type="dxa"/>
            <w:tcBorders>
              <w:top w:val="nil"/>
              <w:left w:val="nil"/>
              <w:bottom w:val="single" w:sz="4" w:space="0" w:color="auto"/>
              <w:right w:val="single" w:sz="4" w:space="0" w:color="auto"/>
            </w:tcBorders>
            <w:noWrap/>
            <w:vAlign w:val="bottom"/>
            <w:hideMark/>
          </w:tcPr>
          <w:p w14:paraId="7EB08A0C"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203" w:type="dxa"/>
            <w:tcBorders>
              <w:top w:val="nil"/>
              <w:left w:val="nil"/>
              <w:bottom w:val="single" w:sz="4" w:space="0" w:color="auto"/>
              <w:right w:val="single" w:sz="4" w:space="0" w:color="auto"/>
            </w:tcBorders>
            <w:noWrap/>
            <w:vAlign w:val="bottom"/>
            <w:hideMark/>
          </w:tcPr>
          <w:p w14:paraId="55ACDD67"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417" w:type="dxa"/>
            <w:tcBorders>
              <w:top w:val="nil"/>
              <w:left w:val="nil"/>
              <w:bottom w:val="single" w:sz="4" w:space="0" w:color="auto"/>
              <w:right w:val="single" w:sz="4" w:space="0" w:color="auto"/>
            </w:tcBorders>
            <w:noWrap/>
            <w:vAlign w:val="bottom"/>
            <w:hideMark/>
          </w:tcPr>
          <w:p w14:paraId="63B699BF"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560" w:type="dxa"/>
            <w:tcBorders>
              <w:top w:val="nil"/>
              <w:left w:val="single" w:sz="4" w:space="0" w:color="auto"/>
              <w:bottom w:val="single" w:sz="4" w:space="0" w:color="auto"/>
              <w:right w:val="single" w:sz="4" w:space="0" w:color="auto"/>
            </w:tcBorders>
            <w:noWrap/>
            <w:vAlign w:val="center"/>
            <w:hideMark/>
          </w:tcPr>
          <w:p w14:paraId="6F3532B7" w14:textId="39491A3D" w:rsidR="00672039" w:rsidRPr="00C2298F" w:rsidRDefault="00AC5F96" w:rsidP="00476749">
            <w:pPr>
              <w:spacing w:after="0" w:line="240" w:lineRule="auto"/>
              <w:jc w:val="center"/>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1</w:t>
            </w:r>
            <w:r w:rsidR="00692575" w:rsidRPr="00C2298F">
              <w:rPr>
                <w:rFonts w:ascii="Times New Roman" w:eastAsia="Times New Roman" w:hAnsi="Times New Roman" w:cs="Times New Roman"/>
                <w:color w:val="000000"/>
                <w:sz w:val="24"/>
                <w:szCs w:val="24"/>
                <w:lang w:eastAsia="lv-LV"/>
              </w:rPr>
              <w:t> </w:t>
            </w:r>
            <w:r w:rsidRPr="00C2298F">
              <w:rPr>
                <w:rFonts w:ascii="Times New Roman" w:eastAsia="Times New Roman" w:hAnsi="Times New Roman" w:cs="Times New Roman"/>
                <w:color w:val="000000"/>
                <w:sz w:val="24"/>
                <w:szCs w:val="24"/>
                <w:lang w:eastAsia="lv-LV"/>
              </w:rPr>
              <w:t>200</w:t>
            </w:r>
          </w:p>
        </w:tc>
        <w:tc>
          <w:tcPr>
            <w:tcW w:w="1701" w:type="dxa"/>
            <w:tcBorders>
              <w:top w:val="nil"/>
              <w:left w:val="nil"/>
              <w:bottom w:val="single" w:sz="4" w:space="0" w:color="auto"/>
              <w:right w:val="single" w:sz="4" w:space="0" w:color="auto"/>
            </w:tcBorders>
            <w:noWrap/>
            <w:vAlign w:val="bottom"/>
            <w:hideMark/>
          </w:tcPr>
          <w:p w14:paraId="66E779C2"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2296" w:type="dxa"/>
            <w:vMerge w:val="restart"/>
            <w:tcBorders>
              <w:top w:val="nil"/>
              <w:left w:val="single" w:sz="4" w:space="0" w:color="auto"/>
              <w:bottom w:val="single" w:sz="4" w:space="0" w:color="auto"/>
              <w:right w:val="single" w:sz="4" w:space="0" w:color="auto"/>
            </w:tcBorders>
            <w:noWrap/>
            <w:vAlign w:val="bottom"/>
            <w:hideMark/>
          </w:tcPr>
          <w:p w14:paraId="5936FB3D" w14:textId="77777777" w:rsidR="00672039" w:rsidRPr="00C2298F" w:rsidRDefault="00672039" w:rsidP="00476749">
            <w:pPr>
              <w:spacing w:after="0" w:line="240" w:lineRule="auto"/>
              <w:jc w:val="center"/>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r>
      <w:tr w:rsidR="00672039" w:rsidRPr="000C1E26" w14:paraId="08ECF54B" w14:textId="77777777" w:rsidTr="00FC53F1">
        <w:trPr>
          <w:trHeight w:val="630"/>
          <w:jc w:val="center"/>
        </w:trPr>
        <w:tc>
          <w:tcPr>
            <w:tcW w:w="1275" w:type="dxa"/>
            <w:tcBorders>
              <w:top w:val="nil"/>
              <w:left w:val="single" w:sz="4" w:space="0" w:color="auto"/>
              <w:bottom w:val="single" w:sz="4" w:space="0" w:color="auto"/>
              <w:right w:val="single" w:sz="4" w:space="0" w:color="auto"/>
            </w:tcBorders>
            <w:vAlign w:val="center"/>
            <w:hideMark/>
          </w:tcPr>
          <w:p w14:paraId="21DE60A5" w14:textId="63A429AF"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xml:space="preserve">98 </w:t>
            </w:r>
            <w:proofErr w:type="spellStart"/>
            <w:r w:rsidRPr="00C2298F">
              <w:rPr>
                <w:rFonts w:ascii="Times New Roman" w:eastAsia="Times New Roman" w:hAnsi="Times New Roman" w:cs="Times New Roman"/>
                <w:color w:val="000000"/>
                <w:sz w:val="24"/>
                <w:szCs w:val="24"/>
                <w:lang w:eastAsia="lv-LV"/>
              </w:rPr>
              <w:t>bezsvina</w:t>
            </w:r>
            <w:proofErr w:type="spellEnd"/>
            <w:r w:rsidRPr="00C2298F">
              <w:rPr>
                <w:rFonts w:ascii="Times New Roman" w:eastAsia="Times New Roman" w:hAnsi="Times New Roman" w:cs="Times New Roman"/>
                <w:color w:val="000000"/>
                <w:sz w:val="24"/>
                <w:szCs w:val="24"/>
                <w:lang w:eastAsia="lv-LV"/>
              </w:rPr>
              <w:t xml:space="preserve"> benzīns </w:t>
            </w:r>
          </w:p>
        </w:tc>
        <w:tc>
          <w:tcPr>
            <w:tcW w:w="1418" w:type="dxa"/>
            <w:tcBorders>
              <w:top w:val="nil"/>
              <w:left w:val="nil"/>
              <w:bottom w:val="single" w:sz="4" w:space="0" w:color="auto"/>
              <w:right w:val="single" w:sz="4" w:space="0" w:color="auto"/>
            </w:tcBorders>
            <w:noWrap/>
            <w:vAlign w:val="bottom"/>
            <w:hideMark/>
          </w:tcPr>
          <w:p w14:paraId="6B2E5056"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203" w:type="dxa"/>
            <w:tcBorders>
              <w:top w:val="nil"/>
              <w:left w:val="nil"/>
              <w:bottom w:val="single" w:sz="4" w:space="0" w:color="auto"/>
              <w:right w:val="single" w:sz="4" w:space="0" w:color="auto"/>
            </w:tcBorders>
            <w:noWrap/>
            <w:vAlign w:val="bottom"/>
            <w:hideMark/>
          </w:tcPr>
          <w:p w14:paraId="6ACCEE7F"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417" w:type="dxa"/>
            <w:tcBorders>
              <w:top w:val="nil"/>
              <w:left w:val="nil"/>
              <w:bottom w:val="single" w:sz="4" w:space="0" w:color="auto"/>
              <w:right w:val="single" w:sz="4" w:space="0" w:color="auto"/>
            </w:tcBorders>
            <w:noWrap/>
            <w:vAlign w:val="bottom"/>
            <w:hideMark/>
          </w:tcPr>
          <w:p w14:paraId="52E676B2"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560" w:type="dxa"/>
            <w:tcBorders>
              <w:top w:val="nil"/>
              <w:left w:val="single" w:sz="4" w:space="0" w:color="auto"/>
              <w:bottom w:val="single" w:sz="4" w:space="0" w:color="auto"/>
              <w:right w:val="single" w:sz="4" w:space="0" w:color="auto"/>
            </w:tcBorders>
            <w:noWrap/>
            <w:vAlign w:val="center"/>
            <w:hideMark/>
          </w:tcPr>
          <w:p w14:paraId="6E646E8A" w14:textId="3A83B078" w:rsidR="00672039" w:rsidRPr="00C2298F" w:rsidRDefault="00692575" w:rsidP="00476749">
            <w:pPr>
              <w:spacing w:after="0" w:line="240" w:lineRule="auto"/>
              <w:jc w:val="center"/>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70 </w:t>
            </w:r>
            <w:r w:rsidR="00AC5F96" w:rsidRPr="00C2298F">
              <w:rPr>
                <w:rFonts w:ascii="Times New Roman" w:eastAsia="Times New Roman" w:hAnsi="Times New Roman" w:cs="Times New Roman"/>
                <w:color w:val="000000"/>
                <w:sz w:val="24"/>
                <w:szCs w:val="24"/>
                <w:lang w:eastAsia="lv-LV"/>
              </w:rPr>
              <w:t>000</w:t>
            </w:r>
          </w:p>
        </w:tc>
        <w:tc>
          <w:tcPr>
            <w:tcW w:w="1701" w:type="dxa"/>
            <w:tcBorders>
              <w:top w:val="nil"/>
              <w:left w:val="nil"/>
              <w:bottom w:val="single" w:sz="4" w:space="0" w:color="auto"/>
              <w:right w:val="single" w:sz="4" w:space="0" w:color="auto"/>
            </w:tcBorders>
            <w:noWrap/>
            <w:vAlign w:val="bottom"/>
            <w:hideMark/>
          </w:tcPr>
          <w:p w14:paraId="1DF1A935"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2296" w:type="dxa"/>
            <w:vMerge/>
            <w:tcBorders>
              <w:top w:val="nil"/>
              <w:left w:val="single" w:sz="4" w:space="0" w:color="auto"/>
              <w:bottom w:val="single" w:sz="4" w:space="0" w:color="auto"/>
              <w:right w:val="single" w:sz="4" w:space="0" w:color="auto"/>
            </w:tcBorders>
            <w:vAlign w:val="center"/>
            <w:hideMark/>
          </w:tcPr>
          <w:p w14:paraId="5AF52082" w14:textId="77777777" w:rsidR="00672039" w:rsidRPr="000C1E26" w:rsidRDefault="00672039" w:rsidP="00476749">
            <w:pPr>
              <w:spacing w:after="0" w:line="240" w:lineRule="auto"/>
              <w:rPr>
                <w:rFonts w:ascii="Times New Roman" w:eastAsia="Times New Roman" w:hAnsi="Times New Roman" w:cs="Times New Roman"/>
                <w:color w:val="000000"/>
                <w:sz w:val="24"/>
                <w:szCs w:val="24"/>
                <w:highlight w:val="yellow"/>
                <w:lang w:eastAsia="lv-LV"/>
              </w:rPr>
            </w:pPr>
          </w:p>
        </w:tc>
      </w:tr>
      <w:tr w:rsidR="00672039" w:rsidRPr="000C1E26" w14:paraId="0B6F8DEB" w14:textId="77777777" w:rsidTr="00FC53F1">
        <w:trPr>
          <w:trHeight w:val="315"/>
          <w:jc w:val="center"/>
        </w:trPr>
        <w:tc>
          <w:tcPr>
            <w:tcW w:w="1275" w:type="dxa"/>
            <w:tcBorders>
              <w:top w:val="nil"/>
              <w:left w:val="single" w:sz="4" w:space="0" w:color="auto"/>
              <w:bottom w:val="single" w:sz="4" w:space="0" w:color="auto"/>
              <w:right w:val="single" w:sz="4" w:space="0" w:color="auto"/>
            </w:tcBorders>
            <w:vAlign w:val="center"/>
            <w:hideMark/>
          </w:tcPr>
          <w:p w14:paraId="058AFE77"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Dīzeļdegviela</w:t>
            </w:r>
          </w:p>
        </w:tc>
        <w:tc>
          <w:tcPr>
            <w:tcW w:w="1418" w:type="dxa"/>
            <w:tcBorders>
              <w:top w:val="nil"/>
              <w:left w:val="nil"/>
              <w:bottom w:val="single" w:sz="4" w:space="0" w:color="auto"/>
              <w:right w:val="single" w:sz="4" w:space="0" w:color="auto"/>
            </w:tcBorders>
            <w:noWrap/>
            <w:vAlign w:val="bottom"/>
            <w:hideMark/>
          </w:tcPr>
          <w:p w14:paraId="4050C1E5"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203" w:type="dxa"/>
            <w:tcBorders>
              <w:top w:val="nil"/>
              <w:left w:val="nil"/>
              <w:bottom w:val="single" w:sz="4" w:space="0" w:color="auto"/>
              <w:right w:val="single" w:sz="4" w:space="0" w:color="auto"/>
            </w:tcBorders>
            <w:noWrap/>
            <w:vAlign w:val="bottom"/>
            <w:hideMark/>
          </w:tcPr>
          <w:p w14:paraId="752B3D8A"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417" w:type="dxa"/>
            <w:tcBorders>
              <w:top w:val="nil"/>
              <w:left w:val="nil"/>
              <w:bottom w:val="single" w:sz="4" w:space="0" w:color="auto"/>
              <w:right w:val="single" w:sz="4" w:space="0" w:color="auto"/>
            </w:tcBorders>
            <w:noWrap/>
            <w:vAlign w:val="bottom"/>
            <w:hideMark/>
          </w:tcPr>
          <w:p w14:paraId="16E4BEB0"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1560" w:type="dxa"/>
            <w:tcBorders>
              <w:top w:val="nil"/>
              <w:left w:val="single" w:sz="4" w:space="0" w:color="auto"/>
              <w:bottom w:val="single" w:sz="4" w:space="0" w:color="auto"/>
              <w:right w:val="single" w:sz="4" w:space="0" w:color="auto"/>
            </w:tcBorders>
            <w:noWrap/>
            <w:vAlign w:val="center"/>
            <w:hideMark/>
          </w:tcPr>
          <w:p w14:paraId="60741A9C" w14:textId="5A345347" w:rsidR="00672039" w:rsidRPr="00C2298F" w:rsidRDefault="00692575" w:rsidP="00476749">
            <w:pPr>
              <w:spacing w:after="0" w:line="240" w:lineRule="auto"/>
              <w:jc w:val="center"/>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70 </w:t>
            </w:r>
            <w:r w:rsidR="00AC5F96" w:rsidRPr="00C2298F">
              <w:rPr>
                <w:rFonts w:ascii="Times New Roman" w:eastAsia="Times New Roman" w:hAnsi="Times New Roman" w:cs="Times New Roman"/>
                <w:color w:val="000000"/>
                <w:sz w:val="24"/>
                <w:szCs w:val="24"/>
                <w:lang w:eastAsia="lv-LV"/>
              </w:rPr>
              <w:t>000</w:t>
            </w:r>
          </w:p>
        </w:tc>
        <w:tc>
          <w:tcPr>
            <w:tcW w:w="1701" w:type="dxa"/>
            <w:tcBorders>
              <w:top w:val="nil"/>
              <w:left w:val="nil"/>
              <w:bottom w:val="single" w:sz="4" w:space="0" w:color="auto"/>
              <w:right w:val="single" w:sz="4" w:space="0" w:color="auto"/>
            </w:tcBorders>
            <w:noWrap/>
            <w:vAlign w:val="bottom"/>
            <w:hideMark/>
          </w:tcPr>
          <w:p w14:paraId="612DC71C" w14:textId="77777777" w:rsidR="00672039" w:rsidRPr="00C2298F" w:rsidRDefault="00672039" w:rsidP="00476749">
            <w:pPr>
              <w:spacing w:after="0" w:line="240" w:lineRule="auto"/>
              <w:rPr>
                <w:rFonts w:ascii="Times New Roman" w:eastAsia="Times New Roman" w:hAnsi="Times New Roman" w:cs="Times New Roman"/>
                <w:color w:val="000000"/>
                <w:sz w:val="24"/>
                <w:szCs w:val="24"/>
                <w:lang w:eastAsia="lv-LV"/>
              </w:rPr>
            </w:pPr>
            <w:r w:rsidRPr="00C2298F">
              <w:rPr>
                <w:rFonts w:ascii="Times New Roman" w:eastAsia="Times New Roman" w:hAnsi="Times New Roman" w:cs="Times New Roman"/>
                <w:color w:val="000000"/>
                <w:sz w:val="24"/>
                <w:szCs w:val="24"/>
                <w:lang w:eastAsia="lv-LV"/>
              </w:rPr>
              <w:t> </w:t>
            </w:r>
          </w:p>
        </w:tc>
        <w:tc>
          <w:tcPr>
            <w:tcW w:w="2296" w:type="dxa"/>
            <w:vMerge/>
            <w:tcBorders>
              <w:top w:val="nil"/>
              <w:left w:val="single" w:sz="4" w:space="0" w:color="auto"/>
              <w:bottom w:val="single" w:sz="4" w:space="0" w:color="auto"/>
              <w:right w:val="single" w:sz="4" w:space="0" w:color="auto"/>
            </w:tcBorders>
            <w:vAlign w:val="center"/>
            <w:hideMark/>
          </w:tcPr>
          <w:p w14:paraId="343C615A" w14:textId="77777777" w:rsidR="00672039" w:rsidRPr="000C1E26" w:rsidRDefault="00672039" w:rsidP="00476749">
            <w:pPr>
              <w:spacing w:after="0" w:line="240" w:lineRule="auto"/>
              <w:rPr>
                <w:rFonts w:ascii="Times New Roman" w:eastAsia="Times New Roman" w:hAnsi="Times New Roman" w:cs="Times New Roman"/>
                <w:color w:val="000000"/>
                <w:sz w:val="24"/>
                <w:szCs w:val="24"/>
                <w:highlight w:val="yellow"/>
                <w:lang w:eastAsia="lv-LV"/>
              </w:rPr>
            </w:pPr>
          </w:p>
        </w:tc>
      </w:tr>
    </w:tbl>
    <w:p w14:paraId="27AF86E2" w14:textId="13D660B3" w:rsidR="00D91A3B" w:rsidRPr="00462C69" w:rsidRDefault="00D91A3B" w:rsidP="00462C69">
      <w:pPr>
        <w:spacing w:after="0" w:line="240" w:lineRule="auto"/>
        <w:rPr>
          <w:rFonts w:ascii="Times New Roman" w:eastAsia="Times New Roman" w:hAnsi="Times New Roman" w:cs="Times New Roman"/>
          <w:sz w:val="20"/>
          <w:szCs w:val="20"/>
          <w:lang w:eastAsia="lv-LV"/>
        </w:rPr>
      </w:pPr>
    </w:p>
    <w:p w14:paraId="776A3343" w14:textId="77777777" w:rsidR="004A46EC" w:rsidRPr="00462C69" w:rsidRDefault="004A46EC" w:rsidP="00462C69">
      <w:pPr>
        <w:spacing w:after="0" w:line="240" w:lineRule="auto"/>
        <w:rPr>
          <w:rFonts w:ascii="Times New Roman" w:eastAsia="Times New Roman" w:hAnsi="Times New Roman" w:cs="Times New Roman"/>
          <w:sz w:val="20"/>
          <w:szCs w:val="20"/>
          <w:lang w:eastAsia="lv-LV"/>
        </w:rPr>
      </w:pPr>
    </w:p>
    <w:tbl>
      <w:tblPr>
        <w:tblW w:w="11080" w:type="dxa"/>
        <w:jc w:val="center"/>
        <w:tblLook w:val="04A0" w:firstRow="1" w:lastRow="0" w:firstColumn="1" w:lastColumn="0" w:noHBand="0" w:noVBand="1"/>
      </w:tblPr>
      <w:tblGrid>
        <w:gridCol w:w="8784"/>
        <w:gridCol w:w="2296"/>
      </w:tblGrid>
      <w:tr w:rsidR="005D00DC" w:rsidRPr="000C1E26" w14:paraId="560E1BA6" w14:textId="77777777" w:rsidTr="004A46EC">
        <w:trPr>
          <w:trHeight w:val="615"/>
          <w:jc w:val="center"/>
        </w:trPr>
        <w:tc>
          <w:tcPr>
            <w:tcW w:w="8784" w:type="dxa"/>
            <w:tcBorders>
              <w:top w:val="single" w:sz="4" w:space="0" w:color="auto"/>
              <w:left w:val="single" w:sz="4" w:space="0" w:color="auto"/>
              <w:bottom w:val="single" w:sz="4" w:space="0" w:color="auto"/>
              <w:right w:val="single" w:sz="4" w:space="0" w:color="auto"/>
            </w:tcBorders>
            <w:vAlign w:val="bottom"/>
            <w:hideMark/>
          </w:tcPr>
          <w:p w14:paraId="1C9CE19B" w14:textId="77777777" w:rsidR="004A46EC" w:rsidRPr="00993BA1" w:rsidRDefault="005D00DC" w:rsidP="00476749">
            <w:pPr>
              <w:spacing w:after="0" w:line="240" w:lineRule="auto"/>
              <w:rPr>
                <w:rFonts w:ascii="Times New Roman" w:eastAsia="Times New Roman" w:hAnsi="Times New Roman" w:cs="Times New Roman"/>
                <w:color w:val="000000"/>
                <w:sz w:val="24"/>
                <w:szCs w:val="24"/>
                <w:lang w:eastAsia="lv-LV"/>
              </w:rPr>
            </w:pPr>
            <w:r w:rsidRPr="00993BA1">
              <w:rPr>
                <w:rFonts w:ascii="Times New Roman" w:eastAsia="Times New Roman" w:hAnsi="Times New Roman" w:cs="Times New Roman"/>
                <w:color w:val="000000"/>
                <w:sz w:val="24"/>
                <w:szCs w:val="24"/>
                <w:lang w:eastAsia="lv-LV"/>
              </w:rPr>
              <w:t xml:space="preserve">Piedāvātā auto piederumu pastāvīgā atlaide (%). </w:t>
            </w:r>
          </w:p>
          <w:p w14:paraId="2918FA0C" w14:textId="3A990D38" w:rsidR="005D00DC" w:rsidRPr="00993BA1" w:rsidRDefault="005D00DC" w:rsidP="00476749">
            <w:pPr>
              <w:spacing w:after="0" w:line="240" w:lineRule="auto"/>
              <w:rPr>
                <w:rFonts w:ascii="Times New Roman" w:eastAsia="Times New Roman" w:hAnsi="Times New Roman" w:cs="Times New Roman"/>
                <w:color w:val="000000"/>
                <w:sz w:val="24"/>
                <w:szCs w:val="24"/>
                <w:lang w:eastAsia="lv-LV"/>
              </w:rPr>
            </w:pPr>
            <w:r w:rsidRPr="00993BA1">
              <w:rPr>
                <w:rFonts w:ascii="Times New Roman" w:eastAsia="Times New Roman" w:hAnsi="Times New Roman" w:cs="Times New Roman"/>
                <w:i/>
                <w:iCs/>
                <w:color w:val="000000"/>
                <w:sz w:val="24"/>
                <w:szCs w:val="24"/>
                <w:lang w:eastAsia="lv-LV"/>
              </w:rPr>
              <w:t>Piedāvātā atlaide netiks vērtēta, bet tā tiks fiksēta līgumā.</w:t>
            </w:r>
          </w:p>
        </w:tc>
        <w:tc>
          <w:tcPr>
            <w:tcW w:w="2296" w:type="dxa"/>
            <w:tcBorders>
              <w:top w:val="single" w:sz="4" w:space="0" w:color="auto"/>
              <w:left w:val="nil"/>
              <w:bottom w:val="single" w:sz="4" w:space="0" w:color="auto"/>
              <w:right w:val="single" w:sz="4" w:space="0" w:color="auto"/>
            </w:tcBorders>
            <w:noWrap/>
            <w:vAlign w:val="bottom"/>
            <w:hideMark/>
          </w:tcPr>
          <w:p w14:paraId="3E3D7068" w14:textId="14753347" w:rsidR="005D00DC" w:rsidRPr="000C1E26" w:rsidRDefault="005D00DC" w:rsidP="00476749">
            <w:pPr>
              <w:spacing w:after="0" w:line="240" w:lineRule="auto"/>
              <w:rPr>
                <w:rFonts w:ascii="Times New Roman" w:eastAsia="Times New Roman" w:hAnsi="Times New Roman" w:cs="Times New Roman"/>
                <w:color w:val="000000"/>
                <w:sz w:val="24"/>
                <w:szCs w:val="24"/>
                <w:highlight w:val="yellow"/>
                <w:lang w:eastAsia="lv-LV"/>
              </w:rPr>
            </w:pPr>
            <w:r w:rsidRPr="00993BA1">
              <w:rPr>
                <w:rFonts w:ascii="Times New Roman" w:eastAsia="Times New Roman" w:hAnsi="Times New Roman" w:cs="Times New Roman"/>
                <w:color w:val="000000"/>
                <w:sz w:val="24"/>
                <w:szCs w:val="24"/>
                <w:lang w:eastAsia="lv-LV"/>
              </w:rPr>
              <w:t> </w:t>
            </w:r>
          </w:p>
        </w:tc>
      </w:tr>
      <w:tr w:rsidR="005D00DC" w:rsidRPr="000C1E26" w14:paraId="626876F5" w14:textId="77777777" w:rsidTr="004A46EC">
        <w:trPr>
          <w:trHeight w:val="615"/>
          <w:jc w:val="center"/>
        </w:trPr>
        <w:tc>
          <w:tcPr>
            <w:tcW w:w="8784" w:type="dxa"/>
            <w:tcBorders>
              <w:top w:val="single" w:sz="4" w:space="0" w:color="auto"/>
              <w:left w:val="single" w:sz="4" w:space="0" w:color="auto"/>
              <w:bottom w:val="single" w:sz="4" w:space="0" w:color="auto"/>
              <w:right w:val="single" w:sz="4" w:space="0" w:color="auto"/>
            </w:tcBorders>
            <w:vAlign w:val="bottom"/>
          </w:tcPr>
          <w:p w14:paraId="3E7571BC" w14:textId="78D36913" w:rsidR="004A46EC" w:rsidRPr="00993BA1" w:rsidRDefault="005D00DC" w:rsidP="00476749">
            <w:pPr>
              <w:spacing w:after="0" w:line="240" w:lineRule="auto"/>
              <w:jc w:val="both"/>
              <w:rPr>
                <w:rFonts w:ascii="Times New Roman" w:eastAsia="Times New Roman" w:hAnsi="Times New Roman" w:cs="Times New Roman"/>
                <w:sz w:val="24"/>
                <w:szCs w:val="24"/>
              </w:rPr>
            </w:pPr>
            <w:r w:rsidRPr="00993BA1">
              <w:rPr>
                <w:rFonts w:ascii="Times New Roman" w:eastAsia="Times New Roman" w:hAnsi="Times New Roman" w:cs="Times New Roman"/>
                <w:sz w:val="24"/>
                <w:szCs w:val="24"/>
                <w:u w:val="single"/>
              </w:rPr>
              <w:t xml:space="preserve">Vienas piegādes </w:t>
            </w:r>
            <w:r w:rsidRPr="00993BA1">
              <w:rPr>
                <w:rFonts w:ascii="Times New Roman" w:eastAsia="Times New Roman" w:hAnsi="Times New Roman" w:cs="Times New Roman"/>
                <w:b/>
                <w:bCs/>
                <w:sz w:val="24"/>
                <w:szCs w:val="24"/>
                <w:u w:val="single"/>
              </w:rPr>
              <w:t>kopējās transporta izmaksas</w:t>
            </w:r>
            <w:r w:rsidRPr="00993BA1">
              <w:rPr>
                <w:rFonts w:ascii="Times New Roman" w:eastAsia="Times New Roman" w:hAnsi="Times New Roman" w:cs="Times New Roman"/>
                <w:sz w:val="24"/>
                <w:szCs w:val="24"/>
              </w:rPr>
              <w:t xml:space="preserve"> EUR (bez PVN) saskaņā ar Tehniskās </w:t>
            </w:r>
            <w:r w:rsidRPr="00794D45">
              <w:rPr>
                <w:rFonts w:ascii="Times New Roman" w:eastAsia="Times New Roman" w:hAnsi="Times New Roman" w:cs="Times New Roman"/>
                <w:sz w:val="24"/>
                <w:szCs w:val="24"/>
              </w:rPr>
              <w:t>specifikācijas 3.2.punktu.</w:t>
            </w:r>
          </w:p>
          <w:p w14:paraId="76478F49" w14:textId="0C694B2B" w:rsidR="005D00DC" w:rsidRPr="00993BA1" w:rsidRDefault="005D00DC" w:rsidP="00476749">
            <w:pPr>
              <w:spacing w:after="0" w:line="240" w:lineRule="auto"/>
              <w:jc w:val="both"/>
              <w:rPr>
                <w:rFonts w:ascii="Times New Roman" w:eastAsia="Times New Roman" w:hAnsi="Times New Roman" w:cs="Times New Roman"/>
                <w:sz w:val="24"/>
                <w:szCs w:val="24"/>
              </w:rPr>
            </w:pPr>
            <w:r w:rsidRPr="00993BA1">
              <w:rPr>
                <w:rFonts w:ascii="Times New Roman" w:eastAsia="Times New Roman" w:hAnsi="Times New Roman" w:cs="Times New Roman"/>
                <w:i/>
                <w:sz w:val="24"/>
                <w:szCs w:val="24"/>
              </w:rPr>
              <w:t>Piedāvātās vienas piegādes kopējās transporta izmaksas netiks vērtētas, bet tās tiks fiksētas līgumā.</w:t>
            </w:r>
          </w:p>
        </w:tc>
        <w:tc>
          <w:tcPr>
            <w:tcW w:w="2296" w:type="dxa"/>
            <w:tcBorders>
              <w:top w:val="single" w:sz="4" w:space="0" w:color="auto"/>
              <w:left w:val="nil"/>
              <w:bottom w:val="single" w:sz="4" w:space="0" w:color="auto"/>
              <w:right w:val="single" w:sz="4" w:space="0" w:color="auto"/>
            </w:tcBorders>
            <w:noWrap/>
            <w:vAlign w:val="bottom"/>
          </w:tcPr>
          <w:p w14:paraId="3250D782" w14:textId="77777777" w:rsidR="005D00DC" w:rsidRPr="000C1E26" w:rsidRDefault="005D00DC" w:rsidP="00476749">
            <w:pPr>
              <w:spacing w:after="0" w:line="240" w:lineRule="auto"/>
              <w:rPr>
                <w:rFonts w:ascii="Times New Roman" w:eastAsia="Times New Roman" w:hAnsi="Times New Roman" w:cs="Times New Roman"/>
                <w:color w:val="000000"/>
                <w:sz w:val="24"/>
                <w:szCs w:val="24"/>
                <w:highlight w:val="yellow"/>
                <w:lang w:eastAsia="lv-LV"/>
              </w:rPr>
            </w:pPr>
          </w:p>
        </w:tc>
      </w:tr>
    </w:tbl>
    <w:p w14:paraId="48F4EF24" w14:textId="77777777" w:rsidR="00462C69" w:rsidRPr="00462C69" w:rsidRDefault="00462C69" w:rsidP="00462C69">
      <w:pPr>
        <w:spacing w:after="0" w:line="240" w:lineRule="auto"/>
        <w:rPr>
          <w:rFonts w:ascii="Times New Roman" w:eastAsia="Times New Roman" w:hAnsi="Times New Roman" w:cs="Times New Roman"/>
          <w:sz w:val="20"/>
          <w:szCs w:val="20"/>
          <w:lang w:eastAsia="lv-LV"/>
        </w:rPr>
      </w:pPr>
    </w:p>
    <w:p w14:paraId="0FE52180" w14:textId="2151EF14" w:rsidR="00353EF7" w:rsidRPr="00993BA1" w:rsidRDefault="00353EF7" w:rsidP="00353EF7">
      <w:pPr>
        <w:pStyle w:val="NoSpacing"/>
        <w:jc w:val="both"/>
        <w:rPr>
          <w:rFonts w:ascii="Times New Roman" w:hAnsi="Times New Roman" w:cs="Times New Roman"/>
          <w:sz w:val="24"/>
          <w:szCs w:val="24"/>
          <w:lang w:eastAsia="lv-LV"/>
        </w:rPr>
      </w:pPr>
      <w:r w:rsidRPr="00993BA1">
        <w:rPr>
          <w:rFonts w:ascii="Times New Roman" w:hAnsi="Times New Roman" w:cs="Times New Roman"/>
          <w:sz w:val="24"/>
          <w:szCs w:val="24"/>
          <w:lang w:eastAsia="lv-LV"/>
        </w:rPr>
        <w:t>Pretendents</w:t>
      </w:r>
      <w:r w:rsidR="004D2E2F" w:rsidRPr="00993BA1">
        <w:rPr>
          <w:rFonts w:ascii="Times New Roman" w:hAnsi="Times New Roman" w:cs="Times New Roman"/>
          <w:sz w:val="24"/>
          <w:szCs w:val="24"/>
          <w:lang w:eastAsia="lv-LV"/>
        </w:rPr>
        <w:t xml:space="preserve"> finanšu piedāvājumam pievieno dokumentus, piemēram, čeks/-i, kas apliecina katra finanšu piedāvājumā norādītā degvielas veida </w:t>
      </w:r>
      <w:r w:rsidR="00993BA1" w:rsidRPr="00993BA1">
        <w:rPr>
          <w:rFonts w:ascii="Times New Roman" w:hAnsi="Times New Roman" w:cs="Times New Roman"/>
          <w:sz w:val="24"/>
          <w:szCs w:val="24"/>
          <w:lang w:eastAsia="lv-LV"/>
        </w:rPr>
        <w:t>1 (</w:t>
      </w:r>
      <w:r w:rsidR="004D2E2F" w:rsidRPr="00993BA1">
        <w:rPr>
          <w:rFonts w:ascii="Times New Roman" w:hAnsi="Times New Roman" w:cs="Times New Roman"/>
          <w:sz w:val="24"/>
          <w:szCs w:val="24"/>
          <w:lang w:eastAsia="lv-LV"/>
        </w:rPr>
        <w:t>viena</w:t>
      </w:r>
      <w:r w:rsidR="00993BA1" w:rsidRPr="00993BA1">
        <w:rPr>
          <w:rFonts w:ascii="Times New Roman" w:hAnsi="Times New Roman" w:cs="Times New Roman"/>
          <w:sz w:val="24"/>
          <w:szCs w:val="24"/>
          <w:lang w:eastAsia="lv-LV"/>
        </w:rPr>
        <w:t>)</w:t>
      </w:r>
      <w:r w:rsidR="004D2E2F" w:rsidRPr="00993BA1">
        <w:rPr>
          <w:rFonts w:ascii="Times New Roman" w:hAnsi="Times New Roman" w:cs="Times New Roman"/>
          <w:sz w:val="24"/>
          <w:szCs w:val="24"/>
          <w:lang w:eastAsia="lv-LV"/>
        </w:rPr>
        <w:t xml:space="preserve"> litra mazumtirdzniecības cenu Rīgā dienā, kad Iepirkumu uzraudzības birojs publicējis šīs iepirkuma procedūras paziņojumu par līgumu.</w:t>
      </w:r>
    </w:p>
    <w:p w14:paraId="3EEABAD9" w14:textId="77777777" w:rsidR="00993BA1" w:rsidRDefault="00993BA1" w:rsidP="00462C69">
      <w:pPr>
        <w:spacing w:after="0" w:line="240" w:lineRule="auto"/>
        <w:rPr>
          <w:rFonts w:ascii="Times New Roman" w:eastAsia="Times New Roman" w:hAnsi="Times New Roman" w:cs="Times New Roman"/>
          <w:sz w:val="20"/>
          <w:szCs w:val="20"/>
          <w:lang w:eastAsia="lv-LV"/>
        </w:rPr>
      </w:pPr>
    </w:p>
    <w:p w14:paraId="217DFC72" w14:textId="77777777" w:rsidR="00462C69" w:rsidRPr="00462C69" w:rsidRDefault="00462C69" w:rsidP="00462C69">
      <w:pPr>
        <w:spacing w:after="0" w:line="240" w:lineRule="auto"/>
        <w:rPr>
          <w:rFonts w:ascii="Times New Roman" w:eastAsia="Times New Roman" w:hAnsi="Times New Roman" w:cs="Times New Roman"/>
          <w:sz w:val="20"/>
          <w:szCs w:val="20"/>
          <w:lang w:eastAsia="lv-LV"/>
        </w:rPr>
      </w:pPr>
    </w:p>
    <w:p w14:paraId="4747611A" w14:textId="5DF6C57A" w:rsidR="00B504F3" w:rsidRPr="00692575" w:rsidRDefault="005D00DC" w:rsidP="005D00DC">
      <w:pPr>
        <w:spacing w:after="0" w:line="240" w:lineRule="auto"/>
        <w:jc w:val="both"/>
        <w:rPr>
          <w:rFonts w:ascii="Times New Roman" w:eastAsia="Calibri" w:hAnsi="Times New Roman" w:cs="Times New Roman"/>
          <w:i/>
          <w:lang w:eastAsia="lv-LV"/>
        </w:rPr>
      </w:pPr>
      <w:r w:rsidRPr="00552D5D">
        <w:rPr>
          <w:rFonts w:ascii="Times New Roman" w:eastAsia="Calibri" w:hAnsi="Times New Roman" w:cs="Times New Roman"/>
          <w:i/>
          <w:lang w:eastAsia="lv-LV"/>
        </w:rPr>
        <w:t>*</w:t>
      </w:r>
      <w:r w:rsidR="00966DDC" w:rsidRPr="00552D5D">
        <w:rPr>
          <w:rFonts w:ascii="Times New Roman" w:eastAsia="Calibri" w:hAnsi="Times New Roman" w:cs="Times New Roman"/>
          <w:i/>
          <w:lang w:eastAsia="lv-LV"/>
        </w:rPr>
        <w:t>Pretendentam finanšu piedāvājumā jānorāda mazumtirdzniecības cena par 1</w:t>
      </w:r>
      <w:r w:rsidR="00254870">
        <w:rPr>
          <w:rFonts w:ascii="Times New Roman" w:eastAsia="Calibri" w:hAnsi="Times New Roman" w:cs="Times New Roman"/>
          <w:i/>
          <w:lang w:eastAsia="lv-LV"/>
        </w:rPr>
        <w:t xml:space="preserve"> (viena)</w:t>
      </w:r>
      <w:r w:rsidR="00966DDC" w:rsidRPr="00552D5D">
        <w:rPr>
          <w:rFonts w:ascii="Times New Roman" w:eastAsia="Calibri" w:hAnsi="Times New Roman" w:cs="Times New Roman"/>
          <w:i/>
          <w:lang w:eastAsia="lv-LV"/>
        </w:rPr>
        <w:t xml:space="preserve"> litra degvielas iegādi pretendenta degviela </w:t>
      </w:r>
      <w:proofErr w:type="spellStart"/>
      <w:r w:rsidR="00966DDC" w:rsidRPr="00552D5D">
        <w:rPr>
          <w:rFonts w:ascii="Times New Roman" w:eastAsia="Calibri" w:hAnsi="Times New Roman" w:cs="Times New Roman"/>
          <w:i/>
          <w:lang w:eastAsia="lv-LV"/>
        </w:rPr>
        <w:t>uzpildes</w:t>
      </w:r>
      <w:proofErr w:type="spellEnd"/>
      <w:r w:rsidR="00966DDC" w:rsidRPr="00552D5D">
        <w:rPr>
          <w:rFonts w:ascii="Times New Roman" w:eastAsia="Calibri" w:hAnsi="Times New Roman" w:cs="Times New Roman"/>
          <w:i/>
          <w:lang w:eastAsia="lv-LV"/>
        </w:rPr>
        <w:t xml:space="preserve"> stacijā Rīgā (pretendents izvēlas vienu konkrētu degvielas </w:t>
      </w:r>
      <w:proofErr w:type="spellStart"/>
      <w:r w:rsidR="00966DDC" w:rsidRPr="00552D5D">
        <w:rPr>
          <w:rFonts w:ascii="Times New Roman" w:eastAsia="Calibri" w:hAnsi="Times New Roman" w:cs="Times New Roman"/>
          <w:i/>
          <w:lang w:eastAsia="lv-LV"/>
        </w:rPr>
        <w:t>uzpildes</w:t>
      </w:r>
      <w:proofErr w:type="spellEnd"/>
      <w:r w:rsidR="00966DDC" w:rsidRPr="00552D5D">
        <w:rPr>
          <w:rFonts w:ascii="Times New Roman" w:eastAsia="Calibri" w:hAnsi="Times New Roman" w:cs="Times New Roman"/>
          <w:i/>
          <w:lang w:eastAsia="lv-LV"/>
        </w:rPr>
        <w:t xml:space="preserve"> staciju pēc saviem ieskatiem) dienā, kad Iepirkumu uzraudzības birojs publicējis šīs iepirkuma procedūras paziņojumu par </w:t>
      </w:r>
      <w:r w:rsidR="00966DDC" w:rsidRPr="00692575">
        <w:rPr>
          <w:rFonts w:ascii="Times New Roman" w:eastAsia="Calibri" w:hAnsi="Times New Roman" w:cs="Times New Roman"/>
          <w:i/>
          <w:lang w:eastAsia="lv-LV"/>
        </w:rPr>
        <w:t>līgumu (</w:t>
      </w:r>
      <w:hyperlink r:id="rId14" w:history="1">
        <w:r w:rsidR="00692575" w:rsidRPr="00692575">
          <w:rPr>
            <w:rStyle w:val="Hyperlink"/>
            <w:rFonts w:ascii="Times New Roman" w:hAnsi="Times New Roman" w:cs="Times New Roman"/>
            <w:i/>
            <w:iCs/>
          </w:rPr>
          <w:t>https://info.iub.gov.lv</w:t>
        </w:r>
      </w:hyperlink>
      <w:r w:rsidR="00966DDC" w:rsidRPr="00692575">
        <w:rPr>
          <w:rFonts w:ascii="Times New Roman" w:eastAsia="Calibri" w:hAnsi="Times New Roman" w:cs="Times New Roman"/>
          <w:i/>
          <w:lang w:eastAsia="lv-LV"/>
        </w:rPr>
        <w:t>).</w:t>
      </w:r>
    </w:p>
    <w:p w14:paraId="66581EF7" w14:textId="77777777" w:rsidR="005D00DC" w:rsidRPr="00B504F3" w:rsidRDefault="005D00DC" w:rsidP="005D00DC">
      <w:pPr>
        <w:spacing w:after="0" w:line="240" w:lineRule="auto"/>
        <w:jc w:val="both"/>
        <w:rPr>
          <w:rFonts w:ascii="Times New Roman" w:eastAsia="Calibri" w:hAnsi="Times New Roman" w:cs="Times New Roman"/>
          <w:i/>
          <w:lang w:eastAsia="lv-LV"/>
        </w:rPr>
      </w:pPr>
      <w:r w:rsidRPr="00B504F3">
        <w:rPr>
          <w:rFonts w:ascii="Times New Roman" w:eastAsia="Calibri" w:hAnsi="Times New Roman" w:cs="Times New Roman"/>
          <w:i/>
          <w:lang w:eastAsia="lv-LV"/>
        </w:rPr>
        <w:t>**Degvielas apjoms ir indikatīvs, atbilstoši plānotajam iegādes apjomam, un ir paredzēts vienīgi finanšu piedāvājumu salīdzināšanai. Norādītais apjoms līguma darbības laikā nav saistošs.</w:t>
      </w:r>
    </w:p>
    <w:p w14:paraId="6EEF5E3B" w14:textId="77777777" w:rsidR="00462C69" w:rsidRPr="00462C69" w:rsidRDefault="00462C69" w:rsidP="00462C69">
      <w:pPr>
        <w:spacing w:after="0" w:line="240" w:lineRule="auto"/>
        <w:rPr>
          <w:rFonts w:ascii="Times New Roman" w:eastAsia="Times New Roman" w:hAnsi="Times New Roman" w:cs="Times New Roman"/>
          <w:sz w:val="20"/>
          <w:szCs w:val="20"/>
          <w:lang w:eastAsia="lv-LV"/>
        </w:rPr>
      </w:pPr>
    </w:p>
    <w:p w14:paraId="457E8680" w14:textId="6BC7E6D5" w:rsidR="000469CD" w:rsidRPr="00A84C42" w:rsidRDefault="000469CD" w:rsidP="000469CD">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21FAA34F" w14:textId="77777777" w:rsidR="000469CD" w:rsidRPr="00462C69" w:rsidRDefault="000469CD" w:rsidP="00462C69">
      <w:pPr>
        <w:spacing w:after="0" w:line="240" w:lineRule="auto"/>
        <w:rPr>
          <w:rFonts w:ascii="Times New Roman" w:eastAsia="Times New Roman" w:hAnsi="Times New Roman" w:cs="Times New Roman"/>
          <w:sz w:val="20"/>
          <w:szCs w:val="20"/>
          <w:lang w:eastAsia="lv-LV"/>
        </w:rPr>
      </w:pPr>
    </w:p>
    <w:p w14:paraId="2757DA21" w14:textId="77777777" w:rsidR="000469CD" w:rsidRPr="00A84C42" w:rsidRDefault="000469CD" w:rsidP="000469CD">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56A556B7" w14:textId="575757A4" w:rsidR="00EE7813" w:rsidRDefault="00EE7813">
      <w:pP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br w:type="page"/>
      </w:r>
    </w:p>
    <w:p w14:paraId="0ABAF43F" w14:textId="3953C9BD" w:rsidR="005F5553" w:rsidRPr="000940D6" w:rsidRDefault="005F5553" w:rsidP="00566692">
      <w:pPr>
        <w:pStyle w:val="NoSpacing"/>
        <w:ind w:firstLine="720"/>
        <w:jc w:val="right"/>
        <w:rPr>
          <w:rFonts w:ascii="Times New Roman" w:hAnsi="Times New Roman" w:cs="Times New Roman"/>
          <w:sz w:val="24"/>
          <w:szCs w:val="24"/>
          <w:lang w:eastAsia="lv-LV"/>
        </w:rPr>
      </w:pPr>
      <w:r w:rsidRPr="000940D6">
        <w:rPr>
          <w:rFonts w:ascii="Times New Roman" w:eastAsia="Times New Roman" w:hAnsi="Times New Roman" w:cs="Times New Roman"/>
          <w:sz w:val="24"/>
          <w:szCs w:val="20"/>
          <w:lang w:eastAsia="lv-LV"/>
        </w:rPr>
        <w:lastRenderedPageBreak/>
        <w:t>Pielikums Nr.</w:t>
      </w:r>
      <w:r w:rsidR="00885C98" w:rsidRPr="000940D6">
        <w:rPr>
          <w:rFonts w:ascii="Times New Roman" w:eastAsia="Times New Roman" w:hAnsi="Times New Roman" w:cs="Times New Roman"/>
          <w:sz w:val="24"/>
          <w:szCs w:val="20"/>
          <w:lang w:eastAsia="lv-LV"/>
        </w:rPr>
        <w:t>4</w:t>
      </w:r>
    </w:p>
    <w:p w14:paraId="4138CAB0" w14:textId="77777777" w:rsidR="005F5553" w:rsidRPr="00BA79B2" w:rsidRDefault="005F5553" w:rsidP="00EC7271">
      <w:pPr>
        <w:spacing w:after="0" w:line="240" w:lineRule="auto"/>
        <w:ind w:right="-72"/>
        <w:rPr>
          <w:rFonts w:ascii="Times New Roman" w:eastAsia="Times New Roman" w:hAnsi="Times New Roman" w:cs="Times New Roman"/>
          <w:sz w:val="16"/>
          <w:szCs w:val="16"/>
          <w:lang w:eastAsia="lv-LV"/>
        </w:rPr>
      </w:pPr>
    </w:p>
    <w:p w14:paraId="1845C5D3" w14:textId="77777777" w:rsidR="008F6472" w:rsidRPr="000940D6" w:rsidRDefault="008F6472" w:rsidP="008F6472">
      <w:pPr>
        <w:spacing w:after="0" w:line="240" w:lineRule="auto"/>
        <w:ind w:right="-72"/>
        <w:jc w:val="center"/>
        <w:rPr>
          <w:rFonts w:ascii="Times New Roman" w:eastAsia="Times New Roman" w:hAnsi="Times New Roman" w:cs="Times New Roman"/>
          <w:caps/>
          <w:sz w:val="24"/>
          <w:szCs w:val="24"/>
          <w:lang w:eastAsia="lv-LV"/>
        </w:rPr>
      </w:pPr>
      <w:r w:rsidRPr="000940D6">
        <w:rPr>
          <w:rFonts w:ascii="Times New Roman" w:eastAsia="Times New Roman" w:hAnsi="Times New Roman" w:cs="Times New Roman"/>
          <w:sz w:val="24"/>
          <w:szCs w:val="24"/>
          <w:lang w:eastAsia="lv-LV"/>
        </w:rPr>
        <w:t>Atklāta konkursa</w:t>
      </w:r>
    </w:p>
    <w:p w14:paraId="624E4043" w14:textId="4578FE47" w:rsidR="00885C98" w:rsidRPr="000940D6" w:rsidRDefault="00885C98" w:rsidP="00885C98">
      <w:pPr>
        <w:pStyle w:val="NoSpacing"/>
        <w:jc w:val="center"/>
        <w:rPr>
          <w:rFonts w:ascii="Times New Roman" w:hAnsi="Times New Roman" w:cs="Times New Roman"/>
          <w:b/>
          <w:sz w:val="24"/>
          <w:szCs w:val="24"/>
        </w:rPr>
      </w:pPr>
      <w:r w:rsidRPr="000940D6">
        <w:rPr>
          <w:rFonts w:ascii="Times New Roman" w:hAnsi="Times New Roman" w:cs="Times New Roman"/>
          <w:b/>
          <w:sz w:val="24"/>
          <w:szCs w:val="24"/>
        </w:rPr>
        <w:t>“Degvielas iegāde VAS</w:t>
      </w:r>
      <w:r w:rsidR="000940D6">
        <w:rPr>
          <w:rFonts w:ascii="Times New Roman" w:hAnsi="Times New Roman" w:cs="Times New Roman"/>
          <w:b/>
          <w:sz w:val="24"/>
          <w:szCs w:val="24"/>
        </w:rPr>
        <w:t> “</w:t>
      </w:r>
      <w:r w:rsidRPr="000940D6">
        <w:rPr>
          <w:rFonts w:ascii="Times New Roman" w:hAnsi="Times New Roman" w:cs="Times New Roman"/>
          <w:b/>
          <w:sz w:val="24"/>
          <w:szCs w:val="24"/>
        </w:rPr>
        <w:t>Latvijas gaisa satiksme</w:t>
      </w:r>
      <w:r w:rsidR="000940D6">
        <w:rPr>
          <w:rFonts w:ascii="Times New Roman" w:hAnsi="Times New Roman" w:cs="Times New Roman"/>
          <w:b/>
          <w:sz w:val="24"/>
          <w:szCs w:val="24"/>
        </w:rPr>
        <w:t>”</w:t>
      </w:r>
      <w:r w:rsidRPr="000940D6">
        <w:rPr>
          <w:rFonts w:ascii="Times New Roman" w:hAnsi="Times New Roman" w:cs="Times New Roman"/>
          <w:b/>
          <w:sz w:val="24"/>
          <w:szCs w:val="24"/>
        </w:rPr>
        <w:t xml:space="preserve"> </w:t>
      </w:r>
    </w:p>
    <w:p w14:paraId="6F043256" w14:textId="77777777" w:rsidR="00885C98" w:rsidRPr="000940D6" w:rsidRDefault="00885C98" w:rsidP="00885C98">
      <w:pPr>
        <w:pStyle w:val="NoSpacing"/>
        <w:jc w:val="center"/>
        <w:rPr>
          <w:rFonts w:ascii="Times New Roman" w:hAnsi="Times New Roman" w:cs="Times New Roman"/>
          <w:b/>
          <w:sz w:val="24"/>
          <w:szCs w:val="24"/>
        </w:rPr>
      </w:pPr>
      <w:r w:rsidRPr="000940D6">
        <w:rPr>
          <w:rFonts w:ascii="Times New Roman" w:hAnsi="Times New Roman" w:cs="Times New Roman"/>
          <w:b/>
          <w:sz w:val="24"/>
          <w:szCs w:val="24"/>
        </w:rPr>
        <w:t xml:space="preserve">autotransportam un </w:t>
      </w:r>
      <w:proofErr w:type="spellStart"/>
      <w:r w:rsidRPr="000940D6">
        <w:rPr>
          <w:rFonts w:ascii="Times New Roman" w:hAnsi="Times New Roman" w:cs="Times New Roman"/>
          <w:b/>
          <w:sz w:val="24"/>
          <w:szCs w:val="24"/>
        </w:rPr>
        <w:t>dīzeļģenerātoriem</w:t>
      </w:r>
      <w:proofErr w:type="spellEnd"/>
      <w:r w:rsidRPr="000940D6">
        <w:rPr>
          <w:rFonts w:ascii="Times New Roman" w:hAnsi="Times New Roman" w:cs="Times New Roman"/>
          <w:b/>
          <w:sz w:val="24"/>
          <w:szCs w:val="24"/>
        </w:rPr>
        <w:t xml:space="preserve"> uz 3 gadiem”</w:t>
      </w:r>
    </w:p>
    <w:p w14:paraId="3B646077" w14:textId="41799394" w:rsidR="008F6472" w:rsidRPr="000940D6" w:rsidRDefault="008F6472" w:rsidP="008F6472">
      <w:pPr>
        <w:spacing w:before="20" w:after="20" w:line="240" w:lineRule="auto"/>
        <w:ind w:right="-72"/>
        <w:jc w:val="center"/>
        <w:rPr>
          <w:rFonts w:ascii="Times New Roman" w:eastAsia="Times New Roman" w:hAnsi="Times New Roman" w:cs="Times New Roman"/>
          <w:color w:val="000000"/>
          <w:sz w:val="24"/>
          <w:szCs w:val="24"/>
          <w:lang w:eastAsia="lv-LV"/>
        </w:rPr>
      </w:pPr>
      <w:r w:rsidRPr="000940D6">
        <w:rPr>
          <w:rFonts w:ascii="Times New Roman" w:eastAsia="Times New Roman" w:hAnsi="Times New Roman" w:cs="Times New Roman"/>
          <w:color w:val="000000"/>
          <w:sz w:val="24"/>
          <w:szCs w:val="24"/>
          <w:lang w:eastAsia="lv-LV"/>
        </w:rPr>
        <w:t>(identifikācijas</w:t>
      </w:r>
      <w:r w:rsidR="000940D6">
        <w:rPr>
          <w:rFonts w:ascii="Times New Roman" w:eastAsia="Times New Roman" w:hAnsi="Times New Roman" w:cs="Times New Roman"/>
          <w:color w:val="000000"/>
          <w:sz w:val="24"/>
          <w:szCs w:val="24"/>
          <w:lang w:eastAsia="lv-LV"/>
        </w:rPr>
        <w:t> </w:t>
      </w:r>
      <w:r w:rsidRPr="000940D6">
        <w:rPr>
          <w:rFonts w:ascii="Times New Roman" w:eastAsia="Times New Roman" w:hAnsi="Times New Roman" w:cs="Times New Roman"/>
          <w:color w:val="000000"/>
          <w:sz w:val="24"/>
          <w:szCs w:val="24"/>
          <w:lang w:eastAsia="lv-LV"/>
        </w:rPr>
        <w:t>Nr</w:t>
      </w:r>
      <w:r w:rsidR="000940D6">
        <w:rPr>
          <w:rFonts w:ascii="Times New Roman" w:eastAsia="Times New Roman" w:hAnsi="Times New Roman" w:cs="Times New Roman"/>
          <w:color w:val="000000"/>
          <w:sz w:val="24"/>
          <w:szCs w:val="24"/>
          <w:lang w:eastAsia="lv-LV"/>
        </w:rPr>
        <w:t>. </w:t>
      </w:r>
      <w:r w:rsidRPr="000940D6">
        <w:rPr>
          <w:rFonts w:ascii="Times New Roman" w:eastAsia="Times New Roman" w:hAnsi="Times New Roman" w:cs="Times New Roman"/>
          <w:color w:val="000000"/>
          <w:sz w:val="24"/>
          <w:szCs w:val="24"/>
          <w:lang w:eastAsia="lv-LV"/>
        </w:rPr>
        <w:t>LGS</w:t>
      </w:r>
      <w:r w:rsidR="000940D6">
        <w:rPr>
          <w:rFonts w:ascii="Times New Roman" w:eastAsia="Times New Roman" w:hAnsi="Times New Roman" w:cs="Times New Roman"/>
          <w:color w:val="000000"/>
          <w:sz w:val="24"/>
          <w:szCs w:val="24"/>
          <w:lang w:eastAsia="lv-LV"/>
        </w:rPr>
        <w:t> </w:t>
      </w:r>
      <w:r w:rsidR="00A63BEC" w:rsidRPr="000940D6">
        <w:rPr>
          <w:rFonts w:ascii="Times New Roman" w:eastAsia="Times New Roman" w:hAnsi="Times New Roman" w:cs="Times New Roman"/>
          <w:color w:val="000000"/>
          <w:sz w:val="24"/>
          <w:szCs w:val="24"/>
          <w:lang w:eastAsia="lv-LV"/>
        </w:rPr>
        <w:t>20</w:t>
      </w:r>
      <w:r w:rsidR="000940D6">
        <w:rPr>
          <w:rFonts w:ascii="Times New Roman" w:eastAsia="Times New Roman" w:hAnsi="Times New Roman" w:cs="Times New Roman"/>
          <w:color w:val="000000"/>
          <w:sz w:val="24"/>
          <w:szCs w:val="24"/>
          <w:lang w:eastAsia="lv-LV"/>
        </w:rPr>
        <w:t>26/</w:t>
      </w:r>
      <w:r w:rsidR="007765A8">
        <w:rPr>
          <w:rFonts w:ascii="Times New Roman" w:eastAsia="Times New Roman" w:hAnsi="Times New Roman" w:cs="Times New Roman"/>
          <w:color w:val="000000"/>
          <w:sz w:val="24"/>
          <w:szCs w:val="24"/>
          <w:lang w:eastAsia="lv-LV"/>
        </w:rPr>
        <w:t>43</w:t>
      </w:r>
      <w:r w:rsidRPr="000940D6">
        <w:rPr>
          <w:rFonts w:ascii="Times New Roman" w:eastAsia="Times New Roman" w:hAnsi="Times New Roman" w:cs="Times New Roman"/>
          <w:color w:val="000000"/>
          <w:sz w:val="24"/>
          <w:szCs w:val="24"/>
          <w:lang w:eastAsia="lv-LV"/>
        </w:rPr>
        <w:t>)</w:t>
      </w:r>
    </w:p>
    <w:p w14:paraId="72A79E93" w14:textId="77777777" w:rsidR="005F5553" w:rsidRPr="000940D6" w:rsidRDefault="005F5553" w:rsidP="005F5553">
      <w:pPr>
        <w:spacing w:after="0" w:line="240" w:lineRule="auto"/>
        <w:ind w:right="-72"/>
        <w:jc w:val="center"/>
        <w:rPr>
          <w:rFonts w:ascii="Times New Roman" w:eastAsia="Times New Roman" w:hAnsi="Times New Roman" w:cs="Times New Roman"/>
          <w:b/>
          <w:caps/>
          <w:sz w:val="24"/>
          <w:szCs w:val="24"/>
          <w:lang w:eastAsia="lv-LV"/>
        </w:rPr>
      </w:pPr>
      <w:r w:rsidRPr="000940D6">
        <w:rPr>
          <w:rFonts w:ascii="Times New Roman" w:eastAsia="Times New Roman" w:hAnsi="Times New Roman" w:cs="Times New Roman"/>
          <w:b/>
          <w:caps/>
          <w:sz w:val="24"/>
          <w:szCs w:val="24"/>
          <w:lang w:eastAsia="lv-LV"/>
        </w:rPr>
        <w:t>LĪGUMA PROJEKTS</w:t>
      </w:r>
    </w:p>
    <w:p w14:paraId="20B21161" w14:textId="738B84C4" w:rsidR="003942AE" w:rsidRPr="00BA79B2" w:rsidRDefault="003942AE" w:rsidP="00C67A4E">
      <w:pPr>
        <w:spacing w:after="0" w:line="240" w:lineRule="auto"/>
        <w:ind w:right="-72"/>
        <w:rPr>
          <w:rFonts w:ascii="Times New Roman" w:eastAsia="Times New Roman" w:hAnsi="Times New Roman" w:cs="Times New Roman"/>
          <w:sz w:val="16"/>
          <w:szCs w:val="16"/>
          <w:lang w:eastAsia="lv-LV"/>
        </w:rPr>
      </w:pPr>
    </w:p>
    <w:p w14:paraId="242899B3" w14:textId="77777777" w:rsidR="00F9771C" w:rsidRDefault="00F9771C" w:rsidP="00F9771C">
      <w:pPr>
        <w:pStyle w:val="NoSpacing"/>
        <w:jc w:val="center"/>
        <w:rPr>
          <w:rFonts w:ascii="Times New Roman" w:eastAsia="Times New Roman" w:hAnsi="Times New Roman" w:cs="Times New Roman"/>
          <w:b/>
          <w:bCs/>
          <w:sz w:val="24"/>
          <w:szCs w:val="24"/>
        </w:rPr>
      </w:pPr>
      <w:r w:rsidRPr="00EB3432">
        <w:rPr>
          <w:rFonts w:ascii="Times New Roman" w:eastAsia="Times New Roman" w:hAnsi="Times New Roman" w:cs="Times New Roman"/>
          <w:b/>
          <w:bCs/>
          <w:sz w:val="24"/>
          <w:szCs w:val="24"/>
        </w:rPr>
        <w:t>LĪGUMS Nr.</w:t>
      </w:r>
    </w:p>
    <w:p w14:paraId="449D3D85" w14:textId="77777777" w:rsidR="00F9771C" w:rsidRPr="00BA79B2" w:rsidRDefault="00F9771C" w:rsidP="00BA79B2">
      <w:pPr>
        <w:spacing w:after="0" w:line="240" w:lineRule="auto"/>
        <w:ind w:right="-72"/>
        <w:rPr>
          <w:rFonts w:ascii="Times New Roman" w:eastAsia="Times New Roman" w:hAnsi="Times New Roman" w:cs="Times New Roman"/>
          <w:sz w:val="16"/>
          <w:szCs w:val="16"/>
          <w:lang w:eastAsia="lv-LV"/>
        </w:rPr>
      </w:pPr>
    </w:p>
    <w:p w14:paraId="5F4DFAD2" w14:textId="77777777" w:rsidR="00F9771C" w:rsidRPr="00DB32FB" w:rsidRDefault="00F9771C" w:rsidP="00F9771C">
      <w:pPr>
        <w:pStyle w:val="NoSpacing"/>
        <w:jc w:val="right"/>
        <w:rPr>
          <w:rFonts w:ascii="Times New Roman" w:eastAsia="Times New Roman" w:hAnsi="Times New Roman" w:cs="Times New Roman"/>
          <w:i/>
          <w:iCs/>
          <w:sz w:val="24"/>
          <w:szCs w:val="24"/>
        </w:rPr>
      </w:pPr>
      <w:r w:rsidRPr="00DB32FB">
        <w:rPr>
          <w:rFonts w:ascii="Times New Roman" w:eastAsia="Times New Roman" w:hAnsi="Times New Roman" w:cs="Times New Roman"/>
          <w:i/>
          <w:iCs/>
          <w:sz w:val="24"/>
          <w:szCs w:val="24"/>
        </w:rPr>
        <w:t xml:space="preserve">Dokumenta datums ir tā </w:t>
      </w:r>
    </w:p>
    <w:p w14:paraId="4D9C2C85" w14:textId="77777777" w:rsidR="00F9771C" w:rsidRDefault="00F9771C" w:rsidP="00F9771C">
      <w:pPr>
        <w:pStyle w:val="NoSpacing"/>
        <w:jc w:val="right"/>
        <w:rPr>
          <w:rFonts w:ascii="Times New Roman" w:eastAsia="Times New Roman" w:hAnsi="Times New Roman" w:cs="Times New Roman"/>
          <w:i/>
          <w:iCs/>
          <w:sz w:val="24"/>
          <w:szCs w:val="24"/>
        </w:rPr>
      </w:pPr>
      <w:r w:rsidRPr="00DB32FB">
        <w:rPr>
          <w:rFonts w:ascii="Times New Roman" w:eastAsia="Times New Roman" w:hAnsi="Times New Roman" w:cs="Times New Roman"/>
          <w:i/>
          <w:iCs/>
          <w:sz w:val="24"/>
          <w:szCs w:val="24"/>
        </w:rPr>
        <w:t>elektroniskās parakstīšanas datums</w:t>
      </w:r>
    </w:p>
    <w:p w14:paraId="7B64C92C" w14:textId="77777777" w:rsidR="00F9771C" w:rsidRDefault="00F9771C" w:rsidP="00F9771C">
      <w:pPr>
        <w:pStyle w:val="NoSpacing"/>
        <w:jc w:val="right"/>
        <w:rPr>
          <w:rFonts w:ascii="Times New Roman" w:eastAsia="Times New Roman" w:hAnsi="Times New Roman" w:cs="Times New Roman"/>
          <w:sz w:val="24"/>
          <w:szCs w:val="24"/>
        </w:rPr>
      </w:pPr>
    </w:p>
    <w:p w14:paraId="64869B89" w14:textId="77777777" w:rsidR="00F9771C" w:rsidRPr="00D42D1C" w:rsidRDefault="00F9771C" w:rsidP="00F9771C">
      <w:pPr>
        <w:spacing w:after="0" w:line="240" w:lineRule="auto"/>
        <w:ind w:right="-166" w:firstLine="720"/>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b/>
          <w:sz w:val="24"/>
          <w:szCs w:val="24"/>
        </w:rPr>
        <w:t>Valsts akciju sabiedrība “Latvijas gaisa satiksme”</w:t>
      </w:r>
      <w:r w:rsidRPr="00D42D1C">
        <w:rPr>
          <w:rFonts w:ascii="Times New Roman" w:eastAsia="Times New Roman" w:hAnsi="Times New Roman" w:cs="Times New Roman"/>
          <w:sz w:val="24"/>
          <w:szCs w:val="24"/>
        </w:rPr>
        <w:t xml:space="preserve">, vienotais reģistrācijas Nr. 40003038621, turpmāk – Pircējs, kuru pamatojoties uz uzņēmuma statūtiem un valdes pilnvarojumu, pārstāv tās valdes priekšsēdētājs Dāvids Tauriņš un valdes </w:t>
      </w:r>
      <w:r>
        <w:rPr>
          <w:rFonts w:ascii="Times New Roman" w:eastAsia="Times New Roman" w:hAnsi="Times New Roman" w:cs="Times New Roman"/>
          <w:sz w:val="24"/>
          <w:szCs w:val="24"/>
        </w:rPr>
        <w:t>loceklis Aivars Pūcītis</w:t>
      </w:r>
      <w:r w:rsidRPr="00D42D1C">
        <w:rPr>
          <w:rFonts w:ascii="Times New Roman" w:eastAsia="Times New Roman" w:hAnsi="Times New Roman" w:cs="Times New Roman"/>
          <w:sz w:val="24"/>
          <w:szCs w:val="24"/>
        </w:rPr>
        <w:t>, no vienas puses un</w:t>
      </w:r>
    </w:p>
    <w:p w14:paraId="1B09CF08" w14:textId="77777777" w:rsidR="00F9771C" w:rsidRPr="00D42D1C" w:rsidRDefault="00F9771C" w:rsidP="00F9771C">
      <w:pPr>
        <w:spacing w:after="0" w:line="240" w:lineRule="auto"/>
        <w:ind w:right="-166" w:firstLine="72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lv-LV"/>
        </w:rPr>
        <w:t>___</w:t>
      </w:r>
      <w:r w:rsidRPr="00564854">
        <w:rPr>
          <w:rFonts w:ascii="Times New Roman" w:eastAsia="Times New Roman" w:hAnsi="Times New Roman" w:cs="Times New Roman"/>
          <w:sz w:val="24"/>
          <w:szCs w:val="24"/>
          <w:lang w:eastAsia="lv-LV"/>
        </w:rPr>
        <w:t xml:space="preserve">, </w:t>
      </w:r>
      <w:r w:rsidRPr="00564854">
        <w:rPr>
          <w:rFonts w:ascii="Times New Roman" w:eastAsia="Times New Roman" w:hAnsi="Times New Roman" w:cs="Times New Roman"/>
          <w:sz w:val="24"/>
          <w:szCs w:val="24"/>
        </w:rPr>
        <w:t>vienotais reģistrācijas Nr. </w:t>
      </w:r>
      <w:r>
        <w:rPr>
          <w:rFonts w:ascii="Times New Roman" w:eastAsia="Times New Roman" w:hAnsi="Times New Roman" w:cs="Times New Roman"/>
          <w:sz w:val="24"/>
          <w:szCs w:val="24"/>
          <w:lang w:eastAsia="lv-LV"/>
        </w:rPr>
        <w:t>___</w:t>
      </w:r>
      <w:r w:rsidRPr="00564854">
        <w:rPr>
          <w:rFonts w:ascii="Times New Roman" w:eastAsia="Times New Roman" w:hAnsi="Times New Roman" w:cs="Times New Roman"/>
          <w:sz w:val="24"/>
          <w:szCs w:val="24"/>
        </w:rPr>
        <w:t>, turpmāk –  Pārdevējs</w:t>
      </w:r>
      <w:r w:rsidRPr="00D42D1C">
        <w:rPr>
          <w:rFonts w:ascii="Times New Roman" w:eastAsia="Times New Roman" w:hAnsi="Times New Roman" w:cs="Times New Roman"/>
          <w:sz w:val="24"/>
          <w:szCs w:val="24"/>
        </w:rPr>
        <w:t xml:space="preserve">, kuru pamatojoties </w:t>
      </w:r>
      <w:r>
        <w:rPr>
          <w:rFonts w:ascii="Times New Roman" w:eastAsia="Times New Roman" w:hAnsi="Times New Roman" w:cs="Times New Roman"/>
          <w:sz w:val="24"/>
          <w:szCs w:val="24"/>
        </w:rPr>
        <w:t xml:space="preserve">uz ___ </w:t>
      </w:r>
      <w:r w:rsidRPr="00767C8C">
        <w:rPr>
          <w:rFonts w:ascii="Times New Roman" w:eastAsia="Times New Roman" w:hAnsi="Times New Roman" w:cs="Times New Roman"/>
          <w:sz w:val="24"/>
          <w:szCs w:val="24"/>
        </w:rPr>
        <w:t xml:space="preserve">pārstāv </w:t>
      </w:r>
      <w:r>
        <w:rPr>
          <w:rFonts w:ascii="Times New Roman" w:eastAsia="Times New Roman" w:hAnsi="Times New Roman" w:cs="Times New Roman"/>
          <w:bCs/>
          <w:sz w:val="24"/>
          <w:szCs w:val="24"/>
          <w:lang w:eastAsia="lv-LV"/>
        </w:rPr>
        <w:t>___</w:t>
      </w:r>
      <w:r w:rsidRPr="00D42D1C">
        <w:rPr>
          <w:rFonts w:ascii="Times New Roman" w:eastAsia="Times New Roman" w:hAnsi="Times New Roman" w:cs="Times New Roman"/>
          <w:sz w:val="24"/>
          <w:szCs w:val="24"/>
        </w:rPr>
        <w:t>, no otras puses,</w:t>
      </w:r>
      <w:r>
        <w:rPr>
          <w:rFonts w:ascii="Times New Roman" w:eastAsia="Times New Roman" w:hAnsi="Times New Roman" w:cs="Times New Roman"/>
          <w:sz w:val="24"/>
          <w:szCs w:val="24"/>
        </w:rPr>
        <w:t xml:space="preserve"> </w:t>
      </w:r>
      <w:r w:rsidRPr="00E5480B">
        <w:rPr>
          <w:rFonts w:ascii="Times New Roman" w:eastAsia="Times New Roman" w:hAnsi="Times New Roman" w:cs="Times New Roman"/>
          <w:sz w:val="24"/>
          <w:szCs w:val="24"/>
        </w:rPr>
        <w:t xml:space="preserve">turpmāk Pircējs un </w:t>
      </w:r>
      <w:r>
        <w:rPr>
          <w:rFonts w:ascii="Times New Roman" w:eastAsia="Times New Roman" w:hAnsi="Times New Roman" w:cs="Times New Roman"/>
          <w:sz w:val="24"/>
          <w:szCs w:val="24"/>
        </w:rPr>
        <w:t>Pārdevējs</w:t>
      </w:r>
      <w:r w:rsidRPr="00E5480B">
        <w:rPr>
          <w:rFonts w:ascii="Times New Roman" w:eastAsia="Times New Roman" w:hAnsi="Times New Roman" w:cs="Times New Roman"/>
          <w:sz w:val="24"/>
          <w:szCs w:val="24"/>
        </w:rPr>
        <w:t xml:space="preserve"> tekstā kopā saukti </w:t>
      </w:r>
      <w:r>
        <w:rPr>
          <w:rFonts w:ascii="Times New Roman" w:eastAsia="Times New Roman" w:hAnsi="Times New Roman" w:cs="Times New Roman"/>
          <w:sz w:val="24"/>
          <w:szCs w:val="24"/>
        </w:rPr>
        <w:t>“</w:t>
      </w:r>
      <w:r w:rsidRPr="00E5480B">
        <w:rPr>
          <w:rFonts w:ascii="Times New Roman" w:eastAsia="Times New Roman" w:hAnsi="Times New Roman" w:cs="Times New Roman"/>
          <w:sz w:val="24"/>
          <w:szCs w:val="24"/>
        </w:rPr>
        <w:t>Puses”</w:t>
      </w:r>
      <w:r>
        <w:rPr>
          <w:rFonts w:ascii="Times New Roman" w:eastAsia="Times New Roman" w:hAnsi="Times New Roman" w:cs="Times New Roman"/>
          <w:sz w:val="24"/>
          <w:szCs w:val="24"/>
        </w:rPr>
        <w:t>,</w:t>
      </w:r>
      <w:r w:rsidRPr="00D42D1C">
        <w:rPr>
          <w:rFonts w:ascii="Times New Roman" w:eastAsia="Times New Roman" w:hAnsi="Times New Roman" w:cs="Times New Roman"/>
          <w:sz w:val="24"/>
          <w:szCs w:val="24"/>
        </w:rPr>
        <w:t xml:space="preserve"> ievērojot Pircēja </w:t>
      </w:r>
      <w:r>
        <w:rPr>
          <w:rFonts w:ascii="Times New Roman" w:eastAsia="Times New Roman" w:hAnsi="Times New Roman" w:cs="Times New Roman"/>
          <w:sz w:val="24"/>
          <w:szCs w:val="24"/>
        </w:rPr>
        <w:t>iepirkuma procedūras</w:t>
      </w:r>
      <w:r w:rsidRPr="00D42D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ar identifikācijas </w:t>
      </w:r>
      <w:r w:rsidRPr="00D42D1C">
        <w:rPr>
          <w:rFonts w:ascii="Times New Roman" w:eastAsia="Times New Roman" w:hAnsi="Times New Roman" w:cs="Times New Roman"/>
          <w:sz w:val="24"/>
          <w:szCs w:val="24"/>
        </w:rPr>
        <w:t>Nr. </w:t>
      </w:r>
      <w:r w:rsidRPr="00D57D94">
        <w:rPr>
          <w:rFonts w:ascii="Times New Roman" w:eastAsia="Times New Roman" w:hAnsi="Times New Roman" w:cs="Times New Roman"/>
          <w:sz w:val="24"/>
          <w:szCs w:val="24"/>
        </w:rPr>
        <w:t>LGS 2026/43</w:t>
      </w:r>
      <w:r>
        <w:rPr>
          <w:rFonts w:ascii="Times New Roman" w:eastAsia="Times New Roman" w:hAnsi="Times New Roman" w:cs="Times New Roman"/>
          <w:sz w:val="24"/>
          <w:szCs w:val="24"/>
        </w:rPr>
        <w:t xml:space="preserve"> </w:t>
      </w:r>
      <w:r w:rsidRPr="00D42D1C">
        <w:rPr>
          <w:rFonts w:ascii="Times New Roman" w:eastAsia="Times New Roman" w:hAnsi="Times New Roman" w:cs="Times New Roman"/>
          <w:sz w:val="24"/>
          <w:szCs w:val="24"/>
        </w:rPr>
        <w:t>rezultātus, noslēdz līgumu, turpmāk – Līgums, par turpmāko:</w:t>
      </w:r>
    </w:p>
    <w:p w14:paraId="62582DD6" w14:textId="77777777" w:rsidR="00F9771C" w:rsidRPr="00BA79B2" w:rsidRDefault="00F9771C" w:rsidP="00BA79B2">
      <w:pPr>
        <w:spacing w:after="0" w:line="240" w:lineRule="auto"/>
        <w:ind w:right="-72"/>
        <w:rPr>
          <w:rFonts w:ascii="Times New Roman" w:eastAsia="Times New Roman" w:hAnsi="Times New Roman" w:cs="Times New Roman"/>
          <w:sz w:val="16"/>
          <w:szCs w:val="16"/>
          <w:lang w:eastAsia="lv-LV"/>
        </w:rPr>
      </w:pPr>
    </w:p>
    <w:p w14:paraId="6BE352F7" w14:textId="77777777" w:rsidR="00F9771C" w:rsidRPr="00D42D1C" w:rsidRDefault="00F9771C" w:rsidP="00F9771C">
      <w:pPr>
        <w:numPr>
          <w:ilvl w:val="0"/>
          <w:numId w:val="11"/>
        </w:numPr>
        <w:tabs>
          <w:tab w:val="num" w:pos="320"/>
        </w:tabs>
        <w:spacing w:after="0" w:line="240" w:lineRule="auto"/>
        <w:ind w:right="-166"/>
        <w:contextualSpacing/>
        <w:jc w:val="center"/>
        <w:rPr>
          <w:rFonts w:ascii="Times New Roman" w:eastAsia="Times New Roman" w:hAnsi="Times New Roman" w:cs="Times New Roman"/>
          <w:b/>
          <w:caps/>
          <w:sz w:val="24"/>
          <w:szCs w:val="24"/>
        </w:rPr>
      </w:pPr>
      <w:r w:rsidRPr="00D42D1C">
        <w:rPr>
          <w:rFonts w:ascii="Times New Roman" w:eastAsia="Times New Roman" w:hAnsi="Times New Roman" w:cs="Times New Roman"/>
          <w:b/>
          <w:caps/>
          <w:sz w:val="24"/>
          <w:szCs w:val="24"/>
        </w:rPr>
        <w:t>Līguma priekšmets un vispārīgie noteikumi</w:t>
      </w:r>
    </w:p>
    <w:p w14:paraId="0AF2C0F9" w14:textId="77777777" w:rsidR="00F9771C" w:rsidRPr="00D42D1C" w:rsidRDefault="00F9771C" w:rsidP="00F9771C">
      <w:pPr>
        <w:numPr>
          <w:ilvl w:val="1"/>
          <w:numId w:val="12"/>
        </w:numPr>
        <w:spacing w:after="0" w:line="240" w:lineRule="auto"/>
        <w:ind w:left="0" w:right="-166" w:firstLine="709"/>
        <w:contextualSpacing/>
        <w:jc w:val="both"/>
        <w:rPr>
          <w:rFonts w:ascii="Times New Roman" w:eastAsia="Times New Roman" w:hAnsi="Times New Roman" w:cs="Times New Roman"/>
          <w:b/>
          <w:bCs/>
          <w:sz w:val="24"/>
          <w:szCs w:val="24"/>
        </w:rPr>
      </w:pPr>
      <w:r w:rsidRPr="00D42D1C">
        <w:rPr>
          <w:rFonts w:ascii="Times New Roman" w:eastAsia="Times New Roman" w:hAnsi="Times New Roman" w:cs="Times New Roman"/>
          <w:bCs/>
          <w:color w:val="000000"/>
          <w:sz w:val="24"/>
          <w:szCs w:val="24"/>
          <w:lang w:eastAsia="lv-LV"/>
        </w:rPr>
        <w:t>Pārdevējs atbilstoši Līguma nosacījumiem, Tehniskajai specifikācijai (Līguma 1.pielikums), Finanšu piedāvājumam (Līguma 2.pielikums),</w:t>
      </w:r>
      <w:r>
        <w:rPr>
          <w:rFonts w:ascii="Times New Roman" w:eastAsia="Times New Roman" w:hAnsi="Times New Roman" w:cs="Times New Roman"/>
          <w:bCs/>
          <w:color w:val="000000"/>
          <w:sz w:val="24"/>
          <w:szCs w:val="24"/>
          <w:lang w:eastAsia="lv-LV"/>
        </w:rPr>
        <w:t xml:space="preserve"> </w:t>
      </w:r>
      <w:r w:rsidRPr="00D42D1C">
        <w:rPr>
          <w:rFonts w:ascii="Times New Roman" w:eastAsia="Times New Roman" w:hAnsi="Times New Roman" w:cs="Times New Roman"/>
          <w:bCs/>
          <w:color w:val="000000"/>
          <w:sz w:val="24"/>
          <w:szCs w:val="24"/>
          <w:lang w:eastAsia="lv-LV"/>
        </w:rPr>
        <w:t>Tehniskajam piedāvājumam (Līguma 3.pielikums), kas ir Līguma neatņemamas sastāvdaļas, apņemas nodrošināt:</w:t>
      </w:r>
      <w:r w:rsidRPr="00D42D1C">
        <w:rPr>
          <w:rFonts w:ascii="Times New Roman" w:eastAsia="Times New Roman" w:hAnsi="Times New Roman" w:cs="Times New Roman"/>
          <w:b/>
          <w:bCs/>
          <w:sz w:val="24"/>
          <w:szCs w:val="24"/>
        </w:rPr>
        <w:t xml:space="preserve"> </w:t>
      </w:r>
    </w:p>
    <w:p w14:paraId="1DE1D206" w14:textId="7A62ED9E" w:rsidR="00F9771C" w:rsidRPr="00D42D1C" w:rsidRDefault="00F9771C" w:rsidP="00200BD4">
      <w:pPr>
        <w:pStyle w:val="ListParagraph"/>
        <w:numPr>
          <w:ilvl w:val="2"/>
          <w:numId w:val="17"/>
        </w:numPr>
        <w:spacing w:after="0" w:line="240" w:lineRule="auto"/>
        <w:ind w:right="-166"/>
        <w:jc w:val="both"/>
        <w:rPr>
          <w:rFonts w:ascii="Times New Roman" w:eastAsia="Times New Roman" w:hAnsi="Times New Roman" w:cs="Times New Roman"/>
          <w:sz w:val="24"/>
          <w:szCs w:val="24"/>
        </w:rPr>
      </w:pPr>
      <w:r w:rsidRPr="00D42D1C">
        <w:rPr>
          <w:rFonts w:ascii="Times New Roman" w:eastAsia="Times New Roman" w:hAnsi="Times New Roman" w:cs="Times New Roman"/>
          <w:color w:val="000000"/>
          <w:sz w:val="24"/>
          <w:szCs w:val="24"/>
          <w:lang w:eastAsia="lv-LV"/>
        </w:rPr>
        <w:t xml:space="preserve">Pircēja autotransportu ar </w:t>
      </w:r>
      <w:r w:rsidRPr="00D42D1C">
        <w:rPr>
          <w:rFonts w:ascii="Times New Roman" w:eastAsia="Times New Roman" w:hAnsi="Times New Roman" w:cs="Times New Roman"/>
          <w:sz w:val="24"/>
          <w:szCs w:val="24"/>
        </w:rPr>
        <w:t xml:space="preserve">95 </w:t>
      </w:r>
      <w:proofErr w:type="spellStart"/>
      <w:r w:rsidRPr="00D42D1C">
        <w:rPr>
          <w:rFonts w:ascii="Times New Roman" w:eastAsia="Times New Roman" w:hAnsi="Times New Roman" w:cs="Times New Roman"/>
          <w:sz w:val="24"/>
          <w:szCs w:val="24"/>
        </w:rPr>
        <w:t>bezsvina</w:t>
      </w:r>
      <w:proofErr w:type="spellEnd"/>
      <w:r w:rsidRPr="00D42D1C">
        <w:rPr>
          <w:rFonts w:ascii="Times New Roman" w:eastAsia="Times New Roman" w:hAnsi="Times New Roman" w:cs="Times New Roman"/>
          <w:sz w:val="24"/>
          <w:szCs w:val="24"/>
        </w:rPr>
        <w:t xml:space="preserve">, 98 </w:t>
      </w:r>
      <w:proofErr w:type="spellStart"/>
      <w:r w:rsidRPr="00D42D1C">
        <w:rPr>
          <w:rFonts w:ascii="Times New Roman" w:eastAsia="Times New Roman" w:hAnsi="Times New Roman" w:cs="Times New Roman"/>
          <w:sz w:val="24"/>
          <w:szCs w:val="24"/>
        </w:rPr>
        <w:t>bezsvina</w:t>
      </w:r>
      <w:proofErr w:type="spellEnd"/>
      <w:r w:rsidRPr="00D42D1C">
        <w:rPr>
          <w:rFonts w:ascii="Times New Roman" w:eastAsia="Times New Roman" w:hAnsi="Times New Roman" w:cs="Times New Roman"/>
          <w:color w:val="000000"/>
          <w:sz w:val="24"/>
          <w:szCs w:val="24"/>
          <w:lang w:eastAsia="lv-LV"/>
        </w:rPr>
        <w:t xml:space="preserve"> vai dīzeļdegvielu, turpmāk – Preces;</w:t>
      </w:r>
    </w:p>
    <w:p w14:paraId="7B42E12E" w14:textId="77777777" w:rsidR="00F9771C" w:rsidRPr="00D42D1C" w:rsidRDefault="00F9771C" w:rsidP="00200BD4">
      <w:pPr>
        <w:pStyle w:val="ListParagraph"/>
        <w:numPr>
          <w:ilvl w:val="2"/>
          <w:numId w:val="17"/>
        </w:numPr>
        <w:spacing w:after="0" w:line="240" w:lineRule="auto"/>
        <w:ind w:right="-166"/>
        <w:jc w:val="both"/>
        <w:rPr>
          <w:rFonts w:ascii="Times New Roman" w:eastAsia="Times New Roman" w:hAnsi="Times New Roman" w:cs="Times New Roman"/>
          <w:sz w:val="24"/>
          <w:szCs w:val="24"/>
        </w:rPr>
      </w:pPr>
      <w:r w:rsidRPr="00D42D1C">
        <w:rPr>
          <w:rFonts w:ascii="Times New Roman" w:eastAsia="Times New Roman" w:hAnsi="Times New Roman" w:cs="Times New Roman"/>
          <w:color w:val="000000"/>
          <w:sz w:val="24"/>
          <w:szCs w:val="24"/>
          <w:lang w:eastAsia="lv-LV"/>
        </w:rPr>
        <w:t xml:space="preserve">Pircējam iespēju iegādāties Pārdevēja degvielas </w:t>
      </w:r>
      <w:proofErr w:type="spellStart"/>
      <w:r w:rsidRPr="00D42D1C">
        <w:rPr>
          <w:rFonts w:ascii="Times New Roman" w:eastAsia="Times New Roman" w:hAnsi="Times New Roman" w:cs="Times New Roman"/>
          <w:color w:val="000000"/>
          <w:sz w:val="24"/>
          <w:szCs w:val="24"/>
          <w:lang w:eastAsia="lv-LV"/>
        </w:rPr>
        <w:t>uzpildes</w:t>
      </w:r>
      <w:proofErr w:type="spellEnd"/>
      <w:r w:rsidRPr="00D42D1C">
        <w:rPr>
          <w:rFonts w:ascii="Times New Roman" w:eastAsia="Times New Roman" w:hAnsi="Times New Roman" w:cs="Times New Roman"/>
          <w:color w:val="000000"/>
          <w:sz w:val="24"/>
          <w:szCs w:val="24"/>
          <w:lang w:eastAsia="lv-LV"/>
        </w:rPr>
        <w:t xml:space="preserve"> stacijās, turpmāk</w:t>
      </w:r>
      <w:r>
        <w:rPr>
          <w:rFonts w:ascii="Times New Roman" w:eastAsia="Times New Roman" w:hAnsi="Times New Roman" w:cs="Times New Roman"/>
          <w:color w:val="000000"/>
          <w:sz w:val="24"/>
          <w:szCs w:val="24"/>
          <w:lang w:eastAsia="lv-LV"/>
        </w:rPr>
        <w:t xml:space="preserve"> – </w:t>
      </w:r>
      <w:r w:rsidRPr="00D42D1C">
        <w:rPr>
          <w:rFonts w:ascii="Times New Roman" w:eastAsia="Times New Roman" w:hAnsi="Times New Roman" w:cs="Times New Roman"/>
          <w:color w:val="000000"/>
          <w:sz w:val="24"/>
          <w:szCs w:val="24"/>
          <w:lang w:eastAsia="lv-LV"/>
        </w:rPr>
        <w:t>DUS, pieejamās auto preces, turpmāk</w:t>
      </w:r>
      <w:r>
        <w:rPr>
          <w:rFonts w:ascii="Times New Roman" w:eastAsia="Times New Roman" w:hAnsi="Times New Roman" w:cs="Times New Roman"/>
          <w:color w:val="000000"/>
          <w:sz w:val="24"/>
          <w:szCs w:val="24"/>
          <w:lang w:eastAsia="lv-LV"/>
        </w:rPr>
        <w:t xml:space="preserve"> – </w:t>
      </w:r>
      <w:r w:rsidRPr="00D42D1C">
        <w:rPr>
          <w:rFonts w:ascii="Times New Roman" w:eastAsia="Times New Roman" w:hAnsi="Times New Roman" w:cs="Times New Roman"/>
          <w:color w:val="000000"/>
          <w:sz w:val="24"/>
          <w:szCs w:val="24"/>
          <w:lang w:eastAsia="lv-LV"/>
        </w:rPr>
        <w:t>Pakalpojumi;</w:t>
      </w:r>
    </w:p>
    <w:p w14:paraId="4FC599F8" w14:textId="77777777" w:rsidR="00F9771C" w:rsidRPr="00D42D1C" w:rsidRDefault="00F9771C" w:rsidP="00200BD4">
      <w:pPr>
        <w:pStyle w:val="ListParagraph"/>
        <w:numPr>
          <w:ilvl w:val="2"/>
          <w:numId w:val="17"/>
        </w:numPr>
        <w:spacing w:after="0" w:line="240" w:lineRule="auto"/>
        <w:ind w:right="-166"/>
        <w:jc w:val="both"/>
        <w:rPr>
          <w:rFonts w:ascii="Times New Roman" w:eastAsia="Times New Roman" w:hAnsi="Times New Roman" w:cs="Times New Roman"/>
          <w:sz w:val="24"/>
          <w:szCs w:val="24"/>
        </w:rPr>
      </w:pPr>
      <w:r w:rsidRPr="00D42D1C">
        <w:rPr>
          <w:rFonts w:ascii="Times New Roman" w:eastAsia="Times New Roman" w:hAnsi="Times New Roman" w:cs="Times New Roman"/>
          <w:color w:val="000000"/>
          <w:sz w:val="24"/>
          <w:szCs w:val="24"/>
          <w:lang w:eastAsia="lv-LV"/>
        </w:rPr>
        <w:t xml:space="preserve">Pircējam iespēju par </w:t>
      </w:r>
      <w:r w:rsidRPr="00D42D1C">
        <w:rPr>
          <w:rFonts w:ascii="Times New Roman" w:eastAsia="Times New Roman" w:hAnsi="Times New Roman" w:cs="Times New Roman"/>
          <w:sz w:val="24"/>
          <w:szCs w:val="24"/>
        </w:rPr>
        <w:t>Precēm un Pakalpojumiem DUS norēķināties ar Pārdevēja izgatavotām un Pircējam izsniegtām bezskaidras naudas formas degvielas kredītkartēm, turpmāk – Degvielas kartes;</w:t>
      </w:r>
    </w:p>
    <w:p w14:paraId="6AB0AD76" w14:textId="77777777" w:rsidR="00F9771C" w:rsidRPr="000D27EE" w:rsidRDefault="00F9771C" w:rsidP="00200BD4">
      <w:pPr>
        <w:pStyle w:val="ListParagraph"/>
        <w:numPr>
          <w:ilvl w:val="2"/>
          <w:numId w:val="17"/>
        </w:numPr>
        <w:spacing w:after="0" w:line="240" w:lineRule="auto"/>
        <w:ind w:left="0" w:right="-166" w:firstLine="709"/>
        <w:jc w:val="both"/>
        <w:rPr>
          <w:rFonts w:ascii="Times New Roman" w:eastAsia="Times New Roman" w:hAnsi="Times New Roman" w:cs="Times New Roman"/>
          <w:bCs/>
          <w:color w:val="000000"/>
          <w:sz w:val="24"/>
          <w:szCs w:val="24"/>
          <w:lang w:eastAsia="lv-LV"/>
        </w:rPr>
      </w:pPr>
      <w:r w:rsidRPr="000D27EE">
        <w:rPr>
          <w:rFonts w:ascii="Times New Roman" w:eastAsia="Times New Roman" w:hAnsi="Times New Roman" w:cs="Times New Roman"/>
          <w:bCs/>
          <w:color w:val="000000"/>
          <w:sz w:val="24"/>
          <w:szCs w:val="24"/>
          <w:lang w:eastAsia="lv-LV"/>
        </w:rPr>
        <w:t>katra kalendārā gada laika posmā no 1.novembra līdz 31.decembrim un/vai no 1.janvāra līdz 31. martam nodrošinās Pircējam A2 klases “arktiskās klases” dīzeļdegvielu (bez piedevām) un tās piegādi uz Pircēja juridisko adresi – Muzeju iela 3, Lidosta “Rīga”, Mārupes pagasts, Mārupes novads, LV-1053. Pie katras atsevišķās A2 klases arktiskās dīzeļdegvielas (bez piedevām) piegādes, pretendenta pienākums ir pasūtītājam iesniegt piegādātās degvielas atbilstības sertifikātu/-</w:t>
      </w:r>
      <w:proofErr w:type="spellStart"/>
      <w:r w:rsidRPr="000D27EE">
        <w:rPr>
          <w:rFonts w:ascii="Times New Roman" w:eastAsia="Times New Roman" w:hAnsi="Times New Roman" w:cs="Times New Roman"/>
          <w:bCs/>
          <w:color w:val="000000"/>
          <w:sz w:val="24"/>
          <w:szCs w:val="24"/>
          <w:lang w:eastAsia="lv-LV"/>
        </w:rPr>
        <w:t>us</w:t>
      </w:r>
      <w:proofErr w:type="spellEnd"/>
      <w:r w:rsidRPr="000D27EE">
        <w:rPr>
          <w:rFonts w:ascii="Times New Roman" w:eastAsia="Times New Roman" w:hAnsi="Times New Roman" w:cs="Times New Roman"/>
          <w:bCs/>
          <w:color w:val="000000"/>
          <w:sz w:val="24"/>
          <w:szCs w:val="24"/>
          <w:lang w:eastAsia="lv-LV"/>
        </w:rPr>
        <w:t xml:space="preserve">, kas apliecina, ka piegādātā degviela atbilst spēkā esošajām noteiktajām kvalitātes prasībām un standartiem, Eiropas Savienības standartu un citu starptautisko vai reģionālo standartizācijas organizāciju standartu, kā arī normatīvo dokumentu prasībām. </w:t>
      </w:r>
      <w:r w:rsidRPr="000D27EE">
        <w:rPr>
          <w:rFonts w:ascii="Times New Roman" w:eastAsia="Times New Roman" w:hAnsi="Times New Roman" w:cs="Times New Roman"/>
          <w:sz w:val="24"/>
          <w:szCs w:val="24"/>
          <w:lang w:eastAsia="lv-LV"/>
        </w:rPr>
        <w:t>Vienas piegādes maksimālais iespējamais apjoms – 5 (piecas) tonnas dīzeļdegvielas.</w:t>
      </w:r>
      <w:r w:rsidRPr="000D27EE">
        <w:rPr>
          <w:rFonts w:ascii="Times New Roman" w:eastAsia="Times New Roman" w:hAnsi="Times New Roman" w:cs="Times New Roman"/>
          <w:b/>
          <w:bCs/>
          <w:sz w:val="24"/>
          <w:szCs w:val="24"/>
        </w:rPr>
        <w:t xml:space="preserve"> </w:t>
      </w:r>
    </w:p>
    <w:p w14:paraId="16FB7710" w14:textId="77777777" w:rsidR="00F9771C" w:rsidRPr="00D42D1C" w:rsidRDefault="00F9771C" w:rsidP="00200BD4">
      <w:pPr>
        <w:numPr>
          <w:ilvl w:val="1"/>
          <w:numId w:val="17"/>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bCs/>
          <w:color w:val="000000"/>
          <w:sz w:val="24"/>
          <w:szCs w:val="24"/>
          <w:lang w:eastAsia="lv-LV"/>
        </w:rPr>
        <w:t>Pārdevēja DUS piedāvātajai degvielai un autopiederumiem ir jāatbilst Latvijas Republikas teritorijā spēkā esošajiem kvalitātes standartiem.</w:t>
      </w:r>
    </w:p>
    <w:p w14:paraId="48136991" w14:textId="77777777" w:rsidR="00F9771C" w:rsidRPr="00D42D1C" w:rsidRDefault="00F9771C" w:rsidP="00200BD4">
      <w:pPr>
        <w:numPr>
          <w:ilvl w:val="1"/>
          <w:numId w:val="17"/>
        </w:numPr>
        <w:spacing w:after="0" w:line="240" w:lineRule="auto"/>
        <w:ind w:left="0" w:right="-166"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bCs/>
          <w:color w:val="000000"/>
          <w:sz w:val="24"/>
          <w:szCs w:val="24"/>
          <w:lang w:eastAsia="lv-LV"/>
        </w:rPr>
        <w:t>Pārdevējs katru dienu 24 (divdesmit četras) stundas diennaktī nodrošinās Pircējam pieejamību Pārdevēja DUS, tai skaitā – tajās pieejamajām Precēm un Pakalpojumiem, un veikt norēķinus ar Pārdevēja izsniegtajām Degvielas kartēm</w:t>
      </w:r>
      <w:r w:rsidRPr="00D42D1C">
        <w:rPr>
          <w:rFonts w:ascii="Times New Roman" w:eastAsia="Times New Roman" w:hAnsi="Times New Roman" w:cs="Times New Roman"/>
          <w:bCs/>
          <w:color w:val="000000"/>
          <w:sz w:val="24"/>
          <w:szCs w:val="24"/>
          <w:lang w:eastAsia="lv-LV"/>
        </w:rPr>
        <w:t>.</w:t>
      </w:r>
    </w:p>
    <w:p w14:paraId="2BC5C7D4" w14:textId="77777777" w:rsidR="00F9771C" w:rsidRPr="00D42D1C" w:rsidRDefault="00F9771C" w:rsidP="00200BD4">
      <w:pPr>
        <w:numPr>
          <w:ilvl w:val="1"/>
          <w:numId w:val="17"/>
        </w:numPr>
        <w:spacing w:after="0" w:line="240" w:lineRule="auto"/>
        <w:ind w:left="0" w:right="-166" w:firstLine="709"/>
        <w:contextualSpacing/>
        <w:jc w:val="both"/>
        <w:rPr>
          <w:rFonts w:ascii="Times New Roman" w:eastAsia="Times New Roman" w:hAnsi="Times New Roman" w:cs="Times New Roman"/>
          <w:b/>
          <w:bCs/>
          <w:sz w:val="24"/>
          <w:szCs w:val="24"/>
        </w:rPr>
      </w:pPr>
      <w:r w:rsidRPr="00D42D1C">
        <w:rPr>
          <w:rFonts w:ascii="Times New Roman" w:eastAsia="Times New Roman" w:hAnsi="Times New Roman" w:cs="Times New Roman"/>
          <w:bCs/>
          <w:color w:val="000000"/>
          <w:sz w:val="24"/>
          <w:szCs w:val="24"/>
          <w:lang w:eastAsia="lv-LV"/>
        </w:rPr>
        <w:t>Pārdevēja DUS tīkla karte vai saraksts Latvijas Republikas, Lietuvas Republikas un Igaunijas Republikas teritorijā kā arī Pārdevēja Degvielas karšu lietošanas nosacījumi ir iekļauti Tehniskajā piedāvājumā (Līguma 3.pielikums).</w:t>
      </w:r>
    </w:p>
    <w:p w14:paraId="720EAAA1" w14:textId="77777777" w:rsidR="00F9771C" w:rsidRPr="00BA79B2" w:rsidRDefault="00F9771C" w:rsidP="00BA79B2">
      <w:pPr>
        <w:spacing w:after="0" w:line="240" w:lineRule="auto"/>
        <w:ind w:right="-72"/>
        <w:rPr>
          <w:rFonts w:ascii="Times New Roman" w:eastAsia="Times New Roman" w:hAnsi="Times New Roman" w:cs="Times New Roman"/>
          <w:sz w:val="16"/>
          <w:szCs w:val="16"/>
          <w:lang w:eastAsia="lv-LV"/>
        </w:rPr>
      </w:pPr>
    </w:p>
    <w:p w14:paraId="37B4D1E8" w14:textId="77777777" w:rsidR="00F9771C" w:rsidRPr="00D42D1C" w:rsidRDefault="00F9771C" w:rsidP="00F9771C">
      <w:pPr>
        <w:numPr>
          <w:ilvl w:val="0"/>
          <w:numId w:val="11"/>
        </w:numPr>
        <w:tabs>
          <w:tab w:val="num" w:pos="320"/>
        </w:tabs>
        <w:spacing w:after="0" w:line="240" w:lineRule="auto"/>
        <w:ind w:right="-166"/>
        <w:contextualSpacing/>
        <w:jc w:val="center"/>
        <w:rPr>
          <w:rFonts w:ascii="Times New Roman" w:eastAsia="Times New Roman" w:hAnsi="Times New Roman" w:cs="Times New Roman"/>
          <w:b/>
          <w:caps/>
          <w:sz w:val="24"/>
          <w:szCs w:val="24"/>
        </w:rPr>
      </w:pPr>
      <w:r w:rsidRPr="00D42D1C">
        <w:rPr>
          <w:rFonts w:ascii="Times New Roman" w:eastAsia="Times New Roman" w:hAnsi="Times New Roman" w:cs="Times New Roman"/>
          <w:b/>
          <w:caps/>
          <w:sz w:val="24"/>
          <w:szCs w:val="24"/>
        </w:rPr>
        <w:lastRenderedPageBreak/>
        <w:t>Līguma summa, norēķinu un atskaišu kārtība</w:t>
      </w:r>
    </w:p>
    <w:p w14:paraId="5F6675BF" w14:textId="7099AA42" w:rsidR="00F9771C" w:rsidRPr="00BA79B2" w:rsidRDefault="00F9771C" w:rsidP="00BA79B2">
      <w:pPr>
        <w:numPr>
          <w:ilvl w:val="1"/>
          <w:numId w:val="16"/>
        </w:numPr>
        <w:spacing w:after="0" w:line="240" w:lineRule="auto"/>
        <w:ind w:left="0" w:right="-166" w:firstLine="702"/>
        <w:contextualSpacing/>
        <w:jc w:val="both"/>
        <w:rPr>
          <w:rFonts w:ascii="Times New Roman" w:eastAsia="Times New Roman" w:hAnsi="Times New Roman" w:cs="Times New Roman"/>
          <w:sz w:val="24"/>
          <w:szCs w:val="24"/>
        </w:rPr>
      </w:pPr>
      <w:r w:rsidRPr="00BA79B2">
        <w:rPr>
          <w:rFonts w:ascii="Times New Roman" w:eastAsia="Times New Roman" w:hAnsi="Times New Roman" w:cs="Times New Roman"/>
          <w:bCs/>
          <w:sz w:val="24"/>
          <w:szCs w:val="24"/>
        </w:rPr>
        <w:t xml:space="preserve">Kopējā Līguma summa par Precēm un Pakalpojumiem visā Līguma darbības laikā nedrīkst pārsniegt </w:t>
      </w:r>
      <w:r w:rsidRPr="00BA79B2">
        <w:rPr>
          <w:rFonts w:ascii="Times New Roman" w:eastAsia="Times New Roman" w:hAnsi="Times New Roman" w:cs="Times New Roman"/>
          <w:b/>
          <w:sz w:val="24"/>
          <w:szCs w:val="24"/>
        </w:rPr>
        <w:t>242 000,00 EUR</w:t>
      </w:r>
      <w:r w:rsidRPr="00BA79B2">
        <w:rPr>
          <w:rFonts w:ascii="Times New Roman" w:eastAsia="Times New Roman" w:hAnsi="Times New Roman" w:cs="Times New Roman"/>
          <w:b/>
          <w:i/>
          <w:iCs/>
          <w:sz w:val="24"/>
          <w:szCs w:val="24"/>
        </w:rPr>
        <w:t xml:space="preserve"> </w:t>
      </w:r>
      <w:r w:rsidRPr="00BA79B2">
        <w:rPr>
          <w:rFonts w:ascii="Times New Roman" w:eastAsia="Times New Roman" w:hAnsi="Times New Roman" w:cs="Times New Roman"/>
          <w:b/>
          <w:sz w:val="24"/>
          <w:szCs w:val="24"/>
        </w:rPr>
        <w:t xml:space="preserve">(divi simti četrdesmit divi tūkstoši </w:t>
      </w:r>
      <w:proofErr w:type="spellStart"/>
      <w:r w:rsidRPr="00BA79B2">
        <w:rPr>
          <w:rFonts w:ascii="Times New Roman" w:eastAsia="Times New Roman" w:hAnsi="Times New Roman" w:cs="Times New Roman"/>
          <w:b/>
          <w:i/>
          <w:iCs/>
          <w:sz w:val="24"/>
          <w:szCs w:val="24"/>
        </w:rPr>
        <w:t>euro</w:t>
      </w:r>
      <w:proofErr w:type="spellEnd"/>
      <w:r w:rsidRPr="00BA79B2">
        <w:rPr>
          <w:rFonts w:ascii="Times New Roman" w:eastAsia="Times New Roman" w:hAnsi="Times New Roman" w:cs="Times New Roman"/>
          <w:b/>
          <w:sz w:val="24"/>
          <w:szCs w:val="24"/>
        </w:rPr>
        <w:t xml:space="preserve"> un 00 centi)</w:t>
      </w:r>
      <w:r w:rsidRPr="00BA79B2">
        <w:rPr>
          <w:rFonts w:ascii="Times New Roman" w:eastAsia="Times New Roman" w:hAnsi="Times New Roman" w:cs="Times New Roman"/>
          <w:bCs/>
          <w:sz w:val="24"/>
          <w:szCs w:val="24"/>
        </w:rPr>
        <w:t>, neieskaitot pievienotās vērtības nodokli. Līguma kopējās summas uzskaiti veic Līguma 6.7.1.punktā noteiktā un pilnvarotā Pircēja atbildīgā kontaktpersona.</w:t>
      </w:r>
    </w:p>
    <w:p w14:paraId="78C01B31" w14:textId="3E8B7E72" w:rsidR="00F9771C" w:rsidRPr="00D42D1C" w:rsidRDefault="00F9771C" w:rsidP="00BA79B2">
      <w:pPr>
        <w:numPr>
          <w:ilvl w:val="1"/>
          <w:numId w:val="16"/>
        </w:numPr>
        <w:spacing w:after="0" w:line="240" w:lineRule="auto"/>
        <w:ind w:left="0" w:right="-166" w:firstLine="702"/>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Par saņemto Preci un Pakalpojumiem Pircējs maksā Pārdevējam 1 (vienu) reizi kalendārajā mēnesī 10 (desmit) darba dienu laikā pēc attiecīgā Pārdevēja rēķina saņemšanas dienas.</w:t>
      </w:r>
    </w:p>
    <w:p w14:paraId="7CE01BD6" w14:textId="77777777" w:rsidR="00F9771C" w:rsidRPr="00D42D1C" w:rsidRDefault="00F9771C" w:rsidP="00BA79B2">
      <w:pPr>
        <w:numPr>
          <w:ilvl w:val="1"/>
          <w:numId w:val="16"/>
        </w:numPr>
        <w:spacing w:after="0" w:line="240" w:lineRule="auto"/>
        <w:ind w:left="0" w:right="-166" w:firstLine="702"/>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Rēķinu par iepriekšējā kalendārajā mēnesī pārdoto Preci un Pakalpojumiem Pārdevējs</w:t>
      </w:r>
      <w:r w:rsidRPr="00D42D1C">
        <w:rPr>
          <w:rFonts w:ascii="Times New Roman" w:eastAsia="Times New Roman" w:hAnsi="Times New Roman" w:cs="Times New Roman"/>
          <w:b/>
          <w:sz w:val="24"/>
          <w:szCs w:val="24"/>
        </w:rPr>
        <w:t xml:space="preserve"> </w:t>
      </w:r>
      <w:r w:rsidRPr="00D42D1C">
        <w:rPr>
          <w:rFonts w:ascii="Times New Roman" w:eastAsia="Times New Roman" w:hAnsi="Times New Roman" w:cs="Times New Roman"/>
          <w:sz w:val="24"/>
          <w:szCs w:val="24"/>
        </w:rPr>
        <w:t>iesniedz Līguma 2.</w:t>
      </w:r>
      <w:r>
        <w:rPr>
          <w:rFonts w:ascii="Times New Roman" w:eastAsia="Times New Roman" w:hAnsi="Times New Roman" w:cs="Times New Roman"/>
          <w:sz w:val="24"/>
          <w:szCs w:val="24"/>
        </w:rPr>
        <w:t>7</w:t>
      </w:r>
      <w:r w:rsidRPr="00D42D1C">
        <w:rPr>
          <w:rFonts w:ascii="Times New Roman" w:eastAsia="Times New Roman" w:hAnsi="Times New Roman" w:cs="Times New Roman"/>
          <w:sz w:val="24"/>
          <w:szCs w:val="24"/>
        </w:rPr>
        <w:t xml:space="preserve">.punktā noteiktajā kārtībā līdz kārtējā mēneša 5.datumam. </w:t>
      </w:r>
    </w:p>
    <w:p w14:paraId="3C98D674" w14:textId="77777777" w:rsidR="00F9771C" w:rsidRPr="00D42D1C" w:rsidRDefault="00F9771C" w:rsidP="00BA79B2">
      <w:pPr>
        <w:numPr>
          <w:ilvl w:val="1"/>
          <w:numId w:val="16"/>
        </w:numPr>
        <w:spacing w:after="0" w:line="240" w:lineRule="auto"/>
        <w:ind w:left="0" w:right="-166" w:firstLine="702"/>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Rēķinu apmaksu Pircējs veic ar pārskaitījumu uz Līgumā norādīto</w:t>
      </w:r>
      <w:r w:rsidRPr="00D42D1C">
        <w:rPr>
          <w:rFonts w:ascii="Times New Roman" w:eastAsia="Times New Roman" w:hAnsi="Times New Roman" w:cs="Times New Roman"/>
          <w:b/>
          <w:sz w:val="24"/>
          <w:szCs w:val="24"/>
        </w:rPr>
        <w:t xml:space="preserve"> </w:t>
      </w:r>
      <w:r w:rsidRPr="00D42D1C">
        <w:rPr>
          <w:rFonts w:ascii="Times New Roman" w:eastAsia="Times New Roman" w:hAnsi="Times New Roman" w:cs="Times New Roman"/>
          <w:sz w:val="24"/>
          <w:szCs w:val="24"/>
        </w:rPr>
        <w:t xml:space="preserve">Pārdevēja bankas norēķinu kontu. </w:t>
      </w:r>
    </w:p>
    <w:p w14:paraId="4E6807C4" w14:textId="049ED1D8" w:rsidR="00F9771C" w:rsidRPr="00D42D1C" w:rsidRDefault="00F9771C" w:rsidP="00BA79B2">
      <w:pPr>
        <w:numPr>
          <w:ilvl w:val="1"/>
          <w:numId w:val="16"/>
        </w:numPr>
        <w:spacing w:after="0" w:line="240" w:lineRule="auto"/>
        <w:ind w:left="0" w:right="-166" w:firstLine="702"/>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Papildus Pārdevējs katru mēnesi līdz kārtējā mēneša 5.datumam uz e-pasta adresi: </w:t>
      </w:r>
      <w:r w:rsidR="008E380E" w:rsidRPr="000726EC">
        <w:rPr>
          <w:rFonts w:ascii="Times New Roman" w:eastAsia="Times New Roman" w:hAnsi="Times New Roman" w:cs="Times New Roman"/>
          <w:sz w:val="24"/>
          <w:szCs w:val="24"/>
        </w:rPr>
        <w:t>___</w:t>
      </w:r>
      <w:r w:rsidRPr="00D42D1C">
        <w:rPr>
          <w:rFonts w:ascii="Times New Roman" w:eastAsia="Times New Roman" w:hAnsi="Times New Roman" w:cs="Times New Roman"/>
          <w:sz w:val="24"/>
          <w:szCs w:val="24"/>
        </w:rPr>
        <w:t xml:space="preserve">un līdz kārtējā mēneša 10.datumam pa pastu uz Pircēja juridisko </w:t>
      </w:r>
      <w:r w:rsidRPr="00D4012D">
        <w:rPr>
          <w:rFonts w:ascii="Times New Roman" w:eastAsia="Times New Roman" w:hAnsi="Times New Roman" w:cs="Times New Roman"/>
          <w:sz w:val="24"/>
          <w:szCs w:val="24"/>
        </w:rPr>
        <w:t xml:space="preserve">adresi vai e-pasta adresi: </w:t>
      </w:r>
      <w:r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w:t>
      </w:r>
      <w:r w:rsidRPr="00D42D1C">
        <w:rPr>
          <w:rFonts w:ascii="Times New Roman" w:eastAsia="Times New Roman" w:hAnsi="Times New Roman" w:cs="Times New Roman"/>
          <w:sz w:val="24"/>
          <w:szCs w:val="24"/>
        </w:rPr>
        <w:t xml:space="preserve">iesniedz Pircējam detalizētu atskaiti par iepriekšējā kalendārajā mēnesī veiktajiem darījumiem ar Pircējam izsniegtajām Degvielas kartēm. </w:t>
      </w:r>
    </w:p>
    <w:p w14:paraId="07FECC10" w14:textId="77777777" w:rsidR="00F9771C" w:rsidRPr="00D42D1C" w:rsidRDefault="00F9771C" w:rsidP="00BA79B2">
      <w:pPr>
        <w:numPr>
          <w:ilvl w:val="1"/>
          <w:numId w:val="16"/>
        </w:numPr>
        <w:spacing w:after="0" w:line="240" w:lineRule="auto"/>
        <w:ind w:left="0" w:right="-166" w:firstLine="702"/>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Ja Pārdevējs ir nokavējis Līguma 2.</w:t>
      </w:r>
      <w:r>
        <w:rPr>
          <w:rFonts w:ascii="Times New Roman" w:eastAsia="Times New Roman" w:hAnsi="Times New Roman" w:cs="Times New Roman"/>
          <w:sz w:val="24"/>
          <w:szCs w:val="24"/>
        </w:rPr>
        <w:t>3</w:t>
      </w:r>
      <w:r w:rsidRPr="00D42D1C">
        <w:rPr>
          <w:rFonts w:ascii="Times New Roman" w:eastAsia="Times New Roman" w:hAnsi="Times New Roman" w:cs="Times New Roman"/>
          <w:sz w:val="24"/>
          <w:szCs w:val="24"/>
        </w:rPr>
        <w:t>.punktā noteikto rēķina iesniegšanas/iesūtīšanas termiņu, tad Pārdevēja ikmēneša rēķina apmaksas termiņš automātiski tiek proporcionāli pagarināts par nokavēto rēķina iesniegšanas dienu skaitu.</w:t>
      </w:r>
    </w:p>
    <w:p w14:paraId="54E73DD4" w14:textId="77777777" w:rsidR="00F9771C" w:rsidRPr="00F378B2" w:rsidRDefault="00F9771C" w:rsidP="00BA79B2">
      <w:pPr>
        <w:numPr>
          <w:ilvl w:val="1"/>
          <w:numId w:val="16"/>
        </w:numPr>
        <w:spacing w:after="0" w:line="240" w:lineRule="auto"/>
        <w:ind w:left="0" w:right="-166" w:firstLine="702"/>
        <w:contextualSpacing/>
        <w:jc w:val="both"/>
        <w:rPr>
          <w:rFonts w:ascii="Times New Roman" w:eastAsia="Times New Roman" w:hAnsi="Times New Roman" w:cs="Times New Roman"/>
          <w:sz w:val="24"/>
          <w:szCs w:val="24"/>
        </w:rPr>
      </w:pPr>
      <w:r w:rsidRPr="00F378B2">
        <w:rPr>
          <w:rFonts w:ascii="Times New Roman" w:hAnsi="Times New Roman" w:cs="Times New Roman"/>
          <w:sz w:val="24"/>
          <w:szCs w:val="24"/>
        </w:rPr>
        <w:t>Puses vienojas, ka Pārdevējs sagatavo rēķinu strukturēta elektroniskā rēķina formā .</w:t>
      </w:r>
      <w:proofErr w:type="spellStart"/>
      <w:r w:rsidRPr="00F378B2">
        <w:rPr>
          <w:rFonts w:ascii="Times New Roman" w:hAnsi="Times New Roman" w:cs="Times New Roman"/>
          <w:sz w:val="24"/>
          <w:szCs w:val="24"/>
        </w:rPr>
        <w:t>xml</w:t>
      </w:r>
      <w:proofErr w:type="spellEnd"/>
      <w:r w:rsidRPr="00F378B2">
        <w:rPr>
          <w:rFonts w:ascii="Times New Roman" w:hAnsi="Times New Roman" w:cs="Times New Roman"/>
          <w:sz w:val="24"/>
          <w:szCs w:val="24"/>
        </w:rPr>
        <w:t xml:space="preserve"> un .</w:t>
      </w:r>
      <w:proofErr w:type="spellStart"/>
      <w:r w:rsidRPr="00F378B2">
        <w:rPr>
          <w:rFonts w:ascii="Times New Roman" w:hAnsi="Times New Roman" w:cs="Times New Roman"/>
          <w:sz w:val="24"/>
          <w:szCs w:val="24"/>
        </w:rPr>
        <w:t>pdf</w:t>
      </w:r>
      <w:proofErr w:type="spellEnd"/>
      <w:r w:rsidRPr="00F378B2">
        <w:rPr>
          <w:rFonts w:ascii="Times New Roman" w:hAnsi="Times New Roman" w:cs="Times New Roman"/>
          <w:sz w:val="24"/>
          <w:szCs w:val="24"/>
        </w:rPr>
        <w:t xml:space="preserve">, kas ir derīgi bez paraksta (turpmāk – e-rēķins) un </w:t>
      </w:r>
      <w:proofErr w:type="spellStart"/>
      <w:r w:rsidRPr="00F378B2">
        <w:rPr>
          <w:rFonts w:ascii="Times New Roman" w:hAnsi="Times New Roman" w:cs="Times New Roman"/>
          <w:sz w:val="24"/>
          <w:szCs w:val="24"/>
        </w:rPr>
        <w:t>nosūta</w:t>
      </w:r>
      <w:proofErr w:type="spellEnd"/>
      <w:r w:rsidRPr="00F378B2">
        <w:rPr>
          <w:rFonts w:ascii="Times New Roman" w:hAnsi="Times New Roman" w:cs="Times New Roman"/>
          <w:sz w:val="24"/>
          <w:szCs w:val="24"/>
        </w:rPr>
        <w:t xml:space="preserve"> e-rēķinu uz Pircēja </w:t>
      </w:r>
      <w:proofErr w:type="spellStart"/>
      <w:r w:rsidRPr="00F378B2">
        <w:rPr>
          <w:rFonts w:ascii="Times New Roman" w:hAnsi="Times New Roman" w:cs="Times New Roman"/>
          <w:sz w:val="24"/>
          <w:szCs w:val="24"/>
        </w:rPr>
        <w:t>eAdresi</w:t>
      </w:r>
      <w:proofErr w:type="spellEnd"/>
      <w:r w:rsidRPr="00F378B2">
        <w:rPr>
          <w:rFonts w:ascii="Times New Roman" w:hAnsi="Times New Roman" w:cs="Times New Roman"/>
          <w:sz w:val="24"/>
          <w:szCs w:val="24"/>
        </w:rPr>
        <w:t xml:space="preserve">: REKINI@40003038621. Ja Pārdevējs veic e-rēķina nosūtīšanu uz šajā punktā norādīto </w:t>
      </w:r>
      <w:proofErr w:type="spellStart"/>
      <w:r w:rsidRPr="00F378B2">
        <w:rPr>
          <w:rFonts w:ascii="Times New Roman" w:hAnsi="Times New Roman" w:cs="Times New Roman"/>
          <w:sz w:val="24"/>
          <w:szCs w:val="24"/>
        </w:rPr>
        <w:t>eAdresi</w:t>
      </w:r>
      <w:proofErr w:type="spellEnd"/>
      <w:r w:rsidRPr="00F378B2">
        <w:rPr>
          <w:rFonts w:ascii="Times New Roman" w:hAnsi="Times New Roman" w:cs="Times New Roman"/>
          <w:sz w:val="24"/>
          <w:szCs w:val="24"/>
        </w:rPr>
        <w:t xml:space="preserve">, tiks uzskatīts, ka e-rēķins ir nogādāts Pircējam un Pircējs to ir saņēmis datumā, kurā tas tiek iesūtīts minētajā </w:t>
      </w:r>
      <w:proofErr w:type="spellStart"/>
      <w:r w:rsidRPr="00F378B2">
        <w:rPr>
          <w:rFonts w:ascii="Times New Roman" w:hAnsi="Times New Roman" w:cs="Times New Roman"/>
          <w:sz w:val="24"/>
          <w:szCs w:val="24"/>
        </w:rPr>
        <w:t>eAdresē</w:t>
      </w:r>
      <w:proofErr w:type="spellEnd"/>
      <w:r w:rsidRPr="00F378B2">
        <w:rPr>
          <w:rFonts w:ascii="Times New Roman" w:hAnsi="Times New Roman" w:cs="Times New Roman"/>
          <w:sz w:val="24"/>
          <w:szCs w:val="24"/>
        </w:rPr>
        <w:t xml:space="preserve">.  Gadījumā, ja rodas šaubas par e-rēķina saņemšanu, Pārdevējam ir pienākums pierādīt e-rēķina izsūtīšanas faktu. Ja Pircējs nomaina </w:t>
      </w:r>
      <w:proofErr w:type="spellStart"/>
      <w:r w:rsidRPr="00F378B2">
        <w:rPr>
          <w:rFonts w:ascii="Times New Roman" w:hAnsi="Times New Roman" w:cs="Times New Roman"/>
          <w:sz w:val="24"/>
          <w:szCs w:val="24"/>
        </w:rPr>
        <w:t>eAdresi</w:t>
      </w:r>
      <w:proofErr w:type="spellEnd"/>
      <w:r w:rsidRPr="00F378B2">
        <w:rPr>
          <w:rFonts w:ascii="Times New Roman" w:hAnsi="Times New Roman" w:cs="Times New Roman"/>
          <w:sz w:val="24"/>
          <w:szCs w:val="24"/>
        </w:rPr>
        <w:t xml:space="preserve">, Pircējam 5 (piecu) darba dienu laikā rakstiski paziņo Pārdevējam jauno </w:t>
      </w:r>
      <w:proofErr w:type="spellStart"/>
      <w:r w:rsidRPr="00F378B2">
        <w:rPr>
          <w:rFonts w:ascii="Times New Roman" w:hAnsi="Times New Roman" w:cs="Times New Roman"/>
          <w:sz w:val="24"/>
          <w:szCs w:val="24"/>
        </w:rPr>
        <w:t>eAdresi</w:t>
      </w:r>
      <w:proofErr w:type="spellEnd"/>
      <w:r w:rsidRPr="00F378B2">
        <w:rPr>
          <w:rFonts w:ascii="Times New Roman" w:eastAsia="Times New Roman" w:hAnsi="Times New Roman" w:cs="Times New Roman"/>
          <w:sz w:val="24"/>
          <w:szCs w:val="24"/>
          <w:lang w:eastAsia="lv-LV"/>
        </w:rPr>
        <w:t>.</w:t>
      </w:r>
    </w:p>
    <w:p w14:paraId="463BDAD0" w14:textId="77777777" w:rsidR="00F9771C" w:rsidRPr="00BA79B2" w:rsidRDefault="00F9771C" w:rsidP="00BA79B2">
      <w:pPr>
        <w:spacing w:after="0" w:line="240" w:lineRule="auto"/>
        <w:ind w:right="-72"/>
        <w:rPr>
          <w:rFonts w:ascii="Times New Roman" w:eastAsia="Times New Roman" w:hAnsi="Times New Roman" w:cs="Times New Roman"/>
          <w:sz w:val="16"/>
          <w:szCs w:val="16"/>
          <w:lang w:eastAsia="lv-LV"/>
        </w:rPr>
      </w:pPr>
    </w:p>
    <w:p w14:paraId="01462D84" w14:textId="77777777" w:rsidR="00F9771C" w:rsidRPr="00150A53" w:rsidRDefault="00F9771C" w:rsidP="00BA79B2">
      <w:pPr>
        <w:numPr>
          <w:ilvl w:val="0"/>
          <w:numId w:val="16"/>
        </w:numPr>
        <w:tabs>
          <w:tab w:val="num" w:pos="320"/>
        </w:tabs>
        <w:spacing w:after="0" w:line="240" w:lineRule="auto"/>
        <w:ind w:right="-166"/>
        <w:contextualSpacing/>
        <w:jc w:val="center"/>
        <w:rPr>
          <w:rFonts w:ascii="Times New Roman" w:eastAsia="Times New Roman" w:hAnsi="Times New Roman" w:cs="Times New Roman"/>
          <w:b/>
          <w:caps/>
          <w:sz w:val="24"/>
          <w:szCs w:val="24"/>
        </w:rPr>
      </w:pPr>
      <w:r w:rsidRPr="00150A53">
        <w:rPr>
          <w:rFonts w:ascii="Times New Roman" w:eastAsia="Times New Roman" w:hAnsi="Times New Roman" w:cs="Times New Roman"/>
          <w:b/>
          <w:caps/>
          <w:sz w:val="24"/>
          <w:szCs w:val="24"/>
        </w:rPr>
        <w:t>Pušu pienākumi</w:t>
      </w:r>
    </w:p>
    <w:p w14:paraId="4A207A09" w14:textId="17A78C20" w:rsidR="00F9771C" w:rsidRPr="00BA79B2"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BA79B2">
        <w:rPr>
          <w:rFonts w:ascii="Times New Roman" w:eastAsia="Times New Roman" w:hAnsi="Times New Roman" w:cs="Times New Roman"/>
          <w:sz w:val="24"/>
          <w:szCs w:val="24"/>
        </w:rPr>
        <w:t>Līguma 6.7.1.punktā noteiktā un pilnvarotā Pircēja atbildīgā kontaktpersona apņemas savlaicīgi aizpildīt Pārdevēja Degvielas karšu pieteikuma veidlapu, norādot visu Degvielas karšu izgatavošanai un turpmākai to izmantošanai nepieciešamo informāciju.</w:t>
      </w:r>
    </w:p>
    <w:p w14:paraId="5AF680C4" w14:textId="77777777"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Pircējs apliecina, ka jebkura persona, kuras rīcībā ir Pircējam izsniegtā Degvielas karte un kura zina tās PIN kodu, ir uzskatāma par Pircēja pilnvarotu personu degvielas un/vai auto piederumu iegādē.</w:t>
      </w:r>
    </w:p>
    <w:p w14:paraId="3DB6B359" w14:textId="671B5422"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Ja Degvielas karte ir nozaudēta, nozagta vai bojāta, tad Degvielas kartes lietotājam par to nekavējoties ir jāziņo Pārdevējam nosūtot informāciju uz e-pasta adresi:</w:t>
      </w:r>
      <w:r>
        <w:rPr>
          <w:rFonts w:ascii="Times New Roman" w:eastAsia="Times New Roman" w:hAnsi="Times New Roman" w:cs="Times New Roman"/>
          <w:sz w:val="24"/>
          <w:szCs w:val="24"/>
        </w:rPr>
        <w:t xml:space="preserve">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un</w:t>
      </w:r>
      <w:r w:rsidRPr="00D42D1C">
        <w:rPr>
          <w:rFonts w:ascii="Times New Roman" w:eastAsia="Times New Roman" w:hAnsi="Times New Roman" w:cs="Times New Roman"/>
          <w:sz w:val="24"/>
          <w:szCs w:val="24"/>
        </w:rPr>
        <w:t xml:space="preserve"> mutiski zvanot uz tālruņa Nr.:</w:t>
      </w:r>
      <w:r>
        <w:rPr>
          <w:rFonts w:ascii="Times New Roman" w:eastAsia="Times New Roman" w:hAnsi="Times New Roman" w:cs="Times New Roman"/>
          <w:sz w:val="24"/>
          <w:szCs w:val="24"/>
        </w:rPr>
        <w:t xml:space="preserve">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w:t>
      </w:r>
    </w:p>
    <w:p w14:paraId="250B3680" w14:textId="77777777"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Pircējs apņemas savlaicīgi veikt Līgumā noteiktos maksājumus.</w:t>
      </w:r>
    </w:p>
    <w:p w14:paraId="3A3685D2" w14:textId="77777777"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Pārdevējs apņemas 5 (piecu) darba dienu laikā no Līguma abpusējas parakstīšanas dienas bez maksas izgatavot un izsniegt Pircējam </w:t>
      </w:r>
      <w:r>
        <w:rPr>
          <w:rFonts w:ascii="Times New Roman" w:eastAsia="Times New Roman" w:hAnsi="Times New Roman" w:cs="Times New Roman"/>
          <w:sz w:val="24"/>
          <w:szCs w:val="24"/>
        </w:rPr>
        <w:t>30 (trīsdesmit)</w:t>
      </w:r>
      <w:r w:rsidRPr="00D42D1C">
        <w:rPr>
          <w:rFonts w:ascii="Times New Roman" w:eastAsia="Times New Roman" w:hAnsi="Times New Roman" w:cs="Times New Roman"/>
          <w:sz w:val="24"/>
          <w:szCs w:val="24"/>
        </w:rPr>
        <w:t xml:space="preserve"> Degvielas kartes, kas nepieciešamas degvielas un auto preču iegādei Pārdevēja DUS.</w:t>
      </w:r>
    </w:p>
    <w:p w14:paraId="58B8A167" w14:textId="77777777"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bCs/>
          <w:sz w:val="24"/>
          <w:szCs w:val="24"/>
        </w:rPr>
        <w:t>Pārdevējs ir atbildīgs par Degvielas karšu izgatavošanu, izsniegšanu, izmantošanas nodrošināšanu un piegādi Pircējam, tajā skaitā, arī gadījumos, kad Degvielas karte tiek pazaudēta vai nozagta. Bojātu Degvielas karti Pārdevējam 5 (piecu) darba dienu laikā no Līguma 3.3.punktā minētā paziņojuma saņemšanas dienas bez papildus samaksas ir jāapmaina pret derīgu.</w:t>
      </w:r>
    </w:p>
    <w:p w14:paraId="3E14DDA3" w14:textId="77777777"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Pārdevējs apņemas nodrošināt degvielas kvalitāti atbilstoši Latvijas Republikā spēkā esošajiem normatīvajiem aktiem, standartiem un izsniegtajam degvielas atbilstības sertifikātam.</w:t>
      </w:r>
    </w:p>
    <w:p w14:paraId="41877B4D" w14:textId="77777777" w:rsidR="00F977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lastRenderedPageBreak/>
        <w:t>Pārdevējs apņemas savlaicīgi Līgumā noteiktajos termiņos nosūtīt Pircējam Līgumā noteiktos rēķinus (Līguma 2.</w:t>
      </w:r>
      <w:r>
        <w:rPr>
          <w:rFonts w:ascii="Times New Roman" w:eastAsia="Times New Roman" w:hAnsi="Times New Roman" w:cs="Times New Roman"/>
          <w:sz w:val="24"/>
          <w:szCs w:val="24"/>
        </w:rPr>
        <w:t>3</w:t>
      </w:r>
      <w:r w:rsidRPr="00D42D1C">
        <w:rPr>
          <w:rFonts w:ascii="Times New Roman" w:eastAsia="Times New Roman" w:hAnsi="Times New Roman" w:cs="Times New Roman"/>
          <w:sz w:val="24"/>
          <w:szCs w:val="24"/>
        </w:rPr>
        <w:t>.punkts) un ikmēneša atskaites (Līguma 2.</w:t>
      </w:r>
      <w:r>
        <w:rPr>
          <w:rFonts w:ascii="Times New Roman" w:eastAsia="Times New Roman" w:hAnsi="Times New Roman" w:cs="Times New Roman"/>
          <w:sz w:val="24"/>
          <w:szCs w:val="24"/>
        </w:rPr>
        <w:t>5</w:t>
      </w:r>
      <w:r w:rsidRPr="00D42D1C">
        <w:rPr>
          <w:rFonts w:ascii="Times New Roman" w:eastAsia="Times New Roman" w:hAnsi="Times New Roman" w:cs="Times New Roman"/>
          <w:sz w:val="24"/>
          <w:szCs w:val="24"/>
        </w:rPr>
        <w:t>.punkts).</w:t>
      </w:r>
    </w:p>
    <w:p w14:paraId="0591FE96" w14:textId="77777777"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Pr>
          <w:rFonts w:ascii="Times New Roman" w:hAnsi="Times New Roman" w:cs="Times New Roman"/>
          <w:sz w:val="24"/>
          <w:szCs w:val="24"/>
        </w:rPr>
        <w:t>Pārdevējs</w:t>
      </w:r>
      <w:r w:rsidRPr="00803525">
        <w:rPr>
          <w:rFonts w:ascii="Times New Roman" w:hAnsi="Times New Roman" w:cs="Times New Roman"/>
          <w:sz w:val="24"/>
          <w:szCs w:val="24"/>
        </w:rPr>
        <w:t xml:space="preserve"> </w:t>
      </w:r>
      <w:r>
        <w:rPr>
          <w:rFonts w:ascii="Times New Roman" w:hAnsi="Times New Roman" w:cs="Times New Roman"/>
          <w:sz w:val="24"/>
          <w:szCs w:val="24"/>
        </w:rPr>
        <w:t>L</w:t>
      </w:r>
      <w:r w:rsidRPr="00803525">
        <w:rPr>
          <w:rFonts w:ascii="Times New Roman" w:hAnsi="Times New Roman" w:cs="Times New Roman"/>
          <w:sz w:val="24"/>
          <w:szCs w:val="24"/>
        </w:rPr>
        <w:t>īguma izpildē neietvers Krievijas Federācijas un Baltkrievijas Republikas izcelsmes preces vai pakalpojumus.</w:t>
      </w:r>
    </w:p>
    <w:p w14:paraId="4CE06A27" w14:textId="77777777" w:rsidR="00F9771C" w:rsidRPr="00BA79B2" w:rsidRDefault="00F9771C" w:rsidP="00BA79B2">
      <w:pPr>
        <w:spacing w:after="0" w:line="240" w:lineRule="auto"/>
        <w:ind w:right="-72"/>
        <w:rPr>
          <w:rFonts w:ascii="Times New Roman" w:eastAsia="Times New Roman" w:hAnsi="Times New Roman" w:cs="Times New Roman"/>
          <w:sz w:val="16"/>
          <w:szCs w:val="16"/>
          <w:lang w:eastAsia="lv-LV"/>
        </w:rPr>
      </w:pPr>
    </w:p>
    <w:p w14:paraId="585533B5" w14:textId="77777777" w:rsidR="00F9771C" w:rsidRPr="00D42D1C" w:rsidRDefault="00F9771C" w:rsidP="00BA79B2">
      <w:pPr>
        <w:numPr>
          <w:ilvl w:val="0"/>
          <w:numId w:val="16"/>
        </w:numPr>
        <w:tabs>
          <w:tab w:val="num" w:pos="320"/>
        </w:tabs>
        <w:spacing w:after="0" w:line="240" w:lineRule="auto"/>
        <w:ind w:right="-166"/>
        <w:contextualSpacing/>
        <w:jc w:val="center"/>
        <w:rPr>
          <w:rFonts w:ascii="Times New Roman" w:eastAsia="Times New Roman" w:hAnsi="Times New Roman" w:cs="Times New Roman"/>
          <w:b/>
          <w:caps/>
          <w:sz w:val="24"/>
          <w:szCs w:val="24"/>
        </w:rPr>
      </w:pPr>
      <w:r w:rsidRPr="00D42D1C">
        <w:rPr>
          <w:rFonts w:ascii="Times New Roman" w:eastAsia="Times New Roman" w:hAnsi="Times New Roman" w:cs="Times New Roman"/>
          <w:b/>
          <w:caps/>
          <w:sz w:val="24"/>
          <w:szCs w:val="24"/>
        </w:rPr>
        <w:t>Pušu tiesības un atbildība</w:t>
      </w:r>
    </w:p>
    <w:p w14:paraId="57AD82EA" w14:textId="23E6E6CE" w:rsidR="00F9771C" w:rsidRPr="00BA79B2"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BA79B2">
        <w:rPr>
          <w:rFonts w:ascii="Times New Roman" w:eastAsia="Times New Roman" w:hAnsi="Times New Roman" w:cs="Times New Roman"/>
          <w:sz w:val="24"/>
          <w:szCs w:val="24"/>
        </w:rPr>
        <w:t>Ja Pircējs ir</w:t>
      </w:r>
      <w:r w:rsidRPr="00BA79B2">
        <w:rPr>
          <w:rFonts w:ascii="Times New Roman" w:eastAsia="Times New Roman" w:hAnsi="Times New Roman" w:cs="Times New Roman"/>
          <w:b/>
          <w:sz w:val="24"/>
          <w:szCs w:val="24"/>
        </w:rPr>
        <w:t xml:space="preserve"> </w:t>
      </w:r>
      <w:r w:rsidRPr="00BA79B2">
        <w:rPr>
          <w:rFonts w:ascii="Times New Roman" w:eastAsia="Times New Roman" w:hAnsi="Times New Roman" w:cs="Times New Roman"/>
          <w:sz w:val="24"/>
          <w:szCs w:val="24"/>
        </w:rPr>
        <w:t>nokavējis Līgumā noteikto rēķinu apmaksas termiņu, Pārdevējs ir tiesīgs piemērot Pircējam līgumsodu 0,5% (nulle, komats, pieci procenti) apmērā no nesamaksātās summas par katru nokavēto dienu, bet ne vairāk kā 10 % (desmit procenti) no nesamaksātās summas.</w:t>
      </w:r>
    </w:p>
    <w:p w14:paraId="368434E2" w14:textId="499158EB"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Ja Pārdevējs nenodrošina Pircēju ar Līguma 1.3.punktā pielīgto Pakalpojumu un Preču nepārtraukto pieejamību, tad Pircējam ir tiesības piemērot Pārdevējam līgumsodu 50,00 </w:t>
      </w:r>
      <w:proofErr w:type="spellStart"/>
      <w:r w:rsidRPr="00D42D1C">
        <w:rPr>
          <w:rFonts w:ascii="Times New Roman" w:eastAsia="Times New Roman" w:hAnsi="Times New Roman" w:cs="Times New Roman"/>
          <w:i/>
          <w:iCs/>
          <w:sz w:val="24"/>
          <w:szCs w:val="24"/>
        </w:rPr>
        <w:t>euro</w:t>
      </w:r>
      <w:proofErr w:type="spellEnd"/>
      <w:r w:rsidRPr="00D42D1C">
        <w:rPr>
          <w:rFonts w:ascii="Times New Roman" w:eastAsia="Times New Roman" w:hAnsi="Times New Roman" w:cs="Times New Roman"/>
          <w:sz w:val="24"/>
          <w:szCs w:val="24"/>
        </w:rPr>
        <w:t xml:space="preserve"> (piecdesmit </w:t>
      </w:r>
      <w:proofErr w:type="spellStart"/>
      <w:r w:rsidRPr="00D42D1C">
        <w:rPr>
          <w:rFonts w:ascii="Times New Roman" w:eastAsia="Times New Roman" w:hAnsi="Times New Roman" w:cs="Times New Roman"/>
          <w:i/>
          <w:sz w:val="24"/>
          <w:szCs w:val="24"/>
        </w:rPr>
        <w:t>euro</w:t>
      </w:r>
      <w:proofErr w:type="spellEnd"/>
      <w:r w:rsidRPr="00D42D1C">
        <w:rPr>
          <w:rFonts w:ascii="Times New Roman" w:eastAsia="Times New Roman" w:hAnsi="Times New Roman" w:cs="Times New Roman"/>
          <w:sz w:val="24"/>
          <w:szCs w:val="24"/>
        </w:rPr>
        <w:t xml:space="preserve"> un 00 centi) apmērā par katru šādu gadījumu. </w:t>
      </w:r>
    </w:p>
    <w:p w14:paraId="08ED8ED5" w14:textId="148702F7" w:rsidR="00F977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Ja Pārdevējs pārdod Pircējam nekvalitatīvu un/vai Līguma nosacījumiem neatbilstošu Preci vai Pakalpojumu, tad Pircējs ir tiesīgs piemērot Pārdevējam līgumsodu attiecīgās nekvalitatīvās/neatbilstošās Preces vai Pakalpojuma vērtībā.</w:t>
      </w:r>
    </w:p>
    <w:p w14:paraId="1C8D34DB" w14:textId="07F53A38"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68268C">
        <w:rPr>
          <w:rFonts w:ascii="Times New Roman" w:eastAsia="Times New Roman" w:hAnsi="Times New Roman" w:cs="Times New Roman"/>
          <w:sz w:val="24"/>
          <w:szCs w:val="24"/>
        </w:rPr>
        <w:t xml:space="preserve">Gadījumā, ja </w:t>
      </w:r>
      <w:r>
        <w:rPr>
          <w:rFonts w:ascii="Times New Roman" w:eastAsia="Times New Roman" w:hAnsi="Times New Roman" w:cs="Times New Roman"/>
          <w:sz w:val="24"/>
          <w:szCs w:val="24"/>
        </w:rPr>
        <w:t>Pircējs</w:t>
      </w:r>
      <w:r w:rsidRPr="0068268C">
        <w:rPr>
          <w:rFonts w:ascii="Times New Roman" w:eastAsia="Times New Roman" w:hAnsi="Times New Roman" w:cs="Times New Roman"/>
          <w:sz w:val="24"/>
          <w:szCs w:val="24"/>
        </w:rPr>
        <w:t xml:space="preserve"> konstatē Līguma </w:t>
      </w:r>
      <w:r>
        <w:rPr>
          <w:rFonts w:ascii="Times New Roman" w:eastAsia="Times New Roman" w:hAnsi="Times New Roman" w:cs="Times New Roman"/>
          <w:sz w:val="24"/>
          <w:szCs w:val="24"/>
        </w:rPr>
        <w:t>3.9</w:t>
      </w:r>
      <w:r w:rsidRPr="0068268C">
        <w:rPr>
          <w:rFonts w:ascii="Times New Roman" w:eastAsia="Times New Roman" w:hAnsi="Times New Roman" w:cs="Times New Roman"/>
          <w:sz w:val="24"/>
          <w:szCs w:val="24"/>
        </w:rPr>
        <w:t xml:space="preserve">.punkta pārkāpumu, </w:t>
      </w:r>
      <w:r>
        <w:rPr>
          <w:rFonts w:ascii="Times New Roman" w:eastAsia="Times New Roman" w:hAnsi="Times New Roman" w:cs="Times New Roman"/>
          <w:sz w:val="24"/>
          <w:szCs w:val="24"/>
        </w:rPr>
        <w:t>Pircējam</w:t>
      </w:r>
      <w:r w:rsidRPr="0068268C">
        <w:rPr>
          <w:rFonts w:ascii="Times New Roman" w:eastAsia="Times New Roman" w:hAnsi="Times New Roman" w:cs="Times New Roman"/>
          <w:sz w:val="24"/>
          <w:szCs w:val="24"/>
        </w:rPr>
        <w:t xml:space="preserve"> ir tiesības piemērot Līguma </w:t>
      </w:r>
      <w:r>
        <w:rPr>
          <w:rFonts w:ascii="Times New Roman" w:eastAsia="Times New Roman" w:hAnsi="Times New Roman" w:cs="Times New Roman"/>
          <w:sz w:val="24"/>
          <w:szCs w:val="24"/>
        </w:rPr>
        <w:t>4.2</w:t>
      </w:r>
      <w:r w:rsidRPr="0068268C">
        <w:rPr>
          <w:rFonts w:ascii="Times New Roman" w:eastAsia="Times New Roman" w:hAnsi="Times New Roman" w:cs="Times New Roman"/>
          <w:sz w:val="24"/>
          <w:szCs w:val="24"/>
        </w:rPr>
        <w:t xml:space="preserve">.punktā noteikto līgumsodu, kā arī, neatlīdzinot tādējādi radušos jebkādus zaudējumus, izdevumus un neveicot nekādu kompensāciju izmaksu, paziņot </w:t>
      </w:r>
      <w:r>
        <w:rPr>
          <w:rFonts w:ascii="Times New Roman" w:eastAsia="Times New Roman" w:hAnsi="Times New Roman" w:cs="Times New Roman"/>
          <w:sz w:val="24"/>
          <w:szCs w:val="24"/>
        </w:rPr>
        <w:t>Pārdevējam</w:t>
      </w:r>
      <w:r w:rsidRPr="0068268C">
        <w:rPr>
          <w:rFonts w:ascii="Times New Roman" w:eastAsia="Times New Roman" w:hAnsi="Times New Roman" w:cs="Times New Roman"/>
          <w:sz w:val="24"/>
          <w:szCs w:val="24"/>
        </w:rPr>
        <w:t xml:space="preserve"> par vienpusēju atkāpšanos no Līguma. Atkāpšanās gadījumā, </w:t>
      </w:r>
      <w:r>
        <w:rPr>
          <w:rFonts w:ascii="Times New Roman" w:eastAsia="Times New Roman" w:hAnsi="Times New Roman" w:cs="Times New Roman"/>
          <w:sz w:val="24"/>
          <w:szCs w:val="24"/>
        </w:rPr>
        <w:t>Pārdevējs</w:t>
      </w:r>
      <w:r w:rsidRPr="0068268C">
        <w:rPr>
          <w:rFonts w:ascii="Times New Roman" w:eastAsia="Times New Roman" w:hAnsi="Times New Roman" w:cs="Times New Roman"/>
          <w:sz w:val="24"/>
          <w:szCs w:val="24"/>
        </w:rPr>
        <w:t xml:space="preserve"> maksā līgumsodu 10 % (desmit procenti) apmērā no Līguma summas.</w:t>
      </w:r>
    </w:p>
    <w:p w14:paraId="7031873A" w14:textId="5703E6D3"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Visā Līguma darbības laikā noteiktā līgumsoda kopējais apmērs nedrīkst pārsniegt 10 % (desmit) procentus no Līguma summas.</w:t>
      </w:r>
    </w:p>
    <w:p w14:paraId="371DBBD3" w14:textId="5B767E4B"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Calibri" w:hAnsi="Times New Roman" w:cs="Times New Roman"/>
          <w:sz w:val="24"/>
          <w:szCs w:val="24"/>
        </w:rPr>
        <w:t xml:space="preserve">Puses vienojas, ka Līguma izpildes termiņa nokavējuma gadījumā, Pircējs ir tiesīgs no Pārdevējam izmaksājamās atlīdzības ieturēt attiecīgo līgumsoda summu, bez iepriekšējas Pārdevēja piekrišanas. </w:t>
      </w:r>
    </w:p>
    <w:p w14:paraId="0ABB5BF5" w14:textId="2A2B1BF3"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Līgumsoda samaksa nokavējuma gadījumā neatbrīvo Līguma Puses no saistību izpildes.</w:t>
      </w:r>
    </w:p>
    <w:p w14:paraId="50C3725C" w14:textId="4FAA4F38"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Pārdevējs</w:t>
      </w:r>
      <w:r w:rsidRPr="00D42D1C">
        <w:rPr>
          <w:rFonts w:ascii="Times New Roman" w:eastAsia="Times New Roman" w:hAnsi="Times New Roman" w:cs="Times New Roman"/>
          <w:b/>
          <w:sz w:val="24"/>
          <w:szCs w:val="24"/>
        </w:rPr>
        <w:t xml:space="preserve"> </w:t>
      </w:r>
      <w:r w:rsidRPr="00D42D1C">
        <w:rPr>
          <w:rFonts w:ascii="Times New Roman" w:eastAsia="Times New Roman" w:hAnsi="Times New Roman" w:cs="Times New Roman"/>
          <w:sz w:val="24"/>
          <w:szCs w:val="24"/>
        </w:rPr>
        <w:t xml:space="preserve">garantē degvielas kvalitāti, atbilstoši izsniegtajam atbilstības sertifikātam. Strīdu gadījumā par degvielas kvalitāti pēc Pušu vienošanās tiek pieaicināta neatkarīga specializēta laboratorija, kas veic atlasīto degvielas paraugu laboratorisku pārbaudi, pielietojot Latvijas Republikā spēkā esošās naftas produktu pārbaudes metodes. Šādas laboratorijas pārbaudes rezultāti ir galīgi. </w:t>
      </w:r>
    </w:p>
    <w:p w14:paraId="750721A3" w14:textId="209312B0"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Pārdevējs</w:t>
      </w:r>
      <w:r w:rsidRPr="00D42D1C">
        <w:rPr>
          <w:rFonts w:ascii="Times New Roman" w:eastAsia="Times New Roman" w:hAnsi="Times New Roman" w:cs="Times New Roman"/>
          <w:b/>
          <w:sz w:val="24"/>
          <w:szCs w:val="24"/>
        </w:rPr>
        <w:t xml:space="preserve"> </w:t>
      </w:r>
      <w:r w:rsidRPr="00D42D1C">
        <w:rPr>
          <w:rFonts w:ascii="Times New Roman" w:eastAsia="Times New Roman" w:hAnsi="Times New Roman" w:cs="Times New Roman"/>
          <w:sz w:val="24"/>
          <w:szCs w:val="24"/>
        </w:rPr>
        <w:t xml:space="preserve">uzņemas pilnu materiālu atbildību par Pircēja automašīnu un/vai </w:t>
      </w:r>
      <w:proofErr w:type="spellStart"/>
      <w:r w:rsidRPr="00D42D1C">
        <w:rPr>
          <w:rFonts w:ascii="Times New Roman" w:eastAsia="Times New Roman" w:hAnsi="Times New Roman" w:cs="Times New Roman"/>
          <w:sz w:val="24"/>
          <w:szCs w:val="24"/>
        </w:rPr>
        <w:t>dīzeļģenerātoru</w:t>
      </w:r>
      <w:proofErr w:type="spellEnd"/>
      <w:r w:rsidRPr="00D42D1C">
        <w:rPr>
          <w:rFonts w:ascii="Times New Roman" w:eastAsia="Times New Roman" w:hAnsi="Times New Roman" w:cs="Times New Roman"/>
          <w:sz w:val="24"/>
          <w:szCs w:val="24"/>
        </w:rPr>
        <w:t xml:space="preserve"> bojājumiem, ja tie radušies Pārdevēja</w:t>
      </w:r>
      <w:r w:rsidRPr="00D42D1C">
        <w:rPr>
          <w:rFonts w:ascii="Times New Roman" w:eastAsia="Times New Roman" w:hAnsi="Times New Roman" w:cs="Times New Roman"/>
          <w:b/>
          <w:sz w:val="24"/>
          <w:szCs w:val="24"/>
        </w:rPr>
        <w:t xml:space="preserve"> </w:t>
      </w:r>
      <w:r w:rsidRPr="00D42D1C">
        <w:rPr>
          <w:rFonts w:ascii="Times New Roman" w:eastAsia="Times New Roman" w:hAnsi="Times New Roman" w:cs="Times New Roman"/>
          <w:sz w:val="24"/>
          <w:szCs w:val="24"/>
        </w:rPr>
        <w:t>neatbilstošas un/vai nekvalitatīvas degvielas dēļ.</w:t>
      </w:r>
    </w:p>
    <w:p w14:paraId="2DA271D6" w14:textId="0B3F9064"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Pircējs ir tiesīgs Līguma darbības laikā salīdzināt piedāvātās degvielas cenas ar vidējo cenu līmeni Latvijas Republikas tirgū un pārtraukt Līguma darbību, ja piedāvātās degvielas cenas ar atlaidi ir lielākas nekā vidējās degvielas cenas Latvijas Republikas tirgū, un Pircējs nepiekrīt citai Pārdevēja piedāvātai cenai.</w:t>
      </w:r>
    </w:p>
    <w:p w14:paraId="4BF5EFE4" w14:textId="01F6B0A9"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Pircējs, rakstiski paziņojot par to Pārdevējam, ir tiesīgs nekavējoties izbeigt Līgumu pirms termiņa šādos gadījumos:</w:t>
      </w:r>
    </w:p>
    <w:p w14:paraId="3500CCCE" w14:textId="1A649043" w:rsidR="00F9771C" w:rsidRPr="00200BD4" w:rsidRDefault="00F9771C" w:rsidP="00200BD4">
      <w:pPr>
        <w:pStyle w:val="ListParagraph"/>
        <w:numPr>
          <w:ilvl w:val="2"/>
          <w:numId w:val="16"/>
        </w:numPr>
        <w:spacing w:after="0" w:line="240" w:lineRule="auto"/>
        <w:ind w:right="-166"/>
        <w:jc w:val="both"/>
        <w:rPr>
          <w:rFonts w:ascii="Times New Roman" w:eastAsia="Times New Roman" w:hAnsi="Times New Roman" w:cs="Times New Roman"/>
          <w:sz w:val="24"/>
          <w:szCs w:val="24"/>
        </w:rPr>
      </w:pPr>
      <w:r w:rsidRPr="00200BD4">
        <w:rPr>
          <w:rFonts w:ascii="Times New Roman" w:eastAsia="Times New Roman" w:hAnsi="Times New Roman" w:cs="Times New Roman"/>
          <w:sz w:val="24"/>
          <w:szCs w:val="24"/>
        </w:rPr>
        <w:t xml:space="preserve">ja Pircējs ir  konstatējis, ka Pārdevēja neatbilstošās un/vai nekvalitatīvās degvielas dēļ Pircēja automašīnām un/vai </w:t>
      </w:r>
      <w:proofErr w:type="spellStart"/>
      <w:r w:rsidRPr="00200BD4">
        <w:rPr>
          <w:rFonts w:ascii="Times New Roman" w:eastAsia="Times New Roman" w:hAnsi="Times New Roman" w:cs="Times New Roman"/>
          <w:sz w:val="24"/>
          <w:szCs w:val="24"/>
        </w:rPr>
        <w:t>dīzeļģenerātoriem</w:t>
      </w:r>
      <w:proofErr w:type="spellEnd"/>
      <w:r w:rsidRPr="00200BD4">
        <w:rPr>
          <w:rFonts w:ascii="Times New Roman" w:eastAsia="Times New Roman" w:hAnsi="Times New Roman" w:cs="Times New Roman"/>
          <w:sz w:val="24"/>
          <w:szCs w:val="24"/>
        </w:rPr>
        <w:t xml:space="preserve"> ir nodarīti bojājumi;</w:t>
      </w:r>
    </w:p>
    <w:p w14:paraId="7ABDBF8B" w14:textId="05ECB139" w:rsidR="00F9771C" w:rsidRPr="00D42D1C" w:rsidRDefault="00F9771C" w:rsidP="00BA79B2">
      <w:pPr>
        <w:numPr>
          <w:ilvl w:val="2"/>
          <w:numId w:val="16"/>
        </w:num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ja Pārdevējs nespēj nodrošināt nepārtrauktu degvielas piegādi atbilstoši Līguma nosacījumiem;</w:t>
      </w:r>
    </w:p>
    <w:p w14:paraId="5C6A26FD" w14:textId="08C5F6A0" w:rsidR="00F9771C" w:rsidRPr="004D5576" w:rsidRDefault="00F9771C" w:rsidP="00BA79B2">
      <w:pPr>
        <w:numPr>
          <w:ilvl w:val="2"/>
          <w:numId w:val="16"/>
        </w:numPr>
        <w:spacing w:after="0" w:line="240" w:lineRule="auto"/>
        <w:ind w:right="-166"/>
        <w:contextualSpacing/>
        <w:jc w:val="both"/>
        <w:rPr>
          <w:rFonts w:ascii="Times New Roman" w:eastAsia="Calibri" w:hAnsi="Times New Roman" w:cs="Times New Roman"/>
          <w:color w:val="000000"/>
          <w:sz w:val="24"/>
          <w:szCs w:val="24"/>
        </w:rPr>
      </w:pPr>
      <w:r w:rsidRPr="00D42D1C">
        <w:rPr>
          <w:rFonts w:ascii="Times New Roman" w:eastAsia="Calibri" w:hAnsi="Times New Roman" w:cs="Times New Roman"/>
          <w:color w:val="000000"/>
          <w:sz w:val="24"/>
          <w:szCs w:val="24"/>
        </w:rPr>
        <w:t xml:space="preserve">ja Līgumu nav iespējams izpildīt tādēļ, ka Līguma izpildes laikā ir piemērotas starptautiskās vai nacionālās sankcijas vai būtiskas finanšu un kapitāla tirgus intereses ietekmējošas Eiropas Savienības vai Ziemeļatlantijas līguma </w:t>
      </w:r>
      <w:r w:rsidRPr="00D42D1C">
        <w:rPr>
          <w:rFonts w:ascii="Times New Roman" w:eastAsia="Calibri" w:hAnsi="Times New Roman" w:cs="Times New Roman"/>
          <w:color w:val="000000"/>
          <w:sz w:val="24"/>
          <w:szCs w:val="24"/>
        </w:rPr>
        <w:lastRenderedPageBreak/>
        <w:t>organizācijas dalībvalsts noteiktās sankcijas</w:t>
      </w:r>
      <w:r>
        <w:rPr>
          <w:rFonts w:ascii="Times New Roman" w:eastAsia="Calibri" w:hAnsi="Times New Roman" w:cs="Times New Roman"/>
          <w:color w:val="000000"/>
          <w:sz w:val="24"/>
          <w:szCs w:val="24"/>
        </w:rPr>
        <w:t xml:space="preserve"> (turpmāk – Sankcijas)</w:t>
      </w:r>
      <w:r w:rsidRPr="00D42D1C">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Pārdevējs</w:t>
      </w:r>
      <w:r w:rsidRPr="004D5576">
        <w:rPr>
          <w:rFonts w:ascii="Times New Roman" w:eastAsia="Calibri" w:hAnsi="Times New Roman" w:cs="Times New Roman"/>
          <w:color w:val="000000"/>
          <w:sz w:val="24"/>
          <w:szCs w:val="24"/>
        </w:rPr>
        <w:t xml:space="preserve"> apliecina, ka:</w:t>
      </w:r>
    </w:p>
    <w:p w14:paraId="6F669C89" w14:textId="7D60FD0F" w:rsidR="00F9771C" w:rsidRDefault="00F9771C" w:rsidP="00BA79B2">
      <w:pPr>
        <w:numPr>
          <w:ilvl w:val="3"/>
          <w:numId w:val="16"/>
        </w:numPr>
        <w:spacing w:after="0" w:line="240" w:lineRule="auto"/>
        <w:ind w:right="-166"/>
        <w:contextualSpacing/>
        <w:jc w:val="both"/>
        <w:rPr>
          <w:rFonts w:ascii="Times New Roman" w:eastAsia="Calibri" w:hAnsi="Times New Roman" w:cs="Times New Roman"/>
          <w:color w:val="000000"/>
          <w:sz w:val="24"/>
          <w:szCs w:val="24"/>
        </w:rPr>
      </w:pPr>
      <w:r w:rsidRPr="004D5576">
        <w:rPr>
          <w:rFonts w:ascii="Times New Roman" w:eastAsia="Calibri" w:hAnsi="Times New Roman" w:cs="Times New Roman"/>
          <w:color w:val="000000"/>
          <w:sz w:val="24"/>
          <w:szCs w:val="24"/>
        </w:rPr>
        <w:t>Līguma izpildē netiks iesaistītas tādas personas vai komersanti, pret kuriem noteiktas Sankcijas;</w:t>
      </w:r>
    </w:p>
    <w:p w14:paraId="4E9031CC" w14:textId="55B699A2" w:rsidR="00F9771C" w:rsidRPr="004D5576" w:rsidRDefault="00F9771C" w:rsidP="00BA79B2">
      <w:pPr>
        <w:numPr>
          <w:ilvl w:val="3"/>
          <w:numId w:val="16"/>
        </w:numPr>
        <w:spacing w:after="0" w:line="240" w:lineRule="auto"/>
        <w:ind w:right="-166"/>
        <w:contextualSpacing/>
        <w:jc w:val="both"/>
        <w:rPr>
          <w:rFonts w:ascii="Times New Roman" w:eastAsia="Calibri" w:hAnsi="Times New Roman" w:cs="Times New Roman"/>
          <w:color w:val="000000"/>
          <w:sz w:val="24"/>
          <w:szCs w:val="24"/>
        </w:rPr>
      </w:pPr>
      <w:r w:rsidRPr="004D5576">
        <w:rPr>
          <w:rFonts w:ascii="Times New Roman" w:eastAsia="Calibri" w:hAnsi="Times New Roman" w:cs="Times New Roman"/>
          <w:color w:val="000000"/>
          <w:sz w:val="24"/>
          <w:szCs w:val="24"/>
        </w:rPr>
        <w:t xml:space="preserve">nekavējoties rakstiski informēs Pircēju gadījumā, ja pret </w:t>
      </w:r>
      <w:r>
        <w:rPr>
          <w:rFonts w:ascii="Times New Roman" w:eastAsia="Calibri" w:hAnsi="Times New Roman" w:cs="Times New Roman"/>
          <w:color w:val="000000"/>
          <w:sz w:val="24"/>
          <w:szCs w:val="24"/>
        </w:rPr>
        <w:t>Pārdevēju</w:t>
      </w:r>
      <w:r w:rsidRPr="004D5576">
        <w:rPr>
          <w:rFonts w:ascii="Times New Roman" w:eastAsia="Calibri" w:hAnsi="Times New Roman" w:cs="Times New Roman"/>
          <w:color w:val="000000"/>
          <w:sz w:val="24"/>
          <w:szCs w:val="24"/>
        </w:rPr>
        <w:t>, kādu tā valdes vai padomes locekli, patieso labuma guvēju, pārstāvēt tiesīgo personu vai prokūristu, tiks piemērotas Sankcijas, kā arī informēs par jebkurām citām sankcijām, kas stājušās spēkā, vai stāsies spēkā nākotnē un varētu būt attiecināmas uz šo Līgumu;</w:t>
      </w:r>
    </w:p>
    <w:p w14:paraId="0CD34D08" w14:textId="30DA9276" w:rsidR="00F9771C" w:rsidRPr="004D5576" w:rsidRDefault="00F9771C" w:rsidP="00BA79B2">
      <w:pPr>
        <w:numPr>
          <w:ilvl w:val="3"/>
          <w:numId w:val="16"/>
        </w:numPr>
        <w:spacing w:after="0" w:line="240" w:lineRule="auto"/>
        <w:ind w:right="-166"/>
        <w:contextualSpacing/>
        <w:jc w:val="both"/>
        <w:rPr>
          <w:rFonts w:ascii="Times New Roman" w:eastAsia="Calibri" w:hAnsi="Times New Roman" w:cs="Times New Roman"/>
          <w:color w:val="000000"/>
          <w:sz w:val="24"/>
          <w:szCs w:val="24"/>
        </w:rPr>
      </w:pPr>
      <w:r w:rsidRPr="004D5576">
        <w:rPr>
          <w:rFonts w:ascii="Times New Roman" w:eastAsia="Calibri" w:hAnsi="Times New Roman" w:cs="Times New Roman"/>
          <w:color w:val="000000"/>
          <w:sz w:val="24"/>
          <w:szCs w:val="24"/>
        </w:rPr>
        <w:t xml:space="preserve">ievēros normatīvos aktus un starptautiskos instrumentus attiecībā uz </w:t>
      </w:r>
      <w:r>
        <w:rPr>
          <w:rFonts w:ascii="Times New Roman" w:eastAsia="Calibri" w:hAnsi="Times New Roman" w:cs="Times New Roman"/>
          <w:color w:val="000000"/>
          <w:sz w:val="24"/>
          <w:szCs w:val="24"/>
        </w:rPr>
        <w:t>S</w:t>
      </w:r>
      <w:r w:rsidRPr="004D5576">
        <w:rPr>
          <w:rFonts w:ascii="Times New Roman" w:eastAsia="Calibri" w:hAnsi="Times New Roman" w:cs="Times New Roman"/>
          <w:color w:val="000000"/>
          <w:sz w:val="24"/>
          <w:szCs w:val="24"/>
        </w:rPr>
        <w:t>ankcijām, un uzņemas atbildību par to ievērošanu;</w:t>
      </w:r>
    </w:p>
    <w:p w14:paraId="213EF14B" w14:textId="6A003D39" w:rsidR="00F9771C" w:rsidRDefault="00F9771C" w:rsidP="00BA79B2">
      <w:pPr>
        <w:numPr>
          <w:ilvl w:val="3"/>
          <w:numId w:val="16"/>
        </w:numPr>
        <w:spacing w:after="0" w:line="240" w:lineRule="auto"/>
        <w:ind w:right="-166"/>
        <w:contextualSpacing/>
        <w:jc w:val="both"/>
        <w:rPr>
          <w:rFonts w:ascii="Times New Roman" w:eastAsia="Calibri" w:hAnsi="Times New Roman" w:cs="Times New Roman"/>
          <w:color w:val="000000"/>
          <w:sz w:val="24"/>
          <w:szCs w:val="24"/>
        </w:rPr>
      </w:pPr>
      <w:r w:rsidRPr="004D5576">
        <w:rPr>
          <w:rFonts w:ascii="Times New Roman" w:eastAsia="Calibri" w:hAnsi="Times New Roman" w:cs="Times New Roman"/>
          <w:color w:val="000000"/>
          <w:sz w:val="24"/>
          <w:szCs w:val="24"/>
        </w:rPr>
        <w:t>ievēros šajā Līgumā noteikto kārtību attiecībā uz Sankcijām.</w:t>
      </w:r>
    </w:p>
    <w:p w14:paraId="06BB855E" w14:textId="0E0790D2" w:rsidR="00F9771C" w:rsidRPr="00D42D1C" w:rsidRDefault="00F9771C" w:rsidP="00BA79B2">
      <w:pPr>
        <w:numPr>
          <w:ilvl w:val="2"/>
          <w:numId w:val="16"/>
        </w:numPr>
        <w:spacing w:after="0" w:line="240" w:lineRule="auto"/>
        <w:ind w:right="-166"/>
        <w:contextualSpacing/>
        <w:jc w:val="both"/>
        <w:rPr>
          <w:rFonts w:ascii="Times New Roman" w:eastAsia="Times New Roman" w:hAnsi="Times New Roman" w:cs="Times New Roman"/>
          <w:sz w:val="24"/>
          <w:szCs w:val="24"/>
        </w:rPr>
      </w:pPr>
      <w:r>
        <w:rPr>
          <w:rFonts w:ascii="Times New Roman" w:eastAsia="Calibri" w:hAnsi="Times New Roman" w:cs="Times New Roman"/>
          <w:color w:val="000000"/>
          <w:sz w:val="24"/>
          <w:szCs w:val="24"/>
        </w:rPr>
        <w:t>ja Pārdevējs a</w:t>
      </w:r>
      <w:r w:rsidRPr="00A42B92">
        <w:rPr>
          <w:rFonts w:ascii="Times New Roman" w:eastAsia="Calibri" w:hAnsi="Times New Roman" w:cs="Times New Roman"/>
          <w:color w:val="000000"/>
          <w:sz w:val="24"/>
          <w:szCs w:val="24"/>
        </w:rPr>
        <w:t xml:space="preserve">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w:t>
      </w:r>
      <w:r>
        <w:rPr>
          <w:rFonts w:ascii="Times New Roman" w:eastAsia="Calibri" w:hAnsi="Times New Roman" w:cs="Times New Roman"/>
          <w:color w:val="000000"/>
          <w:sz w:val="24"/>
          <w:szCs w:val="24"/>
        </w:rPr>
        <w:t>Pārdevēju</w:t>
      </w:r>
      <w:r w:rsidRPr="00A42B92">
        <w:rPr>
          <w:rFonts w:ascii="Times New Roman" w:eastAsia="Calibri" w:hAnsi="Times New Roman" w:cs="Times New Roman"/>
          <w:color w:val="000000"/>
          <w:sz w:val="24"/>
          <w:szCs w:val="24"/>
        </w:rPr>
        <w:t xml:space="preserve"> ir atbrīvojusi no naudas soda vai naudas sodu ir samazinājusi</w:t>
      </w:r>
      <w:r>
        <w:rPr>
          <w:rFonts w:ascii="Times New Roman" w:eastAsia="Calibri" w:hAnsi="Times New Roman" w:cs="Times New Roman"/>
          <w:color w:val="000000"/>
          <w:sz w:val="24"/>
          <w:szCs w:val="24"/>
        </w:rPr>
        <w:t>.</w:t>
      </w:r>
    </w:p>
    <w:p w14:paraId="62F826B0" w14:textId="6BDD4B91"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Gadījumā, ja Līgums tiek izbeigts Pārdevēja pienākumu nepildīšanas un/vai nekvalitatīvas pildīšanas rezultātā, tad Pārdevējam ir pienākums pilnā apjomā atlīdzināt Pircējam visus tā nodarītos zaudējumus.</w:t>
      </w:r>
    </w:p>
    <w:p w14:paraId="64F108F9" w14:textId="709E09A3"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Pircējs ir tiesīgs vienpusēji atkāpties no Līguma bez pamatota iemesla 10 (desmit) darba dienas iepriekš par to </w:t>
      </w:r>
      <w:proofErr w:type="spellStart"/>
      <w:r w:rsidRPr="00D42D1C">
        <w:rPr>
          <w:rFonts w:ascii="Times New Roman" w:eastAsia="Times New Roman" w:hAnsi="Times New Roman" w:cs="Times New Roman"/>
          <w:sz w:val="24"/>
          <w:szCs w:val="24"/>
        </w:rPr>
        <w:t>rakstveidā</w:t>
      </w:r>
      <w:proofErr w:type="spellEnd"/>
      <w:r w:rsidRPr="00D42D1C">
        <w:rPr>
          <w:rFonts w:ascii="Times New Roman" w:eastAsia="Times New Roman" w:hAnsi="Times New Roman" w:cs="Times New Roman"/>
          <w:sz w:val="24"/>
          <w:szCs w:val="24"/>
        </w:rPr>
        <w:t xml:space="preserve"> informējot Pārdevēju. </w:t>
      </w:r>
      <w:r w:rsidRPr="00D42D1C">
        <w:rPr>
          <w:rFonts w:ascii="Times New Roman" w:eastAsia="Calibri" w:hAnsi="Times New Roman" w:cs="Times New Roman"/>
          <w:sz w:val="24"/>
          <w:szCs w:val="24"/>
        </w:rPr>
        <w:t>Šajā gadījumā Līguma Pusēm jāizpilda savas saistības, kuras bija radušās pirms paziņojuma saņemšanas par Līguma izbeigšanu.</w:t>
      </w:r>
      <w:r w:rsidRPr="00D42D1C">
        <w:rPr>
          <w:rFonts w:ascii="Times New Roman" w:eastAsia="Calibri" w:hAnsi="Times New Roman" w:cs="Times New Roman"/>
          <w:color w:val="000000"/>
          <w:sz w:val="24"/>
          <w:szCs w:val="24"/>
        </w:rPr>
        <w:t xml:space="preserve"> </w:t>
      </w:r>
    </w:p>
    <w:p w14:paraId="0DF22CE6" w14:textId="0406EC5B" w:rsidR="00F9771C" w:rsidRPr="00D42D1C" w:rsidRDefault="00F9771C" w:rsidP="00BA79B2">
      <w:pPr>
        <w:numPr>
          <w:ilvl w:val="1"/>
          <w:numId w:val="16"/>
        </w:numPr>
        <w:spacing w:after="0" w:line="240" w:lineRule="auto"/>
        <w:ind w:left="0" w:right="-166" w:firstLine="709"/>
        <w:contextualSpacing/>
        <w:jc w:val="both"/>
        <w:rPr>
          <w:rFonts w:ascii="Times New Roman" w:eastAsia="Calibri" w:hAnsi="Times New Roman" w:cs="Times New Roman"/>
          <w:sz w:val="24"/>
          <w:szCs w:val="24"/>
        </w:rPr>
      </w:pPr>
      <w:r w:rsidRPr="00D42D1C">
        <w:rPr>
          <w:rFonts w:ascii="Times New Roman" w:eastAsia="Calibri" w:hAnsi="Times New Roman" w:cs="Times New Roman"/>
          <w:bCs/>
          <w:sz w:val="24"/>
          <w:szCs w:val="24"/>
        </w:rPr>
        <w:t>Gadījumā, ja kādai no Pusēm ir pasludināts maksātnespējas process, Līgums tiek izbeigts ar maksātnespējas pasludināšanas dienu bez atsevišķas vienošanās par Līguma izbeigšanu.</w:t>
      </w:r>
    </w:p>
    <w:p w14:paraId="1EB1315F" w14:textId="77777777" w:rsidR="00F9771C" w:rsidRPr="00BA79B2" w:rsidRDefault="00F9771C" w:rsidP="00BA79B2">
      <w:pPr>
        <w:spacing w:after="0" w:line="240" w:lineRule="auto"/>
        <w:ind w:right="-72"/>
        <w:rPr>
          <w:rFonts w:ascii="Times New Roman" w:eastAsia="Times New Roman" w:hAnsi="Times New Roman" w:cs="Times New Roman"/>
          <w:sz w:val="16"/>
          <w:szCs w:val="16"/>
          <w:lang w:eastAsia="lv-LV"/>
        </w:rPr>
      </w:pPr>
    </w:p>
    <w:p w14:paraId="0EBFDDBC" w14:textId="77777777" w:rsidR="00F9771C" w:rsidRPr="00D42D1C" w:rsidRDefault="00F9771C" w:rsidP="00BA79B2">
      <w:pPr>
        <w:numPr>
          <w:ilvl w:val="0"/>
          <w:numId w:val="16"/>
        </w:numPr>
        <w:tabs>
          <w:tab w:val="num" w:pos="320"/>
        </w:tabs>
        <w:spacing w:after="0" w:line="240" w:lineRule="auto"/>
        <w:ind w:right="-166"/>
        <w:contextualSpacing/>
        <w:jc w:val="center"/>
        <w:rPr>
          <w:rFonts w:ascii="Times New Roman" w:eastAsia="Times New Roman" w:hAnsi="Times New Roman" w:cs="Times New Roman"/>
          <w:b/>
          <w:caps/>
          <w:sz w:val="24"/>
          <w:szCs w:val="24"/>
        </w:rPr>
      </w:pPr>
      <w:r w:rsidRPr="00D42D1C">
        <w:rPr>
          <w:rFonts w:ascii="Times New Roman" w:eastAsia="Times New Roman" w:hAnsi="Times New Roman" w:cs="Times New Roman"/>
          <w:b/>
          <w:caps/>
          <w:sz w:val="24"/>
          <w:szCs w:val="24"/>
        </w:rPr>
        <w:t>Strīdu izskatīšanas kārtība</w:t>
      </w:r>
    </w:p>
    <w:p w14:paraId="71AA2F10" w14:textId="0677B732" w:rsidR="00F9771C" w:rsidRPr="00BA79B2"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BA79B2">
        <w:rPr>
          <w:rFonts w:ascii="Times New Roman" w:eastAsia="Times New Roman" w:hAnsi="Times New Roman" w:cs="Times New Roman"/>
          <w:sz w:val="24"/>
          <w:szCs w:val="24"/>
        </w:rPr>
        <w:t>Visi strīdi un domstarpības, kas rodas starp Līguma pusēm  Līguma darbības laikā, tiek risināti savstarpēju sarunu ceļā. Ja pusēm neizdodas 10 (desmit) darba dienu laikā vienoties par strīda vai domstarpības risinājumu pārrunu ceļā, tad jebkurš strīds, domstarpība vai prasība, kas izriet no Līguma, skar to vai tā pārkāpšanu, izbeigšanu, grozīšanu, iztulkošanu vai spēkā esamību un/vai neesamību, tiks galīgi izšķirts tiesā Latvijas Republikā noteiktajā kārtībā.</w:t>
      </w:r>
    </w:p>
    <w:p w14:paraId="28DC7ABD" w14:textId="77777777" w:rsidR="00F9771C" w:rsidRPr="00C55912" w:rsidRDefault="00F9771C" w:rsidP="00C55912">
      <w:pPr>
        <w:spacing w:after="0" w:line="240" w:lineRule="auto"/>
        <w:ind w:right="-72"/>
        <w:rPr>
          <w:rFonts w:ascii="Times New Roman" w:eastAsia="Times New Roman" w:hAnsi="Times New Roman" w:cs="Times New Roman"/>
          <w:sz w:val="16"/>
          <w:szCs w:val="16"/>
          <w:lang w:eastAsia="lv-LV"/>
        </w:rPr>
      </w:pPr>
    </w:p>
    <w:p w14:paraId="2D5D7D4D" w14:textId="77777777" w:rsidR="00F9771C" w:rsidRPr="00D42D1C" w:rsidRDefault="00F9771C" w:rsidP="00BA79B2">
      <w:pPr>
        <w:numPr>
          <w:ilvl w:val="0"/>
          <w:numId w:val="16"/>
        </w:numPr>
        <w:tabs>
          <w:tab w:val="num" w:pos="320"/>
        </w:tabs>
        <w:spacing w:after="0" w:line="240" w:lineRule="auto"/>
        <w:ind w:right="-166"/>
        <w:contextualSpacing/>
        <w:jc w:val="center"/>
        <w:rPr>
          <w:rFonts w:ascii="Times New Roman" w:eastAsia="Times New Roman" w:hAnsi="Times New Roman" w:cs="Times New Roman"/>
          <w:b/>
          <w:caps/>
          <w:sz w:val="24"/>
          <w:szCs w:val="24"/>
        </w:rPr>
      </w:pPr>
      <w:r w:rsidRPr="00D42D1C">
        <w:rPr>
          <w:rFonts w:ascii="Times New Roman" w:eastAsia="Times New Roman" w:hAnsi="Times New Roman" w:cs="Times New Roman"/>
          <w:b/>
          <w:caps/>
          <w:sz w:val="24"/>
          <w:szCs w:val="24"/>
        </w:rPr>
        <w:t>Citi noteikumi</w:t>
      </w:r>
    </w:p>
    <w:p w14:paraId="769CC83D" w14:textId="59B5A956"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012D">
        <w:rPr>
          <w:rFonts w:ascii="Times New Roman" w:eastAsia="Times New Roman" w:hAnsi="Times New Roman" w:cs="Times New Roman"/>
          <w:sz w:val="24"/>
          <w:szCs w:val="24"/>
        </w:rPr>
        <w:t>Līgums stājas spēkā tā abpusējas parakstīšanas dienā un paredz Preču piegādi un Pakalpojuma sniegšanu 36 (trīsdesmit sešus) mēnešus – no 202</w:t>
      </w:r>
      <w:r>
        <w:rPr>
          <w:rFonts w:ascii="Times New Roman" w:eastAsia="Times New Roman" w:hAnsi="Times New Roman" w:cs="Times New Roman"/>
          <w:sz w:val="24"/>
          <w:szCs w:val="24"/>
        </w:rPr>
        <w:t>7</w:t>
      </w:r>
      <w:r w:rsidRPr="00D4012D">
        <w:rPr>
          <w:rFonts w:ascii="Times New Roman" w:eastAsia="Times New Roman" w:hAnsi="Times New Roman" w:cs="Times New Roman"/>
          <w:sz w:val="24"/>
          <w:szCs w:val="24"/>
        </w:rPr>
        <w:t>.gada 1.februāra līdz 20</w:t>
      </w:r>
      <w:r>
        <w:rPr>
          <w:rFonts w:ascii="Times New Roman" w:eastAsia="Times New Roman" w:hAnsi="Times New Roman" w:cs="Times New Roman"/>
          <w:sz w:val="24"/>
          <w:szCs w:val="24"/>
        </w:rPr>
        <w:t>30</w:t>
      </w:r>
      <w:r w:rsidRPr="00D4012D">
        <w:rPr>
          <w:rFonts w:ascii="Times New Roman" w:eastAsia="Times New Roman" w:hAnsi="Times New Roman" w:cs="Times New Roman"/>
          <w:sz w:val="24"/>
          <w:szCs w:val="24"/>
        </w:rPr>
        <w:t>.gada 31.janvārim (ieskaitot), nepārsniedzot kopējo Līguma 2.</w:t>
      </w:r>
      <w:r>
        <w:rPr>
          <w:rFonts w:ascii="Times New Roman" w:eastAsia="Times New Roman" w:hAnsi="Times New Roman" w:cs="Times New Roman"/>
          <w:sz w:val="24"/>
          <w:szCs w:val="24"/>
        </w:rPr>
        <w:t>1</w:t>
      </w:r>
      <w:r w:rsidRPr="00D4012D">
        <w:rPr>
          <w:rFonts w:ascii="Times New Roman" w:eastAsia="Times New Roman" w:hAnsi="Times New Roman" w:cs="Times New Roman"/>
          <w:sz w:val="24"/>
          <w:szCs w:val="24"/>
        </w:rPr>
        <w:t>.punktā norādīto Līguma kopējo summu.</w:t>
      </w:r>
      <w:r w:rsidRPr="00D42D1C">
        <w:rPr>
          <w:rFonts w:ascii="Times New Roman" w:eastAsia="Times New Roman" w:hAnsi="Times New Roman" w:cs="Times New Roman"/>
          <w:sz w:val="24"/>
          <w:szCs w:val="24"/>
        </w:rPr>
        <w:t xml:space="preserve"> </w:t>
      </w:r>
    </w:p>
    <w:p w14:paraId="77BAC11F" w14:textId="3266F149"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Gadījumā, ja Līguma darbības laikā Līguma summa nav </w:t>
      </w:r>
      <w:r>
        <w:rPr>
          <w:rFonts w:ascii="Times New Roman" w:eastAsia="Times New Roman" w:hAnsi="Times New Roman" w:cs="Times New Roman"/>
          <w:sz w:val="24"/>
          <w:szCs w:val="24"/>
        </w:rPr>
        <w:t>iztērēta</w:t>
      </w:r>
      <w:r w:rsidRPr="00D42D1C">
        <w:rPr>
          <w:rFonts w:ascii="Times New Roman" w:eastAsia="Times New Roman" w:hAnsi="Times New Roman" w:cs="Times New Roman"/>
          <w:sz w:val="24"/>
          <w:szCs w:val="24"/>
        </w:rPr>
        <w:t xml:space="preserve">, Pusēm ir tiesības </w:t>
      </w:r>
      <w:proofErr w:type="spellStart"/>
      <w:r w:rsidRPr="00D42D1C">
        <w:rPr>
          <w:rFonts w:ascii="Times New Roman" w:eastAsia="Times New Roman" w:hAnsi="Times New Roman" w:cs="Times New Roman"/>
          <w:sz w:val="24"/>
          <w:szCs w:val="24"/>
        </w:rPr>
        <w:t>rakstveidā</w:t>
      </w:r>
      <w:proofErr w:type="spellEnd"/>
      <w:r w:rsidRPr="00D42D1C">
        <w:rPr>
          <w:rFonts w:ascii="Times New Roman" w:eastAsia="Times New Roman" w:hAnsi="Times New Roman" w:cs="Times New Roman"/>
          <w:sz w:val="24"/>
          <w:szCs w:val="24"/>
        </w:rPr>
        <w:t xml:space="preserve"> noslēgt vienošanos par Līguma termiņa pagarināšanu uz termiņu, kas nav ilgāks kā 6 (seši) mēneši. </w:t>
      </w:r>
    </w:p>
    <w:p w14:paraId="528FB0EE" w14:textId="7886F8C8"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Gadījumā, ja tiek sasniegta Līguma 2.</w:t>
      </w:r>
      <w:r>
        <w:rPr>
          <w:rFonts w:ascii="Times New Roman" w:eastAsia="Times New Roman" w:hAnsi="Times New Roman" w:cs="Times New Roman"/>
          <w:sz w:val="24"/>
          <w:szCs w:val="24"/>
        </w:rPr>
        <w:t>1</w:t>
      </w:r>
      <w:r w:rsidRPr="00D42D1C">
        <w:rPr>
          <w:rFonts w:ascii="Times New Roman" w:eastAsia="Times New Roman" w:hAnsi="Times New Roman" w:cs="Times New Roman"/>
          <w:sz w:val="24"/>
          <w:szCs w:val="24"/>
        </w:rPr>
        <w:t xml:space="preserve">. punktā noteiktā Līguma kopējā summa, tad Līgums tiek automātiski izbeigts pirms Līguma 6.1. punktā noteiktā termiņa, izpildot Pušu savstarpējās saistības, </w:t>
      </w:r>
      <w:r w:rsidRPr="00D42D1C">
        <w:rPr>
          <w:rFonts w:ascii="Times New Roman" w:eastAsia="Times New Roman" w:hAnsi="Times New Roman" w:cs="Times New Roman"/>
          <w:sz w:val="24"/>
          <w:szCs w:val="24"/>
          <w:lang w:eastAsia="lv-LV"/>
        </w:rPr>
        <w:t xml:space="preserve">kas radušās </w:t>
      </w:r>
      <w:r w:rsidRPr="00D42D1C">
        <w:rPr>
          <w:rFonts w:ascii="Times New Roman" w:eastAsia="Times New Roman" w:hAnsi="Times New Roman" w:cs="Times New Roman"/>
          <w:bCs/>
          <w:sz w:val="24"/>
          <w:szCs w:val="24"/>
          <w:lang w:eastAsia="lv-LV"/>
        </w:rPr>
        <w:t xml:space="preserve">pirms Līguma </w:t>
      </w:r>
      <w:r w:rsidRPr="00D42D1C">
        <w:rPr>
          <w:rFonts w:ascii="Times New Roman" w:eastAsia="Times New Roman" w:hAnsi="Times New Roman" w:cs="Times New Roman"/>
          <w:sz w:val="24"/>
          <w:szCs w:val="24"/>
          <w:lang w:eastAsia="lv-LV"/>
        </w:rPr>
        <w:t>izbeigšanas dien</w:t>
      </w:r>
      <w:r w:rsidRPr="00D42D1C">
        <w:rPr>
          <w:rFonts w:ascii="Times New Roman" w:eastAsia="Times New Roman" w:hAnsi="Times New Roman" w:cs="Times New Roman"/>
          <w:sz w:val="24"/>
          <w:szCs w:val="24"/>
        </w:rPr>
        <w:t>as pilnā apmērā.</w:t>
      </w:r>
    </w:p>
    <w:p w14:paraId="6D837F3D" w14:textId="3C351F5B"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Līguma nosacījumi ir saistoši Līguma Pušu tiesību un saistību pārņēmējiem.</w:t>
      </w:r>
    </w:p>
    <w:p w14:paraId="68B52CC3" w14:textId="1580549A"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lastRenderedPageBreak/>
        <w:t>Nepārvaramas varas gadījumā Līguma puses pārrunu ceļā risina jautājumu par savu saistību izpildi un tiesību izlietošanu, kuras izriet no šī Līguma. Ja, kāda no Līguma pusēm atsaucas uz nepārvaramu varu, tad šī puse arī pierāda nepārvaramas varas apstākļu pastāvēšanu.</w:t>
      </w:r>
    </w:p>
    <w:p w14:paraId="09831A5F" w14:textId="6C2C2BD4"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lang w:eastAsia="lv-LV"/>
        </w:rPr>
        <w:t xml:space="preserve">Nepārvarama vara Līguma izpratnē ir dabas stihijas, katastrofas, karš un jebkura rakstura kara operācijas, blokāde, eksporta un importa aizliegums, epidēmijas, kā arī jebkura </w:t>
      </w:r>
      <w:r w:rsidRPr="00D42D1C">
        <w:rPr>
          <w:rFonts w:ascii="Times New Roman" w:eastAsia="Times New Roman" w:hAnsi="Times New Roman" w:cs="Times New Roman"/>
          <w:bCs/>
          <w:sz w:val="24"/>
          <w:szCs w:val="24"/>
          <w:lang w:eastAsia="lv-LV"/>
        </w:rPr>
        <w:t>objektīva ārkārtas rakstura neizpilde</w:t>
      </w:r>
      <w:r w:rsidRPr="00D42D1C">
        <w:rPr>
          <w:rFonts w:ascii="Times New Roman" w:eastAsia="Times New Roman" w:hAnsi="Times New Roman" w:cs="Times New Roman"/>
          <w:sz w:val="24"/>
          <w:szCs w:val="24"/>
          <w:lang w:eastAsia="lv-LV"/>
        </w:rPr>
        <w:t>, kurus puses nav paredzējušas un nevarēja paredzēt.</w:t>
      </w:r>
    </w:p>
    <w:p w14:paraId="059766B6" w14:textId="2D925FFF"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Šī Līguma ietvaros Puses nosaka un pilnvaro savas atbildīgās kontaktpersonas:</w:t>
      </w:r>
    </w:p>
    <w:p w14:paraId="1C4C1070" w14:textId="1F339CBE" w:rsidR="00F9771C" w:rsidRPr="00D42D1C" w:rsidRDefault="00F9771C" w:rsidP="00BA79B2">
      <w:pPr>
        <w:numPr>
          <w:ilvl w:val="2"/>
          <w:numId w:val="16"/>
        </w:num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no Pircēja puses</w:t>
      </w:r>
      <w:r>
        <w:rPr>
          <w:rFonts w:ascii="Times New Roman" w:eastAsia="Times New Roman" w:hAnsi="Times New Roman"/>
          <w:sz w:val="24"/>
          <w:szCs w:val="24"/>
        </w:rPr>
        <w:t xml:space="preserve">: </w:t>
      </w:r>
      <w:r w:rsidR="008E380E" w:rsidRPr="000726EC">
        <w:rPr>
          <w:rFonts w:ascii="Times New Roman" w:eastAsia="Times New Roman" w:hAnsi="Times New Roman" w:cs="Times New Roman"/>
          <w:sz w:val="24"/>
          <w:szCs w:val="24"/>
        </w:rPr>
        <w:t>___</w:t>
      </w:r>
      <w:r w:rsidRPr="00EB4B29">
        <w:rPr>
          <w:rFonts w:ascii="Times New Roman" w:eastAsia="Times New Roman" w:hAnsi="Times New Roman"/>
          <w:sz w:val="24"/>
          <w:szCs w:val="24"/>
        </w:rPr>
        <w:t xml:space="preserve"> (tālrunis: </w:t>
      </w:r>
      <w:r w:rsidR="008E380E" w:rsidRPr="000726EC">
        <w:rPr>
          <w:rFonts w:ascii="Times New Roman" w:eastAsia="Times New Roman" w:hAnsi="Times New Roman" w:cs="Times New Roman"/>
          <w:sz w:val="24"/>
          <w:szCs w:val="24"/>
        </w:rPr>
        <w:t>___</w:t>
      </w:r>
      <w:r w:rsidRPr="00EB4B29">
        <w:rPr>
          <w:rFonts w:ascii="Times New Roman" w:hAnsi="Times New Roman"/>
          <w:color w:val="000000"/>
          <w:sz w:val="24"/>
          <w:szCs w:val="24"/>
        </w:rPr>
        <w:t xml:space="preserve">, e-pasts: </w:t>
      </w:r>
      <w:r w:rsidR="008E380E" w:rsidRPr="000726EC">
        <w:rPr>
          <w:rFonts w:ascii="Times New Roman" w:eastAsia="Times New Roman" w:hAnsi="Times New Roman" w:cs="Times New Roman"/>
          <w:sz w:val="24"/>
          <w:szCs w:val="24"/>
        </w:rPr>
        <w:t>___</w:t>
      </w:r>
      <w:r w:rsidRPr="00EB4B29">
        <w:rPr>
          <w:rFonts w:ascii="Times New Roman" w:hAnsi="Times New Roman"/>
          <w:color w:val="000000"/>
          <w:sz w:val="24"/>
          <w:szCs w:val="24"/>
        </w:rPr>
        <w:t>) vai viņa prombūtnes laikā</w:t>
      </w:r>
      <w:r>
        <w:rPr>
          <w:rFonts w:ascii="Times New Roman" w:hAnsi="Times New Roman"/>
          <w:color w:val="000000"/>
          <w:sz w:val="24"/>
          <w:szCs w:val="24"/>
        </w:rPr>
        <w:t xml:space="preserve"> </w:t>
      </w:r>
      <w:r w:rsidR="008E380E" w:rsidRPr="000726EC">
        <w:rPr>
          <w:rFonts w:ascii="Times New Roman" w:eastAsia="Times New Roman" w:hAnsi="Times New Roman" w:cs="Times New Roman"/>
          <w:sz w:val="24"/>
          <w:szCs w:val="24"/>
        </w:rPr>
        <w:t>___</w:t>
      </w:r>
      <w:r>
        <w:rPr>
          <w:rFonts w:ascii="Times New Roman" w:eastAsia="Times New Roman" w:hAnsi="Times New Roman"/>
          <w:sz w:val="24"/>
          <w:szCs w:val="24"/>
        </w:rPr>
        <w:t xml:space="preserve"> (</w:t>
      </w:r>
      <w:r w:rsidRPr="009601B4">
        <w:rPr>
          <w:rFonts w:ascii="Times New Roman" w:eastAsia="Times New Roman" w:hAnsi="Times New Roman"/>
          <w:sz w:val="24"/>
          <w:szCs w:val="24"/>
        </w:rPr>
        <w:t xml:space="preserve">tālrunis: </w:t>
      </w:r>
      <w:r w:rsidR="008E380E" w:rsidRPr="000726EC">
        <w:rPr>
          <w:rFonts w:ascii="Times New Roman" w:eastAsia="Times New Roman" w:hAnsi="Times New Roman" w:cs="Times New Roman"/>
          <w:sz w:val="24"/>
          <w:szCs w:val="24"/>
        </w:rPr>
        <w:t>___</w:t>
      </w:r>
      <w:r w:rsidRPr="005B48AD">
        <w:rPr>
          <w:rFonts w:ascii="Times New Roman" w:eastAsia="Times New Roman" w:hAnsi="Times New Roman"/>
          <w:sz w:val="24"/>
          <w:szCs w:val="24"/>
        </w:rPr>
        <w:t xml:space="preserve">, e-pasts: </w:t>
      </w:r>
      <w:r w:rsidR="008E380E" w:rsidRPr="000726EC">
        <w:rPr>
          <w:rFonts w:ascii="Times New Roman" w:eastAsia="Times New Roman" w:hAnsi="Times New Roman" w:cs="Times New Roman"/>
          <w:sz w:val="24"/>
          <w:szCs w:val="24"/>
        </w:rPr>
        <w:t>___</w:t>
      </w:r>
      <w:r w:rsidRPr="009601B4">
        <w:rPr>
          <w:rFonts w:ascii="Times New Roman" w:eastAsia="Times New Roman" w:hAnsi="Times New Roman"/>
          <w:sz w:val="24"/>
          <w:szCs w:val="24"/>
        </w:rPr>
        <w:t>)</w:t>
      </w:r>
      <w:r>
        <w:rPr>
          <w:rFonts w:ascii="Times New Roman" w:eastAsia="Times New Roman" w:hAnsi="Times New Roman"/>
          <w:sz w:val="24"/>
          <w:szCs w:val="24"/>
        </w:rPr>
        <w:t>;</w:t>
      </w:r>
    </w:p>
    <w:p w14:paraId="2D1F54A2" w14:textId="001A1FF1" w:rsidR="00F9771C" w:rsidRPr="00D42D1C" w:rsidRDefault="00F9771C" w:rsidP="00BA79B2">
      <w:pPr>
        <w:numPr>
          <w:ilvl w:val="2"/>
          <w:numId w:val="16"/>
        </w:num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no Pārdevēja puses:</w:t>
      </w:r>
      <w:r>
        <w:rPr>
          <w:rFonts w:ascii="Times New Roman" w:eastAsia="Times New Roman" w:hAnsi="Times New Roman" w:cs="Times New Roman"/>
          <w:sz w:val="24"/>
          <w:szCs w:val="24"/>
        </w:rPr>
        <w:t xml:space="preserve">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(tālrunis: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vai viņa prombūtnes laikā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(tālrunis: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e-pasts: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w:t>
      </w:r>
    </w:p>
    <w:p w14:paraId="25FE8A51" w14:textId="664BB4DC"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Līguma 6.7.punktā noteiktās Pušu pilnvarotās kontaktpersonas ir tiesīgas veikt Līguma izpildes koordinēšanu, parakstīt Aktus, bet nav tiesīgas veikt grozījumus Līgumā un tā pielikumos.</w:t>
      </w:r>
    </w:p>
    <w:p w14:paraId="310D197F" w14:textId="2A4648F5"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Grozījumi un papildinājumi Līguma tekstā ir juridiski saistoši pusēm tikai gadījumā, ja tie ir sagatavoti rakstiski un ir abpusēji parakstīti.</w:t>
      </w:r>
    </w:p>
    <w:p w14:paraId="5E97EF55" w14:textId="5567DEBE" w:rsidR="00F9771C" w:rsidRPr="00D42D1C" w:rsidRDefault="00F9771C" w:rsidP="00BA79B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Līgums </w:t>
      </w:r>
      <w:r>
        <w:rPr>
          <w:rFonts w:ascii="Times New Roman" w:eastAsia="Times New Roman" w:hAnsi="Times New Roman" w:cs="Times New Roman"/>
          <w:sz w:val="24"/>
          <w:szCs w:val="24"/>
        </w:rPr>
        <w:t>sagatavots</w:t>
      </w:r>
      <w:r w:rsidRPr="00D42D1C">
        <w:rPr>
          <w:rFonts w:ascii="Times New Roman" w:eastAsia="Times New Roman" w:hAnsi="Times New Roman" w:cs="Times New Roman"/>
          <w:sz w:val="24"/>
          <w:szCs w:val="24"/>
        </w:rPr>
        <w:t xml:space="preserve"> uz </w:t>
      </w:r>
      <w:r>
        <w:rPr>
          <w:rFonts w:ascii="Times New Roman" w:eastAsia="Times New Roman" w:hAnsi="Times New Roman" w:cs="Times New Roman"/>
          <w:sz w:val="24"/>
          <w:szCs w:val="24"/>
        </w:rPr>
        <w:t>5 (piecām)</w:t>
      </w:r>
      <w:r w:rsidRPr="00D42D1C">
        <w:rPr>
          <w:rFonts w:ascii="Times New Roman" w:eastAsia="Times New Roman" w:hAnsi="Times New Roman" w:cs="Times New Roman"/>
          <w:sz w:val="24"/>
          <w:szCs w:val="24"/>
        </w:rPr>
        <w:t xml:space="preserve"> lapām un parakstīts elektroniski ar drošu elektronisko parakstu, kas satur laika zīmogu. </w:t>
      </w:r>
    </w:p>
    <w:p w14:paraId="05C573B0" w14:textId="77777777" w:rsidR="00F9771C" w:rsidRPr="00C55912" w:rsidRDefault="00F9771C" w:rsidP="00C55912">
      <w:pPr>
        <w:spacing w:after="0" w:line="240" w:lineRule="auto"/>
        <w:ind w:right="-72"/>
        <w:rPr>
          <w:rFonts w:ascii="Times New Roman" w:eastAsia="Times New Roman" w:hAnsi="Times New Roman" w:cs="Times New Roman"/>
          <w:sz w:val="16"/>
          <w:szCs w:val="16"/>
          <w:lang w:eastAsia="lv-LV"/>
        </w:rPr>
      </w:pPr>
    </w:p>
    <w:p w14:paraId="02F3D852" w14:textId="77777777" w:rsidR="00F9771C" w:rsidRPr="00D42D1C" w:rsidRDefault="00F9771C" w:rsidP="00BA79B2">
      <w:pPr>
        <w:numPr>
          <w:ilvl w:val="0"/>
          <w:numId w:val="16"/>
        </w:numPr>
        <w:spacing w:after="0" w:line="240" w:lineRule="auto"/>
        <w:ind w:right="-166"/>
        <w:contextualSpacing/>
        <w:jc w:val="center"/>
        <w:rPr>
          <w:rFonts w:ascii="Times New Roman" w:eastAsia="Times New Roman" w:hAnsi="Times New Roman" w:cs="Times New Roman"/>
          <w:b/>
          <w:caps/>
          <w:sz w:val="24"/>
          <w:szCs w:val="24"/>
        </w:rPr>
      </w:pPr>
      <w:r w:rsidRPr="00D42D1C">
        <w:rPr>
          <w:rFonts w:ascii="Times New Roman" w:eastAsia="Times New Roman" w:hAnsi="Times New Roman" w:cs="Times New Roman"/>
          <w:b/>
          <w:caps/>
          <w:sz w:val="24"/>
          <w:szCs w:val="24"/>
        </w:rPr>
        <w:t>Līguma pielikumi</w:t>
      </w:r>
    </w:p>
    <w:p w14:paraId="5FBE69CD" w14:textId="5D6A0938" w:rsidR="00F9771C" w:rsidRPr="00D42D1C" w:rsidRDefault="00F9771C" w:rsidP="00C5591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Līguma 1.pielikums “Tehniskā specifikācija” – uz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w:t>
      </w:r>
      <w:r w:rsidRPr="00D42D1C">
        <w:rPr>
          <w:rFonts w:ascii="Times New Roman" w:eastAsia="Times New Roman" w:hAnsi="Times New Roman" w:cs="Times New Roman"/>
          <w:sz w:val="24"/>
          <w:szCs w:val="24"/>
        </w:rPr>
        <w:t xml:space="preserve"> lapām;</w:t>
      </w:r>
    </w:p>
    <w:p w14:paraId="26EDB72B" w14:textId="087EF55B" w:rsidR="00F9771C" w:rsidRPr="00D42D1C" w:rsidRDefault="00F9771C" w:rsidP="00C5591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Līguma 2.pielikums “Finanšu piedāvājums” – uz </w:t>
      </w:r>
      <w:r w:rsidR="008E380E" w:rsidRPr="000726EC">
        <w:rPr>
          <w:rFonts w:ascii="Times New Roman" w:eastAsia="Times New Roman" w:hAnsi="Times New Roman" w:cs="Times New Roman"/>
          <w:sz w:val="24"/>
          <w:szCs w:val="24"/>
        </w:rPr>
        <w:t>___</w:t>
      </w:r>
      <w:r w:rsidR="008E38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w:t>
      </w:r>
      <w:r w:rsidRPr="00D42D1C">
        <w:rPr>
          <w:rFonts w:ascii="Times New Roman" w:eastAsia="Times New Roman" w:hAnsi="Times New Roman" w:cs="Times New Roman"/>
          <w:sz w:val="24"/>
          <w:szCs w:val="24"/>
        </w:rPr>
        <w:t xml:space="preserve"> lapas;</w:t>
      </w:r>
    </w:p>
    <w:p w14:paraId="0898A100" w14:textId="4E029188" w:rsidR="00F9771C" w:rsidRPr="00D42D1C" w:rsidRDefault="00F9771C" w:rsidP="00C5591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Līguma 3.pielikums “Tehniskais piedāvājums” – uz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w:t>
      </w:r>
      <w:r w:rsidR="008E380E" w:rsidRPr="000726EC">
        <w:rPr>
          <w:rFonts w:ascii="Times New Roman" w:eastAsia="Times New Roman" w:hAnsi="Times New Roman" w:cs="Times New Roman"/>
          <w:sz w:val="24"/>
          <w:szCs w:val="24"/>
        </w:rPr>
        <w:t>___</w:t>
      </w:r>
      <w:r>
        <w:rPr>
          <w:rFonts w:ascii="Times New Roman" w:eastAsia="Times New Roman" w:hAnsi="Times New Roman" w:cs="Times New Roman"/>
          <w:sz w:val="24"/>
          <w:szCs w:val="24"/>
        </w:rPr>
        <w:t>)</w:t>
      </w:r>
      <w:r w:rsidRPr="00D42D1C">
        <w:rPr>
          <w:rFonts w:ascii="Times New Roman" w:eastAsia="Times New Roman" w:hAnsi="Times New Roman" w:cs="Times New Roman"/>
          <w:sz w:val="24"/>
          <w:szCs w:val="24"/>
        </w:rPr>
        <w:t xml:space="preserve"> lapām.</w:t>
      </w:r>
    </w:p>
    <w:p w14:paraId="62652F33" w14:textId="77777777" w:rsidR="00F9771C" w:rsidRPr="00D42D1C" w:rsidRDefault="00F9771C" w:rsidP="00C55912">
      <w:pPr>
        <w:numPr>
          <w:ilvl w:val="1"/>
          <w:numId w:val="16"/>
        </w:numPr>
        <w:spacing w:after="0" w:line="240" w:lineRule="auto"/>
        <w:ind w:left="0" w:right="-166" w:firstLine="709"/>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Gadījumā, ja tiek konstatētas pretrunas starp Līguma tekstu un to pielikumiem, Puses ir vienojušās, ka noteicošais ir Līgums un tad sekojoši pielikumi to pievienotajā kārtībā.  </w:t>
      </w:r>
    </w:p>
    <w:p w14:paraId="5ED0AC30" w14:textId="77777777" w:rsidR="00F9771C" w:rsidRPr="00C55912" w:rsidRDefault="00F9771C" w:rsidP="00C55912">
      <w:pPr>
        <w:spacing w:after="0" w:line="240" w:lineRule="auto"/>
        <w:ind w:right="-72"/>
        <w:rPr>
          <w:rFonts w:ascii="Times New Roman" w:eastAsia="Times New Roman" w:hAnsi="Times New Roman" w:cs="Times New Roman"/>
          <w:sz w:val="16"/>
          <w:szCs w:val="16"/>
          <w:lang w:eastAsia="lv-LV"/>
        </w:rPr>
      </w:pPr>
    </w:p>
    <w:p w14:paraId="066AA687" w14:textId="77777777" w:rsidR="00F9771C" w:rsidRPr="00D42D1C" w:rsidRDefault="00F9771C" w:rsidP="008E4FBB">
      <w:pPr>
        <w:numPr>
          <w:ilvl w:val="0"/>
          <w:numId w:val="16"/>
        </w:numPr>
        <w:spacing w:after="0" w:line="240" w:lineRule="auto"/>
        <w:ind w:right="-166"/>
        <w:contextualSpacing/>
        <w:jc w:val="center"/>
        <w:rPr>
          <w:rFonts w:ascii="Times New Roman" w:eastAsia="Times New Roman" w:hAnsi="Times New Roman" w:cs="Times New Roman"/>
          <w:b/>
          <w:caps/>
          <w:sz w:val="24"/>
          <w:szCs w:val="24"/>
        </w:rPr>
      </w:pPr>
      <w:r w:rsidRPr="00D42D1C">
        <w:rPr>
          <w:rFonts w:ascii="Times New Roman" w:eastAsia="Times New Roman" w:hAnsi="Times New Roman" w:cs="Times New Roman"/>
          <w:b/>
          <w:caps/>
          <w:sz w:val="24"/>
          <w:szCs w:val="24"/>
        </w:rPr>
        <w:t>Pušu rekvizīti</w:t>
      </w:r>
    </w:p>
    <w:p w14:paraId="44832A89" w14:textId="77777777" w:rsidR="00F9771C" w:rsidRPr="00C55912" w:rsidRDefault="00F9771C" w:rsidP="00C55912">
      <w:pPr>
        <w:spacing w:after="0" w:line="240" w:lineRule="auto"/>
        <w:ind w:right="-72"/>
        <w:rPr>
          <w:rFonts w:ascii="Times New Roman" w:eastAsia="Times New Roman" w:hAnsi="Times New Roman" w:cs="Times New Roman"/>
          <w:sz w:val="16"/>
          <w:szCs w:val="16"/>
          <w:lang w:eastAsia="lv-LV"/>
        </w:rPr>
      </w:pPr>
    </w:p>
    <w:tbl>
      <w:tblPr>
        <w:tblW w:w="94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F9771C" w:rsidRPr="00D42D1C" w14:paraId="7112FBA8" w14:textId="77777777" w:rsidTr="0001475E">
        <w:trPr>
          <w:trHeight w:val="1438"/>
        </w:trPr>
        <w:tc>
          <w:tcPr>
            <w:tcW w:w="4678" w:type="dxa"/>
            <w:tcBorders>
              <w:top w:val="nil"/>
              <w:left w:val="nil"/>
              <w:bottom w:val="nil"/>
              <w:right w:val="nil"/>
            </w:tcBorders>
          </w:tcPr>
          <w:p w14:paraId="7703AB06"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b/>
                <w:sz w:val="24"/>
                <w:szCs w:val="24"/>
              </w:rPr>
            </w:pPr>
            <w:r w:rsidRPr="00D42D1C">
              <w:rPr>
                <w:rFonts w:ascii="Times New Roman" w:eastAsia="Times New Roman" w:hAnsi="Times New Roman" w:cs="Times New Roman"/>
                <w:b/>
                <w:sz w:val="24"/>
                <w:szCs w:val="24"/>
              </w:rPr>
              <w:t xml:space="preserve">PIRCĒJS: </w:t>
            </w:r>
          </w:p>
          <w:p w14:paraId="62C4FC8A"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b/>
                <w:sz w:val="24"/>
                <w:szCs w:val="24"/>
              </w:rPr>
            </w:pPr>
            <w:r w:rsidRPr="00D42D1C">
              <w:rPr>
                <w:rFonts w:ascii="Times New Roman" w:eastAsia="Times New Roman" w:hAnsi="Times New Roman" w:cs="Times New Roman"/>
                <w:b/>
                <w:sz w:val="24"/>
                <w:szCs w:val="24"/>
              </w:rPr>
              <w:t>VAS “Latvijas gaisa satiksme”</w:t>
            </w:r>
          </w:p>
          <w:p w14:paraId="3A19219C"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Muzeju iela 3, Lidosta “Rīga”,</w:t>
            </w:r>
          </w:p>
          <w:p w14:paraId="712B3197"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b/>
                <w:sz w:val="24"/>
                <w:szCs w:val="24"/>
              </w:rPr>
            </w:pPr>
            <w:r w:rsidRPr="00D42D1C">
              <w:rPr>
                <w:rFonts w:ascii="Times New Roman" w:eastAsia="Times New Roman" w:hAnsi="Times New Roman" w:cs="Times New Roman"/>
                <w:sz w:val="24"/>
                <w:szCs w:val="24"/>
              </w:rPr>
              <w:t>Mārupes novads, LV-1053</w:t>
            </w:r>
          </w:p>
          <w:p w14:paraId="211A587B"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PVN </w:t>
            </w:r>
            <w:proofErr w:type="spellStart"/>
            <w:r w:rsidRPr="00D42D1C">
              <w:rPr>
                <w:rFonts w:ascii="Times New Roman" w:eastAsia="Times New Roman" w:hAnsi="Times New Roman" w:cs="Times New Roman"/>
                <w:sz w:val="24"/>
                <w:szCs w:val="24"/>
              </w:rPr>
              <w:t>reģ</w:t>
            </w:r>
            <w:proofErr w:type="spellEnd"/>
            <w:r w:rsidRPr="00D42D1C">
              <w:rPr>
                <w:rFonts w:ascii="Times New Roman" w:eastAsia="Times New Roman" w:hAnsi="Times New Roman" w:cs="Times New Roman"/>
                <w:sz w:val="24"/>
                <w:szCs w:val="24"/>
              </w:rPr>
              <w:t>. Nr.: LV 40003038621</w:t>
            </w:r>
          </w:p>
          <w:p w14:paraId="0AC12C72"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Banka: AS “SEB Banka”</w:t>
            </w:r>
          </w:p>
          <w:p w14:paraId="2FD2C903"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Kods: UNLALV2X</w:t>
            </w:r>
          </w:p>
          <w:p w14:paraId="44764963"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Konts: LV20UNLA0003029070855</w:t>
            </w:r>
          </w:p>
          <w:p w14:paraId="08EA37E1"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p>
          <w:p w14:paraId="1C6E6F35"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*Dāvids Tauriņš,</w:t>
            </w:r>
          </w:p>
          <w:p w14:paraId="53AD0E22"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valdes priekšsēdētājs </w:t>
            </w:r>
          </w:p>
          <w:p w14:paraId="31040BF0"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p>
          <w:p w14:paraId="034ACB03"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w:t>
            </w:r>
            <w:r>
              <w:rPr>
                <w:rFonts w:ascii="Times New Roman" w:eastAsia="Times New Roman" w:hAnsi="Times New Roman" w:cs="Times New Roman"/>
                <w:sz w:val="24"/>
                <w:szCs w:val="24"/>
              </w:rPr>
              <w:t>Aivars Pūcītis</w:t>
            </w:r>
            <w:r w:rsidRPr="00D42D1C">
              <w:rPr>
                <w:rFonts w:ascii="Times New Roman" w:eastAsia="Times New Roman" w:hAnsi="Times New Roman" w:cs="Times New Roman"/>
                <w:sz w:val="24"/>
                <w:szCs w:val="24"/>
              </w:rPr>
              <w:t>,</w:t>
            </w:r>
          </w:p>
          <w:p w14:paraId="675AD6E1"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r w:rsidRPr="00D42D1C">
              <w:rPr>
                <w:rFonts w:ascii="Times New Roman" w:eastAsia="Times New Roman" w:hAnsi="Times New Roman" w:cs="Times New Roman"/>
                <w:sz w:val="24"/>
                <w:szCs w:val="24"/>
              </w:rPr>
              <w:t xml:space="preserve">valdes </w:t>
            </w:r>
            <w:r>
              <w:rPr>
                <w:rFonts w:ascii="Times New Roman" w:eastAsia="Times New Roman" w:hAnsi="Times New Roman" w:cs="Times New Roman"/>
                <w:sz w:val="24"/>
                <w:szCs w:val="24"/>
              </w:rPr>
              <w:t>loceklis</w:t>
            </w:r>
          </w:p>
          <w:p w14:paraId="22F256B3"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p>
          <w:p w14:paraId="45F4DD28"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sz w:val="24"/>
                <w:szCs w:val="24"/>
              </w:rPr>
            </w:pPr>
          </w:p>
        </w:tc>
        <w:tc>
          <w:tcPr>
            <w:tcW w:w="4820" w:type="dxa"/>
            <w:tcBorders>
              <w:top w:val="nil"/>
              <w:left w:val="nil"/>
              <w:bottom w:val="nil"/>
              <w:right w:val="nil"/>
            </w:tcBorders>
          </w:tcPr>
          <w:p w14:paraId="5DD50FFC"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b/>
                <w:sz w:val="24"/>
                <w:szCs w:val="24"/>
              </w:rPr>
            </w:pPr>
            <w:r w:rsidRPr="00D42D1C">
              <w:rPr>
                <w:rFonts w:ascii="Times New Roman" w:eastAsia="Times New Roman" w:hAnsi="Times New Roman" w:cs="Times New Roman"/>
                <w:b/>
                <w:sz w:val="24"/>
                <w:szCs w:val="24"/>
              </w:rPr>
              <w:t>PĀRDEVĒJS:</w:t>
            </w:r>
          </w:p>
          <w:p w14:paraId="51D32930" w14:textId="77777777" w:rsidR="00F9771C" w:rsidRPr="00E02E14" w:rsidRDefault="00F9771C" w:rsidP="0001475E">
            <w:pPr>
              <w:spacing w:after="0" w:line="240" w:lineRule="auto"/>
              <w:ind w:right="-166"/>
              <w:contextualSpacing/>
              <w:jc w:val="both"/>
              <w:rPr>
                <w:rFonts w:ascii="Times New Roman" w:eastAsia="Times New Roman" w:hAnsi="Times New Roman" w:cs="Times New Roman"/>
                <w:b/>
                <w:sz w:val="24"/>
                <w:szCs w:val="24"/>
              </w:rPr>
            </w:pPr>
          </w:p>
          <w:p w14:paraId="2CDFECD5"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bCs/>
                <w:sz w:val="24"/>
                <w:szCs w:val="24"/>
              </w:rPr>
            </w:pPr>
          </w:p>
          <w:p w14:paraId="258D6B6A"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bCs/>
                <w:sz w:val="24"/>
                <w:szCs w:val="24"/>
              </w:rPr>
            </w:pPr>
          </w:p>
          <w:p w14:paraId="3D5E98A6" w14:textId="77777777" w:rsidR="00F9771C" w:rsidRPr="00D42D1C" w:rsidRDefault="00F9771C" w:rsidP="0001475E">
            <w:pPr>
              <w:spacing w:after="0" w:line="240" w:lineRule="auto"/>
              <w:ind w:right="-166"/>
              <w:contextualSpacing/>
              <w:jc w:val="both"/>
              <w:rPr>
                <w:rFonts w:ascii="Times New Roman" w:eastAsia="Times New Roman" w:hAnsi="Times New Roman" w:cs="Times New Roman"/>
                <w:bCs/>
                <w:sz w:val="24"/>
                <w:szCs w:val="24"/>
              </w:rPr>
            </w:pPr>
          </w:p>
        </w:tc>
      </w:tr>
    </w:tbl>
    <w:p w14:paraId="004D56B1" w14:textId="77777777" w:rsidR="00F9771C" w:rsidRPr="00D42D1C" w:rsidRDefault="00F9771C" w:rsidP="00F9771C">
      <w:pPr>
        <w:spacing w:after="120"/>
        <w:ind w:left="283"/>
        <w:jc w:val="center"/>
        <w:rPr>
          <w:rFonts w:ascii="Times New Roman" w:eastAsia="Calibri" w:hAnsi="Times New Roman" w:cs="Times New Roman"/>
          <w:i/>
          <w:iCs/>
          <w:sz w:val="23"/>
          <w:szCs w:val="23"/>
        </w:rPr>
      </w:pPr>
      <w:r w:rsidRPr="00D42D1C">
        <w:rPr>
          <w:rFonts w:ascii="Times New Roman" w:eastAsia="Calibri" w:hAnsi="Times New Roman" w:cs="Times New Roman"/>
          <w:i/>
          <w:iCs/>
          <w:sz w:val="23"/>
          <w:szCs w:val="23"/>
        </w:rPr>
        <w:t>*Parakstīšanas datumus skatīt laika zīmogā</w:t>
      </w:r>
    </w:p>
    <w:p w14:paraId="3203851D" w14:textId="77777777" w:rsidR="00F9771C" w:rsidRPr="0009070E" w:rsidRDefault="00F9771C" w:rsidP="00F9771C">
      <w:pPr>
        <w:spacing w:after="120"/>
        <w:ind w:left="283"/>
        <w:jc w:val="center"/>
        <w:rPr>
          <w:rFonts w:ascii="Times New Roman" w:eastAsia="Calibri" w:hAnsi="Times New Roman" w:cs="Times New Roman"/>
          <w:sz w:val="23"/>
          <w:szCs w:val="23"/>
        </w:rPr>
      </w:pPr>
      <w:r w:rsidRPr="00D42D1C">
        <w:rPr>
          <w:rFonts w:ascii="Times New Roman" w:eastAsia="Calibri" w:hAnsi="Times New Roman" w:cs="Times New Roman"/>
          <w:sz w:val="23"/>
          <w:szCs w:val="23"/>
        </w:rPr>
        <w:t>ŠIS DOKUMENTS IR ELEKTRONISKI PARAKSTĪTS AR DROŠU ELEKTRONISKO PARAKSTU UN SATUR LAIKA ZĪMOGU</w:t>
      </w:r>
    </w:p>
    <w:p w14:paraId="21E68928" w14:textId="77777777" w:rsidR="00F9771C" w:rsidRPr="00C67A4E" w:rsidRDefault="00F9771C" w:rsidP="00C67A4E">
      <w:pPr>
        <w:spacing w:after="0" w:line="240" w:lineRule="auto"/>
        <w:ind w:right="-72"/>
        <w:rPr>
          <w:rFonts w:ascii="Times New Roman" w:eastAsia="Times New Roman" w:hAnsi="Times New Roman" w:cs="Times New Roman"/>
          <w:sz w:val="20"/>
          <w:szCs w:val="20"/>
          <w:lang w:eastAsia="lv-LV"/>
        </w:rPr>
      </w:pPr>
    </w:p>
    <w:sectPr w:rsidR="00F9771C" w:rsidRPr="00C67A4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AD172" w14:textId="77777777" w:rsidR="00E6010E" w:rsidRDefault="00E6010E" w:rsidP="00BF417D">
      <w:pPr>
        <w:spacing w:after="0" w:line="240" w:lineRule="auto"/>
      </w:pPr>
      <w:r>
        <w:separator/>
      </w:r>
    </w:p>
  </w:endnote>
  <w:endnote w:type="continuationSeparator" w:id="0">
    <w:p w14:paraId="18BD72F4" w14:textId="77777777" w:rsidR="00E6010E" w:rsidRDefault="00E6010E" w:rsidP="00BF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831236"/>
      <w:docPartObj>
        <w:docPartGallery w:val="Page Numbers (Bottom of Page)"/>
        <w:docPartUnique/>
      </w:docPartObj>
    </w:sdtPr>
    <w:sdtEndPr>
      <w:rPr>
        <w:rFonts w:ascii="Times New Roman" w:hAnsi="Times New Roman" w:cs="Times New Roman"/>
        <w:noProof/>
        <w:sz w:val="24"/>
        <w:szCs w:val="24"/>
      </w:rPr>
    </w:sdtEndPr>
    <w:sdtContent>
      <w:p w14:paraId="7B720C87" w14:textId="27A9DCBF" w:rsidR="00596BF4" w:rsidRPr="006372AE" w:rsidRDefault="00596BF4">
        <w:pPr>
          <w:pStyle w:val="Footer"/>
          <w:jc w:val="center"/>
          <w:rPr>
            <w:rFonts w:ascii="Times New Roman" w:hAnsi="Times New Roman" w:cs="Times New Roman"/>
            <w:sz w:val="24"/>
            <w:szCs w:val="24"/>
          </w:rPr>
        </w:pPr>
        <w:r w:rsidRPr="006372AE">
          <w:rPr>
            <w:rFonts w:ascii="Times New Roman" w:hAnsi="Times New Roman" w:cs="Times New Roman"/>
            <w:sz w:val="24"/>
            <w:szCs w:val="24"/>
          </w:rPr>
          <w:fldChar w:fldCharType="begin"/>
        </w:r>
        <w:r w:rsidRPr="006372AE">
          <w:rPr>
            <w:rFonts w:ascii="Times New Roman" w:hAnsi="Times New Roman" w:cs="Times New Roman"/>
            <w:sz w:val="24"/>
            <w:szCs w:val="24"/>
          </w:rPr>
          <w:instrText xml:space="preserve"> PAGE   \* MERGEFORMAT </w:instrText>
        </w:r>
        <w:r w:rsidRPr="006372AE">
          <w:rPr>
            <w:rFonts w:ascii="Times New Roman" w:hAnsi="Times New Roman" w:cs="Times New Roman"/>
            <w:sz w:val="24"/>
            <w:szCs w:val="24"/>
          </w:rPr>
          <w:fldChar w:fldCharType="separate"/>
        </w:r>
        <w:r w:rsidR="00A76BF4" w:rsidRPr="006372AE">
          <w:rPr>
            <w:rFonts w:ascii="Times New Roman" w:hAnsi="Times New Roman" w:cs="Times New Roman"/>
            <w:noProof/>
            <w:sz w:val="24"/>
            <w:szCs w:val="24"/>
          </w:rPr>
          <w:t>3</w:t>
        </w:r>
        <w:r w:rsidRPr="006372AE">
          <w:rPr>
            <w:rFonts w:ascii="Times New Roman" w:hAnsi="Times New Roman" w:cs="Times New Roman"/>
            <w:noProof/>
            <w:sz w:val="24"/>
            <w:szCs w:val="24"/>
          </w:rPr>
          <w:fldChar w:fldCharType="end"/>
        </w:r>
      </w:p>
    </w:sdtContent>
  </w:sdt>
  <w:p w14:paraId="61579A3E" w14:textId="77777777" w:rsidR="00596BF4" w:rsidRDefault="00596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58195" w14:textId="77777777" w:rsidR="00E6010E" w:rsidRDefault="00E6010E" w:rsidP="00BF417D">
      <w:pPr>
        <w:spacing w:after="0" w:line="240" w:lineRule="auto"/>
      </w:pPr>
      <w:r>
        <w:separator/>
      </w:r>
    </w:p>
  </w:footnote>
  <w:footnote w:type="continuationSeparator" w:id="0">
    <w:p w14:paraId="305D8814" w14:textId="77777777" w:rsidR="00E6010E" w:rsidRDefault="00E6010E" w:rsidP="00BF417D">
      <w:pPr>
        <w:spacing w:after="0" w:line="240" w:lineRule="auto"/>
      </w:pPr>
      <w:r>
        <w:continuationSeparator/>
      </w:r>
    </w:p>
  </w:footnote>
  <w:footnote w:id="1">
    <w:p w14:paraId="58BF6241" w14:textId="47E42E66" w:rsidR="001746C1" w:rsidRPr="00157DBA" w:rsidRDefault="001746C1" w:rsidP="001746C1">
      <w:pPr>
        <w:pStyle w:val="FootnoteText"/>
        <w:jc w:val="both"/>
        <w:rPr>
          <w:rFonts w:ascii="Times New Roman" w:hAnsi="Times New Roman" w:cs="Times New Roman"/>
        </w:rPr>
      </w:pPr>
      <w:r>
        <w:rPr>
          <w:rStyle w:val="FootnoteReference"/>
        </w:rPr>
        <w:footnoteRef/>
      </w:r>
      <w:r>
        <w:t xml:space="preserve"> </w:t>
      </w:r>
      <w:r w:rsidRPr="00157DBA">
        <w:rPr>
          <w:rFonts w:ascii="Times New Roman" w:hAnsi="Times New Roman" w:cs="Times New Roman"/>
        </w:rPr>
        <w:t xml:space="preserve">Šī apliecinājuma kontekstā ar terminu </w:t>
      </w:r>
      <w:r>
        <w:rPr>
          <w:rFonts w:ascii="Times New Roman" w:hAnsi="Times New Roman" w:cs="Times New Roman"/>
        </w:rPr>
        <w:t>“</w:t>
      </w:r>
      <w:r w:rsidRPr="00157DBA">
        <w:rPr>
          <w:rFonts w:ascii="Times New Roman" w:hAnsi="Times New Roman" w:cs="Times New Roman"/>
        </w:rPr>
        <w:t>konkurents</w:t>
      </w:r>
      <w:r>
        <w:rPr>
          <w:rFonts w:ascii="Times New Roman" w:hAnsi="Times New Roman" w:cs="Times New Roman"/>
        </w:rPr>
        <w:t>”</w:t>
      </w:r>
      <w:r w:rsidRPr="00157DBA">
        <w:rPr>
          <w:rFonts w:ascii="Times New Roman" w:hAnsi="Times New Roman" w:cs="Times New Roman"/>
        </w:rPr>
        <w:t xml:space="preserve"> apzīmē jebkuru fizisku vai juridisku personu, kura nav </w:t>
      </w:r>
      <w:r>
        <w:rPr>
          <w:rFonts w:ascii="Times New Roman" w:hAnsi="Times New Roman" w:cs="Times New Roman"/>
        </w:rPr>
        <w:t>pretendents</w:t>
      </w:r>
      <w:r w:rsidRPr="00157DBA">
        <w:rPr>
          <w:rFonts w:ascii="Times New Roman" w:hAnsi="Times New Roman" w:cs="Times New Roman"/>
        </w:rPr>
        <w:t xml:space="preserve"> un kura:</w:t>
      </w:r>
    </w:p>
    <w:p w14:paraId="412931C1" w14:textId="77777777" w:rsidR="001746C1" w:rsidRPr="00157DBA" w:rsidRDefault="001746C1" w:rsidP="001746C1">
      <w:pPr>
        <w:pStyle w:val="FootnoteText"/>
        <w:ind w:firstLine="720"/>
        <w:jc w:val="both"/>
        <w:rPr>
          <w:rFonts w:ascii="Times New Roman" w:hAnsi="Times New Roman" w:cs="Times New Roman"/>
        </w:rPr>
      </w:pPr>
      <w:r w:rsidRPr="00157DBA">
        <w:rPr>
          <w:rFonts w:ascii="Times New Roman" w:hAnsi="Times New Roman" w:cs="Times New Roman"/>
        </w:rPr>
        <w:t xml:space="preserve">1) iesniedz </w:t>
      </w:r>
      <w:r>
        <w:rPr>
          <w:rFonts w:ascii="Times New Roman" w:hAnsi="Times New Roman" w:cs="Times New Roman"/>
        </w:rPr>
        <w:t>piedāvājumu</w:t>
      </w:r>
      <w:r w:rsidRPr="00157DBA">
        <w:rPr>
          <w:rFonts w:ascii="Times New Roman" w:hAnsi="Times New Roman" w:cs="Times New Roman"/>
        </w:rPr>
        <w:t xml:space="preserve"> šim iepirkumam;</w:t>
      </w:r>
    </w:p>
    <w:p w14:paraId="6466804B" w14:textId="77777777" w:rsidR="001746C1" w:rsidRDefault="001746C1" w:rsidP="001746C1">
      <w:pPr>
        <w:pStyle w:val="FootnoteText"/>
        <w:ind w:firstLine="720"/>
        <w:jc w:val="both"/>
      </w:pPr>
      <w:r w:rsidRPr="00157DBA">
        <w:rPr>
          <w:rFonts w:ascii="Times New Roman" w:hAnsi="Times New Roman" w:cs="Times New Roman"/>
        </w:rPr>
        <w:t>2) ņemot vērā tās kvalifikāciju, spējas vai pieredzi</w:t>
      </w:r>
      <w:r>
        <w:rPr>
          <w:rFonts w:ascii="Times New Roman" w:hAnsi="Times New Roman" w:cs="Times New Roman"/>
        </w:rPr>
        <w:t xml:space="preserve"> </w:t>
      </w:r>
      <w:r w:rsidRPr="00157DBA">
        <w:rPr>
          <w:rFonts w:ascii="Times New Roman" w:hAnsi="Times New Roman" w:cs="Times New Roman"/>
        </w:rPr>
        <w:t xml:space="preserve">varētu iesniegt </w:t>
      </w:r>
      <w:r>
        <w:rPr>
          <w:rFonts w:ascii="Times New Roman" w:hAnsi="Times New Roman" w:cs="Times New Roman"/>
        </w:rPr>
        <w:t>piedāvājumu</w:t>
      </w:r>
      <w:r w:rsidRPr="00157DBA">
        <w:rPr>
          <w:rFonts w:ascii="Times New Roman" w:hAnsi="Times New Roman" w:cs="Times New Roman"/>
        </w:rPr>
        <w:t xml:space="preserve"> šim iepirkumam</w:t>
      </w:r>
      <w:r>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EF87" w14:textId="77777777" w:rsidR="00596BF4" w:rsidRDefault="00596BF4">
    <w:pPr>
      <w:pStyle w:val="Header"/>
      <w:jc w:val="center"/>
    </w:pPr>
  </w:p>
  <w:p w14:paraId="1C04F779" w14:textId="77777777" w:rsidR="00596BF4" w:rsidRDefault="00596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3B17"/>
    <w:multiLevelType w:val="multilevel"/>
    <w:tmpl w:val="B4F6CA76"/>
    <w:lvl w:ilvl="0">
      <w:start w:val="1"/>
      <w:numFmt w:val="decimal"/>
      <w:lvlText w:val="%1."/>
      <w:lvlJc w:val="left"/>
      <w:pPr>
        <w:tabs>
          <w:tab w:val="num" w:pos="360"/>
        </w:tabs>
        <w:ind w:left="360" w:hanging="360"/>
      </w:pPr>
    </w:lvl>
    <w:lvl w:ilvl="1">
      <w:start w:val="3"/>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 w15:restartNumberingAfterBreak="0">
    <w:nsid w:val="04321D1B"/>
    <w:multiLevelType w:val="multilevel"/>
    <w:tmpl w:val="9C9A44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B12A8F"/>
    <w:multiLevelType w:val="multilevel"/>
    <w:tmpl w:val="6458FD2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b w:val="0"/>
        <w:bCs/>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3DE5D8F"/>
    <w:multiLevelType w:val="multilevel"/>
    <w:tmpl w:val="9284595C"/>
    <w:lvl w:ilvl="0">
      <w:start w:val="1"/>
      <w:numFmt w:val="decimal"/>
      <w:lvlText w:val="%1."/>
      <w:lvlJc w:val="left"/>
      <w:pPr>
        <w:ind w:left="720" w:hanging="360"/>
      </w:pPr>
      <w:rPr>
        <w:rFonts w:hint="default"/>
        <w:b w:val="0"/>
        <w:i w:val="0"/>
        <w:sz w:val="24"/>
        <w:szCs w:val="24"/>
      </w:rPr>
    </w:lvl>
    <w:lvl w:ilvl="1">
      <w:start w:val="1"/>
      <w:numFmt w:val="decimal"/>
      <w:lvlText w:val="%1.%2."/>
      <w:lvlJc w:val="left"/>
      <w:pPr>
        <w:ind w:left="1152" w:hanging="432"/>
      </w:pPr>
      <w:rPr>
        <w:b w:val="0"/>
        <w:bCs w:val="0"/>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191C799B"/>
    <w:multiLevelType w:val="multilevel"/>
    <w:tmpl w:val="1CB00E76"/>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073"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4C2066"/>
    <w:multiLevelType w:val="multilevel"/>
    <w:tmpl w:val="129A08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38372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6F5158"/>
    <w:multiLevelType w:val="hybridMultilevel"/>
    <w:tmpl w:val="C7BAD9B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74B2E62"/>
    <w:multiLevelType w:val="multilevel"/>
    <w:tmpl w:val="2EBEA0C0"/>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152"/>
        </w:tabs>
        <w:ind w:left="1152" w:hanging="720"/>
      </w:pPr>
      <w:rPr>
        <w:rFonts w:hint="default"/>
      </w:rPr>
    </w:lvl>
    <w:lvl w:ilvl="2">
      <w:start w:val="1"/>
      <w:numFmt w:val="decimal"/>
      <w:isLgl/>
      <w:lvlText w:val="%1.%2.%3."/>
      <w:lvlJc w:val="left"/>
      <w:pPr>
        <w:tabs>
          <w:tab w:val="num" w:pos="1224"/>
        </w:tabs>
        <w:ind w:left="1224" w:hanging="720"/>
      </w:pPr>
      <w:rPr>
        <w:rFonts w:hint="default"/>
      </w:rPr>
    </w:lvl>
    <w:lvl w:ilvl="3">
      <w:start w:val="1"/>
      <w:numFmt w:val="decimal"/>
      <w:isLgl/>
      <w:lvlText w:val="%1.%2.%3.%4."/>
      <w:lvlJc w:val="left"/>
      <w:pPr>
        <w:tabs>
          <w:tab w:val="num" w:pos="1656"/>
        </w:tabs>
        <w:ind w:left="1656" w:hanging="1080"/>
      </w:pPr>
      <w:rPr>
        <w:rFonts w:hint="default"/>
      </w:rPr>
    </w:lvl>
    <w:lvl w:ilvl="4">
      <w:start w:val="1"/>
      <w:numFmt w:val="decimal"/>
      <w:isLgl/>
      <w:lvlText w:val="%1.%2.%3.%4.%5."/>
      <w:lvlJc w:val="left"/>
      <w:pPr>
        <w:tabs>
          <w:tab w:val="num" w:pos="1728"/>
        </w:tabs>
        <w:ind w:left="1728"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232"/>
        </w:tabs>
        <w:ind w:left="2232" w:hanging="1440"/>
      </w:pPr>
      <w:rPr>
        <w:rFonts w:hint="default"/>
      </w:rPr>
    </w:lvl>
    <w:lvl w:ilvl="7">
      <w:start w:val="1"/>
      <w:numFmt w:val="decimal"/>
      <w:isLgl/>
      <w:lvlText w:val="%1.%2.%3.%4.%5.%6.%7.%8."/>
      <w:lvlJc w:val="left"/>
      <w:pPr>
        <w:tabs>
          <w:tab w:val="num" w:pos="2664"/>
        </w:tabs>
        <w:ind w:left="2664" w:hanging="1800"/>
      </w:pPr>
      <w:rPr>
        <w:rFonts w:hint="default"/>
      </w:rPr>
    </w:lvl>
    <w:lvl w:ilvl="8">
      <w:start w:val="1"/>
      <w:numFmt w:val="decimal"/>
      <w:isLgl/>
      <w:lvlText w:val="%1.%2.%3.%4.%5.%6.%7.%8.%9."/>
      <w:lvlJc w:val="left"/>
      <w:pPr>
        <w:tabs>
          <w:tab w:val="num" w:pos="3096"/>
        </w:tabs>
        <w:ind w:left="3096" w:hanging="2160"/>
      </w:pPr>
      <w:rPr>
        <w:rFonts w:hint="default"/>
      </w:rPr>
    </w:lvl>
  </w:abstractNum>
  <w:abstractNum w:abstractNumId="11" w15:restartNumberingAfterBreak="0">
    <w:nsid w:val="589D3DBA"/>
    <w:multiLevelType w:val="multilevel"/>
    <w:tmpl w:val="A15AAAE2"/>
    <w:lvl w:ilvl="0">
      <w:start w:val="2"/>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2" w15:restartNumberingAfterBreak="0">
    <w:nsid w:val="5A3974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E11345"/>
    <w:multiLevelType w:val="multilevel"/>
    <w:tmpl w:val="DF72CD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AB3FE1"/>
    <w:multiLevelType w:val="hybridMultilevel"/>
    <w:tmpl w:val="71542526"/>
    <w:lvl w:ilvl="0" w:tplc="01F8F576">
      <w:start w:val="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41A668B"/>
    <w:multiLevelType w:val="multilevel"/>
    <w:tmpl w:val="FEA008EA"/>
    <w:lvl w:ilvl="0">
      <w:start w:val="1"/>
      <w:numFmt w:val="decimal"/>
      <w:lvlText w:val="%1."/>
      <w:lvlJc w:val="left"/>
      <w:pPr>
        <w:ind w:left="540" w:hanging="540"/>
      </w:pPr>
      <w:rPr>
        <w:rFonts w:hint="default"/>
        <w:color w:val="000000"/>
      </w:rPr>
    </w:lvl>
    <w:lvl w:ilvl="1">
      <w:start w:val="1"/>
      <w:numFmt w:val="decimal"/>
      <w:lvlText w:val="%1.%2."/>
      <w:lvlJc w:val="left"/>
      <w:pPr>
        <w:ind w:left="1254" w:hanging="540"/>
      </w:pPr>
      <w:rPr>
        <w:rFonts w:hint="default"/>
        <w:b w:val="0"/>
        <w:bCs w:val="0"/>
        <w:color w:val="000000"/>
      </w:rPr>
    </w:lvl>
    <w:lvl w:ilvl="2">
      <w:start w:val="1"/>
      <w:numFmt w:val="decimal"/>
      <w:lvlText w:val="%1.%2.%3."/>
      <w:lvlJc w:val="left"/>
      <w:pPr>
        <w:ind w:left="1428" w:hanging="720"/>
      </w:pPr>
      <w:rPr>
        <w:rFonts w:hint="default"/>
        <w:color w:val="000000"/>
      </w:rPr>
    </w:lvl>
    <w:lvl w:ilvl="3">
      <w:start w:val="1"/>
      <w:numFmt w:val="decimal"/>
      <w:lvlText w:val="%1.%2.%3.%4."/>
      <w:lvlJc w:val="left"/>
      <w:pPr>
        <w:ind w:left="2862" w:hanging="720"/>
      </w:pPr>
      <w:rPr>
        <w:rFonts w:hint="default"/>
        <w:color w:val="000000"/>
      </w:rPr>
    </w:lvl>
    <w:lvl w:ilvl="4">
      <w:start w:val="1"/>
      <w:numFmt w:val="decimal"/>
      <w:lvlText w:val="%1.%2.%3.%4.%5."/>
      <w:lvlJc w:val="left"/>
      <w:pPr>
        <w:ind w:left="3936" w:hanging="1080"/>
      </w:pPr>
      <w:rPr>
        <w:rFonts w:hint="default"/>
        <w:color w:val="000000"/>
      </w:rPr>
    </w:lvl>
    <w:lvl w:ilvl="5">
      <w:start w:val="1"/>
      <w:numFmt w:val="decimal"/>
      <w:lvlText w:val="%1.%2.%3.%4.%5.%6."/>
      <w:lvlJc w:val="left"/>
      <w:pPr>
        <w:ind w:left="4650" w:hanging="1080"/>
      </w:pPr>
      <w:rPr>
        <w:rFonts w:hint="default"/>
        <w:color w:val="000000"/>
      </w:rPr>
    </w:lvl>
    <w:lvl w:ilvl="6">
      <w:start w:val="1"/>
      <w:numFmt w:val="decimal"/>
      <w:lvlText w:val="%1.%2.%3.%4.%5.%6.%7."/>
      <w:lvlJc w:val="left"/>
      <w:pPr>
        <w:ind w:left="5724" w:hanging="1440"/>
      </w:pPr>
      <w:rPr>
        <w:rFonts w:hint="default"/>
        <w:color w:val="000000"/>
      </w:rPr>
    </w:lvl>
    <w:lvl w:ilvl="7">
      <w:start w:val="1"/>
      <w:numFmt w:val="decimal"/>
      <w:lvlText w:val="%1.%2.%3.%4.%5.%6.%7.%8."/>
      <w:lvlJc w:val="left"/>
      <w:pPr>
        <w:ind w:left="6438" w:hanging="1440"/>
      </w:pPr>
      <w:rPr>
        <w:rFonts w:hint="default"/>
        <w:color w:val="000000"/>
      </w:rPr>
    </w:lvl>
    <w:lvl w:ilvl="8">
      <w:start w:val="1"/>
      <w:numFmt w:val="decimal"/>
      <w:lvlText w:val="%1.%2.%3.%4.%5.%6.%7.%8.%9."/>
      <w:lvlJc w:val="left"/>
      <w:pPr>
        <w:ind w:left="7512" w:hanging="1800"/>
      </w:pPr>
      <w:rPr>
        <w:rFonts w:hint="default"/>
        <w:color w:val="000000"/>
      </w:rPr>
    </w:lvl>
  </w:abstractNum>
  <w:abstractNum w:abstractNumId="16" w15:restartNumberingAfterBreak="0">
    <w:nsid w:val="7B9A1C91"/>
    <w:multiLevelType w:val="multilevel"/>
    <w:tmpl w:val="5680DC4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53230195">
    <w:abstractNumId w:val="4"/>
  </w:num>
  <w:num w:numId="2" w16cid:durableId="113907745">
    <w:abstractNumId w:val="5"/>
  </w:num>
  <w:num w:numId="3" w16cid:durableId="1128544941">
    <w:abstractNumId w:val="7"/>
  </w:num>
  <w:num w:numId="4" w16cid:durableId="1492451706">
    <w:abstractNumId w:val="6"/>
  </w:num>
  <w:num w:numId="5" w16cid:durableId="244264311">
    <w:abstractNumId w:val="2"/>
  </w:num>
  <w:num w:numId="6" w16cid:durableId="1212839708">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99090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7720485">
    <w:abstractNumId w:val="13"/>
  </w:num>
  <w:num w:numId="9" w16cid:durableId="1110317002">
    <w:abstractNumId w:val="14"/>
  </w:num>
  <w:num w:numId="10" w16cid:durableId="507133800">
    <w:abstractNumId w:val="9"/>
  </w:num>
  <w:num w:numId="11" w16cid:durableId="756680543">
    <w:abstractNumId w:val="0"/>
  </w:num>
  <w:num w:numId="12" w16cid:durableId="21439539">
    <w:abstractNumId w:val="3"/>
  </w:num>
  <w:num w:numId="13" w16cid:durableId="169374204">
    <w:abstractNumId w:val="12"/>
  </w:num>
  <w:num w:numId="14" w16cid:durableId="1620378258">
    <w:abstractNumId w:val="8"/>
  </w:num>
  <w:num w:numId="15" w16cid:durableId="25377294">
    <w:abstractNumId w:val="1"/>
  </w:num>
  <w:num w:numId="16" w16cid:durableId="189269286">
    <w:abstractNumId w:val="11"/>
  </w:num>
  <w:num w:numId="17" w16cid:durableId="1222324673">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0A8"/>
    <w:rsid w:val="0000075F"/>
    <w:rsid w:val="000008CF"/>
    <w:rsid w:val="00000AC5"/>
    <w:rsid w:val="00000CF8"/>
    <w:rsid w:val="000027C4"/>
    <w:rsid w:val="00002C50"/>
    <w:rsid w:val="00003B50"/>
    <w:rsid w:val="00004E3C"/>
    <w:rsid w:val="00005C17"/>
    <w:rsid w:val="000064AF"/>
    <w:rsid w:val="00007E0D"/>
    <w:rsid w:val="0001053F"/>
    <w:rsid w:val="00011D29"/>
    <w:rsid w:val="00012FBB"/>
    <w:rsid w:val="00014F63"/>
    <w:rsid w:val="00015083"/>
    <w:rsid w:val="000150E4"/>
    <w:rsid w:val="0001530C"/>
    <w:rsid w:val="0001595F"/>
    <w:rsid w:val="00016BE2"/>
    <w:rsid w:val="00016C51"/>
    <w:rsid w:val="00016E98"/>
    <w:rsid w:val="0001754F"/>
    <w:rsid w:val="000214E5"/>
    <w:rsid w:val="00025ACD"/>
    <w:rsid w:val="00025BDE"/>
    <w:rsid w:val="00027F0C"/>
    <w:rsid w:val="00034B45"/>
    <w:rsid w:val="000369C7"/>
    <w:rsid w:val="000402A2"/>
    <w:rsid w:val="00040BD1"/>
    <w:rsid w:val="0004277A"/>
    <w:rsid w:val="00042F82"/>
    <w:rsid w:val="00043BB9"/>
    <w:rsid w:val="000469CD"/>
    <w:rsid w:val="00046D13"/>
    <w:rsid w:val="00047050"/>
    <w:rsid w:val="00047868"/>
    <w:rsid w:val="000502D3"/>
    <w:rsid w:val="00050A7D"/>
    <w:rsid w:val="00052C04"/>
    <w:rsid w:val="00052D61"/>
    <w:rsid w:val="00053B9A"/>
    <w:rsid w:val="0005434F"/>
    <w:rsid w:val="00055200"/>
    <w:rsid w:val="00055750"/>
    <w:rsid w:val="00055F7A"/>
    <w:rsid w:val="0005616C"/>
    <w:rsid w:val="000572F8"/>
    <w:rsid w:val="00057421"/>
    <w:rsid w:val="00057EA5"/>
    <w:rsid w:val="00060BD2"/>
    <w:rsid w:val="00062B45"/>
    <w:rsid w:val="000634CC"/>
    <w:rsid w:val="00063E05"/>
    <w:rsid w:val="00064536"/>
    <w:rsid w:val="00064E87"/>
    <w:rsid w:val="000668F0"/>
    <w:rsid w:val="000677CC"/>
    <w:rsid w:val="000726EC"/>
    <w:rsid w:val="0007483C"/>
    <w:rsid w:val="00077343"/>
    <w:rsid w:val="00077593"/>
    <w:rsid w:val="00077ACC"/>
    <w:rsid w:val="00077F6E"/>
    <w:rsid w:val="0008029A"/>
    <w:rsid w:val="00080B73"/>
    <w:rsid w:val="000810E0"/>
    <w:rsid w:val="00081DBB"/>
    <w:rsid w:val="00082222"/>
    <w:rsid w:val="000826BA"/>
    <w:rsid w:val="00083AFA"/>
    <w:rsid w:val="0008408A"/>
    <w:rsid w:val="0008571F"/>
    <w:rsid w:val="00085B0E"/>
    <w:rsid w:val="00086870"/>
    <w:rsid w:val="0009070E"/>
    <w:rsid w:val="00090D33"/>
    <w:rsid w:val="0009141D"/>
    <w:rsid w:val="000938AE"/>
    <w:rsid w:val="000940D6"/>
    <w:rsid w:val="00096E94"/>
    <w:rsid w:val="000970CC"/>
    <w:rsid w:val="0009752C"/>
    <w:rsid w:val="00097FA2"/>
    <w:rsid w:val="000A01F7"/>
    <w:rsid w:val="000A1B61"/>
    <w:rsid w:val="000A1E3E"/>
    <w:rsid w:val="000A2916"/>
    <w:rsid w:val="000A3301"/>
    <w:rsid w:val="000A35C7"/>
    <w:rsid w:val="000A418A"/>
    <w:rsid w:val="000A522D"/>
    <w:rsid w:val="000A7C55"/>
    <w:rsid w:val="000A7FBC"/>
    <w:rsid w:val="000B02EF"/>
    <w:rsid w:val="000B0998"/>
    <w:rsid w:val="000B0B74"/>
    <w:rsid w:val="000B102A"/>
    <w:rsid w:val="000B1068"/>
    <w:rsid w:val="000B3334"/>
    <w:rsid w:val="000B4F22"/>
    <w:rsid w:val="000B7450"/>
    <w:rsid w:val="000B7ABA"/>
    <w:rsid w:val="000C1723"/>
    <w:rsid w:val="000C1836"/>
    <w:rsid w:val="000C1E26"/>
    <w:rsid w:val="000C26BB"/>
    <w:rsid w:val="000C30E1"/>
    <w:rsid w:val="000C3431"/>
    <w:rsid w:val="000C3884"/>
    <w:rsid w:val="000C4B39"/>
    <w:rsid w:val="000C680B"/>
    <w:rsid w:val="000C68E2"/>
    <w:rsid w:val="000D1B0F"/>
    <w:rsid w:val="000D1C4A"/>
    <w:rsid w:val="000D29E5"/>
    <w:rsid w:val="000D2E6A"/>
    <w:rsid w:val="000D314F"/>
    <w:rsid w:val="000D5A67"/>
    <w:rsid w:val="000E13EC"/>
    <w:rsid w:val="000E1BD9"/>
    <w:rsid w:val="000E3C47"/>
    <w:rsid w:val="000E5104"/>
    <w:rsid w:val="000E7B81"/>
    <w:rsid w:val="000F0EE2"/>
    <w:rsid w:val="000F11B6"/>
    <w:rsid w:val="000F28EF"/>
    <w:rsid w:val="000F3292"/>
    <w:rsid w:val="0010076F"/>
    <w:rsid w:val="00100F49"/>
    <w:rsid w:val="00101B74"/>
    <w:rsid w:val="001021DA"/>
    <w:rsid w:val="0010248D"/>
    <w:rsid w:val="00103FE5"/>
    <w:rsid w:val="00107189"/>
    <w:rsid w:val="00110628"/>
    <w:rsid w:val="00110824"/>
    <w:rsid w:val="0011151A"/>
    <w:rsid w:val="00112C97"/>
    <w:rsid w:val="00114A0E"/>
    <w:rsid w:val="00115B55"/>
    <w:rsid w:val="00115D97"/>
    <w:rsid w:val="00116034"/>
    <w:rsid w:val="001166D8"/>
    <w:rsid w:val="00116951"/>
    <w:rsid w:val="00116D7D"/>
    <w:rsid w:val="00117244"/>
    <w:rsid w:val="00117C85"/>
    <w:rsid w:val="001202A4"/>
    <w:rsid w:val="00120571"/>
    <w:rsid w:val="001219E8"/>
    <w:rsid w:val="001239A8"/>
    <w:rsid w:val="0012432C"/>
    <w:rsid w:val="001246DE"/>
    <w:rsid w:val="00125A33"/>
    <w:rsid w:val="00126579"/>
    <w:rsid w:val="0012659D"/>
    <w:rsid w:val="00130939"/>
    <w:rsid w:val="00131726"/>
    <w:rsid w:val="001332E0"/>
    <w:rsid w:val="00134D91"/>
    <w:rsid w:val="001351E1"/>
    <w:rsid w:val="001404EE"/>
    <w:rsid w:val="00140FE5"/>
    <w:rsid w:val="00142013"/>
    <w:rsid w:val="00142F45"/>
    <w:rsid w:val="001433A8"/>
    <w:rsid w:val="00145429"/>
    <w:rsid w:val="00146CE2"/>
    <w:rsid w:val="00146DB3"/>
    <w:rsid w:val="00146E04"/>
    <w:rsid w:val="00147B92"/>
    <w:rsid w:val="00151745"/>
    <w:rsid w:val="00155D0D"/>
    <w:rsid w:val="001571E0"/>
    <w:rsid w:val="00162BEA"/>
    <w:rsid w:val="00164E08"/>
    <w:rsid w:val="0016663D"/>
    <w:rsid w:val="001669C9"/>
    <w:rsid w:val="00167E8C"/>
    <w:rsid w:val="00170011"/>
    <w:rsid w:val="001727CB"/>
    <w:rsid w:val="001746C1"/>
    <w:rsid w:val="00177300"/>
    <w:rsid w:val="001809BE"/>
    <w:rsid w:val="00182C6B"/>
    <w:rsid w:val="00186032"/>
    <w:rsid w:val="00186E7B"/>
    <w:rsid w:val="0018724A"/>
    <w:rsid w:val="00187B51"/>
    <w:rsid w:val="0019332C"/>
    <w:rsid w:val="00194A91"/>
    <w:rsid w:val="00196728"/>
    <w:rsid w:val="0019680F"/>
    <w:rsid w:val="00196FED"/>
    <w:rsid w:val="001975C4"/>
    <w:rsid w:val="001977EA"/>
    <w:rsid w:val="00197850"/>
    <w:rsid w:val="001A16D9"/>
    <w:rsid w:val="001A17FE"/>
    <w:rsid w:val="001A22B0"/>
    <w:rsid w:val="001A3DAC"/>
    <w:rsid w:val="001A77AA"/>
    <w:rsid w:val="001B0802"/>
    <w:rsid w:val="001B0CA5"/>
    <w:rsid w:val="001B1B8F"/>
    <w:rsid w:val="001B2B1A"/>
    <w:rsid w:val="001B5513"/>
    <w:rsid w:val="001B5E9A"/>
    <w:rsid w:val="001B6005"/>
    <w:rsid w:val="001B6028"/>
    <w:rsid w:val="001B61CC"/>
    <w:rsid w:val="001B6834"/>
    <w:rsid w:val="001B7B5E"/>
    <w:rsid w:val="001C0E07"/>
    <w:rsid w:val="001C1B2B"/>
    <w:rsid w:val="001C2462"/>
    <w:rsid w:val="001C353C"/>
    <w:rsid w:val="001C3AA8"/>
    <w:rsid w:val="001C4D30"/>
    <w:rsid w:val="001C5506"/>
    <w:rsid w:val="001C5CBB"/>
    <w:rsid w:val="001C740C"/>
    <w:rsid w:val="001C7E4B"/>
    <w:rsid w:val="001D0BC2"/>
    <w:rsid w:val="001D1B3E"/>
    <w:rsid w:val="001D304E"/>
    <w:rsid w:val="001D32D9"/>
    <w:rsid w:val="001D4E47"/>
    <w:rsid w:val="001D5A4B"/>
    <w:rsid w:val="001D6204"/>
    <w:rsid w:val="001D670B"/>
    <w:rsid w:val="001E0798"/>
    <w:rsid w:val="001E0E58"/>
    <w:rsid w:val="001E2263"/>
    <w:rsid w:val="001E3827"/>
    <w:rsid w:val="001F15D9"/>
    <w:rsid w:val="001F27AF"/>
    <w:rsid w:val="001F3D15"/>
    <w:rsid w:val="001F5B15"/>
    <w:rsid w:val="001F67D9"/>
    <w:rsid w:val="00200BD4"/>
    <w:rsid w:val="00200C89"/>
    <w:rsid w:val="002011AE"/>
    <w:rsid w:val="00201593"/>
    <w:rsid w:val="00202284"/>
    <w:rsid w:val="00203F27"/>
    <w:rsid w:val="00205A1F"/>
    <w:rsid w:val="00205BA0"/>
    <w:rsid w:val="00206717"/>
    <w:rsid w:val="0020738B"/>
    <w:rsid w:val="002110CC"/>
    <w:rsid w:val="00212CEC"/>
    <w:rsid w:val="00214404"/>
    <w:rsid w:val="00214D46"/>
    <w:rsid w:val="00216827"/>
    <w:rsid w:val="00217310"/>
    <w:rsid w:val="0021754B"/>
    <w:rsid w:val="00217F52"/>
    <w:rsid w:val="00220060"/>
    <w:rsid w:val="00222A91"/>
    <w:rsid w:val="002234CE"/>
    <w:rsid w:val="002242B0"/>
    <w:rsid w:val="00224496"/>
    <w:rsid w:val="002247FC"/>
    <w:rsid w:val="0023090C"/>
    <w:rsid w:val="00231C92"/>
    <w:rsid w:val="00231EE0"/>
    <w:rsid w:val="00233223"/>
    <w:rsid w:val="00234794"/>
    <w:rsid w:val="00235E7F"/>
    <w:rsid w:val="002363B2"/>
    <w:rsid w:val="0023700B"/>
    <w:rsid w:val="0024119E"/>
    <w:rsid w:val="00241ED4"/>
    <w:rsid w:val="00242A9F"/>
    <w:rsid w:val="00242C5C"/>
    <w:rsid w:val="0024303B"/>
    <w:rsid w:val="00243376"/>
    <w:rsid w:val="002448BD"/>
    <w:rsid w:val="0024504E"/>
    <w:rsid w:val="00245879"/>
    <w:rsid w:val="00246AD3"/>
    <w:rsid w:val="00254870"/>
    <w:rsid w:val="00256209"/>
    <w:rsid w:val="00256C1F"/>
    <w:rsid w:val="00257AE1"/>
    <w:rsid w:val="00260874"/>
    <w:rsid w:val="00261828"/>
    <w:rsid w:val="00264477"/>
    <w:rsid w:val="002667DD"/>
    <w:rsid w:val="00267C27"/>
    <w:rsid w:val="00270BA3"/>
    <w:rsid w:val="002725AD"/>
    <w:rsid w:val="002751FC"/>
    <w:rsid w:val="002758BB"/>
    <w:rsid w:val="002764DC"/>
    <w:rsid w:val="002774E0"/>
    <w:rsid w:val="00280702"/>
    <w:rsid w:val="00281AED"/>
    <w:rsid w:val="0028275E"/>
    <w:rsid w:val="002830E0"/>
    <w:rsid w:val="00283251"/>
    <w:rsid w:val="002850A4"/>
    <w:rsid w:val="00285D1E"/>
    <w:rsid w:val="00286276"/>
    <w:rsid w:val="002873C8"/>
    <w:rsid w:val="00287ACF"/>
    <w:rsid w:val="00290CF8"/>
    <w:rsid w:val="00295452"/>
    <w:rsid w:val="00295D89"/>
    <w:rsid w:val="00296139"/>
    <w:rsid w:val="002964A6"/>
    <w:rsid w:val="002964D4"/>
    <w:rsid w:val="002A0F9A"/>
    <w:rsid w:val="002A10DD"/>
    <w:rsid w:val="002A137D"/>
    <w:rsid w:val="002A1BE4"/>
    <w:rsid w:val="002A2EC4"/>
    <w:rsid w:val="002A3E11"/>
    <w:rsid w:val="002A4FD5"/>
    <w:rsid w:val="002A61AC"/>
    <w:rsid w:val="002A6808"/>
    <w:rsid w:val="002A70EF"/>
    <w:rsid w:val="002A78E4"/>
    <w:rsid w:val="002B014B"/>
    <w:rsid w:val="002B0E1F"/>
    <w:rsid w:val="002B0F9B"/>
    <w:rsid w:val="002B1CE3"/>
    <w:rsid w:val="002B46A0"/>
    <w:rsid w:val="002B4E1B"/>
    <w:rsid w:val="002B5891"/>
    <w:rsid w:val="002B5C6D"/>
    <w:rsid w:val="002B6CA6"/>
    <w:rsid w:val="002B6D68"/>
    <w:rsid w:val="002C0A1D"/>
    <w:rsid w:val="002C1A8D"/>
    <w:rsid w:val="002C1F0F"/>
    <w:rsid w:val="002C2AD9"/>
    <w:rsid w:val="002C3425"/>
    <w:rsid w:val="002C3E1B"/>
    <w:rsid w:val="002C5379"/>
    <w:rsid w:val="002C72DA"/>
    <w:rsid w:val="002D0770"/>
    <w:rsid w:val="002D0AE6"/>
    <w:rsid w:val="002D2177"/>
    <w:rsid w:val="002D2C89"/>
    <w:rsid w:val="002D346E"/>
    <w:rsid w:val="002D3FE7"/>
    <w:rsid w:val="002D4669"/>
    <w:rsid w:val="002D4983"/>
    <w:rsid w:val="002D7F59"/>
    <w:rsid w:val="002E0F43"/>
    <w:rsid w:val="002E19C1"/>
    <w:rsid w:val="002E3449"/>
    <w:rsid w:val="002E43A2"/>
    <w:rsid w:val="002E4562"/>
    <w:rsid w:val="002E613D"/>
    <w:rsid w:val="002E7411"/>
    <w:rsid w:val="002F00D3"/>
    <w:rsid w:val="002F186C"/>
    <w:rsid w:val="002F1BC7"/>
    <w:rsid w:val="002F39E6"/>
    <w:rsid w:val="002F3DD4"/>
    <w:rsid w:val="002F666F"/>
    <w:rsid w:val="002F7787"/>
    <w:rsid w:val="003043D7"/>
    <w:rsid w:val="00307412"/>
    <w:rsid w:val="003078EF"/>
    <w:rsid w:val="0031008D"/>
    <w:rsid w:val="003113E7"/>
    <w:rsid w:val="00312070"/>
    <w:rsid w:val="003128F8"/>
    <w:rsid w:val="00312B25"/>
    <w:rsid w:val="00313D16"/>
    <w:rsid w:val="00314675"/>
    <w:rsid w:val="00314D5D"/>
    <w:rsid w:val="00316146"/>
    <w:rsid w:val="00316E50"/>
    <w:rsid w:val="003173D9"/>
    <w:rsid w:val="00321C5C"/>
    <w:rsid w:val="00322037"/>
    <w:rsid w:val="0032434C"/>
    <w:rsid w:val="003251B6"/>
    <w:rsid w:val="00325534"/>
    <w:rsid w:val="003260C9"/>
    <w:rsid w:val="00326114"/>
    <w:rsid w:val="00327ACE"/>
    <w:rsid w:val="0033036B"/>
    <w:rsid w:val="00334475"/>
    <w:rsid w:val="0033596E"/>
    <w:rsid w:val="00340B68"/>
    <w:rsid w:val="00341322"/>
    <w:rsid w:val="00344961"/>
    <w:rsid w:val="00346501"/>
    <w:rsid w:val="00346B34"/>
    <w:rsid w:val="00346DBF"/>
    <w:rsid w:val="00350FC9"/>
    <w:rsid w:val="00353EF7"/>
    <w:rsid w:val="0036254A"/>
    <w:rsid w:val="00362898"/>
    <w:rsid w:val="00364B72"/>
    <w:rsid w:val="00364E4B"/>
    <w:rsid w:val="00366F25"/>
    <w:rsid w:val="00367921"/>
    <w:rsid w:val="00372F70"/>
    <w:rsid w:val="00374C30"/>
    <w:rsid w:val="00375803"/>
    <w:rsid w:val="00377310"/>
    <w:rsid w:val="00380AB2"/>
    <w:rsid w:val="00381BCD"/>
    <w:rsid w:val="00385AD8"/>
    <w:rsid w:val="00386D2E"/>
    <w:rsid w:val="0038738E"/>
    <w:rsid w:val="00390402"/>
    <w:rsid w:val="0039109B"/>
    <w:rsid w:val="0039215E"/>
    <w:rsid w:val="003942AE"/>
    <w:rsid w:val="00394AA4"/>
    <w:rsid w:val="00394F69"/>
    <w:rsid w:val="00395943"/>
    <w:rsid w:val="003A0E7B"/>
    <w:rsid w:val="003A206B"/>
    <w:rsid w:val="003A2148"/>
    <w:rsid w:val="003A29B3"/>
    <w:rsid w:val="003A34BA"/>
    <w:rsid w:val="003A361A"/>
    <w:rsid w:val="003A3AE1"/>
    <w:rsid w:val="003A3D35"/>
    <w:rsid w:val="003A5401"/>
    <w:rsid w:val="003A6E36"/>
    <w:rsid w:val="003A734F"/>
    <w:rsid w:val="003B1373"/>
    <w:rsid w:val="003B17F3"/>
    <w:rsid w:val="003B1CA6"/>
    <w:rsid w:val="003B2F1D"/>
    <w:rsid w:val="003B4433"/>
    <w:rsid w:val="003B45DE"/>
    <w:rsid w:val="003B6A03"/>
    <w:rsid w:val="003B6B69"/>
    <w:rsid w:val="003B7D57"/>
    <w:rsid w:val="003B7FB3"/>
    <w:rsid w:val="003C26D3"/>
    <w:rsid w:val="003C319D"/>
    <w:rsid w:val="003C3A98"/>
    <w:rsid w:val="003C61B4"/>
    <w:rsid w:val="003C72AF"/>
    <w:rsid w:val="003D00E5"/>
    <w:rsid w:val="003D02C0"/>
    <w:rsid w:val="003D0534"/>
    <w:rsid w:val="003D3145"/>
    <w:rsid w:val="003D46A2"/>
    <w:rsid w:val="003D5713"/>
    <w:rsid w:val="003D6FED"/>
    <w:rsid w:val="003D75CA"/>
    <w:rsid w:val="003E212E"/>
    <w:rsid w:val="003E2242"/>
    <w:rsid w:val="003E2E09"/>
    <w:rsid w:val="003E406C"/>
    <w:rsid w:val="003E4673"/>
    <w:rsid w:val="003E6326"/>
    <w:rsid w:val="003E6FDA"/>
    <w:rsid w:val="003F08D7"/>
    <w:rsid w:val="003F2A2E"/>
    <w:rsid w:val="003F395E"/>
    <w:rsid w:val="003F3BF9"/>
    <w:rsid w:val="003F41AA"/>
    <w:rsid w:val="003F4884"/>
    <w:rsid w:val="003F6810"/>
    <w:rsid w:val="003F70B8"/>
    <w:rsid w:val="00401EBA"/>
    <w:rsid w:val="00402DEA"/>
    <w:rsid w:val="00404E52"/>
    <w:rsid w:val="00405536"/>
    <w:rsid w:val="00407F7C"/>
    <w:rsid w:val="004109B3"/>
    <w:rsid w:val="004138A8"/>
    <w:rsid w:val="0041499F"/>
    <w:rsid w:val="00417CC8"/>
    <w:rsid w:val="00417E74"/>
    <w:rsid w:val="004209AF"/>
    <w:rsid w:val="004210C5"/>
    <w:rsid w:val="00422444"/>
    <w:rsid w:val="004226DD"/>
    <w:rsid w:val="00424E89"/>
    <w:rsid w:val="00426315"/>
    <w:rsid w:val="00426B11"/>
    <w:rsid w:val="00427088"/>
    <w:rsid w:val="004315D3"/>
    <w:rsid w:val="00431896"/>
    <w:rsid w:val="00432CEF"/>
    <w:rsid w:val="00432FC7"/>
    <w:rsid w:val="004352B1"/>
    <w:rsid w:val="00435E27"/>
    <w:rsid w:val="004400D9"/>
    <w:rsid w:val="00440624"/>
    <w:rsid w:val="00440D05"/>
    <w:rsid w:val="00443EDE"/>
    <w:rsid w:val="004445C7"/>
    <w:rsid w:val="0044599E"/>
    <w:rsid w:val="0044604E"/>
    <w:rsid w:val="004465AA"/>
    <w:rsid w:val="00446B19"/>
    <w:rsid w:val="0044723D"/>
    <w:rsid w:val="00447D2C"/>
    <w:rsid w:val="004509C7"/>
    <w:rsid w:val="00450C9D"/>
    <w:rsid w:val="004518E0"/>
    <w:rsid w:val="00452A8C"/>
    <w:rsid w:val="004530A4"/>
    <w:rsid w:val="00453674"/>
    <w:rsid w:val="004542E2"/>
    <w:rsid w:val="00456067"/>
    <w:rsid w:val="0045650E"/>
    <w:rsid w:val="0045749D"/>
    <w:rsid w:val="0045781A"/>
    <w:rsid w:val="004606A2"/>
    <w:rsid w:val="00462C69"/>
    <w:rsid w:val="0046387A"/>
    <w:rsid w:val="00463E1F"/>
    <w:rsid w:val="0046444D"/>
    <w:rsid w:val="00464DD9"/>
    <w:rsid w:val="00465104"/>
    <w:rsid w:val="00465813"/>
    <w:rsid w:val="00465C10"/>
    <w:rsid w:val="004666FD"/>
    <w:rsid w:val="0047053A"/>
    <w:rsid w:val="00471387"/>
    <w:rsid w:val="00471C86"/>
    <w:rsid w:val="00472D24"/>
    <w:rsid w:val="0047339E"/>
    <w:rsid w:val="00473709"/>
    <w:rsid w:val="004737E7"/>
    <w:rsid w:val="004764CA"/>
    <w:rsid w:val="00477496"/>
    <w:rsid w:val="00480A41"/>
    <w:rsid w:val="0048195D"/>
    <w:rsid w:val="00481F43"/>
    <w:rsid w:val="00483D73"/>
    <w:rsid w:val="004840DF"/>
    <w:rsid w:val="004860D2"/>
    <w:rsid w:val="00486D50"/>
    <w:rsid w:val="00490207"/>
    <w:rsid w:val="00491AAD"/>
    <w:rsid w:val="00493185"/>
    <w:rsid w:val="00494307"/>
    <w:rsid w:val="00494340"/>
    <w:rsid w:val="00496AA8"/>
    <w:rsid w:val="004A0F7F"/>
    <w:rsid w:val="004A14B6"/>
    <w:rsid w:val="004A1566"/>
    <w:rsid w:val="004A170D"/>
    <w:rsid w:val="004A22F4"/>
    <w:rsid w:val="004A27A5"/>
    <w:rsid w:val="004A46EC"/>
    <w:rsid w:val="004A7440"/>
    <w:rsid w:val="004B0542"/>
    <w:rsid w:val="004B160D"/>
    <w:rsid w:val="004B23CF"/>
    <w:rsid w:val="004B23F0"/>
    <w:rsid w:val="004B2522"/>
    <w:rsid w:val="004B2A6C"/>
    <w:rsid w:val="004B2F39"/>
    <w:rsid w:val="004B354A"/>
    <w:rsid w:val="004B3B3E"/>
    <w:rsid w:val="004B438D"/>
    <w:rsid w:val="004C176F"/>
    <w:rsid w:val="004C1779"/>
    <w:rsid w:val="004C2C36"/>
    <w:rsid w:val="004C33D1"/>
    <w:rsid w:val="004C3768"/>
    <w:rsid w:val="004C3F26"/>
    <w:rsid w:val="004C5020"/>
    <w:rsid w:val="004C5DCA"/>
    <w:rsid w:val="004C76C3"/>
    <w:rsid w:val="004D069F"/>
    <w:rsid w:val="004D2E2F"/>
    <w:rsid w:val="004D30F7"/>
    <w:rsid w:val="004D469F"/>
    <w:rsid w:val="004D5576"/>
    <w:rsid w:val="004D686D"/>
    <w:rsid w:val="004D72B7"/>
    <w:rsid w:val="004E26D0"/>
    <w:rsid w:val="004E2AE2"/>
    <w:rsid w:val="004E3059"/>
    <w:rsid w:val="004E3532"/>
    <w:rsid w:val="004E479E"/>
    <w:rsid w:val="004E68BF"/>
    <w:rsid w:val="004E771C"/>
    <w:rsid w:val="004E7BEF"/>
    <w:rsid w:val="004F00A0"/>
    <w:rsid w:val="004F496C"/>
    <w:rsid w:val="004F5A25"/>
    <w:rsid w:val="004F5BA4"/>
    <w:rsid w:val="0050097D"/>
    <w:rsid w:val="0050099A"/>
    <w:rsid w:val="00500A19"/>
    <w:rsid w:val="005017F7"/>
    <w:rsid w:val="00502A7A"/>
    <w:rsid w:val="00504CBA"/>
    <w:rsid w:val="00504D4F"/>
    <w:rsid w:val="00512DBB"/>
    <w:rsid w:val="00513718"/>
    <w:rsid w:val="005144E3"/>
    <w:rsid w:val="00514FDF"/>
    <w:rsid w:val="005210FB"/>
    <w:rsid w:val="00521255"/>
    <w:rsid w:val="00523AC3"/>
    <w:rsid w:val="0052602D"/>
    <w:rsid w:val="0052647D"/>
    <w:rsid w:val="0052668F"/>
    <w:rsid w:val="00530520"/>
    <w:rsid w:val="005309C9"/>
    <w:rsid w:val="00536A42"/>
    <w:rsid w:val="00536F99"/>
    <w:rsid w:val="00537243"/>
    <w:rsid w:val="00540084"/>
    <w:rsid w:val="00540366"/>
    <w:rsid w:val="00542D6A"/>
    <w:rsid w:val="0054366A"/>
    <w:rsid w:val="00544635"/>
    <w:rsid w:val="00544C56"/>
    <w:rsid w:val="00544DA2"/>
    <w:rsid w:val="00545443"/>
    <w:rsid w:val="0054757E"/>
    <w:rsid w:val="005476A5"/>
    <w:rsid w:val="00551AF5"/>
    <w:rsid w:val="00552D5D"/>
    <w:rsid w:val="00553481"/>
    <w:rsid w:val="0055654A"/>
    <w:rsid w:val="00557EC8"/>
    <w:rsid w:val="00562C32"/>
    <w:rsid w:val="00565508"/>
    <w:rsid w:val="00565E84"/>
    <w:rsid w:val="005662FB"/>
    <w:rsid w:val="005664BA"/>
    <w:rsid w:val="00566631"/>
    <w:rsid w:val="00566692"/>
    <w:rsid w:val="005669ED"/>
    <w:rsid w:val="00573161"/>
    <w:rsid w:val="005747F3"/>
    <w:rsid w:val="00575D8E"/>
    <w:rsid w:val="00577567"/>
    <w:rsid w:val="005800B3"/>
    <w:rsid w:val="00581DEB"/>
    <w:rsid w:val="00582D7E"/>
    <w:rsid w:val="00582F81"/>
    <w:rsid w:val="005841DB"/>
    <w:rsid w:val="005869DC"/>
    <w:rsid w:val="00586AEC"/>
    <w:rsid w:val="00587CC9"/>
    <w:rsid w:val="00592F69"/>
    <w:rsid w:val="005936AF"/>
    <w:rsid w:val="005937CE"/>
    <w:rsid w:val="00596BF4"/>
    <w:rsid w:val="00597266"/>
    <w:rsid w:val="005A06FB"/>
    <w:rsid w:val="005A18FF"/>
    <w:rsid w:val="005A19A1"/>
    <w:rsid w:val="005A2922"/>
    <w:rsid w:val="005A3D18"/>
    <w:rsid w:val="005A5468"/>
    <w:rsid w:val="005A5A99"/>
    <w:rsid w:val="005A7879"/>
    <w:rsid w:val="005B15BE"/>
    <w:rsid w:val="005B2516"/>
    <w:rsid w:val="005B2CCC"/>
    <w:rsid w:val="005B2CED"/>
    <w:rsid w:val="005B497B"/>
    <w:rsid w:val="005B59B1"/>
    <w:rsid w:val="005B7769"/>
    <w:rsid w:val="005C1698"/>
    <w:rsid w:val="005C2034"/>
    <w:rsid w:val="005C46B4"/>
    <w:rsid w:val="005C51D6"/>
    <w:rsid w:val="005C5EC6"/>
    <w:rsid w:val="005C62E0"/>
    <w:rsid w:val="005C70EA"/>
    <w:rsid w:val="005C76DF"/>
    <w:rsid w:val="005D00DC"/>
    <w:rsid w:val="005D057B"/>
    <w:rsid w:val="005D0FAA"/>
    <w:rsid w:val="005D291A"/>
    <w:rsid w:val="005D34B7"/>
    <w:rsid w:val="005D4F44"/>
    <w:rsid w:val="005D51D4"/>
    <w:rsid w:val="005D5C03"/>
    <w:rsid w:val="005D6617"/>
    <w:rsid w:val="005D66B2"/>
    <w:rsid w:val="005D68CB"/>
    <w:rsid w:val="005D7925"/>
    <w:rsid w:val="005D7AC2"/>
    <w:rsid w:val="005E0078"/>
    <w:rsid w:val="005E6B80"/>
    <w:rsid w:val="005E7161"/>
    <w:rsid w:val="005F1416"/>
    <w:rsid w:val="005F163F"/>
    <w:rsid w:val="005F2E7C"/>
    <w:rsid w:val="005F5553"/>
    <w:rsid w:val="005F6383"/>
    <w:rsid w:val="005F64F6"/>
    <w:rsid w:val="005F7D38"/>
    <w:rsid w:val="006006FF"/>
    <w:rsid w:val="00600937"/>
    <w:rsid w:val="006010E8"/>
    <w:rsid w:val="00601E80"/>
    <w:rsid w:val="006042DF"/>
    <w:rsid w:val="006076B2"/>
    <w:rsid w:val="0060782B"/>
    <w:rsid w:val="00612690"/>
    <w:rsid w:val="0061381E"/>
    <w:rsid w:val="00613DBD"/>
    <w:rsid w:val="00614260"/>
    <w:rsid w:val="00617534"/>
    <w:rsid w:val="006200B5"/>
    <w:rsid w:val="006203A7"/>
    <w:rsid w:val="00622D2A"/>
    <w:rsid w:val="0062472B"/>
    <w:rsid w:val="006260EC"/>
    <w:rsid w:val="00626DC5"/>
    <w:rsid w:val="00627821"/>
    <w:rsid w:val="00627877"/>
    <w:rsid w:val="006332A0"/>
    <w:rsid w:val="006334F4"/>
    <w:rsid w:val="00634328"/>
    <w:rsid w:val="00634648"/>
    <w:rsid w:val="0063499C"/>
    <w:rsid w:val="006355F0"/>
    <w:rsid w:val="00637299"/>
    <w:rsid w:val="006372AE"/>
    <w:rsid w:val="006374EC"/>
    <w:rsid w:val="00637F5E"/>
    <w:rsid w:val="00640044"/>
    <w:rsid w:val="00641100"/>
    <w:rsid w:val="0064167F"/>
    <w:rsid w:val="00641A50"/>
    <w:rsid w:val="00643EC4"/>
    <w:rsid w:val="0064461F"/>
    <w:rsid w:val="0064483A"/>
    <w:rsid w:val="00646A9D"/>
    <w:rsid w:val="006472D9"/>
    <w:rsid w:val="00647330"/>
    <w:rsid w:val="00647820"/>
    <w:rsid w:val="00647B70"/>
    <w:rsid w:val="00647DE1"/>
    <w:rsid w:val="0065268D"/>
    <w:rsid w:val="0065371D"/>
    <w:rsid w:val="00653F1F"/>
    <w:rsid w:val="00654409"/>
    <w:rsid w:val="00655819"/>
    <w:rsid w:val="0065713D"/>
    <w:rsid w:val="0066097D"/>
    <w:rsid w:val="00662577"/>
    <w:rsid w:val="006627E0"/>
    <w:rsid w:val="00663642"/>
    <w:rsid w:val="0066600A"/>
    <w:rsid w:val="00666BE4"/>
    <w:rsid w:val="00666C30"/>
    <w:rsid w:val="00670C41"/>
    <w:rsid w:val="00671CAD"/>
    <w:rsid w:val="00672039"/>
    <w:rsid w:val="006722F5"/>
    <w:rsid w:val="00673669"/>
    <w:rsid w:val="00676408"/>
    <w:rsid w:val="00677846"/>
    <w:rsid w:val="00681088"/>
    <w:rsid w:val="006814B5"/>
    <w:rsid w:val="006821D1"/>
    <w:rsid w:val="0068469F"/>
    <w:rsid w:val="00684D09"/>
    <w:rsid w:val="00687F71"/>
    <w:rsid w:val="0069056D"/>
    <w:rsid w:val="00692575"/>
    <w:rsid w:val="0069329F"/>
    <w:rsid w:val="00694E94"/>
    <w:rsid w:val="00695D80"/>
    <w:rsid w:val="006960D9"/>
    <w:rsid w:val="006A164E"/>
    <w:rsid w:val="006A402D"/>
    <w:rsid w:val="006A5462"/>
    <w:rsid w:val="006A6938"/>
    <w:rsid w:val="006A7842"/>
    <w:rsid w:val="006B1BB7"/>
    <w:rsid w:val="006B2237"/>
    <w:rsid w:val="006B227E"/>
    <w:rsid w:val="006B24A3"/>
    <w:rsid w:val="006B47A5"/>
    <w:rsid w:val="006B5855"/>
    <w:rsid w:val="006B793E"/>
    <w:rsid w:val="006C0267"/>
    <w:rsid w:val="006C2508"/>
    <w:rsid w:val="006C376B"/>
    <w:rsid w:val="006C4FCF"/>
    <w:rsid w:val="006C5A14"/>
    <w:rsid w:val="006C6450"/>
    <w:rsid w:val="006D0FEF"/>
    <w:rsid w:val="006D334F"/>
    <w:rsid w:val="006D3EAF"/>
    <w:rsid w:val="006D49FC"/>
    <w:rsid w:val="006D4D9E"/>
    <w:rsid w:val="006D6BA2"/>
    <w:rsid w:val="006D6F6C"/>
    <w:rsid w:val="006D70AB"/>
    <w:rsid w:val="006D7971"/>
    <w:rsid w:val="006E3123"/>
    <w:rsid w:val="006E407A"/>
    <w:rsid w:val="006E527C"/>
    <w:rsid w:val="006E5608"/>
    <w:rsid w:val="006E75B4"/>
    <w:rsid w:val="006F10A6"/>
    <w:rsid w:val="006F10DE"/>
    <w:rsid w:val="006F11B9"/>
    <w:rsid w:val="006F257A"/>
    <w:rsid w:val="006F41DF"/>
    <w:rsid w:val="006F48AC"/>
    <w:rsid w:val="006F60A2"/>
    <w:rsid w:val="006F7816"/>
    <w:rsid w:val="006F7C10"/>
    <w:rsid w:val="0070026C"/>
    <w:rsid w:val="0070296B"/>
    <w:rsid w:val="00704D9C"/>
    <w:rsid w:val="00705A88"/>
    <w:rsid w:val="007062F0"/>
    <w:rsid w:val="00706CBF"/>
    <w:rsid w:val="00707634"/>
    <w:rsid w:val="00707E1E"/>
    <w:rsid w:val="00710DA2"/>
    <w:rsid w:val="00710FC1"/>
    <w:rsid w:val="00711230"/>
    <w:rsid w:val="00711402"/>
    <w:rsid w:val="00715510"/>
    <w:rsid w:val="0071551A"/>
    <w:rsid w:val="00716A5A"/>
    <w:rsid w:val="007175E5"/>
    <w:rsid w:val="00722779"/>
    <w:rsid w:val="007229A8"/>
    <w:rsid w:val="00722A0E"/>
    <w:rsid w:val="00731587"/>
    <w:rsid w:val="00733CD4"/>
    <w:rsid w:val="007341E2"/>
    <w:rsid w:val="007370DC"/>
    <w:rsid w:val="00737421"/>
    <w:rsid w:val="00740CDC"/>
    <w:rsid w:val="00742CFF"/>
    <w:rsid w:val="007433F2"/>
    <w:rsid w:val="00743692"/>
    <w:rsid w:val="00743F5B"/>
    <w:rsid w:val="0074602D"/>
    <w:rsid w:val="00746172"/>
    <w:rsid w:val="007479B5"/>
    <w:rsid w:val="00751192"/>
    <w:rsid w:val="0075235F"/>
    <w:rsid w:val="00752B1B"/>
    <w:rsid w:val="007541F1"/>
    <w:rsid w:val="00754648"/>
    <w:rsid w:val="00754A60"/>
    <w:rsid w:val="007568CB"/>
    <w:rsid w:val="007571CA"/>
    <w:rsid w:val="007574C5"/>
    <w:rsid w:val="00760393"/>
    <w:rsid w:val="0076123B"/>
    <w:rsid w:val="00763149"/>
    <w:rsid w:val="00763AE5"/>
    <w:rsid w:val="00764123"/>
    <w:rsid w:val="007646A2"/>
    <w:rsid w:val="00764A01"/>
    <w:rsid w:val="007665D5"/>
    <w:rsid w:val="00767413"/>
    <w:rsid w:val="007702B9"/>
    <w:rsid w:val="0077030A"/>
    <w:rsid w:val="00770976"/>
    <w:rsid w:val="00771696"/>
    <w:rsid w:val="00771F34"/>
    <w:rsid w:val="00773734"/>
    <w:rsid w:val="00774E07"/>
    <w:rsid w:val="00775516"/>
    <w:rsid w:val="007765A8"/>
    <w:rsid w:val="0077747E"/>
    <w:rsid w:val="00777713"/>
    <w:rsid w:val="00777F88"/>
    <w:rsid w:val="00780589"/>
    <w:rsid w:val="00781EC9"/>
    <w:rsid w:val="00783C10"/>
    <w:rsid w:val="00783E27"/>
    <w:rsid w:val="00783E72"/>
    <w:rsid w:val="00784A87"/>
    <w:rsid w:val="00784DE3"/>
    <w:rsid w:val="00786B15"/>
    <w:rsid w:val="007874C7"/>
    <w:rsid w:val="00787A63"/>
    <w:rsid w:val="00787AD9"/>
    <w:rsid w:val="00790003"/>
    <w:rsid w:val="007905F9"/>
    <w:rsid w:val="007916E2"/>
    <w:rsid w:val="00791BEF"/>
    <w:rsid w:val="00791C36"/>
    <w:rsid w:val="00793C5E"/>
    <w:rsid w:val="007941A5"/>
    <w:rsid w:val="00794D45"/>
    <w:rsid w:val="0079569F"/>
    <w:rsid w:val="00795D9C"/>
    <w:rsid w:val="007962FE"/>
    <w:rsid w:val="0079647E"/>
    <w:rsid w:val="007967D8"/>
    <w:rsid w:val="007A21F6"/>
    <w:rsid w:val="007A2491"/>
    <w:rsid w:val="007A3F5E"/>
    <w:rsid w:val="007B0DDB"/>
    <w:rsid w:val="007B19EA"/>
    <w:rsid w:val="007B1E5B"/>
    <w:rsid w:val="007B226C"/>
    <w:rsid w:val="007B4053"/>
    <w:rsid w:val="007B54C3"/>
    <w:rsid w:val="007B5E01"/>
    <w:rsid w:val="007B6482"/>
    <w:rsid w:val="007B6B73"/>
    <w:rsid w:val="007B7B53"/>
    <w:rsid w:val="007B7F76"/>
    <w:rsid w:val="007C0191"/>
    <w:rsid w:val="007C038F"/>
    <w:rsid w:val="007C0E20"/>
    <w:rsid w:val="007C0FF0"/>
    <w:rsid w:val="007C1ED7"/>
    <w:rsid w:val="007C44B6"/>
    <w:rsid w:val="007C62B2"/>
    <w:rsid w:val="007C6AE8"/>
    <w:rsid w:val="007C6FA2"/>
    <w:rsid w:val="007D012E"/>
    <w:rsid w:val="007D22B2"/>
    <w:rsid w:val="007D30A8"/>
    <w:rsid w:val="007D3695"/>
    <w:rsid w:val="007D3EBE"/>
    <w:rsid w:val="007D482A"/>
    <w:rsid w:val="007E18C4"/>
    <w:rsid w:val="007E4976"/>
    <w:rsid w:val="007E52B6"/>
    <w:rsid w:val="007E63C7"/>
    <w:rsid w:val="007E63E6"/>
    <w:rsid w:val="007F16B5"/>
    <w:rsid w:val="007F25EA"/>
    <w:rsid w:val="007F4543"/>
    <w:rsid w:val="007F7ADD"/>
    <w:rsid w:val="00800F06"/>
    <w:rsid w:val="00803452"/>
    <w:rsid w:val="00803525"/>
    <w:rsid w:val="0080738D"/>
    <w:rsid w:val="00807EE1"/>
    <w:rsid w:val="00810FAB"/>
    <w:rsid w:val="00811345"/>
    <w:rsid w:val="00813CD5"/>
    <w:rsid w:val="00814BF4"/>
    <w:rsid w:val="00816B7E"/>
    <w:rsid w:val="0082093E"/>
    <w:rsid w:val="00820FB8"/>
    <w:rsid w:val="00822BBD"/>
    <w:rsid w:val="00824477"/>
    <w:rsid w:val="00826037"/>
    <w:rsid w:val="00826C10"/>
    <w:rsid w:val="00830551"/>
    <w:rsid w:val="00831C94"/>
    <w:rsid w:val="008320BD"/>
    <w:rsid w:val="00832300"/>
    <w:rsid w:val="00832B12"/>
    <w:rsid w:val="00833D82"/>
    <w:rsid w:val="008345F6"/>
    <w:rsid w:val="00837B26"/>
    <w:rsid w:val="008410A8"/>
    <w:rsid w:val="00841131"/>
    <w:rsid w:val="00841162"/>
    <w:rsid w:val="008417D3"/>
    <w:rsid w:val="00843290"/>
    <w:rsid w:val="0084422C"/>
    <w:rsid w:val="008466B6"/>
    <w:rsid w:val="00847F68"/>
    <w:rsid w:val="00850898"/>
    <w:rsid w:val="00850B74"/>
    <w:rsid w:val="008514FD"/>
    <w:rsid w:val="00853798"/>
    <w:rsid w:val="008547B0"/>
    <w:rsid w:val="008549D4"/>
    <w:rsid w:val="008551EA"/>
    <w:rsid w:val="00856F73"/>
    <w:rsid w:val="00864EDD"/>
    <w:rsid w:val="0086533F"/>
    <w:rsid w:val="00865E39"/>
    <w:rsid w:val="008666AC"/>
    <w:rsid w:val="00866CF7"/>
    <w:rsid w:val="00867BEF"/>
    <w:rsid w:val="008713BE"/>
    <w:rsid w:val="0087216E"/>
    <w:rsid w:val="0087244A"/>
    <w:rsid w:val="008727B9"/>
    <w:rsid w:val="00873A19"/>
    <w:rsid w:val="00874BE2"/>
    <w:rsid w:val="00876E65"/>
    <w:rsid w:val="0088118A"/>
    <w:rsid w:val="008818E3"/>
    <w:rsid w:val="008835A1"/>
    <w:rsid w:val="0088394B"/>
    <w:rsid w:val="00883AF6"/>
    <w:rsid w:val="00884AF4"/>
    <w:rsid w:val="00884D24"/>
    <w:rsid w:val="00885118"/>
    <w:rsid w:val="008857F5"/>
    <w:rsid w:val="00885BA0"/>
    <w:rsid w:val="00885C98"/>
    <w:rsid w:val="00885DCD"/>
    <w:rsid w:val="00891776"/>
    <w:rsid w:val="00892D6B"/>
    <w:rsid w:val="008939A5"/>
    <w:rsid w:val="008968CF"/>
    <w:rsid w:val="00896FFC"/>
    <w:rsid w:val="00897162"/>
    <w:rsid w:val="00897C65"/>
    <w:rsid w:val="008A0FAA"/>
    <w:rsid w:val="008A1E03"/>
    <w:rsid w:val="008A5868"/>
    <w:rsid w:val="008A58C7"/>
    <w:rsid w:val="008A6058"/>
    <w:rsid w:val="008A6E21"/>
    <w:rsid w:val="008A70D5"/>
    <w:rsid w:val="008A73AA"/>
    <w:rsid w:val="008B5418"/>
    <w:rsid w:val="008C0024"/>
    <w:rsid w:val="008C169A"/>
    <w:rsid w:val="008C50DF"/>
    <w:rsid w:val="008C5908"/>
    <w:rsid w:val="008C7DC9"/>
    <w:rsid w:val="008D02FB"/>
    <w:rsid w:val="008D3214"/>
    <w:rsid w:val="008D4340"/>
    <w:rsid w:val="008D4D46"/>
    <w:rsid w:val="008D514D"/>
    <w:rsid w:val="008D5D88"/>
    <w:rsid w:val="008E18AF"/>
    <w:rsid w:val="008E380E"/>
    <w:rsid w:val="008E4275"/>
    <w:rsid w:val="008E4FBB"/>
    <w:rsid w:val="008E5980"/>
    <w:rsid w:val="008E66A9"/>
    <w:rsid w:val="008E7F31"/>
    <w:rsid w:val="008F04A0"/>
    <w:rsid w:val="008F0892"/>
    <w:rsid w:val="008F2711"/>
    <w:rsid w:val="008F30F2"/>
    <w:rsid w:val="008F3675"/>
    <w:rsid w:val="008F6286"/>
    <w:rsid w:val="008F6472"/>
    <w:rsid w:val="008F6576"/>
    <w:rsid w:val="008F6E14"/>
    <w:rsid w:val="008F7365"/>
    <w:rsid w:val="00901E82"/>
    <w:rsid w:val="00902D60"/>
    <w:rsid w:val="0090418B"/>
    <w:rsid w:val="00904E7D"/>
    <w:rsid w:val="009054B2"/>
    <w:rsid w:val="00907C20"/>
    <w:rsid w:val="0091114D"/>
    <w:rsid w:val="00911BF7"/>
    <w:rsid w:val="00914172"/>
    <w:rsid w:val="0091552F"/>
    <w:rsid w:val="00916E23"/>
    <w:rsid w:val="00921751"/>
    <w:rsid w:val="009221A0"/>
    <w:rsid w:val="00922525"/>
    <w:rsid w:val="00922F01"/>
    <w:rsid w:val="009239AE"/>
    <w:rsid w:val="009243AE"/>
    <w:rsid w:val="00926479"/>
    <w:rsid w:val="00926D88"/>
    <w:rsid w:val="00927F44"/>
    <w:rsid w:val="00930037"/>
    <w:rsid w:val="0093029F"/>
    <w:rsid w:val="009323B6"/>
    <w:rsid w:val="00932D85"/>
    <w:rsid w:val="00935BE9"/>
    <w:rsid w:val="0093644C"/>
    <w:rsid w:val="00936A76"/>
    <w:rsid w:val="00936DB5"/>
    <w:rsid w:val="00937C97"/>
    <w:rsid w:val="00940005"/>
    <w:rsid w:val="009409A2"/>
    <w:rsid w:val="009420B8"/>
    <w:rsid w:val="0094330B"/>
    <w:rsid w:val="0094348C"/>
    <w:rsid w:val="00944AD5"/>
    <w:rsid w:val="00944B56"/>
    <w:rsid w:val="009510EE"/>
    <w:rsid w:val="00951639"/>
    <w:rsid w:val="00951808"/>
    <w:rsid w:val="0095387C"/>
    <w:rsid w:val="00955319"/>
    <w:rsid w:val="0095650B"/>
    <w:rsid w:val="0095742A"/>
    <w:rsid w:val="009608FA"/>
    <w:rsid w:val="00960930"/>
    <w:rsid w:val="00961DAF"/>
    <w:rsid w:val="00963671"/>
    <w:rsid w:val="00965DC8"/>
    <w:rsid w:val="00965FB7"/>
    <w:rsid w:val="00966DDC"/>
    <w:rsid w:val="00967837"/>
    <w:rsid w:val="00970828"/>
    <w:rsid w:val="0097097D"/>
    <w:rsid w:val="00971AE9"/>
    <w:rsid w:val="009729A2"/>
    <w:rsid w:val="00974741"/>
    <w:rsid w:val="00975F0B"/>
    <w:rsid w:val="00976AFF"/>
    <w:rsid w:val="00977B7B"/>
    <w:rsid w:val="0098239F"/>
    <w:rsid w:val="00983390"/>
    <w:rsid w:val="00985229"/>
    <w:rsid w:val="00986320"/>
    <w:rsid w:val="00986A93"/>
    <w:rsid w:val="00986DE5"/>
    <w:rsid w:val="009875FC"/>
    <w:rsid w:val="009877A7"/>
    <w:rsid w:val="00990D1E"/>
    <w:rsid w:val="00992290"/>
    <w:rsid w:val="00993BA1"/>
    <w:rsid w:val="00994551"/>
    <w:rsid w:val="00994914"/>
    <w:rsid w:val="00994AFE"/>
    <w:rsid w:val="00994C90"/>
    <w:rsid w:val="009A0110"/>
    <w:rsid w:val="009A02F9"/>
    <w:rsid w:val="009A0642"/>
    <w:rsid w:val="009A0925"/>
    <w:rsid w:val="009A1283"/>
    <w:rsid w:val="009A1CA2"/>
    <w:rsid w:val="009A1E6B"/>
    <w:rsid w:val="009A2E7A"/>
    <w:rsid w:val="009A3F5F"/>
    <w:rsid w:val="009A6905"/>
    <w:rsid w:val="009A756E"/>
    <w:rsid w:val="009B24A0"/>
    <w:rsid w:val="009B4020"/>
    <w:rsid w:val="009B49BE"/>
    <w:rsid w:val="009B5273"/>
    <w:rsid w:val="009B6E9B"/>
    <w:rsid w:val="009B74C7"/>
    <w:rsid w:val="009C0F03"/>
    <w:rsid w:val="009C2B9A"/>
    <w:rsid w:val="009C6BC5"/>
    <w:rsid w:val="009C7A03"/>
    <w:rsid w:val="009D01DB"/>
    <w:rsid w:val="009D07DE"/>
    <w:rsid w:val="009D1D1D"/>
    <w:rsid w:val="009D3004"/>
    <w:rsid w:val="009E2A06"/>
    <w:rsid w:val="009E3645"/>
    <w:rsid w:val="009E36DF"/>
    <w:rsid w:val="009E3CCA"/>
    <w:rsid w:val="009E523C"/>
    <w:rsid w:val="009E5867"/>
    <w:rsid w:val="009E58DF"/>
    <w:rsid w:val="009F0C9B"/>
    <w:rsid w:val="009F1471"/>
    <w:rsid w:val="009F23C8"/>
    <w:rsid w:val="009F3D25"/>
    <w:rsid w:val="009F435D"/>
    <w:rsid w:val="009F441D"/>
    <w:rsid w:val="009F4F47"/>
    <w:rsid w:val="009F55BF"/>
    <w:rsid w:val="009F6C3C"/>
    <w:rsid w:val="009F741E"/>
    <w:rsid w:val="009F7686"/>
    <w:rsid w:val="00A01919"/>
    <w:rsid w:val="00A02349"/>
    <w:rsid w:val="00A02DC8"/>
    <w:rsid w:val="00A02EDE"/>
    <w:rsid w:val="00A05C82"/>
    <w:rsid w:val="00A06182"/>
    <w:rsid w:val="00A07673"/>
    <w:rsid w:val="00A11C5A"/>
    <w:rsid w:val="00A11ED5"/>
    <w:rsid w:val="00A12347"/>
    <w:rsid w:val="00A14098"/>
    <w:rsid w:val="00A1652B"/>
    <w:rsid w:val="00A17BED"/>
    <w:rsid w:val="00A21869"/>
    <w:rsid w:val="00A23BFE"/>
    <w:rsid w:val="00A240FA"/>
    <w:rsid w:val="00A24A83"/>
    <w:rsid w:val="00A27230"/>
    <w:rsid w:val="00A30C7C"/>
    <w:rsid w:val="00A32B52"/>
    <w:rsid w:val="00A34801"/>
    <w:rsid w:val="00A36269"/>
    <w:rsid w:val="00A36CEC"/>
    <w:rsid w:val="00A42184"/>
    <w:rsid w:val="00A42B92"/>
    <w:rsid w:val="00A44412"/>
    <w:rsid w:val="00A45499"/>
    <w:rsid w:val="00A4579E"/>
    <w:rsid w:val="00A46EDC"/>
    <w:rsid w:val="00A5204A"/>
    <w:rsid w:val="00A529B7"/>
    <w:rsid w:val="00A53192"/>
    <w:rsid w:val="00A547D0"/>
    <w:rsid w:val="00A618EF"/>
    <w:rsid w:val="00A62A1B"/>
    <w:rsid w:val="00A63BEC"/>
    <w:rsid w:val="00A64A67"/>
    <w:rsid w:val="00A64D04"/>
    <w:rsid w:val="00A65194"/>
    <w:rsid w:val="00A65A85"/>
    <w:rsid w:val="00A65D4F"/>
    <w:rsid w:val="00A67876"/>
    <w:rsid w:val="00A714DA"/>
    <w:rsid w:val="00A721B3"/>
    <w:rsid w:val="00A72732"/>
    <w:rsid w:val="00A76BF4"/>
    <w:rsid w:val="00A81097"/>
    <w:rsid w:val="00A81539"/>
    <w:rsid w:val="00A825A9"/>
    <w:rsid w:val="00A82F35"/>
    <w:rsid w:val="00A84B1E"/>
    <w:rsid w:val="00A870DD"/>
    <w:rsid w:val="00A903B6"/>
    <w:rsid w:val="00A90C43"/>
    <w:rsid w:val="00A9282C"/>
    <w:rsid w:val="00A92C19"/>
    <w:rsid w:val="00A932EE"/>
    <w:rsid w:val="00A94221"/>
    <w:rsid w:val="00A95833"/>
    <w:rsid w:val="00A969D1"/>
    <w:rsid w:val="00A96E6E"/>
    <w:rsid w:val="00A970A6"/>
    <w:rsid w:val="00A97A86"/>
    <w:rsid w:val="00A97E15"/>
    <w:rsid w:val="00A97EF3"/>
    <w:rsid w:val="00AA017F"/>
    <w:rsid w:val="00AA149B"/>
    <w:rsid w:val="00AA2F6D"/>
    <w:rsid w:val="00AA4C47"/>
    <w:rsid w:val="00AA5D5E"/>
    <w:rsid w:val="00AA6574"/>
    <w:rsid w:val="00AA74CF"/>
    <w:rsid w:val="00AB0D58"/>
    <w:rsid w:val="00AB0FFB"/>
    <w:rsid w:val="00AB25AA"/>
    <w:rsid w:val="00AB4055"/>
    <w:rsid w:val="00AB47EE"/>
    <w:rsid w:val="00AB4CBC"/>
    <w:rsid w:val="00AC02FA"/>
    <w:rsid w:val="00AC0904"/>
    <w:rsid w:val="00AC0DE2"/>
    <w:rsid w:val="00AC0E80"/>
    <w:rsid w:val="00AC3AFA"/>
    <w:rsid w:val="00AC4746"/>
    <w:rsid w:val="00AC5F96"/>
    <w:rsid w:val="00AC7283"/>
    <w:rsid w:val="00AD0587"/>
    <w:rsid w:val="00AD0AE6"/>
    <w:rsid w:val="00AD15B9"/>
    <w:rsid w:val="00AD2085"/>
    <w:rsid w:val="00AD3E2E"/>
    <w:rsid w:val="00AE264A"/>
    <w:rsid w:val="00AE3184"/>
    <w:rsid w:val="00AE3C96"/>
    <w:rsid w:val="00AE586B"/>
    <w:rsid w:val="00AF05C4"/>
    <w:rsid w:val="00AF0C01"/>
    <w:rsid w:val="00AF593D"/>
    <w:rsid w:val="00AF5E0D"/>
    <w:rsid w:val="00AF7536"/>
    <w:rsid w:val="00B02561"/>
    <w:rsid w:val="00B02CEB"/>
    <w:rsid w:val="00B035EB"/>
    <w:rsid w:val="00B03C26"/>
    <w:rsid w:val="00B044D6"/>
    <w:rsid w:val="00B045EF"/>
    <w:rsid w:val="00B059BC"/>
    <w:rsid w:val="00B060FE"/>
    <w:rsid w:val="00B06CF2"/>
    <w:rsid w:val="00B11919"/>
    <w:rsid w:val="00B13920"/>
    <w:rsid w:val="00B13C6A"/>
    <w:rsid w:val="00B20C53"/>
    <w:rsid w:val="00B2185A"/>
    <w:rsid w:val="00B22A8A"/>
    <w:rsid w:val="00B22B08"/>
    <w:rsid w:val="00B25327"/>
    <w:rsid w:val="00B25364"/>
    <w:rsid w:val="00B259A9"/>
    <w:rsid w:val="00B25E48"/>
    <w:rsid w:val="00B26BF0"/>
    <w:rsid w:val="00B3027C"/>
    <w:rsid w:val="00B319BA"/>
    <w:rsid w:val="00B32A2C"/>
    <w:rsid w:val="00B32F4A"/>
    <w:rsid w:val="00B3376A"/>
    <w:rsid w:val="00B337BB"/>
    <w:rsid w:val="00B35E3C"/>
    <w:rsid w:val="00B40C00"/>
    <w:rsid w:val="00B40CFB"/>
    <w:rsid w:val="00B40D2A"/>
    <w:rsid w:val="00B50083"/>
    <w:rsid w:val="00B5010E"/>
    <w:rsid w:val="00B504F3"/>
    <w:rsid w:val="00B50905"/>
    <w:rsid w:val="00B529E7"/>
    <w:rsid w:val="00B52D88"/>
    <w:rsid w:val="00B5425B"/>
    <w:rsid w:val="00B55424"/>
    <w:rsid w:val="00B5754D"/>
    <w:rsid w:val="00B60193"/>
    <w:rsid w:val="00B60BBF"/>
    <w:rsid w:val="00B622C3"/>
    <w:rsid w:val="00B6332A"/>
    <w:rsid w:val="00B65037"/>
    <w:rsid w:val="00B665AA"/>
    <w:rsid w:val="00B66D97"/>
    <w:rsid w:val="00B70154"/>
    <w:rsid w:val="00B71228"/>
    <w:rsid w:val="00B7194E"/>
    <w:rsid w:val="00B724AD"/>
    <w:rsid w:val="00B744A2"/>
    <w:rsid w:val="00B75ACC"/>
    <w:rsid w:val="00B76773"/>
    <w:rsid w:val="00B80F44"/>
    <w:rsid w:val="00B83A90"/>
    <w:rsid w:val="00B849E9"/>
    <w:rsid w:val="00B8573C"/>
    <w:rsid w:val="00B85B78"/>
    <w:rsid w:val="00B90318"/>
    <w:rsid w:val="00B90DE2"/>
    <w:rsid w:val="00B92C85"/>
    <w:rsid w:val="00B934D1"/>
    <w:rsid w:val="00B935B9"/>
    <w:rsid w:val="00B9406A"/>
    <w:rsid w:val="00B94259"/>
    <w:rsid w:val="00B94A52"/>
    <w:rsid w:val="00B965D6"/>
    <w:rsid w:val="00B96649"/>
    <w:rsid w:val="00B973B3"/>
    <w:rsid w:val="00BA3110"/>
    <w:rsid w:val="00BA45BA"/>
    <w:rsid w:val="00BA4C6A"/>
    <w:rsid w:val="00BA61A8"/>
    <w:rsid w:val="00BA69C6"/>
    <w:rsid w:val="00BA79B2"/>
    <w:rsid w:val="00BB2DA5"/>
    <w:rsid w:val="00BB3924"/>
    <w:rsid w:val="00BB3E19"/>
    <w:rsid w:val="00BB3FB0"/>
    <w:rsid w:val="00BB4970"/>
    <w:rsid w:val="00BB4C6E"/>
    <w:rsid w:val="00BC086B"/>
    <w:rsid w:val="00BC1E8F"/>
    <w:rsid w:val="00BC3422"/>
    <w:rsid w:val="00BC4430"/>
    <w:rsid w:val="00BC576B"/>
    <w:rsid w:val="00BD0238"/>
    <w:rsid w:val="00BD167F"/>
    <w:rsid w:val="00BD4048"/>
    <w:rsid w:val="00BD44AA"/>
    <w:rsid w:val="00BD495A"/>
    <w:rsid w:val="00BD5C43"/>
    <w:rsid w:val="00BD681A"/>
    <w:rsid w:val="00BD723C"/>
    <w:rsid w:val="00BE0149"/>
    <w:rsid w:val="00BE407C"/>
    <w:rsid w:val="00BE44FE"/>
    <w:rsid w:val="00BE52DB"/>
    <w:rsid w:val="00BE6BE1"/>
    <w:rsid w:val="00BE76F6"/>
    <w:rsid w:val="00BF0D1C"/>
    <w:rsid w:val="00BF2E00"/>
    <w:rsid w:val="00BF32E7"/>
    <w:rsid w:val="00BF365F"/>
    <w:rsid w:val="00BF3AA7"/>
    <w:rsid w:val="00BF417D"/>
    <w:rsid w:val="00BF44D2"/>
    <w:rsid w:val="00BF5119"/>
    <w:rsid w:val="00BF6C1E"/>
    <w:rsid w:val="00BF73A8"/>
    <w:rsid w:val="00BF7C5A"/>
    <w:rsid w:val="00BF7DD9"/>
    <w:rsid w:val="00C00273"/>
    <w:rsid w:val="00C05BA5"/>
    <w:rsid w:val="00C05EFE"/>
    <w:rsid w:val="00C0672D"/>
    <w:rsid w:val="00C073A4"/>
    <w:rsid w:val="00C10112"/>
    <w:rsid w:val="00C102A3"/>
    <w:rsid w:val="00C1118F"/>
    <w:rsid w:val="00C11DBF"/>
    <w:rsid w:val="00C132A3"/>
    <w:rsid w:val="00C1396F"/>
    <w:rsid w:val="00C1524F"/>
    <w:rsid w:val="00C16C59"/>
    <w:rsid w:val="00C1729B"/>
    <w:rsid w:val="00C20F7C"/>
    <w:rsid w:val="00C2298F"/>
    <w:rsid w:val="00C2477B"/>
    <w:rsid w:val="00C25E2E"/>
    <w:rsid w:val="00C2666F"/>
    <w:rsid w:val="00C26F74"/>
    <w:rsid w:val="00C3334E"/>
    <w:rsid w:val="00C33D71"/>
    <w:rsid w:val="00C346B1"/>
    <w:rsid w:val="00C356F0"/>
    <w:rsid w:val="00C35A92"/>
    <w:rsid w:val="00C36D43"/>
    <w:rsid w:val="00C3711F"/>
    <w:rsid w:val="00C4397F"/>
    <w:rsid w:val="00C44D75"/>
    <w:rsid w:val="00C47B69"/>
    <w:rsid w:val="00C53363"/>
    <w:rsid w:val="00C537E0"/>
    <w:rsid w:val="00C54516"/>
    <w:rsid w:val="00C54A17"/>
    <w:rsid w:val="00C55912"/>
    <w:rsid w:val="00C55A2D"/>
    <w:rsid w:val="00C56950"/>
    <w:rsid w:val="00C573B5"/>
    <w:rsid w:val="00C574DE"/>
    <w:rsid w:val="00C61979"/>
    <w:rsid w:val="00C6221D"/>
    <w:rsid w:val="00C63666"/>
    <w:rsid w:val="00C6417A"/>
    <w:rsid w:val="00C64831"/>
    <w:rsid w:val="00C6531D"/>
    <w:rsid w:val="00C6587D"/>
    <w:rsid w:val="00C65A03"/>
    <w:rsid w:val="00C664EA"/>
    <w:rsid w:val="00C67A4E"/>
    <w:rsid w:val="00C7173C"/>
    <w:rsid w:val="00C72711"/>
    <w:rsid w:val="00C737DA"/>
    <w:rsid w:val="00C74E0A"/>
    <w:rsid w:val="00C74E0F"/>
    <w:rsid w:val="00C74F53"/>
    <w:rsid w:val="00C75CED"/>
    <w:rsid w:val="00C77289"/>
    <w:rsid w:val="00C803C7"/>
    <w:rsid w:val="00C81A18"/>
    <w:rsid w:val="00C82E88"/>
    <w:rsid w:val="00C84B13"/>
    <w:rsid w:val="00C85F06"/>
    <w:rsid w:val="00C876EB"/>
    <w:rsid w:val="00C90B75"/>
    <w:rsid w:val="00C9198D"/>
    <w:rsid w:val="00C93C5E"/>
    <w:rsid w:val="00C952E2"/>
    <w:rsid w:val="00C95964"/>
    <w:rsid w:val="00C960F6"/>
    <w:rsid w:val="00C96504"/>
    <w:rsid w:val="00C96831"/>
    <w:rsid w:val="00C969A3"/>
    <w:rsid w:val="00C96AFF"/>
    <w:rsid w:val="00CA07AE"/>
    <w:rsid w:val="00CA0877"/>
    <w:rsid w:val="00CA0CFD"/>
    <w:rsid w:val="00CA10D7"/>
    <w:rsid w:val="00CA1F84"/>
    <w:rsid w:val="00CA30BE"/>
    <w:rsid w:val="00CA4B7C"/>
    <w:rsid w:val="00CB0179"/>
    <w:rsid w:val="00CB19EE"/>
    <w:rsid w:val="00CB1C15"/>
    <w:rsid w:val="00CB253B"/>
    <w:rsid w:val="00CB6C7A"/>
    <w:rsid w:val="00CC08A9"/>
    <w:rsid w:val="00CC3004"/>
    <w:rsid w:val="00CC613A"/>
    <w:rsid w:val="00CC7221"/>
    <w:rsid w:val="00CD2AAE"/>
    <w:rsid w:val="00CD3411"/>
    <w:rsid w:val="00CD5078"/>
    <w:rsid w:val="00CD51FD"/>
    <w:rsid w:val="00CD7235"/>
    <w:rsid w:val="00CE18E5"/>
    <w:rsid w:val="00CE18FD"/>
    <w:rsid w:val="00CE1EA9"/>
    <w:rsid w:val="00CE2F18"/>
    <w:rsid w:val="00CE5144"/>
    <w:rsid w:val="00CE520C"/>
    <w:rsid w:val="00CE62EE"/>
    <w:rsid w:val="00CE6F39"/>
    <w:rsid w:val="00CE7710"/>
    <w:rsid w:val="00CF1A2D"/>
    <w:rsid w:val="00CF354C"/>
    <w:rsid w:val="00CF5020"/>
    <w:rsid w:val="00CF7831"/>
    <w:rsid w:val="00CF79C5"/>
    <w:rsid w:val="00D00247"/>
    <w:rsid w:val="00D0174F"/>
    <w:rsid w:val="00D02F08"/>
    <w:rsid w:val="00D036B1"/>
    <w:rsid w:val="00D05A54"/>
    <w:rsid w:val="00D06AF3"/>
    <w:rsid w:val="00D12580"/>
    <w:rsid w:val="00D15FB4"/>
    <w:rsid w:val="00D16A37"/>
    <w:rsid w:val="00D16FE7"/>
    <w:rsid w:val="00D20046"/>
    <w:rsid w:val="00D203B0"/>
    <w:rsid w:val="00D21B3C"/>
    <w:rsid w:val="00D23322"/>
    <w:rsid w:val="00D2387C"/>
    <w:rsid w:val="00D265C7"/>
    <w:rsid w:val="00D26F3C"/>
    <w:rsid w:val="00D2739E"/>
    <w:rsid w:val="00D278C5"/>
    <w:rsid w:val="00D32EE6"/>
    <w:rsid w:val="00D32F41"/>
    <w:rsid w:val="00D33967"/>
    <w:rsid w:val="00D33EC0"/>
    <w:rsid w:val="00D3441E"/>
    <w:rsid w:val="00D37A70"/>
    <w:rsid w:val="00D4117E"/>
    <w:rsid w:val="00D41699"/>
    <w:rsid w:val="00D42929"/>
    <w:rsid w:val="00D4295D"/>
    <w:rsid w:val="00D42D1C"/>
    <w:rsid w:val="00D43217"/>
    <w:rsid w:val="00D43B7D"/>
    <w:rsid w:val="00D43BFE"/>
    <w:rsid w:val="00D4680C"/>
    <w:rsid w:val="00D505DB"/>
    <w:rsid w:val="00D5215A"/>
    <w:rsid w:val="00D52499"/>
    <w:rsid w:val="00D5728F"/>
    <w:rsid w:val="00D5740E"/>
    <w:rsid w:val="00D57803"/>
    <w:rsid w:val="00D57BB4"/>
    <w:rsid w:val="00D57D08"/>
    <w:rsid w:val="00D600FE"/>
    <w:rsid w:val="00D61054"/>
    <w:rsid w:val="00D62478"/>
    <w:rsid w:val="00D657E2"/>
    <w:rsid w:val="00D660D6"/>
    <w:rsid w:val="00D70F66"/>
    <w:rsid w:val="00D71E75"/>
    <w:rsid w:val="00D72810"/>
    <w:rsid w:val="00D73253"/>
    <w:rsid w:val="00D73392"/>
    <w:rsid w:val="00D7408D"/>
    <w:rsid w:val="00D74CD8"/>
    <w:rsid w:val="00D7624B"/>
    <w:rsid w:val="00D76548"/>
    <w:rsid w:val="00D77FAF"/>
    <w:rsid w:val="00D81815"/>
    <w:rsid w:val="00D8287B"/>
    <w:rsid w:val="00D829E0"/>
    <w:rsid w:val="00D82D45"/>
    <w:rsid w:val="00D82F7A"/>
    <w:rsid w:val="00D83A6C"/>
    <w:rsid w:val="00D85063"/>
    <w:rsid w:val="00D85831"/>
    <w:rsid w:val="00D86371"/>
    <w:rsid w:val="00D917AD"/>
    <w:rsid w:val="00D91A3B"/>
    <w:rsid w:val="00D92071"/>
    <w:rsid w:val="00D935C5"/>
    <w:rsid w:val="00D93B4F"/>
    <w:rsid w:val="00D96E3F"/>
    <w:rsid w:val="00DA06AB"/>
    <w:rsid w:val="00DA1221"/>
    <w:rsid w:val="00DA2332"/>
    <w:rsid w:val="00DA5AC9"/>
    <w:rsid w:val="00DA75B6"/>
    <w:rsid w:val="00DA7D9A"/>
    <w:rsid w:val="00DB32FB"/>
    <w:rsid w:val="00DB3EAE"/>
    <w:rsid w:val="00DB4098"/>
    <w:rsid w:val="00DB6D0C"/>
    <w:rsid w:val="00DB716F"/>
    <w:rsid w:val="00DB74E5"/>
    <w:rsid w:val="00DB7F09"/>
    <w:rsid w:val="00DC0BB0"/>
    <w:rsid w:val="00DC0FF6"/>
    <w:rsid w:val="00DC1663"/>
    <w:rsid w:val="00DC275A"/>
    <w:rsid w:val="00DC2A7B"/>
    <w:rsid w:val="00DC3468"/>
    <w:rsid w:val="00DC4CC6"/>
    <w:rsid w:val="00DC5A0E"/>
    <w:rsid w:val="00DC6FAC"/>
    <w:rsid w:val="00DD04A5"/>
    <w:rsid w:val="00DD06EF"/>
    <w:rsid w:val="00DD0D73"/>
    <w:rsid w:val="00DD1681"/>
    <w:rsid w:val="00DD5D33"/>
    <w:rsid w:val="00DE03D6"/>
    <w:rsid w:val="00DE1C7A"/>
    <w:rsid w:val="00DE1CD8"/>
    <w:rsid w:val="00DE3808"/>
    <w:rsid w:val="00DE39C2"/>
    <w:rsid w:val="00DE5959"/>
    <w:rsid w:val="00DE5F74"/>
    <w:rsid w:val="00DE7C63"/>
    <w:rsid w:val="00DF0D83"/>
    <w:rsid w:val="00DF12DA"/>
    <w:rsid w:val="00DF2166"/>
    <w:rsid w:val="00DF4205"/>
    <w:rsid w:val="00DF5198"/>
    <w:rsid w:val="00DF6FB3"/>
    <w:rsid w:val="00DF778E"/>
    <w:rsid w:val="00E04466"/>
    <w:rsid w:val="00E066C7"/>
    <w:rsid w:val="00E0723A"/>
    <w:rsid w:val="00E10DED"/>
    <w:rsid w:val="00E1170D"/>
    <w:rsid w:val="00E124B3"/>
    <w:rsid w:val="00E12A35"/>
    <w:rsid w:val="00E12E1C"/>
    <w:rsid w:val="00E13208"/>
    <w:rsid w:val="00E14DF3"/>
    <w:rsid w:val="00E15881"/>
    <w:rsid w:val="00E165A1"/>
    <w:rsid w:val="00E215BB"/>
    <w:rsid w:val="00E22C2A"/>
    <w:rsid w:val="00E241A6"/>
    <w:rsid w:val="00E243D9"/>
    <w:rsid w:val="00E2581E"/>
    <w:rsid w:val="00E274A8"/>
    <w:rsid w:val="00E30613"/>
    <w:rsid w:val="00E31D8D"/>
    <w:rsid w:val="00E32D3F"/>
    <w:rsid w:val="00E33CC4"/>
    <w:rsid w:val="00E3590C"/>
    <w:rsid w:val="00E41CDF"/>
    <w:rsid w:val="00E41E31"/>
    <w:rsid w:val="00E429F8"/>
    <w:rsid w:val="00E435BF"/>
    <w:rsid w:val="00E463EB"/>
    <w:rsid w:val="00E47429"/>
    <w:rsid w:val="00E47EC5"/>
    <w:rsid w:val="00E50CA1"/>
    <w:rsid w:val="00E53FDD"/>
    <w:rsid w:val="00E5480B"/>
    <w:rsid w:val="00E55546"/>
    <w:rsid w:val="00E5752D"/>
    <w:rsid w:val="00E57E33"/>
    <w:rsid w:val="00E6010E"/>
    <w:rsid w:val="00E609FC"/>
    <w:rsid w:val="00E624D4"/>
    <w:rsid w:val="00E639AF"/>
    <w:rsid w:val="00E63B20"/>
    <w:rsid w:val="00E7212E"/>
    <w:rsid w:val="00E7244B"/>
    <w:rsid w:val="00E72D1C"/>
    <w:rsid w:val="00E7306A"/>
    <w:rsid w:val="00E74AF3"/>
    <w:rsid w:val="00E74FED"/>
    <w:rsid w:val="00E75808"/>
    <w:rsid w:val="00E75AEE"/>
    <w:rsid w:val="00E77001"/>
    <w:rsid w:val="00E81396"/>
    <w:rsid w:val="00E81940"/>
    <w:rsid w:val="00E842ED"/>
    <w:rsid w:val="00E846E6"/>
    <w:rsid w:val="00E848AC"/>
    <w:rsid w:val="00E867FD"/>
    <w:rsid w:val="00E86F8D"/>
    <w:rsid w:val="00E91762"/>
    <w:rsid w:val="00E93301"/>
    <w:rsid w:val="00E9373F"/>
    <w:rsid w:val="00E938A9"/>
    <w:rsid w:val="00E93D91"/>
    <w:rsid w:val="00E95141"/>
    <w:rsid w:val="00EA0205"/>
    <w:rsid w:val="00EA0720"/>
    <w:rsid w:val="00EA0A20"/>
    <w:rsid w:val="00EA14E4"/>
    <w:rsid w:val="00EA207B"/>
    <w:rsid w:val="00EA3094"/>
    <w:rsid w:val="00EA5156"/>
    <w:rsid w:val="00EA6D65"/>
    <w:rsid w:val="00EB07E6"/>
    <w:rsid w:val="00EB0891"/>
    <w:rsid w:val="00EB15BA"/>
    <w:rsid w:val="00EB25DB"/>
    <w:rsid w:val="00EB2667"/>
    <w:rsid w:val="00EB3432"/>
    <w:rsid w:val="00EB5054"/>
    <w:rsid w:val="00EB53E7"/>
    <w:rsid w:val="00EB5FC0"/>
    <w:rsid w:val="00EB6414"/>
    <w:rsid w:val="00EC3106"/>
    <w:rsid w:val="00EC4396"/>
    <w:rsid w:val="00EC56D6"/>
    <w:rsid w:val="00EC6159"/>
    <w:rsid w:val="00EC7271"/>
    <w:rsid w:val="00EC7524"/>
    <w:rsid w:val="00ED0DDE"/>
    <w:rsid w:val="00ED1E1F"/>
    <w:rsid w:val="00ED256D"/>
    <w:rsid w:val="00ED43CB"/>
    <w:rsid w:val="00ED476B"/>
    <w:rsid w:val="00ED5142"/>
    <w:rsid w:val="00ED5389"/>
    <w:rsid w:val="00ED61D8"/>
    <w:rsid w:val="00ED6B50"/>
    <w:rsid w:val="00ED6D61"/>
    <w:rsid w:val="00EE0FC7"/>
    <w:rsid w:val="00EE1CC7"/>
    <w:rsid w:val="00EE23DB"/>
    <w:rsid w:val="00EE3E10"/>
    <w:rsid w:val="00EE60B2"/>
    <w:rsid w:val="00EE6392"/>
    <w:rsid w:val="00EE7813"/>
    <w:rsid w:val="00EF3ADF"/>
    <w:rsid w:val="00EF3B40"/>
    <w:rsid w:val="00EF440F"/>
    <w:rsid w:val="00EF4C0F"/>
    <w:rsid w:val="00EF536B"/>
    <w:rsid w:val="00EF631C"/>
    <w:rsid w:val="00EF7CB8"/>
    <w:rsid w:val="00F00AEA"/>
    <w:rsid w:val="00F03BD8"/>
    <w:rsid w:val="00F04D15"/>
    <w:rsid w:val="00F05A52"/>
    <w:rsid w:val="00F05F15"/>
    <w:rsid w:val="00F104A0"/>
    <w:rsid w:val="00F104F4"/>
    <w:rsid w:val="00F11996"/>
    <w:rsid w:val="00F11CDF"/>
    <w:rsid w:val="00F15109"/>
    <w:rsid w:val="00F16194"/>
    <w:rsid w:val="00F16BC0"/>
    <w:rsid w:val="00F16CE8"/>
    <w:rsid w:val="00F173FE"/>
    <w:rsid w:val="00F20A38"/>
    <w:rsid w:val="00F21FC4"/>
    <w:rsid w:val="00F25B8E"/>
    <w:rsid w:val="00F25BFE"/>
    <w:rsid w:val="00F264CF"/>
    <w:rsid w:val="00F26829"/>
    <w:rsid w:val="00F26A96"/>
    <w:rsid w:val="00F26C2D"/>
    <w:rsid w:val="00F26EAF"/>
    <w:rsid w:val="00F26F56"/>
    <w:rsid w:val="00F30CF9"/>
    <w:rsid w:val="00F319F4"/>
    <w:rsid w:val="00F37A08"/>
    <w:rsid w:val="00F4274F"/>
    <w:rsid w:val="00F42D77"/>
    <w:rsid w:val="00F43C43"/>
    <w:rsid w:val="00F44987"/>
    <w:rsid w:val="00F44C5F"/>
    <w:rsid w:val="00F45BFE"/>
    <w:rsid w:val="00F4671E"/>
    <w:rsid w:val="00F46B00"/>
    <w:rsid w:val="00F5104D"/>
    <w:rsid w:val="00F52BA3"/>
    <w:rsid w:val="00F54297"/>
    <w:rsid w:val="00F544BB"/>
    <w:rsid w:val="00F55619"/>
    <w:rsid w:val="00F55B4D"/>
    <w:rsid w:val="00F55D5A"/>
    <w:rsid w:val="00F56E44"/>
    <w:rsid w:val="00F56EEC"/>
    <w:rsid w:val="00F576B0"/>
    <w:rsid w:val="00F600AF"/>
    <w:rsid w:val="00F6077B"/>
    <w:rsid w:val="00F60E58"/>
    <w:rsid w:val="00F61090"/>
    <w:rsid w:val="00F6211B"/>
    <w:rsid w:val="00F64ADD"/>
    <w:rsid w:val="00F65296"/>
    <w:rsid w:val="00F65BA6"/>
    <w:rsid w:val="00F67760"/>
    <w:rsid w:val="00F723E5"/>
    <w:rsid w:val="00F724E8"/>
    <w:rsid w:val="00F73E7C"/>
    <w:rsid w:val="00F777E4"/>
    <w:rsid w:val="00F77F90"/>
    <w:rsid w:val="00F80B91"/>
    <w:rsid w:val="00F81110"/>
    <w:rsid w:val="00F814AE"/>
    <w:rsid w:val="00F81BB8"/>
    <w:rsid w:val="00F824BC"/>
    <w:rsid w:val="00F83289"/>
    <w:rsid w:val="00F83816"/>
    <w:rsid w:val="00F84391"/>
    <w:rsid w:val="00F84DDD"/>
    <w:rsid w:val="00F86B2A"/>
    <w:rsid w:val="00F9013C"/>
    <w:rsid w:val="00F91131"/>
    <w:rsid w:val="00F92832"/>
    <w:rsid w:val="00F92D01"/>
    <w:rsid w:val="00F93346"/>
    <w:rsid w:val="00F9337F"/>
    <w:rsid w:val="00F951B2"/>
    <w:rsid w:val="00F954B3"/>
    <w:rsid w:val="00F956CF"/>
    <w:rsid w:val="00F957AF"/>
    <w:rsid w:val="00F959B5"/>
    <w:rsid w:val="00F9640C"/>
    <w:rsid w:val="00F96A4E"/>
    <w:rsid w:val="00F96B80"/>
    <w:rsid w:val="00F9771C"/>
    <w:rsid w:val="00FA009D"/>
    <w:rsid w:val="00FA0682"/>
    <w:rsid w:val="00FA0E8C"/>
    <w:rsid w:val="00FA1085"/>
    <w:rsid w:val="00FA5CD7"/>
    <w:rsid w:val="00FA5F5D"/>
    <w:rsid w:val="00FA660F"/>
    <w:rsid w:val="00FA6E9F"/>
    <w:rsid w:val="00FB0312"/>
    <w:rsid w:val="00FB052C"/>
    <w:rsid w:val="00FB104C"/>
    <w:rsid w:val="00FB1A51"/>
    <w:rsid w:val="00FB273B"/>
    <w:rsid w:val="00FB2754"/>
    <w:rsid w:val="00FB2A86"/>
    <w:rsid w:val="00FB3A3D"/>
    <w:rsid w:val="00FB50AE"/>
    <w:rsid w:val="00FB51BE"/>
    <w:rsid w:val="00FB70A0"/>
    <w:rsid w:val="00FC19EB"/>
    <w:rsid w:val="00FC1ED7"/>
    <w:rsid w:val="00FC53F1"/>
    <w:rsid w:val="00FC5DD9"/>
    <w:rsid w:val="00FD1E93"/>
    <w:rsid w:val="00FD446F"/>
    <w:rsid w:val="00FD5301"/>
    <w:rsid w:val="00FD66DE"/>
    <w:rsid w:val="00FD75A3"/>
    <w:rsid w:val="00FE028C"/>
    <w:rsid w:val="00FE10FC"/>
    <w:rsid w:val="00FE556D"/>
    <w:rsid w:val="00FE622C"/>
    <w:rsid w:val="00FE7A5E"/>
    <w:rsid w:val="00FE7CA2"/>
    <w:rsid w:val="00FF0333"/>
    <w:rsid w:val="00FF0B62"/>
    <w:rsid w:val="00FF1A7E"/>
    <w:rsid w:val="00FF3758"/>
    <w:rsid w:val="00FF3E59"/>
    <w:rsid w:val="00FF4666"/>
    <w:rsid w:val="00FF49F0"/>
    <w:rsid w:val="00FF5680"/>
    <w:rsid w:val="00FF6997"/>
    <w:rsid w:val="00FF69D9"/>
    <w:rsid w:val="00FF70E4"/>
    <w:rsid w:val="00FF75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D8D6"/>
  <w15:chartTrackingRefBased/>
  <w15:docId w15:val="{A46D04BC-1FC6-44BA-8395-0C33166D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10A8"/>
    <w:pPr>
      <w:spacing w:after="0" w:line="240" w:lineRule="auto"/>
    </w:pPr>
  </w:style>
  <w:style w:type="character" w:styleId="Hyperlink">
    <w:name w:val="Hyperlink"/>
    <w:basedOn w:val="DefaultParagraphFont"/>
    <w:uiPriority w:val="99"/>
    <w:unhideWhenUsed/>
    <w:rsid w:val="00B25327"/>
    <w:rPr>
      <w:color w:val="0563C1" w:themeColor="hyperlink"/>
      <w:u w:val="single"/>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4C33D1"/>
    <w:pPr>
      <w:ind w:left="720"/>
      <w:contextualSpacing/>
    </w:pPr>
  </w:style>
  <w:style w:type="paragraph" w:styleId="Header">
    <w:name w:val="header"/>
    <w:aliases w:val="Header Char1,Header Char Char,Char,Message"/>
    <w:basedOn w:val="Normal"/>
    <w:link w:val="HeaderChar"/>
    <w:rsid w:val="004F5BA4"/>
    <w:pPr>
      <w:tabs>
        <w:tab w:val="center" w:pos="4153"/>
        <w:tab w:val="right" w:pos="8306"/>
      </w:tabs>
      <w:spacing w:after="0" w:line="360" w:lineRule="auto"/>
      <w:jc w:val="both"/>
    </w:pPr>
    <w:rPr>
      <w:rFonts w:ascii="Times New Roman" w:eastAsia="Times New Roman" w:hAnsi="Times New Roman" w:cs="Times New Roman"/>
      <w:sz w:val="28"/>
      <w:szCs w:val="20"/>
      <w:lang w:eastAsia="lv-LV"/>
    </w:rPr>
  </w:style>
  <w:style w:type="character" w:customStyle="1" w:styleId="HeaderChar">
    <w:name w:val="Header Char"/>
    <w:aliases w:val="Header Char1 Char,Header Char Char Char,Char Char,Message Char"/>
    <w:basedOn w:val="DefaultParagraphFont"/>
    <w:link w:val="Header"/>
    <w:rsid w:val="004F5BA4"/>
    <w:rPr>
      <w:rFonts w:ascii="Times New Roman" w:eastAsia="Times New Roman" w:hAnsi="Times New Roman" w:cs="Times New Roman"/>
      <w:sz w:val="28"/>
      <w:szCs w:val="20"/>
      <w:lang w:eastAsia="lv-LV"/>
    </w:rPr>
  </w:style>
  <w:style w:type="paragraph" w:customStyle="1" w:styleId="Default">
    <w:name w:val="Default"/>
    <w:rsid w:val="004F5BA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Footer">
    <w:name w:val="footer"/>
    <w:basedOn w:val="Normal"/>
    <w:link w:val="FooterChar"/>
    <w:uiPriority w:val="99"/>
    <w:unhideWhenUsed/>
    <w:rsid w:val="00BF41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F417D"/>
  </w:style>
  <w:style w:type="paragraph" w:customStyle="1" w:styleId="tabulia1">
    <w:name w:val="tabuliņa 1"/>
    <w:basedOn w:val="Normal"/>
    <w:qFormat/>
    <w:rsid w:val="003E406C"/>
    <w:pPr>
      <w:numPr>
        <w:ilvl w:val="2"/>
        <w:numId w:val="2"/>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3E406C"/>
    <w:pPr>
      <w:numPr>
        <w:ilvl w:val="3"/>
      </w:numPr>
      <w:ind w:left="863" w:hanging="863"/>
    </w:pPr>
  </w:style>
  <w:style w:type="table" w:styleId="TableGrid">
    <w:name w:val="Table Grid"/>
    <w:basedOn w:val="TableNormal"/>
    <w:uiPriority w:val="39"/>
    <w:rsid w:val="00500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4">
    <w:name w:val="List 4"/>
    <w:basedOn w:val="Normal"/>
    <w:rsid w:val="002F186C"/>
    <w:pPr>
      <w:spacing w:after="0" w:line="240" w:lineRule="auto"/>
      <w:ind w:left="1132" w:hanging="283"/>
    </w:pPr>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246AD3"/>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3B45DE"/>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3D02C0"/>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F9640C"/>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E819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940"/>
    <w:rPr>
      <w:rFonts w:ascii="Segoe UI" w:hAnsi="Segoe UI" w:cs="Segoe UI"/>
      <w:sz w:val="18"/>
      <w:szCs w:val="18"/>
    </w:rPr>
  </w:style>
  <w:style w:type="character" w:styleId="CommentReference">
    <w:name w:val="annotation reference"/>
    <w:basedOn w:val="DefaultParagraphFont"/>
    <w:uiPriority w:val="99"/>
    <w:semiHidden/>
    <w:unhideWhenUsed/>
    <w:rsid w:val="00EB0891"/>
    <w:rPr>
      <w:sz w:val="16"/>
      <w:szCs w:val="16"/>
    </w:rPr>
  </w:style>
  <w:style w:type="paragraph" w:styleId="CommentText">
    <w:name w:val="annotation text"/>
    <w:basedOn w:val="Normal"/>
    <w:link w:val="CommentTextChar"/>
    <w:uiPriority w:val="99"/>
    <w:unhideWhenUsed/>
    <w:rsid w:val="00EB0891"/>
    <w:pPr>
      <w:spacing w:line="240" w:lineRule="auto"/>
    </w:pPr>
    <w:rPr>
      <w:sz w:val="20"/>
      <w:szCs w:val="20"/>
    </w:rPr>
  </w:style>
  <w:style w:type="character" w:customStyle="1" w:styleId="CommentTextChar">
    <w:name w:val="Comment Text Char"/>
    <w:basedOn w:val="DefaultParagraphFont"/>
    <w:link w:val="CommentText"/>
    <w:uiPriority w:val="99"/>
    <w:rsid w:val="00EB0891"/>
    <w:rPr>
      <w:sz w:val="20"/>
      <w:szCs w:val="20"/>
    </w:rPr>
  </w:style>
  <w:style w:type="paragraph" w:styleId="CommentSubject">
    <w:name w:val="annotation subject"/>
    <w:basedOn w:val="CommentText"/>
    <w:next w:val="CommentText"/>
    <w:link w:val="CommentSubjectChar"/>
    <w:uiPriority w:val="99"/>
    <w:semiHidden/>
    <w:unhideWhenUsed/>
    <w:rsid w:val="00EB0891"/>
    <w:rPr>
      <w:b/>
      <w:bCs/>
    </w:rPr>
  </w:style>
  <w:style w:type="character" w:customStyle="1" w:styleId="CommentSubjectChar">
    <w:name w:val="Comment Subject Char"/>
    <w:basedOn w:val="CommentTextChar"/>
    <w:link w:val="CommentSubject"/>
    <w:uiPriority w:val="99"/>
    <w:semiHidden/>
    <w:rsid w:val="00EB0891"/>
    <w:rPr>
      <w:b/>
      <w:bCs/>
      <w:sz w:val="20"/>
      <w:szCs w:val="20"/>
    </w:rPr>
  </w:style>
  <w:style w:type="paragraph" w:styleId="FootnoteText">
    <w:name w:val="footnote text"/>
    <w:aliases w:val="Footnote,Fußnote Char,Fußnote Char Char,Fußnote Char Char Char Char Char Char,Char10,Char1,Fußnotentext Char Char Char,Fußnotentext Char Char Char Char Char Char Char Char Char Char,Fußnotentext Char Char Char Char Char Char Char,fn,f"/>
    <w:basedOn w:val="Normal"/>
    <w:link w:val="FootnoteTextChar"/>
    <w:uiPriority w:val="99"/>
    <w:unhideWhenUsed/>
    <w:qFormat/>
    <w:rsid w:val="00B045EF"/>
    <w:pPr>
      <w:spacing w:after="0" w:line="240" w:lineRule="auto"/>
    </w:pPr>
    <w:rPr>
      <w:sz w:val="20"/>
      <w:szCs w:val="20"/>
    </w:rPr>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fn Char"/>
    <w:basedOn w:val="DefaultParagraphFont"/>
    <w:link w:val="FootnoteText"/>
    <w:uiPriority w:val="99"/>
    <w:qFormat/>
    <w:rsid w:val="00B045EF"/>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basedOn w:val="DefaultParagraphFont"/>
    <w:uiPriority w:val="99"/>
    <w:unhideWhenUsed/>
    <w:qFormat/>
    <w:rsid w:val="00B045EF"/>
    <w:rPr>
      <w:vertAlign w:val="superscript"/>
    </w:rPr>
  </w:style>
  <w:style w:type="table" w:customStyle="1" w:styleId="TableGrid11">
    <w:name w:val="Table Grid11"/>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basedOn w:val="DefaultParagraphFont"/>
    <w:link w:val="NoSpacing"/>
    <w:uiPriority w:val="1"/>
    <w:rsid w:val="003B6A03"/>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99"/>
    <w:qFormat/>
    <w:locked/>
    <w:rsid w:val="001C3AA8"/>
  </w:style>
  <w:style w:type="paragraph" w:styleId="Revision">
    <w:name w:val="Revision"/>
    <w:hidden/>
    <w:uiPriority w:val="99"/>
    <w:semiHidden/>
    <w:rsid w:val="00D12580"/>
    <w:pPr>
      <w:spacing w:after="0" w:line="240" w:lineRule="auto"/>
    </w:pPr>
  </w:style>
  <w:style w:type="character" w:styleId="UnresolvedMention">
    <w:name w:val="Unresolved Mention"/>
    <w:basedOn w:val="DefaultParagraphFont"/>
    <w:uiPriority w:val="99"/>
    <w:semiHidden/>
    <w:unhideWhenUsed/>
    <w:rsid w:val="00107189"/>
    <w:rPr>
      <w:color w:val="605E5C"/>
      <w:shd w:val="clear" w:color="auto" w:fill="E1DFDD"/>
    </w:rPr>
  </w:style>
  <w:style w:type="character" w:styleId="FollowedHyperlink">
    <w:name w:val="FollowedHyperlink"/>
    <w:basedOn w:val="DefaultParagraphFont"/>
    <w:uiPriority w:val="99"/>
    <w:semiHidden/>
    <w:unhideWhenUsed/>
    <w:rsid w:val="008E5980"/>
    <w:rPr>
      <w:color w:val="954F72" w:themeColor="followedHyperlink"/>
      <w:u w:val="single"/>
    </w:rPr>
  </w:style>
  <w:style w:type="table" w:customStyle="1" w:styleId="TableGrid51">
    <w:name w:val="Table Grid51"/>
    <w:basedOn w:val="TableNormal"/>
    <w:next w:val="TableGrid"/>
    <w:uiPriority w:val="59"/>
    <w:rsid w:val="001746C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48969">
      <w:bodyDiv w:val="1"/>
      <w:marLeft w:val="0"/>
      <w:marRight w:val="0"/>
      <w:marTop w:val="0"/>
      <w:marBottom w:val="0"/>
      <w:divBdr>
        <w:top w:val="none" w:sz="0" w:space="0" w:color="auto"/>
        <w:left w:val="none" w:sz="0" w:space="0" w:color="auto"/>
        <w:bottom w:val="none" w:sz="0" w:space="0" w:color="auto"/>
        <w:right w:val="none" w:sz="0" w:space="0" w:color="auto"/>
      </w:divBdr>
    </w:div>
    <w:div w:id="254553075">
      <w:bodyDiv w:val="1"/>
      <w:marLeft w:val="0"/>
      <w:marRight w:val="0"/>
      <w:marTop w:val="0"/>
      <w:marBottom w:val="0"/>
      <w:divBdr>
        <w:top w:val="none" w:sz="0" w:space="0" w:color="auto"/>
        <w:left w:val="none" w:sz="0" w:space="0" w:color="auto"/>
        <w:bottom w:val="none" w:sz="0" w:space="0" w:color="auto"/>
        <w:right w:val="none" w:sz="0" w:space="0" w:color="auto"/>
      </w:divBdr>
    </w:div>
    <w:div w:id="1108770512">
      <w:bodyDiv w:val="1"/>
      <w:marLeft w:val="0"/>
      <w:marRight w:val="0"/>
      <w:marTop w:val="0"/>
      <w:marBottom w:val="0"/>
      <w:divBdr>
        <w:top w:val="none" w:sz="0" w:space="0" w:color="auto"/>
        <w:left w:val="none" w:sz="0" w:space="0" w:color="auto"/>
        <w:bottom w:val="none" w:sz="0" w:space="0" w:color="auto"/>
        <w:right w:val="none" w:sz="0" w:space="0" w:color="auto"/>
      </w:divBdr>
    </w:div>
    <w:div w:id="1317958946">
      <w:bodyDiv w:val="1"/>
      <w:marLeft w:val="0"/>
      <w:marRight w:val="0"/>
      <w:marTop w:val="0"/>
      <w:marBottom w:val="0"/>
      <w:divBdr>
        <w:top w:val="none" w:sz="0" w:space="0" w:color="auto"/>
        <w:left w:val="none" w:sz="0" w:space="0" w:color="auto"/>
        <w:bottom w:val="none" w:sz="0" w:space="0" w:color="auto"/>
        <w:right w:val="none" w:sz="0" w:space="0" w:color="auto"/>
      </w:divBdr>
    </w:div>
    <w:div w:id="1469588369">
      <w:bodyDiv w:val="1"/>
      <w:marLeft w:val="0"/>
      <w:marRight w:val="0"/>
      <w:marTop w:val="0"/>
      <w:marBottom w:val="0"/>
      <w:divBdr>
        <w:top w:val="none" w:sz="0" w:space="0" w:color="auto"/>
        <w:left w:val="none" w:sz="0" w:space="0" w:color="auto"/>
        <w:bottom w:val="none" w:sz="0" w:space="0" w:color="auto"/>
        <w:right w:val="none" w:sz="0" w:space="0" w:color="auto"/>
      </w:divBdr>
    </w:div>
    <w:div w:id="1502693898">
      <w:bodyDiv w:val="1"/>
      <w:marLeft w:val="0"/>
      <w:marRight w:val="0"/>
      <w:marTop w:val="0"/>
      <w:marBottom w:val="0"/>
      <w:divBdr>
        <w:top w:val="none" w:sz="0" w:space="0" w:color="auto"/>
        <w:left w:val="none" w:sz="0" w:space="0" w:color="auto"/>
        <w:bottom w:val="none" w:sz="0" w:space="0" w:color="auto"/>
        <w:right w:val="none" w:sz="0" w:space="0" w:color="auto"/>
      </w:divBdr>
    </w:div>
    <w:div w:id="1662275818">
      <w:bodyDiv w:val="1"/>
      <w:marLeft w:val="0"/>
      <w:marRight w:val="0"/>
      <w:marTop w:val="0"/>
      <w:marBottom w:val="0"/>
      <w:divBdr>
        <w:top w:val="none" w:sz="0" w:space="0" w:color="auto"/>
        <w:left w:val="none" w:sz="0" w:space="0" w:color="auto"/>
        <w:bottom w:val="none" w:sz="0" w:space="0" w:color="auto"/>
        <w:right w:val="none" w:sz="0" w:space="0" w:color="auto"/>
      </w:divBdr>
    </w:div>
    <w:div w:id="195208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gs@lgs.lv" TargetMode="External"/><Relationship Id="rId13" Type="http://schemas.openxmlformats.org/officeDocument/2006/relationships/hyperlink" Target="https://info.iub.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A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epirkumi@lgs.lv" TargetMode="External"/><Relationship Id="rId4" Type="http://schemas.openxmlformats.org/officeDocument/2006/relationships/settings" Target="settings.xml"/><Relationship Id="rId9" Type="http://schemas.openxmlformats.org/officeDocument/2006/relationships/hyperlink" Target="mailto:iepirkumi@lgs.lv" TargetMode="External"/><Relationship Id="rId14" Type="http://schemas.openxmlformats.org/officeDocument/2006/relationships/hyperlink" Target="https://info.iub.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43DA3-F230-4DB8-81CD-4B54AE37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24</Pages>
  <Words>40251</Words>
  <Characters>22944</Characters>
  <Application>Microsoft Office Word</Application>
  <DocSecurity>0</DocSecurity>
  <Lines>191</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Morkuna</dc:creator>
  <cp:keywords/>
  <dc:description/>
  <cp:lastModifiedBy>Zane Linaberga-Dzerkale</cp:lastModifiedBy>
  <cp:revision>161</cp:revision>
  <cp:lastPrinted>2023-07-17T12:00:00Z</cp:lastPrinted>
  <dcterms:created xsi:type="dcterms:W3CDTF">2023-07-17T10:30:00Z</dcterms:created>
  <dcterms:modified xsi:type="dcterms:W3CDTF">2026-08-20T08:41:00Z</dcterms:modified>
</cp:coreProperties>
</file>