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3206F" w14:textId="77777777" w:rsidR="00AA08F0" w:rsidRPr="00AA08F0" w:rsidRDefault="00AA08F0" w:rsidP="00AA08F0">
      <w:pPr>
        <w:tabs>
          <w:tab w:val="left" w:pos="1635"/>
        </w:tabs>
        <w:spacing w:after="0" w:line="276" w:lineRule="auto"/>
        <w:jc w:val="right"/>
        <w:rPr>
          <w:rFonts w:ascii="Times New Roman" w:eastAsia="Times New Roman" w:hAnsi="Times New Roman" w:cs="Times New Roman"/>
          <w:b/>
          <w:color w:val="000000"/>
          <w:kern w:val="0"/>
          <w14:ligatures w14:val="none"/>
        </w:rPr>
      </w:pPr>
      <w:bookmarkStart w:id="0" w:name="_Hlk95130902"/>
      <w:r w:rsidRPr="00AA08F0">
        <w:rPr>
          <w:rFonts w:ascii="Times New Roman" w:eastAsia="Times New Roman" w:hAnsi="Times New Roman" w:cs="Times New Roman"/>
          <w:b/>
          <w:kern w:val="0"/>
          <w14:ligatures w14:val="none"/>
        </w:rPr>
        <w:t xml:space="preserve">7. pielikums </w:t>
      </w:r>
    </w:p>
    <w:p w14:paraId="04602250" w14:textId="7284C834" w:rsidR="00AA08F0" w:rsidRPr="00AA08F0" w:rsidRDefault="00AA08F0" w:rsidP="00AA08F0">
      <w:pPr>
        <w:spacing w:after="0" w:line="276" w:lineRule="auto"/>
        <w:jc w:val="right"/>
        <w:rPr>
          <w:rFonts w:ascii="Times New Roman" w:eastAsia="Times New Roman" w:hAnsi="Times New Roman" w:cs="Times New Roman"/>
          <w:bCs/>
          <w:color w:val="000000"/>
          <w:kern w:val="0"/>
          <w14:ligatures w14:val="none"/>
        </w:rPr>
      </w:pPr>
      <w:r w:rsidRPr="00AA08F0">
        <w:rPr>
          <w:rFonts w:ascii="Times New Roman" w:eastAsia="Times New Roman" w:hAnsi="Times New Roman" w:cs="Times New Roman"/>
          <w:color w:val="000000"/>
          <w:kern w:val="0"/>
          <w:lang w:eastAsia="lv-LV"/>
          <w14:ligatures w14:val="none"/>
        </w:rPr>
        <w:t xml:space="preserve">Iepirkuma </w:t>
      </w:r>
      <w:r>
        <w:rPr>
          <w:rFonts w:ascii="Times New Roman" w:eastAsia="Times New Roman" w:hAnsi="Times New Roman" w:cs="Times New Roman"/>
          <w:color w:val="000000"/>
          <w:kern w:val="0"/>
          <w:lang w:eastAsia="lv-LV"/>
          <w14:ligatures w14:val="none"/>
        </w:rPr>
        <w:t>“</w:t>
      </w:r>
      <w:r w:rsidRPr="00AA08F0">
        <w:rPr>
          <w:rFonts w:ascii="Times New Roman" w:eastAsia="Times New Roman" w:hAnsi="Times New Roman" w:cs="Times New Roman"/>
          <w:bCs/>
          <w:color w:val="000000"/>
          <w:kern w:val="0"/>
          <w14:ligatures w14:val="none"/>
        </w:rPr>
        <w:t>Kravu transporta pārvadājumi</w:t>
      </w:r>
    </w:p>
    <w:p w14:paraId="7710FE52" w14:textId="11015A64" w:rsidR="00AA08F0" w:rsidRPr="00AA08F0" w:rsidRDefault="00AA08F0" w:rsidP="00AA08F0">
      <w:pPr>
        <w:spacing w:after="0" w:line="276" w:lineRule="auto"/>
        <w:jc w:val="right"/>
        <w:rPr>
          <w:rFonts w:ascii="Times New Roman" w:eastAsia="Times New Roman" w:hAnsi="Times New Roman" w:cs="Times New Roman"/>
          <w:color w:val="000000"/>
          <w:kern w:val="0"/>
          <w14:ligatures w14:val="none"/>
        </w:rPr>
      </w:pPr>
      <w:r w:rsidRPr="00AA08F0">
        <w:rPr>
          <w:rFonts w:ascii="Times New Roman" w:eastAsia="Times New Roman" w:hAnsi="Times New Roman" w:cs="Times New Roman"/>
          <w:bCs/>
          <w:color w:val="000000"/>
          <w:kern w:val="0"/>
          <w14:ligatures w14:val="none"/>
        </w:rPr>
        <w:t>un ar tiem saistīto papildus pakalpojumu sniegšana</w:t>
      </w:r>
      <w:r>
        <w:rPr>
          <w:rFonts w:ascii="Times New Roman" w:eastAsia="Times New Roman" w:hAnsi="Times New Roman" w:cs="Times New Roman"/>
          <w:kern w:val="0"/>
          <w14:ligatures w14:val="none"/>
        </w:rPr>
        <w:t>”</w:t>
      </w:r>
      <w:r w:rsidRPr="00AA08F0">
        <w:rPr>
          <w:rFonts w:ascii="Times New Roman" w:eastAsia="Times New Roman" w:hAnsi="Times New Roman" w:cs="Times New Roman"/>
          <w:kern w:val="0"/>
          <w14:ligatures w14:val="none"/>
        </w:rPr>
        <w:t>,</w:t>
      </w:r>
    </w:p>
    <w:p w14:paraId="61F996E2" w14:textId="66802681" w:rsidR="00AA08F0" w:rsidRPr="00AA08F0" w:rsidRDefault="00AA08F0" w:rsidP="00AA08F0">
      <w:pPr>
        <w:widowControl w:val="0"/>
        <w:tabs>
          <w:tab w:val="left" w:pos="900"/>
        </w:tabs>
        <w:spacing w:after="0" w:line="276" w:lineRule="auto"/>
        <w:jc w:val="right"/>
        <w:rPr>
          <w:rFonts w:ascii="Times New Roman" w:eastAsia="Courier New" w:hAnsi="Times New Roman" w:cs="Times New Roman"/>
          <w:color w:val="000000"/>
          <w:kern w:val="0"/>
          <w:lang w:eastAsia="lv-LV"/>
          <w14:ligatures w14:val="none"/>
        </w:rPr>
      </w:pPr>
      <w:r w:rsidRPr="00AA08F0">
        <w:rPr>
          <w:rFonts w:ascii="Times New Roman" w:eastAsia="Times New Roman" w:hAnsi="Times New Roman" w:cs="Times New Roman"/>
          <w:color w:val="000000"/>
          <w:kern w:val="0"/>
          <w:lang w:eastAsia="lv-LV"/>
          <w14:ligatures w14:val="none"/>
        </w:rPr>
        <w:t>identifikācijas Nr. TA202</w:t>
      </w:r>
      <w:r>
        <w:rPr>
          <w:rFonts w:ascii="Times New Roman" w:eastAsia="Times New Roman" w:hAnsi="Times New Roman" w:cs="Times New Roman"/>
          <w:color w:val="000000"/>
          <w:kern w:val="0"/>
          <w:lang w:eastAsia="lv-LV"/>
          <w14:ligatures w14:val="none"/>
        </w:rPr>
        <w:t>6</w:t>
      </w:r>
      <w:r w:rsidRPr="00AA08F0">
        <w:rPr>
          <w:rFonts w:ascii="Times New Roman" w:eastAsia="Times New Roman" w:hAnsi="Times New Roman" w:cs="Times New Roman"/>
          <w:color w:val="000000"/>
          <w:kern w:val="0"/>
          <w:lang w:eastAsia="lv-LV"/>
          <w14:ligatures w14:val="none"/>
        </w:rPr>
        <w:t>/</w:t>
      </w:r>
      <w:r>
        <w:rPr>
          <w:rFonts w:ascii="Times New Roman" w:eastAsia="Times New Roman" w:hAnsi="Times New Roman" w:cs="Times New Roman"/>
          <w:color w:val="000000"/>
          <w:kern w:val="0"/>
          <w:lang w:eastAsia="lv-LV"/>
          <w14:ligatures w14:val="none"/>
        </w:rPr>
        <w:t>2</w:t>
      </w:r>
      <w:r w:rsidRPr="00AA08F0">
        <w:rPr>
          <w:rFonts w:ascii="Times New Roman" w:eastAsia="Times New Roman" w:hAnsi="Times New Roman" w:cs="Times New Roman"/>
          <w:color w:val="000000"/>
          <w:kern w:val="0"/>
          <w:lang w:eastAsia="lv-LV"/>
          <w14:ligatures w14:val="none"/>
        </w:rPr>
        <w:t>, nolikumam</w:t>
      </w:r>
    </w:p>
    <w:p w14:paraId="3F1E491F" w14:textId="77777777" w:rsidR="00AA08F0" w:rsidRPr="00AA08F0" w:rsidRDefault="00AA08F0" w:rsidP="00AA08F0">
      <w:pPr>
        <w:spacing w:after="0" w:line="276" w:lineRule="auto"/>
        <w:jc w:val="center"/>
        <w:rPr>
          <w:rFonts w:ascii="Times New Roman" w:eastAsia="Times New Roman" w:hAnsi="Times New Roman" w:cs="Times New Roman"/>
          <w:b/>
          <w:i/>
          <w:color w:val="000000"/>
          <w:kern w:val="0"/>
          <w:lang w:eastAsia="lv-LV"/>
          <w14:ligatures w14:val="none"/>
        </w:rPr>
      </w:pPr>
    </w:p>
    <w:p w14:paraId="07E80F1E" w14:textId="77777777" w:rsidR="00AA08F0" w:rsidRPr="00AA08F0" w:rsidRDefault="00AA08F0" w:rsidP="00AA08F0">
      <w:pPr>
        <w:widowControl w:val="0"/>
        <w:spacing w:after="0" w:line="276" w:lineRule="auto"/>
        <w:contextualSpacing/>
        <w:jc w:val="center"/>
        <w:rPr>
          <w:rFonts w:ascii="Times New Roman" w:eastAsia="Times New Roman" w:hAnsi="Times New Roman" w:cs="Times New Roman"/>
          <w:b/>
          <w:color w:val="000000"/>
          <w:kern w:val="0"/>
          <w14:ligatures w14:val="none"/>
        </w:rPr>
      </w:pPr>
      <w:r w:rsidRPr="00AA08F0">
        <w:rPr>
          <w:rFonts w:ascii="Times New Roman" w:eastAsia="Times New Roman" w:hAnsi="Times New Roman" w:cs="Times New Roman"/>
          <w:b/>
          <w:color w:val="000000"/>
          <w:kern w:val="0"/>
          <w:lang w:eastAsia="lv-LV"/>
          <w14:ligatures w14:val="none"/>
        </w:rPr>
        <w:t>Līgumprojekts</w:t>
      </w:r>
      <w:r w:rsidRPr="00AA08F0">
        <w:rPr>
          <w:rFonts w:ascii="Times New Roman" w:eastAsia="Times New Roman" w:hAnsi="Times New Roman" w:cs="Times New Roman"/>
          <w:b/>
          <w:color w:val="000000"/>
          <w:kern w:val="0"/>
          <w14:ligatures w14:val="none"/>
        </w:rPr>
        <w:t xml:space="preserve"> </w:t>
      </w:r>
    </w:p>
    <w:p w14:paraId="6C98B81B" w14:textId="77777777" w:rsidR="00AA08F0" w:rsidRPr="00AA08F0" w:rsidRDefault="00AA08F0" w:rsidP="00AA08F0">
      <w:pPr>
        <w:widowControl w:val="0"/>
        <w:spacing w:after="0" w:line="276" w:lineRule="auto"/>
        <w:contextualSpacing/>
        <w:jc w:val="center"/>
        <w:rPr>
          <w:rFonts w:ascii="Times New Roman" w:eastAsia="Times New Roman" w:hAnsi="Times New Roman" w:cs="Times New Roman"/>
          <w:bCs/>
          <w:i/>
          <w:color w:val="000000"/>
          <w:kern w:val="0"/>
          <w14:ligatures w14:val="none"/>
        </w:rPr>
      </w:pPr>
      <w:r w:rsidRPr="00AA08F0">
        <w:rPr>
          <w:rFonts w:ascii="Times New Roman" w:eastAsia="Times New Roman" w:hAnsi="Times New Roman" w:cs="Times New Roman"/>
          <w:bCs/>
          <w:i/>
          <w:color w:val="000000"/>
          <w:kern w:val="0"/>
          <w14:ligatures w14:val="none"/>
        </w:rPr>
        <w:t>par kravu transporta pārvadājumiem un ar tiem saistīto papildus pakalpojumu sniegšanu</w:t>
      </w:r>
    </w:p>
    <w:p w14:paraId="39DBC537" w14:textId="77777777" w:rsidR="00AA08F0" w:rsidRPr="00AA08F0" w:rsidRDefault="00AA08F0" w:rsidP="00AA08F0">
      <w:pPr>
        <w:widowControl w:val="0"/>
        <w:spacing w:after="0" w:line="276" w:lineRule="auto"/>
        <w:contextualSpacing/>
        <w:jc w:val="center"/>
        <w:rPr>
          <w:rFonts w:ascii="Times New Roman" w:eastAsia="Times New Roman" w:hAnsi="Times New Roman" w:cs="Times New Roman"/>
          <w:bCs/>
          <w:color w:val="000000"/>
          <w:kern w:val="0"/>
          <w14:ligatures w14:val="none"/>
        </w:rPr>
      </w:pPr>
      <w:r w:rsidRPr="00AA08F0">
        <w:rPr>
          <w:rFonts w:ascii="Times New Roman" w:eastAsia="Times New Roman" w:hAnsi="Times New Roman" w:cs="Times New Roman"/>
          <w:bCs/>
          <w:color w:val="000000"/>
          <w:kern w:val="0"/>
          <w14:ligatures w14:val="none"/>
        </w:rPr>
        <w:t>Pasūtītāja Nr. _____________________</w:t>
      </w:r>
    </w:p>
    <w:p w14:paraId="3F29ADEA" w14:textId="77777777" w:rsidR="00AA08F0" w:rsidRPr="00AA08F0" w:rsidRDefault="00AA08F0" w:rsidP="00AA08F0">
      <w:pPr>
        <w:widowControl w:val="0"/>
        <w:spacing w:after="0" w:line="276" w:lineRule="auto"/>
        <w:contextualSpacing/>
        <w:jc w:val="center"/>
        <w:rPr>
          <w:rFonts w:ascii="Times New Roman" w:eastAsia="Times New Roman" w:hAnsi="Times New Roman" w:cs="Times New Roman"/>
          <w:bCs/>
          <w:color w:val="000000"/>
          <w:kern w:val="0"/>
          <w14:ligatures w14:val="none"/>
        </w:rPr>
      </w:pPr>
      <w:r w:rsidRPr="00AA08F0">
        <w:rPr>
          <w:rFonts w:ascii="Times New Roman" w:eastAsia="Times New Roman" w:hAnsi="Times New Roman" w:cs="Times New Roman"/>
          <w:bCs/>
          <w:color w:val="000000"/>
          <w:kern w:val="0"/>
          <w14:ligatures w14:val="none"/>
        </w:rPr>
        <w:t>Izpildītāja Nr. _____________________</w:t>
      </w:r>
    </w:p>
    <w:p w14:paraId="3D01C92B" w14:textId="77777777" w:rsidR="00AA08F0" w:rsidRPr="00AA08F0" w:rsidRDefault="00AA08F0" w:rsidP="00AA08F0">
      <w:pPr>
        <w:widowControl w:val="0"/>
        <w:spacing w:after="0" w:line="276" w:lineRule="auto"/>
        <w:contextualSpacing/>
        <w:jc w:val="center"/>
        <w:rPr>
          <w:rFonts w:ascii="Times New Roman" w:eastAsia="Times New Roman" w:hAnsi="Times New Roman" w:cs="Times New Roman"/>
          <w:bCs/>
          <w:color w:val="000000"/>
          <w:kern w:val="0"/>
          <w14:ligatures w14:val="none"/>
        </w:rPr>
      </w:pPr>
    </w:p>
    <w:p w14:paraId="088F4453" w14:textId="77777777" w:rsidR="00AA08F0" w:rsidRPr="00AA08F0" w:rsidRDefault="00AA08F0" w:rsidP="00AA08F0">
      <w:pPr>
        <w:widowControl w:val="0"/>
        <w:tabs>
          <w:tab w:val="right" w:pos="9072"/>
        </w:tabs>
        <w:spacing w:after="0" w:line="276" w:lineRule="auto"/>
        <w:contextualSpacing/>
        <w:rPr>
          <w:rFonts w:ascii="Times New Roman" w:eastAsia="Times New Roman" w:hAnsi="Times New Roman" w:cs="Times New Roman"/>
          <w:b/>
          <w:color w:val="000000"/>
          <w:kern w:val="0"/>
          <w14:ligatures w14:val="none"/>
        </w:rPr>
      </w:pPr>
      <w:r w:rsidRPr="00AA08F0">
        <w:rPr>
          <w:rFonts w:ascii="Times New Roman" w:eastAsia="Times New Roman" w:hAnsi="Times New Roman" w:cs="Times New Roman"/>
          <w:color w:val="000000"/>
          <w:kern w:val="0"/>
          <w14:ligatures w14:val="none"/>
        </w:rPr>
        <w:t>Rīgā</w:t>
      </w:r>
      <w:r w:rsidRPr="00AA08F0">
        <w:rPr>
          <w:rFonts w:ascii="Times New Roman" w:eastAsia="Times New Roman" w:hAnsi="Times New Roman" w:cs="Times New Roman"/>
          <w:color w:val="000000"/>
          <w:kern w:val="0"/>
          <w14:ligatures w14:val="none"/>
        </w:rPr>
        <w:tab/>
      </w:r>
      <w:r w:rsidRPr="00AA08F0">
        <w:rPr>
          <w:rFonts w:ascii="Times New Roman" w:eastAsia="Times New Roman" w:hAnsi="Times New Roman" w:cs="Times New Roman"/>
          <w:i/>
          <w:iCs/>
          <w:color w:val="000000"/>
          <w:kern w:val="0"/>
          <w14:ligatures w14:val="none"/>
        </w:rPr>
        <w:t>līguma parakstīšanas datums*</w:t>
      </w:r>
    </w:p>
    <w:p w14:paraId="7B3CE57D" w14:textId="77777777" w:rsidR="00AA08F0" w:rsidRPr="00AA08F0" w:rsidRDefault="00AA08F0" w:rsidP="00AA08F0">
      <w:pPr>
        <w:spacing w:after="0" w:line="276" w:lineRule="auto"/>
        <w:jc w:val="both"/>
        <w:rPr>
          <w:rFonts w:ascii="Times New Roman" w:eastAsia="Times New Roman" w:hAnsi="Times New Roman" w:cs="Times New Roman"/>
          <w:b/>
          <w:bCs/>
          <w:color w:val="000000"/>
          <w:kern w:val="0"/>
          <w14:ligatures w14:val="none"/>
        </w:rPr>
      </w:pPr>
    </w:p>
    <w:p w14:paraId="6A3CD53C" w14:textId="1C3D042D" w:rsidR="00AA08F0" w:rsidRPr="00AA08F0" w:rsidRDefault="00AA08F0" w:rsidP="00AA08F0">
      <w:pPr>
        <w:jc w:val="both"/>
        <w:rPr>
          <w:rFonts w:ascii="Times New Roman" w:eastAsia="Times New Roman" w:hAnsi="Times New Roman" w:cs="Times New Roman"/>
          <w:kern w:val="0"/>
          <w:lang w:eastAsia="ar-SA"/>
          <w14:ligatures w14:val="none"/>
        </w:rPr>
      </w:pPr>
      <w:r w:rsidRPr="00AA08F0">
        <w:rPr>
          <w:rFonts w:ascii="Times New Roman" w:eastAsia="Times New Roman" w:hAnsi="Times New Roman" w:cs="Times New Roman"/>
          <w:b/>
          <w:bCs/>
          <w:kern w:val="0"/>
          <w:lang w:eastAsia="ar-SA"/>
          <w14:ligatures w14:val="none"/>
        </w:rPr>
        <w:t>Tiesu administrācija</w:t>
      </w:r>
      <w:r w:rsidRPr="00AA08F0">
        <w:rPr>
          <w:rFonts w:ascii="Times New Roman" w:eastAsia="Times New Roman" w:hAnsi="Times New Roman" w:cs="Times New Roman"/>
          <w:kern w:val="0"/>
          <w:lang w:eastAsia="ar-SA"/>
          <w14:ligatures w14:val="none"/>
        </w:rPr>
        <w:t xml:space="preserve">, reģistrācijas Nr. 90001672316, adrese: Antonijas iela 6, Rīga, LV-1010, kuras vārdā saskaņā ar Ministru kabineta 2022. gada 20. septembra noteikumiem Nr. 585 </w:t>
      </w:r>
      <w:r>
        <w:rPr>
          <w:rFonts w:ascii="Times New Roman" w:eastAsia="Times New Roman" w:hAnsi="Times New Roman" w:cs="Times New Roman"/>
          <w:kern w:val="0"/>
          <w:lang w:eastAsia="ar-SA"/>
          <w14:ligatures w14:val="none"/>
        </w:rPr>
        <w:t>“</w:t>
      </w:r>
      <w:r w:rsidRPr="00AA08F0">
        <w:rPr>
          <w:rFonts w:ascii="Times New Roman" w:eastAsia="Times New Roman" w:hAnsi="Times New Roman" w:cs="Times New Roman"/>
          <w:kern w:val="0"/>
          <w:lang w:eastAsia="ar-SA"/>
          <w14:ligatures w14:val="none"/>
        </w:rPr>
        <w:t>Tiesu administrācijas nolikums</w:t>
      </w:r>
      <w:r>
        <w:rPr>
          <w:rFonts w:ascii="Times New Roman" w:eastAsia="Times New Roman" w:hAnsi="Times New Roman" w:cs="Times New Roman"/>
          <w:kern w:val="0"/>
          <w:lang w:eastAsia="ar-SA"/>
          <w14:ligatures w14:val="none"/>
        </w:rPr>
        <w:t>”</w:t>
      </w:r>
      <w:r w:rsidRPr="00AA08F0">
        <w:rPr>
          <w:rFonts w:ascii="Times New Roman" w:eastAsia="Times New Roman" w:hAnsi="Times New Roman" w:cs="Times New Roman"/>
          <w:kern w:val="0"/>
          <w:lang w:eastAsia="ar-SA"/>
          <w14:ligatures w14:val="none"/>
        </w:rPr>
        <w:t xml:space="preserve"> rīkojas direktors Andris Munda, turpmāk – Pasūtītājs, no vienas puses, un</w:t>
      </w:r>
    </w:p>
    <w:p w14:paraId="3ACD3D22" w14:textId="77777777" w:rsidR="00AA08F0" w:rsidRPr="00AA08F0" w:rsidRDefault="00AA08F0" w:rsidP="00AA08F0">
      <w:pPr>
        <w:shd w:val="clear" w:color="auto" w:fill="FFFFFF"/>
        <w:suppressAutoHyphens/>
        <w:spacing w:after="0" w:line="276" w:lineRule="auto"/>
        <w:jc w:val="both"/>
        <w:rPr>
          <w:rFonts w:ascii="Times New Roman" w:eastAsia="Times New Roman" w:hAnsi="Times New Roman" w:cs="Times New Roman"/>
          <w:kern w:val="0"/>
          <w:lang w:eastAsia="ar-SA"/>
          <w14:ligatures w14:val="none"/>
        </w:rPr>
      </w:pPr>
    </w:p>
    <w:p w14:paraId="6EAF0F20" w14:textId="77777777" w:rsidR="00AA08F0" w:rsidRPr="00AA08F0" w:rsidRDefault="00AA08F0" w:rsidP="00AA08F0">
      <w:pPr>
        <w:shd w:val="clear" w:color="auto" w:fill="FFFFFF"/>
        <w:suppressAutoHyphens/>
        <w:spacing w:after="0" w:line="276" w:lineRule="auto"/>
        <w:jc w:val="both"/>
        <w:rPr>
          <w:rFonts w:ascii="Times New Roman" w:eastAsia="Arial Unicode MS" w:hAnsi="Times New Roman" w:cs="Times New Roman"/>
          <w:kern w:val="0"/>
          <w:lang w:eastAsia="ar-SA"/>
          <w14:ligatures w14:val="none"/>
        </w:rPr>
      </w:pPr>
      <w:r w:rsidRPr="00AA08F0">
        <w:rPr>
          <w:rFonts w:ascii="Times New Roman" w:eastAsia="Times New Roman" w:hAnsi="Times New Roman" w:cs="Times New Roman"/>
          <w:b/>
          <w:i/>
          <w:kern w:val="0"/>
          <w:lang w:eastAsia="ar-SA"/>
          <w14:ligatures w14:val="none"/>
        </w:rPr>
        <w:t>līgumslēdzēja</w:t>
      </w:r>
      <w:r w:rsidRPr="00AA08F0">
        <w:rPr>
          <w:rFonts w:ascii="Times New Roman" w:eastAsia="Times New Roman" w:hAnsi="Times New Roman" w:cs="Times New Roman"/>
          <w:i/>
          <w:kern w:val="0"/>
          <w:lang w:eastAsia="ar-SA"/>
          <w14:ligatures w14:val="none"/>
        </w:rPr>
        <w:t xml:space="preserve"> uzņēmējdarbības veids un nosaukums,</w:t>
      </w:r>
      <w:r w:rsidRPr="00AA08F0">
        <w:rPr>
          <w:rFonts w:ascii="Times New Roman" w:eastAsia="Times New Roman" w:hAnsi="Times New Roman" w:cs="Times New Roman"/>
          <w:b/>
          <w:i/>
          <w:kern w:val="0"/>
          <w:lang w:eastAsia="ar-SA"/>
          <w14:ligatures w14:val="none"/>
        </w:rPr>
        <w:t xml:space="preserve"> </w:t>
      </w:r>
      <w:r w:rsidRPr="00AA08F0">
        <w:rPr>
          <w:rFonts w:ascii="Times New Roman" w:eastAsia="Times New Roman" w:hAnsi="Times New Roman" w:cs="Times New Roman"/>
          <w:i/>
          <w:kern w:val="0"/>
          <w:lang w:eastAsia="ar-SA"/>
          <w14:ligatures w14:val="none"/>
        </w:rPr>
        <w:t>reģistrācijas numurs, juridiskā adrese, pārstāvja amats, vārds, uzvārds un pārstāvības pamats</w:t>
      </w:r>
      <w:r w:rsidRPr="00AA08F0">
        <w:rPr>
          <w:rFonts w:ascii="Times New Roman" w:eastAsia="Times New Roman" w:hAnsi="Times New Roman" w:cs="Times New Roman"/>
          <w:kern w:val="0"/>
          <w:lang w:eastAsia="ar-SA"/>
          <w14:ligatures w14:val="none"/>
        </w:rPr>
        <w:t xml:space="preserve">, </w:t>
      </w:r>
      <w:r w:rsidRPr="00AA08F0">
        <w:rPr>
          <w:rFonts w:ascii="Times New Roman" w:eastAsia="Arial Unicode MS" w:hAnsi="Times New Roman" w:cs="Times New Roman"/>
          <w:kern w:val="0"/>
          <w:lang w:eastAsia="ar-SA"/>
          <w14:ligatures w14:val="none"/>
        </w:rPr>
        <w:t xml:space="preserve">turpmāk – </w:t>
      </w:r>
      <w:r w:rsidRPr="00AA08F0">
        <w:rPr>
          <w:rFonts w:ascii="Times New Roman" w:eastAsia="Arial Unicode MS" w:hAnsi="Times New Roman" w:cs="Times New Roman"/>
          <w:b/>
          <w:kern w:val="0"/>
          <w:lang w:eastAsia="ar-SA"/>
          <w14:ligatures w14:val="none"/>
        </w:rPr>
        <w:t>Izpildītājs</w:t>
      </w:r>
      <w:r w:rsidRPr="00AA08F0">
        <w:rPr>
          <w:rFonts w:ascii="Times New Roman" w:eastAsia="Arial Unicode MS" w:hAnsi="Times New Roman" w:cs="Times New Roman"/>
          <w:kern w:val="0"/>
          <w:lang w:eastAsia="ar-SA"/>
          <w14:ligatures w14:val="none"/>
        </w:rPr>
        <w:t>, no otras puses,</w:t>
      </w:r>
    </w:p>
    <w:p w14:paraId="4CE42D4B" w14:textId="77777777" w:rsidR="00AA08F0" w:rsidRPr="00AA08F0" w:rsidRDefault="00AA08F0" w:rsidP="00AA08F0">
      <w:pPr>
        <w:shd w:val="clear" w:color="auto" w:fill="FFFFFF"/>
        <w:suppressAutoHyphens/>
        <w:spacing w:after="0" w:line="276" w:lineRule="auto"/>
        <w:jc w:val="both"/>
        <w:rPr>
          <w:rFonts w:ascii="Times New Roman" w:eastAsia="Times New Roman" w:hAnsi="Times New Roman" w:cs="Times New Roman"/>
          <w:kern w:val="0"/>
          <w:lang w:eastAsia="ar-SA"/>
          <w14:ligatures w14:val="none"/>
        </w:rPr>
      </w:pPr>
    </w:p>
    <w:p w14:paraId="68AA7B06" w14:textId="6AF0759B" w:rsidR="00AA08F0" w:rsidRPr="00AA08F0" w:rsidRDefault="00AA08F0" w:rsidP="00AA08F0">
      <w:pPr>
        <w:suppressAutoHyphens/>
        <w:spacing w:after="0" w:line="276" w:lineRule="auto"/>
        <w:jc w:val="both"/>
        <w:rPr>
          <w:rFonts w:ascii="Times New Roman" w:eastAsia="Times New Roman" w:hAnsi="Times New Roman" w:cs="Times New Roman"/>
          <w:kern w:val="0"/>
          <w:lang w:eastAsia="ar-SA"/>
          <w14:ligatures w14:val="none"/>
        </w:rPr>
      </w:pPr>
      <w:r w:rsidRPr="00AA08F0">
        <w:rPr>
          <w:rFonts w:ascii="Times New Roman" w:eastAsia="Times New Roman" w:hAnsi="Times New Roman" w:cs="Times New Roman"/>
          <w:kern w:val="0"/>
          <w:lang w:eastAsia="ar-SA"/>
          <w14:ligatures w14:val="none"/>
        </w:rPr>
        <w:t>turpmāk katrs atsevišķi – Puse, abi kopā – Puses, pamatojoties uz Pasūtītāja iepirkuma komisijas 202</w:t>
      </w:r>
      <w:r>
        <w:rPr>
          <w:rFonts w:ascii="Times New Roman" w:eastAsia="Times New Roman" w:hAnsi="Times New Roman" w:cs="Times New Roman"/>
          <w:kern w:val="0"/>
          <w:lang w:eastAsia="ar-SA"/>
          <w14:ligatures w14:val="none"/>
        </w:rPr>
        <w:t>6</w:t>
      </w:r>
      <w:r w:rsidRPr="00AA08F0">
        <w:rPr>
          <w:rFonts w:ascii="Times New Roman" w:eastAsia="Times New Roman" w:hAnsi="Times New Roman" w:cs="Times New Roman"/>
          <w:kern w:val="0"/>
          <w:lang w:eastAsia="ar-SA"/>
          <w14:ligatures w14:val="none"/>
        </w:rPr>
        <w:t xml:space="preserve">. gada </w:t>
      </w:r>
      <w:r w:rsidRPr="00AA08F0">
        <w:rPr>
          <w:rFonts w:ascii="Times New Roman" w:eastAsia="Times New Roman" w:hAnsi="Times New Roman" w:cs="Times New Roman"/>
          <w:i/>
          <w:kern w:val="0"/>
          <w:u w:val="single"/>
          <w:lang w:eastAsia="ar-SA"/>
          <w14:ligatures w14:val="none"/>
        </w:rPr>
        <w:t>datums, mēnesis</w:t>
      </w:r>
      <w:r w:rsidRPr="00AA08F0">
        <w:rPr>
          <w:rFonts w:ascii="Times New Roman" w:eastAsia="Times New Roman" w:hAnsi="Times New Roman" w:cs="Times New Roman"/>
          <w:kern w:val="0"/>
          <w:lang w:eastAsia="ar-SA"/>
          <w14:ligatures w14:val="none"/>
        </w:rPr>
        <w:t xml:space="preserve"> pieņemto lēmumu iepirkumā </w:t>
      </w:r>
      <w:r>
        <w:rPr>
          <w:rFonts w:ascii="Times New Roman" w:eastAsia="Times New Roman" w:hAnsi="Times New Roman" w:cs="Times New Roman"/>
          <w:kern w:val="0"/>
          <w:lang w:eastAsia="ar-SA"/>
          <w14:ligatures w14:val="none"/>
        </w:rPr>
        <w:t>“</w:t>
      </w:r>
      <w:r w:rsidRPr="00AA08F0">
        <w:rPr>
          <w:rFonts w:ascii="Times New Roman" w:eastAsia="Times New Roman" w:hAnsi="Times New Roman" w:cs="Times New Roman"/>
          <w:kern w:val="0"/>
          <w:lang w:eastAsia="ar-SA"/>
          <w14:ligatures w14:val="none"/>
        </w:rPr>
        <w:t>Kravu transporta pārvadājumi un ar tiem saistīto papildus pakalpojumu sniegšana</w:t>
      </w:r>
      <w:r>
        <w:rPr>
          <w:rFonts w:ascii="Times New Roman" w:eastAsia="Times New Roman" w:hAnsi="Times New Roman" w:cs="Times New Roman"/>
          <w:kern w:val="0"/>
          <w:lang w:eastAsia="ar-SA"/>
          <w14:ligatures w14:val="none"/>
        </w:rPr>
        <w:t>”</w:t>
      </w:r>
      <w:r w:rsidRPr="00AA08F0">
        <w:rPr>
          <w:rFonts w:ascii="Times New Roman" w:eastAsia="Times New Roman" w:hAnsi="Times New Roman" w:cs="Times New Roman"/>
          <w:kern w:val="0"/>
          <w:lang w:eastAsia="ar-SA"/>
          <w14:ligatures w14:val="none"/>
        </w:rPr>
        <w:t>, iepirkuma identifikācijas Nr. TA202</w:t>
      </w:r>
      <w:r>
        <w:rPr>
          <w:rFonts w:ascii="Times New Roman" w:eastAsia="Times New Roman" w:hAnsi="Times New Roman" w:cs="Times New Roman"/>
          <w:kern w:val="0"/>
          <w:lang w:eastAsia="ar-SA"/>
          <w14:ligatures w14:val="none"/>
        </w:rPr>
        <w:t>6</w:t>
      </w:r>
      <w:r w:rsidRPr="00AA08F0">
        <w:rPr>
          <w:rFonts w:ascii="Times New Roman" w:eastAsia="Times New Roman" w:hAnsi="Times New Roman" w:cs="Times New Roman"/>
          <w:kern w:val="0"/>
          <w:lang w:eastAsia="ar-SA"/>
          <w14:ligatures w14:val="none"/>
        </w:rPr>
        <w:t>/</w:t>
      </w:r>
      <w:r>
        <w:rPr>
          <w:rFonts w:ascii="Times New Roman" w:eastAsia="Times New Roman" w:hAnsi="Times New Roman" w:cs="Times New Roman"/>
          <w:kern w:val="0"/>
          <w:lang w:eastAsia="ar-SA"/>
          <w14:ligatures w14:val="none"/>
        </w:rPr>
        <w:t>2</w:t>
      </w:r>
      <w:r w:rsidRPr="00AA08F0">
        <w:rPr>
          <w:rFonts w:ascii="Times New Roman" w:eastAsia="Times New Roman" w:hAnsi="Times New Roman" w:cs="Times New Roman"/>
          <w:kern w:val="0"/>
          <w:lang w:eastAsia="ar-SA"/>
          <w14:ligatures w14:val="none"/>
        </w:rPr>
        <w:t>, noslēdz savā starpā šādu līgumu (turpmāk – Līgums):</w:t>
      </w:r>
    </w:p>
    <w:p w14:paraId="6F3E7AC8" w14:textId="77777777" w:rsidR="00AA08F0" w:rsidRPr="00AA08F0" w:rsidRDefault="00AA08F0" w:rsidP="00AA08F0">
      <w:pPr>
        <w:widowControl w:val="0"/>
        <w:tabs>
          <w:tab w:val="left" w:pos="558"/>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p>
    <w:p w14:paraId="4AF9302F" w14:textId="77777777" w:rsidR="00AA08F0" w:rsidRPr="00AA08F0" w:rsidRDefault="00AA08F0" w:rsidP="00AA08F0">
      <w:pPr>
        <w:widowControl w:val="0"/>
        <w:suppressAutoHyphens/>
        <w:spacing w:after="0" w:line="276" w:lineRule="auto"/>
        <w:ind w:right="40"/>
        <w:contextualSpacing/>
        <w:jc w:val="center"/>
        <w:rPr>
          <w:rFonts w:ascii="Times New Roman" w:eastAsia="Calibri" w:hAnsi="Times New Roman" w:cs="Times New Roman"/>
          <w:b/>
          <w:color w:val="000000"/>
          <w:kern w:val="0"/>
          <w:shd w:val="clear" w:color="auto" w:fill="FFFFFF"/>
          <w:lang w:eastAsia="ar-SA"/>
          <w14:ligatures w14:val="none"/>
        </w:rPr>
      </w:pPr>
      <w:bookmarkStart w:id="1" w:name="bookmark3"/>
      <w:r w:rsidRPr="00AA08F0">
        <w:rPr>
          <w:rFonts w:ascii="Times New Roman" w:eastAsia="Calibri" w:hAnsi="Times New Roman" w:cs="Times New Roman"/>
          <w:b/>
          <w:color w:val="000000"/>
          <w:kern w:val="0"/>
          <w:shd w:val="clear" w:color="auto" w:fill="FFFFFF"/>
          <w:lang w:eastAsia="ar-SA"/>
          <w14:ligatures w14:val="none"/>
        </w:rPr>
        <w:t>1. Līguma priekšmets</w:t>
      </w:r>
      <w:bookmarkEnd w:id="1"/>
    </w:p>
    <w:p w14:paraId="54BA59B5" w14:textId="77777777" w:rsidR="00AA08F0" w:rsidRPr="00AA08F0" w:rsidRDefault="00AA08F0" w:rsidP="00AA08F0">
      <w:pPr>
        <w:widowControl w:val="0"/>
        <w:numPr>
          <w:ilvl w:val="0"/>
          <w:numId w:val="1"/>
        </w:numPr>
        <w:tabs>
          <w:tab w:val="left" w:pos="567"/>
        </w:tabs>
        <w:suppressAutoHyphens/>
        <w:spacing w:after="0" w:line="276" w:lineRule="auto"/>
        <w:ind w:left="0" w:right="40" w:firstLine="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Pasūtītājs uzdod un Izpildītājs apņemas ar saviem spēkiem, iekārtām un transportu nodrošināt kravu transporta pārvadājumus un ar tiem saistīto papildus pakalpojumu sniegšanu, turpmāk – Pakalpojums, saskaņā ar Līguma noteikumiem, tai skaitā, tehnisko</w:t>
      </w:r>
      <w:r w:rsidRPr="00AA08F0">
        <w:rPr>
          <w:rFonts w:ascii="Times New Roman" w:eastAsia="Calibri" w:hAnsi="Times New Roman" w:cs="Times New Roman"/>
          <w:color w:val="000000"/>
          <w:kern w:val="0"/>
          <w:lang w:eastAsia="ar-SA"/>
          <w14:ligatures w14:val="none"/>
        </w:rPr>
        <w:t xml:space="preserve"> specifikāciju – tehnisko piedāvājumu </w:t>
      </w:r>
      <w:r w:rsidRPr="00AA08F0">
        <w:rPr>
          <w:rFonts w:ascii="Times New Roman" w:eastAsia="Calibri" w:hAnsi="Times New Roman" w:cs="Times New Roman"/>
          <w:color w:val="000000"/>
          <w:kern w:val="0"/>
          <w:shd w:val="clear" w:color="auto" w:fill="FFFFFF"/>
          <w:lang w:eastAsia="ar-SA"/>
          <w14:ligatures w14:val="none"/>
        </w:rPr>
        <w:t>(Līguma 1. pielikums), finanšu piedāvājumu (Līguma 2. pielikums), un Pasūtītāja norādījumiem.</w:t>
      </w:r>
    </w:p>
    <w:p w14:paraId="0C105E68" w14:textId="77777777" w:rsidR="00AA08F0" w:rsidRPr="00AA08F0" w:rsidRDefault="00AA08F0" w:rsidP="00AA08F0">
      <w:pPr>
        <w:widowControl w:val="0"/>
        <w:numPr>
          <w:ilvl w:val="0"/>
          <w:numId w:val="1"/>
        </w:numPr>
        <w:tabs>
          <w:tab w:val="left" w:pos="567"/>
        </w:tabs>
        <w:suppressAutoHyphens/>
        <w:spacing w:after="0" w:line="276" w:lineRule="auto"/>
        <w:ind w:left="0" w:right="40" w:firstLine="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Pakalpojuma izpildes vieta – Latvijas Republikas teritorija.</w:t>
      </w:r>
    </w:p>
    <w:p w14:paraId="6B02739A" w14:textId="77777777" w:rsidR="00AA08F0" w:rsidRPr="00AA08F0" w:rsidRDefault="00AA08F0" w:rsidP="00AA08F0">
      <w:pPr>
        <w:widowControl w:val="0"/>
        <w:tabs>
          <w:tab w:val="left" w:pos="567"/>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p>
    <w:p w14:paraId="5819C125" w14:textId="77777777" w:rsidR="00AA08F0" w:rsidRPr="00AA08F0" w:rsidRDefault="00AA08F0" w:rsidP="00AA08F0">
      <w:pPr>
        <w:widowControl w:val="0"/>
        <w:tabs>
          <w:tab w:val="left" w:pos="0"/>
          <w:tab w:val="left" w:pos="709"/>
        </w:tabs>
        <w:suppressAutoHyphens/>
        <w:spacing w:after="0" w:line="276" w:lineRule="auto"/>
        <w:ind w:right="40"/>
        <w:jc w:val="center"/>
        <w:rPr>
          <w:rFonts w:ascii="Times New Roman" w:eastAsia="Calibri" w:hAnsi="Times New Roman" w:cs="Times New Roman"/>
          <w:b/>
          <w:bCs/>
          <w:color w:val="000000"/>
          <w:kern w:val="0"/>
          <w:shd w:val="clear" w:color="auto" w:fill="FFFFFF"/>
          <w:lang w:eastAsia="ar-SA"/>
          <w14:ligatures w14:val="none"/>
        </w:rPr>
      </w:pPr>
      <w:r w:rsidRPr="00AA08F0">
        <w:rPr>
          <w:rFonts w:ascii="Times New Roman" w:eastAsia="Calibri" w:hAnsi="Times New Roman" w:cs="Times New Roman"/>
          <w:b/>
          <w:bCs/>
          <w:color w:val="000000"/>
          <w:kern w:val="0"/>
          <w:shd w:val="clear" w:color="auto" w:fill="FFFFFF"/>
          <w:lang w:eastAsia="ar-SA"/>
          <w14:ligatures w14:val="none"/>
        </w:rPr>
        <w:t>2.</w:t>
      </w:r>
      <w:r w:rsidRPr="00AA08F0">
        <w:rPr>
          <w:rFonts w:ascii="Times New Roman" w:eastAsia="Calibri" w:hAnsi="Times New Roman" w:cs="Times New Roman"/>
          <w:b/>
          <w:bCs/>
          <w:color w:val="000000"/>
          <w:kern w:val="0"/>
          <w:shd w:val="clear" w:color="auto" w:fill="FFFFFF"/>
          <w:lang w:eastAsia="ar-SA"/>
          <w14:ligatures w14:val="none"/>
        </w:rPr>
        <w:tab/>
        <w:t>Pakalpojuma izpildes kārtība</w:t>
      </w:r>
    </w:p>
    <w:p w14:paraId="6F139F5A" w14:textId="77777777" w:rsidR="00AA08F0" w:rsidRPr="00AA08F0" w:rsidRDefault="00AA08F0" w:rsidP="00AA08F0">
      <w:pPr>
        <w:widowControl w:val="0"/>
        <w:tabs>
          <w:tab w:val="left" w:pos="0"/>
          <w:tab w:val="left" w:pos="567"/>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2.1.</w:t>
      </w:r>
      <w:r w:rsidRPr="00AA08F0">
        <w:rPr>
          <w:rFonts w:ascii="Times New Roman" w:eastAsia="Calibri" w:hAnsi="Times New Roman" w:cs="Times New Roman"/>
          <w:color w:val="000000"/>
          <w:kern w:val="0"/>
          <w:shd w:val="clear" w:color="auto" w:fill="FFFFFF"/>
          <w:lang w:eastAsia="ar-SA"/>
          <w14:ligatures w14:val="none"/>
        </w:rPr>
        <w:tab/>
        <w:t>Pakalpojuma izpilde notiek saskaņā ar Pasūtītāja katrreizēju Pakalpojuma pieteikumu, turpmāk - Pieteikums, kurā Pasūtītājs norāda Pieteikuma sagatavošanas datumu, paredzētās kravas sastāvu, kravas iekraušanas vietu, kravas izkraušanas vietu, Pakalpojuma izpildes termiņu, vai nepieciešams veikt objekta apsekošanu pirms Pakalpojuma izpildes un citu nepieciešamo informāciju.</w:t>
      </w:r>
    </w:p>
    <w:p w14:paraId="5ED523A6" w14:textId="77777777" w:rsidR="00AA08F0" w:rsidRPr="00AA08F0" w:rsidRDefault="00AA08F0" w:rsidP="00AA08F0">
      <w:pPr>
        <w:widowControl w:val="0"/>
        <w:tabs>
          <w:tab w:val="left" w:pos="0"/>
          <w:tab w:val="left" w:pos="567"/>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2.2.</w:t>
      </w:r>
      <w:r w:rsidRPr="00AA08F0">
        <w:rPr>
          <w:rFonts w:ascii="Times New Roman" w:eastAsia="Calibri" w:hAnsi="Times New Roman" w:cs="Times New Roman"/>
          <w:color w:val="000000"/>
          <w:kern w:val="0"/>
          <w:shd w:val="clear" w:color="auto" w:fill="FFFFFF"/>
          <w:lang w:eastAsia="ar-SA"/>
          <w14:ligatures w14:val="none"/>
        </w:rPr>
        <w:tab/>
        <w:t>Pasūtītājs nosūta Pieteikumu Izpildītājam uz Līguma 11.18. punktā norādīto e-pasta adresi.</w:t>
      </w:r>
    </w:p>
    <w:p w14:paraId="31C57D22" w14:textId="77777777" w:rsidR="00AA08F0" w:rsidRPr="00AA08F0" w:rsidRDefault="00AA08F0" w:rsidP="00AA08F0">
      <w:pPr>
        <w:widowControl w:val="0"/>
        <w:tabs>
          <w:tab w:val="left" w:pos="0"/>
          <w:tab w:val="left" w:pos="567"/>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2.3.</w:t>
      </w:r>
      <w:r w:rsidRPr="00AA08F0">
        <w:rPr>
          <w:rFonts w:ascii="Times New Roman" w:eastAsia="Calibri" w:hAnsi="Times New Roman" w:cs="Times New Roman"/>
          <w:color w:val="000000"/>
          <w:kern w:val="0"/>
          <w:shd w:val="clear" w:color="auto" w:fill="FFFFFF"/>
          <w:lang w:eastAsia="ar-SA"/>
          <w14:ligatures w14:val="none"/>
        </w:rPr>
        <w:tab/>
        <w:t>Izpildītājs, saņemot Pieteikumu, 2 (divu) stundu laikā apstiprina Pieteikuma saņemšanu, nosūtot Pasūtītājam rakstisku apstiprinājumu uz Līguma 11.17. punktā norādīto e-pastu.</w:t>
      </w:r>
    </w:p>
    <w:p w14:paraId="005E556D" w14:textId="77777777" w:rsidR="00AA08F0" w:rsidRPr="00AA08F0" w:rsidRDefault="00AA08F0" w:rsidP="00AA08F0">
      <w:pPr>
        <w:widowControl w:val="0"/>
        <w:tabs>
          <w:tab w:val="left" w:pos="0"/>
          <w:tab w:val="left" w:pos="567"/>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2.4.</w:t>
      </w:r>
      <w:r w:rsidRPr="00AA08F0">
        <w:rPr>
          <w:rFonts w:ascii="Times New Roman" w:eastAsia="Calibri" w:hAnsi="Times New Roman" w:cs="Times New Roman"/>
          <w:color w:val="000000"/>
          <w:kern w:val="0"/>
          <w:shd w:val="clear" w:color="auto" w:fill="FFFFFF"/>
          <w:lang w:eastAsia="ar-SA"/>
          <w14:ligatures w14:val="none"/>
        </w:rPr>
        <w:tab/>
        <w:t>Ja Pasūtītājs Pieteikumā nav noteicis citu izpildes termiņu, Pakalpojums jāsniedz nākamajā darbdienā pēc Pieteikuma nosūtīšanas, ja Pasūtītājs Pieteikumu ir nosūtījis darbdienā līdz plkst. 12.00.</w:t>
      </w:r>
    </w:p>
    <w:p w14:paraId="3DFFE26E" w14:textId="77777777" w:rsidR="00AA08F0" w:rsidRPr="00AA08F0" w:rsidRDefault="00AA08F0" w:rsidP="00AA08F0">
      <w:pPr>
        <w:widowControl w:val="0"/>
        <w:tabs>
          <w:tab w:val="left" w:pos="0"/>
          <w:tab w:val="left" w:pos="567"/>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2.5.</w:t>
      </w:r>
      <w:r w:rsidRPr="00AA08F0">
        <w:rPr>
          <w:rFonts w:ascii="Times New Roman" w:eastAsia="Calibri" w:hAnsi="Times New Roman" w:cs="Times New Roman"/>
          <w:color w:val="000000"/>
          <w:kern w:val="0"/>
          <w:shd w:val="clear" w:color="auto" w:fill="FFFFFF"/>
          <w:lang w:eastAsia="ar-SA"/>
          <w14:ligatures w14:val="none"/>
        </w:rPr>
        <w:tab/>
        <w:t>Izpildītājs nodrošina Pakalpojuma sniegšanu Pasūtītāja norādītajās vietās Latvijas Republikas teritorijā.</w:t>
      </w:r>
    </w:p>
    <w:p w14:paraId="1C9E79C5" w14:textId="1F4809E6" w:rsidR="00AA08F0" w:rsidRPr="00AA08F0" w:rsidRDefault="00AA08F0" w:rsidP="00AA08F0">
      <w:pPr>
        <w:widowControl w:val="0"/>
        <w:tabs>
          <w:tab w:val="left" w:pos="0"/>
          <w:tab w:val="left" w:pos="567"/>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2.6.</w:t>
      </w:r>
      <w:r w:rsidRPr="00AA08F0">
        <w:rPr>
          <w:rFonts w:ascii="Times New Roman" w:eastAsia="Calibri" w:hAnsi="Times New Roman" w:cs="Times New Roman"/>
          <w:color w:val="000000"/>
          <w:kern w:val="0"/>
          <w:shd w:val="clear" w:color="auto" w:fill="FFFFFF"/>
          <w:lang w:eastAsia="ar-SA"/>
          <w14:ligatures w14:val="none"/>
        </w:rPr>
        <w:tab/>
        <w:t xml:space="preserve">Pēc Pieteikuma saņemšanas Izpildītājs, ņemot vērā Pieteikumā norādīto informāciju un saskaņā ar Līguma 1. pielikumu </w:t>
      </w:r>
      <w:r>
        <w:rPr>
          <w:rFonts w:ascii="Times New Roman" w:eastAsia="Calibri" w:hAnsi="Times New Roman" w:cs="Times New Roman"/>
          <w:color w:val="000000"/>
          <w:kern w:val="0"/>
          <w:shd w:val="clear" w:color="auto" w:fill="FFFFFF"/>
          <w:lang w:eastAsia="ar-SA"/>
          <w14:ligatures w14:val="none"/>
        </w:rPr>
        <w:t>“</w:t>
      </w:r>
      <w:r w:rsidRPr="00AA08F0">
        <w:rPr>
          <w:rFonts w:ascii="Times New Roman" w:eastAsia="Calibri" w:hAnsi="Times New Roman" w:cs="Times New Roman"/>
          <w:color w:val="000000"/>
          <w:kern w:val="0"/>
          <w:shd w:val="clear" w:color="auto" w:fill="FFFFFF"/>
          <w:lang w:eastAsia="ar-SA"/>
          <w14:ligatures w14:val="none"/>
        </w:rPr>
        <w:t>Tehniskā specifikācija – tehniskais piedāvājums</w:t>
      </w:r>
      <w:r>
        <w:rPr>
          <w:rFonts w:ascii="Times New Roman" w:eastAsia="Calibri" w:hAnsi="Times New Roman" w:cs="Times New Roman"/>
          <w:color w:val="000000"/>
          <w:kern w:val="0"/>
          <w:shd w:val="clear" w:color="auto" w:fill="FFFFFF"/>
          <w:lang w:eastAsia="ar-SA"/>
          <w14:ligatures w14:val="none"/>
        </w:rPr>
        <w:t>”</w:t>
      </w:r>
      <w:r w:rsidRPr="00AA08F0">
        <w:rPr>
          <w:rFonts w:ascii="Times New Roman" w:eastAsia="Calibri" w:hAnsi="Times New Roman" w:cs="Times New Roman"/>
          <w:color w:val="000000"/>
          <w:kern w:val="0"/>
          <w:shd w:val="clear" w:color="auto" w:fill="FFFFFF"/>
          <w:lang w:eastAsia="ar-SA"/>
          <w14:ligatures w14:val="none"/>
        </w:rPr>
        <w:t>, Pasūtītājam nodrošina:</w:t>
      </w:r>
    </w:p>
    <w:p w14:paraId="06B23A56"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2.6.1.</w:t>
      </w:r>
      <w:r w:rsidRPr="00AA08F0">
        <w:rPr>
          <w:rFonts w:ascii="Times New Roman" w:eastAsia="Calibri" w:hAnsi="Times New Roman" w:cs="Times New Roman"/>
          <w:color w:val="000000"/>
          <w:kern w:val="0"/>
          <w:shd w:val="clear" w:color="auto" w:fill="FFFFFF"/>
          <w:lang w:eastAsia="ar-SA"/>
          <w14:ligatures w14:val="none"/>
        </w:rPr>
        <w:tab/>
        <w:t xml:space="preserve">kravas pārvadāšanai atbilstošu autotransportu, veic Pasūtītāja kravas sagatavošanu iekraušanai, tās iekraušanu autotransportā, transportēšanu, izkraušanu no autotransporta un uzstādīšanu Pasūtītāja noteiktajā vietā atbilstoši Līguma noteikumiem; </w:t>
      </w:r>
    </w:p>
    <w:p w14:paraId="7E749874"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2.6.2.</w:t>
      </w:r>
      <w:r w:rsidRPr="00AA08F0">
        <w:rPr>
          <w:rFonts w:ascii="Times New Roman" w:eastAsia="Calibri" w:hAnsi="Times New Roman" w:cs="Times New Roman"/>
          <w:color w:val="000000"/>
          <w:kern w:val="0"/>
          <w:shd w:val="clear" w:color="auto" w:fill="FFFFFF"/>
          <w:lang w:eastAsia="ar-SA"/>
          <w14:ligatures w14:val="none"/>
        </w:rPr>
        <w:tab/>
        <w:t>Izpildītāja darbinieku nokļūšanu Pasūtītāja noteiktajā vietā, kravas demontāžu, montāžu un kravas (piem. mēbeļu) pārvietošanu viena objekta ietvaros atbilstoši Līguma noteikumiem un Pasūtītāja norādījumiem.</w:t>
      </w:r>
    </w:p>
    <w:p w14:paraId="5A09A894"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lastRenderedPageBreak/>
        <w:t>2.7.</w:t>
      </w:r>
      <w:r w:rsidRPr="00AA08F0">
        <w:rPr>
          <w:rFonts w:ascii="Times New Roman" w:eastAsia="Calibri" w:hAnsi="Times New Roman" w:cs="Times New Roman"/>
          <w:color w:val="000000"/>
          <w:kern w:val="0"/>
          <w:shd w:val="clear" w:color="auto" w:fill="FFFFFF"/>
          <w:lang w:eastAsia="ar-SA"/>
          <w14:ligatures w14:val="none"/>
        </w:rPr>
        <w:tab/>
        <w:t>Pieteikumā noteiktā Pakalpojuma izpildes pieņemšanu un nodošanu apliecina Izpildītāja pārstāvis un Pasūtītāja pārstāvis Objektā, kuram Pakalpojums sniegts, abpusēji parakstot Izpildītāja sagatavotu pieņemšanas - nodošanas aktu (turpmāk -Akts) divos eksemplāros, pa vienam – katrai Pusei, izņemot, ja Akts tiks parakstīts ar drošu elektronisko parakstu.</w:t>
      </w:r>
    </w:p>
    <w:p w14:paraId="3F951B25"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2.8.</w:t>
      </w:r>
      <w:r w:rsidRPr="00AA08F0">
        <w:rPr>
          <w:rFonts w:ascii="Times New Roman" w:eastAsia="Calibri" w:hAnsi="Times New Roman" w:cs="Times New Roman"/>
          <w:color w:val="000000"/>
          <w:kern w:val="0"/>
          <w:shd w:val="clear" w:color="auto" w:fill="FFFFFF"/>
          <w:lang w:eastAsia="ar-SA"/>
          <w14:ligatures w14:val="none"/>
        </w:rPr>
        <w:tab/>
        <w:t>Ja Pasūtītājs, pieņemot Pakalpojumu, konstatē izpildītā Pakalpojuma neatbilstību Līguma noteikumiem vai Pieteikumam, turpmāk – Trūkumi, Pasūtītājs ir tiesīgs pēc saviem ieskatiem pieprasīt, lai Izpildītājs novērš konstatētos Trūkumus ar savu darbaspēku, tehniku, ierīcēm, materiāliem un citiem saviem resursiem un par saviem līdzekļiem ne vēlāk kā 1 (vienas) darbdienas laikā no Trūkumu akta abpusējas parakstīšanas, ja Pušu kontaktpersonas nevienojas par citu termiņu.</w:t>
      </w:r>
    </w:p>
    <w:p w14:paraId="563F2B10"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2.9.</w:t>
      </w:r>
      <w:r w:rsidRPr="00AA08F0">
        <w:rPr>
          <w:rFonts w:ascii="Times New Roman" w:eastAsia="Calibri" w:hAnsi="Times New Roman" w:cs="Times New Roman"/>
          <w:color w:val="000000"/>
          <w:kern w:val="0"/>
          <w:shd w:val="clear" w:color="auto" w:fill="FFFFFF"/>
          <w:lang w:eastAsia="ar-SA"/>
          <w14:ligatures w14:val="none"/>
        </w:rPr>
        <w:tab/>
        <w:t>Ja Pasūtītājs, pieņemot Pakalpojumu, konstatē Trūkumus, Pasūtītājs izpildīto Pakalpojumu nepieņem, Aktu neparaksta un sagatavo Trūkumu aktu, kurā norāda konstatētos Trūkumus, to novēršanas kārtību un termiņu saskaņā ar Līguma 2.8. punktu, un iesniedz Trūkumu aktu Izpildītājam. Izpildītāja pārstāvis un Pasūtītāja pārstāvis Objektā paraksta Trūkumu aktu, kurā norāda sniegtā Pakalpojuma trūkumus. Trūkumu akts tiek sagatavots un abpusēji parakstīts 2 (divos) eksemplāros, pa 1 (vienam) eksemplāram katrai Pusei, izņemot, ja Trūkumu akts tiek parakstīts elektroniski.</w:t>
      </w:r>
    </w:p>
    <w:p w14:paraId="5063EFBC" w14:textId="540EFC73"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2.10.</w:t>
      </w:r>
      <w:r w:rsidRPr="00AA08F0">
        <w:rPr>
          <w:rFonts w:ascii="Times New Roman" w:eastAsia="Calibri" w:hAnsi="Times New Roman" w:cs="Times New Roman"/>
          <w:color w:val="000000"/>
          <w:kern w:val="0"/>
          <w:shd w:val="clear" w:color="auto" w:fill="FFFFFF"/>
          <w:lang w:eastAsia="ar-SA"/>
          <w14:ligatures w14:val="none"/>
        </w:rPr>
        <w:tab/>
        <w:t>Ja Izpildītāja pārstāvis atsakās piedalīties Trūkumu akta sagatavošanā un parakstīt Trūkumu aktu, tad Pasūtītāja pārstāvim Objektā ir tiesības sastādīt Trūkumu aktu vienpusēji bez Izpildītāja piedalīšanās</w:t>
      </w:r>
      <w:r>
        <w:rPr>
          <w:rFonts w:ascii="Times New Roman" w:eastAsia="Calibri" w:hAnsi="Times New Roman" w:cs="Times New Roman"/>
          <w:color w:val="000000"/>
          <w:kern w:val="0"/>
          <w:shd w:val="clear" w:color="auto" w:fill="FFFFFF"/>
          <w:lang w:eastAsia="ar-SA"/>
          <w14:ligatures w14:val="none"/>
        </w:rPr>
        <w:t xml:space="preserve"> un </w:t>
      </w:r>
      <w:r w:rsidRPr="00AA08F0">
        <w:rPr>
          <w:rFonts w:ascii="Times New Roman" w:eastAsia="Calibri" w:hAnsi="Times New Roman" w:cs="Times New Roman"/>
          <w:color w:val="000000"/>
          <w:kern w:val="0"/>
          <w:shd w:val="clear" w:color="auto" w:fill="FFFFFF"/>
          <w:lang w:eastAsia="ar-SA"/>
          <w14:ligatures w14:val="none"/>
        </w:rPr>
        <w:t>Trūkumu akts ir saistošs Izpildītājam</w:t>
      </w:r>
      <w:r>
        <w:rPr>
          <w:rFonts w:ascii="Times New Roman" w:eastAsia="Calibri" w:hAnsi="Times New Roman" w:cs="Times New Roman"/>
          <w:color w:val="000000"/>
          <w:kern w:val="0"/>
          <w:shd w:val="clear" w:color="auto" w:fill="FFFFFF"/>
          <w:lang w:eastAsia="ar-SA"/>
          <w14:ligatures w14:val="none"/>
        </w:rPr>
        <w:t xml:space="preserve"> ar tā nosūtīšanas dienu</w:t>
      </w:r>
      <w:r w:rsidRPr="00AA08F0">
        <w:rPr>
          <w:rFonts w:ascii="Times New Roman" w:eastAsia="Calibri" w:hAnsi="Times New Roman" w:cs="Times New Roman"/>
          <w:color w:val="000000"/>
          <w:kern w:val="0"/>
          <w:shd w:val="clear" w:color="auto" w:fill="FFFFFF"/>
          <w:lang w:eastAsia="ar-SA"/>
          <w14:ligatures w14:val="none"/>
        </w:rPr>
        <w:t>.</w:t>
      </w:r>
    </w:p>
    <w:p w14:paraId="24F0E0DB"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2.11.</w:t>
      </w:r>
      <w:r w:rsidRPr="00AA08F0">
        <w:rPr>
          <w:rFonts w:ascii="Times New Roman" w:eastAsia="Calibri" w:hAnsi="Times New Roman" w:cs="Times New Roman"/>
          <w:color w:val="000000"/>
          <w:kern w:val="0"/>
          <w:shd w:val="clear" w:color="auto" w:fill="FFFFFF"/>
          <w:lang w:eastAsia="ar-SA"/>
          <w14:ligatures w14:val="none"/>
        </w:rPr>
        <w:tab/>
        <w:t>Pēc Trūkumu aktā norādīto Trūkumu novēršanas Izpildītājs veic atkārtotu Pakalpojuma nodošanu Pasūtītājam Līgumā noteiktajā kārtībā.</w:t>
      </w:r>
    </w:p>
    <w:p w14:paraId="47EEF811"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2.12.</w:t>
      </w:r>
      <w:r w:rsidRPr="00AA08F0">
        <w:rPr>
          <w:rFonts w:ascii="Times New Roman" w:eastAsia="Calibri" w:hAnsi="Times New Roman" w:cs="Times New Roman"/>
          <w:color w:val="000000"/>
          <w:kern w:val="0"/>
          <w:shd w:val="clear" w:color="auto" w:fill="FFFFFF"/>
          <w:lang w:eastAsia="ar-SA"/>
          <w14:ligatures w14:val="none"/>
        </w:rPr>
        <w:tab/>
        <w:t>Līguma noteikumi, kas uzliek Izpildītājam pienākumu novērst Pakalpojuma Trūkumus un atkārtoti nodot Pakalpojumu Pasūtītājam, nav uzskatāmi par pamatu Pieteikumā noteiktā Pakalpojuma izpildes termiņa pagarināšanai un līgumsoda nepiemērošanai.</w:t>
      </w:r>
    </w:p>
    <w:p w14:paraId="35AF7B18"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2.13.</w:t>
      </w:r>
      <w:r w:rsidRPr="00AA08F0">
        <w:rPr>
          <w:rFonts w:ascii="Times New Roman" w:eastAsia="Calibri" w:hAnsi="Times New Roman" w:cs="Times New Roman"/>
          <w:color w:val="000000"/>
          <w:kern w:val="0"/>
          <w:shd w:val="clear" w:color="auto" w:fill="FFFFFF"/>
          <w:lang w:eastAsia="ar-SA"/>
          <w14:ligatures w14:val="none"/>
        </w:rPr>
        <w:tab/>
        <w:t>Ja starp Pusēm rodas strīdi par kādu no Trūkumu aktā minētajiem Trūkumiem, to apmēru vai novēršanas termiņiem, strīdi tiek risināti atbilstoši Līguma 9. punkta noteikumiem.</w:t>
      </w:r>
    </w:p>
    <w:p w14:paraId="2812162C"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p>
    <w:p w14:paraId="58E95047" w14:textId="77777777" w:rsidR="00AA08F0" w:rsidRPr="00AA08F0" w:rsidRDefault="00AA08F0" w:rsidP="00AA08F0">
      <w:pPr>
        <w:widowControl w:val="0"/>
        <w:tabs>
          <w:tab w:val="left" w:pos="0"/>
          <w:tab w:val="left" w:pos="709"/>
        </w:tabs>
        <w:suppressAutoHyphens/>
        <w:spacing w:after="0" w:line="276" w:lineRule="auto"/>
        <w:ind w:right="40"/>
        <w:jc w:val="center"/>
        <w:rPr>
          <w:rFonts w:ascii="Times New Roman" w:eastAsia="Calibri" w:hAnsi="Times New Roman" w:cs="Times New Roman"/>
          <w:b/>
          <w:bCs/>
          <w:color w:val="000000"/>
          <w:kern w:val="0"/>
          <w:shd w:val="clear" w:color="auto" w:fill="FFFFFF"/>
          <w:lang w:eastAsia="ar-SA"/>
          <w14:ligatures w14:val="none"/>
        </w:rPr>
      </w:pPr>
      <w:r w:rsidRPr="00AA08F0">
        <w:rPr>
          <w:rFonts w:ascii="Times New Roman" w:eastAsia="Calibri" w:hAnsi="Times New Roman" w:cs="Times New Roman"/>
          <w:b/>
          <w:bCs/>
          <w:color w:val="000000"/>
          <w:kern w:val="0"/>
          <w:shd w:val="clear" w:color="auto" w:fill="FFFFFF"/>
          <w:lang w:eastAsia="ar-SA"/>
          <w14:ligatures w14:val="none"/>
        </w:rPr>
        <w:t>3.</w:t>
      </w:r>
      <w:r w:rsidRPr="00AA08F0">
        <w:rPr>
          <w:rFonts w:ascii="Times New Roman" w:eastAsia="Calibri" w:hAnsi="Times New Roman" w:cs="Times New Roman"/>
          <w:b/>
          <w:bCs/>
          <w:color w:val="000000"/>
          <w:kern w:val="0"/>
          <w:shd w:val="clear" w:color="auto" w:fill="FFFFFF"/>
          <w:lang w:eastAsia="ar-SA"/>
          <w14:ligatures w14:val="none"/>
        </w:rPr>
        <w:tab/>
        <w:t>Līguma summa un norēķinu kārtība</w:t>
      </w:r>
    </w:p>
    <w:p w14:paraId="09B999C6" w14:textId="78D46BB1"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3.1.</w:t>
      </w:r>
      <w:r w:rsidRPr="00AA08F0">
        <w:rPr>
          <w:rFonts w:ascii="Times New Roman" w:eastAsia="Calibri" w:hAnsi="Times New Roman" w:cs="Times New Roman"/>
          <w:color w:val="000000"/>
          <w:kern w:val="0"/>
          <w:shd w:val="clear" w:color="auto" w:fill="FFFFFF"/>
          <w:lang w:eastAsia="ar-SA"/>
          <w14:ligatures w14:val="none"/>
        </w:rPr>
        <w:tab/>
        <w:t xml:space="preserve">Līguma summa ir </w:t>
      </w:r>
      <w:r w:rsidR="00245922" w:rsidRPr="00245922">
        <w:rPr>
          <w:rFonts w:ascii="Times New Roman" w:eastAsia="Calibri" w:hAnsi="Times New Roman" w:cs="Times New Roman"/>
          <w:color w:val="000000"/>
          <w:kern w:val="0"/>
          <w:shd w:val="clear" w:color="auto" w:fill="FFFFFF"/>
          <w:lang w:eastAsia="ar-SA"/>
          <w14:ligatures w14:val="none"/>
        </w:rPr>
        <w:t xml:space="preserve">41 999,00 EUR (četrdesmit viens tūkstotis deviņi simti deviņdesmit deviņi </w:t>
      </w:r>
      <w:r w:rsidR="00245922" w:rsidRPr="00245922">
        <w:rPr>
          <w:rFonts w:ascii="Times New Roman" w:eastAsia="Calibri" w:hAnsi="Times New Roman" w:cs="Times New Roman"/>
          <w:i/>
          <w:iCs/>
          <w:color w:val="000000"/>
          <w:kern w:val="0"/>
          <w:shd w:val="clear" w:color="auto" w:fill="FFFFFF"/>
          <w:lang w:eastAsia="ar-SA"/>
          <w14:ligatures w14:val="none"/>
        </w:rPr>
        <w:t>euro</w:t>
      </w:r>
      <w:r w:rsidR="00245922" w:rsidRPr="00245922">
        <w:rPr>
          <w:rFonts w:ascii="Times New Roman" w:eastAsia="Calibri" w:hAnsi="Times New Roman" w:cs="Times New Roman"/>
          <w:color w:val="000000"/>
          <w:kern w:val="0"/>
          <w:shd w:val="clear" w:color="auto" w:fill="FFFFFF"/>
          <w:lang w:eastAsia="ar-SA"/>
          <w14:ligatures w14:val="none"/>
        </w:rPr>
        <w:t xml:space="preserve"> un 00 centi)</w:t>
      </w:r>
      <w:r w:rsidRPr="00AA08F0">
        <w:rPr>
          <w:rFonts w:ascii="Times New Roman" w:eastAsia="Calibri" w:hAnsi="Times New Roman" w:cs="Times New Roman"/>
          <w:color w:val="000000"/>
          <w:kern w:val="0"/>
          <w:shd w:val="clear" w:color="auto" w:fill="FFFFFF"/>
          <w:lang w:eastAsia="ar-SA"/>
          <w14:ligatures w14:val="none"/>
        </w:rPr>
        <w:t>, neieskaitot pievienotās vērtības nodokli, turpmāk – PVN. Pasūtītājs kopā ar katrreizējā maksājuma summu, papildus tai un atbilstoši tās apmēram maksā Izpildītājam PVN Latvijas Republikas normatīvajos aktos noteiktajā kārtībā.</w:t>
      </w:r>
    </w:p>
    <w:p w14:paraId="304CFC93"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3.2.</w:t>
      </w:r>
      <w:r w:rsidRPr="00AA08F0">
        <w:rPr>
          <w:rFonts w:ascii="Times New Roman" w:eastAsia="Calibri" w:hAnsi="Times New Roman" w:cs="Times New Roman"/>
          <w:color w:val="000000"/>
          <w:kern w:val="0"/>
          <w:shd w:val="clear" w:color="auto" w:fill="FFFFFF"/>
          <w:lang w:eastAsia="ar-SA"/>
          <w14:ligatures w14:val="none"/>
        </w:rPr>
        <w:tab/>
        <w:t>Līguma darbības laikā Pasūtītājs var neveikt Pasūtījumus visas Līguma summas (Līguma 3.1. punkts) apmērā.</w:t>
      </w:r>
    </w:p>
    <w:p w14:paraId="14825D5C"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3.3.</w:t>
      </w:r>
      <w:r w:rsidRPr="00AA08F0">
        <w:rPr>
          <w:rFonts w:ascii="Times New Roman" w:eastAsia="Calibri" w:hAnsi="Times New Roman" w:cs="Times New Roman"/>
          <w:color w:val="000000"/>
          <w:kern w:val="0"/>
          <w:shd w:val="clear" w:color="auto" w:fill="FFFFFF"/>
          <w:lang w:eastAsia="ar-SA"/>
          <w14:ligatures w14:val="none"/>
        </w:rPr>
        <w:tab/>
        <w:t>Finanšu piedāvājumā (Līguma 2. pielikums) noteiktajās cenās ir iekļauti visi tiešie un netiešie Izpildītāja izdevumi, kas varētu rasties un ir saistīti ar Līguma saistību izpildi atbilstoši Līguma noteikumiem. Līgumā neparedzētus darbus un pakalpojumus, kas nepieciešami Līguma pilnīgai izpildei (turpmāk – neparedzēti izdevumi) (Līguma 6.8. punkts), kas nav iekļauti finanšu piedāvājumā (Līguma 2. pielikums) noteiktajās cenās, bet nepieciešami pilnīgai Līguma izpildei, sedz Izpildītājs, ja Līgums nenoteic citādi.</w:t>
      </w:r>
    </w:p>
    <w:p w14:paraId="6844509C"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3.4.</w:t>
      </w:r>
      <w:r w:rsidRPr="00AA08F0">
        <w:rPr>
          <w:rFonts w:ascii="Times New Roman" w:eastAsia="Calibri" w:hAnsi="Times New Roman" w:cs="Times New Roman"/>
          <w:color w:val="000000"/>
          <w:kern w:val="0"/>
          <w:shd w:val="clear" w:color="auto" w:fill="FFFFFF"/>
          <w:lang w:eastAsia="ar-SA"/>
          <w14:ligatures w14:val="none"/>
        </w:rPr>
        <w:tab/>
        <w:t xml:space="preserve">Pasūtītājs samaksu par Līguma noteikumiem atbilstoši saņemtu Pakalpojumu veic </w:t>
      </w:r>
      <w:r w:rsidRPr="00AA08F0">
        <w:rPr>
          <w:rFonts w:ascii="Times New Roman" w:eastAsia="Calibri" w:hAnsi="Times New Roman" w:cs="Times New Roman"/>
          <w:i/>
          <w:iCs/>
          <w:color w:val="000000"/>
          <w:kern w:val="0"/>
          <w:shd w:val="clear" w:color="auto" w:fill="FFFFFF"/>
          <w:lang w:eastAsia="ar-SA"/>
          <w14:ligatures w14:val="none"/>
        </w:rPr>
        <w:t>euro</w:t>
      </w:r>
      <w:r w:rsidRPr="00AA08F0">
        <w:rPr>
          <w:rFonts w:ascii="Times New Roman" w:eastAsia="Calibri" w:hAnsi="Times New Roman" w:cs="Times New Roman"/>
          <w:color w:val="000000"/>
          <w:kern w:val="0"/>
          <w:shd w:val="clear" w:color="auto" w:fill="FFFFFF"/>
          <w:lang w:eastAsia="ar-SA"/>
          <w14:ligatures w14:val="none"/>
        </w:rPr>
        <w:t xml:space="preserve"> bezskaidras naudas norēķinu veidā, veicot pārskaitījumu uz Līguma 12. punktā norādīto Izpildītāja kontu bankā.</w:t>
      </w:r>
    </w:p>
    <w:p w14:paraId="1FD567BC"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3.5.</w:t>
      </w:r>
      <w:r w:rsidRPr="00AA08F0">
        <w:rPr>
          <w:rFonts w:ascii="Times New Roman" w:eastAsia="Calibri" w:hAnsi="Times New Roman" w:cs="Times New Roman"/>
          <w:color w:val="000000"/>
          <w:kern w:val="0"/>
          <w:shd w:val="clear" w:color="auto" w:fill="FFFFFF"/>
          <w:lang w:eastAsia="ar-SA"/>
          <w14:ligatures w14:val="none"/>
        </w:rPr>
        <w:tab/>
        <w:t>Pasūtītājs samaksu par kvalitatīvi sniegtu Pakalpojumu veic 10 (desmit) darbdienu laikā pēc Akta (Līguma 2.7. punkts) abpusējas parakstīšanas un Izpildītāja rēķina saņemšanas.</w:t>
      </w:r>
    </w:p>
    <w:p w14:paraId="58F962D3"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3.6.</w:t>
      </w:r>
      <w:r w:rsidRPr="00AA08F0">
        <w:rPr>
          <w:rFonts w:ascii="Times New Roman" w:eastAsia="Calibri" w:hAnsi="Times New Roman" w:cs="Times New Roman"/>
          <w:color w:val="000000"/>
          <w:kern w:val="0"/>
          <w:shd w:val="clear" w:color="auto" w:fill="FFFFFF"/>
          <w:lang w:eastAsia="ar-SA"/>
          <w14:ligatures w14:val="none"/>
        </w:rPr>
        <w:tab/>
        <w:t>Rēķinā jābūt norādītam Pasūtītāja Līguma numuram, datumam un atsaucei uz Līguma priekšmetu. Pretējā gadījumā rēķina apmaksa var netikt veikta savlaicīgi, un tas netiks uzskatīts par Līgumā noteikto Pasūtītāja saistību neizpildi.</w:t>
      </w:r>
    </w:p>
    <w:p w14:paraId="72511616" w14:textId="55B62536"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3.7.</w:t>
      </w:r>
      <w:r w:rsidRPr="00AA08F0">
        <w:rPr>
          <w:rFonts w:ascii="Times New Roman" w:eastAsia="Calibri" w:hAnsi="Times New Roman" w:cs="Times New Roman"/>
          <w:color w:val="000000"/>
          <w:kern w:val="0"/>
          <w:shd w:val="clear" w:color="auto" w:fill="FFFFFF"/>
          <w:lang w:eastAsia="ar-SA"/>
          <w14:ligatures w14:val="none"/>
        </w:rPr>
        <w:tab/>
        <w:t xml:space="preserve">Izpildītājs nodrošina, ka rēķins atbilst Ministru kabineta 2019. gada 9. aprīļa noteikumiem Nr. 154 </w:t>
      </w:r>
      <w:r w:rsidR="00245922">
        <w:rPr>
          <w:rFonts w:ascii="Times New Roman" w:eastAsia="Calibri" w:hAnsi="Times New Roman" w:cs="Times New Roman"/>
          <w:color w:val="000000"/>
          <w:kern w:val="0"/>
          <w:shd w:val="clear" w:color="auto" w:fill="FFFFFF"/>
          <w:lang w:eastAsia="ar-SA"/>
          <w14:ligatures w14:val="none"/>
        </w:rPr>
        <w:t>“</w:t>
      </w:r>
      <w:r w:rsidRPr="00AA08F0">
        <w:rPr>
          <w:rFonts w:ascii="Times New Roman" w:eastAsia="Calibri" w:hAnsi="Times New Roman" w:cs="Times New Roman"/>
          <w:color w:val="000000"/>
          <w:kern w:val="0"/>
          <w:shd w:val="clear" w:color="auto" w:fill="FFFFFF"/>
          <w:lang w:eastAsia="ar-SA"/>
          <w14:ligatures w14:val="none"/>
        </w:rPr>
        <w:t>Piemērojamais elektroniskā rēķina standarts un tā pamatelementu izmantošanas specifikācija un aprites kārtība</w:t>
      </w:r>
      <w:r w:rsidR="00245922">
        <w:rPr>
          <w:rFonts w:ascii="Times New Roman" w:eastAsia="Calibri" w:hAnsi="Times New Roman" w:cs="Times New Roman"/>
          <w:color w:val="000000"/>
          <w:kern w:val="0"/>
          <w:shd w:val="clear" w:color="auto" w:fill="FFFFFF"/>
          <w:lang w:eastAsia="ar-SA"/>
          <w14:ligatures w14:val="none"/>
        </w:rPr>
        <w:t>”</w:t>
      </w:r>
      <w:r w:rsidRPr="00AA08F0">
        <w:rPr>
          <w:rFonts w:ascii="Times New Roman" w:eastAsia="Calibri" w:hAnsi="Times New Roman" w:cs="Times New Roman"/>
          <w:color w:val="000000"/>
          <w:kern w:val="0"/>
          <w:shd w:val="clear" w:color="auto" w:fill="FFFFFF"/>
          <w:lang w:eastAsia="ar-SA"/>
          <w14:ligatures w14:val="none"/>
        </w:rPr>
        <w:t xml:space="preserve">. Līguma 3.6. punkta prasības attiecina uz Publisko iepirkumu likuma 83. pantā noteikto elektronisko rēķinu, ja elektroniskā rēķina funkcionalitāte to pieļauj, pretējā gadījumā Izpildītājs iesniedz Pasūtītājam elektroniskā rēķina papildinājumu, kurā ietver elektroniskā rēķina numuru un 3.6. punktā pieprasīto papildu </w:t>
      </w:r>
      <w:r w:rsidRPr="00AA08F0">
        <w:rPr>
          <w:rFonts w:ascii="Times New Roman" w:eastAsia="Calibri" w:hAnsi="Times New Roman" w:cs="Times New Roman"/>
          <w:color w:val="000000"/>
          <w:kern w:val="0"/>
          <w:shd w:val="clear" w:color="auto" w:fill="FFFFFF"/>
          <w:lang w:eastAsia="ar-SA"/>
          <w14:ligatures w14:val="none"/>
        </w:rPr>
        <w:lastRenderedPageBreak/>
        <w:t>informāciju.</w:t>
      </w:r>
    </w:p>
    <w:p w14:paraId="2BC9373D"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3.8.</w:t>
      </w:r>
      <w:r w:rsidRPr="00AA08F0">
        <w:rPr>
          <w:rFonts w:ascii="Times New Roman" w:eastAsia="Calibri" w:hAnsi="Times New Roman" w:cs="Times New Roman"/>
          <w:color w:val="000000"/>
          <w:kern w:val="0"/>
          <w:shd w:val="clear" w:color="auto" w:fill="FFFFFF"/>
          <w:lang w:eastAsia="ar-SA"/>
          <w14:ligatures w14:val="none"/>
        </w:rPr>
        <w:tab/>
        <w:t>Izpildītājs rēķinu Pasūtītājam nosūta elektroniskā veidā uz e-adresi: erekini@90001672316.</w:t>
      </w:r>
    </w:p>
    <w:p w14:paraId="6158F2B4"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3.9.</w:t>
      </w:r>
      <w:r w:rsidRPr="00AA08F0">
        <w:rPr>
          <w:rFonts w:ascii="Times New Roman" w:eastAsia="Calibri" w:hAnsi="Times New Roman" w:cs="Times New Roman"/>
          <w:color w:val="000000"/>
          <w:kern w:val="0"/>
          <w:shd w:val="clear" w:color="auto" w:fill="FFFFFF"/>
          <w:lang w:eastAsia="ar-SA"/>
          <w14:ligatures w14:val="none"/>
        </w:rPr>
        <w:tab/>
        <w:t>Rēķins tiek uzskatīts par samaksātu brīdī, kad Pasūtītājs ir veicis bezskaidras naudas pārskaitījumu uz Līgumā norādīto Izpildītāja norēķinu kontu bankā (Līguma 12. punkts).</w:t>
      </w:r>
    </w:p>
    <w:p w14:paraId="2C63D189"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3.10.</w:t>
      </w:r>
      <w:r w:rsidRPr="00AA08F0">
        <w:rPr>
          <w:rFonts w:ascii="Times New Roman" w:eastAsia="Calibri" w:hAnsi="Times New Roman" w:cs="Times New Roman"/>
          <w:color w:val="000000"/>
          <w:kern w:val="0"/>
          <w:shd w:val="clear" w:color="auto" w:fill="FFFFFF"/>
          <w:lang w:eastAsia="ar-SA"/>
          <w14:ligatures w14:val="none"/>
        </w:rPr>
        <w:tab/>
        <w:t xml:space="preserve">Puses, abpusēji vienojoties, var pārskatīt Līguma 2. pielikumā "Finanšu piedāvājums" noteiktās cenas, ja Centrālās statistikas pārvaldes sniegtais inflācijas rādītājs patēriņa grupai "0 Visas preces un pakalpojumi" attiecībā pret Līguma spēkā stāšanās dienu vai dienu, kad stājās spēkā pēdējās izmaiņas Līguma 2. pielikumā "Finanšu piedāvājums" noteiktajās cenās saskaņā ar šo Līguma punktu, pārsniedz 6 % (sešus procentus) trīs pēdējos mēnešus pēc kārtas. Cenu paaugstinājumu Puses var pārskatīt ne biežāk kā 1 (vienu) reizi gadā un ne agrāk kā gadu pēc Līguma spēkā stāšanās dienas. Cenu paaugstinājums nedrīkst pārsniegt attiecīgo inflācijas rādītāju (procentos).  Informācija par inflācijas rādītāju pārbaudāma vietnē: </w:t>
      </w:r>
      <w:hyperlink r:id="rId7" w:history="1">
        <w:r w:rsidRPr="00AA08F0">
          <w:rPr>
            <w:rFonts w:ascii="Times New Roman" w:eastAsia="Calibri" w:hAnsi="Times New Roman" w:cs="Times New Roman"/>
            <w:color w:val="0000FF"/>
            <w:kern w:val="0"/>
            <w:u w:val="single"/>
            <w:shd w:val="clear" w:color="auto" w:fill="FFFFFF"/>
            <w:lang w:eastAsia="ar-SA"/>
            <w14:ligatures w14:val="none"/>
          </w:rPr>
          <w:t>https://tools.csb.gov.lv/cpi_calculator/lv/2021M01-2022M02/0/100?embed=1&amp;theme=none&amp;dom_id=none&amp;title=1&amp;footer=1</w:t>
        </w:r>
      </w:hyperlink>
      <w:r w:rsidRPr="00AA08F0">
        <w:rPr>
          <w:rFonts w:ascii="Times New Roman" w:eastAsia="Calibri" w:hAnsi="Times New Roman" w:cs="Times New Roman"/>
          <w:color w:val="000000"/>
          <w:kern w:val="0"/>
          <w:shd w:val="clear" w:color="auto" w:fill="FFFFFF"/>
          <w:lang w:eastAsia="ar-SA"/>
          <w14:ligatures w14:val="none"/>
        </w:rPr>
        <w:t xml:space="preserve"> .</w:t>
      </w:r>
    </w:p>
    <w:p w14:paraId="0C6A4F10"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p>
    <w:p w14:paraId="6567C791" w14:textId="77777777" w:rsidR="00AA08F0" w:rsidRPr="00AA08F0" w:rsidRDefault="00AA08F0" w:rsidP="00AA08F0">
      <w:pPr>
        <w:widowControl w:val="0"/>
        <w:spacing w:line="276" w:lineRule="auto"/>
        <w:contextualSpacing/>
        <w:jc w:val="center"/>
        <w:rPr>
          <w:rFonts w:ascii="Times New Roman" w:eastAsia="Times New Roman" w:hAnsi="Times New Roman" w:cs="Times New Roman"/>
          <w:b/>
          <w:color w:val="000000"/>
          <w:kern w:val="0"/>
          <w:sz w:val="24"/>
          <w:szCs w:val="24"/>
          <w:lang w:eastAsia="ar-SA"/>
          <w14:ligatures w14:val="none"/>
        </w:rPr>
      </w:pPr>
      <w:r w:rsidRPr="00AA08F0">
        <w:rPr>
          <w:rFonts w:ascii="Times New Roman" w:eastAsia="Calibri" w:hAnsi="Times New Roman" w:cs="Times New Roman"/>
          <w:b/>
          <w:bCs/>
          <w:color w:val="000000"/>
          <w:kern w:val="0"/>
          <w:shd w:val="clear" w:color="auto" w:fill="FFFFFF"/>
          <w:lang w:eastAsia="ar-SA"/>
          <w14:ligatures w14:val="none"/>
        </w:rPr>
        <w:t>4.</w:t>
      </w:r>
      <w:r w:rsidRPr="00AA08F0">
        <w:rPr>
          <w:rFonts w:ascii="Times New Roman" w:eastAsia="Calibri" w:hAnsi="Times New Roman" w:cs="Times New Roman"/>
          <w:b/>
          <w:bCs/>
          <w:color w:val="000000"/>
          <w:kern w:val="0"/>
          <w:shd w:val="clear" w:color="auto" w:fill="FFFFFF"/>
          <w:lang w:eastAsia="ar-SA"/>
          <w14:ligatures w14:val="none"/>
        </w:rPr>
        <w:tab/>
      </w:r>
      <w:r w:rsidRPr="00AA08F0">
        <w:rPr>
          <w:rFonts w:ascii="Times New Roman" w:eastAsia="Times New Roman" w:hAnsi="Times New Roman" w:cs="Times New Roman"/>
          <w:b/>
          <w:color w:val="000000"/>
          <w:kern w:val="0"/>
          <w:sz w:val="24"/>
          <w:szCs w:val="24"/>
          <w:lang w:eastAsia="ar-SA"/>
          <w14:ligatures w14:val="none"/>
        </w:rPr>
        <w:t>Izpildītāja tiesības un pienākumi</w:t>
      </w:r>
    </w:p>
    <w:p w14:paraId="595FECB3" w14:textId="77777777" w:rsidR="00AA08F0" w:rsidRPr="00AA08F0" w:rsidRDefault="00AA08F0" w:rsidP="00AA08F0">
      <w:pPr>
        <w:widowControl w:val="0"/>
        <w:tabs>
          <w:tab w:val="left" w:pos="426"/>
        </w:tabs>
        <w:suppressAutoHyphens/>
        <w:spacing w:after="0" w:line="276" w:lineRule="auto"/>
        <w:ind w:right="40"/>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4.1.</w:t>
      </w:r>
      <w:r w:rsidRPr="00AA08F0">
        <w:rPr>
          <w:rFonts w:ascii="Times New Roman" w:eastAsia="Calibri" w:hAnsi="Times New Roman" w:cs="Calibri"/>
          <w:bCs/>
          <w:color w:val="000000"/>
          <w:kern w:val="0"/>
          <w:sz w:val="24"/>
          <w:szCs w:val="24"/>
          <w:lang w:eastAsia="ar-SA"/>
          <w14:ligatures w14:val="none"/>
        </w:rPr>
        <w:t> </w:t>
      </w:r>
      <w:r w:rsidRPr="00AA08F0">
        <w:rPr>
          <w:rFonts w:ascii="Times New Roman" w:eastAsia="Calibri" w:hAnsi="Times New Roman" w:cs="Times New Roman"/>
          <w:bCs/>
          <w:color w:val="000000"/>
          <w:kern w:val="0"/>
          <w:shd w:val="clear" w:color="auto" w:fill="FFFFFF"/>
          <w:lang w:eastAsia="ar-SA"/>
          <w14:ligatures w14:val="none"/>
        </w:rPr>
        <w:t>Izpildītājs apliecina, ka:</w:t>
      </w:r>
    </w:p>
    <w:p w14:paraId="500885DD" w14:textId="77777777" w:rsidR="00AA08F0" w:rsidRPr="00AA08F0" w:rsidRDefault="00AA08F0" w:rsidP="00AA08F0">
      <w:pPr>
        <w:widowControl w:val="0"/>
        <w:tabs>
          <w:tab w:val="left" w:pos="426"/>
        </w:tabs>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4.1.1. ir tiesīgs slēgt Līgumu, pārzina tā saturu un uzņemto saistību apjomu un veiks Pakalpojumu pilnā apjomā, labā kvalitātē, Līgumā noteiktajā kārtībā un termiņos, un atbilstoši Autopārvadājumu likumam un citu Latvijas Republikā spēkā esošo normatīvo aktu prasībām, tostarp normatīvo aktu prasībām ierobežotas pieejamības un personas datu apstrādes jomā;</w:t>
      </w:r>
    </w:p>
    <w:p w14:paraId="72044C45" w14:textId="77777777" w:rsidR="00AA08F0" w:rsidRPr="00AA08F0" w:rsidRDefault="00AA08F0" w:rsidP="00AA08F0">
      <w:pPr>
        <w:widowControl w:val="0"/>
        <w:tabs>
          <w:tab w:val="left" w:pos="426"/>
        </w:tabs>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4.1.2. ievēros Pasūtītāja norādījumus Līguma izpildes laikā;</w:t>
      </w:r>
    </w:p>
    <w:p w14:paraId="29EEDCDE" w14:textId="77777777" w:rsidR="00AA08F0" w:rsidRPr="00AA08F0" w:rsidRDefault="00AA08F0" w:rsidP="00AA08F0">
      <w:pPr>
        <w:widowControl w:val="0"/>
        <w:tabs>
          <w:tab w:val="left" w:pos="426"/>
        </w:tabs>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4.1.3. Līguma saistību izpilde netiks kavēta vai apgrūtināta, kam par pamatu varētu būt Izpildītāja saistības ar trešajām personām;</w:t>
      </w:r>
    </w:p>
    <w:p w14:paraId="4B9BF668" w14:textId="77777777" w:rsidR="00AA08F0" w:rsidRPr="00AA08F0" w:rsidRDefault="00AA08F0" w:rsidP="00AA08F0">
      <w:pPr>
        <w:widowControl w:val="0"/>
        <w:tabs>
          <w:tab w:val="left" w:pos="426"/>
        </w:tabs>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4.2. Izpildītājs ir atbildīgs par savu Līgumā noteikto saistību pilnīgu un savlaicīgu izpildi. Izpildītājs atbild par darbībām, kas iepriekš nav saskaņotas ar Pasūtītāju un no tā izrietošajām sekām, kā arī par Pakalpojuma norises gaitu un ar to saistīto darbību likumīgu izpildi.</w:t>
      </w:r>
    </w:p>
    <w:p w14:paraId="3948D1BE" w14:textId="77777777" w:rsidR="00AA08F0" w:rsidRPr="00AA08F0" w:rsidRDefault="00AA08F0" w:rsidP="00AA08F0">
      <w:pPr>
        <w:widowControl w:val="0"/>
        <w:tabs>
          <w:tab w:val="left" w:pos="426"/>
        </w:tabs>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4.3. Izpildītājs ir atbildīgs par Pakalpojuma sniegšanā iesaistīto speciālistu kompetenci un darbībām.</w:t>
      </w:r>
    </w:p>
    <w:p w14:paraId="39A33752" w14:textId="77777777" w:rsidR="00AA08F0" w:rsidRPr="00AA08F0" w:rsidRDefault="00AA08F0" w:rsidP="00AA08F0">
      <w:pPr>
        <w:widowControl w:val="0"/>
        <w:tabs>
          <w:tab w:val="left" w:pos="426"/>
        </w:tabs>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4.4. Izpildītājam ir pienākums:</w:t>
      </w:r>
    </w:p>
    <w:p w14:paraId="458E21B3" w14:textId="77777777" w:rsidR="00AA08F0" w:rsidRPr="00AA08F0" w:rsidRDefault="00AA08F0" w:rsidP="00AA08F0">
      <w:pPr>
        <w:widowControl w:val="0"/>
        <w:tabs>
          <w:tab w:val="left" w:pos="426"/>
        </w:tabs>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 xml:space="preserve">4.4.1. veikt kvalitatīvu Pakalpojumu ar savu darbaspēku, transportu, un citiem nepieciešamajiem resursiem atbilstoši Līguma noteikumiem un </w:t>
      </w:r>
      <w:r w:rsidRPr="00AA08F0">
        <w:rPr>
          <w:rFonts w:ascii="Times New Roman" w:eastAsia="Times New Roman" w:hAnsi="Times New Roman" w:cs="Times New Roman"/>
          <w:color w:val="000000"/>
          <w:kern w:val="0"/>
          <w:shd w:val="clear" w:color="auto" w:fill="FFFFFF"/>
          <w:lang w:eastAsia="ar-SA"/>
          <w14:ligatures w14:val="none"/>
        </w:rPr>
        <w:t>tehniskās specifikācijas</w:t>
      </w:r>
      <w:r w:rsidRPr="00AA08F0">
        <w:rPr>
          <w:rFonts w:ascii="Times New Roman" w:eastAsia="Times New Roman" w:hAnsi="Times New Roman" w:cs="Times New Roman"/>
          <w:color w:val="000000"/>
          <w:kern w:val="0"/>
          <w:sz w:val="24"/>
          <w:szCs w:val="24"/>
          <w:shd w:val="clear" w:color="auto" w:fill="FFFFFF"/>
          <w:lang w:eastAsia="ar-SA"/>
          <w14:ligatures w14:val="none"/>
        </w:rPr>
        <w:t xml:space="preserve"> – </w:t>
      </w:r>
      <w:r w:rsidRPr="00AA08F0">
        <w:rPr>
          <w:rFonts w:ascii="Times New Roman" w:eastAsia="Times New Roman" w:hAnsi="Times New Roman" w:cs="Times New Roman"/>
          <w:color w:val="000000"/>
          <w:kern w:val="0"/>
          <w:shd w:val="clear" w:color="auto" w:fill="FFFFFF"/>
          <w:lang w:eastAsia="ar-SA"/>
          <w14:ligatures w14:val="none"/>
        </w:rPr>
        <w:t>tehniskā piedāvājuma</w:t>
      </w:r>
      <w:r w:rsidRPr="00AA08F0">
        <w:rPr>
          <w:rFonts w:ascii="Times New Roman" w:eastAsia="Times New Roman" w:hAnsi="Times New Roman" w:cs="Times New Roman"/>
          <w:color w:val="000000"/>
          <w:kern w:val="0"/>
          <w:sz w:val="24"/>
          <w:szCs w:val="24"/>
          <w:shd w:val="clear" w:color="auto" w:fill="FFFFFF"/>
          <w:lang w:eastAsia="ar-SA"/>
          <w14:ligatures w14:val="none"/>
        </w:rPr>
        <w:t xml:space="preserve"> </w:t>
      </w:r>
      <w:r w:rsidRPr="00AA08F0">
        <w:rPr>
          <w:rFonts w:ascii="Times New Roman" w:eastAsia="Calibri" w:hAnsi="Times New Roman" w:cs="Times New Roman"/>
          <w:color w:val="000000"/>
          <w:kern w:val="0"/>
          <w:shd w:val="clear" w:color="auto" w:fill="FFFFFF"/>
          <w:lang w:eastAsia="ar-SA"/>
          <w14:ligatures w14:val="none"/>
        </w:rPr>
        <w:t>(Līguma 1. pielikums) prasībām;</w:t>
      </w:r>
    </w:p>
    <w:p w14:paraId="78AFB2DB" w14:textId="77777777" w:rsidR="00AA08F0" w:rsidRPr="00AA08F0" w:rsidRDefault="00AA08F0" w:rsidP="00AA08F0">
      <w:pPr>
        <w:widowControl w:val="0"/>
        <w:tabs>
          <w:tab w:val="left" w:pos="426"/>
          <w:tab w:val="left" w:pos="709"/>
        </w:tabs>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4.4.2. ar saviem spēkiem un līdzekļiem, bez papildu samaksas, Līgumā noteiktajā termiņā novērst norādītos Pakalpojuma trūkumus;</w:t>
      </w:r>
    </w:p>
    <w:p w14:paraId="076D6BCE" w14:textId="77777777" w:rsidR="00AA08F0" w:rsidRPr="00AA08F0" w:rsidRDefault="00AA08F0" w:rsidP="00AA08F0">
      <w:pPr>
        <w:widowControl w:val="0"/>
        <w:tabs>
          <w:tab w:val="left" w:pos="426"/>
          <w:tab w:val="left" w:pos="709"/>
        </w:tabs>
        <w:suppressAutoHyphens/>
        <w:spacing w:after="0" w:line="276" w:lineRule="auto"/>
        <w:jc w:val="both"/>
        <w:rPr>
          <w:rFonts w:ascii="Times New Roman" w:eastAsia="Times New Roman" w:hAnsi="Times New Roman" w:cs="Times New Roman"/>
          <w:color w:val="000000"/>
          <w:kern w:val="1"/>
          <w:lang w:eastAsia="ar-SA"/>
          <w14:ligatures w14:val="none"/>
        </w:rPr>
      </w:pPr>
      <w:r w:rsidRPr="00AA08F0">
        <w:rPr>
          <w:rFonts w:ascii="Times New Roman" w:eastAsia="Times New Roman" w:hAnsi="Times New Roman" w:cs="Times New Roman"/>
          <w:color w:val="000000"/>
          <w:kern w:val="1"/>
          <w:lang w:eastAsia="ar-SA"/>
          <w14:ligatures w14:val="none"/>
        </w:rPr>
        <w:t>4.4.3. informēt Pasūtītāju par apstākļiem, kas radušies un var kavēt vai ierobežot ar Līgumu uzņemto saistību pildīšanu pilnībā vai daļēji, 2 (divu) darbdienu laikā, skaitot no šādu apstākļu rašanās brīža; ja Izpildītājs nav 2 (divu) darbdienu laikā informējis Pasūtītāju par visiem Līguma izpildes laikā esošajiem vai iespējamajiem sarežģījumiem, Izpildītājs apņemas segt tā rezultātā Pasūtītājam radītos zaudējumus;</w:t>
      </w:r>
    </w:p>
    <w:p w14:paraId="0BCD7536" w14:textId="77777777" w:rsidR="00AA08F0" w:rsidRPr="00AA08F0" w:rsidRDefault="00AA08F0" w:rsidP="00AA08F0">
      <w:pPr>
        <w:widowControl w:val="0"/>
        <w:tabs>
          <w:tab w:val="left" w:pos="426"/>
          <w:tab w:val="left" w:pos="709"/>
        </w:tabs>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4.4.4. izmantot Līguma saistību izpildei saņemto informāciju tikai Līgumā noteikto saistību izpildes mērķim un garantēt, ka informācija, kas iegūta Līguma saistību izpildes laikā netiks nodota trešajām personām;</w:t>
      </w:r>
    </w:p>
    <w:p w14:paraId="64165502" w14:textId="77777777" w:rsidR="00AA08F0" w:rsidRPr="00AA08F0" w:rsidRDefault="00AA08F0" w:rsidP="00AA08F0">
      <w:pPr>
        <w:widowControl w:val="0"/>
        <w:tabs>
          <w:tab w:val="left" w:pos="426"/>
          <w:tab w:val="left" w:pos="709"/>
        </w:tabs>
        <w:suppressAutoHyphens/>
        <w:spacing w:after="0" w:line="276" w:lineRule="auto"/>
        <w:jc w:val="both"/>
        <w:rPr>
          <w:rFonts w:ascii="Times New Roman" w:eastAsia="Times New Roman" w:hAnsi="Times New Roman" w:cs="Times New Roman"/>
          <w:color w:val="000000"/>
          <w:kern w:val="1"/>
          <w:lang w:eastAsia="ar-SA"/>
          <w14:ligatures w14:val="none"/>
        </w:rPr>
      </w:pPr>
      <w:r w:rsidRPr="00AA08F0">
        <w:rPr>
          <w:rFonts w:ascii="Times New Roman" w:eastAsia="Times New Roman" w:hAnsi="Times New Roman" w:cs="Times New Roman"/>
          <w:color w:val="000000"/>
          <w:kern w:val="1"/>
          <w:lang w:eastAsia="ar-SA"/>
          <w14:ligatures w14:val="none"/>
        </w:rPr>
        <w:t>4.4.5. informēt Pasūtītāju par Izpildītājam ierosināto tiesiskās aizsardzības, maksātnespējas vai likvidācijas procesu, vai par Izpildītāja saimnieciskās darbības apturēšanu 5 (piecu) darbdienu laikā, skaitot no minētā fakta iestāšanās brīža;</w:t>
      </w:r>
    </w:p>
    <w:p w14:paraId="47C81700" w14:textId="77777777" w:rsidR="00AA08F0" w:rsidRPr="00AA08F0" w:rsidRDefault="00AA08F0" w:rsidP="00AA08F0">
      <w:pPr>
        <w:widowControl w:val="0"/>
        <w:tabs>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4.4.6. atlīdzināt Pasūtītājam visus ar Pakalpojuma izpildi saistītos zaudējumus, kas radušies Izpildītāja, tā darbinieku vai Pakalpojuma izpildei nodarbinātā apakšuzņēmēja nekvalitatīva Pakalpojuma izpildes vai prettiesiskas rīcības rezultātā;</w:t>
      </w:r>
    </w:p>
    <w:p w14:paraId="62273CB4" w14:textId="77777777" w:rsidR="00AA08F0" w:rsidRPr="00AA08F0" w:rsidRDefault="00AA08F0" w:rsidP="00AA08F0">
      <w:pPr>
        <w:widowControl w:val="0"/>
        <w:tabs>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4.4.7. pēc Pasūtītāja pieprasījuma 1 (vienas) darbdienas laikā sniegt informāciju par Pakalpojuma izpildes gaitu un norisi;</w:t>
      </w:r>
    </w:p>
    <w:p w14:paraId="1650C033" w14:textId="77777777" w:rsidR="00AA08F0" w:rsidRPr="00AA08F0" w:rsidRDefault="00AA08F0" w:rsidP="00AA08F0">
      <w:pPr>
        <w:widowControl w:val="0"/>
        <w:tabs>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4.4.8. ar saviem spēkiem un līdzekļiem novērst Pakalpojuma izpildē konstatētos Trūkumus (2.8. punkts) 1 (vienas) darbdienas laikā no brīža, kad saņemts Trūkumu akts, vai citā termiņā, par kuru Puses iepriekš vienojušās atbilstoši Līguma 2.8. punktam.</w:t>
      </w:r>
    </w:p>
    <w:p w14:paraId="32EA3334" w14:textId="77777777" w:rsidR="00AA08F0" w:rsidRPr="00AA08F0" w:rsidRDefault="00AA08F0" w:rsidP="00AA08F0">
      <w:pPr>
        <w:widowControl w:val="0"/>
        <w:tabs>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lastRenderedPageBreak/>
        <w:t>4.5. Izpildītājam ir tiesības saņemt atlīdzību par atbilstoši Līguma noteikumiem sniegtu Pakalpojumu saskaņā ar Līguma 3. punktu.</w:t>
      </w:r>
    </w:p>
    <w:p w14:paraId="5DBB2117"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4.6. Izpildītājam nav tiesību lietot tam nodoto Pasūtītāja kravu, nodot to lietot citām personām, ieķīlāt, pārdot vai kādā citādā veidā to apgrūtināt.</w:t>
      </w:r>
    </w:p>
    <w:p w14:paraId="6EF148F8" w14:textId="77777777" w:rsidR="00AA08F0" w:rsidRPr="00AA08F0" w:rsidRDefault="00AA08F0" w:rsidP="00AA08F0">
      <w:pPr>
        <w:widowControl w:val="0"/>
        <w:tabs>
          <w:tab w:val="left" w:pos="0"/>
          <w:tab w:val="left" w:pos="709"/>
        </w:tabs>
        <w:suppressAutoHyphens/>
        <w:spacing w:after="0" w:line="276" w:lineRule="auto"/>
        <w:ind w:right="40"/>
        <w:rPr>
          <w:rFonts w:ascii="Times New Roman" w:eastAsia="Calibri" w:hAnsi="Times New Roman" w:cs="Times New Roman"/>
          <w:color w:val="000000"/>
          <w:kern w:val="0"/>
          <w:shd w:val="clear" w:color="auto" w:fill="FFFFFF"/>
          <w:lang w:eastAsia="ar-SA"/>
          <w14:ligatures w14:val="none"/>
        </w:rPr>
      </w:pPr>
    </w:p>
    <w:p w14:paraId="39893539" w14:textId="77777777" w:rsidR="00AA08F0" w:rsidRPr="00AA08F0" w:rsidRDefault="00AA08F0" w:rsidP="00AA08F0">
      <w:pPr>
        <w:keepNext/>
        <w:numPr>
          <w:ilvl w:val="0"/>
          <w:numId w:val="3"/>
        </w:numPr>
        <w:spacing w:after="0" w:line="240" w:lineRule="auto"/>
        <w:jc w:val="center"/>
        <w:outlineLvl w:val="0"/>
        <w:rPr>
          <w:rFonts w:ascii="Times New Roman" w:eastAsia="Calibri" w:hAnsi="Times New Roman" w:cs="Times New Roman"/>
          <w:b/>
          <w:color w:val="000000"/>
          <w:kern w:val="0"/>
          <w:sz w:val="24"/>
          <w:szCs w:val="24"/>
          <w:shd w:val="clear" w:color="auto" w:fill="FFFFFF"/>
          <w:lang w:eastAsia="ar-SA"/>
          <w14:ligatures w14:val="none"/>
        </w:rPr>
      </w:pPr>
      <w:r w:rsidRPr="00AA08F0">
        <w:rPr>
          <w:rFonts w:ascii="Times New Roman" w:eastAsia="Calibri" w:hAnsi="Times New Roman" w:cs="Times New Roman"/>
          <w:b/>
          <w:color w:val="000000"/>
          <w:kern w:val="0"/>
          <w:sz w:val="24"/>
          <w:szCs w:val="24"/>
          <w:shd w:val="clear" w:color="auto" w:fill="FFFFFF"/>
          <w:lang w:eastAsia="ar-SA"/>
          <w14:ligatures w14:val="none"/>
        </w:rPr>
        <w:t>Pasūtītāja tiesības un pienākumi</w:t>
      </w:r>
    </w:p>
    <w:p w14:paraId="5FCBB188"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5.1. Pasūtītājs ir atbildīgs par savu Līguma saistību pilnīgu un savlaicīgu izpildi, kā arī par kvalitatīvi un termiņā veikta Pakalpojuma apmaksu Līgumā noteiktajā kārtībā un termiņos.</w:t>
      </w:r>
    </w:p>
    <w:p w14:paraId="2466A8D7"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5.2. Pasūtītājam ir pienākums:</w:t>
      </w:r>
    </w:p>
    <w:p w14:paraId="1168124E"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5.2.1. sniegt Izpildītājam Pasūtītāja rīcībā esošo informāciju, kas nepieciešama Izpildītājam Līguma saistību izpildei;</w:t>
      </w:r>
    </w:p>
    <w:p w14:paraId="6092F7C7"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5.2.2. veikt samaksu par Līguma noteikumiem un termiņiem atbilstoši sniegtu Pakalpojumu;</w:t>
      </w:r>
    </w:p>
    <w:p w14:paraId="0138650A"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5.2.3. pieņemt atbilstoši Līgumam sniegtu pakalpojumu;</w:t>
      </w:r>
    </w:p>
    <w:p w14:paraId="6B88D8A4"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5.2.4. </w:t>
      </w:r>
      <w:r w:rsidRPr="00AA08F0">
        <w:rPr>
          <w:rFonts w:ascii="Times New Roman" w:eastAsia="Calibri" w:hAnsi="Times New Roman" w:cs="Times New Roman"/>
          <w:color w:val="000000"/>
          <w:kern w:val="0"/>
          <w:shd w:val="clear" w:color="auto" w:fill="FFFFFF"/>
          <w:lang w:eastAsia="ar-SA"/>
          <w14:ligatures w14:val="none"/>
        </w:rPr>
        <w:t xml:space="preserve"> nodrošināt Izpildītāja krāvējiem brīvu pieeju Pasūtītāja telpām, kurās tiek sniegts Pakalpojums.</w:t>
      </w:r>
    </w:p>
    <w:p w14:paraId="7BEC0BA1"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5.3. Pasūtītājam ir tiesības:</w:t>
      </w:r>
    </w:p>
    <w:p w14:paraId="29871534"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5.3.1. dot norādījumus Līguma izpildes gaitā;</w:t>
      </w:r>
    </w:p>
    <w:p w14:paraId="3E452D27"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5.3.2. izvirzīt Izpildītājam pamatotas pretenzijas par Pakalpojuma kvalitāti;</w:t>
      </w:r>
    </w:p>
    <w:p w14:paraId="7EE21305" w14:textId="77777777" w:rsidR="00AA08F0" w:rsidRPr="00AA08F0" w:rsidRDefault="00AA08F0" w:rsidP="00AA08F0">
      <w:pPr>
        <w:widowControl w:val="0"/>
        <w:tabs>
          <w:tab w:val="left" w:pos="284"/>
          <w:tab w:val="left" w:pos="426"/>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5.3.3. pieprasīt Izpildītājam informāciju par Pakalpojuma sniegšanas gaitu, kā arī par Līguma izpildi kavējošiem faktoriem.</w:t>
      </w:r>
    </w:p>
    <w:p w14:paraId="4200AF90"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p>
    <w:p w14:paraId="2F5BEDD2" w14:textId="77777777" w:rsidR="00AA08F0" w:rsidRPr="00AA08F0" w:rsidRDefault="00AA08F0" w:rsidP="00AA08F0">
      <w:pPr>
        <w:widowControl w:val="0"/>
        <w:tabs>
          <w:tab w:val="left" w:pos="0"/>
          <w:tab w:val="left" w:pos="709"/>
        </w:tabs>
        <w:suppressAutoHyphens/>
        <w:spacing w:after="0" w:line="276" w:lineRule="auto"/>
        <w:ind w:right="40"/>
        <w:jc w:val="center"/>
        <w:rPr>
          <w:rFonts w:ascii="Times New Roman" w:eastAsia="Calibri" w:hAnsi="Times New Roman" w:cs="Times New Roman"/>
          <w:b/>
          <w:bCs/>
          <w:color w:val="000000"/>
          <w:kern w:val="0"/>
          <w:shd w:val="clear" w:color="auto" w:fill="FFFFFF"/>
          <w:lang w:eastAsia="ar-SA"/>
          <w14:ligatures w14:val="none"/>
        </w:rPr>
      </w:pPr>
      <w:r w:rsidRPr="00AA08F0">
        <w:rPr>
          <w:rFonts w:ascii="Times New Roman" w:eastAsia="Calibri" w:hAnsi="Times New Roman" w:cs="Times New Roman"/>
          <w:b/>
          <w:bCs/>
          <w:color w:val="000000"/>
          <w:kern w:val="0"/>
          <w:shd w:val="clear" w:color="auto" w:fill="FFFFFF"/>
          <w:lang w:eastAsia="ar-SA"/>
          <w14:ligatures w14:val="none"/>
        </w:rPr>
        <w:t>6.</w:t>
      </w:r>
      <w:r w:rsidRPr="00AA08F0">
        <w:rPr>
          <w:rFonts w:ascii="Times New Roman" w:eastAsia="Calibri" w:hAnsi="Times New Roman" w:cs="Times New Roman"/>
          <w:b/>
          <w:bCs/>
          <w:color w:val="000000"/>
          <w:kern w:val="0"/>
          <w:shd w:val="clear" w:color="auto" w:fill="FFFFFF"/>
          <w:lang w:eastAsia="ar-SA"/>
          <w14:ligatures w14:val="none"/>
        </w:rPr>
        <w:tab/>
        <w:t>Pušu atbildība</w:t>
      </w:r>
    </w:p>
    <w:p w14:paraId="74BF6834"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Times New Roman" w:hAnsi="Times New Roman" w:cs="Times New Roman"/>
          <w:color w:val="000000"/>
          <w:kern w:val="1"/>
          <w:lang w:eastAsia="ar-SA"/>
          <w14:ligatures w14:val="none"/>
        </w:rPr>
        <w:t>6.1. Puses viena pret otru ir materiāli atbildīgas par līgumsaistību neizpildi, kā arī par otrai Pusei radītiem zaudējumiem, atbilstoši Līgumam un Latvijas Republikas spēkā esošajiem normatīvajiem aktiem.</w:t>
      </w:r>
    </w:p>
    <w:p w14:paraId="6E0D87B4"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 xml:space="preserve">6.2. Par Līgumā noteiktās Izpildītāja saistības, kurai Līgumā noteikts izpildes termiņš, neizpildi vai nepienācīgu izpildi, Izpildītājs 10 (desmit) darbdienu laikā pēc Pasūtītāja rakstiska pieprasījuma saņemšanas maksā Pasūtītājam līgumsodu 30,00 EUR (trīsdesmit </w:t>
      </w:r>
      <w:r w:rsidRPr="00AA08F0">
        <w:rPr>
          <w:rFonts w:ascii="Times New Roman" w:eastAsia="Calibri" w:hAnsi="Times New Roman" w:cs="Times New Roman"/>
          <w:i/>
          <w:iCs/>
          <w:color w:val="000000"/>
          <w:kern w:val="0"/>
          <w:lang w:eastAsia="ar-SA"/>
          <w14:ligatures w14:val="none"/>
        </w:rPr>
        <w:t>euro</w:t>
      </w:r>
      <w:r w:rsidRPr="00AA08F0">
        <w:rPr>
          <w:rFonts w:ascii="Times New Roman" w:eastAsia="Calibri" w:hAnsi="Times New Roman" w:cs="Times New Roman"/>
          <w:color w:val="000000"/>
          <w:kern w:val="0"/>
          <w:lang w:eastAsia="ar-SA"/>
          <w14:ligatures w14:val="none"/>
        </w:rPr>
        <w:t xml:space="preserve"> un 00 centi) apmērā no Līguma summas par katru Izpildītāja saistības neizpildes vai nepienācīgas izpildes dienu, bet kopumā ne vairāk kā 10% (desmit procentus) no Līguma kopējās summas (Līguma 3.1. punkts).</w:t>
      </w:r>
    </w:p>
    <w:p w14:paraId="181BE520"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 xml:space="preserve">6.3. Par Līgumā noteiktās Izpildītāja saistības, kurai Līgumā nav noteikts izpildes termiņš, neizpildi Izpildītājs 10 (desmit) darbdienu laikā pēc Pasūtītāja rakstiska pieprasījuma maksā Pasūtītājam līgumsodu 150,00 EUR (viens simts piecdesmit </w:t>
      </w:r>
      <w:r w:rsidRPr="00AA08F0">
        <w:rPr>
          <w:rFonts w:ascii="Times New Roman" w:eastAsia="Calibri" w:hAnsi="Times New Roman" w:cs="Times New Roman"/>
          <w:i/>
          <w:iCs/>
          <w:color w:val="000000"/>
          <w:kern w:val="0"/>
          <w:lang w:eastAsia="ar-SA"/>
          <w14:ligatures w14:val="none"/>
        </w:rPr>
        <w:t>euro</w:t>
      </w:r>
      <w:r w:rsidRPr="00AA08F0">
        <w:rPr>
          <w:rFonts w:ascii="Times New Roman" w:eastAsia="Calibri" w:hAnsi="Times New Roman" w:cs="Times New Roman"/>
          <w:color w:val="000000"/>
          <w:kern w:val="0"/>
          <w:lang w:eastAsia="ar-SA"/>
          <w14:ligatures w14:val="none"/>
        </w:rPr>
        <w:t xml:space="preserve"> un 00 centi) apmērā par katru gadījumu, bet kopumā ne vairāk kā 10% (desmit procentus) no Līguma kopējās summas (Līguma 3.1. punkts).</w:t>
      </w:r>
      <w:r w:rsidRPr="00AA08F0">
        <w:rPr>
          <w:rFonts w:ascii="Times New Roman" w:eastAsia="Times New Roman" w:hAnsi="Times New Roman" w:cs="Calibri"/>
          <w:color w:val="000000"/>
          <w:kern w:val="0"/>
          <w:sz w:val="24"/>
          <w:szCs w:val="24"/>
          <w:lang w:eastAsia="ar-SA"/>
          <w14:ligatures w14:val="none"/>
        </w:rPr>
        <w:t xml:space="preserve"> </w:t>
      </w:r>
      <w:r w:rsidRPr="00AA08F0">
        <w:rPr>
          <w:rFonts w:ascii="Times New Roman" w:eastAsia="Calibri" w:hAnsi="Times New Roman" w:cs="Times New Roman"/>
          <w:color w:val="000000"/>
          <w:kern w:val="0"/>
          <w:lang w:eastAsia="ar-SA"/>
          <w14:ligatures w14:val="none"/>
        </w:rPr>
        <w:t>Šo līgumsodu var piemērot, ja Izpildītājs ir ticis brīdināts par Līguma pārkāpumu, bet pārkāpumu nav izbeidzis vai nav novērsis tā radītās sekas Pasūtītāja noteiktā saprātīgā termiņā (saskaņā ar Trūkumu aktā noteikto). Šo līgumsodu var piemērot bez Izpildītāja brīdināšanas, ja konstatēto pārkāpumu vairs nav iespējams novērst.</w:t>
      </w:r>
    </w:p>
    <w:p w14:paraId="0131C349"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 xml:space="preserve">6.4. Ja Pasūtītājs par atbilstoši Līgumam sniegtu Pakalpojumu neveic samaksu Izpildītājam Līgumā noteiktajā termiņā, Pasūtītājs 10 (desmit) darbdienu laikā pēc Izpildītāja rakstiska pieprasījuma saņemšanas maksā Izpildītājam līgumsodu 30,00 EUR (trīsdesmit </w:t>
      </w:r>
      <w:r w:rsidRPr="00AA08F0">
        <w:rPr>
          <w:rFonts w:ascii="Times New Roman" w:eastAsia="Calibri" w:hAnsi="Times New Roman" w:cs="Times New Roman"/>
          <w:i/>
          <w:iCs/>
          <w:color w:val="000000"/>
          <w:kern w:val="0"/>
          <w:lang w:eastAsia="ar-SA"/>
          <w14:ligatures w14:val="none"/>
        </w:rPr>
        <w:t>euro</w:t>
      </w:r>
      <w:r w:rsidRPr="00AA08F0">
        <w:rPr>
          <w:rFonts w:ascii="Times New Roman" w:eastAsia="Calibri" w:hAnsi="Times New Roman" w:cs="Times New Roman"/>
          <w:color w:val="000000"/>
          <w:kern w:val="0"/>
          <w:lang w:eastAsia="ar-SA"/>
          <w14:ligatures w14:val="none"/>
        </w:rPr>
        <w:t xml:space="preserve"> un 00 centi) par katru nokavēto dienu, bet kopumā ne vairāk kā 10% (desmit procentus) no laikā nesamaksātās summas.</w:t>
      </w:r>
    </w:p>
    <w:p w14:paraId="6D1D8602"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6.5. Līgumā noteiktā līgumsoda samaksa neatbrīvo Puses no Līguma saistību pilnīgas izpildes un zaudējumu atlīdzības pienākuma. Zaudējumu atlīdzināšana neatbrīvo Puses no Līgumā noteikto saistību izpildes. Līgumsoda samaksa (Līguma 6.2. un 6.4. punkts) netiek ieskaitīta zaudējumu summas aprēķinā.</w:t>
      </w:r>
    </w:p>
    <w:p w14:paraId="20AAE74D" w14:textId="3F783E7F"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6.6. Ja Izpildītājs neveic līgumsoda samaksu noteiktajā termiņā, Pasūtītājam ir tiesības ieturēt saskaņā ar Līguma noteikumiem aprēķināto līgumsodu no Izpildītājam par P</w:t>
      </w:r>
      <w:r w:rsidR="00191860">
        <w:rPr>
          <w:rFonts w:ascii="Times New Roman" w:eastAsia="Calibri" w:hAnsi="Times New Roman" w:cs="Times New Roman"/>
          <w:color w:val="000000"/>
          <w:kern w:val="0"/>
          <w:lang w:eastAsia="ar-SA"/>
          <w14:ligatures w14:val="none"/>
        </w:rPr>
        <w:t>akalpojumu</w:t>
      </w:r>
      <w:r w:rsidRPr="00AA08F0">
        <w:rPr>
          <w:rFonts w:ascii="Times New Roman" w:eastAsia="Calibri" w:hAnsi="Times New Roman" w:cs="Times New Roman"/>
          <w:color w:val="000000"/>
          <w:kern w:val="0"/>
          <w:lang w:eastAsia="ar-SA"/>
          <w14:ligatures w14:val="none"/>
        </w:rPr>
        <w:t xml:space="preserve"> pienākošās summas, par to paziņojot Izpildītājam rakstiski 5 (piecu) darbdienu laikā, skaitot no ieturējuma veikšanas dienas.</w:t>
      </w:r>
    </w:p>
    <w:p w14:paraId="57783BA1"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6.7. Pasūtītājs neatbild par Izpildītāja saistībām, kuras tas uzņēmies attiecībā pret trešajām personām, lai nodrošinātu Līguma izpildi vai sakarā ar Līgumu.</w:t>
      </w:r>
    </w:p>
    <w:p w14:paraId="3A947458"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6.8. Risku par neparedzētiem izdevumiem uzņemas Izpildītājs.</w:t>
      </w:r>
    </w:p>
    <w:p w14:paraId="6C401A2D"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6.9. Risku par neparedzētiem izdevumiem uzņemas Pasūtītājs, ja:</w:t>
      </w:r>
    </w:p>
    <w:p w14:paraId="723911C0"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 xml:space="preserve">6.9.1. neparedzēto darbu un pakalpojumu nepieciešamība ir radusies tādu no Pušu gribas neatkarīgu apstākļu </w:t>
      </w:r>
      <w:r w:rsidRPr="00AA08F0">
        <w:rPr>
          <w:rFonts w:ascii="Times New Roman" w:eastAsia="Calibri" w:hAnsi="Times New Roman" w:cs="Times New Roman"/>
          <w:color w:val="000000"/>
          <w:kern w:val="0"/>
          <w:lang w:eastAsia="ar-SA"/>
          <w14:ligatures w14:val="none"/>
        </w:rPr>
        <w:lastRenderedPageBreak/>
        <w:t>dēļ, kurus Puses, slēdzot Līgumu, nevarēja paredzēt;</w:t>
      </w:r>
    </w:p>
    <w:p w14:paraId="2CBAC398" w14:textId="03025A91" w:rsidR="00AA08F0" w:rsidRPr="00191860" w:rsidRDefault="00AA08F0" w:rsidP="00AA08F0">
      <w:pPr>
        <w:widowControl w:val="0"/>
        <w:suppressAutoHyphens/>
        <w:spacing w:after="0" w:line="276" w:lineRule="auto"/>
        <w:ind w:right="40"/>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6.9.2. neparedzētie darbi ir ierosināti pēc Pasūtītāja iniciatīvas, Pasūtītājam precizējot vai papildinot Līguma priekšmetu vai Līguma objektu;</w:t>
      </w:r>
    </w:p>
    <w:p w14:paraId="13EE72E4" w14:textId="77777777" w:rsidR="00AA08F0" w:rsidRPr="00AA08F0" w:rsidRDefault="00AA08F0" w:rsidP="00AA08F0">
      <w:pPr>
        <w:widowControl w:val="0"/>
        <w:suppressAutoHyphens/>
        <w:spacing w:after="0" w:line="276" w:lineRule="auto"/>
        <w:ind w:right="40"/>
        <w:jc w:val="both"/>
        <w:rPr>
          <w:rFonts w:ascii="Times New Roman" w:eastAsia="Times New Roman" w:hAnsi="Times New Roman" w:cs="Times New Roman"/>
          <w:color w:val="000000"/>
          <w:kern w:val="1"/>
          <w:lang w:eastAsia="ar-SA"/>
          <w14:ligatures w14:val="none"/>
        </w:rPr>
      </w:pPr>
      <w:r w:rsidRPr="00AA08F0">
        <w:rPr>
          <w:rFonts w:ascii="Times New Roman" w:eastAsia="Calibri" w:hAnsi="Times New Roman" w:cs="Times New Roman"/>
          <w:color w:val="000000"/>
          <w:kern w:val="0"/>
          <w:lang w:eastAsia="ar-SA"/>
          <w14:ligatures w14:val="none"/>
        </w:rPr>
        <w:t>6.9.3. Līgums objektīvu, no Izpildītāja gribas neatkarīgu iemeslu dēļ nav izpildāms, ja netiek veikti neparedzētie darbi.</w:t>
      </w:r>
    </w:p>
    <w:p w14:paraId="3DBA520C"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p>
    <w:p w14:paraId="2FEA5932" w14:textId="77777777" w:rsidR="00AA08F0" w:rsidRPr="00AA08F0" w:rsidRDefault="00AA08F0" w:rsidP="00AA08F0">
      <w:pPr>
        <w:widowControl w:val="0"/>
        <w:tabs>
          <w:tab w:val="left" w:pos="0"/>
          <w:tab w:val="left" w:pos="709"/>
        </w:tabs>
        <w:suppressAutoHyphens/>
        <w:spacing w:after="0" w:line="276" w:lineRule="auto"/>
        <w:ind w:right="40"/>
        <w:jc w:val="center"/>
        <w:rPr>
          <w:rFonts w:ascii="Times New Roman" w:eastAsia="Calibri" w:hAnsi="Times New Roman" w:cs="Times New Roman"/>
          <w:b/>
          <w:bCs/>
          <w:color w:val="000000"/>
          <w:kern w:val="0"/>
          <w:shd w:val="clear" w:color="auto" w:fill="FFFFFF"/>
          <w:lang w:eastAsia="ar-SA"/>
          <w14:ligatures w14:val="none"/>
        </w:rPr>
      </w:pPr>
      <w:r w:rsidRPr="00AA08F0">
        <w:rPr>
          <w:rFonts w:ascii="Times New Roman" w:eastAsia="Calibri" w:hAnsi="Times New Roman" w:cs="Times New Roman"/>
          <w:b/>
          <w:bCs/>
          <w:color w:val="000000"/>
          <w:kern w:val="0"/>
          <w:shd w:val="clear" w:color="auto" w:fill="FFFFFF"/>
          <w:lang w:eastAsia="ar-SA"/>
          <w14:ligatures w14:val="none"/>
        </w:rPr>
        <w:t>7.</w:t>
      </w:r>
      <w:r w:rsidRPr="00AA08F0">
        <w:rPr>
          <w:rFonts w:ascii="Times New Roman" w:eastAsia="Calibri" w:hAnsi="Times New Roman" w:cs="Times New Roman"/>
          <w:b/>
          <w:bCs/>
          <w:color w:val="000000"/>
          <w:kern w:val="0"/>
          <w:shd w:val="clear" w:color="auto" w:fill="FFFFFF"/>
          <w:lang w:eastAsia="ar-SA"/>
          <w14:ligatures w14:val="none"/>
        </w:rPr>
        <w:tab/>
        <w:t>Nepārvarama vara</w:t>
      </w:r>
    </w:p>
    <w:p w14:paraId="4C6CADE7" w14:textId="77777777" w:rsidR="00AA08F0" w:rsidRPr="00AA08F0" w:rsidRDefault="00AA08F0" w:rsidP="00AA08F0">
      <w:pPr>
        <w:widowControl w:val="0"/>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7.1. Puses tiek atbrīvotas no atbildības par Līguma pilnīgu vai daļēju neizpildi, ja šāda neizpilde radusies nepārvaramas varas rezultātā, kuras darbība sākusies pēc Līguma noslēgšanas un kuru nevarēja iepriekš ne paredzēt, ne novērst, un kas nav radusies Puses vai tās kontrolē esošas personas rīcības dēļ, un kas padara Līguma saistību izpildi ne tikai apgrūtinošu, bet neiespējamu.</w:t>
      </w:r>
    </w:p>
    <w:p w14:paraId="00584F7D" w14:textId="77777777" w:rsidR="00AA08F0" w:rsidRPr="00AA08F0" w:rsidRDefault="00AA08F0" w:rsidP="00AA08F0">
      <w:pPr>
        <w:widowControl w:val="0"/>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7.2.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w:t>
      </w:r>
    </w:p>
    <w:p w14:paraId="56EE1659" w14:textId="77777777" w:rsidR="00AA08F0" w:rsidRPr="00AA08F0" w:rsidRDefault="00AA08F0" w:rsidP="00AA08F0">
      <w:pPr>
        <w:widowControl w:val="0"/>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7.3. Puses par nepārvaramas varas apstākļiem uzskata, piemēram, dabas stihijas (zemestrīces, plūdus, orkānus un tml.), ugunsgrēkus, jebkāda veida karadarbību, epidēmiju, okupāciju, terora aktus, blokādes, embargo. Par nepārvaramas varas apstākļiem Puses neuzskata darba strīdus un streikus.</w:t>
      </w:r>
    </w:p>
    <w:p w14:paraId="06DC270F" w14:textId="77777777" w:rsidR="00AA08F0" w:rsidRPr="00AA08F0" w:rsidRDefault="00AA08F0" w:rsidP="00AA08F0">
      <w:pPr>
        <w:widowControl w:val="0"/>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7.4. Nepārvaramas varas apstākļu pierādīšanas pienākums gulstas uz to Pusi, kura uz tiem atsaucas.</w:t>
      </w:r>
    </w:p>
    <w:p w14:paraId="46D31A54" w14:textId="77777777" w:rsidR="00AA08F0" w:rsidRPr="00AA08F0" w:rsidRDefault="00AA08F0" w:rsidP="00AA08F0">
      <w:pPr>
        <w:widowControl w:val="0"/>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7.5. Par nepārvaramas varas apstākļu iestāšanos vai izbeigšanos Puse informē otru Pusi rakstveidā 3 (trīs) dienu laikā, skaitot no šādu apstākļu iestāšanās vai izbeigšanās.</w:t>
      </w:r>
    </w:p>
    <w:p w14:paraId="2BA5E4FB" w14:textId="77777777" w:rsidR="00AA08F0" w:rsidRPr="00AA08F0" w:rsidRDefault="00AA08F0" w:rsidP="00AA08F0">
      <w:pPr>
        <w:widowControl w:val="0"/>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color w:val="000000"/>
          <w:kern w:val="0"/>
          <w:shd w:val="clear" w:color="auto" w:fill="FFFFFF"/>
          <w:lang w:eastAsia="ar-SA"/>
          <w14:ligatures w14:val="none"/>
        </w:rPr>
        <w:t>7.6. Iestājoties nepārvaramas varas apstākļiem, Puses var pagarināt Līgumā noteikto saistību izpildes termiņus, Līguma darbības termiņu, par to rakstiski vienojoties.</w:t>
      </w:r>
    </w:p>
    <w:p w14:paraId="164E2A35"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p>
    <w:p w14:paraId="4FB5EF7F" w14:textId="77777777" w:rsidR="00AA08F0" w:rsidRPr="00AA08F0" w:rsidRDefault="00AA08F0" w:rsidP="00AA08F0">
      <w:pPr>
        <w:widowControl w:val="0"/>
        <w:tabs>
          <w:tab w:val="left" w:pos="0"/>
          <w:tab w:val="left" w:pos="709"/>
        </w:tabs>
        <w:suppressAutoHyphens/>
        <w:spacing w:after="0" w:line="276" w:lineRule="auto"/>
        <w:ind w:right="40"/>
        <w:jc w:val="center"/>
        <w:rPr>
          <w:rFonts w:ascii="Times New Roman" w:eastAsia="Calibri" w:hAnsi="Times New Roman" w:cs="Times New Roman"/>
          <w:b/>
          <w:bCs/>
          <w:color w:val="000000"/>
          <w:kern w:val="0"/>
          <w:shd w:val="clear" w:color="auto" w:fill="FFFFFF"/>
          <w:lang w:eastAsia="ar-SA"/>
          <w14:ligatures w14:val="none"/>
        </w:rPr>
      </w:pPr>
      <w:r w:rsidRPr="00AA08F0">
        <w:rPr>
          <w:rFonts w:ascii="Times New Roman" w:eastAsia="Calibri" w:hAnsi="Times New Roman" w:cs="Times New Roman"/>
          <w:b/>
          <w:bCs/>
          <w:color w:val="000000"/>
          <w:kern w:val="0"/>
          <w:shd w:val="clear" w:color="auto" w:fill="FFFFFF"/>
          <w:lang w:eastAsia="ar-SA"/>
          <w14:ligatures w14:val="none"/>
        </w:rPr>
        <w:t>8.</w:t>
      </w:r>
      <w:r w:rsidRPr="00AA08F0">
        <w:rPr>
          <w:rFonts w:ascii="Times New Roman" w:eastAsia="Calibri" w:hAnsi="Times New Roman" w:cs="Times New Roman"/>
          <w:b/>
          <w:bCs/>
          <w:color w:val="000000"/>
          <w:kern w:val="0"/>
          <w:shd w:val="clear" w:color="auto" w:fill="FFFFFF"/>
          <w:lang w:eastAsia="ar-SA"/>
          <w14:ligatures w14:val="none"/>
        </w:rPr>
        <w:tab/>
        <w:t>Līguma darbības termiņš un tā izbeigšana</w:t>
      </w:r>
    </w:p>
    <w:p w14:paraId="11B1B67A" w14:textId="77777777" w:rsidR="00AA08F0" w:rsidRPr="00AA08F0" w:rsidRDefault="00AA08F0" w:rsidP="00AA08F0">
      <w:pPr>
        <w:suppressAutoHyphens/>
        <w:spacing w:after="0" w:line="276" w:lineRule="auto"/>
        <w:jc w:val="both"/>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8.1. Līgums stājas spēkā tā abpusējas parakstīšanas brīdī un ir spēkā līdz Līguma summas sasniegšanai (Līguma 3.1. punkts), bet ne ilgāk kā 3 (trīs) gadus no Līguma abpusējas parakstīšanas dienas un līdz Līguma saistību pilnīgai izpildei.</w:t>
      </w:r>
      <w:r w:rsidRPr="00AA08F0">
        <w:rPr>
          <w:rFonts w:ascii="Calibri" w:eastAsia="Calibri" w:hAnsi="Calibri" w:cs="Calibri"/>
          <w:color w:val="000000"/>
          <w:kern w:val="0"/>
          <w:lang w:eastAsia="ar-SA"/>
          <w14:ligatures w14:val="none"/>
        </w:rPr>
        <w:t xml:space="preserve"> </w:t>
      </w:r>
      <w:r w:rsidRPr="00AA08F0">
        <w:rPr>
          <w:rFonts w:ascii="Times New Roman" w:eastAsia="Times New Roman" w:hAnsi="Times New Roman" w:cs="Times New Roman"/>
          <w:color w:val="000000"/>
          <w:kern w:val="0"/>
          <w:lang w:eastAsia="ar-SA"/>
          <w14:ligatures w14:val="none"/>
        </w:rPr>
        <w:t>Ja līguma summa nav sasniegta, līguma termiņu, pusēm savstarpēji vienojoties, ir iespējams pagarināt līdz Līguma summas sasniegšanai, bet ne ilgāk kā uz 5 (pieciem) gadiem no Līguma spēkā stāšanās brīža.</w:t>
      </w:r>
    </w:p>
    <w:p w14:paraId="69B229E7"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8.2. Līgums var tikt izbeigts pirms termiņa Līgumā noteiktajos gadījumos, kā arī Pusēm abpusēji rakstiski vienojoties.</w:t>
      </w:r>
    </w:p>
    <w:p w14:paraId="187B9636" w14:textId="7D00BDC5" w:rsidR="00EE1818"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8.3. </w:t>
      </w:r>
      <w:r w:rsidR="00EE1818" w:rsidRPr="00EE1818">
        <w:rPr>
          <w:rFonts w:ascii="Times New Roman" w:eastAsia="Calibri" w:hAnsi="Times New Roman" w:cs="Times New Roman"/>
          <w:kern w:val="0"/>
          <w:lang w:eastAsia="ar-SA"/>
          <w14:ligatures w14:val="none"/>
        </w:rPr>
        <w:t xml:space="preserve">Pusei, kura nav pildījusi Līguma nosacījumus un ir saņēmusi rakstisku brīdinājumu par vienpusēju Līguma izbeigšanu, ir pienākums </w:t>
      </w:r>
      <w:r w:rsidR="00EE1818">
        <w:rPr>
          <w:rFonts w:ascii="Times New Roman" w:eastAsia="Calibri" w:hAnsi="Times New Roman" w:cs="Times New Roman"/>
          <w:kern w:val="0"/>
          <w:lang w:eastAsia="ar-SA"/>
          <w14:ligatures w14:val="none"/>
        </w:rPr>
        <w:t>5</w:t>
      </w:r>
      <w:r w:rsidR="00EE1818" w:rsidRPr="00EE1818">
        <w:rPr>
          <w:rFonts w:ascii="Times New Roman" w:eastAsia="Calibri" w:hAnsi="Times New Roman" w:cs="Times New Roman"/>
          <w:kern w:val="0"/>
          <w:lang w:eastAsia="ar-SA"/>
          <w14:ligatures w14:val="none"/>
        </w:rPr>
        <w:t xml:space="preserve"> </w:t>
      </w:r>
      <w:r w:rsidR="00EE1818">
        <w:rPr>
          <w:rFonts w:ascii="Times New Roman" w:eastAsia="Calibri" w:hAnsi="Times New Roman" w:cs="Times New Roman"/>
          <w:kern w:val="0"/>
          <w:lang w:eastAsia="ar-SA"/>
          <w14:ligatures w14:val="none"/>
        </w:rPr>
        <w:t>darbdienu</w:t>
      </w:r>
      <w:r w:rsidR="00EE1818" w:rsidRPr="00EE1818">
        <w:rPr>
          <w:rFonts w:ascii="Times New Roman" w:eastAsia="Calibri" w:hAnsi="Times New Roman" w:cs="Times New Roman"/>
          <w:kern w:val="0"/>
          <w:lang w:eastAsia="ar-SA"/>
          <w14:ligatures w14:val="none"/>
        </w:rPr>
        <w:t xml:space="preserve"> laikā no brīdinājuma saņemšanas dienas novērst brīdinājumā norādītās atkāpes no Līguma noteikumiem. Ja paziņojuma adresāts noteiktajā laikā neceļ iebildumus par Līguma izbeigšanu vai brīdinājumā noteiktās atkāpes netiek novērstas vai tās nav iespējams novērst, Līgums uzskatāms par izbeigtu 1 (vienas) nedēļas laikā no rakstiskā brīdinājuma par vienpusēju Līguma izbeigšanu saņemšanas dienas, izņemot Līguma </w:t>
      </w:r>
      <w:r w:rsidR="00EE1818">
        <w:rPr>
          <w:rFonts w:ascii="Times New Roman" w:eastAsia="Calibri" w:hAnsi="Times New Roman" w:cs="Times New Roman"/>
          <w:kern w:val="0"/>
          <w:lang w:eastAsia="ar-SA"/>
          <w14:ligatures w14:val="none"/>
        </w:rPr>
        <w:t>8</w:t>
      </w:r>
      <w:r w:rsidR="00EE1818" w:rsidRPr="00EE1818">
        <w:rPr>
          <w:rFonts w:ascii="Times New Roman" w:eastAsia="Calibri" w:hAnsi="Times New Roman" w:cs="Times New Roman"/>
          <w:kern w:val="0"/>
          <w:lang w:eastAsia="ar-SA"/>
          <w14:ligatures w14:val="none"/>
        </w:rPr>
        <w:t>.</w:t>
      </w:r>
      <w:r w:rsidR="00EE1818">
        <w:rPr>
          <w:rFonts w:ascii="Times New Roman" w:eastAsia="Calibri" w:hAnsi="Times New Roman" w:cs="Times New Roman"/>
          <w:kern w:val="0"/>
          <w:lang w:eastAsia="ar-SA"/>
          <w14:ligatures w14:val="none"/>
        </w:rPr>
        <w:t>5</w:t>
      </w:r>
      <w:r w:rsidR="00EE1818" w:rsidRPr="00EE1818">
        <w:rPr>
          <w:rFonts w:ascii="Times New Roman" w:eastAsia="Calibri" w:hAnsi="Times New Roman" w:cs="Times New Roman"/>
          <w:kern w:val="0"/>
          <w:lang w:eastAsia="ar-SA"/>
          <w14:ligatures w14:val="none"/>
        </w:rPr>
        <w:t xml:space="preserve">. un </w:t>
      </w:r>
      <w:r w:rsidR="00EE1818">
        <w:rPr>
          <w:rFonts w:ascii="Times New Roman" w:eastAsia="Calibri" w:hAnsi="Times New Roman" w:cs="Times New Roman"/>
          <w:kern w:val="0"/>
          <w:lang w:eastAsia="ar-SA"/>
          <w14:ligatures w14:val="none"/>
        </w:rPr>
        <w:t>8</w:t>
      </w:r>
      <w:r w:rsidR="00EE1818" w:rsidRPr="00EE1818">
        <w:rPr>
          <w:rFonts w:ascii="Times New Roman" w:eastAsia="Calibri" w:hAnsi="Times New Roman" w:cs="Times New Roman"/>
          <w:kern w:val="0"/>
          <w:lang w:eastAsia="ar-SA"/>
          <w14:ligatures w14:val="none"/>
        </w:rPr>
        <w:t>.</w:t>
      </w:r>
      <w:r w:rsidR="00EE1818">
        <w:rPr>
          <w:rFonts w:ascii="Times New Roman" w:eastAsia="Calibri" w:hAnsi="Times New Roman" w:cs="Times New Roman"/>
          <w:kern w:val="0"/>
          <w:lang w:eastAsia="ar-SA"/>
          <w14:ligatures w14:val="none"/>
        </w:rPr>
        <w:t>7</w:t>
      </w:r>
      <w:r w:rsidR="00EE1818" w:rsidRPr="00EE1818">
        <w:rPr>
          <w:rFonts w:ascii="Times New Roman" w:eastAsia="Calibri" w:hAnsi="Times New Roman" w:cs="Times New Roman"/>
          <w:kern w:val="0"/>
          <w:lang w:eastAsia="ar-SA"/>
          <w14:ligatures w14:val="none"/>
        </w:rPr>
        <w:t>. punktā noteiktajā gadījumā.</w:t>
      </w:r>
      <w:r w:rsidR="00EE1818">
        <w:rPr>
          <w:rFonts w:ascii="Times New Roman" w:eastAsia="Calibri" w:hAnsi="Times New Roman" w:cs="Times New Roman"/>
          <w:kern w:val="0"/>
          <w:lang w:eastAsia="ar-SA"/>
          <w14:ligatures w14:val="none"/>
        </w:rPr>
        <w:t xml:space="preserve"> </w:t>
      </w:r>
    </w:p>
    <w:p w14:paraId="72FE7CF9" w14:textId="2810F7D0" w:rsidR="00AA08F0" w:rsidRPr="00AA08F0" w:rsidRDefault="00EE1818" w:rsidP="00AA08F0">
      <w:pPr>
        <w:suppressAutoHyphens/>
        <w:spacing w:after="0" w:line="276" w:lineRule="auto"/>
        <w:jc w:val="both"/>
        <w:rPr>
          <w:rFonts w:ascii="Times New Roman" w:eastAsia="Calibri" w:hAnsi="Times New Roman" w:cs="Times New Roman"/>
          <w:kern w:val="0"/>
          <w:lang w:eastAsia="ar-SA"/>
          <w14:ligatures w14:val="none"/>
        </w:rPr>
      </w:pPr>
      <w:r>
        <w:rPr>
          <w:rFonts w:ascii="Times New Roman" w:eastAsia="Calibri" w:hAnsi="Times New Roman" w:cs="Times New Roman"/>
          <w:kern w:val="0"/>
          <w:lang w:eastAsia="ar-SA"/>
          <w14:ligatures w14:val="none"/>
        </w:rPr>
        <w:t xml:space="preserve">8.4. </w:t>
      </w:r>
      <w:r w:rsidRPr="00EE1818">
        <w:rPr>
          <w:rFonts w:ascii="Times New Roman" w:eastAsia="Calibri" w:hAnsi="Times New Roman" w:cs="Times New Roman"/>
          <w:kern w:val="0"/>
          <w:lang w:eastAsia="ar-SA"/>
          <w14:ligatures w14:val="none"/>
        </w:rPr>
        <w:t xml:space="preserve">Pasūtītājam ir tiesības vienpusēji izbeigt Līgumu, par to rakstiski brīdinot Izpildītāju atbilstoši Līguma </w:t>
      </w:r>
      <w:r>
        <w:rPr>
          <w:rFonts w:ascii="Times New Roman" w:eastAsia="Calibri" w:hAnsi="Times New Roman" w:cs="Times New Roman"/>
          <w:kern w:val="0"/>
          <w:lang w:eastAsia="ar-SA"/>
          <w14:ligatures w14:val="none"/>
        </w:rPr>
        <w:t>8</w:t>
      </w:r>
      <w:r w:rsidRPr="00EE1818">
        <w:rPr>
          <w:rFonts w:ascii="Times New Roman" w:eastAsia="Calibri" w:hAnsi="Times New Roman" w:cs="Times New Roman"/>
          <w:kern w:val="0"/>
          <w:lang w:eastAsia="ar-SA"/>
          <w14:ligatures w14:val="none"/>
        </w:rPr>
        <w:t>.3.</w:t>
      </w:r>
      <w:r>
        <w:rPr>
          <w:rFonts w:ascii="Times New Roman" w:eastAsia="Calibri" w:hAnsi="Times New Roman" w:cs="Times New Roman"/>
          <w:kern w:val="0"/>
          <w:lang w:eastAsia="ar-SA"/>
          <w14:ligatures w14:val="none"/>
        </w:rPr>
        <w:t> </w:t>
      </w:r>
      <w:r w:rsidRPr="00EE1818">
        <w:rPr>
          <w:rFonts w:ascii="Times New Roman" w:eastAsia="Calibri" w:hAnsi="Times New Roman" w:cs="Times New Roman"/>
          <w:kern w:val="0"/>
          <w:lang w:eastAsia="ar-SA"/>
          <w14:ligatures w14:val="none"/>
        </w:rPr>
        <w:t>punktā noteiktajai kārtībai šādos gadījumos</w:t>
      </w:r>
      <w:r>
        <w:rPr>
          <w:rFonts w:ascii="Times New Roman" w:eastAsia="Calibri" w:hAnsi="Times New Roman" w:cs="Times New Roman"/>
          <w:kern w:val="0"/>
          <w:lang w:eastAsia="ar-SA"/>
          <w14:ligatures w14:val="none"/>
        </w:rPr>
        <w:t>:</w:t>
      </w:r>
      <w:r w:rsidRPr="00EE1818">
        <w:rPr>
          <w:rFonts w:ascii="Times New Roman" w:eastAsia="Calibri" w:hAnsi="Times New Roman" w:cs="Times New Roman"/>
          <w:kern w:val="0"/>
          <w:lang w:eastAsia="ar-SA"/>
          <w14:ligatures w14:val="none"/>
        </w:rPr>
        <w:t xml:space="preserve"> </w:t>
      </w:r>
    </w:p>
    <w:p w14:paraId="280D588A" w14:textId="459C5713"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spacing w:val="2"/>
          <w:kern w:val="0"/>
          <w:lang w:eastAsia="ar-SA"/>
          <w14:ligatures w14:val="none"/>
        </w:rPr>
        <w:t>8.</w:t>
      </w:r>
      <w:r w:rsidR="00EE1818">
        <w:rPr>
          <w:rFonts w:ascii="Times New Roman" w:eastAsia="Calibri" w:hAnsi="Times New Roman" w:cs="Times New Roman"/>
          <w:spacing w:val="2"/>
          <w:kern w:val="0"/>
          <w:lang w:eastAsia="ar-SA"/>
          <w14:ligatures w14:val="none"/>
        </w:rPr>
        <w:t>4</w:t>
      </w:r>
      <w:r w:rsidRPr="00AA08F0">
        <w:rPr>
          <w:rFonts w:ascii="Times New Roman" w:eastAsia="Calibri" w:hAnsi="Times New Roman" w:cs="Times New Roman"/>
          <w:spacing w:val="2"/>
          <w:kern w:val="0"/>
          <w:lang w:eastAsia="ar-SA"/>
          <w14:ligatures w14:val="none"/>
        </w:rPr>
        <w:t>.1.  Izpildītājs Līgumā noteiktās saistības veic neatbilstoši Līguma noteikumiem vai neveic tās vispār, un ir sastādīts vairāk kā viens Trūkumu akts</w:t>
      </w:r>
      <w:r w:rsidRPr="00AA08F0">
        <w:rPr>
          <w:rFonts w:ascii="Times New Roman" w:eastAsia="Calibri" w:hAnsi="Times New Roman" w:cs="Times New Roman"/>
          <w:kern w:val="0"/>
          <w:lang w:eastAsia="ar-SA"/>
          <w14:ligatures w14:val="none"/>
        </w:rPr>
        <w:t>;</w:t>
      </w:r>
    </w:p>
    <w:p w14:paraId="230A782E" w14:textId="42B43324" w:rsidR="00AA08F0" w:rsidRPr="00AA08F0" w:rsidRDefault="00AA08F0" w:rsidP="00AA08F0">
      <w:pPr>
        <w:suppressAutoHyphens/>
        <w:spacing w:after="0" w:line="276" w:lineRule="auto"/>
        <w:jc w:val="both"/>
        <w:rPr>
          <w:rFonts w:ascii="Times New Roman" w:eastAsia="Calibri" w:hAnsi="Times New Roman" w:cs="Times New Roman"/>
          <w:spacing w:val="2"/>
          <w:kern w:val="0"/>
          <w:lang w:eastAsia="ar-SA"/>
          <w14:ligatures w14:val="none"/>
        </w:rPr>
      </w:pPr>
      <w:r w:rsidRPr="00AA08F0">
        <w:rPr>
          <w:rFonts w:ascii="Times New Roman" w:eastAsia="Calibri" w:hAnsi="Times New Roman" w:cs="Times New Roman"/>
          <w:spacing w:val="2"/>
          <w:kern w:val="0"/>
          <w:lang w:eastAsia="ar-SA"/>
          <w14:ligatures w14:val="none"/>
        </w:rPr>
        <w:t>8.</w:t>
      </w:r>
      <w:r w:rsidR="00EE1818">
        <w:rPr>
          <w:rFonts w:ascii="Times New Roman" w:eastAsia="Calibri" w:hAnsi="Times New Roman" w:cs="Times New Roman"/>
          <w:spacing w:val="2"/>
          <w:kern w:val="0"/>
          <w:lang w:eastAsia="ar-SA"/>
          <w14:ligatures w14:val="none"/>
        </w:rPr>
        <w:t>4</w:t>
      </w:r>
      <w:r w:rsidRPr="00AA08F0">
        <w:rPr>
          <w:rFonts w:ascii="Times New Roman" w:eastAsia="Calibri" w:hAnsi="Times New Roman" w:cs="Times New Roman"/>
          <w:spacing w:val="2"/>
          <w:kern w:val="0"/>
          <w:lang w:eastAsia="ar-SA"/>
          <w14:ligatures w14:val="none"/>
        </w:rPr>
        <w:t>.2. ja ir būtiski nokavējis Līgumā noteiktos saistību izpildes termiņus un termiņa kavējumā nav vainojams pats Pasūtītājs;</w:t>
      </w:r>
    </w:p>
    <w:p w14:paraId="63B15294" w14:textId="1D864A45" w:rsidR="00AA08F0" w:rsidRPr="00AA08F0" w:rsidRDefault="00AA08F0" w:rsidP="00AA08F0">
      <w:pPr>
        <w:suppressAutoHyphens/>
        <w:spacing w:after="0" w:line="276" w:lineRule="auto"/>
        <w:jc w:val="both"/>
        <w:rPr>
          <w:rFonts w:ascii="Times New Roman" w:eastAsia="Calibri" w:hAnsi="Times New Roman" w:cs="Times New Roman"/>
          <w:spacing w:val="2"/>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.3. normatīvajos aktos noteiktajā kārtībā Izpildītājam ir pasludināts maksātnespējas process, tā saimnieciskā darbība ir apturēta vai uzsākts likvidācijas process vai iestājušies citi apstākļi, kas liedz vai liegs Izpildītājam turpināt Līguma izpildi saskaņā ar Līguma noteikumiem vai kas negatīvi ietekmē Pasūtītāja tiesības, kuras izriet no Līguma</w:t>
      </w:r>
      <w:r w:rsidRPr="00AA08F0">
        <w:rPr>
          <w:rFonts w:ascii="Times New Roman" w:eastAsia="Calibri" w:hAnsi="Times New Roman" w:cs="Times New Roman"/>
          <w:spacing w:val="2"/>
          <w:kern w:val="0"/>
          <w:lang w:eastAsia="ar-SA"/>
          <w14:ligatures w14:val="none"/>
        </w:rPr>
        <w:t>;</w:t>
      </w:r>
    </w:p>
    <w:p w14:paraId="24B9D7C0" w14:textId="6661E9ED"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.4. nepārvaramas varas iestāšanās gadījumā;</w:t>
      </w:r>
    </w:p>
    <w:p w14:paraId="0896AE61" w14:textId="2EF3A626"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.5. ja Izpildītājs Līguma noslēgšanas vai Līguma izpildes laikā sniedzis nepatiesas ziņas vai apliecinājumus;</w:t>
      </w:r>
    </w:p>
    <w:p w14:paraId="17AC799C" w14:textId="4B2E574D"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lastRenderedPageBreak/>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.6. ja Izpildītājs Līguma noslēgšanas vai Līguma izpildes laikā pārkāpis normatīvo aktu attiecībā uz Līguma slēgšanu vai izpildi;</w:t>
      </w:r>
    </w:p>
    <w:p w14:paraId="4EC21C41" w14:textId="39CCF26C"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.7. ja Izpildītājs pārkāpj vai nepilda citu būtisku Līgumā paredzētu pienākumu;</w:t>
      </w:r>
    </w:p>
    <w:p w14:paraId="07C2C781" w14:textId="02A8700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.8. ja Izpildītājs Pasūtītājam nodarījis zaudējumus;</w:t>
      </w:r>
    </w:p>
    <w:p w14:paraId="566C43D4" w14:textId="78C1956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.9. ja Izpildītājs ir patvaļīgi pārtraucis Līguma izpildi, tai skaitā, ja Izpildītājs nav sasniedzams juridiskajā adresē;</w:t>
      </w:r>
    </w:p>
    <w:p w14:paraId="1272FD0D" w14:textId="13B28CEC"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.10. ārējā normatīvajā aktā noteiktajos gadījumos;</w:t>
      </w:r>
    </w:p>
    <w:p w14:paraId="606297D0" w14:textId="5B801812"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.11. Izpildītājs neievēro Pasūtītāja norādījumus vai pretenzijas sakarā ar Līguma izpildi.</w:t>
      </w:r>
    </w:p>
    <w:p w14:paraId="4166FA54" w14:textId="4FF1DD9B"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w:t>
      </w:r>
      <w:r w:rsidRPr="00AA08F0">
        <w:rPr>
          <w:rFonts w:ascii="Calibri" w:eastAsia="Calibri" w:hAnsi="Calibri" w:cs="Calibri"/>
          <w:color w:val="000000"/>
          <w:kern w:val="0"/>
          <w:lang w:eastAsia="ar-SA"/>
          <w14:ligatures w14:val="none"/>
        </w:rPr>
        <w:t> </w:t>
      </w:r>
      <w:r w:rsidRPr="00AA08F0">
        <w:rPr>
          <w:rFonts w:ascii="Times New Roman" w:eastAsia="Calibri" w:hAnsi="Times New Roman" w:cs="Times New Roman"/>
          <w:kern w:val="0"/>
          <w:lang w:eastAsia="ar-SA"/>
          <w14:ligatures w14:val="none"/>
        </w:rPr>
        <w:t xml:space="preserve">Pasūtītājam ir tiesības vienpusēji nekavējoties atkāpties no Līguma šādos gadījumos, rakstveidā informējot par to Izpildītāju: </w:t>
      </w:r>
    </w:p>
    <w:p w14:paraId="269E3458" w14:textId="0A71A9C4"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.1.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E4AE6EB" w14:textId="6A945199"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.2. Līgumā ir izdarīti būtiski grozījumi, kas nav pieļaujami saskaņā Publisko iepirkumu likuma 61. panta pirmo daļu;</w:t>
      </w:r>
    </w:p>
    <w:p w14:paraId="3A897BC5" w14:textId="67F49638"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.3. Līgums nav noslēgts atbilstoši iepirkuma procedūras dokumentos paredzētajiem noteikumiem, vai ir mainīti būtiski iepirkuma procedūras dokumentos iekļautā iepirkuma Līguma projekta noteikumi;</w:t>
      </w:r>
    </w:p>
    <w:p w14:paraId="475E0976" w14:textId="35FABAE9"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.4. Līguma slēgšanas tiesību piešķiršanas brīdī Izpildītājs bija atbilstošs kādam no Publisko iepirkumu likuma 42. panta otrajā daļā minētajiem izslēgšanas iemesliem un bija izslēdzams no iepirkuma procedūras;</w:t>
      </w:r>
    </w:p>
    <w:p w14:paraId="7D9DC5FC" w14:textId="52D7263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.5. Līguma slēgšanas tiesībām Izpildītājam nevajadzēja tikt piešķirtām Līgumā par Eiropas Savienību, Līgumā par Eiropas Savienības darbību un Publisko iepirkumu likumā paredzēto pienākumu būtiska pārkāpuma dēļ, kuru Līguma par Eiropas Savienības darbību 258. pantā noteiktajā procedūrā konstatējusi Eiropas Savienības Tiesa;</w:t>
      </w:r>
    </w:p>
    <w:p w14:paraId="28C157C0" w14:textId="4E268760" w:rsidR="00AA08F0" w:rsidRPr="00AA08F0" w:rsidRDefault="00AA08F0" w:rsidP="00AA08F0">
      <w:pPr>
        <w:keepNext/>
        <w:keepLines/>
        <w:widowControl w:val="0"/>
        <w:suppressAutoHyphens/>
        <w:spacing w:after="0" w:line="276" w:lineRule="auto"/>
        <w:jc w:val="both"/>
        <w:rPr>
          <w:rFonts w:ascii="Times New Roman" w:eastAsia="Times New Roman" w:hAnsi="Times New Roman" w:cs="Times New Roman"/>
          <w:kern w:val="0"/>
          <w:sz w:val="24"/>
          <w:szCs w:val="24"/>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.6. Ja Līguma atlikusī summa nav pietiekama, lai veiktu Pakalpojumu Pasūtītāja vajadzībām.</w:t>
      </w:r>
    </w:p>
    <w:p w14:paraId="1C501654" w14:textId="079AB53D"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6</w:t>
      </w:r>
      <w:r w:rsidRPr="00AA08F0">
        <w:rPr>
          <w:rFonts w:ascii="Times New Roman" w:eastAsia="Calibri" w:hAnsi="Times New Roman" w:cs="Times New Roman"/>
          <w:kern w:val="0"/>
          <w:lang w:eastAsia="ar-SA"/>
          <w14:ligatures w14:val="none"/>
        </w:rPr>
        <w:t>. Izpildītājam ir tiesības vienpusēji izbeigt Līgumu, par to rakstiski brīdinot Pasūtītāju vismaz 5 (piecas) darbdienas iepriekš, ja Pasūtītājs Līgumā noteiktajā termiņā nav veicis noteiktos maksājumus un maksājuma kavējums pārsniedz 30 (trīsdesmit) dienas.</w:t>
      </w:r>
    </w:p>
    <w:p w14:paraId="4775431F" w14:textId="6DA6D966" w:rsidR="00AA08F0" w:rsidRPr="00AA08F0" w:rsidRDefault="00AA08F0" w:rsidP="00AA08F0">
      <w:pPr>
        <w:keepNext/>
        <w:keepLines/>
        <w:widowControl w:val="0"/>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EE1818">
        <w:rPr>
          <w:rFonts w:ascii="Times New Roman" w:eastAsia="Calibri" w:hAnsi="Times New Roman" w:cs="Times New Roman"/>
          <w:kern w:val="0"/>
          <w:lang w:eastAsia="ar-SA"/>
          <w14:ligatures w14:val="none"/>
        </w:rPr>
        <w:t>7</w:t>
      </w:r>
      <w:r w:rsidRPr="00AA08F0">
        <w:rPr>
          <w:rFonts w:ascii="Times New Roman" w:eastAsia="Calibri" w:hAnsi="Times New Roman" w:cs="Times New Roman"/>
          <w:kern w:val="0"/>
          <w:lang w:eastAsia="ar-SA"/>
          <w14:ligatures w14:val="none"/>
        </w:rPr>
        <w:t>. Pusei ir tiesības vienpusēji atkāpties no Līguma, par to paziņojot otrai Pusei vismaz divus mēnešus iepriekš.</w:t>
      </w:r>
    </w:p>
    <w:p w14:paraId="789CD559" w14:textId="4D883492" w:rsidR="00AA08F0" w:rsidRPr="00AA08F0" w:rsidRDefault="00AA08F0" w:rsidP="00AA08F0">
      <w:pPr>
        <w:keepNext/>
        <w:keepLines/>
        <w:widowControl w:val="0"/>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CC53C9">
        <w:rPr>
          <w:rFonts w:ascii="Times New Roman" w:eastAsia="Calibri" w:hAnsi="Times New Roman" w:cs="Times New Roman"/>
          <w:kern w:val="0"/>
          <w:lang w:eastAsia="ar-SA"/>
          <w14:ligatures w14:val="none"/>
        </w:rPr>
        <w:t>8</w:t>
      </w:r>
      <w:r w:rsidRPr="00AA08F0">
        <w:rPr>
          <w:rFonts w:ascii="Times New Roman" w:eastAsia="Calibri" w:hAnsi="Times New Roman" w:cs="Times New Roman"/>
          <w:kern w:val="0"/>
          <w:lang w:eastAsia="ar-SA"/>
          <w14:ligatures w14:val="none"/>
        </w:rPr>
        <w:t>. Līguma 8.</w:t>
      </w:r>
      <w:r w:rsidR="00CC53C9">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.–8.</w:t>
      </w:r>
      <w:r w:rsidR="00CC53C9">
        <w:rPr>
          <w:rFonts w:ascii="Times New Roman" w:eastAsia="Calibri" w:hAnsi="Times New Roman" w:cs="Times New Roman"/>
          <w:kern w:val="0"/>
          <w:lang w:eastAsia="ar-SA"/>
          <w14:ligatures w14:val="none"/>
        </w:rPr>
        <w:t>7</w:t>
      </w:r>
      <w:r w:rsidRPr="00AA08F0">
        <w:rPr>
          <w:rFonts w:ascii="Times New Roman" w:eastAsia="Calibri" w:hAnsi="Times New Roman" w:cs="Times New Roman"/>
          <w:kern w:val="0"/>
          <w:lang w:eastAsia="ar-SA"/>
          <w14:ligatures w14:val="none"/>
        </w:rPr>
        <w:t>. punkta gadījumā Puse, kura vienpusēji izbeidz Līgumu, neatlīdzina otrai Pusei zaudējumus, kas radušies ar Līguma izbeigšanu pirms termiņa.</w:t>
      </w:r>
    </w:p>
    <w:p w14:paraId="33B1B669" w14:textId="30CB2F98" w:rsidR="00AA08F0" w:rsidRPr="00AA08F0" w:rsidRDefault="00AA08F0" w:rsidP="00AA08F0">
      <w:pPr>
        <w:keepNext/>
        <w:keepLines/>
        <w:widowControl w:val="0"/>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8.</w:t>
      </w:r>
      <w:r w:rsidR="00CC53C9">
        <w:rPr>
          <w:rFonts w:ascii="Times New Roman" w:eastAsia="Calibri" w:hAnsi="Times New Roman" w:cs="Times New Roman"/>
          <w:kern w:val="0"/>
          <w:lang w:eastAsia="ar-SA"/>
          <w14:ligatures w14:val="none"/>
        </w:rPr>
        <w:t>9</w:t>
      </w:r>
      <w:r w:rsidRPr="00AA08F0">
        <w:rPr>
          <w:rFonts w:ascii="Times New Roman" w:eastAsia="Calibri" w:hAnsi="Times New Roman" w:cs="Times New Roman"/>
          <w:kern w:val="0"/>
          <w:lang w:eastAsia="ar-SA"/>
          <w14:ligatures w14:val="none"/>
        </w:rPr>
        <w:t xml:space="preserve">. Pirms termiņa izbeidzot Līgumu, Puses ne vēlāk kā līdz Līguma izbeigšanās dienai veic savstarpējos norēķinus (līgumsoda samaksu, zaudējumu atlīdzināšanu, samaksu par atbilstoši Līgumam </w:t>
      </w:r>
      <w:r w:rsidR="00302283">
        <w:rPr>
          <w:rFonts w:ascii="Times New Roman" w:eastAsia="Calibri" w:hAnsi="Times New Roman" w:cs="Times New Roman"/>
          <w:kern w:val="0"/>
          <w:lang w:eastAsia="ar-SA"/>
          <w14:ligatures w14:val="none"/>
        </w:rPr>
        <w:t>sniegtajie</w:t>
      </w:r>
      <w:r w:rsidRPr="00AA08F0">
        <w:rPr>
          <w:rFonts w:ascii="Times New Roman" w:eastAsia="Calibri" w:hAnsi="Times New Roman" w:cs="Times New Roman"/>
          <w:kern w:val="0"/>
          <w:lang w:eastAsia="ar-SA"/>
          <w14:ligatures w14:val="none"/>
        </w:rPr>
        <w:t>m P</w:t>
      </w:r>
      <w:r w:rsidR="00302283">
        <w:rPr>
          <w:rFonts w:ascii="Times New Roman" w:eastAsia="Calibri" w:hAnsi="Times New Roman" w:cs="Times New Roman"/>
          <w:kern w:val="0"/>
          <w:lang w:eastAsia="ar-SA"/>
          <w14:ligatures w14:val="none"/>
        </w:rPr>
        <w:t>akalpojumie</w:t>
      </w:r>
      <w:r w:rsidRPr="00AA08F0">
        <w:rPr>
          <w:rFonts w:ascii="Times New Roman" w:eastAsia="Calibri" w:hAnsi="Times New Roman" w:cs="Times New Roman"/>
          <w:kern w:val="0"/>
          <w:lang w:eastAsia="ar-SA"/>
          <w14:ligatures w14:val="none"/>
        </w:rPr>
        <w:t>m), izņemot Līguma 8.</w:t>
      </w:r>
      <w:r w:rsidR="00CC53C9">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.1. punktā noteiktajā gadījumā, ne vēlāk kā līdz Līguma izbeigšanās dienai vai Līguma 8.</w:t>
      </w:r>
      <w:r w:rsidR="003C7AC3">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.2.-8.</w:t>
      </w:r>
      <w:r w:rsidR="003C7AC3">
        <w:rPr>
          <w:rFonts w:ascii="Times New Roman" w:eastAsia="Calibri" w:hAnsi="Times New Roman" w:cs="Times New Roman"/>
          <w:kern w:val="0"/>
          <w:lang w:eastAsia="ar-SA"/>
          <w14:ligatures w14:val="none"/>
        </w:rPr>
        <w:t>5</w:t>
      </w:r>
      <w:r w:rsidRPr="00AA08F0">
        <w:rPr>
          <w:rFonts w:ascii="Times New Roman" w:eastAsia="Calibri" w:hAnsi="Times New Roman" w:cs="Times New Roman"/>
          <w:kern w:val="0"/>
          <w:lang w:eastAsia="ar-SA"/>
          <w14:ligatures w14:val="none"/>
        </w:rPr>
        <w:t>.6. punkta un 8.</w:t>
      </w:r>
      <w:r w:rsidR="003C7AC3">
        <w:rPr>
          <w:rFonts w:ascii="Times New Roman" w:eastAsia="Calibri" w:hAnsi="Times New Roman" w:cs="Times New Roman"/>
          <w:kern w:val="0"/>
          <w:lang w:eastAsia="ar-SA"/>
          <w14:ligatures w14:val="none"/>
        </w:rPr>
        <w:t>4</w:t>
      </w:r>
      <w:r w:rsidRPr="00AA08F0">
        <w:rPr>
          <w:rFonts w:ascii="Times New Roman" w:eastAsia="Calibri" w:hAnsi="Times New Roman" w:cs="Times New Roman"/>
          <w:kern w:val="0"/>
          <w:lang w:eastAsia="ar-SA"/>
          <w14:ligatures w14:val="none"/>
        </w:rPr>
        <w:t>., 8.</w:t>
      </w:r>
      <w:r w:rsidR="003C7AC3">
        <w:rPr>
          <w:rFonts w:ascii="Times New Roman" w:eastAsia="Calibri" w:hAnsi="Times New Roman" w:cs="Times New Roman"/>
          <w:kern w:val="0"/>
          <w:lang w:eastAsia="ar-SA"/>
          <w14:ligatures w14:val="none"/>
        </w:rPr>
        <w:t>6</w:t>
      </w:r>
      <w:r w:rsidRPr="00AA08F0">
        <w:rPr>
          <w:rFonts w:ascii="Times New Roman" w:eastAsia="Calibri" w:hAnsi="Times New Roman" w:cs="Times New Roman"/>
          <w:kern w:val="0"/>
          <w:lang w:eastAsia="ar-SA"/>
          <w14:ligatures w14:val="none"/>
        </w:rPr>
        <w:t>. punkta gadījumā – 10 (desmit) darbdienu laikā no paziņojuma par Līguma izbeigšanu saņemšanas dienas.</w:t>
      </w:r>
    </w:p>
    <w:p w14:paraId="43AFB662" w14:textId="02FF19BC" w:rsidR="00AA08F0" w:rsidRPr="00AA08F0" w:rsidRDefault="00AA08F0" w:rsidP="00AA08F0">
      <w:pPr>
        <w:keepNext/>
        <w:keepLines/>
        <w:widowControl w:val="0"/>
        <w:suppressAutoHyphens/>
        <w:spacing w:after="0" w:line="276" w:lineRule="auto"/>
        <w:jc w:val="both"/>
        <w:rPr>
          <w:rFonts w:ascii="Times New Roman" w:eastAsia="Calibri" w:hAnsi="Times New Roman" w:cs="Times New Roman"/>
          <w:color w:val="000000"/>
          <w:kern w:val="0"/>
          <w:shd w:val="clear" w:color="auto" w:fill="FFFFFF"/>
          <w:lang w:eastAsia="ar-SA"/>
          <w14:ligatures w14:val="none"/>
        </w:rPr>
      </w:pPr>
      <w:r w:rsidRPr="00AA08F0">
        <w:rPr>
          <w:rFonts w:ascii="Times New Roman" w:eastAsia="Calibri" w:hAnsi="Times New Roman" w:cs="Times New Roman"/>
          <w:kern w:val="0"/>
          <w:lang w:eastAsia="ar-SA"/>
          <w14:ligatures w14:val="none"/>
        </w:rPr>
        <w:t>8.</w:t>
      </w:r>
      <w:r w:rsidR="00302283">
        <w:rPr>
          <w:rFonts w:ascii="Times New Roman" w:eastAsia="Calibri" w:hAnsi="Times New Roman" w:cs="Times New Roman"/>
          <w:kern w:val="0"/>
          <w:lang w:eastAsia="ar-SA"/>
          <w14:ligatures w14:val="none"/>
        </w:rPr>
        <w:t>10</w:t>
      </w:r>
      <w:r w:rsidRPr="00AA08F0">
        <w:rPr>
          <w:rFonts w:ascii="Times New Roman" w:eastAsia="Calibri" w:hAnsi="Times New Roman" w:cs="Times New Roman"/>
          <w:kern w:val="0"/>
          <w:lang w:eastAsia="ar-SA"/>
          <w14:ligatures w14:val="none"/>
        </w:rPr>
        <w:t>. Līgumā var veikt nebūtiskus Līguma grozījumus, kā arī būtiskus vai nebūtiskus grozījumus Līgumā Publisko iepirkumu likuma 61. panta piektajā daļā norādītajā kārtībā un apmērā.</w:t>
      </w:r>
    </w:p>
    <w:p w14:paraId="46F49815" w14:textId="77777777" w:rsidR="00AA08F0" w:rsidRPr="00AA08F0" w:rsidRDefault="00AA08F0" w:rsidP="00AA08F0">
      <w:pPr>
        <w:widowControl w:val="0"/>
        <w:tabs>
          <w:tab w:val="left" w:pos="0"/>
          <w:tab w:val="left" w:pos="709"/>
        </w:tabs>
        <w:suppressAutoHyphens/>
        <w:spacing w:after="0" w:line="276" w:lineRule="auto"/>
        <w:ind w:right="40"/>
        <w:jc w:val="center"/>
        <w:rPr>
          <w:rFonts w:ascii="Times New Roman" w:eastAsia="Calibri" w:hAnsi="Times New Roman" w:cs="Times New Roman"/>
          <w:b/>
          <w:bCs/>
          <w:color w:val="000000"/>
          <w:kern w:val="0"/>
          <w:shd w:val="clear" w:color="auto" w:fill="FFFFFF"/>
          <w:lang w:eastAsia="ar-SA"/>
          <w14:ligatures w14:val="none"/>
        </w:rPr>
      </w:pPr>
    </w:p>
    <w:p w14:paraId="307B263C" w14:textId="77777777" w:rsidR="00AA08F0" w:rsidRPr="00AA08F0" w:rsidRDefault="00AA08F0" w:rsidP="00AA08F0">
      <w:pPr>
        <w:keepNext/>
        <w:keepLines/>
        <w:widowControl w:val="0"/>
        <w:spacing w:line="276" w:lineRule="auto"/>
        <w:jc w:val="center"/>
        <w:rPr>
          <w:rFonts w:ascii="Times New Roman" w:eastAsia="Calibri" w:hAnsi="Times New Roman" w:cs="Times New Roman"/>
          <w:b/>
          <w:bCs/>
          <w:kern w:val="0"/>
          <w:shd w:val="clear" w:color="auto" w:fill="FFFFFF"/>
          <w14:ligatures w14:val="none"/>
        </w:rPr>
      </w:pPr>
      <w:r w:rsidRPr="00AA08F0">
        <w:rPr>
          <w:rFonts w:ascii="Times New Roman" w:eastAsia="Calibri" w:hAnsi="Times New Roman" w:cs="Times New Roman"/>
          <w:b/>
          <w:bCs/>
          <w:kern w:val="0"/>
          <w:shd w:val="clear" w:color="auto" w:fill="FFFFFF"/>
          <w14:ligatures w14:val="none"/>
        </w:rPr>
        <w:t>9.</w:t>
      </w:r>
      <w:r w:rsidRPr="00AA08F0">
        <w:rPr>
          <w:rFonts w:ascii="Times New Roman" w:eastAsia="Calibri" w:hAnsi="Times New Roman" w:cs="Times New Roman"/>
          <w:b/>
          <w:bCs/>
          <w:kern w:val="0"/>
          <w:shd w:val="clear" w:color="auto" w:fill="FFFFFF"/>
          <w14:ligatures w14:val="none"/>
        </w:rPr>
        <w:tab/>
        <w:t>Strīdu izšķiršana</w:t>
      </w:r>
    </w:p>
    <w:p w14:paraId="7F76A602" w14:textId="77777777" w:rsidR="00AA08F0" w:rsidRPr="00AA08F0" w:rsidRDefault="00AA08F0" w:rsidP="00AA08F0">
      <w:pPr>
        <w:widowControl w:val="0"/>
        <w:tabs>
          <w:tab w:val="left" w:pos="0"/>
          <w:tab w:val="left" w:pos="142"/>
          <w:tab w:val="left" w:pos="284"/>
        </w:tabs>
        <w:spacing w:after="0" w:line="276" w:lineRule="auto"/>
        <w:jc w:val="both"/>
        <w:rPr>
          <w:rFonts w:ascii="Times New Roman" w:eastAsia="Calibri" w:hAnsi="Times New Roman" w:cs="Times New Roman"/>
          <w:kern w:val="0"/>
          <w:shd w:val="clear" w:color="auto" w:fill="FFFFFF"/>
          <w14:ligatures w14:val="none"/>
        </w:rPr>
      </w:pPr>
      <w:r w:rsidRPr="00AA08F0">
        <w:rPr>
          <w:rFonts w:ascii="Times New Roman" w:eastAsia="Calibri" w:hAnsi="Times New Roman" w:cs="Times New Roman"/>
          <w:kern w:val="0"/>
          <w:shd w:val="clear" w:color="auto" w:fill="FFFFFF"/>
          <w14:ligatures w14:val="none"/>
        </w:rPr>
        <w:t>9.1. Strīdus, kuri rodas saistībā ar Līgumu, Puses risina savstarpējo sarunu ceļā. Ja vienošanās netiek panākta, strīda izskatīšana tiek nodota tiesā Latvijas Republikas normatīvajos aktos noteiktajā kārtībā.</w:t>
      </w:r>
    </w:p>
    <w:p w14:paraId="05CB8F3E" w14:textId="27DD0413" w:rsidR="00AA08F0" w:rsidRPr="00AA08F0" w:rsidRDefault="00AA08F0" w:rsidP="00AA08F0">
      <w:pPr>
        <w:widowControl w:val="0"/>
        <w:tabs>
          <w:tab w:val="left" w:pos="0"/>
          <w:tab w:val="left" w:pos="142"/>
          <w:tab w:val="left" w:pos="284"/>
        </w:tabs>
        <w:spacing w:after="0" w:line="276" w:lineRule="auto"/>
        <w:jc w:val="both"/>
        <w:rPr>
          <w:rFonts w:ascii="Times New Roman" w:eastAsia="Calibri" w:hAnsi="Times New Roman" w:cs="Times New Roman"/>
          <w:kern w:val="0"/>
          <w:shd w:val="clear" w:color="auto" w:fill="FFFFFF"/>
          <w14:ligatures w14:val="none"/>
        </w:rPr>
      </w:pPr>
      <w:r w:rsidRPr="00AA08F0">
        <w:rPr>
          <w:rFonts w:ascii="Times New Roman" w:eastAsia="Calibri" w:hAnsi="Times New Roman" w:cs="Times New Roman"/>
          <w:kern w:val="0"/>
          <w:shd w:val="clear" w:color="auto" w:fill="FFFFFF"/>
          <w14:ligatures w14:val="none"/>
        </w:rPr>
        <w:t xml:space="preserve">9.2. Strīdus gadījumā Puses var izveidot savu pilnvaroto pārstāvju komisiju vai arī pieaicināt neatkarīgus ekspertus, kas sagatavo atzinumu par vienas Puses norādīto trūkumu vai neatbilstību Līguma noteikumiem pamatotību. Eksperta pieaicināšanas izdevumus apmaksā tā Puse, kurai eksperta atzinums ir nelabvēlīgs. Eksperta sniegto pakalpojumu izmaksas nedrīkst pārsniegt </w:t>
      </w:r>
      <w:r w:rsidR="003C7AC3">
        <w:rPr>
          <w:rFonts w:ascii="Times New Roman" w:eastAsia="Calibri" w:hAnsi="Times New Roman" w:cs="Times New Roman"/>
          <w:kern w:val="0"/>
          <w:shd w:val="clear" w:color="auto" w:fill="FFFFFF"/>
          <w14:ligatures w14:val="none"/>
        </w:rPr>
        <w:t>40</w:t>
      </w:r>
      <w:r w:rsidRPr="00AA08F0">
        <w:rPr>
          <w:rFonts w:ascii="Times New Roman" w:eastAsia="Calibri" w:hAnsi="Times New Roman" w:cs="Times New Roman"/>
          <w:kern w:val="0"/>
          <w:shd w:val="clear" w:color="auto" w:fill="FFFFFF"/>
          <w14:ligatures w14:val="none"/>
        </w:rPr>
        <w:t>0,00 EUR (</w:t>
      </w:r>
      <w:r w:rsidR="003C7AC3">
        <w:rPr>
          <w:rFonts w:ascii="Times New Roman" w:eastAsia="Calibri" w:hAnsi="Times New Roman" w:cs="Times New Roman"/>
          <w:kern w:val="0"/>
          <w:shd w:val="clear" w:color="auto" w:fill="FFFFFF"/>
          <w14:ligatures w14:val="none"/>
        </w:rPr>
        <w:t>četr</w:t>
      </w:r>
      <w:r w:rsidRPr="00AA08F0">
        <w:rPr>
          <w:rFonts w:ascii="Times New Roman" w:eastAsia="Calibri" w:hAnsi="Times New Roman" w:cs="Times New Roman"/>
          <w:kern w:val="0"/>
          <w:shd w:val="clear" w:color="auto" w:fill="FFFFFF"/>
          <w14:ligatures w14:val="none"/>
        </w:rPr>
        <w:t>i simti</w:t>
      </w:r>
      <w:r w:rsidR="003C7AC3">
        <w:rPr>
          <w:rFonts w:ascii="Times New Roman" w:eastAsia="Calibri" w:hAnsi="Times New Roman" w:cs="Times New Roman"/>
          <w:kern w:val="0"/>
          <w:shd w:val="clear" w:color="auto" w:fill="FFFFFF"/>
          <w14:ligatures w14:val="none"/>
        </w:rPr>
        <w:t xml:space="preserve"> </w:t>
      </w:r>
      <w:r w:rsidRPr="00AA08F0">
        <w:rPr>
          <w:rFonts w:ascii="Times New Roman" w:eastAsia="Calibri" w:hAnsi="Times New Roman" w:cs="Times New Roman"/>
          <w:i/>
          <w:iCs/>
          <w:kern w:val="0"/>
          <w:shd w:val="clear" w:color="auto" w:fill="FFFFFF"/>
          <w14:ligatures w14:val="none"/>
        </w:rPr>
        <w:t>euro</w:t>
      </w:r>
      <w:r w:rsidRPr="00AA08F0">
        <w:rPr>
          <w:rFonts w:ascii="Times New Roman" w:eastAsia="Calibri" w:hAnsi="Times New Roman" w:cs="Times New Roman"/>
          <w:kern w:val="0"/>
          <w:shd w:val="clear" w:color="auto" w:fill="FFFFFF"/>
          <w14:ligatures w14:val="none"/>
        </w:rPr>
        <w:t xml:space="preserve"> un 00 centi), neieskaitot PVN. Ja eksperta sniegto pakalpojumu izmaksas pārsniedz šajā punktā noteikto izmaksu apmēru, izmaksu starpību sedz tā Puse, kura piesaka eksperta atzinuma sagatavošanu.</w:t>
      </w:r>
    </w:p>
    <w:p w14:paraId="6D430261" w14:textId="77777777" w:rsidR="00AA08F0" w:rsidRPr="00AA08F0" w:rsidRDefault="00AA08F0" w:rsidP="00AA08F0">
      <w:pPr>
        <w:widowControl w:val="0"/>
        <w:tabs>
          <w:tab w:val="left" w:pos="0"/>
          <w:tab w:val="left" w:pos="142"/>
          <w:tab w:val="left" w:pos="284"/>
        </w:tabs>
        <w:spacing w:after="0" w:line="276" w:lineRule="auto"/>
        <w:jc w:val="both"/>
        <w:rPr>
          <w:rFonts w:ascii="Times New Roman" w:eastAsia="Calibri" w:hAnsi="Times New Roman" w:cs="Times New Roman"/>
          <w:kern w:val="0"/>
          <w:shd w:val="clear" w:color="auto" w:fill="FFFFFF"/>
          <w14:ligatures w14:val="none"/>
        </w:rPr>
      </w:pPr>
      <w:r w:rsidRPr="00AA08F0">
        <w:rPr>
          <w:rFonts w:ascii="Times New Roman" w:eastAsia="Calibri" w:hAnsi="Times New Roman" w:cs="Times New Roman"/>
          <w:kern w:val="0"/>
          <w:shd w:val="clear" w:color="auto" w:fill="FFFFFF"/>
          <w14:ligatures w14:val="none"/>
        </w:rPr>
        <w:t>9.3. Pretenzijas, kas saistītas ar līgumsaistību izpildi, tiek izskatītas 10 (desmit) darbdienu laikā, skaitot no rakstiskas pretenzijas saņemšanas dienas.</w:t>
      </w:r>
    </w:p>
    <w:p w14:paraId="3EBF40AB"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p>
    <w:p w14:paraId="4A20BCA8" w14:textId="77777777" w:rsidR="00AA08F0" w:rsidRPr="00AA08F0" w:rsidRDefault="00AA08F0" w:rsidP="00AA08F0">
      <w:pPr>
        <w:suppressAutoHyphens/>
        <w:spacing w:after="0" w:line="276" w:lineRule="auto"/>
        <w:jc w:val="center"/>
        <w:rPr>
          <w:rFonts w:ascii="Times New Roman" w:eastAsia="Calibri" w:hAnsi="Times New Roman" w:cs="Times New Roman"/>
          <w:kern w:val="0"/>
          <w:lang w:eastAsia="ar-SA"/>
          <w14:ligatures w14:val="none"/>
        </w:rPr>
      </w:pPr>
      <w:r w:rsidRPr="00AA08F0">
        <w:rPr>
          <w:rFonts w:ascii="Times New Roman" w:eastAsia="Calibri" w:hAnsi="Times New Roman" w:cs="Times New Roman"/>
          <w:b/>
          <w:bCs/>
          <w:color w:val="000000"/>
          <w:kern w:val="0"/>
          <w:shd w:val="clear" w:color="auto" w:fill="FFFFFF"/>
          <w:lang w:eastAsia="ar-SA"/>
          <w14:ligatures w14:val="none"/>
        </w:rPr>
        <w:t>10. Personas datu apstrāde</w:t>
      </w:r>
    </w:p>
    <w:p w14:paraId="64F25F62"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10.1. Personas datus, kurus Līguma izpildes nolūkā Pasūtītājs nodevis Izpildītājam vai Izpildītājs ieguvis no citām personām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p>
    <w:p w14:paraId="41421116"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10.2. Līguma izpratnē Pasūtītājs ir Personas datu pārzinis, bet Izpildītājs ir Personas datu apstrādātājs.</w:t>
      </w:r>
    </w:p>
    <w:p w14:paraId="1E9654B5"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10.3. Izpildītājs veic Personas datu apstrādi tikai Līgumā noteikto Izpildītāja saistību izpildei.</w:t>
      </w:r>
    </w:p>
    <w:p w14:paraId="083C63D2"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10.4. Puse nodod otrai Pusei Personas datus, nosūtot tos pa pastu ierakstītā sūtījumā vai uz Līgumā noteikto Puses kontaktpersonas e-pastu (šifrētā veidā). Puse, nododot otrai Pusei Personas datus, kas ierakstīti pārvietojamā datu nesējā, nodrošina datu šifrēšanu, kā arī Puses apliecina datu nesēja nodošanu, abpusēji parakstot pieņemšanas – nodošanas aktu. Ja nepieciešams, Puses atsevišķi vienojas par Personas datu šifrēšanas veidu.</w:t>
      </w:r>
    </w:p>
    <w:p w14:paraId="0FCE2E62"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10.5. Pusēm ir pienākums nodrošināt saistību izpildes laikā nodoto Personas datu precizitāti.</w:t>
      </w:r>
    </w:p>
    <w:p w14:paraId="73D616D4"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10.6. Izpildītājs nedrīkst tam nodoto Personas datu apstrādē iesaistīt apakšuzņēmējus, kā arī veikt Personas datu nodošanu vai nosūtīšanu trešajām personām, kā arī uz trešajām valstīm vai starptautiskām organizācijām bez saskaņošanas ar Pasūtītāju.</w:t>
      </w:r>
    </w:p>
    <w:p w14:paraId="7736A9D0"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10.7. Izpildītājs Pasūtītāja noteiktajā termiņā sniedz Pasūtītājam:</w:t>
      </w:r>
    </w:p>
    <w:p w14:paraId="071D98DC"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10.7.1. informāciju, kas tam nepieciešama, sniedzot atbildi uz datu subjekta pieprasījumu par Personas datu apstrādi Līguma ietvaros;</w:t>
      </w:r>
    </w:p>
    <w:p w14:paraId="157DF2FC"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10.7.2. informāciju, kas nepieciešama, lai pierādītu, ka Izpildītājs veic Personas datu apstrādi saskaņā ar Līguma 10.1. punktu.</w:t>
      </w:r>
    </w:p>
    <w:p w14:paraId="1BDF76D4" w14:textId="77777777" w:rsidR="00AA08F0" w:rsidRPr="00AA08F0" w:rsidRDefault="00AA08F0" w:rsidP="00AA08F0">
      <w:pPr>
        <w:keepNext/>
        <w:keepLines/>
        <w:widowControl w:val="0"/>
        <w:suppressAutoHyphens/>
        <w:spacing w:after="0" w:line="276" w:lineRule="auto"/>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10.8. Pasūtītājam ir tiesības pārbaudīt Izpildītāja veiktās Personas datu apstrādes atbilstību Līguma 10.1. punktam, brīdinot par to Izpildītāju vismaz piecas darbdienas iepriekš.</w:t>
      </w:r>
    </w:p>
    <w:p w14:paraId="66DE6F37" w14:textId="77777777" w:rsidR="00AA08F0" w:rsidRPr="00AA08F0" w:rsidRDefault="00AA08F0" w:rsidP="00AA08F0">
      <w:pPr>
        <w:keepNext/>
        <w:keepLines/>
        <w:widowControl w:val="0"/>
        <w:suppressAutoHyphens/>
        <w:spacing w:after="0" w:line="276" w:lineRule="auto"/>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 xml:space="preserve">10.9. Izpildītājs dzēš vai nodod atpakaļ Pasūtītājam Līguma izpildes ietvaros saņemtos Personas datus ne vēlāk kā vienu mēnesi pēc Līguma saistību izpildes vai Līguma izbeigšanās dienā (atkarībā, kurš nosacījums iestājas pirmais), ja Latvijas Republikas normatīvie akti nenoteic Izpildītājam pienākumu tos glabāt ilgāk. </w:t>
      </w:r>
    </w:p>
    <w:p w14:paraId="7E5D86C4" w14:textId="77777777" w:rsidR="00AA08F0" w:rsidRPr="00AA08F0" w:rsidRDefault="00AA08F0" w:rsidP="00AA08F0">
      <w:pPr>
        <w:keepNext/>
        <w:keepLines/>
        <w:widowControl w:val="0"/>
        <w:suppressAutoHyphens/>
        <w:spacing w:after="0" w:line="276" w:lineRule="auto"/>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10.10. Izpildītājs pēc Pasūtītāja pieprasījuma rakstiski apliecina Personas datu dzēšanu saskaņā ar Līguma 10.9. punktu.</w:t>
      </w:r>
    </w:p>
    <w:p w14:paraId="6507FBB8" w14:textId="77777777" w:rsidR="00AA08F0" w:rsidRPr="00AA08F0" w:rsidRDefault="00AA08F0" w:rsidP="00AA08F0">
      <w:pPr>
        <w:keepNext/>
        <w:keepLines/>
        <w:widowControl w:val="0"/>
        <w:suppressAutoHyphens/>
        <w:spacing w:after="0" w:line="276" w:lineRule="auto"/>
        <w:jc w:val="both"/>
        <w:rPr>
          <w:rFonts w:ascii="Times New Roman" w:eastAsia="Calibri" w:hAnsi="Times New Roman" w:cs="Times New Roman"/>
          <w:bCs/>
          <w:color w:val="000000"/>
          <w:kern w:val="0"/>
          <w:shd w:val="clear" w:color="auto" w:fill="FFFFFF"/>
          <w:lang w:eastAsia="ar-SA"/>
          <w14:ligatures w14:val="none"/>
        </w:rPr>
      </w:pPr>
      <w:r w:rsidRPr="00AA08F0">
        <w:rPr>
          <w:rFonts w:ascii="Times New Roman" w:eastAsia="Calibri" w:hAnsi="Times New Roman" w:cs="Times New Roman"/>
          <w:bCs/>
          <w:color w:val="000000"/>
          <w:kern w:val="0"/>
          <w:shd w:val="clear" w:color="auto" w:fill="FFFFFF"/>
          <w:lang w:eastAsia="ar-SA"/>
          <w14:ligatures w14:val="none"/>
        </w:rPr>
        <w:t>10.11. Puses informē viena otru par konstatētiem Personas datu aizsardzības pārkāpumiem (datu incidentiem) nekavējoties, bet ne vēlāk kā 24 (divdesmit četru) stundu laikā no katra attiecīgā Personas datu aizsardzības pārkāpuma konstatēšanas brīža, paziņojot par to Puses kontaktpersonai (Līguma 11.17. un 11.18. punkts).</w:t>
      </w:r>
    </w:p>
    <w:p w14:paraId="7E50BF0C" w14:textId="77777777" w:rsidR="00AA08F0" w:rsidRPr="00AA08F0" w:rsidRDefault="00AA08F0" w:rsidP="00AA08F0">
      <w:pPr>
        <w:widowControl w:val="0"/>
        <w:tabs>
          <w:tab w:val="left" w:pos="0"/>
          <w:tab w:val="left" w:pos="709"/>
        </w:tabs>
        <w:suppressAutoHyphens/>
        <w:spacing w:after="0" w:line="276" w:lineRule="auto"/>
        <w:ind w:right="40"/>
        <w:jc w:val="both"/>
        <w:rPr>
          <w:rFonts w:ascii="Times New Roman" w:eastAsia="Calibri" w:hAnsi="Times New Roman" w:cs="Times New Roman"/>
          <w:color w:val="000000"/>
          <w:kern w:val="0"/>
          <w:shd w:val="clear" w:color="auto" w:fill="FFFFFF"/>
          <w:lang w:eastAsia="ar-SA"/>
          <w14:ligatures w14:val="none"/>
        </w:rPr>
      </w:pPr>
    </w:p>
    <w:p w14:paraId="7ABE1D33" w14:textId="77777777" w:rsidR="00AA08F0" w:rsidRPr="00AA08F0" w:rsidRDefault="00AA08F0" w:rsidP="00AA08F0">
      <w:pPr>
        <w:widowControl w:val="0"/>
        <w:tabs>
          <w:tab w:val="left" w:pos="0"/>
          <w:tab w:val="left" w:pos="709"/>
        </w:tabs>
        <w:suppressAutoHyphens/>
        <w:spacing w:after="0" w:line="276" w:lineRule="auto"/>
        <w:ind w:right="40"/>
        <w:jc w:val="center"/>
        <w:rPr>
          <w:rFonts w:ascii="Times New Roman" w:eastAsia="Calibri" w:hAnsi="Times New Roman" w:cs="Times New Roman"/>
          <w:b/>
          <w:bCs/>
          <w:color w:val="000000"/>
          <w:kern w:val="0"/>
          <w:shd w:val="clear" w:color="auto" w:fill="FFFFFF"/>
          <w:lang w:eastAsia="ar-SA"/>
          <w14:ligatures w14:val="none"/>
        </w:rPr>
      </w:pPr>
      <w:r w:rsidRPr="00AA08F0">
        <w:rPr>
          <w:rFonts w:ascii="Times New Roman" w:eastAsia="Calibri" w:hAnsi="Times New Roman" w:cs="Times New Roman"/>
          <w:b/>
          <w:bCs/>
          <w:color w:val="000000"/>
          <w:kern w:val="0"/>
          <w:shd w:val="clear" w:color="auto" w:fill="FFFFFF"/>
          <w:lang w:eastAsia="ar-SA"/>
          <w14:ligatures w14:val="none"/>
        </w:rPr>
        <w:t>11.</w:t>
      </w:r>
      <w:r w:rsidRPr="00AA08F0">
        <w:rPr>
          <w:rFonts w:ascii="Times New Roman" w:eastAsia="Calibri" w:hAnsi="Times New Roman" w:cs="Times New Roman"/>
          <w:b/>
          <w:bCs/>
          <w:color w:val="000000"/>
          <w:kern w:val="0"/>
          <w:shd w:val="clear" w:color="auto" w:fill="FFFFFF"/>
          <w:lang w:eastAsia="ar-SA"/>
          <w14:ligatures w14:val="none"/>
        </w:rPr>
        <w:tab/>
        <w:t>Citi noteikumi</w:t>
      </w:r>
    </w:p>
    <w:p w14:paraId="6A7338D1"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11.1. Visi Līguma grozījumi ir spēkā tikai tad, ja tie noformēti rakstveidā un ir Pušu abpusēji parakstīti, izņemot Līgumā noteiktajos gadījumos, kad Pusēm ir tiesības veikt darbības vienpusēji. Līguma grozījumi ar to parakstīšanas brīdi, kļūst par Līguma neatņemamu sastāvdaļu.</w:t>
      </w:r>
    </w:p>
    <w:p w14:paraId="61579D8A" w14:textId="77777777" w:rsidR="00AA08F0" w:rsidRPr="00AA08F0" w:rsidRDefault="00AA08F0" w:rsidP="00AA08F0">
      <w:pPr>
        <w:tabs>
          <w:tab w:val="left" w:pos="0"/>
        </w:tabs>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11.2. Neviena no Pusēm nav tiesīga bez otras Puses rakstiskas piekrišanas nodot kādu no Līgumā noteiktajām saistībām vai tās izpildi trešajām personām.</w:t>
      </w:r>
    </w:p>
    <w:p w14:paraId="79439B62"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11.3. Pusēm 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14:paraId="31AD0027"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11.4. Jautājumos, kas nav atrunāti Līgumā, Puses vadīsies pēc spēkā esošajiem Latvijas Republikas tiesību aktiem. Ja kāds no Līguma noteikumiem zaudē spēku, tas neietekmē pārējo Līguma noteikumu spēkā esamību.</w:t>
      </w:r>
    </w:p>
    <w:p w14:paraId="54EBB441"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11.5. Jebkura korespondence, kas tiek nosūtīta otrai Pusei pa pastu, ir uzskatāma par saņemtu septītajā dienā, skaitot no tās iesniegšanas pastā. Jebkura korespondence, kas tiek nosūtīta otrai Pusei uz e-pasta adresi vai e-adresi, ir uzskatāma par saņemtu tajā pašā dienā.</w:t>
      </w:r>
    </w:p>
    <w:p w14:paraId="716F0484"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11.6. Ar Līgumu uzņemtās Pušu tiesības un pienākumi ir saistoši Pušu tiesību un saistību pārņēmējiem.</w:t>
      </w:r>
    </w:p>
    <w:p w14:paraId="4B0D332A"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lastRenderedPageBreak/>
        <w:t>11.7. Izpildītājs nav tiesīgs bez Pasūtītāja rakstveida piekrišanas veikt apakšuzņēmēju nomaiņu, kā arī papildu apakšuzņēmēju iesaistīšanu Līguma izpildē.</w:t>
      </w:r>
    </w:p>
    <w:p w14:paraId="5470ABCC"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11.8. Pasūtītājs nepiekrīt apakšuzņēmēju nomaiņai, ja pastāv kāds no šādiem nosacījumiem:</w:t>
      </w:r>
    </w:p>
    <w:p w14:paraId="017B8D46"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11.8.1. piedāvātais apakšuzņēmējs neatbilst iepirkuma procedūras dokumentos apakšuzņēmējiem izvirzītajām prasībām;</w:t>
      </w:r>
    </w:p>
    <w:p w14:paraId="7BE779F0"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11.8.2. 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Publisko iepirkuma likumā minētajiem pretendentu izslēgšanas gadījumiem;</w:t>
      </w:r>
    </w:p>
    <w:p w14:paraId="7A3DDF46"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 xml:space="preserve">11.8.3. piedāvātais apakšuzņēmējs, kura sniedzamo pakalpojumu vērtība ir vismaz 10 000 EUR (desmit tūkstoši  </w:t>
      </w:r>
      <w:r w:rsidRPr="00AA08F0">
        <w:rPr>
          <w:rFonts w:ascii="Times New Roman" w:eastAsia="Calibri" w:hAnsi="Times New Roman" w:cs="Times New Roman"/>
          <w:i/>
          <w:iCs/>
          <w:color w:val="000000"/>
          <w:kern w:val="0"/>
          <w:lang w:eastAsia="ar-SA"/>
          <w14:ligatures w14:val="none"/>
        </w:rPr>
        <w:t>euro</w:t>
      </w:r>
      <w:r w:rsidRPr="00AA08F0">
        <w:rPr>
          <w:rFonts w:ascii="Times New Roman" w:eastAsia="Calibri" w:hAnsi="Times New Roman" w:cs="Times New Roman"/>
          <w:color w:val="000000"/>
          <w:kern w:val="0"/>
          <w:lang w:eastAsia="ar-SA"/>
          <w14:ligatures w14:val="none"/>
        </w:rPr>
        <w:t xml:space="preserve"> un 00 centi) no kopējās iepirkuma līguma vērtības, atbilst Publisko iepirkumu likuma 9. panta astotajā daļā minētajiem pretendentu izslēgšanas gadījumiem vai attiecībā uz apakšuzņēmēju ir noteiktas starptautiskās vai nacionālās sankcijas vai būtiskas finanšu un kapitāla tirgus intereses ietekmējošas Eiropas Savienības vai Ziemeļatlantijas līguma organizācijas dalībvalsts noteiktās sankcijas, kuras ietekmē Līguma izpildi;</w:t>
      </w:r>
    </w:p>
    <w:p w14:paraId="32AB8C2C"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11.8.4. 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A2D44AE"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11.9. Pasūtītājs nepiekrīt jauna apakšuzņēmēja piesaistei gadījumā, kad šādas izmaiņas, ja tās tiktu veiktas sākotnējā Izpildītāja piedāvājumā, būtu ietekmējušas piedāvājuma izvēli atbilstoši iepirkuma procedūras dokumentos noteiktajiem piedāvājuma izvērtēšanas kritērijiem.</w:t>
      </w:r>
    </w:p>
    <w:p w14:paraId="35B0B91A"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11.10. Pārbaudot jaunā apakšuzņēmēja atbilstību, Pasūtītājs piemēro Publisko iepirkuma likuma noteikumus un izslēgšanas nosacījumu pārbaudi veic tajā datumā, kad Pasūtītājs lemj par atļaujas sniegšanu Izpildītājam nomainīt apakšuzņēmēju vai piesaistīt jaunu apakšuzņēmēju līguma izpildes nodrošināšanai. Publisko iepirkumu likuma 42. panta ceturtajā daļā minētos termiņus skaita no dienas, kad lūgums par apakšuzņēmēja nomaiņu iesniegts Pasūtītājam.</w:t>
      </w:r>
    </w:p>
    <w:p w14:paraId="57B9F7E1"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11.11. 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iepirkuma likuma 62. panta un Līguma noteikumiem.</w:t>
      </w:r>
    </w:p>
    <w:p w14:paraId="14675FFD"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11.12. Ja Izpildītājs ir iecerējis veikt apakšuzņēmēju nomaiņu vai jauna apakšuzņēmēja iesaisti, Izpildītājs vismaz 5 (piecas) darbdienas iepriekš pirms plānotās apakšuzņēmēju nomaiņas rakstveidā par to informē Pasūtītāju. Ja Līguma izpildes laikā ir radušies objektīvi apstākļi, kuru dēļ nav iespējams ievērot šajā punktā noteikto termiņu, Izpildītājs par apakšuzņēmēju nomaiņu nekavējoties informē Pasūtītāju elektroniski, nosūtot informāciju uz Pasūtītāja kontaktpersonas norādīto e-pasta adresi (Līguma 11.17. punkts).</w:t>
      </w:r>
    </w:p>
    <w:p w14:paraId="5CDA19F1"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11.13. Izpildītājs ir atbildīgs par to, lai noteikumus par Līguma izpildē iesaistīto apakšuzņēmēju maiņu ievēro arī tā iesaistītie apakšuzņēmēji.</w:t>
      </w:r>
    </w:p>
    <w:p w14:paraId="362212C2" w14:textId="77777777" w:rsidR="00AA08F0" w:rsidRPr="00AA08F0" w:rsidRDefault="00AA08F0" w:rsidP="00AA08F0">
      <w:pPr>
        <w:suppressAutoHyphens/>
        <w:spacing w:after="0" w:line="276" w:lineRule="auto"/>
        <w:jc w:val="both"/>
        <w:rPr>
          <w:rFonts w:ascii="Times New Roman" w:eastAsia="Calibri" w:hAnsi="Times New Roman" w:cs="Times New Roman"/>
          <w:color w:val="000000"/>
          <w:kern w:val="0"/>
          <w:lang w:eastAsia="ar-SA"/>
          <w14:ligatures w14:val="none"/>
        </w:rPr>
      </w:pPr>
      <w:r w:rsidRPr="00AA08F0">
        <w:rPr>
          <w:rFonts w:ascii="Times New Roman" w:eastAsia="Calibri" w:hAnsi="Times New Roman" w:cs="Times New Roman"/>
          <w:color w:val="000000"/>
          <w:kern w:val="0"/>
          <w:lang w:eastAsia="ar-SA"/>
          <w14:ligatures w14:val="none"/>
        </w:rPr>
        <w:t>11.14. Izpildītājs ir atbildīgs par Pakalpojumu izpildē iesaistītā apakšuzņēmēja jebkuru darbību vai bezdarbību un to radītajām sekām kā par sava paša.</w:t>
      </w:r>
    </w:p>
    <w:p w14:paraId="54367F02"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color w:val="000000"/>
          <w:kern w:val="0"/>
          <w:lang w:eastAsia="ar-SA"/>
          <w14:ligatures w14:val="none"/>
        </w:rPr>
        <w:t>11.15. Puses nav tiesīgas izpaust trešajām personām otras Puses konfidenciāla rakstura informāciju un citu informāciju, kas, veicot Līguma izpildi, sniedzot Pakalpojumu, nonākusi viņu rīcībā. Šis noteikums neattiecas uz vispārpieejamas informācijas izpaušanu un gadījumiem, kad vienai no Pusēm normatīvajos aktos uzlikts par pienākumu sniegt pieprasīto informāciju. Konfidencialitātes nosacījums attiecas gan uz rakstisku informāciju, gan mutisku informāciju, elektronisku informāciju un uz jebkuru citu informāciju, neatkarīgi no informācijas nodošanas veida, laika un vietas. Šajā punktā un Līgumā noteiktajām konfidencialitātes saistībām ir beztermiņa raksturs.</w:t>
      </w:r>
    </w:p>
    <w:p w14:paraId="49B34418"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11.16. Ja kāds no Līguma noteikumiem tiek atzīts par spēkā neesošu, tas neietekmē pārējo Līguma saistību spēkā esamību.</w:t>
      </w:r>
    </w:p>
    <w:p w14:paraId="7D483AC9" w14:textId="77777777" w:rsidR="00AA08F0" w:rsidRPr="00AA08F0" w:rsidRDefault="00AA08F0" w:rsidP="00AA08F0">
      <w:pPr>
        <w:suppressAutoHyphens/>
        <w:spacing w:after="0" w:line="276" w:lineRule="auto"/>
        <w:jc w:val="both"/>
        <w:rPr>
          <w:rFonts w:ascii="Times New Roman" w:eastAsia="Calibri" w:hAnsi="Times New Roman" w:cs="Times New Roman"/>
          <w:bCs/>
          <w:iCs/>
          <w:kern w:val="0"/>
          <w:lang w:eastAsia="ar-SA"/>
          <w14:ligatures w14:val="none"/>
        </w:rPr>
      </w:pPr>
      <w:r w:rsidRPr="00AA08F0">
        <w:rPr>
          <w:rFonts w:ascii="Times New Roman" w:eastAsia="Calibri" w:hAnsi="Times New Roman" w:cs="Times New Roman"/>
          <w:b/>
          <w:bCs/>
          <w:iCs/>
          <w:kern w:val="0"/>
          <w:lang w:eastAsia="ar-SA"/>
          <w14:ligatures w14:val="none"/>
        </w:rPr>
        <w:lastRenderedPageBreak/>
        <w:t xml:space="preserve">11.17. Pasūtītāja </w:t>
      </w:r>
      <w:r w:rsidRPr="00AA08F0">
        <w:rPr>
          <w:rFonts w:ascii="Times New Roman" w:eastAsia="Calibri" w:hAnsi="Times New Roman" w:cs="Times New Roman"/>
          <w:b/>
          <w:kern w:val="0"/>
          <w:lang w:eastAsia="ar-SA"/>
          <w14:ligatures w14:val="none"/>
        </w:rPr>
        <w:t xml:space="preserve">kontaktpersona, kas atbildīga par Līguma izpildes kontroli, </w:t>
      </w:r>
      <w:r w:rsidRPr="00AA08F0">
        <w:rPr>
          <w:rFonts w:ascii="Times New Roman" w:eastAsia="Calibri" w:hAnsi="Times New Roman" w:cs="Times New Roman"/>
          <w:b/>
          <w:bCs/>
          <w:iCs/>
          <w:kern w:val="0"/>
          <w:lang w:eastAsia="ar-SA"/>
          <w14:ligatures w14:val="none"/>
        </w:rPr>
        <w:t xml:space="preserve">ir ______________________, tālrunis: _________, e-pasts: </w:t>
      </w:r>
      <w:r w:rsidRPr="00AA08F0">
        <w:rPr>
          <w:rFonts w:ascii="Times New Roman" w:eastAsia="Calibri" w:hAnsi="Times New Roman" w:cs="Times New Roman"/>
          <w:bCs/>
          <w:iCs/>
          <w:kern w:val="0"/>
          <w:lang w:eastAsia="ar-SA"/>
          <w14:ligatures w14:val="none"/>
        </w:rPr>
        <w:t>_____________.</w:t>
      </w:r>
    </w:p>
    <w:p w14:paraId="57042AB4" w14:textId="77777777" w:rsidR="00AA08F0" w:rsidRPr="00AA08F0" w:rsidRDefault="00AA08F0" w:rsidP="00AA08F0">
      <w:pPr>
        <w:suppressAutoHyphens/>
        <w:spacing w:after="0" w:line="276" w:lineRule="auto"/>
        <w:jc w:val="both"/>
        <w:rPr>
          <w:rFonts w:ascii="Times New Roman" w:eastAsia="Calibri" w:hAnsi="Times New Roman" w:cs="Times New Roman"/>
          <w:b/>
          <w:bCs/>
          <w:iCs/>
          <w:kern w:val="0"/>
          <w:lang w:eastAsia="ar-SA"/>
          <w14:ligatures w14:val="none"/>
        </w:rPr>
      </w:pPr>
      <w:r w:rsidRPr="00AA08F0">
        <w:rPr>
          <w:rFonts w:ascii="Times New Roman" w:eastAsia="Calibri" w:hAnsi="Times New Roman" w:cs="Times New Roman"/>
          <w:b/>
          <w:bCs/>
          <w:iCs/>
          <w:kern w:val="0"/>
          <w:lang w:eastAsia="ar-SA"/>
          <w14:ligatures w14:val="none"/>
        </w:rPr>
        <w:t xml:space="preserve">11.18. Izpildītāja kontaktpersona, kas atbildīga </w:t>
      </w:r>
      <w:r w:rsidRPr="00AA08F0">
        <w:rPr>
          <w:rFonts w:ascii="Times New Roman" w:eastAsia="Calibri" w:hAnsi="Times New Roman" w:cs="Times New Roman"/>
          <w:b/>
          <w:kern w:val="0"/>
          <w:lang w:eastAsia="ar-SA"/>
          <w14:ligatures w14:val="none"/>
        </w:rPr>
        <w:t>par Līguma izpildes kontroli,</w:t>
      </w:r>
      <w:r w:rsidRPr="00AA08F0">
        <w:rPr>
          <w:rFonts w:ascii="Times New Roman" w:eastAsia="Calibri" w:hAnsi="Times New Roman" w:cs="Times New Roman"/>
          <w:b/>
          <w:bCs/>
          <w:iCs/>
          <w:kern w:val="0"/>
          <w:lang w:eastAsia="ar-SA"/>
          <w14:ligatures w14:val="none"/>
        </w:rPr>
        <w:t xml:space="preserve"> ir ______________________, tālrunis: _________, e-pasts: </w:t>
      </w:r>
      <w:r w:rsidRPr="00AA08F0">
        <w:rPr>
          <w:rFonts w:ascii="Times New Roman" w:eastAsia="Calibri" w:hAnsi="Times New Roman" w:cs="Times New Roman"/>
          <w:color w:val="000000"/>
          <w:kern w:val="0"/>
          <w:lang w:eastAsia="ar-SA"/>
          <w14:ligatures w14:val="none"/>
        </w:rPr>
        <w:t>_____________.</w:t>
      </w:r>
    </w:p>
    <w:p w14:paraId="55E714A1"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 xml:space="preserve">11.19. Līguma 11.17. un 11.18. punktā norādītajai Pušu kontaktpersonai, kā arī </w:t>
      </w:r>
      <w:r w:rsidRPr="00AA08F0">
        <w:rPr>
          <w:rFonts w:ascii="Times New Roman" w:eastAsia="Calibri" w:hAnsi="Times New Roman" w:cs="Times New Roman"/>
          <w:color w:val="000000"/>
          <w:kern w:val="0"/>
          <w:shd w:val="clear" w:color="auto" w:fill="FFFFFF"/>
          <w:lang w:eastAsia="ar-SA"/>
          <w14:ligatures w14:val="none"/>
        </w:rPr>
        <w:t xml:space="preserve">Pasūtītāja pārstāvim Objektā </w:t>
      </w:r>
      <w:r w:rsidRPr="00AA08F0">
        <w:rPr>
          <w:rFonts w:ascii="Times New Roman" w:eastAsia="Calibri" w:hAnsi="Times New Roman" w:cs="Times New Roman"/>
          <w:kern w:val="0"/>
          <w:lang w:eastAsia="ar-SA"/>
          <w14:ligatures w14:val="none"/>
        </w:rPr>
        <w:t>ir tiesības attiecīgās Puses vārdā parakstīt Trūkumu aktus un citus dokumentus, kā arī risināt citus ar Līguma izpildi saistītus organizatoriskus jautājumus.</w:t>
      </w:r>
    </w:p>
    <w:p w14:paraId="1D0F4B24" w14:textId="77777777" w:rsidR="00AA08F0" w:rsidRPr="00AA08F0" w:rsidRDefault="00AA08F0" w:rsidP="00AA08F0">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11.20. </w:t>
      </w:r>
      <w:r w:rsidRPr="00AA08F0">
        <w:rPr>
          <w:rFonts w:ascii="Times New Roman" w:eastAsia="Calibri" w:hAnsi="Times New Roman" w:cs="Times New Roman"/>
          <w:bCs/>
          <w:color w:val="000000"/>
          <w:kern w:val="0"/>
          <w:lang w:eastAsia="ar-SA"/>
          <w14:ligatures w14:val="none"/>
        </w:rPr>
        <w:t>Pasūtītāja kontaktpersonai (Līguma 11.17. punkts) ir tiesības pieprasīt un saņemt no Izpildītāja informāciju par Līguma izpildes gaitu, dot Izpildītājam saistošus norādījumus Līguma izpildes gaitā.</w:t>
      </w:r>
    </w:p>
    <w:p w14:paraId="5360A5EA" w14:textId="33DEB06B" w:rsidR="00AA08F0" w:rsidRPr="00DF36FF" w:rsidRDefault="00AA08F0" w:rsidP="00DF36FF">
      <w:pPr>
        <w:suppressAutoHyphens/>
        <w:spacing w:after="0" w:line="276" w:lineRule="auto"/>
        <w:jc w:val="both"/>
        <w:rPr>
          <w:rFonts w:ascii="Times New Roman" w:eastAsia="Calibri" w:hAnsi="Times New Roman" w:cs="Times New Roman"/>
          <w:kern w:val="0"/>
          <w:lang w:eastAsia="ar-SA"/>
          <w14:ligatures w14:val="none"/>
        </w:rPr>
      </w:pPr>
      <w:r w:rsidRPr="00AA08F0">
        <w:rPr>
          <w:rFonts w:ascii="Times New Roman" w:eastAsia="Calibri" w:hAnsi="Times New Roman" w:cs="Times New Roman"/>
          <w:kern w:val="0"/>
          <w:lang w:eastAsia="ar-SA"/>
          <w14:ligatures w14:val="none"/>
        </w:rPr>
        <w:t>11.21. Līgums ar 2 (diviem) tā pielikumiem (</w:t>
      </w:r>
      <w:r w:rsidRPr="00AA08F0">
        <w:rPr>
          <w:rFonts w:ascii="Times New Roman" w:eastAsia="Calibri" w:hAnsi="Times New Roman" w:cs="Times New Roman"/>
          <w:color w:val="000000"/>
          <w:kern w:val="0"/>
          <w:lang w:eastAsia="ar-SA"/>
          <w14:ligatures w14:val="none"/>
        </w:rPr>
        <w:t xml:space="preserve">Līguma 1. pielikums "Tehniskā specifikācija - tehniskais piedāvājums" un 2. pielikums "Finanšu piedāvājums" </w:t>
      </w:r>
      <w:r w:rsidRPr="00AA08F0">
        <w:rPr>
          <w:rFonts w:ascii="Times New Roman" w:eastAsia="Calibri" w:hAnsi="Times New Roman" w:cs="Times New Roman"/>
          <w:kern w:val="0"/>
          <w:lang w:eastAsia="ar-SA"/>
          <w14:ligatures w14:val="none"/>
        </w:rPr>
        <w:t xml:space="preserve">sagatavots uz ___ (________) </w:t>
      </w:r>
      <w:r w:rsidRPr="00AA08F0">
        <w:rPr>
          <w:rFonts w:ascii="Times New Roman" w:eastAsia="Courier New" w:hAnsi="Times New Roman" w:cs="Times New Roman"/>
          <w:color w:val="000000"/>
          <w:kern w:val="1"/>
          <w:lang w:eastAsia="ar-SA"/>
          <w14:ligatures w14:val="none"/>
        </w:rPr>
        <w:t>lapas</w:t>
      </w:r>
      <w:r w:rsidR="00DF36FF">
        <w:rPr>
          <w:rFonts w:ascii="Times New Roman" w:eastAsia="Courier New" w:hAnsi="Times New Roman" w:cs="Times New Roman"/>
          <w:color w:val="000000"/>
          <w:kern w:val="1"/>
          <w:lang w:eastAsia="ar-SA"/>
          <w14:ligatures w14:val="none"/>
        </w:rPr>
        <w:t>pusēm</w:t>
      </w:r>
      <w:r w:rsidRPr="00AA08F0">
        <w:rPr>
          <w:rFonts w:ascii="Times New Roman" w:eastAsia="Courier New" w:hAnsi="Times New Roman" w:cs="Times New Roman"/>
          <w:color w:val="000000"/>
          <w:kern w:val="1"/>
          <w:lang w:eastAsia="ar-SA"/>
          <w14:ligatures w14:val="none"/>
        </w:rPr>
        <w:t xml:space="preserve"> latviešu valodā.</w:t>
      </w:r>
    </w:p>
    <w:p w14:paraId="3DC9D960" w14:textId="77777777" w:rsidR="00AA08F0" w:rsidRPr="00AA08F0" w:rsidRDefault="00AA08F0" w:rsidP="00AA08F0">
      <w:pPr>
        <w:widowControl w:val="0"/>
        <w:tabs>
          <w:tab w:val="left" w:pos="0"/>
          <w:tab w:val="left" w:pos="709"/>
        </w:tabs>
        <w:suppressAutoHyphens/>
        <w:spacing w:after="0" w:line="276" w:lineRule="auto"/>
        <w:ind w:right="40"/>
        <w:jc w:val="center"/>
        <w:rPr>
          <w:rFonts w:ascii="Times New Roman" w:eastAsia="Calibri" w:hAnsi="Times New Roman" w:cs="Times New Roman"/>
          <w:b/>
          <w:bCs/>
          <w:color w:val="000000"/>
          <w:kern w:val="0"/>
          <w:shd w:val="clear" w:color="auto" w:fill="FFFFFF"/>
          <w:lang w:eastAsia="ar-SA"/>
          <w14:ligatures w14:val="none"/>
        </w:rPr>
      </w:pPr>
    </w:p>
    <w:p w14:paraId="03A509C7" w14:textId="77777777" w:rsidR="00AA08F0" w:rsidRPr="00AA08F0" w:rsidRDefault="00AA08F0" w:rsidP="00AA08F0">
      <w:pPr>
        <w:widowControl w:val="0"/>
        <w:numPr>
          <w:ilvl w:val="0"/>
          <w:numId w:val="2"/>
        </w:numPr>
        <w:suppressAutoHyphens/>
        <w:spacing w:after="0" w:line="276" w:lineRule="auto"/>
        <w:ind w:right="40"/>
        <w:contextualSpacing/>
        <w:jc w:val="center"/>
        <w:rPr>
          <w:rFonts w:ascii="Times New Roman" w:eastAsia="Calibri" w:hAnsi="Times New Roman" w:cs="Times New Roman"/>
          <w:b/>
          <w:color w:val="000000"/>
          <w:kern w:val="0"/>
          <w:lang w:eastAsia="ar-SA"/>
          <w14:ligatures w14:val="none"/>
        </w:rPr>
      </w:pPr>
      <w:bookmarkStart w:id="2" w:name="bookmark4"/>
      <w:r w:rsidRPr="00AA08F0">
        <w:rPr>
          <w:rFonts w:ascii="Times New Roman" w:eastAsia="Calibri" w:hAnsi="Times New Roman" w:cs="Times New Roman"/>
          <w:b/>
          <w:color w:val="000000"/>
          <w:kern w:val="0"/>
          <w:lang w:eastAsia="ar-SA"/>
          <w14:ligatures w14:val="none"/>
        </w:rPr>
        <w:t>Pušu rekvizīti</w:t>
      </w:r>
    </w:p>
    <w:tbl>
      <w:tblPr>
        <w:tblW w:w="0" w:type="auto"/>
        <w:tblInd w:w="108" w:type="dxa"/>
        <w:tblLayout w:type="fixed"/>
        <w:tblLook w:val="0000" w:firstRow="0" w:lastRow="0" w:firstColumn="0" w:lastColumn="0" w:noHBand="0" w:noVBand="0"/>
      </w:tblPr>
      <w:tblGrid>
        <w:gridCol w:w="4944"/>
        <w:gridCol w:w="4976"/>
      </w:tblGrid>
      <w:tr w:rsidR="00AA08F0" w:rsidRPr="00AA08F0" w14:paraId="415180EA" w14:textId="77777777" w:rsidTr="007A31C1">
        <w:tc>
          <w:tcPr>
            <w:tcW w:w="4944" w:type="dxa"/>
          </w:tcPr>
          <w:p w14:paraId="6D74B8DC" w14:textId="77777777" w:rsidR="00AA08F0" w:rsidRPr="00AA08F0" w:rsidRDefault="00AA08F0" w:rsidP="00AA08F0">
            <w:pPr>
              <w:tabs>
                <w:tab w:val="left" w:pos="4395"/>
              </w:tabs>
              <w:suppressAutoHyphens/>
              <w:snapToGrid w:val="0"/>
              <w:spacing w:after="0" w:line="276" w:lineRule="auto"/>
              <w:jc w:val="both"/>
              <w:rPr>
                <w:rFonts w:ascii="Times New Roman" w:eastAsia="Times New Roman" w:hAnsi="Times New Roman" w:cs="Times New Roman"/>
                <w:color w:val="000000"/>
                <w:kern w:val="0"/>
                <w:lang w:eastAsia="ar-SA"/>
                <w14:ligatures w14:val="none"/>
              </w:rPr>
            </w:pPr>
          </w:p>
          <w:p w14:paraId="31E4B826"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b/>
                <w:color w:val="000000"/>
                <w:kern w:val="0"/>
                <w:lang w:eastAsia="ar-SA"/>
                <w14:ligatures w14:val="none"/>
              </w:rPr>
            </w:pPr>
            <w:r w:rsidRPr="00AA08F0">
              <w:rPr>
                <w:rFonts w:ascii="Times New Roman" w:eastAsia="Times New Roman" w:hAnsi="Times New Roman" w:cs="Times New Roman"/>
                <w:b/>
                <w:color w:val="000000"/>
                <w:kern w:val="0"/>
                <w:lang w:eastAsia="ar-SA"/>
                <w14:ligatures w14:val="none"/>
              </w:rPr>
              <w:t>Pasūtītājs:</w:t>
            </w:r>
          </w:p>
          <w:p w14:paraId="2E7956C2"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b/>
                <w:color w:val="000000"/>
                <w:kern w:val="0"/>
                <w:lang w:eastAsia="ar-SA"/>
                <w14:ligatures w14:val="none"/>
              </w:rPr>
            </w:pPr>
            <w:r w:rsidRPr="00AA08F0">
              <w:rPr>
                <w:rFonts w:ascii="Times New Roman" w:eastAsia="Times New Roman" w:hAnsi="Times New Roman" w:cs="Times New Roman"/>
                <w:b/>
                <w:color w:val="000000"/>
                <w:kern w:val="0"/>
                <w:lang w:eastAsia="ar-SA"/>
                <w14:ligatures w14:val="none"/>
              </w:rPr>
              <w:t>Tiesu administrācija</w:t>
            </w:r>
          </w:p>
          <w:p w14:paraId="000218DD"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Adrese: Antonijas iela 6, Rīga, LV-1010</w:t>
            </w:r>
          </w:p>
          <w:p w14:paraId="6B80753A"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Reģistrācijas Nr. 90001672316</w:t>
            </w:r>
          </w:p>
          <w:p w14:paraId="3A1E32F3" w14:textId="77777777" w:rsidR="00AA08F0" w:rsidRPr="00AA08F0" w:rsidRDefault="00AA08F0" w:rsidP="00AA08F0">
            <w:pPr>
              <w:suppressAutoHyphens/>
              <w:spacing w:after="0" w:line="276" w:lineRule="auto"/>
              <w:jc w:val="both"/>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Valsts kase; kods: TRELLV22</w:t>
            </w:r>
          </w:p>
          <w:p w14:paraId="339565E0" w14:textId="77777777" w:rsidR="00AA08F0" w:rsidRPr="00AA08F0" w:rsidRDefault="00AA08F0" w:rsidP="00AA08F0">
            <w:pPr>
              <w:suppressAutoHyphens/>
              <w:spacing w:after="0" w:line="276" w:lineRule="auto"/>
              <w:jc w:val="both"/>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Tiesu administrācijas konts:</w:t>
            </w:r>
          </w:p>
          <w:p w14:paraId="057214CD" w14:textId="77777777" w:rsidR="00AA08F0" w:rsidRPr="00AA08F0" w:rsidRDefault="00AA08F0" w:rsidP="00AA08F0">
            <w:pPr>
              <w:suppressAutoHyphens/>
              <w:spacing w:after="0" w:line="276" w:lineRule="auto"/>
              <w:jc w:val="both"/>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Nr. LV85TREL2190458018000</w:t>
            </w:r>
          </w:p>
          <w:p w14:paraId="0494A876"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560F5BE1"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Direktors ______________ A. Munda</w:t>
            </w:r>
          </w:p>
          <w:p w14:paraId="2644BC9A"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tc>
        <w:tc>
          <w:tcPr>
            <w:tcW w:w="4976" w:type="dxa"/>
          </w:tcPr>
          <w:p w14:paraId="36042F12" w14:textId="77777777" w:rsidR="00AA08F0" w:rsidRPr="00AA08F0" w:rsidRDefault="00AA08F0" w:rsidP="00AA08F0">
            <w:pPr>
              <w:tabs>
                <w:tab w:val="left" w:pos="4395"/>
              </w:tabs>
              <w:suppressAutoHyphens/>
              <w:snapToGrid w:val="0"/>
              <w:spacing w:after="0" w:line="276" w:lineRule="auto"/>
              <w:jc w:val="both"/>
              <w:rPr>
                <w:rFonts w:ascii="Times New Roman" w:eastAsia="Times New Roman" w:hAnsi="Times New Roman" w:cs="Times New Roman"/>
                <w:color w:val="000000"/>
                <w:kern w:val="0"/>
                <w:lang w:eastAsia="ar-SA"/>
                <w14:ligatures w14:val="none"/>
              </w:rPr>
            </w:pPr>
          </w:p>
          <w:p w14:paraId="598E982F"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b/>
                <w:color w:val="000000"/>
                <w:kern w:val="0"/>
                <w:lang w:eastAsia="ar-SA"/>
                <w14:ligatures w14:val="none"/>
              </w:rPr>
            </w:pPr>
            <w:r w:rsidRPr="00AA08F0">
              <w:rPr>
                <w:rFonts w:ascii="Times New Roman" w:eastAsia="Times New Roman" w:hAnsi="Times New Roman" w:cs="Times New Roman"/>
                <w:b/>
                <w:color w:val="000000"/>
                <w:kern w:val="0"/>
                <w:lang w:eastAsia="ar-SA"/>
                <w14:ligatures w14:val="none"/>
              </w:rPr>
              <w:t>Izpildītājs:</w:t>
            </w:r>
          </w:p>
          <w:p w14:paraId="4E712A53"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66719787"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2ECF0D08"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5833B077"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5205A6C9"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3DDC59E4"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497156BF"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1C19ABD7"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1FE21167"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p>
          <w:p w14:paraId="3EC25C08" w14:textId="77777777" w:rsidR="00AA08F0" w:rsidRPr="00AA08F0" w:rsidRDefault="00AA08F0" w:rsidP="00AA08F0">
            <w:pPr>
              <w:tabs>
                <w:tab w:val="left" w:pos="4395"/>
              </w:tabs>
              <w:suppressAutoHyphens/>
              <w:spacing w:after="0" w:line="276" w:lineRule="auto"/>
              <w:jc w:val="both"/>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___________ ___________ __________</w:t>
            </w:r>
          </w:p>
        </w:tc>
      </w:tr>
    </w:tbl>
    <w:p w14:paraId="6ECB5AF6" w14:textId="77777777" w:rsidR="00AA08F0" w:rsidRPr="00AA08F0" w:rsidRDefault="00AA08F0" w:rsidP="00AA08F0">
      <w:pPr>
        <w:suppressAutoHyphens/>
        <w:spacing w:after="0" w:line="276" w:lineRule="auto"/>
        <w:rPr>
          <w:rFonts w:ascii="Times New Roman" w:eastAsia="Calibri" w:hAnsi="Times New Roman" w:cs="Times New Roman"/>
          <w:color w:val="000000"/>
          <w:kern w:val="0"/>
          <w:lang w:eastAsia="ar-SA"/>
          <w14:ligatures w14:val="none"/>
        </w:rPr>
      </w:pPr>
    </w:p>
    <w:p w14:paraId="0A6D73ED" w14:textId="77777777" w:rsidR="00AA08F0" w:rsidRPr="00AA08F0" w:rsidRDefault="00AA08F0" w:rsidP="00AA08F0">
      <w:pPr>
        <w:pageBreakBefore/>
        <w:suppressAutoHyphens/>
        <w:spacing w:after="0" w:line="276" w:lineRule="auto"/>
        <w:jc w:val="right"/>
        <w:rPr>
          <w:rFonts w:ascii="Times New Roman" w:eastAsia="Times New Roman" w:hAnsi="Times New Roman" w:cs="Times New Roman"/>
          <w:b/>
          <w:color w:val="000000"/>
          <w:kern w:val="0"/>
          <w:lang w:eastAsia="ar-SA"/>
          <w14:ligatures w14:val="none"/>
        </w:rPr>
      </w:pPr>
      <w:r w:rsidRPr="00AA08F0">
        <w:rPr>
          <w:rFonts w:ascii="Times New Roman" w:eastAsia="Times New Roman" w:hAnsi="Times New Roman" w:cs="Times New Roman"/>
          <w:b/>
          <w:color w:val="000000"/>
          <w:kern w:val="0"/>
          <w:lang w:eastAsia="ar-SA"/>
          <w14:ligatures w14:val="none"/>
        </w:rPr>
        <w:lastRenderedPageBreak/>
        <w:t>1. pielikums</w:t>
      </w:r>
    </w:p>
    <w:p w14:paraId="2404F596" w14:textId="2FD7E358" w:rsidR="00AA08F0" w:rsidRPr="00AA08F0" w:rsidRDefault="00AA08F0" w:rsidP="00AA08F0">
      <w:pPr>
        <w:suppressAutoHyphens/>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202</w:t>
      </w:r>
      <w:r w:rsidR="00DF36FF">
        <w:rPr>
          <w:rFonts w:ascii="Times New Roman" w:eastAsia="Times New Roman" w:hAnsi="Times New Roman" w:cs="Times New Roman"/>
          <w:color w:val="000000"/>
          <w:kern w:val="0"/>
          <w:lang w:eastAsia="ar-SA"/>
          <w14:ligatures w14:val="none"/>
        </w:rPr>
        <w:t>6</w:t>
      </w:r>
      <w:r w:rsidRPr="00AA08F0">
        <w:rPr>
          <w:rFonts w:ascii="Times New Roman" w:eastAsia="Times New Roman" w:hAnsi="Times New Roman" w:cs="Times New Roman"/>
          <w:color w:val="000000"/>
          <w:kern w:val="0"/>
          <w:lang w:eastAsia="ar-SA"/>
          <w14:ligatures w14:val="none"/>
        </w:rPr>
        <w:t>. gada līgumam</w:t>
      </w:r>
    </w:p>
    <w:p w14:paraId="6D4E2E97" w14:textId="77777777" w:rsidR="00AA08F0" w:rsidRPr="00AA08F0" w:rsidRDefault="00AA08F0" w:rsidP="00AA08F0">
      <w:pPr>
        <w:widowControl w:val="0"/>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par kravu transporta pārvadājumiem</w:t>
      </w:r>
    </w:p>
    <w:p w14:paraId="6B5E5269" w14:textId="77777777" w:rsidR="00AA08F0" w:rsidRPr="00AA08F0" w:rsidRDefault="00AA08F0" w:rsidP="00AA08F0">
      <w:pPr>
        <w:suppressAutoHyphens/>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un ar to saistīto papildus pakalpojumu sniegšanu</w:t>
      </w:r>
    </w:p>
    <w:p w14:paraId="1C8C7437" w14:textId="77777777" w:rsidR="00AA08F0" w:rsidRPr="00AA08F0" w:rsidRDefault="00AA08F0" w:rsidP="00AA08F0">
      <w:pPr>
        <w:suppressAutoHyphens/>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Pasūtītāja Nr. _______________</w:t>
      </w:r>
    </w:p>
    <w:p w14:paraId="53533560" w14:textId="77777777" w:rsidR="00AA08F0" w:rsidRPr="00AA08F0" w:rsidRDefault="00AA08F0" w:rsidP="00AA08F0">
      <w:pPr>
        <w:suppressAutoHyphens/>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Izpildītāja Nr. _______________</w:t>
      </w:r>
    </w:p>
    <w:p w14:paraId="3A338415" w14:textId="77777777" w:rsidR="00AA08F0" w:rsidRPr="00AA08F0" w:rsidRDefault="00AA08F0" w:rsidP="00AA08F0">
      <w:pPr>
        <w:suppressAutoHyphens/>
        <w:spacing w:after="0" w:line="276" w:lineRule="auto"/>
        <w:jc w:val="center"/>
        <w:rPr>
          <w:rFonts w:ascii="Times New Roman" w:eastAsia="Times New Roman" w:hAnsi="Times New Roman" w:cs="Times New Roman"/>
          <w:b/>
          <w:color w:val="000000"/>
          <w:kern w:val="0"/>
          <w:lang w:eastAsia="ar-SA"/>
          <w14:ligatures w14:val="none"/>
        </w:rPr>
      </w:pPr>
    </w:p>
    <w:p w14:paraId="655EFC28" w14:textId="77777777" w:rsidR="00AA08F0" w:rsidRPr="00AA08F0" w:rsidRDefault="00AA08F0" w:rsidP="00AA08F0">
      <w:pPr>
        <w:suppressAutoHyphens/>
        <w:spacing w:after="0" w:line="276" w:lineRule="auto"/>
        <w:jc w:val="center"/>
        <w:rPr>
          <w:rFonts w:ascii="Times New Roman" w:eastAsia="Times New Roman" w:hAnsi="Times New Roman" w:cs="Times New Roman"/>
          <w:b/>
          <w:color w:val="000000"/>
          <w:kern w:val="0"/>
          <w:lang w:eastAsia="ar-SA"/>
          <w14:ligatures w14:val="none"/>
        </w:rPr>
      </w:pPr>
      <w:r w:rsidRPr="00AA08F0">
        <w:rPr>
          <w:rFonts w:ascii="Times New Roman" w:eastAsia="Times New Roman" w:hAnsi="Times New Roman" w:cs="Times New Roman"/>
          <w:b/>
          <w:color w:val="000000"/>
          <w:kern w:val="0"/>
          <w:lang w:eastAsia="ar-SA"/>
          <w14:ligatures w14:val="none"/>
        </w:rPr>
        <w:t>Tehniskā specifikācija – tehniskais piedāvājums</w:t>
      </w:r>
    </w:p>
    <w:p w14:paraId="07FC8544" w14:textId="77777777" w:rsidR="00AA08F0" w:rsidRPr="00AA08F0" w:rsidRDefault="00AA08F0" w:rsidP="00AA08F0">
      <w:pPr>
        <w:suppressAutoHyphens/>
        <w:spacing w:after="0" w:line="276" w:lineRule="auto"/>
        <w:jc w:val="center"/>
        <w:rPr>
          <w:rFonts w:ascii="Times New Roman" w:eastAsia="Times New Roman" w:hAnsi="Times New Roman" w:cs="Times New Roman"/>
          <w:color w:val="000000"/>
          <w:kern w:val="0"/>
          <w:lang w:eastAsia="ar-SA"/>
          <w14:ligatures w14:val="none"/>
        </w:rPr>
      </w:pPr>
    </w:p>
    <w:p w14:paraId="7D914968" w14:textId="77777777" w:rsidR="00AA08F0" w:rsidRPr="00AA08F0" w:rsidRDefault="00AA08F0" w:rsidP="00AA08F0">
      <w:pPr>
        <w:suppressAutoHyphens/>
        <w:spacing w:after="0" w:line="276" w:lineRule="auto"/>
        <w:jc w:val="center"/>
        <w:rPr>
          <w:rFonts w:ascii="Times New Roman" w:eastAsia="Times New Roman" w:hAnsi="Times New Roman" w:cs="Times New Roman"/>
          <w:color w:val="000000"/>
          <w:kern w:val="0"/>
          <w:lang w:eastAsia="ar-SA"/>
          <w14:ligatures w14:val="none"/>
        </w:rPr>
      </w:pPr>
    </w:p>
    <w:p w14:paraId="49BA1477" w14:textId="77777777" w:rsidR="00AA08F0" w:rsidRPr="00AA08F0" w:rsidRDefault="00AA08F0" w:rsidP="00AA08F0">
      <w:pPr>
        <w:pageBreakBefore/>
        <w:suppressAutoHyphens/>
        <w:spacing w:after="0" w:line="276" w:lineRule="auto"/>
        <w:jc w:val="right"/>
        <w:rPr>
          <w:rFonts w:ascii="Times New Roman" w:eastAsia="Times New Roman" w:hAnsi="Times New Roman" w:cs="Times New Roman"/>
          <w:b/>
          <w:color w:val="000000"/>
          <w:kern w:val="0"/>
          <w:lang w:eastAsia="ar-SA"/>
          <w14:ligatures w14:val="none"/>
        </w:rPr>
      </w:pPr>
      <w:r w:rsidRPr="00AA08F0">
        <w:rPr>
          <w:rFonts w:ascii="Times New Roman" w:eastAsia="Times New Roman" w:hAnsi="Times New Roman" w:cs="Times New Roman"/>
          <w:b/>
          <w:color w:val="000000"/>
          <w:kern w:val="0"/>
          <w:lang w:eastAsia="ar-SA"/>
          <w14:ligatures w14:val="none"/>
        </w:rPr>
        <w:lastRenderedPageBreak/>
        <w:t>2. pielikums</w:t>
      </w:r>
    </w:p>
    <w:p w14:paraId="02AFF279" w14:textId="1CE7D23A" w:rsidR="00AA08F0" w:rsidRPr="00AA08F0" w:rsidRDefault="00AA08F0" w:rsidP="00AA08F0">
      <w:pPr>
        <w:suppressAutoHyphens/>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202</w:t>
      </w:r>
      <w:r w:rsidR="00DF36FF">
        <w:rPr>
          <w:rFonts w:ascii="Times New Roman" w:eastAsia="Times New Roman" w:hAnsi="Times New Roman" w:cs="Times New Roman"/>
          <w:color w:val="000000"/>
          <w:kern w:val="0"/>
          <w:lang w:eastAsia="ar-SA"/>
          <w14:ligatures w14:val="none"/>
        </w:rPr>
        <w:t>6</w:t>
      </w:r>
      <w:r w:rsidRPr="00AA08F0">
        <w:rPr>
          <w:rFonts w:ascii="Times New Roman" w:eastAsia="Times New Roman" w:hAnsi="Times New Roman" w:cs="Times New Roman"/>
          <w:color w:val="000000"/>
          <w:kern w:val="0"/>
          <w:lang w:eastAsia="ar-SA"/>
          <w14:ligatures w14:val="none"/>
        </w:rPr>
        <w:t>. gada līgumam</w:t>
      </w:r>
    </w:p>
    <w:p w14:paraId="32F5CC3F" w14:textId="77777777" w:rsidR="00AA08F0" w:rsidRPr="00AA08F0" w:rsidRDefault="00AA08F0" w:rsidP="00AA08F0">
      <w:pPr>
        <w:widowControl w:val="0"/>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par kravu transporta pārvadājumiem</w:t>
      </w:r>
    </w:p>
    <w:p w14:paraId="1AA960E3" w14:textId="77777777" w:rsidR="00AA08F0" w:rsidRPr="00AA08F0" w:rsidRDefault="00AA08F0" w:rsidP="00AA08F0">
      <w:pPr>
        <w:suppressAutoHyphens/>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un ar to saistīto papildus pakalpojumu sniegšanu</w:t>
      </w:r>
    </w:p>
    <w:p w14:paraId="6EF6A054" w14:textId="77777777" w:rsidR="00AA08F0" w:rsidRPr="00AA08F0" w:rsidRDefault="00AA08F0" w:rsidP="00AA08F0">
      <w:pPr>
        <w:suppressAutoHyphens/>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Pasūtītāja Nr. _______________</w:t>
      </w:r>
    </w:p>
    <w:p w14:paraId="0671BBBE" w14:textId="77777777" w:rsidR="00AA08F0" w:rsidRPr="00AA08F0" w:rsidRDefault="00AA08F0" w:rsidP="00AA08F0">
      <w:pPr>
        <w:suppressAutoHyphens/>
        <w:spacing w:after="0" w:line="276" w:lineRule="auto"/>
        <w:jc w:val="right"/>
        <w:rPr>
          <w:rFonts w:ascii="Times New Roman" w:eastAsia="Times New Roman" w:hAnsi="Times New Roman" w:cs="Times New Roman"/>
          <w:color w:val="000000"/>
          <w:kern w:val="0"/>
          <w:lang w:eastAsia="ar-SA"/>
          <w14:ligatures w14:val="none"/>
        </w:rPr>
      </w:pPr>
      <w:r w:rsidRPr="00AA08F0">
        <w:rPr>
          <w:rFonts w:ascii="Times New Roman" w:eastAsia="Times New Roman" w:hAnsi="Times New Roman" w:cs="Times New Roman"/>
          <w:color w:val="000000"/>
          <w:kern w:val="0"/>
          <w:lang w:eastAsia="ar-SA"/>
          <w14:ligatures w14:val="none"/>
        </w:rPr>
        <w:t>Izpildītāja Nr. _______________</w:t>
      </w:r>
    </w:p>
    <w:p w14:paraId="543C1A00" w14:textId="77777777" w:rsidR="00AA08F0" w:rsidRPr="00AA08F0" w:rsidRDefault="00AA08F0" w:rsidP="00AA08F0">
      <w:pPr>
        <w:suppressAutoHyphens/>
        <w:spacing w:after="0" w:line="276" w:lineRule="auto"/>
        <w:rPr>
          <w:rFonts w:ascii="Times New Roman" w:eastAsia="Times New Roman" w:hAnsi="Times New Roman" w:cs="Times New Roman"/>
          <w:i/>
          <w:color w:val="000000"/>
          <w:kern w:val="0"/>
          <w:lang w:eastAsia="ar-SA"/>
          <w14:ligatures w14:val="none"/>
        </w:rPr>
      </w:pPr>
    </w:p>
    <w:p w14:paraId="20BE51C3" w14:textId="77777777" w:rsidR="00AA08F0" w:rsidRPr="00AA08F0" w:rsidRDefault="00AA08F0" w:rsidP="00AA08F0">
      <w:pPr>
        <w:suppressAutoHyphens/>
        <w:spacing w:after="0" w:line="276" w:lineRule="auto"/>
        <w:jc w:val="center"/>
        <w:rPr>
          <w:rFonts w:ascii="Times New Roman" w:eastAsia="Times New Roman" w:hAnsi="Times New Roman" w:cs="Times New Roman"/>
          <w:b/>
          <w:color w:val="000000"/>
          <w:kern w:val="0"/>
          <w:lang w:eastAsia="ar-SA"/>
          <w14:ligatures w14:val="none"/>
        </w:rPr>
      </w:pPr>
      <w:r w:rsidRPr="00AA08F0">
        <w:rPr>
          <w:rFonts w:ascii="Times New Roman" w:eastAsia="Times New Roman" w:hAnsi="Times New Roman" w:cs="Times New Roman"/>
          <w:b/>
          <w:color w:val="000000"/>
          <w:kern w:val="0"/>
          <w:lang w:eastAsia="ar-SA"/>
          <w14:ligatures w14:val="none"/>
        </w:rPr>
        <w:t>Finanšu piedāvājums</w:t>
      </w:r>
    </w:p>
    <w:p w14:paraId="40535E90" w14:textId="77777777" w:rsidR="00AA08F0" w:rsidRPr="00AA08F0" w:rsidRDefault="00AA08F0" w:rsidP="00AA08F0">
      <w:pPr>
        <w:suppressAutoHyphens/>
        <w:spacing w:after="0" w:line="276" w:lineRule="auto"/>
        <w:rPr>
          <w:rFonts w:ascii="Times New Roman" w:eastAsia="Calibri" w:hAnsi="Times New Roman" w:cs="Times New Roman"/>
          <w:color w:val="000000"/>
          <w:kern w:val="0"/>
          <w:lang w:eastAsia="ar-SA"/>
          <w14:ligatures w14:val="none"/>
        </w:rPr>
      </w:pPr>
    </w:p>
    <w:p w14:paraId="595F810B" w14:textId="77777777" w:rsidR="00AA08F0" w:rsidRPr="00AA08F0" w:rsidRDefault="00AA08F0" w:rsidP="00AA08F0">
      <w:pPr>
        <w:suppressAutoHyphens/>
        <w:spacing w:after="0" w:line="276" w:lineRule="auto"/>
        <w:jc w:val="center"/>
        <w:rPr>
          <w:rFonts w:ascii="Times New Roman" w:eastAsia="Times New Roman" w:hAnsi="Times New Roman" w:cs="Times New Roman"/>
          <w:color w:val="000000"/>
          <w:kern w:val="0"/>
          <w:lang w:eastAsia="ar-SA"/>
          <w14:ligatures w14:val="none"/>
        </w:rPr>
      </w:pPr>
    </w:p>
    <w:p w14:paraId="3FE66ED1" w14:textId="77777777" w:rsidR="00AA08F0" w:rsidRPr="00AA08F0" w:rsidRDefault="00AA08F0" w:rsidP="00AA08F0">
      <w:pPr>
        <w:spacing w:after="0" w:line="240" w:lineRule="auto"/>
        <w:rPr>
          <w:rFonts w:ascii="Times New Roman" w:eastAsia="Times New Roman" w:hAnsi="Times New Roman" w:cs="Times New Roman"/>
          <w:color w:val="000000"/>
          <w:kern w:val="0"/>
          <w:lang w:eastAsia="ar-SA"/>
          <w14:ligatures w14:val="none"/>
        </w:rPr>
      </w:pPr>
      <w:bookmarkStart w:id="3" w:name="_Hlk497922026"/>
      <w:bookmarkEnd w:id="0"/>
      <w:bookmarkEnd w:id="2"/>
      <w:bookmarkEnd w:id="3"/>
    </w:p>
    <w:p w14:paraId="08CFA8B3" w14:textId="77777777" w:rsidR="009636AE" w:rsidRDefault="009636AE"/>
    <w:sectPr w:rsidR="009636AE" w:rsidSect="00191860">
      <w:footerReference w:type="default" r:id="rId8"/>
      <w:pgSz w:w="11906" w:h="16838"/>
      <w:pgMar w:top="851" w:right="1133" w:bottom="851" w:left="1135" w:header="720" w:footer="720"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A3D7C" w14:textId="77777777" w:rsidR="000F691F" w:rsidRDefault="000F691F">
      <w:pPr>
        <w:spacing w:after="0" w:line="240" w:lineRule="auto"/>
      </w:pPr>
      <w:r>
        <w:separator/>
      </w:r>
    </w:p>
  </w:endnote>
  <w:endnote w:type="continuationSeparator" w:id="0">
    <w:p w14:paraId="6C18688B" w14:textId="77777777" w:rsidR="000F691F" w:rsidRDefault="000F6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63061" w14:textId="77777777" w:rsidR="00AA08F0" w:rsidRPr="00CD7953" w:rsidRDefault="00AA08F0">
    <w:pPr>
      <w:pStyle w:val="Kjene"/>
      <w:jc w:val="center"/>
      <w:rPr>
        <w:rFonts w:ascii="Times New Roman" w:hAnsi="Times New Roman"/>
      </w:rPr>
    </w:pPr>
    <w:r w:rsidRPr="00CD7953">
      <w:rPr>
        <w:rFonts w:ascii="Times New Roman" w:hAnsi="Times New Roman"/>
      </w:rPr>
      <w:fldChar w:fldCharType="begin"/>
    </w:r>
    <w:r w:rsidRPr="00CD7953">
      <w:rPr>
        <w:rFonts w:ascii="Times New Roman" w:hAnsi="Times New Roman"/>
      </w:rPr>
      <w:instrText xml:space="preserve"> PAGE   \* MERGEFORMAT </w:instrText>
    </w:r>
    <w:r w:rsidRPr="00CD7953">
      <w:rPr>
        <w:rFonts w:ascii="Times New Roman" w:hAnsi="Times New Roman"/>
      </w:rPr>
      <w:fldChar w:fldCharType="separate"/>
    </w:r>
    <w:r>
      <w:rPr>
        <w:rFonts w:ascii="Times New Roman" w:hAnsi="Times New Roman"/>
        <w:noProof/>
      </w:rPr>
      <w:t>- 20 -</w:t>
    </w:r>
    <w:r w:rsidRPr="00CD7953">
      <w:rPr>
        <w:rFonts w:ascii="Times New Roman" w:hAnsi="Times New Roman"/>
      </w:rPr>
      <w:fldChar w:fldCharType="end"/>
    </w:r>
  </w:p>
  <w:p w14:paraId="67EAB4A8" w14:textId="77777777" w:rsidR="00AA08F0" w:rsidRDefault="00AA08F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11257" w14:textId="77777777" w:rsidR="000F691F" w:rsidRDefault="000F691F">
      <w:pPr>
        <w:spacing w:after="0" w:line="240" w:lineRule="auto"/>
      </w:pPr>
      <w:r>
        <w:separator/>
      </w:r>
    </w:p>
  </w:footnote>
  <w:footnote w:type="continuationSeparator" w:id="0">
    <w:p w14:paraId="7FB809DB" w14:textId="77777777" w:rsidR="000F691F" w:rsidRDefault="000F6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59A44AB2"/>
    <w:name w:val="WW8Num10"/>
    <w:lvl w:ilvl="0">
      <w:start w:val="1"/>
      <w:numFmt w:val="decimal"/>
      <w:lvlText w:val="1.%1."/>
      <w:lvlJc w:val="left"/>
      <w:pPr>
        <w:tabs>
          <w:tab w:val="num" w:pos="0"/>
        </w:tabs>
        <w:ind w:left="720" w:hanging="360"/>
      </w:pPr>
      <w:rPr>
        <w:b w:val="0"/>
        <w:bCs w:val="0"/>
      </w:rPr>
    </w:lvl>
  </w:abstractNum>
  <w:abstractNum w:abstractNumId="1" w15:restartNumberingAfterBreak="0">
    <w:nsid w:val="22363623"/>
    <w:multiLevelType w:val="hybridMultilevel"/>
    <w:tmpl w:val="86E6B8D6"/>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C64381E"/>
    <w:multiLevelType w:val="hybridMultilevel"/>
    <w:tmpl w:val="8AE2AB32"/>
    <w:lvl w:ilvl="0" w:tplc="358A3F36">
      <w:start w:val="1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960723431">
    <w:abstractNumId w:val="0"/>
  </w:num>
  <w:num w:numId="2" w16cid:durableId="1194003687">
    <w:abstractNumId w:val="2"/>
  </w:num>
  <w:num w:numId="3" w16cid:durableId="1028070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8F0"/>
    <w:rsid w:val="000F691F"/>
    <w:rsid w:val="00191860"/>
    <w:rsid w:val="00245922"/>
    <w:rsid w:val="00302283"/>
    <w:rsid w:val="003C7AC3"/>
    <w:rsid w:val="00580178"/>
    <w:rsid w:val="009636AE"/>
    <w:rsid w:val="00AA08F0"/>
    <w:rsid w:val="00BC2CF0"/>
    <w:rsid w:val="00CC53C9"/>
    <w:rsid w:val="00D218DF"/>
    <w:rsid w:val="00DF36FF"/>
    <w:rsid w:val="00EE18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1DE7"/>
  <w15:chartTrackingRefBased/>
  <w15:docId w15:val="{E4162453-228E-4662-9B7C-86EA36E2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A08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A08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A08F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A08F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A08F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A08F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A08F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A08F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A08F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A08F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A08F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A08F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A08F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A08F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A08F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A08F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A08F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A08F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A0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A08F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A08F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A08F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A08F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A08F0"/>
    <w:rPr>
      <w:i/>
      <w:iCs/>
      <w:color w:val="404040" w:themeColor="text1" w:themeTint="BF"/>
    </w:rPr>
  </w:style>
  <w:style w:type="paragraph" w:styleId="Sarakstarindkopa">
    <w:name w:val="List Paragraph"/>
    <w:basedOn w:val="Parasts"/>
    <w:uiPriority w:val="34"/>
    <w:qFormat/>
    <w:rsid w:val="00AA08F0"/>
    <w:pPr>
      <w:ind w:left="720"/>
      <w:contextualSpacing/>
    </w:pPr>
  </w:style>
  <w:style w:type="character" w:styleId="Intensvsizclums">
    <w:name w:val="Intense Emphasis"/>
    <w:basedOn w:val="Noklusjumarindkopasfonts"/>
    <w:uiPriority w:val="21"/>
    <w:qFormat/>
    <w:rsid w:val="00AA08F0"/>
    <w:rPr>
      <w:i/>
      <w:iCs/>
      <w:color w:val="0F4761" w:themeColor="accent1" w:themeShade="BF"/>
    </w:rPr>
  </w:style>
  <w:style w:type="paragraph" w:styleId="Intensvscitts">
    <w:name w:val="Intense Quote"/>
    <w:basedOn w:val="Parasts"/>
    <w:next w:val="Parasts"/>
    <w:link w:val="IntensvscittsRakstz"/>
    <w:uiPriority w:val="30"/>
    <w:qFormat/>
    <w:rsid w:val="00AA08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A08F0"/>
    <w:rPr>
      <w:i/>
      <w:iCs/>
      <w:color w:val="0F4761" w:themeColor="accent1" w:themeShade="BF"/>
    </w:rPr>
  </w:style>
  <w:style w:type="character" w:styleId="Intensvaatsauce">
    <w:name w:val="Intense Reference"/>
    <w:basedOn w:val="Noklusjumarindkopasfonts"/>
    <w:uiPriority w:val="32"/>
    <w:qFormat/>
    <w:rsid w:val="00AA08F0"/>
    <w:rPr>
      <w:b/>
      <w:bCs/>
      <w:smallCaps/>
      <w:color w:val="0F4761" w:themeColor="accent1" w:themeShade="BF"/>
      <w:spacing w:val="5"/>
    </w:rPr>
  </w:style>
  <w:style w:type="paragraph" w:styleId="Kjene">
    <w:name w:val="footer"/>
    <w:basedOn w:val="Parasts"/>
    <w:link w:val="KjeneRakstz"/>
    <w:uiPriority w:val="99"/>
    <w:semiHidden/>
    <w:unhideWhenUsed/>
    <w:rsid w:val="00AA08F0"/>
    <w:pPr>
      <w:tabs>
        <w:tab w:val="center" w:pos="4153"/>
        <w:tab w:val="right" w:pos="8306"/>
      </w:tabs>
      <w:spacing w:after="0" w:line="240" w:lineRule="auto"/>
    </w:pPr>
    <w:rPr>
      <w:kern w:val="0"/>
      <w14:ligatures w14:val="none"/>
    </w:rPr>
  </w:style>
  <w:style w:type="character" w:customStyle="1" w:styleId="KjeneRakstz">
    <w:name w:val="Kājene Rakstz."/>
    <w:basedOn w:val="Noklusjumarindkopasfonts"/>
    <w:link w:val="Kjene"/>
    <w:uiPriority w:val="99"/>
    <w:semiHidden/>
    <w:rsid w:val="00AA08F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ools.csb.gov.lv/cpi_calculator/lv/2021M01-2022M02/0/100?embed=1&amp;theme=none&amp;dom_id=none&amp;title=1&amp;footer=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11</Pages>
  <Words>21708</Words>
  <Characters>12374</Characters>
  <Application>Microsoft Office Word</Application>
  <DocSecurity>0</DocSecurity>
  <Lines>103</Lines>
  <Paragraphs>68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Skrodele</dc:creator>
  <cp:keywords/>
  <dc:description/>
  <cp:lastModifiedBy>Inese Skrodele</cp:lastModifiedBy>
  <cp:revision>2</cp:revision>
  <dcterms:created xsi:type="dcterms:W3CDTF">2026-08-25T13:04:00Z</dcterms:created>
  <dcterms:modified xsi:type="dcterms:W3CDTF">2026-08-26T09:43:00Z</dcterms:modified>
</cp:coreProperties>
</file>