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DE83" w14:textId="77777777" w:rsidR="008628BD" w:rsidRPr="00CD156D" w:rsidRDefault="00C92231" w:rsidP="008628BD">
      <w:pPr>
        <w:pStyle w:val="ListParagraph"/>
        <w:suppressAutoHyphens w:val="0"/>
        <w:ind w:left="2694"/>
        <w:jc w:val="right"/>
        <w:rPr>
          <w:i/>
          <w:iCs/>
          <w:sz w:val="20"/>
          <w:szCs w:val="20"/>
        </w:rPr>
      </w:pPr>
      <w:r w:rsidRPr="00CD156D">
        <w:rPr>
          <w:b/>
        </w:rPr>
        <w:t>4</w:t>
      </w:r>
      <w:r w:rsidR="0026544E" w:rsidRPr="00CD156D">
        <w:rPr>
          <w:b/>
        </w:rPr>
        <w:t>.pielikums</w:t>
      </w:r>
      <w:r w:rsidR="0026544E" w:rsidRPr="00E9679B">
        <w:rPr>
          <w:b/>
          <w:sz w:val="20"/>
          <w:szCs w:val="20"/>
        </w:rPr>
        <w:t xml:space="preserve"> </w:t>
      </w:r>
      <w:r w:rsidR="0026544E" w:rsidRPr="00E9679B">
        <w:rPr>
          <w:b/>
          <w:sz w:val="20"/>
          <w:szCs w:val="20"/>
        </w:rPr>
        <w:br/>
      </w:r>
      <w:r w:rsidR="008628BD" w:rsidRPr="00CD156D">
        <w:rPr>
          <w:i/>
          <w:iCs/>
          <w:sz w:val="20"/>
          <w:szCs w:val="20"/>
        </w:rPr>
        <w:t>atklāta konkursa</w:t>
      </w:r>
    </w:p>
    <w:p w14:paraId="5166307D" w14:textId="77777777" w:rsidR="008628BD" w:rsidRPr="00CD156D" w:rsidRDefault="008628BD" w:rsidP="008628BD">
      <w:pPr>
        <w:pStyle w:val="ListParagraph"/>
        <w:suppressAutoHyphens w:val="0"/>
        <w:ind w:left="2694"/>
        <w:jc w:val="right"/>
        <w:rPr>
          <w:i/>
          <w:iCs/>
          <w:sz w:val="20"/>
          <w:szCs w:val="20"/>
        </w:rPr>
      </w:pPr>
      <w:r w:rsidRPr="00CD156D">
        <w:rPr>
          <w:i/>
          <w:iCs/>
          <w:sz w:val="20"/>
          <w:szCs w:val="20"/>
        </w:rPr>
        <w:t xml:space="preserve"> “Būvprojekta izstrāde un autoruzraudzība </w:t>
      </w:r>
      <w:proofErr w:type="spellStart"/>
      <w:r w:rsidRPr="00CD156D">
        <w:rPr>
          <w:i/>
          <w:iCs/>
          <w:sz w:val="20"/>
          <w:szCs w:val="20"/>
        </w:rPr>
        <w:t>autostāvlaukuma</w:t>
      </w:r>
      <w:proofErr w:type="spellEnd"/>
      <w:r w:rsidRPr="00CD156D">
        <w:rPr>
          <w:i/>
          <w:iCs/>
          <w:sz w:val="20"/>
          <w:szCs w:val="20"/>
        </w:rPr>
        <w:t xml:space="preserve"> izbūvei </w:t>
      </w:r>
    </w:p>
    <w:p w14:paraId="585F10A3" w14:textId="77777777" w:rsidR="008628BD" w:rsidRDefault="008628BD" w:rsidP="008628BD">
      <w:pPr>
        <w:pStyle w:val="ListParagraph"/>
        <w:suppressAutoHyphens w:val="0"/>
        <w:ind w:left="2694"/>
        <w:jc w:val="right"/>
        <w:rPr>
          <w:i/>
          <w:iCs/>
          <w:sz w:val="20"/>
          <w:szCs w:val="20"/>
        </w:rPr>
      </w:pPr>
      <w:r w:rsidRPr="00CD156D">
        <w:rPr>
          <w:i/>
          <w:iCs/>
          <w:sz w:val="20"/>
          <w:szCs w:val="20"/>
        </w:rPr>
        <w:t>Cietokšņa ielā, zemes gabalā ar kadastra Nr.05000010838, Daugavpilī”, identifikācijas numurs DVP 2026/129, nolikumam</w:t>
      </w:r>
    </w:p>
    <w:p w14:paraId="587B1992" w14:textId="4EA14D16" w:rsidR="00CD156D" w:rsidRPr="00CD156D" w:rsidRDefault="00CD156D" w:rsidP="008628BD">
      <w:pPr>
        <w:pStyle w:val="ListParagraph"/>
        <w:suppressAutoHyphens w:val="0"/>
        <w:ind w:left="2694"/>
        <w:jc w:val="right"/>
        <w:rPr>
          <w:i/>
          <w:iCs/>
          <w:sz w:val="22"/>
          <w:szCs w:val="22"/>
        </w:rPr>
      </w:pPr>
      <w:r w:rsidRPr="00CD156D">
        <w:rPr>
          <w:i/>
          <w:iCs/>
          <w:sz w:val="22"/>
          <w:szCs w:val="22"/>
        </w:rPr>
        <w:t>(veidne)</w:t>
      </w:r>
    </w:p>
    <w:p w14:paraId="33B8628C" w14:textId="520E2643" w:rsidR="00897715" w:rsidRPr="00897715" w:rsidRDefault="00897715" w:rsidP="008628BD">
      <w:pPr>
        <w:suppressAutoHyphens w:val="0"/>
        <w:ind w:left="2880"/>
        <w:jc w:val="right"/>
        <w:rPr>
          <w:b/>
          <w:sz w:val="23"/>
          <w:szCs w:val="23"/>
        </w:rPr>
      </w:pPr>
    </w:p>
    <w:p w14:paraId="43A95D9D" w14:textId="77777777" w:rsidR="00897715" w:rsidRPr="009C0425" w:rsidRDefault="00897715" w:rsidP="00897715">
      <w:pPr>
        <w:jc w:val="center"/>
        <w:rPr>
          <w:b/>
          <w:bCs/>
          <w:sz w:val="23"/>
          <w:szCs w:val="23"/>
        </w:rPr>
      </w:pPr>
    </w:p>
    <w:p w14:paraId="5379382F" w14:textId="77777777" w:rsidR="00897715" w:rsidRDefault="00897715" w:rsidP="00897715">
      <w:pPr>
        <w:jc w:val="center"/>
        <w:rPr>
          <w:b/>
          <w:bCs/>
          <w:sz w:val="23"/>
          <w:szCs w:val="23"/>
        </w:rPr>
      </w:pPr>
      <w:r w:rsidRPr="009C0425">
        <w:rPr>
          <w:b/>
          <w:bCs/>
          <w:sz w:val="23"/>
          <w:szCs w:val="23"/>
        </w:rPr>
        <w:t>FINANŠU PIEDĀVĀJUMS</w:t>
      </w:r>
    </w:p>
    <w:p w14:paraId="6C6D4F58" w14:textId="7D0E7CA2" w:rsidR="00897715" w:rsidRPr="009C0425" w:rsidRDefault="00897715" w:rsidP="0026544E">
      <w:pPr>
        <w:rPr>
          <w:b/>
          <w:bCs/>
          <w:sz w:val="23"/>
          <w:szCs w:val="23"/>
        </w:rPr>
      </w:pPr>
    </w:p>
    <w:p w14:paraId="3889CEDE" w14:textId="3ACF53CB" w:rsidR="00897715" w:rsidRPr="009C0425" w:rsidRDefault="00897715" w:rsidP="00897715">
      <w:pPr>
        <w:pStyle w:val="StyleStyle2Justified"/>
        <w:tabs>
          <w:tab w:val="clear" w:pos="1080"/>
          <w:tab w:val="left" w:pos="426"/>
        </w:tabs>
        <w:spacing w:before="120"/>
        <w:rPr>
          <w:sz w:val="23"/>
          <w:szCs w:val="23"/>
        </w:rPr>
      </w:pPr>
      <w:r w:rsidRPr="009C0425">
        <w:rPr>
          <w:sz w:val="23"/>
          <w:szCs w:val="23"/>
        </w:rPr>
        <w:t>202</w:t>
      </w:r>
      <w:r w:rsidR="007503A7">
        <w:rPr>
          <w:sz w:val="23"/>
          <w:szCs w:val="23"/>
        </w:rPr>
        <w:t>6</w:t>
      </w:r>
      <w:r w:rsidRPr="009C0425">
        <w:rPr>
          <w:sz w:val="23"/>
          <w:szCs w:val="23"/>
        </w:rPr>
        <w:t>.gada ___.____________</w:t>
      </w:r>
    </w:p>
    <w:p w14:paraId="19D1E3B5" w14:textId="77777777" w:rsidR="00897715" w:rsidRPr="009C0425" w:rsidRDefault="00897715" w:rsidP="00897715">
      <w:pPr>
        <w:pStyle w:val="StyleStyle2Justified"/>
        <w:tabs>
          <w:tab w:val="clear" w:pos="1080"/>
          <w:tab w:val="left" w:pos="426"/>
        </w:tabs>
        <w:spacing w:before="120" w:after="0"/>
        <w:rPr>
          <w:sz w:val="23"/>
          <w:szCs w:val="23"/>
        </w:rPr>
      </w:pPr>
    </w:p>
    <w:p w14:paraId="24194E0E" w14:textId="698231F2" w:rsidR="00897715" w:rsidRPr="00061800" w:rsidRDefault="00897715" w:rsidP="00784431">
      <w:pPr>
        <w:suppressAutoHyphens w:val="0"/>
        <w:ind w:firstLine="567"/>
        <w:jc w:val="both"/>
        <w:rPr>
          <w:sz w:val="23"/>
          <w:szCs w:val="23"/>
          <w:lang w:val="en-GB"/>
        </w:rPr>
      </w:pPr>
      <w:r w:rsidRPr="009C0425">
        <w:rPr>
          <w:sz w:val="23"/>
          <w:szCs w:val="23"/>
        </w:rPr>
        <w:tab/>
      </w:r>
      <w:r w:rsidRPr="00061800">
        <w:rPr>
          <w:b/>
          <w:bCs/>
          <w:sz w:val="23"/>
          <w:szCs w:val="23"/>
        </w:rPr>
        <w:t xml:space="preserve">___________ </w:t>
      </w:r>
      <w:r w:rsidRPr="00061800">
        <w:rPr>
          <w:bCs/>
          <w:i/>
          <w:color w:val="595959" w:themeColor="text1" w:themeTint="A6"/>
          <w:sz w:val="22"/>
          <w:szCs w:val="22"/>
        </w:rPr>
        <w:t>(uzņēmuma nosaukums)</w:t>
      </w:r>
      <w:r w:rsidRPr="00061800">
        <w:rPr>
          <w:bCs/>
          <w:i/>
          <w:color w:val="595959" w:themeColor="text1" w:themeTint="A6"/>
          <w:sz w:val="23"/>
          <w:szCs w:val="23"/>
        </w:rPr>
        <w:t xml:space="preserve"> </w:t>
      </w:r>
      <w:r w:rsidRPr="00061800">
        <w:rPr>
          <w:bCs/>
          <w:sz w:val="23"/>
          <w:szCs w:val="23"/>
        </w:rPr>
        <w:t>piedāvā izstrādāt būvprojektu atklātā konkurs</w:t>
      </w:r>
      <w:r w:rsidR="000D6792" w:rsidRPr="00061800">
        <w:rPr>
          <w:bCs/>
          <w:sz w:val="23"/>
          <w:szCs w:val="23"/>
        </w:rPr>
        <w:t>ā</w:t>
      </w:r>
      <w:r w:rsidRPr="00061800">
        <w:rPr>
          <w:bCs/>
          <w:sz w:val="23"/>
          <w:szCs w:val="23"/>
        </w:rPr>
        <w:t xml:space="preserve"> </w:t>
      </w:r>
      <w:r w:rsidR="00061800" w:rsidRPr="00061800">
        <w:rPr>
          <w:b/>
          <w:bCs/>
          <w:sz w:val="23"/>
          <w:szCs w:val="23"/>
        </w:rPr>
        <w:t xml:space="preserve">“Būvprojekta izstrāde un autoruzraudzība </w:t>
      </w:r>
      <w:proofErr w:type="spellStart"/>
      <w:r w:rsidR="00061800" w:rsidRPr="00061800">
        <w:rPr>
          <w:b/>
          <w:bCs/>
          <w:sz w:val="23"/>
          <w:szCs w:val="23"/>
        </w:rPr>
        <w:t>autostāvlaukuma</w:t>
      </w:r>
      <w:proofErr w:type="spellEnd"/>
      <w:r w:rsidR="00061800" w:rsidRPr="00061800">
        <w:rPr>
          <w:b/>
          <w:bCs/>
          <w:sz w:val="23"/>
          <w:szCs w:val="23"/>
        </w:rPr>
        <w:t xml:space="preserve"> izbūvei Cietokšņa ielā, zemes gabalā ar kadastra Nr.05000010838, Daugavpilī”</w:t>
      </w:r>
      <w:r w:rsidR="00061800" w:rsidRPr="00061800">
        <w:rPr>
          <w:sz w:val="23"/>
          <w:szCs w:val="23"/>
        </w:rPr>
        <w:t xml:space="preserve">, identifikācijas numurs </w:t>
      </w:r>
      <w:r w:rsidR="00061800" w:rsidRPr="00061800">
        <w:rPr>
          <w:b/>
          <w:bCs/>
          <w:sz w:val="23"/>
          <w:szCs w:val="23"/>
        </w:rPr>
        <w:t>DVP 2026/129</w:t>
      </w:r>
      <w:r w:rsidR="00146F49" w:rsidRPr="00061800">
        <w:rPr>
          <w:sz w:val="23"/>
          <w:szCs w:val="23"/>
          <w:lang w:val="en-GB"/>
        </w:rPr>
        <w:t xml:space="preserve">, </w:t>
      </w:r>
      <w:r w:rsidRPr="00061800">
        <w:rPr>
          <w:bCs/>
          <w:sz w:val="23"/>
          <w:szCs w:val="23"/>
        </w:rPr>
        <w:t xml:space="preserve">saskaņā ar projektēšanas uzdevumu un veikt autoruzraudzību būvniecības laikā </w:t>
      </w:r>
      <w:r w:rsidRPr="00061800">
        <w:rPr>
          <w:sz w:val="23"/>
          <w:szCs w:val="23"/>
        </w:rPr>
        <w:t>par šādu summu:</w:t>
      </w:r>
    </w:p>
    <w:p w14:paraId="79D42482" w14:textId="77777777" w:rsidR="00897715" w:rsidRPr="009C0425" w:rsidRDefault="00897715" w:rsidP="00897715">
      <w:pPr>
        <w:suppressAutoHyphens w:val="0"/>
        <w:ind w:firstLine="708"/>
        <w:rPr>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3679"/>
      </w:tblGrid>
      <w:tr w:rsidR="00897715" w:rsidRPr="009C0425" w14:paraId="36C255DB" w14:textId="77777777" w:rsidTr="00061800">
        <w:trPr>
          <w:trHeight w:val="942"/>
        </w:trPr>
        <w:tc>
          <w:tcPr>
            <w:tcW w:w="1249" w:type="pct"/>
          </w:tcPr>
          <w:p w14:paraId="5A897C9F" w14:textId="77777777" w:rsidR="00897715" w:rsidRPr="00146F49" w:rsidRDefault="00897715" w:rsidP="00146F49">
            <w:pPr>
              <w:pStyle w:val="StyleStyle2Justified"/>
              <w:tabs>
                <w:tab w:val="clear" w:pos="1080"/>
                <w:tab w:val="left" w:pos="0"/>
              </w:tabs>
              <w:spacing w:before="0" w:after="0"/>
              <w:jc w:val="center"/>
              <w:rPr>
                <w:b/>
                <w:bCs/>
                <w:caps/>
                <w:sz w:val="22"/>
                <w:szCs w:val="22"/>
              </w:rPr>
            </w:pPr>
            <w:r w:rsidRPr="00A1529E">
              <w:rPr>
                <w:b/>
                <w:bCs/>
                <w:sz w:val="22"/>
                <w:szCs w:val="22"/>
              </w:rPr>
              <w:t>Būvprojekta izstrāde</w:t>
            </w:r>
            <w:r w:rsidRPr="00146F49">
              <w:rPr>
                <w:sz w:val="22"/>
                <w:szCs w:val="22"/>
              </w:rPr>
              <w:t xml:space="preserve"> EUR bez PVN</w:t>
            </w:r>
          </w:p>
        </w:tc>
        <w:tc>
          <w:tcPr>
            <w:tcW w:w="1721" w:type="pct"/>
          </w:tcPr>
          <w:p w14:paraId="2EA1A48C" w14:textId="77777777" w:rsidR="00146F49" w:rsidRPr="00A1529E" w:rsidRDefault="00897715" w:rsidP="00146F49">
            <w:pPr>
              <w:pStyle w:val="StyleStyle2Justified"/>
              <w:tabs>
                <w:tab w:val="clear" w:pos="1080"/>
                <w:tab w:val="left" w:pos="0"/>
              </w:tabs>
              <w:spacing w:before="0" w:after="0"/>
              <w:jc w:val="center"/>
              <w:rPr>
                <w:b/>
                <w:bCs/>
                <w:sz w:val="22"/>
                <w:szCs w:val="22"/>
              </w:rPr>
            </w:pPr>
            <w:r w:rsidRPr="00A1529E">
              <w:rPr>
                <w:b/>
                <w:bCs/>
                <w:sz w:val="22"/>
                <w:szCs w:val="22"/>
              </w:rPr>
              <w:t xml:space="preserve">Autoruzraudzība </w:t>
            </w:r>
          </w:p>
          <w:p w14:paraId="4A0CF687" w14:textId="77777777" w:rsidR="00146F49" w:rsidRPr="00146F49" w:rsidRDefault="00897715" w:rsidP="00146F49">
            <w:pPr>
              <w:pStyle w:val="StyleStyle2Justified"/>
              <w:tabs>
                <w:tab w:val="clear" w:pos="1080"/>
                <w:tab w:val="left" w:pos="0"/>
              </w:tabs>
              <w:spacing w:before="0" w:after="0"/>
              <w:jc w:val="center"/>
              <w:rPr>
                <w:sz w:val="22"/>
                <w:szCs w:val="22"/>
              </w:rPr>
            </w:pPr>
            <w:r w:rsidRPr="00146F49">
              <w:rPr>
                <w:i/>
                <w:sz w:val="22"/>
                <w:szCs w:val="22"/>
              </w:rPr>
              <w:t>(tikt noslēgts atsevišķs līgums)</w:t>
            </w:r>
            <w:r w:rsidRPr="00146F49">
              <w:rPr>
                <w:sz w:val="22"/>
                <w:szCs w:val="22"/>
              </w:rPr>
              <w:t xml:space="preserve"> </w:t>
            </w:r>
          </w:p>
          <w:p w14:paraId="677EC117" w14:textId="0A326302" w:rsidR="00897715" w:rsidRPr="00146F49" w:rsidRDefault="00897715" w:rsidP="00146F49">
            <w:pPr>
              <w:pStyle w:val="StyleStyle2Justified"/>
              <w:tabs>
                <w:tab w:val="clear" w:pos="1080"/>
                <w:tab w:val="left" w:pos="0"/>
              </w:tabs>
              <w:spacing w:before="0" w:after="0"/>
              <w:jc w:val="center"/>
              <w:rPr>
                <w:b/>
                <w:bCs/>
                <w:caps/>
                <w:sz w:val="22"/>
                <w:szCs w:val="22"/>
              </w:rPr>
            </w:pPr>
            <w:r w:rsidRPr="00146F49">
              <w:rPr>
                <w:sz w:val="22"/>
                <w:szCs w:val="22"/>
              </w:rPr>
              <w:t>EUR bez PVN</w:t>
            </w:r>
          </w:p>
        </w:tc>
        <w:tc>
          <w:tcPr>
            <w:tcW w:w="2030" w:type="pct"/>
          </w:tcPr>
          <w:p w14:paraId="04C28DB0" w14:textId="0A335CDF" w:rsidR="00897715" w:rsidRPr="00061800" w:rsidRDefault="00723B53" w:rsidP="00061800">
            <w:pPr>
              <w:pStyle w:val="StyleStyle2Justified"/>
              <w:tabs>
                <w:tab w:val="left" w:pos="0"/>
              </w:tabs>
              <w:spacing w:before="0" w:after="0"/>
              <w:jc w:val="center"/>
              <w:rPr>
                <w:b/>
                <w:bCs/>
                <w:sz w:val="22"/>
                <w:szCs w:val="22"/>
              </w:rPr>
            </w:pPr>
            <w:r>
              <w:rPr>
                <w:b/>
                <w:bCs/>
                <w:sz w:val="22"/>
                <w:szCs w:val="22"/>
              </w:rPr>
              <w:t>Būvprojekta</w:t>
            </w:r>
            <w:r w:rsidR="00897715" w:rsidRPr="00E15E0C">
              <w:rPr>
                <w:b/>
                <w:bCs/>
                <w:sz w:val="22"/>
                <w:szCs w:val="22"/>
              </w:rPr>
              <w:t xml:space="preserve"> izstrādes un autoruzraudzības izmaksas kopā</w:t>
            </w:r>
            <w:r w:rsidR="00897715" w:rsidRPr="00146F49">
              <w:rPr>
                <w:sz w:val="22"/>
                <w:szCs w:val="22"/>
              </w:rPr>
              <w:t xml:space="preserve"> EUR bez PVN </w:t>
            </w:r>
          </w:p>
        </w:tc>
      </w:tr>
      <w:tr w:rsidR="00897715" w:rsidRPr="009C0425" w14:paraId="771D57BA" w14:textId="77777777" w:rsidTr="00061800">
        <w:tc>
          <w:tcPr>
            <w:tcW w:w="1249" w:type="pct"/>
          </w:tcPr>
          <w:p w14:paraId="1FD64FB0" w14:textId="77777777" w:rsidR="00897715" w:rsidRDefault="00897715" w:rsidP="00146F49">
            <w:pPr>
              <w:pStyle w:val="StyleStyle2Justified"/>
              <w:tabs>
                <w:tab w:val="clear" w:pos="1080"/>
                <w:tab w:val="left" w:pos="0"/>
              </w:tabs>
              <w:spacing w:before="0" w:after="0"/>
              <w:rPr>
                <w:b/>
                <w:bCs/>
                <w:caps/>
                <w:sz w:val="20"/>
              </w:rPr>
            </w:pPr>
          </w:p>
          <w:p w14:paraId="713879D4" w14:textId="77777777" w:rsidR="00146F49" w:rsidRDefault="00146F49" w:rsidP="00146F49">
            <w:pPr>
              <w:pStyle w:val="StyleStyle2Justified"/>
              <w:tabs>
                <w:tab w:val="clear" w:pos="1080"/>
                <w:tab w:val="left" w:pos="0"/>
              </w:tabs>
              <w:spacing w:before="0" w:after="0"/>
              <w:rPr>
                <w:b/>
                <w:bCs/>
                <w:caps/>
                <w:sz w:val="20"/>
              </w:rPr>
            </w:pPr>
          </w:p>
          <w:p w14:paraId="58647FE2" w14:textId="77777777" w:rsidR="00146F49" w:rsidRPr="009C0425" w:rsidRDefault="00146F49" w:rsidP="00146F49">
            <w:pPr>
              <w:pStyle w:val="StyleStyle2Justified"/>
              <w:tabs>
                <w:tab w:val="clear" w:pos="1080"/>
                <w:tab w:val="left" w:pos="0"/>
              </w:tabs>
              <w:spacing w:before="0" w:after="0"/>
              <w:rPr>
                <w:b/>
                <w:bCs/>
                <w:caps/>
                <w:sz w:val="20"/>
              </w:rPr>
            </w:pPr>
          </w:p>
        </w:tc>
        <w:tc>
          <w:tcPr>
            <w:tcW w:w="1721" w:type="pct"/>
          </w:tcPr>
          <w:p w14:paraId="228AEC53" w14:textId="77777777" w:rsidR="00897715" w:rsidRPr="009C0425" w:rsidRDefault="00897715" w:rsidP="00146F49">
            <w:pPr>
              <w:pStyle w:val="StyleStyle2Justified"/>
              <w:tabs>
                <w:tab w:val="clear" w:pos="1080"/>
                <w:tab w:val="left" w:pos="0"/>
              </w:tabs>
              <w:spacing w:before="0" w:after="0"/>
              <w:rPr>
                <w:b/>
                <w:bCs/>
                <w:caps/>
                <w:sz w:val="20"/>
              </w:rPr>
            </w:pPr>
          </w:p>
        </w:tc>
        <w:tc>
          <w:tcPr>
            <w:tcW w:w="2030" w:type="pct"/>
          </w:tcPr>
          <w:p w14:paraId="46990338" w14:textId="77777777" w:rsidR="00897715" w:rsidRPr="009C0425" w:rsidRDefault="00897715" w:rsidP="00146F49">
            <w:pPr>
              <w:pStyle w:val="StyleStyle2Justified"/>
              <w:tabs>
                <w:tab w:val="clear" w:pos="1080"/>
                <w:tab w:val="left" w:pos="0"/>
              </w:tabs>
              <w:spacing w:before="0" w:after="0"/>
              <w:rPr>
                <w:b/>
                <w:bCs/>
                <w:caps/>
                <w:sz w:val="20"/>
              </w:rPr>
            </w:pPr>
          </w:p>
        </w:tc>
      </w:tr>
    </w:tbl>
    <w:p w14:paraId="3BBB7959" w14:textId="77777777" w:rsidR="00897715" w:rsidRPr="009C0425" w:rsidRDefault="00897715" w:rsidP="00897715">
      <w:pPr>
        <w:suppressAutoHyphens w:val="0"/>
        <w:ind w:firstLine="708"/>
        <w:rPr>
          <w:b/>
          <w:sz w:val="23"/>
          <w:szCs w:val="23"/>
        </w:rPr>
      </w:pPr>
    </w:p>
    <w:p w14:paraId="347CE0C8" w14:textId="77777777" w:rsidR="00AE3B25" w:rsidRDefault="00AE3B25" w:rsidP="00897715">
      <w:pPr>
        <w:suppressAutoHyphens w:val="0"/>
        <w:rPr>
          <w:sz w:val="23"/>
          <w:szCs w:val="23"/>
        </w:rPr>
      </w:pPr>
    </w:p>
    <w:p w14:paraId="6E2C4469" w14:textId="6D035911" w:rsidR="00897715" w:rsidRPr="009C0425" w:rsidRDefault="00897715" w:rsidP="00897715">
      <w:pPr>
        <w:suppressAutoHyphens w:val="0"/>
        <w:rPr>
          <w:sz w:val="23"/>
          <w:szCs w:val="23"/>
        </w:rPr>
      </w:pPr>
      <w:r w:rsidRPr="009C0425">
        <w:rPr>
          <w:sz w:val="23"/>
          <w:szCs w:val="23"/>
        </w:rPr>
        <w:t xml:space="preserve">Pielikumā: </w:t>
      </w:r>
      <w:r w:rsidRPr="00CB3C1D">
        <w:rPr>
          <w:b/>
          <w:bCs/>
          <w:sz w:val="23"/>
          <w:szCs w:val="23"/>
        </w:rPr>
        <w:t>Tāme</w:t>
      </w:r>
      <w:r w:rsidRPr="009C0425">
        <w:rPr>
          <w:sz w:val="23"/>
          <w:szCs w:val="23"/>
        </w:rPr>
        <w:t xml:space="preserve"> uz _ </w:t>
      </w:r>
      <w:proofErr w:type="spellStart"/>
      <w:r w:rsidRPr="009C0425">
        <w:rPr>
          <w:sz w:val="23"/>
          <w:szCs w:val="23"/>
        </w:rPr>
        <w:t>lp</w:t>
      </w:r>
      <w:proofErr w:type="spellEnd"/>
      <w:r w:rsidRPr="009C0425">
        <w:rPr>
          <w:sz w:val="23"/>
          <w:szCs w:val="23"/>
        </w:rPr>
        <w:t>.</w:t>
      </w:r>
    </w:p>
    <w:p w14:paraId="33495D9E" w14:textId="77777777" w:rsidR="00897715" w:rsidRDefault="00897715" w:rsidP="00897715">
      <w:pPr>
        <w:suppressAutoHyphens w:val="0"/>
        <w:ind w:firstLine="708"/>
        <w:rPr>
          <w:sz w:val="23"/>
          <w:szCs w:val="23"/>
        </w:rPr>
      </w:pPr>
    </w:p>
    <w:p w14:paraId="16491C78" w14:textId="77777777" w:rsidR="00AE3B25" w:rsidRPr="009C0425" w:rsidRDefault="00AE3B25" w:rsidP="00061800">
      <w:pPr>
        <w:suppressAutoHyphens w:val="0"/>
        <w:rPr>
          <w:sz w:val="23"/>
          <w:szCs w:val="23"/>
        </w:rPr>
      </w:pPr>
    </w:p>
    <w:tbl>
      <w:tblPr>
        <w:tblpPr w:leftFromText="180" w:rightFromText="180" w:vertAnchor="text" w:horzAnchor="margin" w:tblpXSpec="center" w:tblpY="14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8"/>
        <w:gridCol w:w="4734"/>
      </w:tblGrid>
      <w:tr w:rsidR="00897715" w:rsidRPr="009C0425" w14:paraId="317D0C8A" w14:textId="77777777" w:rsidTr="00514827">
        <w:trPr>
          <w:trHeight w:val="270"/>
        </w:trPr>
        <w:tc>
          <w:tcPr>
            <w:tcW w:w="4588" w:type="dxa"/>
            <w:vAlign w:val="center"/>
          </w:tcPr>
          <w:p w14:paraId="2099386A" w14:textId="77777777" w:rsidR="00897715" w:rsidRPr="009C0425" w:rsidRDefault="00897715" w:rsidP="00514827">
            <w:pPr>
              <w:keepLines/>
              <w:widowControl w:val="0"/>
              <w:ind w:left="425"/>
              <w:rPr>
                <w:b/>
                <w:bCs/>
                <w:sz w:val="23"/>
                <w:szCs w:val="23"/>
              </w:rPr>
            </w:pPr>
            <w:r w:rsidRPr="009C0425">
              <w:rPr>
                <w:b/>
                <w:bCs/>
                <w:sz w:val="23"/>
                <w:szCs w:val="23"/>
              </w:rPr>
              <w:t>Vārds, uzvārds,  amats</w:t>
            </w:r>
          </w:p>
        </w:tc>
        <w:tc>
          <w:tcPr>
            <w:tcW w:w="4734" w:type="dxa"/>
            <w:vAlign w:val="center"/>
          </w:tcPr>
          <w:p w14:paraId="3115EEF5" w14:textId="77777777" w:rsidR="00897715" w:rsidRPr="009C0425" w:rsidRDefault="00897715" w:rsidP="00514827">
            <w:pPr>
              <w:keepLines/>
              <w:widowControl w:val="0"/>
              <w:ind w:left="425"/>
              <w:rPr>
                <w:sz w:val="23"/>
                <w:szCs w:val="23"/>
              </w:rPr>
            </w:pPr>
          </w:p>
        </w:tc>
      </w:tr>
      <w:tr w:rsidR="00897715" w:rsidRPr="009C0425" w14:paraId="39A6ED3B" w14:textId="77777777" w:rsidTr="00514827">
        <w:trPr>
          <w:trHeight w:val="275"/>
        </w:trPr>
        <w:tc>
          <w:tcPr>
            <w:tcW w:w="4588" w:type="dxa"/>
            <w:vAlign w:val="center"/>
          </w:tcPr>
          <w:p w14:paraId="2556D450" w14:textId="77777777" w:rsidR="00897715" w:rsidRPr="009C0425" w:rsidRDefault="00897715" w:rsidP="00514827">
            <w:pPr>
              <w:keepLines/>
              <w:widowControl w:val="0"/>
              <w:ind w:left="425"/>
              <w:rPr>
                <w:b/>
                <w:bCs/>
                <w:sz w:val="23"/>
                <w:szCs w:val="23"/>
              </w:rPr>
            </w:pPr>
            <w:r w:rsidRPr="009C0425">
              <w:rPr>
                <w:b/>
                <w:bCs/>
                <w:sz w:val="23"/>
                <w:szCs w:val="23"/>
              </w:rPr>
              <w:t>Paraksts</w:t>
            </w:r>
          </w:p>
        </w:tc>
        <w:tc>
          <w:tcPr>
            <w:tcW w:w="4734" w:type="dxa"/>
            <w:vAlign w:val="center"/>
          </w:tcPr>
          <w:p w14:paraId="0F1BD429" w14:textId="77777777" w:rsidR="00897715" w:rsidRPr="009C0425" w:rsidRDefault="00897715" w:rsidP="00514827">
            <w:pPr>
              <w:keepLines/>
              <w:widowControl w:val="0"/>
              <w:ind w:left="425"/>
              <w:rPr>
                <w:sz w:val="23"/>
                <w:szCs w:val="23"/>
              </w:rPr>
            </w:pPr>
          </w:p>
        </w:tc>
      </w:tr>
    </w:tbl>
    <w:p w14:paraId="42673B40" w14:textId="7F00422D" w:rsidR="00E41551" w:rsidRDefault="00E41551"/>
    <w:p w14:paraId="183CCB2E" w14:textId="77777777" w:rsidR="00061800" w:rsidRDefault="00061800">
      <w:pPr>
        <w:suppressAutoHyphens w:val="0"/>
        <w:spacing w:after="160" w:line="278" w:lineRule="auto"/>
        <w:sectPr w:rsidR="00061800" w:rsidSect="00714A8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pgNumType w:start="25"/>
          <w:cols w:space="708"/>
          <w:docGrid w:linePitch="360"/>
        </w:sectPr>
      </w:pPr>
    </w:p>
    <w:p w14:paraId="38A723C2" w14:textId="77777777" w:rsidR="00061800" w:rsidRPr="00E41551" w:rsidRDefault="00061800" w:rsidP="00061800">
      <w:pPr>
        <w:suppressAutoHyphens w:val="0"/>
        <w:ind w:left="2880"/>
        <w:jc w:val="right"/>
        <w:rPr>
          <w:sz w:val="20"/>
          <w:szCs w:val="20"/>
        </w:rPr>
      </w:pPr>
      <w:r w:rsidRPr="00E41551">
        <w:rPr>
          <w:sz w:val="20"/>
          <w:szCs w:val="20"/>
        </w:rPr>
        <w:lastRenderedPageBreak/>
        <w:t>Pielikums Finanšu piedāvājumam</w:t>
      </w:r>
    </w:p>
    <w:p w14:paraId="7F139321" w14:textId="77777777" w:rsidR="00061800" w:rsidRPr="00E41551" w:rsidRDefault="00061800" w:rsidP="00061800">
      <w:pPr>
        <w:suppressAutoHyphens w:val="0"/>
        <w:jc w:val="center"/>
        <w:rPr>
          <w:b/>
          <w:sz w:val="23"/>
          <w:szCs w:val="23"/>
        </w:rPr>
      </w:pPr>
      <w:r w:rsidRPr="00E41551">
        <w:rPr>
          <w:b/>
          <w:sz w:val="23"/>
          <w:szCs w:val="23"/>
        </w:rPr>
        <w:t>TĀME</w:t>
      </w:r>
      <w:r w:rsidRPr="00E41551">
        <w:rPr>
          <w:b/>
          <w:sz w:val="23"/>
          <w:szCs w:val="23"/>
          <w:vertAlign w:val="superscript"/>
        </w:rPr>
        <w:footnoteReference w:id="1"/>
      </w:r>
    </w:p>
    <w:p w14:paraId="2D004809" w14:textId="77777777" w:rsidR="00061800" w:rsidRPr="00E41551" w:rsidRDefault="00061800" w:rsidP="00061800">
      <w:pPr>
        <w:suppressAutoHyphens w:val="0"/>
        <w:jc w:val="center"/>
        <w:rPr>
          <w:i/>
          <w:sz w:val="23"/>
          <w:szCs w:val="23"/>
        </w:rPr>
      </w:pPr>
      <w:r w:rsidRPr="00E41551">
        <w:rPr>
          <w:i/>
          <w:sz w:val="23"/>
          <w:szCs w:val="23"/>
        </w:rPr>
        <w:t xml:space="preserve">būvprojekta izstrādei un autoruzraudzībai </w:t>
      </w:r>
    </w:p>
    <w:p w14:paraId="7ED83C3C" w14:textId="16BB66F3" w:rsidR="00061800" w:rsidRPr="00061800" w:rsidRDefault="00061800" w:rsidP="00061800">
      <w:pPr>
        <w:tabs>
          <w:tab w:val="left" w:pos="426"/>
        </w:tabs>
        <w:suppressAutoHyphens w:val="0"/>
        <w:spacing w:before="120" w:after="120"/>
        <w:jc w:val="both"/>
        <w:rPr>
          <w:sz w:val="22"/>
          <w:szCs w:val="22"/>
          <w:lang w:eastAsia="en-US"/>
        </w:rPr>
      </w:pPr>
      <w:r w:rsidRPr="00061800">
        <w:rPr>
          <w:sz w:val="22"/>
          <w:szCs w:val="22"/>
          <w:lang w:eastAsia="en-US"/>
        </w:rPr>
        <w:t>2026.gada 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7"/>
        <w:gridCol w:w="4277"/>
        <w:gridCol w:w="746"/>
        <w:gridCol w:w="1016"/>
        <w:gridCol w:w="1387"/>
        <w:gridCol w:w="1507"/>
        <w:gridCol w:w="1197"/>
        <w:gridCol w:w="1207"/>
        <w:gridCol w:w="1407"/>
        <w:gridCol w:w="919"/>
      </w:tblGrid>
      <w:tr w:rsidR="00061800" w:rsidRPr="00E41551" w14:paraId="15F7D362" w14:textId="77777777" w:rsidTr="005B5CBC">
        <w:trPr>
          <w:trHeight w:val="866"/>
        </w:trPr>
        <w:tc>
          <w:tcPr>
            <w:tcW w:w="308" w:type="pct"/>
            <w:tcMar>
              <w:top w:w="0" w:type="dxa"/>
              <w:left w:w="108" w:type="dxa"/>
              <w:bottom w:w="0" w:type="dxa"/>
              <w:right w:w="108" w:type="dxa"/>
            </w:tcMar>
            <w:vAlign w:val="center"/>
            <w:hideMark/>
          </w:tcPr>
          <w:p w14:paraId="488BC820" w14:textId="77777777" w:rsidR="00061800" w:rsidRPr="00E41551" w:rsidRDefault="00061800" w:rsidP="001616E4">
            <w:pPr>
              <w:suppressAutoHyphens w:val="0"/>
              <w:spacing w:before="240"/>
              <w:ind w:left="135"/>
              <w:jc w:val="center"/>
              <w:rPr>
                <w:rFonts w:eastAsia="Calibri"/>
                <w:b/>
                <w:bCs/>
                <w:sz w:val="18"/>
                <w:szCs w:val="18"/>
                <w:lang w:eastAsia="en-US"/>
              </w:rPr>
            </w:pPr>
            <w:proofErr w:type="spellStart"/>
            <w:r w:rsidRPr="00E41551">
              <w:rPr>
                <w:rFonts w:eastAsia="Calibri"/>
                <w:b/>
                <w:bCs/>
                <w:sz w:val="18"/>
                <w:szCs w:val="18"/>
                <w:lang w:eastAsia="en-US"/>
              </w:rPr>
              <w:t>Nr.p.k</w:t>
            </w:r>
            <w:proofErr w:type="spellEnd"/>
            <w:r w:rsidRPr="00E41551">
              <w:rPr>
                <w:rFonts w:eastAsia="Calibri"/>
                <w:b/>
                <w:bCs/>
                <w:sz w:val="18"/>
                <w:szCs w:val="18"/>
                <w:lang w:eastAsia="en-US"/>
              </w:rPr>
              <w:t>.</w:t>
            </w:r>
          </w:p>
        </w:tc>
        <w:tc>
          <w:tcPr>
            <w:tcW w:w="1469" w:type="pct"/>
            <w:tcMar>
              <w:top w:w="0" w:type="dxa"/>
              <w:left w:w="108" w:type="dxa"/>
              <w:bottom w:w="0" w:type="dxa"/>
              <w:right w:w="108" w:type="dxa"/>
            </w:tcMar>
            <w:vAlign w:val="center"/>
            <w:hideMark/>
          </w:tcPr>
          <w:p w14:paraId="3589570E" w14:textId="77777777" w:rsidR="00061800" w:rsidRPr="00E41551" w:rsidRDefault="00061800" w:rsidP="001616E4">
            <w:pPr>
              <w:suppressAutoHyphens w:val="0"/>
              <w:spacing w:before="240"/>
              <w:ind w:left="135"/>
              <w:jc w:val="center"/>
              <w:rPr>
                <w:rFonts w:eastAsia="Calibri"/>
                <w:b/>
                <w:bCs/>
                <w:sz w:val="18"/>
                <w:szCs w:val="18"/>
                <w:lang w:eastAsia="en-US"/>
              </w:rPr>
            </w:pPr>
            <w:r w:rsidRPr="00E41551">
              <w:rPr>
                <w:rFonts w:eastAsia="Calibri"/>
                <w:b/>
                <w:bCs/>
                <w:sz w:val="18"/>
                <w:szCs w:val="18"/>
                <w:lang w:eastAsia="en-US"/>
              </w:rPr>
              <w:t>Būvprojekta daļas un darba nosaukums</w:t>
            </w:r>
          </w:p>
        </w:tc>
        <w:tc>
          <w:tcPr>
            <w:tcW w:w="256" w:type="pct"/>
            <w:tcMar>
              <w:top w:w="0" w:type="dxa"/>
              <w:left w:w="108" w:type="dxa"/>
              <w:bottom w:w="0" w:type="dxa"/>
              <w:right w:w="108" w:type="dxa"/>
            </w:tcMar>
          </w:tcPr>
          <w:p w14:paraId="70DD8F59" w14:textId="77777777" w:rsidR="00061800" w:rsidRPr="00E41551" w:rsidRDefault="00061800" w:rsidP="001616E4">
            <w:pPr>
              <w:suppressAutoHyphens w:val="0"/>
              <w:spacing w:before="240"/>
              <w:jc w:val="center"/>
              <w:rPr>
                <w:rFonts w:eastAsia="Calibri"/>
                <w:b/>
                <w:bCs/>
                <w:sz w:val="18"/>
                <w:szCs w:val="18"/>
                <w:lang w:eastAsia="en-US"/>
              </w:rPr>
            </w:pPr>
          </w:p>
          <w:p w14:paraId="7ED12C4F"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Marka</w:t>
            </w:r>
          </w:p>
        </w:tc>
        <w:tc>
          <w:tcPr>
            <w:tcW w:w="349" w:type="pct"/>
            <w:tcMar>
              <w:top w:w="0" w:type="dxa"/>
              <w:left w:w="108" w:type="dxa"/>
              <w:bottom w:w="0" w:type="dxa"/>
              <w:right w:w="108" w:type="dxa"/>
            </w:tcMar>
            <w:vAlign w:val="center"/>
            <w:hideMark/>
          </w:tcPr>
          <w:p w14:paraId="399DD0F4"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Līguma daļas izpildē iesaistāmā speciālista vārds un uzvārds</w:t>
            </w:r>
          </w:p>
        </w:tc>
        <w:tc>
          <w:tcPr>
            <w:tcW w:w="476" w:type="pct"/>
            <w:tcMar>
              <w:top w:w="0" w:type="dxa"/>
              <w:left w:w="108" w:type="dxa"/>
              <w:bottom w:w="0" w:type="dxa"/>
              <w:right w:w="108" w:type="dxa"/>
            </w:tcMar>
            <w:hideMark/>
          </w:tcPr>
          <w:p w14:paraId="7665FD06"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Speciālista stundas tarifa likme, bruto  (EUR/h)</w:t>
            </w:r>
          </w:p>
        </w:tc>
        <w:tc>
          <w:tcPr>
            <w:tcW w:w="517" w:type="pct"/>
            <w:tcMar>
              <w:top w:w="0" w:type="dxa"/>
              <w:left w:w="108" w:type="dxa"/>
              <w:bottom w:w="0" w:type="dxa"/>
              <w:right w:w="108" w:type="dxa"/>
            </w:tcMar>
            <w:hideMark/>
          </w:tcPr>
          <w:p w14:paraId="41A8CDF5"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Darba devēja sociālās iemaksas  (EUR)</w:t>
            </w:r>
          </w:p>
        </w:tc>
        <w:tc>
          <w:tcPr>
            <w:tcW w:w="411" w:type="pct"/>
            <w:tcMar>
              <w:top w:w="0" w:type="dxa"/>
              <w:left w:w="108" w:type="dxa"/>
              <w:bottom w:w="0" w:type="dxa"/>
              <w:right w:w="108" w:type="dxa"/>
            </w:tcMar>
            <w:hideMark/>
          </w:tcPr>
          <w:p w14:paraId="03F216BC"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Kopējais paredzamais cilvēkstundu skaits (h)</w:t>
            </w:r>
          </w:p>
        </w:tc>
        <w:tc>
          <w:tcPr>
            <w:tcW w:w="414" w:type="pct"/>
            <w:tcMar>
              <w:top w:w="0" w:type="dxa"/>
              <w:left w:w="108" w:type="dxa"/>
              <w:bottom w:w="0" w:type="dxa"/>
              <w:right w:w="108" w:type="dxa"/>
            </w:tcMar>
            <w:hideMark/>
          </w:tcPr>
          <w:p w14:paraId="795EDEE5"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Kopējās atalgojuma izmaksas darbiniekam (EUR)</w:t>
            </w:r>
          </w:p>
        </w:tc>
        <w:tc>
          <w:tcPr>
            <w:tcW w:w="483" w:type="pct"/>
            <w:tcMar>
              <w:top w:w="0" w:type="dxa"/>
              <w:left w:w="108" w:type="dxa"/>
              <w:bottom w:w="0" w:type="dxa"/>
              <w:right w:w="108" w:type="dxa"/>
            </w:tcMar>
            <w:vAlign w:val="center"/>
            <w:hideMark/>
          </w:tcPr>
          <w:p w14:paraId="4799E4A9"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 xml:space="preserve">Citi izdevumi – transporta, apdrošināšanas un administratīvie – </w:t>
            </w:r>
            <w:r w:rsidRPr="00E41551">
              <w:rPr>
                <w:rFonts w:eastAsia="Calibri"/>
                <w:b/>
                <w:bCs/>
                <w:i/>
                <w:iCs/>
                <w:sz w:val="18"/>
                <w:szCs w:val="18"/>
                <w:lang w:eastAsia="en-US"/>
              </w:rPr>
              <w:t xml:space="preserve">norādīt kādi </w:t>
            </w:r>
            <w:r w:rsidRPr="00E41551">
              <w:rPr>
                <w:rFonts w:eastAsia="Calibri"/>
                <w:b/>
                <w:bCs/>
                <w:sz w:val="18"/>
                <w:szCs w:val="18"/>
                <w:lang w:eastAsia="en-US"/>
              </w:rPr>
              <w:t>(EUR)</w:t>
            </w:r>
          </w:p>
        </w:tc>
        <w:tc>
          <w:tcPr>
            <w:tcW w:w="315" w:type="pct"/>
            <w:tcMar>
              <w:top w:w="0" w:type="dxa"/>
              <w:left w:w="108" w:type="dxa"/>
              <w:bottom w:w="0" w:type="dxa"/>
              <w:right w:w="108" w:type="dxa"/>
            </w:tcMar>
            <w:vAlign w:val="center"/>
            <w:hideMark/>
          </w:tcPr>
          <w:p w14:paraId="75E60FC4" w14:textId="77777777" w:rsidR="00061800" w:rsidRPr="00E41551" w:rsidRDefault="00061800" w:rsidP="001616E4">
            <w:pPr>
              <w:suppressAutoHyphens w:val="0"/>
              <w:spacing w:before="240"/>
              <w:jc w:val="center"/>
              <w:rPr>
                <w:rFonts w:eastAsia="Calibri"/>
                <w:b/>
                <w:bCs/>
                <w:sz w:val="18"/>
                <w:szCs w:val="18"/>
                <w:lang w:eastAsia="en-US"/>
              </w:rPr>
            </w:pPr>
            <w:r w:rsidRPr="00E41551">
              <w:rPr>
                <w:rFonts w:eastAsia="Calibri"/>
                <w:b/>
                <w:bCs/>
                <w:sz w:val="18"/>
                <w:szCs w:val="18"/>
                <w:lang w:eastAsia="en-US"/>
              </w:rPr>
              <w:t>Darbu izmaksas (EUR bez PVN)</w:t>
            </w:r>
          </w:p>
        </w:tc>
      </w:tr>
      <w:tr w:rsidR="00061800" w:rsidRPr="00E41551" w14:paraId="0753D583" w14:textId="77777777" w:rsidTr="005B5CBC">
        <w:trPr>
          <w:trHeight w:val="209"/>
        </w:trPr>
        <w:tc>
          <w:tcPr>
            <w:tcW w:w="308" w:type="pct"/>
            <w:tcMar>
              <w:top w:w="0" w:type="dxa"/>
              <w:left w:w="108" w:type="dxa"/>
              <w:bottom w:w="0" w:type="dxa"/>
              <w:right w:w="108" w:type="dxa"/>
            </w:tcMar>
            <w:vAlign w:val="center"/>
            <w:hideMark/>
          </w:tcPr>
          <w:p w14:paraId="5F750FC5" w14:textId="77777777" w:rsidR="00061800" w:rsidRPr="00E41551" w:rsidRDefault="00061800" w:rsidP="001616E4">
            <w:pPr>
              <w:suppressAutoHyphens w:val="0"/>
              <w:ind w:left="135"/>
              <w:jc w:val="center"/>
              <w:rPr>
                <w:rFonts w:eastAsia="Calibri"/>
                <w:b/>
                <w:bCs/>
                <w:sz w:val="17"/>
                <w:szCs w:val="17"/>
                <w:lang w:val="en-US" w:eastAsia="en-US"/>
              </w:rPr>
            </w:pPr>
            <w:r w:rsidRPr="00E41551">
              <w:rPr>
                <w:rFonts w:eastAsia="Calibri"/>
                <w:b/>
                <w:bCs/>
                <w:sz w:val="17"/>
                <w:szCs w:val="17"/>
                <w:lang w:val="en-US" w:eastAsia="en-US"/>
              </w:rPr>
              <w:t>1</w:t>
            </w:r>
          </w:p>
        </w:tc>
        <w:tc>
          <w:tcPr>
            <w:tcW w:w="1469" w:type="pct"/>
            <w:tcMar>
              <w:top w:w="0" w:type="dxa"/>
              <w:left w:w="108" w:type="dxa"/>
              <w:bottom w:w="0" w:type="dxa"/>
              <w:right w:w="108" w:type="dxa"/>
            </w:tcMar>
            <w:vAlign w:val="center"/>
            <w:hideMark/>
          </w:tcPr>
          <w:p w14:paraId="28EAE91C" w14:textId="77777777" w:rsidR="00061800" w:rsidRPr="00E41551" w:rsidRDefault="00061800" w:rsidP="001616E4">
            <w:pPr>
              <w:suppressAutoHyphens w:val="0"/>
              <w:ind w:left="135"/>
              <w:jc w:val="center"/>
              <w:rPr>
                <w:rFonts w:eastAsia="Calibri"/>
                <w:b/>
                <w:bCs/>
                <w:sz w:val="17"/>
                <w:szCs w:val="17"/>
                <w:lang w:val="en-US" w:eastAsia="en-US"/>
              </w:rPr>
            </w:pPr>
            <w:r w:rsidRPr="00E41551">
              <w:rPr>
                <w:rFonts w:eastAsia="Calibri"/>
                <w:b/>
                <w:bCs/>
                <w:sz w:val="17"/>
                <w:szCs w:val="17"/>
                <w:lang w:val="en-US" w:eastAsia="en-US"/>
              </w:rPr>
              <w:t>2</w:t>
            </w:r>
          </w:p>
        </w:tc>
        <w:tc>
          <w:tcPr>
            <w:tcW w:w="256" w:type="pct"/>
            <w:tcMar>
              <w:top w:w="0" w:type="dxa"/>
              <w:left w:w="108" w:type="dxa"/>
              <w:bottom w:w="0" w:type="dxa"/>
              <w:right w:w="108" w:type="dxa"/>
            </w:tcMar>
            <w:hideMark/>
          </w:tcPr>
          <w:p w14:paraId="56FDAA44"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3</w:t>
            </w:r>
          </w:p>
        </w:tc>
        <w:tc>
          <w:tcPr>
            <w:tcW w:w="349" w:type="pct"/>
            <w:tcMar>
              <w:top w:w="0" w:type="dxa"/>
              <w:left w:w="108" w:type="dxa"/>
              <w:bottom w:w="0" w:type="dxa"/>
              <w:right w:w="108" w:type="dxa"/>
            </w:tcMar>
            <w:vAlign w:val="center"/>
            <w:hideMark/>
          </w:tcPr>
          <w:p w14:paraId="5C79DD66"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4</w:t>
            </w:r>
          </w:p>
        </w:tc>
        <w:tc>
          <w:tcPr>
            <w:tcW w:w="476" w:type="pct"/>
            <w:tcMar>
              <w:top w:w="0" w:type="dxa"/>
              <w:left w:w="108" w:type="dxa"/>
              <w:bottom w:w="0" w:type="dxa"/>
              <w:right w:w="108" w:type="dxa"/>
            </w:tcMar>
            <w:hideMark/>
          </w:tcPr>
          <w:p w14:paraId="4A2F8512"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5</w:t>
            </w:r>
          </w:p>
        </w:tc>
        <w:tc>
          <w:tcPr>
            <w:tcW w:w="517" w:type="pct"/>
            <w:tcMar>
              <w:top w:w="0" w:type="dxa"/>
              <w:left w:w="108" w:type="dxa"/>
              <w:bottom w:w="0" w:type="dxa"/>
              <w:right w:w="108" w:type="dxa"/>
            </w:tcMar>
            <w:hideMark/>
          </w:tcPr>
          <w:p w14:paraId="1C10D66A"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6=5*23.59%</w:t>
            </w:r>
          </w:p>
        </w:tc>
        <w:tc>
          <w:tcPr>
            <w:tcW w:w="411" w:type="pct"/>
            <w:tcMar>
              <w:top w:w="0" w:type="dxa"/>
              <w:left w:w="108" w:type="dxa"/>
              <w:bottom w:w="0" w:type="dxa"/>
              <w:right w:w="108" w:type="dxa"/>
            </w:tcMar>
            <w:hideMark/>
          </w:tcPr>
          <w:p w14:paraId="4CFE4FF0"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7</w:t>
            </w:r>
          </w:p>
        </w:tc>
        <w:tc>
          <w:tcPr>
            <w:tcW w:w="414" w:type="pct"/>
            <w:tcMar>
              <w:top w:w="0" w:type="dxa"/>
              <w:left w:w="108" w:type="dxa"/>
              <w:bottom w:w="0" w:type="dxa"/>
              <w:right w:w="108" w:type="dxa"/>
            </w:tcMar>
            <w:hideMark/>
          </w:tcPr>
          <w:p w14:paraId="534D8334"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8=7*(5+6)</w:t>
            </w:r>
          </w:p>
        </w:tc>
        <w:tc>
          <w:tcPr>
            <w:tcW w:w="483" w:type="pct"/>
            <w:tcMar>
              <w:top w:w="0" w:type="dxa"/>
              <w:left w:w="108" w:type="dxa"/>
              <w:bottom w:w="0" w:type="dxa"/>
              <w:right w:w="108" w:type="dxa"/>
            </w:tcMar>
            <w:vAlign w:val="center"/>
            <w:hideMark/>
          </w:tcPr>
          <w:p w14:paraId="5FAF33A3"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9</w:t>
            </w:r>
          </w:p>
        </w:tc>
        <w:tc>
          <w:tcPr>
            <w:tcW w:w="315" w:type="pct"/>
            <w:tcMar>
              <w:top w:w="0" w:type="dxa"/>
              <w:left w:w="108" w:type="dxa"/>
              <w:bottom w:w="0" w:type="dxa"/>
              <w:right w:w="108" w:type="dxa"/>
            </w:tcMar>
            <w:vAlign w:val="center"/>
            <w:hideMark/>
          </w:tcPr>
          <w:p w14:paraId="5F5CD492" w14:textId="77777777" w:rsidR="00061800" w:rsidRPr="00E41551" w:rsidRDefault="00061800" w:rsidP="001616E4">
            <w:pPr>
              <w:suppressAutoHyphens w:val="0"/>
              <w:jc w:val="center"/>
              <w:rPr>
                <w:rFonts w:eastAsia="Calibri"/>
                <w:b/>
                <w:bCs/>
                <w:sz w:val="17"/>
                <w:szCs w:val="17"/>
                <w:lang w:val="en-US" w:eastAsia="en-US"/>
              </w:rPr>
            </w:pPr>
            <w:r w:rsidRPr="00E41551">
              <w:rPr>
                <w:rFonts w:eastAsia="Calibri"/>
                <w:b/>
                <w:bCs/>
                <w:sz w:val="17"/>
                <w:szCs w:val="17"/>
                <w:lang w:val="en-US" w:eastAsia="en-US"/>
              </w:rPr>
              <w:t>10=8+9</w:t>
            </w:r>
          </w:p>
        </w:tc>
      </w:tr>
      <w:tr w:rsidR="005B5CBC" w:rsidRPr="005B5CBC" w14:paraId="720FCA4E" w14:textId="77777777" w:rsidTr="005B5CBC">
        <w:trPr>
          <w:trHeight w:val="209"/>
        </w:trPr>
        <w:tc>
          <w:tcPr>
            <w:tcW w:w="5000" w:type="pct"/>
            <w:gridSpan w:val="10"/>
            <w:shd w:val="clear" w:color="auto" w:fill="BFBFBF" w:themeFill="background1" w:themeFillShade="BF"/>
            <w:tcMar>
              <w:top w:w="0" w:type="dxa"/>
              <w:left w:w="108" w:type="dxa"/>
              <w:bottom w:w="0" w:type="dxa"/>
              <w:right w:w="108" w:type="dxa"/>
            </w:tcMar>
            <w:vAlign w:val="center"/>
          </w:tcPr>
          <w:p w14:paraId="1C2C7EF9" w14:textId="2089B90E" w:rsidR="005B5CBC" w:rsidRPr="005B5CBC" w:rsidRDefault="005B5CBC" w:rsidP="005B5CBC">
            <w:pPr>
              <w:suppressAutoHyphens w:val="0"/>
              <w:rPr>
                <w:rFonts w:eastAsia="Calibri"/>
                <w:b/>
                <w:bCs/>
                <w:sz w:val="22"/>
                <w:szCs w:val="22"/>
                <w:lang w:val="en-US" w:eastAsia="en-US"/>
              </w:rPr>
            </w:pPr>
            <w:proofErr w:type="spellStart"/>
            <w:r w:rsidRPr="005B5CBC">
              <w:rPr>
                <w:rFonts w:eastAsia="Calibri"/>
                <w:b/>
                <w:bCs/>
                <w:sz w:val="22"/>
                <w:szCs w:val="22"/>
                <w:lang w:val="en-US" w:eastAsia="en-US"/>
              </w:rPr>
              <w:t>Būvprojekta</w:t>
            </w:r>
            <w:proofErr w:type="spellEnd"/>
            <w:r w:rsidRPr="005B5CBC">
              <w:rPr>
                <w:rFonts w:eastAsia="Calibri"/>
                <w:b/>
                <w:bCs/>
                <w:sz w:val="22"/>
                <w:szCs w:val="22"/>
                <w:lang w:val="en-US" w:eastAsia="en-US"/>
              </w:rPr>
              <w:t xml:space="preserve"> </w:t>
            </w:r>
            <w:proofErr w:type="spellStart"/>
            <w:r w:rsidRPr="005B5CBC">
              <w:rPr>
                <w:rFonts w:eastAsia="Calibri"/>
                <w:b/>
                <w:bCs/>
                <w:sz w:val="22"/>
                <w:szCs w:val="22"/>
                <w:lang w:val="en-US" w:eastAsia="en-US"/>
              </w:rPr>
              <w:t>izstrāde</w:t>
            </w:r>
            <w:proofErr w:type="spellEnd"/>
            <w:r w:rsidRPr="005B5CBC">
              <w:rPr>
                <w:rFonts w:eastAsia="Calibri"/>
                <w:b/>
                <w:bCs/>
                <w:sz w:val="22"/>
                <w:szCs w:val="22"/>
                <w:lang w:val="en-US" w:eastAsia="en-US"/>
              </w:rPr>
              <w:t>:</w:t>
            </w:r>
          </w:p>
        </w:tc>
      </w:tr>
      <w:tr w:rsidR="005B5CBC" w:rsidRPr="00E41551" w14:paraId="2FEFE9D0" w14:textId="77777777" w:rsidTr="005B5CBC">
        <w:tc>
          <w:tcPr>
            <w:tcW w:w="308" w:type="pct"/>
            <w:tcMar>
              <w:top w:w="0" w:type="dxa"/>
              <w:left w:w="108" w:type="dxa"/>
              <w:bottom w:w="0" w:type="dxa"/>
              <w:right w:w="108" w:type="dxa"/>
            </w:tcMar>
            <w:vAlign w:val="center"/>
            <w:hideMark/>
          </w:tcPr>
          <w:p w14:paraId="7C46520D" w14:textId="77777777" w:rsidR="005B5CBC" w:rsidRPr="00E41551" w:rsidRDefault="005B5CBC" w:rsidP="005B5CBC">
            <w:pPr>
              <w:suppressAutoHyphens w:val="0"/>
              <w:jc w:val="center"/>
              <w:rPr>
                <w:rFonts w:eastAsia="Calibri"/>
                <w:sz w:val="20"/>
                <w:szCs w:val="20"/>
                <w:lang w:eastAsia="en-US"/>
              </w:rPr>
            </w:pPr>
            <w:r w:rsidRPr="00E41551">
              <w:rPr>
                <w:rFonts w:eastAsia="Calibri"/>
                <w:sz w:val="20"/>
                <w:szCs w:val="20"/>
                <w:lang w:eastAsia="en-US"/>
              </w:rPr>
              <w:t>1.</w:t>
            </w:r>
          </w:p>
        </w:tc>
        <w:tc>
          <w:tcPr>
            <w:tcW w:w="1469" w:type="pct"/>
            <w:tcMar>
              <w:top w:w="0" w:type="dxa"/>
              <w:left w:w="108" w:type="dxa"/>
              <w:bottom w:w="0" w:type="dxa"/>
              <w:right w:w="108" w:type="dxa"/>
            </w:tcMar>
          </w:tcPr>
          <w:p w14:paraId="30C6B8A8" w14:textId="1413BABA" w:rsidR="005B5CBC" w:rsidRPr="005B5CBC" w:rsidRDefault="005B5CBC" w:rsidP="005B5CBC">
            <w:pPr>
              <w:suppressAutoHyphens w:val="0"/>
              <w:jc w:val="both"/>
              <w:rPr>
                <w:rFonts w:eastAsia="Calibri"/>
                <w:sz w:val="22"/>
                <w:szCs w:val="22"/>
              </w:rPr>
            </w:pPr>
            <w:r w:rsidRPr="005B5CBC">
              <w:rPr>
                <w:bCs/>
                <w:sz w:val="22"/>
                <w:szCs w:val="22"/>
              </w:rPr>
              <w:t xml:space="preserve">Topogrāfiska plāna uzmērīšana un saskaņošana </w:t>
            </w:r>
            <w:r w:rsidRPr="005B5CBC">
              <w:rPr>
                <w:b/>
                <w:sz w:val="22"/>
                <w:szCs w:val="22"/>
              </w:rPr>
              <w:t>paātrinātā</w:t>
            </w:r>
            <w:r w:rsidRPr="005B5CBC">
              <w:rPr>
                <w:bCs/>
                <w:sz w:val="22"/>
                <w:szCs w:val="22"/>
              </w:rPr>
              <w:t xml:space="preserve">  </w:t>
            </w:r>
            <w:r w:rsidRPr="005B5CBC">
              <w:rPr>
                <w:b/>
                <w:sz w:val="22"/>
                <w:szCs w:val="22"/>
              </w:rPr>
              <w:t>kārtībā</w:t>
            </w:r>
            <w:r w:rsidRPr="005B5CBC">
              <w:rPr>
                <w:b/>
                <w:color w:val="EE0000"/>
                <w:sz w:val="22"/>
                <w:szCs w:val="22"/>
              </w:rPr>
              <w:t xml:space="preserve"> </w:t>
            </w:r>
            <w:r w:rsidRPr="005B5CBC">
              <w:rPr>
                <w:bCs/>
                <w:color w:val="EE0000"/>
                <w:sz w:val="22"/>
                <w:szCs w:val="22"/>
              </w:rPr>
              <w:t xml:space="preserve">     </w:t>
            </w:r>
          </w:p>
        </w:tc>
        <w:tc>
          <w:tcPr>
            <w:tcW w:w="256" w:type="pct"/>
            <w:tcMar>
              <w:top w:w="0" w:type="dxa"/>
              <w:left w:w="108" w:type="dxa"/>
              <w:bottom w:w="0" w:type="dxa"/>
              <w:right w:w="108" w:type="dxa"/>
            </w:tcMar>
          </w:tcPr>
          <w:p w14:paraId="52A6C94A"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638507ED"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018E0C75"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4180938F"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7CA9B17C"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150AD3DE"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5B6E9BD3"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3D5CE5FD" w14:textId="77777777" w:rsidR="005B5CBC" w:rsidRPr="00E41551" w:rsidRDefault="005B5CBC" w:rsidP="005B5CBC">
            <w:pPr>
              <w:suppressAutoHyphens w:val="0"/>
              <w:jc w:val="right"/>
              <w:rPr>
                <w:rFonts w:eastAsia="Calibri"/>
                <w:sz w:val="16"/>
                <w:szCs w:val="16"/>
                <w:lang w:eastAsia="en-US"/>
              </w:rPr>
            </w:pPr>
          </w:p>
        </w:tc>
      </w:tr>
      <w:tr w:rsidR="005B5CBC" w:rsidRPr="00E41551" w14:paraId="0E418415" w14:textId="77777777" w:rsidTr="005B5CBC">
        <w:tc>
          <w:tcPr>
            <w:tcW w:w="308" w:type="pct"/>
            <w:tcMar>
              <w:top w:w="0" w:type="dxa"/>
              <w:left w:w="108" w:type="dxa"/>
              <w:bottom w:w="0" w:type="dxa"/>
              <w:right w:w="108" w:type="dxa"/>
            </w:tcMar>
          </w:tcPr>
          <w:p w14:paraId="742A92DA" w14:textId="77777777" w:rsidR="005B5CBC" w:rsidRPr="00E41551" w:rsidRDefault="005B5CBC" w:rsidP="005B5CBC">
            <w:pPr>
              <w:suppressAutoHyphens w:val="0"/>
              <w:jc w:val="center"/>
              <w:rPr>
                <w:rFonts w:eastAsia="Calibri"/>
                <w:sz w:val="20"/>
                <w:szCs w:val="20"/>
                <w:lang w:eastAsia="en-US"/>
              </w:rPr>
            </w:pPr>
            <w:r w:rsidRPr="00E41551">
              <w:rPr>
                <w:rFonts w:eastAsia="Calibri"/>
                <w:sz w:val="20"/>
                <w:szCs w:val="20"/>
                <w:lang w:eastAsia="en-US"/>
              </w:rPr>
              <w:t>2.</w:t>
            </w:r>
          </w:p>
        </w:tc>
        <w:tc>
          <w:tcPr>
            <w:tcW w:w="1469" w:type="pct"/>
            <w:tcMar>
              <w:top w:w="0" w:type="dxa"/>
              <w:left w:w="108" w:type="dxa"/>
              <w:bottom w:w="0" w:type="dxa"/>
              <w:right w:w="108" w:type="dxa"/>
            </w:tcMar>
          </w:tcPr>
          <w:p w14:paraId="2050AB23" w14:textId="53EF3993" w:rsidR="005B5CBC" w:rsidRPr="005B5CBC" w:rsidRDefault="005B5CBC" w:rsidP="005B5CBC">
            <w:pPr>
              <w:suppressAutoHyphens w:val="0"/>
              <w:jc w:val="both"/>
              <w:rPr>
                <w:rFonts w:eastAsia="Calibri"/>
                <w:sz w:val="22"/>
                <w:szCs w:val="22"/>
              </w:rPr>
            </w:pPr>
            <w:proofErr w:type="spellStart"/>
            <w:r w:rsidRPr="005B5CBC">
              <w:rPr>
                <w:bCs/>
                <w:sz w:val="22"/>
                <w:szCs w:val="22"/>
              </w:rPr>
              <w:t>Ģeotehniskā</w:t>
            </w:r>
            <w:proofErr w:type="spellEnd"/>
            <w:r w:rsidRPr="005B5CBC">
              <w:rPr>
                <w:bCs/>
                <w:sz w:val="22"/>
                <w:szCs w:val="22"/>
              </w:rPr>
              <w:t xml:space="preserve">  inženierizpēte (</w:t>
            </w:r>
            <w:r w:rsidRPr="005B5CBC">
              <w:rPr>
                <w:bCs/>
                <w:sz w:val="22"/>
                <w:szCs w:val="22"/>
                <w:lang w:val="ru-RU"/>
              </w:rPr>
              <w:t xml:space="preserve">2 </w:t>
            </w:r>
            <w:r w:rsidRPr="005B5CBC">
              <w:rPr>
                <w:bCs/>
                <w:sz w:val="22"/>
                <w:szCs w:val="22"/>
              </w:rPr>
              <w:t>urbumi)</w:t>
            </w:r>
          </w:p>
        </w:tc>
        <w:tc>
          <w:tcPr>
            <w:tcW w:w="256" w:type="pct"/>
            <w:tcMar>
              <w:top w:w="0" w:type="dxa"/>
              <w:left w:w="108" w:type="dxa"/>
              <w:bottom w:w="0" w:type="dxa"/>
              <w:right w:w="108" w:type="dxa"/>
            </w:tcMar>
          </w:tcPr>
          <w:p w14:paraId="51C22485"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1FFFF51C"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396AF123"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56B1ADDF"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79681BE6"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2A03493B"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5B1D2DE1"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0975FB97" w14:textId="77777777" w:rsidR="005B5CBC" w:rsidRPr="00E41551" w:rsidRDefault="005B5CBC" w:rsidP="005B5CBC">
            <w:pPr>
              <w:suppressAutoHyphens w:val="0"/>
              <w:jc w:val="right"/>
              <w:rPr>
                <w:rFonts w:eastAsia="Calibri"/>
                <w:sz w:val="16"/>
                <w:szCs w:val="16"/>
                <w:lang w:eastAsia="en-US"/>
              </w:rPr>
            </w:pPr>
          </w:p>
        </w:tc>
      </w:tr>
      <w:tr w:rsidR="005B5CBC" w:rsidRPr="00E41551" w14:paraId="62CA2391" w14:textId="77777777" w:rsidTr="005B5CBC">
        <w:tc>
          <w:tcPr>
            <w:tcW w:w="308" w:type="pct"/>
            <w:tcMar>
              <w:top w:w="0" w:type="dxa"/>
              <w:left w:w="108" w:type="dxa"/>
              <w:bottom w:w="0" w:type="dxa"/>
              <w:right w:w="108" w:type="dxa"/>
            </w:tcMar>
          </w:tcPr>
          <w:p w14:paraId="6F711D1B" w14:textId="77777777" w:rsidR="005B5CBC" w:rsidRPr="00E41551" w:rsidRDefault="005B5CBC" w:rsidP="005B5CBC">
            <w:pPr>
              <w:suppressAutoHyphens w:val="0"/>
              <w:jc w:val="center"/>
              <w:rPr>
                <w:rFonts w:eastAsia="Calibri"/>
                <w:sz w:val="20"/>
                <w:szCs w:val="20"/>
                <w:lang w:eastAsia="en-US"/>
              </w:rPr>
            </w:pPr>
            <w:r w:rsidRPr="00E41551">
              <w:rPr>
                <w:rFonts w:eastAsia="Calibri"/>
                <w:sz w:val="20"/>
                <w:szCs w:val="20"/>
                <w:lang w:eastAsia="en-US"/>
              </w:rPr>
              <w:t>3.</w:t>
            </w:r>
          </w:p>
        </w:tc>
        <w:tc>
          <w:tcPr>
            <w:tcW w:w="1469" w:type="pct"/>
            <w:tcMar>
              <w:top w:w="0" w:type="dxa"/>
              <w:left w:w="108" w:type="dxa"/>
              <w:bottom w:w="0" w:type="dxa"/>
              <w:right w:w="108" w:type="dxa"/>
            </w:tcMar>
          </w:tcPr>
          <w:p w14:paraId="61768460" w14:textId="1B80AB99" w:rsidR="005B5CBC" w:rsidRPr="005B5CBC" w:rsidRDefault="005B5CBC" w:rsidP="005B5CBC">
            <w:pPr>
              <w:suppressAutoHyphens w:val="0"/>
              <w:jc w:val="both"/>
              <w:rPr>
                <w:rFonts w:eastAsia="Calibri"/>
                <w:sz w:val="22"/>
                <w:szCs w:val="22"/>
              </w:rPr>
            </w:pPr>
            <w:r w:rsidRPr="005B5CBC">
              <w:rPr>
                <w:bCs/>
                <w:sz w:val="22"/>
                <w:szCs w:val="22"/>
              </w:rPr>
              <w:t>Ceļu daļas (t.sk. arī ietves un stāvlaukums) izstrādāšana komplektā ar satiksmes organizācijas, vides pieejamības, labiekārtojuma un citiem risinājumiem</w:t>
            </w:r>
          </w:p>
        </w:tc>
        <w:tc>
          <w:tcPr>
            <w:tcW w:w="256" w:type="pct"/>
            <w:tcMar>
              <w:top w:w="0" w:type="dxa"/>
              <w:left w:w="108" w:type="dxa"/>
              <w:bottom w:w="0" w:type="dxa"/>
              <w:right w:w="108" w:type="dxa"/>
            </w:tcMar>
          </w:tcPr>
          <w:p w14:paraId="1AC1428D" w14:textId="77777777" w:rsidR="005B5CBC" w:rsidRPr="00E41551" w:rsidRDefault="005B5CBC" w:rsidP="005B5CBC">
            <w:pPr>
              <w:suppressAutoHyphens w:val="0"/>
              <w:jc w:val="center"/>
              <w:rPr>
                <w:rFonts w:eastAsia="Calibri"/>
                <w:sz w:val="16"/>
                <w:szCs w:val="16"/>
                <w:lang w:val="en-US" w:eastAsia="en-US"/>
              </w:rPr>
            </w:pPr>
          </w:p>
        </w:tc>
        <w:tc>
          <w:tcPr>
            <w:tcW w:w="349" w:type="pct"/>
            <w:tcMar>
              <w:top w:w="0" w:type="dxa"/>
              <w:left w:w="108" w:type="dxa"/>
              <w:bottom w:w="0" w:type="dxa"/>
              <w:right w:w="108" w:type="dxa"/>
            </w:tcMar>
          </w:tcPr>
          <w:p w14:paraId="0322CF60" w14:textId="77777777" w:rsidR="005B5CBC" w:rsidRPr="00E41551" w:rsidRDefault="005B5CBC" w:rsidP="005B5CBC">
            <w:pPr>
              <w:suppressAutoHyphens w:val="0"/>
              <w:jc w:val="right"/>
              <w:rPr>
                <w:rFonts w:eastAsia="Calibri"/>
                <w:sz w:val="16"/>
                <w:szCs w:val="16"/>
                <w:lang w:val="en-US" w:eastAsia="en-US"/>
              </w:rPr>
            </w:pPr>
          </w:p>
        </w:tc>
        <w:tc>
          <w:tcPr>
            <w:tcW w:w="476" w:type="pct"/>
            <w:tcMar>
              <w:top w:w="0" w:type="dxa"/>
              <w:left w:w="108" w:type="dxa"/>
              <w:bottom w:w="0" w:type="dxa"/>
              <w:right w:w="108" w:type="dxa"/>
            </w:tcMar>
          </w:tcPr>
          <w:p w14:paraId="697A5988" w14:textId="77777777" w:rsidR="005B5CBC" w:rsidRPr="00E41551" w:rsidRDefault="005B5CBC" w:rsidP="005B5CBC">
            <w:pPr>
              <w:suppressAutoHyphens w:val="0"/>
              <w:jc w:val="right"/>
              <w:rPr>
                <w:rFonts w:eastAsia="Calibri"/>
                <w:sz w:val="16"/>
                <w:szCs w:val="16"/>
                <w:lang w:val="en-US" w:eastAsia="en-US"/>
              </w:rPr>
            </w:pPr>
          </w:p>
        </w:tc>
        <w:tc>
          <w:tcPr>
            <w:tcW w:w="517" w:type="pct"/>
            <w:tcMar>
              <w:top w:w="0" w:type="dxa"/>
              <w:left w:w="108" w:type="dxa"/>
              <w:bottom w:w="0" w:type="dxa"/>
              <w:right w:w="108" w:type="dxa"/>
            </w:tcMar>
          </w:tcPr>
          <w:p w14:paraId="15C9B770" w14:textId="77777777" w:rsidR="005B5CBC" w:rsidRPr="00E41551" w:rsidRDefault="005B5CBC" w:rsidP="005B5CBC">
            <w:pPr>
              <w:suppressAutoHyphens w:val="0"/>
              <w:jc w:val="right"/>
              <w:rPr>
                <w:rFonts w:eastAsia="Calibri"/>
                <w:sz w:val="16"/>
                <w:szCs w:val="16"/>
                <w:lang w:val="en-US" w:eastAsia="en-US"/>
              </w:rPr>
            </w:pPr>
          </w:p>
        </w:tc>
        <w:tc>
          <w:tcPr>
            <w:tcW w:w="411" w:type="pct"/>
            <w:tcMar>
              <w:top w:w="0" w:type="dxa"/>
              <w:left w:w="108" w:type="dxa"/>
              <w:bottom w:w="0" w:type="dxa"/>
              <w:right w:w="108" w:type="dxa"/>
            </w:tcMar>
          </w:tcPr>
          <w:p w14:paraId="768F05EC" w14:textId="77777777" w:rsidR="005B5CBC" w:rsidRPr="00E41551" w:rsidRDefault="005B5CBC" w:rsidP="005B5CBC">
            <w:pPr>
              <w:suppressAutoHyphens w:val="0"/>
              <w:jc w:val="right"/>
              <w:rPr>
                <w:rFonts w:eastAsia="Calibri"/>
                <w:sz w:val="16"/>
                <w:szCs w:val="16"/>
                <w:lang w:val="en-US" w:eastAsia="en-US"/>
              </w:rPr>
            </w:pPr>
          </w:p>
        </w:tc>
        <w:tc>
          <w:tcPr>
            <w:tcW w:w="414" w:type="pct"/>
            <w:tcMar>
              <w:top w:w="0" w:type="dxa"/>
              <w:left w:w="108" w:type="dxa"/>
              <w:bottom w:w="0" w:type="dxa"/>
              <w:right w:w="108" w:type="dxa"/>
            </w:tcMar>
          </w:tcPr>
          <w:p w14:paraId="67E31E73" w14:textId="77777777" w:rsidR="005B5CBC" w:rsidRPr="00E41551" w:rsidRDefault="005B5CBC" w:rsidP="005B5CBC">
            <w:pPr>
              <w:suppressAutoHyphens w:val="0"/>
              <w:jc w:val="right"/>
              <w:rPr>
                <w:rFonts w:eastAsia="Calibri"/>
                <w:sz w:val="16"/>
                <w:szCs w:val="16"/>
                <w:lang w:val="en-US" w:eastAsia="en-US"/>
              </w:rPr>
            </w:pPr>
          </w:p>
        </w:tc>
        <w:tc>
          <w:tcPr>
            <w:tcW w:w="483" w:type="pct"/>
            <w:tcMar>
              <w:top w:w="0" w:type="dxa"/>
              <w:left w:w="108" w:type="dxa"/>
              <w:bottom w:w="0" w:type="dxa"/>
              <w:right w:w="108" w:type="dxa"/>
            </w:tcMar>
          </w:tcPr>
          <w:p w14:paraId="0F141B64" w14:textId="77777777" w:rsidR="005B5CBC" w:rsidRPr="00E41551" w:rsidRDefault="005B5CBC" w:rsidP="005B5CBC">
            <w:pPr>
              <w:suppressAutoHyphens w:val="0"/>
              <w:jc w:val="right"/>
              <w:rPr>
                <w:rFonts w:eastAsia="Calibri"/>
                <w:sz w:val="16"/>
                <w:szCs w:val="16"/>
                <w:lang w:val="en-US" w:eastAsia="en-US"/>
              </w:rPr>
            </w:pPr>
          </w:p>
        </w:tc>
        <w:tc>
          <w:tcPr>
            <w:tcW w:w="315" w:type="pct"/>
            <w:tcMar>
              <w:top w:w="0" w:type="dxa"/>
              <w:left w:w="108" w:type="dxa"/>
              <w:bottom w:w="0" w:type="dxa"/>
              <w:right w:w="108" w:type="dxa"/>
            </w:tcMar>
          </w:tcPr>
          <w:p w14:paraId="116B773D" w14:textId="77777777" w:rsidR="005B5CBC" w:rsidRPr="00E41551" w:rsidRDefault="005B5CBC" w:rsidP="005B5CBC">
            <w:pPr>
              <w:suppressAutoHyphens w:val="0"/>
              <w:jc w:val="right"/>
              <w:rPr>
                <w:rFonts w:eastAsia="Calibri"/>
                <w:sz w:val="16"/>
                <w:szCs w:val="16"/>
                <w:lang w:val="en-US" w:eastAsia="en-US"/>
              </w:rPr>
            </w:pPr>
          </w:p>
        </w:tc>
      </w:tr>
      <w:tr w:rsidR="005B5CBC" w:rsidRPr="00E41551" w14:paraId="20349D69" w14:textId="77777777" w:rsidTr="005B5CBC">
        <w:tc>
          <w:tcPr>
            <w:tcW w:w="308" w:type="pct"/>
            <w:tcMar>
              <w:top w:w="0" w:type="dxa"/>
              <w:left w:w="108" w:type="dxa"/>
              <w:bottom w:w="0" w:type="dxa"/>
              <w:right w:w="108" w:type="dxa"/>
            </w:tcMar>
          </w:tcPr>
          <w:p w14:paraId="7FC36BA8" w14:textId="77777777" w:rsidR="005B5CBC" w:rsidRPr="00E41551" w:rsidRDefault="005B5CBC" w:rsidP="005B5CBC">
            <w:pPr>
              <w:suppressAutoHyphens w:val="0"/>
              <w:jc w:val="center"/>
              <w:rPr>
                <w:rFonts w:eastAsia="Calibri"/>
                <w:sz w:val="20"/>
                <w:szCs w:val="20"/>
                <w:lang w:eastAsia="en-US"/>
              </w:rPr>
            </w:pPr>
            <w:r w:rsidRPr="00E41551">
              <w:rPr>
                <w:rFonts w:eastAsia="Calibri"/>
                <w:sz w:val="20"/>
                <w:szCs w:val="20"/>
                <w:lang w:eastAsia="en-US"/>
              </w:rPr>
              <w:t>4.</w:t>
            </w:r>
          </w:p>
        </w:tc>
        <w:tc>
          <w:tcPr>
            <w:tcW w:w="1469" w:type="pct"/>
            <w:tcMar>
              <w:top w:w="0" w:type="dxa"/>
              <w:left w:w="108" w:type="dxa"/>
              <w:bottom w:w="0" w:type="dxa"/>
              <w:right w:w="108" w:type="dxa"/>
            </w:tcMar>
          </w:tcPr>
          <w:p w14:paraId="07060126" w14:textId="532F5D48" w:rsidR="005B5CBC" w:rsidRPr="00F219AE" w:rsidRDefault="005B5CBC" w:rsidP="005B5CBC">
            <w:pPr>
              <w:suppressAutoHyphens w:val="0"/>
              <w:jc w:val="both"/>
              <w:rPr>
                <w:bCs/>
                <w:sz w:val="22"/>
                <w:szCs w:val="22"/>
              </w:rPr>
            </w:pPr>
            <w:r w:rsidRPr="005B5CBC">
              <w:rPr>
                <w:bCs/>
                <w:sz w:val="22"/>
                <w:szCs w:val="22"/>
              </w:rPr>
              <w:t>Ārējas elektroapgādes projektēšana (t.sk. ielas apgaismojums)</w:t>
            </w:r>
            <w:r w:rsidRPr="005B5CBC">
              <w:rPr>
                <w:bCs/>
                <w:i/>
                <w:iCs/>
                <w:sz w:val="22"/>
                <w:szCs w:val="22"/>
              </w:rPr>
              <w:t xml:space="preserve"> </w:t>
            </w:r>
          </w:p>
        </w:tc>
        <w:tc>
          <w:tcPr>
            <w:tcW w:w="256" w:type="pct"/>
            <w:tcMar>
              <w:top w:w="0" w:type="dxa"/>
              <w:left w:w="108" w:type="dxa"/>
              <w:bottom w:w="0" w:type="dxa"/>
              <w:right w:w="108" w:type="dxa"/>
            </w:tcMar>
          </w:tcPr>
          <w:p w14:paraId="0C66BEB0"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5CAE1C09"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1E7664A8"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3F003D46"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073B81C5"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10EE2628"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1B3A79DE"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2D61E901" w14:textId="77777777" w:rsidR="005B5CBC" w:rsidRPr="00E41551" w:rsidRDefault="005B5CBC" w:rsidP="005B5CBC">
            <w:pPr>
              <w:suppressAutoHyphens w:val="0"/>
              <w:jc w:val="right"/>
              <w:rPr>
                <w:rFonts w:eastAsia="Calibri"/>
                <w:sz w:val="16"/>
                <w:szCs w:val="16"/>
                <w:lang w:eastAsia="en-US"/>
              </w:rPr>
            </w:pPr>
          </w:p>
        </w:tc>
      </w:tr>
      <w:tr w:rsidR="005B5CBC" w:rsidRPr="00E41551" w14:paraId="0092DCF0" w14:textId="77777777" w:rsidTr="005B5CBC">
        <w:tc>
          <w:tcPr>
            <w:tcW w:w="308" w:type="pct"/>
            <w:tcMar>
              <w:top w:w="0" w:type="dxa"/>
              <w:left w:w="108" w:type="dxa"/>
              <w:bottom w:w="0" w:type="dxa"/>
              <w:right w:w="108" w:type="dxa"/>
            </w:tcMar>
          </w:tcPr>
          <w:p w14:paraId="4E6C2352" w14:textId="3A62F711" w:rsidR="005B5CBC" w:rsidRPr="00E41551" w:rsidRDefault="005B5CBC" w:rsidP="005B5CBC">
            <w:pPr>
              <w:suppressAutoHyphens w:val="0"/>
              <w:jc w:val="center"/>
              <w:rPr>
                <w:rFonts w:eastAsia="Calibri"/>
                <w:sz w:val="20"/>
                <w:szCs w:val="20"/>
                <w:lang w:eastAsia="en-US"/>
              </w:rPr>
            </w:pPr>
            <w:r>
              <w:rPr>
                <w:rFonts w:eastAsia="Calibri"/>
                <w:sz w:val="20"/>
                <w:szCs w:val="20"/>
                <w:lang w:eastAsia="en-US"/>
              </w:rPr>
              <w:t>5.</w:t>
            </w:r>
          </w:p>
        </w:tc>
        <w:tc>
          <w:tcPr>
            <w:tcW w:w="1469" w:type="pct"/>
            <w:tcMar>
              <w:top w:w="0" w:type="dxa"/>
              <w:left w:w="108" w:type="dxa"/>
              <w:bottom w:w="0" w:type="dxa"/>
              <w:right w:w="108" w:type="dxa"/>
            </w:tcMar>
          </w:tcPr>
          <w:p w14:paraId="2593DF5A" w14:textId="6F5C2C64" w:rsidR="005B5CBC" w:rsidRPr="005B5CBC" w:rsidRDefault="005B5CBC" w:rsidP="005B5CBC">
            <w:pPr>
              <w:suppressAutoHyphens w:val="0"/>
              <w:jc w:val="both"/>
              <w:rPr>
                <w:rFonts w:eastAsia="Calibri"/>
                <w:sz w:val="22"/>
                <w:szCs w:val="22"/>
              </w:rPr>
            </w:pPr>
            <w:r w:rsidRPr="005B5CBC">
              <w:rPr>
                <w:bCs/>
                <w:sz w:val="22"/>
                <w:szCs w:val="22"/>
              </w:rPr>
              <w:t xml:space="preserve">Ārējo inženiertīklu pārbūve/pārvietošana/aizsardzība (atbilstoši tīklu īpašnieku tehnisko noteikumu prasībām) </w:t>
            </w:r>
          </w:p>
        </w:tc>
        <w:tc>
          <w:tcPr>
            <w:tcW w:w="256" w:type="pct"/>
            <w:tcMar>
              <w:top w:w="0" w:type="dxa"/>
              <w:left w:w="108" w:type="dxa"/>
              <w:bottom w:w="0" w:type="dxa"/>
              <w:right w:w="108" w:type="dxa"/>
            </w:tcMar>
          </w:tcPr>
          <w:p w14:paraId="34EC5304"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693999B1"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61CA01F3"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1DB9C1A3"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7A465571"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7748B7F9"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3BC6C943"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5423E847" w14:textId="77777777" w:rsidR="005B5CBC" w:rsidRPr="00E41551" w:rsidRDefault="005B5CBC" w:rsidP="005B5CBC">
            <w:pPr>
              <w:suppressAutoHyphens w:val="0"/>
              <w:jc w:val="right"/>
              <w:rPr>
                <w:rFonts w:eastAsia="Calibri"/>
                <w:sz w:val="16"/>
                <w:szCs w:val="16"/>
                <w:lang w:eastAsia="en-US"/>
              </w:rPr>
            </w:pPr>
          </w:p>
        </w:tc>
      </w:tr>
      <w:tr w:rsidR="005B5CBC" w:rsidRPr="00E41551" w14:paraId="72816D6F" w14:textId="77777777" w:rsidTr="005B5CBC">
        <w:tc>
          <w:tcPr>
            <w:tcW w:w="308" w:type="pct"/>
            <w:tcMar>
              <w:top w:w="0" w:type="dxa"/>
              <w:left w:w="108" w:type="dxa"/>
              <w:bottom w:w="0" w:type="dxa"/>
              <w:right w:w="108" w:type="dxa"/>
            </w:tcMar>
          </w:tcPr>
          <w:p w14:paraId="113E1073" w14:textId="6A0AB5E6" w:rsidR="005B5CBC" w:rsidRPr="00E41551" w:rsidRDefault="005B5CBC" w:rsidP="005B5CBC">
            <w:pPr>
              <w:suppressAutoHyphens w:val="0"/>
              <w:jc w:val="center"/>
              <w:rPr>
                <w:rFonts w:eastAsia="Calibri"/>
                <w:sz w:val="20"/>
                <w:szCs w:val="20"/>
                <w:lang w:eastAsia="en-US"/>
              </w:rPr>
            </w:pPr>
            <w:r>
              <w:rPr>
                <w:rFonts w:eastAsia="Calibri"/>
                <w:sz w:val="20"/>
                <w:szCs w:val="20"/>
                <w:lang w:eastAsia="en-US"/>
              </w:rPr>
              <w:t>6.</w:t>
            </w:r>
          </w:p>
        </w:tc>
        <w:tc>
          <w:tcPr>
            <w:tcW w:w="1469" w:type="pct"/>
            <w:tcMar>
              <w:top w:w="0" w:type="dxa"/>
              <w:left w:w="108" w:type="dxa"/>
              <w:bottom w:w="0" w:type="dxa"/>
              <w:right w:w="108" w:type="dxa"/>
            </w:tcMar>
          </w:tcPr>
          <w:p w14:paraId="1509C4F3" w14:textId="3E1FE49A" w:rsidR="005B5CBC" w:rsidRPr="005B5CBC" w:rsidRDefault="005B5CBC" w:rsidP="005B5CBC">
            <w:pPr>
              <w:suppressAutoHyphens w:val="0"/>
              <w:jc w:val="both"/>
              <w:rPr>
                <w:rFonts w:eastAsia="Calibri"/>
                <w:sz w:val="22"/>
                <w:szCs w:val="22"/>
              </w:rPr>
            </w:pPr>
            <w:r w:rsidRPr="005B5CBC">
              <w:rPr>
                <w:bCs/>
                <w:sz w:val="22"/>
                <w:szCs w:val="22"/>
              </w:rPr>
              <w:t>Lietus ūdens kanalizācijas tīklu projektēšana</w:t>
            </w:r>
          </w:p>
        </w:tc>
        <w:tc>
          <w:tcPr>
            <w:tcW w:w="256" w:type="pct"/>
            <w:tcMar>
              <w:top w:w="0" w:type="dxa"/>
              <w:left w:w="108" w:type="dxa"/>
              <w:bottom w:w="0" w:type="dxa"/>
              <w:right w:w="108" w:type="dxa"/>
            </w:tcMar>
          </w:tcPr>
          <w:p w14:paraId="32D56875"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4015239A"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06038F49"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519C89CF"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7D5F9D11"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58199155"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67E942F7"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7ABAFCCE" w14:textId="77777777" w:rsidR="005B5CBC" w:rsidRPr="00E41551" w:rsidRDefault="005B5CBC" w:rsidP="005B5CBC">
            <w:pPr>
              <w:suppressAutoHyphens w:val="0"/>
              <w:jc w:val="right"/>
              <w:rPr>
                <w:rFonts w:eastAsia="Calibri"/>
                <w:sz w:val="16"/>
                <w:szCs w:val="16"/>
                <w:lang w:eastAsia="en-US"/>
              </w:rPr>
            </w:pPr>
          </w:p>
        </w:tc>
      </w:tr>
      <w:tr w:rsidR="005B5CBC" w:rsidRPr="00E41551" w14:paraId="621EAD78" w14:textId="77777777" w:rsidTr="005B5CBC">
        <w:tc>
          <w:tcPr>
            <w:tcW w:w="308" w:type="pct"/>
            <w:tcMar>
              <w:top w:w="0" w:type="dxa"/>
              <w:left w:w="108" w:type="dxa"/>
              <w:bottom w:w="0" w:type="dxa"/>
              <w:right w:w="108" w:type="dxa"/>
            </w:tcMar>
          </w:tcPr>
          <w:p w14:paraId="6DBD5224" w14:textId="3780C82D" w:rsidR="005B5CBC" w:rsidRPr="00E41551" w:rsidRDefault="005B5CBC" w:rsidP="005B5CBC">
            <w:pPr>
              <w:suppressAutoHyphens w:val="0"/>
              <w:jc w:val="center"/>
              <w:rPr>
                <w:rFonts w:eastAsia="Calibri"/>
                <w:sz w:val="20"/>
                <w:szCs w:val="20"/>
                <w:lang w:eastAsia="en-US"/>
              </w:rPr>
            </w:pPr>
            <w:r>
              <w:rPr>
                <w:rFonts w:eastAsia="Calibri"/>
                <w:sz w:val="20"/>
                <w:szCs w:val="20"/>
                <w:lang w:eastAsia="en-US"/>
              </w:rPr>
              <w:t>7.</w:t>
            </w:r>
          </w:p>
        </w:tc>
        <w:tc>
          <w:tcPr>
            <w:tcW w:w="1469" w:type="pct"/>
            <w:tcMar>
              <w:top w:w="0" w:type="dxa"/>
              <w:left w:w="108" w:type="dxa"/>
              <w:bottom w:w="0" w:type="dxa"/>
              <w:right w:w="108" w:type="dxa"/>
            </w:tcMar>
          </w:tcPr>
          <w:p w14:paraId="130528C4" w14:textId="018DB1A0" w:rsidR="005B5CBC" w:rsidRPr="005B5CBC" w:rsidRDefault="005B5CBC" w:rsidP="005B5CBC">
            <w:pPr>
              <w:suppressAutoHyphens w:val="0"/>
              <w:jc w:val="both"/>
              <w:rPr>
                <w:rFonts w:eastAsia="Calibri"/>
                <w:sz w:val="22"/>
                <w:szCs w:val="22"/>
              </w:rPr>
            </w:pPr>
            <w:r w:rsidRPr="005B5CBC">
              <w:rPr>
                <w:bCs/>
                <w:sz w:val="22"/>
                <w:szCs w:val="22"/>
              </w:rPr>
              <w:t>Ekonomiskā daļas izstrādāšana (darbu daudzumu kopsavilkums, izmaksu tāmes)</w:t>
            </w:r>
          </w:p>
        </w:tc>
        <w:tc>
          <w:tcPr>
            <w:tcW w:w="256" w:type="pct"/>
            <w:tcMar>
              <w:top w:w="0" w:type="dxa"/>
              <w:left w:w="108" w:type="dxa"/>
              <w:bottom w:w="0" w:type="dxa"/>
              <w:right w:w="108" w:type="dxa"/>
            </w:tcMar>
          </w:tcPr>
          <w:p w14:paraId="47F99A14"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4D98D7EB"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7BA0265D"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49ECAF60"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1810DDCE"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5A19D8D6"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2CA08201"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24A8284C" w14:textId="77777777" w:rsidR="005B5CBC" w:rsidRPr="00E41551" w:rsidRDefault="005B5CBC" w:rsidP="005B5CBC">
            <w:pPr>
              <w:suppressAutoHyphens w:val="0"/>
              <w:jc w:val="right"/>
              <w:rPr>
                <w:rFonts w:eastAsia="Calibri"/>
                <w:sz w:val="16"/>
                <w:szCs w:val="16"/>
                <w:lang w:eastAsia="en-US"/>
              </w:rPr>
            </w:pPr>
          </w:p>
        </w:tc>
      </w:tr>
      <w:tr w:rsidR="005B5CBC" w:rsidRPr="00E41551" w14:paraId="22552ADF" w14:textId="77777777" w:rsidTr="005B5CBC">
        <w:tc>
          <w:tcPr>
            <w:tcW w:w="308" w:type="pct"/>
            <w:tcMar>
              <w:top w:w="0" w:type="dxa"/>
              <w:left w:w="108" w:type="dxa"/>
              <w:bottom w:w="0" w:type="dxa"/>
              <w:right w:w="108" w:type="dxa"/>
            </w:tcMar>
          </w:tcPr>
          <w:p w14:paraId="56AF1CA1" w14:textId="22531740" w:rsidR="005B5CBC" w:rsidRPr="00E41551" w:rsidRDefault="005B5CBC" w:rsidP="005B5CBC">
            <w:pPr>
              <w:suppressAutoHyphens w:val="0"/>
              <w:jc w:val="center"/>
              <w:rPr>
                <w:rFonts w:eastAsia="Calibri"/>
                <w:sz w:val="20"/>
                <w:szCs w:val="20"/>
                <w:lang w:eastAsia="en-US"/>
              </w:rPr>
            </w:pPr>
            <w:r>
              <w:rPr>
                <w:rFonts w:eastAsia="Calibri"/>
                <w:sz w:val="20"/>
                <w:szCs w:val="20"/>
                <w:lang w:eastAsia="en-US"/>
              </w:rPr>
              <w:t>8.</w:t>
            </w:r>
          </w:p>
        </w:tc>
        <w:tc>
          <w:tcPr>
            <w:tcW w:w="1469" w:type="pct"/>
            <w:tcMar>
              <w:top w:w="0" w:type="dxa"/>
              <w:left w:w="108" w:type="dxa"/>
              <w:bottom w:w="0" w:type="dxa"/>
              <w:right w:w="108" w:type="dxa"/>
            </w:tcMar>
            <w:vAlign w:val="center"/>
          </w:tcPr>
          <w:p w14:paraId="16EA30D2" w14:textId="37BBF09C" w:rsidR="005B5CBC" w:rsidRPr="005B5CBC" w:rsidRDefault="005B5CBC" w:rsidP="005B5CBC">
            <w:pPr>
              <w:suppressAutoHyphens w:val="0"/>
              <w:jc w:val="both"/>
              <w:rPr>
                <w:rFonts w:eastAsia="Calibri"/>
                <w:sz w:val="22"/>
                <w:szCs w:val="22"/>
              </w:rPr>
            </w:pPr>
            <w:r w:rsidRPr="005B5CBC">
              <w:rPr>
                <w:sz w:val="22"/>
                <w:szCs w:val="22"/>
              </w:rPr>
              <w:t>Darbu organizēšanas projekta izstrādāšana (DOP)</w:t>
            </w:r>
          </w:p>
        </w:tc>
        <w:tc>
          <w:tcPr>
            <w:tcW w:w="256" w:type="pct"/>
            <w:tcMar>
              <w:top w:w="0" w:type="dxa"/>
              <w:left w:w="108" w:type="dxa"/>
              <w:bottom w:w="0" w:type="dxa"/>
              <w:right w:w="108" w:type="dxa"/>
            </w:tcMar>
          </w:tcPr>
          <w:p w14:paraId="315FA415" w14:textId="77777777" w:rsidR="005B5CBC" w:rsidRPr="00E41551" w:rsidRDefault="005B5CBC" w:rsidP="005B5CBC">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3D269185" w14:textId="77777777" w:rsidR="005B5CBC" w:rsidRPr="00E41551" w:rsidRDefault="005B5CBC" w:rsidP="005B5CBC">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0BA977A2" w14:textId="77777777" w:rsidR="005B5CBC" w:rsidRPr="00E41551" w:rsidRDefault="005B5CBC" w:rsidP="005B5CBC">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7F5F2CEF" w14:textId="77777777" w:rsidR="005B5CBC" w:rsidRPr="00E41551" w:rsidRDefault="005B5CBC" w:rsidP="005B5CBC">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014BB7AD" w14:textId="77777777" w:rsidR="005B5CBC" w:rsidRPr="00E41551" w:rsidRDefault="005B5CBC" w:rsidP="005B5CBC">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50D21C39" w14:textId="77777777" w:rsidR="005B5CBC" w:rsidRPr="00E41551" w:rsidRDefault="005B5CBC" w:rsidP="005B5CBC">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27918F46" w14:textId="77777777" w:rsidR="005B5CBC" w:rsidRPr="00E41551" w:rsidRDefault="005B5CBC" w:rsidP="005B5CBC">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16324A32" w14:textId="77777777" w:rsidR="005B5CBC" w:rsidRPr="00E41551" w:rsidRDefault="005B5CBC" w:rsidP="005B5CBC">
            <w:pPr>
              <w:suppressAutoHyphens w:val="0"/>
              <w:jc w:val="right"/>
              <w:rPr>
                <w:rFonts w:eastAsia="Calibri"/>
                <w:sz w:val="16"/>
                <w:szCs w:val="16"/>
                <w:lang w:eastAsia="en-US"/>
              </w:rPr>
            </w:pPr>
          </w:p>
        </w:tc>
      </w:tr>
      <w:tr w:rsidR="00061800" w:rsidRPr="00E41551" w14:paraId="59FCAE63" w14:textId="77777777" w:rsidTr="001616E4">
        <w:tc>
          <w:tcPr>
            <w:tcW w:w="3376" w:type="pct"/>
            <w:gridSpan w:val="6"/>
            <w:tcMar>
              <w:top w:w="0" w:type="dxa"/>
              <w:left w:w="108" w:type="dxa"/>
              <w:bottom w:w="0" w:type="dxa"/>
              <w:right w:w="108" w:type="dxa"/>
            </w:tcMar>
            <w:vAlign w:val="center"/>
          </w:tcPr>
          <w:p w14:paraId="509A205D" w14:textId="1CE37FDE" w:rsidR="00061800" w:rsidRPr="00E41551" w:rsidRDefault="00CB3618" w:rsidP="001616E4">
            <w:pPr>
              <w:suppressAutoHyphens w:val="0"/>
              <w:jc w:val="right"/>
              <w:rPr>
                <w:rFonts w:eastAsia="Calibri"/>
                <w:sz w:val="16"/>
                <w:szCs w:val="16"/>
                <w:lang w:eastAsia="en-US"/>
              </w:rPr>
            </w:pPr>
            <w:r>
              <w:rPr>
                <w:rFonts w:eastAsia="Calibri"/>
                <w:b/>
                <w:bCs/>
                <w:sz w:val="20"/>
                <w:szCs w:val="20"/>
              </w:rPr>
              <w:t xml:space="preserve">Būvprojekta izstrādes </w:t>
            </w:r>
            <w:r w:rsidR="00061800" w:rsidRPr="00E41551">
              <w:rPr>
                <w:rFonts w:eastAsia="Calibri"/>
                <w:b/>
                <w:bCs/>
                <w:sz w:val="20"/>
                <w:szCs w:val="20"/>
              </w:rPr>
              <w:t xml:space="preserve">izmaksas KOPĀ </w:t>
            </w:r>
            <w:r w:rsidR="00061800" w:rsidRPr="00E41551">
              <w:rPr>
                <w:rFonts w:eastAsia="Calibri"/>
                <w:b/>
                <w:bCs/>
                <w:sz w:val="18"/>
                <w:szCs w:val="18"/>
              </w:rPr>
              <w:t xml:space="preserve">(no 1. līdz </w:t>
            </w:r>
            <w:r>
              <w:rPr>
                <w:rFonts w:eastAsia="Calibri"/>
                <w:b/>
                <w:bCs/>
                <w:sz w:val="18"/>
                <w:szCs w:val="18"/>
              </w:rPr>
              <w:t>8</w:t>
            </w:r>
            <w:r w:rsidR="00061800" w:rsidRPr="00E41551">
              <w:rPr>
                <w:rFonts w:eastAsia="Calibri"/>
                <w:b/>
                <w:bCs/>
                <w:sz w:val="18"/>
                <w:szCs w:val="18"/>
              </w:rPr>
              <w:t>.</w:t>
            </w:r>
            <w:r w:rsidR="00F219AE">
              <w:rPr>
                <w:rFonts w:eastAsia="Calibri"/>
                <w:b/>
                <w:bCs/>
                <w:sz w:val="18"/>
                <w:szCs w:val="18"/>
              </w:rPr>
              <w:t>punktam</w:t>
            </w:r>
            <w:r w:rsidR="00061800" w:rsidRPr="00E41551">
              <w:rPr>
                <w:rFonts w:eastAsia="Calibri"/>
                <w:b/>
                <w:bCs/>
                <w:sz w:val="18"/>
                <w:szCs w:val="18"/>
              </w:rPr>
              <w:t>)</w:t>
            </w:r>
            <w:r w:rsidR="00061800" w:rsidRPr="00E41551">
              <w:rPr>
                <w:rFonts w:eastAsia="Calibri"/>
                <w:b/>
                <w:bCs/>
                <w:sz w:val="20"/>
                <w:szCs w:val="20"/>
              </w:rPr>
              <w:t xml:space="preserve"> EUR bez PVN:</w:t>
            </w:r>
          </w:p>
        </w:tc>
        <w:tc>
          <w:tcPr>
            <w:tcW w:w="411" w:type="pct"/>
            <w:tcMar>
              <w:top w:w="0" w:type="dxa"/>
              <w:left w:w="108" w:type="dxa"/>
              <w:bottom w:w="0" w:type="dxa"/>
              <w:right w:w="108" w:type="dxa"/>
            </w:tcMar>
          </w:tcPr>
          <w:p w14:paraId="43D87A42" w14:textId="77777777" w:rsidR="00061800" w:rsidRPr="00E41551" w:rsidRDefault="00061800" w:rsidP="001616E4">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62D71416" w14:textId="77777777" w:rsidR="00061800" w:rsidRPr="00E41551" w:rsidRDefault="00061800" w:rsidP="001616E4">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702A6F39" w14:textId="77777777" w:rsidR="00061800" w:rsidRPr="00E41551" w:rsidRDefault="00061800" w:rsidP="001616E4">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26F9D8BE" w14:textId="77777777" w:rsidR="00061800" w:rsidRPr="00E41551" w:rsidRDefault="00061800" w:rsidP="001616E4">
            <w:pPr>
              <w:suppressAutoHyphens w:val="0"/>
              <w:jc w:val="right"/>
              <w:rPr>
                <w:rFonts w:eastAsia="Calibri"/>
                <w:sz w:val="16"/>
                <w:szCs w:val="16"/>
                <w:lang w:eastAsia="en-US"/>
              </w:rPr>
            </w:pPr>
          </w:p>
        </w:tc>
      </w:tr>
      <w:tr w:rsidR="005B5CBC" w:rsidRPr="00E41551" w14:paraId="49DF0ED4" w14:textId="77777777" w:rsidTr="005B5CBC">
        <w:tc>
          <w:tcPr>
            <w:tcW w:w="3376" w:type="pct"/>
            <w:gridSpan w:val="6"/>
            <w:shd w:val="clear" w:color="auto" w:fill="BFBFBF" w:themeFill="background1" w:themeFillShade="BF"/>
            <w:tcMar>
              <w:top w:w="0" w:type="dxa"/>
              <w:left w:w="108" w:type="dxa"/>
              <w:bottom w:w="0" w:type="dxa"/>
              <w:right w:w="108" w:type="dxa"/>
            </w:tcMar>
            <w:vAlign w:val="center"/>
          </w:tcPr>
          <w:p w14:paraId="407F1285" w14:textId="7E97CFE4" w:rsidR="005B5CBC" w:rsidRPr="009C7EB2" w:rsidRDefault="005B5CBC" w:rsidP="005B5CBC">
            <w:pPr>
              <w:suppressAutoHyphens w:val="0"/>
              <w:rPr>
                <w:rFonts w:eastAsia="Calibri"/>
                <w:b/>
              </w:rPr>
            </w:pPr>
            <w:r w:rsidRPr="009C7EB2">
              <w:rPr>
                <w:rFonts w:eastAsia="Calibri"/>
                <w:b/>
                <w:lang w:eastAsia="en-US"/>
              </w:rPr>
              <w:t>Autoruzraudzība</w:t>
            </w:r>
            <w:r w:rsidRPr="009C7EB2">
              <w:rPr>
                <w:rFonts w:eastAsia="Calibri"/>
                <w:b/>
                <w:vertAlign w:val="superscript"/>
                <w:lang w:eastAsia="en-US"/>
              </w:rPr>
              <w:footnoteReference w:id="2"/>
            </w:r>
          </w:p>
        </w:tc>
        <w:tc>
          <w:tcPr>
            <w:tcW w:w="411" w:type="pct"/>
            <w:tcMar>
              <w:top w:w="0" w:type="dxa"/>
              <w:left w:w="108" w:type="dxa"/>
              <w:bottom w:w="0" w:type="dxa"/>
              <w:right w:w="108" w:type="dxa"/>
            </w:tcMar>
          </w:tcPr>
          <w:p w14:paraId="65F63E86" w14:textId="77777777" w:rsidR="005B5CBC" w:rsidRPr="00E41551" w:rsidRDefault="005B5CBC" w:rsidP="001616E4">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32C97C16" w14:textId="77777777" w:rsidR="005B5CBC" w:rsidRPr="00E41551" w:rsidRDefault="005B5CBC" w:rsidP="001616E4">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76AA36EC" w14:textId="77777777" w:rsidR="005B5CBC" w:rsidRPr="00E41551" w:rsidRDefault="005B5CBC" w:rsidP="001616E4">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7B0A0141" w14:textId="77777777" w:rsidR="005B5CBC" w:rsidRPr="00E41551" w:rsidRDefault="005B5CBC" w:rsidP="001616E4">
            <w:pPr>
              <w:suppressAutoHyphens w:val="0"/>
              <w:jc w:val="right"/>
              <w:rPr>
                <w:rFonts w:eastAsia="Calibri"/>
                <w:sz w:val="16"/>
                <w:szCs w:val="16"/>
                <w:lang w:eastAsia="en-US"/>
              </w:rPr>
            </w:pPr>
          </w:p>
        </w:tc>
      </w:tr>
      <w:tr w:rsidR="00061800" w:rsidRPr="00E41551" w14:paraId="0B5CF29F" w14:textId="77777777" w:rsidTr="005B5CBC">
        <w:trPr>
          <w:trHeight w:val="189"/>
        </w:trPr>
        <w:tc>
          <w:tcPr>
            <w:tcW w:w="308" w:type="pct"/>
            <w:tcMar>
              <w:top w:w="0" w:type="dxa"/>
              <w:left w:w="108" w:type="dxa"/>
              <w:bottom w:w="0" w:type="dxa"/>
              <w:right w:w="108" w:type="dxa"/>
            </w:tcMar>
            <w:vAlign w:val="center"/>
          </w:tcPr>
          <w:p w14:paraId="4AF78D8B" w14:textId="49FDEF8B" w:rsidR="00061800" w:rsidRPr="00E41551" w:rsidRDefault="005B5CBC" w:rsidP="001616E4">
            <w:pPr>
              <w:suppressAutoHyphens w:val="0"/>
              <w:jc w:val="center"/>
              <w:rPr>
                <w:rFonts w:eastAsia="Calibri"/>
                <w:sz w:val="20"/>
                <w:szCs w:val="20"/>
                <w:lang w:val="en-US" w:eastAsia="en-US"/>
              </w:rPr>
            </w:pPr>
            <w:r>
              <w:rPr>
                <w:rFonts w:eastAsia="Calibri"/>
                <w:sz w:val="20"/>
                <w:szCs w:val="20"/>
                <w:lang w:val="en-US" w:eastAsia="en-US"/>
              </w:rPr>
              <w:t>9.</w:t>
            </w:r>
          </w:p>
        </w:tc>
        <w:tc>
          <w:tcPr>
            <w:tcW w:w="1469" w:type="pct"/>
            <w:tcMar>
              <w:top w:w="0" w:type="dxa"/>
              <w:left w:w="108" w:type="dxa"/>
              <w:bottom w:w="0" w:type="dxa"/>
              <w:right w:w="108" w:type="dxa"/>
            </w:tcMar>
            <w:vAlign w:val="center"/>
          </w:tcPr>
          <w:p w14:paraId="15FDE77D" w14:textId="7405305C" w:rsidR="00061800" w:rsidRPr="009C7EB2" w:rsidRDefault="00CB3618" w:rsidP="001616E4">
            <w:pPr>
              <w:suppressAutoHyphens w:val="0"/>
              <w:rPr>
                <w:rFonts w:eastAsia="Calibri"/>
                <w:bCs/>
                <w:lang w:eastAsia="en-US"/>
              </w:rPr>
            </w:pPr>
            <w:r w:rsidRPr="009C7EB2">
              <w:rPr>
                <w:rFonts w:eastAsia="Calibri"/>
                <w:bCs/>
                <w:lang w:eastAsia="en-US"/>
              </w:rPr>
              <w:t>Autoruzraudzība</w:t>
            </w:r>
          </w:p>
        </w:tc>
        <w:tc>
          <w:tcPr>
            <w:tcW w:w="256" w:type="pct"/>
            <w:tcMar>
              <w:top w:w="0" w:type="dxa"/>
              <w:left w:w="108" w:type="dxa"/>
              <w:bottom w:w="0" w:type="dxa"/>
              <w:right w:w="108" w:type="dxa"/>
            </w:tcMar>
          </w:tcPr>
          <w:p w14:paraId="48A65FA8" w14:textId="77777777" w:rsidR="00061800" w:rsidRPr="00E41551" w:rsidRDefault="00061800" w:rsidP="001616E4">
            <w:pPr>
              <w:suppressAutoHyphens w:val="0"/>
              <w:jc w:val="center"/>
              <w:rPr>
                <w:rFonts w:eastAsia="Calibri"/>
                <w:sz w:val="16"/>
                <w:szCs w:val="16"/>
                <w:lang w:val="en-US" w:eastAsia="en-US"/>
              </w:rPr>
            </w:pPr>
          </w:p>
        </w:tc>
        <w:tc>
          <w:tcPr>
            <w:tcW w:w="349" w:type="pct"/>
            <w:tcMar>
              <w:top w:w="0" w:type="dxa"/>
              <w:left w:w="108" w:type="dxa"/>
              <w:bottom w:w="0" w:type="dxa"/>
              <w:right w:w="108" w:type="dxa"/>
            </w:tcMar>
          </w:tcPr>
          <w:p w14:paraId="31B0812E" w14:textId="77777777" w:rsidR="00061800" w:rsidRPr="00E41551" w:rsidRDefault="00061800" w:rsidP="001616E4">
            <w:pPr>
              <w:suppressAutoHyphens w:val="0"/>
              <w:jc w:val="right"/>
              <w:rPr>
                <w:rFonts w:eastAsia="Calibri"/>
                <w:sz w:val="16"/>
                <w:szCs w:val="16"/>
                <w:lang w:val="en-US" w:eastAsia="en-US"/>
              </w:rPr>
            </w:pPr>
          </w:p>
        </w:tc>
        <w:tc>
          <w:tcPr>
            <w:tcW w:w="476" w:type="pct"/>
            <w:tcMar>
              <w:top w:w="0" w:type="dxa"/>
              <w:left w:w="108" w:type="dxa"/>
              <w:bottom w:w="0" w:type="dxa"/>
              <w:right w:w="108" w:type="dxa"/>
            </w:tcMar>
          </w:tcPr>
          <w:p w14:paraId="5B5890AF" w14:textId="77777777" w:rsidR="00061800" w:rsidRPr="00E41551" w:rsidRDefault="00061800" w:rsidP="001616E4">
            <w:pPr>
              <w:suppressAutoHyphens w:val="0"/>
              <w:jc w:val="right"/>
              <w:rPr>
                <w:rFonts w:eastAsia="Calibri"/>
                <w:sz w:val="16"/>
                <w:szCs w:val="16"/>
                <w:lang w:val="en-US" w:eastAsia="en-US"/>
              </w:rPr>
            </w:pPr>
          </w:p>
        </w:tc>
        <w:tc>
          <w:tcPr>
            <w:tcW w:w="517" w:type="pct"/>
            <w:tcMar>
              <w:top w:w="0" w:type="dxa"/>
              <w:left w:w="108" w:type="dxa"/>
              <w:bottom w:w="0" w:type="dxa"/>
              <w:right w:w="108" w:type="dxa"/>
            </w:tcMar>
          </w:tcPr>
          <w:p w14:paraId="6FB374A5" w14:textId="77777777" w:rsidR="00061800" w:rsidRPr="00E41551" w:rsidRDefault="00061800" w:rsidP="001616E4">
            <w:pPr>
              <w:suppressAutoHyphens w:val="0"/>
              <w:jc w:val="right"/>
              <w:rPr>
                <w:rFonts w:eastAsia="Calibri"/>
                <w:sz w:val="16"/>
                <w:szCs w:val="16"/>
                <w:lang w:val="en-US" w:eastAsia="en-US"/>
              </w:rPr>
            </w:pPr>
          </w:p>
        </w:tc>
        <w:tc>
          <w:tcPr>
            <w:tcW w:w="411" w:type="pct"/>
            <w:tcMar>
              <w:top w:w="0" w:type="dxa"/>
              <w:left w:w="108" w:type="dxa"/>
              <w:bottom w:w="0" w:type="dxa"/>
              <w:right w:w="108" w:type="dxa"/>
            </w:tcMar>
          </w:tcPr>
          <w:p w14:paraId="528ECD6F" w14:textId="77777777" w:rsidR="00061800" w:rsidRPr="00E41551" w:rsidRDefault="00061800" w:rsidP="001616E4">
            <w:pPr>
              <w:suppressAutoHyphens w:val="0"/>
              <w:jc w:val="right"/>
              <w:rPr>
                <w:rFonts w:eastAsia="Calibri"/>
                <w:sz w:val="16"/>
                <w:szCs w:val="16"/>
                <w:lang w:val="en-US" w:eastAsia="en-US"/>
              </w:rPr>
            </w:pPr>
          </w:p>
        </w:tc>
        <w:tc>
          <w:tcPr>
            <w:tcW w:w="414" w:type="pct"/>
            <w:tcMar>
              <w:top w:w="0" w:type="dxa"/>
              <w:left w:w="108" w:type="dxa"/>
              <w:bottom w:w="0" w:type="dxa"/>
              <w:right w:w="108" w:type="dxa"/>
            </w:tcMar>
          </w:tcPr>
          <w:p w14:paraId="4B6BFFF4" w14:textId="77777777" w:rsidR="00061800" w:rsidRPr="00E41551" w:rsidRDefault="00061800" w:rsidP="001616E4">
            <w:pPr>
              <w:suppressAutoHyphens w:val="0"/>
              <w:jc w:val="right"/>
              <w:rPr>
                <w:rFonts w:eastAsia="Calibri"/>
                <w:sz w:val="16"/>
                <w:szCs w:val="16"/>
                <w:lang w:val="en-US" w:eastAsia="en-US"/>
              </w:rPr>
            </w:pPr>
          </w:p>
        </w:tc>
        <w:tc>
          <w:tcPr>
            <w:tcW w:w="483" w:type="pct"/>
            <w:tcMar>
              <w:top w:w="0" w:type="dxa"/>
              <w:left w:w="108" w:type="dxa"/>
              <w:bottom w:w="0" w:type="dxa"/>
              <w:right w:w="108" w:type="dxa"/>
            </w:tcMar>
          </w:tcPr>
          <w:p w14:paraId="09470B4F" w14:textId="77777777" w:rsidR="00061800" w:rsidRPr="00E41551" w:rsidRDefault="00061800" w:rsidP="001616E4">
            <w:pPr>
              <w:suppressAutoHyphens w:val="0"/>
              <w:jc w:val="right"/>
              <w:rPr>
                <w:rFonts w:eastAsia="Calibri"/>
                <w:sz w:val="16"/>
                <w:szCs w:val="16"/>
                <w:lang w:val="en-US" w:eastAsia="en-US"/>
              </w:rPr>
            </w:pPr>
          </w:p>
        </w:tc>
        <w:tc>
          <w:tcPr>
            <w:tcW w:w="315" w:type="pct"/>
            <w:tcMar>
              <w:top w:w="0" w:type="dxa"/>
              <w:left w:w="108" w:type="dxa"/>
              <w:bottom w:w="0" w:type="dxa"/>
              <w:right w:w="108" w:type="dxa"/>
            </w:tcMar>
          </w:tcPr>
          <w:p w14:paraId="05899D1C" w14:textId="77777777" w:rsidR="00061800" w:rsidRPr="00E41551" w:rsidRDefault="00061800" w:rsidP="001616E4">
            <w:pPr>
              <w:suppressAutoHyphens w:val="0"/>
              <w:jc w:val="right"/>
              <w:rPr>
                <w:rFonts w:eastAsia="Calibri"/>
                <w:sz w:val="16"/>
                <w:szCs w:val="16"/>
                <w:lang w:val="en-US" w:eastAsia="en-US"/>
              </w:rPr>
            </w:pPr>
          </w:p>
        </w:tc>
      </w:tr>
      <w:tr w:rsidR="00061800" w:rsidRPr="00E41551" w14:paraId="779D6888" w14:textId="77777777" w:rsidTr="001616E4">
        <w:tc>
          <w:tcPr>
            <w:tcW w:w="3376" w:type="pct"/>
            <w:gridSpan w:val="6"/>
            <w:tcMar>
              <w:top w:w="0" w:type="dxa"/>
              <w:left w:w="108" w:type="dxa"/>
              <w:bottom w:w="0" w:type="dxa"/>
              <w:right w:w="108" w:type="dxa"/>
            </w:tcMar>
            <w:vAlign w:val="center"/>
          </w:tcPr>
          <w:p w14:paraId="07D48120" w14:textId="3906190E" w:rsidR="00061800" w:rsidRPr="00E41551" w:rsidRDefault="00061800" w:rsidP="001616E4">
            <w:pPr>
              <w:suppressAutoHyphens w:val="0"/>
              <w:jc w:val="right"/>
              <w:rPr>
                <w:rFonts w:eastAsia="Calibri"/>
                <w:sz w:val="16"/>
                <w:szCs w:val="16"/>
                <w:lang w:eastAsia="en-US"/>
              </w:rPr>
            </w:pPr>
            <w:r w:rsidRPr="00E41551">
              <w:rPr>
                <w:rFonts w:eastAsia="Calibri"/>
                <w:b/>
                <w:bCs/>
                <w:sz w:val="20"/>
                <w:szCs w:val="20"/>
                <w:lang w:eastAsia="en-US"/>
              </w:rPr>
              <w:t xml:space="preserve">Autoruzraudzības izmaksas KOPĀ </w:t>
            </w:r>
            <w:r w:rsidRPr="00E41551">
              <w:rPr>
                <w:rFonts w:eastAsia="Calibri"/>
                <w:b/>
                <w:bCs/>
                <w:sz w:val="18"/>
                <w:szCs w:val="18"/>
              </w:rPr>
              <w:t>(</w:t>
            </w:r>
            <w:r w:rsidR="00CB3618">
              <w:rPr>
                <w:rFonts w:eastAsia="Calibri"/>
                <w:b/>
                <w:bCs/>
                <w:sz w:val="18"/>
                <w:szCs w:val="18"/>
              </w:rPr>
              <w:t>9.</w:t>
            </w:r>
            <w:r w:rsidRPr="00E41551">
              <w:rPr>
                <w:rFonts w:eastAsia="Calibri"/>
                <w:b/>
                <w:bCs/>
                <w:sz w:val="18"/>
                <w:szCs w:val="18"/>
              </w:rPr>
              <w:t>punkt</w:t>
            </w:r>
            <w:r w:rsidR="00CB3618">
              <w:rPr>
                <w:rFonts w:eastAsia="Calibri"/>
                <w:b/>
                <w:bCs/>
                <w:sz w:val="18"/>
                <w:szCs w:val="18"/>
              </w:rPr>
              <w:t xml:space="preserve">s) </w:t>
            </w:r>
            <w:r w:rsidRPr="00E41551">
              <w:rPr>
                <w:rFonts w:eastAsia="Calibri"/>
                <w:b/>
                <w:bCs/>
                <w:sz w:val="20"/>
                <w:szCs w:val="20"/>
                <w:lang w:eastAsia="en-US"/>
              </w:rPr>
              <w:t>EUR bez PVN:</w:t>
            </w:r>
          </w:p>
        </w:tc>
        <w:tc>
          <w:tcPr>
            <w:tcW w:w="411" w:type="pct"/>
            <w:tcBorders>
              <w:bottom w:val="single" w:sz="12" w:space="0" w:color="auto"/>
            </w:tcBorders>
            <w:shd w:val="clear" w:color="auto" w:fill="FFFFFF"/>
            <w:tcMar>
              <w:top w:w="0" w:type="dxa"/>
              <w:left w:w="108" w:type="dxa"/>
              <w:bottom w:w="0" w:type="dxa"/>
              <w:right w:w="108" w:type="dxa"/>
            </w:tcMar>
          </w:tcPr>
          <w:p w14:paraId="7E6A6769" w14:textId="77777777" w:rsidR="00061800" w:rsidRPr="00E41551" w:rsidRDefault="00061800" w:rsidP="001616E4">
            <w:pPr>
              <w:suppressAutoHyphens w:val="0"/>
              <w:jc w:val="right"/>
              <w:rPr>
                <w:rFonts w:eastAsia="Calibri"/>
                <w:sz w:val="16"/>
                <w:szCs w:val="16"/>
                <w:lang w:eastAsia="en-US"/>
              </w:rPr>
            </w:pPr>
          </w:p>
        </w:tc>
        <w:tc>
          <w:tcPr>
            <w:tcW w:w="414" w:type="pct"/>
            <w:tcBorders>
              <w:bottom w:val="single" w:sz="12" w:space="0" w:color="auto"/>
            </w:tcBorders>
            <w:shd w:val="clear" w:color="auto" w:fill="FFFFFF"/>
            <w:tcMar>
              <w:top w:w="0" w:type="dxa"/>
              <w:left w:w="108" w:type="dxa"/>
              <w:bottom w:w="0" w:type="dxa"/>
              <w:right w:w="108" w:type="dxa"/>
            </w:tcMar>
          </w:tcPr>
          <w:p w14:paraId="530E2F97" w14:textId="77777777" w:rsidR="00061800" w:rsidRPr="00E41551" w:rsidRDefault="00061800" w:rsidP="001616E4">
            <w:pPr>
              <w:suppressAutoHyphens w:val="0"/>
              <w:jc w:val="right"/>
              <w:rPr>
                <w:rFonts w:eastAsia="Calibri"/>
                <w:sz w:val="16"/>
                <w:szCs w:val="16"/>
                <w:lang w:eastAsia="en-US"/>
              </w:rPr>
            </w:pPr>
          </w:p>
        </w:tc>
        <w:tc>
          <w:tcPr>
            <w:tcW w:w="483" w:type="pct"/>
            <w:tcBorders>
              <w:bottom w:val="single" w:sz="12" w:space="0" w:color="auto"/>
            </w:tcBorders>
            <w:shd w:val="clear" w:color="auto" w:fill="FFFFFF"/>
            <w:tcMar>
              <w:top w:w="0" w:type="dxa"/>
              <w:left w:w="108" w:type="dxa"/>
              <w:bottom w:w="0" w:type="dxa"/>
              <w:right w:w="108" w:type="dxa"/>
            </w:tcMar>
          </w:tcPr>
          <w:p w14:paraId="624484DA" w14:textId="77777777" w:rsidR="00061800" w:rsidRPr="00E41551" w:rsidRDefault="00061800" w:rsidP="001616E4">
            <w:pPr>
              <w:suppressAutoHyphens w:val="0"/>
              <w:jc w:val="right"/>
              <w:rPr>
                <w:rFonts w:eastAsia="Calibri"/>
                <w:sz w:val="16"/>
                <w:szCs w:val="16"/>
                <w:lang w:eastAsia="en-US"/>
              </w:rPr>
            </w:pPr>
          </w:p>
        </w:tc>
        <w:tc>
          <w:tcPr>
            <w:tcW w:w="315" w:type="pct"/>
            <w:tcBorders>
              <w:bottom w:val="single" w:sz="12" w:space="0" w:color="auto"/>
            </w:tcBorders>
            <w:tcMar>
              <w:top w:w="0" w:type="dxa"/>
              <w:left w:w="108" w:type="dxa"/>
              <w:bottom w:w="0" w:type="dxa"/>
              <w:right w:w="108" w:type="dxa"/>
            </w:tcMar>
          </w:tcPr>
          <w:p w14:paraId="79A98698" w14:textId="77777777" w:rsidR="00061800" w:rsidRPr="00E41551" w:rsidRDefault="00061800" w:rsidP="001616E4">
            <w:pPr>
              <w:suppressAutoHyphens w:val="0"/>
              <w:jc w:val="right"/>
              <w:rPr>
                <w:rFonts w:eastAsia="Calibri"/>
                <w:sz w:val="16"/>
                <w:szCs w:val="16"/>
                <w:lang w:eastAsia="en-US"/>
              </w:rPr>
            </w:pPr>
          </w:p>
        </w:tc>
      </w:tr>
      <w:tr w:rsidR="00061800" w:rsidRPr="00E41551" w14:paraId="7B198FB3" w14:textId="77777777" w:rsidTr="001616E4">
        <w:tc>
          <w:tcPr>
            <w:tcW w:w="3376" w:type="pct"/>
            <w:gridSpan w:val="6"/>
            <w:tcBorders>
              <w:right w:val="single" w:sz="12" w:space="0" w:color="auto"/>
            </w:tcBorders>
            <w:tcMar>
              <w:top w:w="0" w:type="dxa"/>
              <w:left w:w="108" w:type="dxa"/>
              <w:bottom w:w="0" w:type="dxa"/>
              <w:right w:w="108" w:type="dxa"/>
            </w:tcMar>
            <w:vAlign w:val="center"/>
          </w:tcPr>
          <w:p w14:paraId="6CC01839" w14:textId="77777777" w:rsidR="00061800" w:rsidRPr="00E41551" w:rsidRDefault="00061800" w:rsidP="001616E4">
            <w:pPr>
              <w:suppressAutoHyphens w:val="0"/>
              <w:jc w:val="right"/>
              <w:rPr>
                <w:rFonts w:eastAsia="Calibri"/>
                <w:sz w:val="16"/>
                <w:szCs w:val="16"/>
                <w:lang w:val="en-US" w:eastAsia="en-US"/>
              </w:rPr>
            </w:pPr>
            <w:r w:rsidRPr="00E41551">
              <w:rPr>
                <w:rFonts w:eastAsia="Calibri"/>
                <w:b/>
                <w:bCs/>
                <w:sz w:val="20"/>
                <w:szCs w:val="20"/>
                <w:lang w:eastAsia="en-US"/>
              </w:rPr>
              <w:lastRenderedPageBreak/>
              <w:t>Pavisam KOPĀ EUR bez PVN:</w:t>
            </w:r>
          </w:p>
        </w:tc>
        <w:tc>
          <w:tcPr>
            <w:tcW w:w="411"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206E356D" w14:textId="77777777" w:rsidR="00061800" w:rsidRPr="00E41551" w:rsidRDefault="00061800" w:rsidP="001616E4">
            <w:pPr>
              <w:suppressAutoHyphens w:val="0"/>
              <w:jc w:val="right"/>
              <w:rPr>
                <w:rFonts w:eastAsia="Calibri"/>
                <w:sz w:val="16"/>
                <w:szCs w:val="16"/>
                <w:lang w:val="en-US" w:eastAsia="en-US"/>
              </w:rPr>
            </w:pPr>
          </w:p>
        </w:tc>
        <w:tc>
          <w:tcPr>
            <w:tcW w:w="414"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3F044DAC" w14:textId="77777777" w:rsidR="00061800" w:rsidRPr="00E41551" w:rsidRDefault="00061800" w:rsidP="001616E4">
            <w:pPr>
              <w:suppressAutoHyphens w:val="0"/>
              <w:jc w:val="right"/>
              <w:rPr>
                <w:rFonts w:eastAsia="Calibri"/>
                <w:sz w:val="16"/>
                <w:szCs w:val="16"/>
                <w:lang w:val="en-US" w:eastAsia="en-US"/>
              </w:rPr>
            </w:pPr>
          </w:p>
        </w:tc>
        <w:tc>
          <w:tcPr>
            <w:tcW w:w="483"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2324865E" w14:textId="77777777" w:rsidR="00061800" w:rsidRPr="00E41551" w:rsidRDefault="00061800" w:rsidP="001616E4">
            <w:pPr>
              <w:suppressAutoHyphens w:val="0"/>
              <w:jc w:val="right"/>
              <w:rPr>
                <w:rFonts w:eastAsia="Calibri"/>
                <w:sz w:val="16"/>
                <w:szCs w:val="16"/>
                <w:lang w:val="en-US" w:eastAsia="en-US"/>
              </w:rPr>
            </w:pPr>
          </w:p>
        </w:tc>
        <w:tc>
          <w:tcPr>
            <w:tcW w:w="315"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4B43978B" w14:textId="77777777" w:rsidR="00061800" w:rsidRPr="00E41551" w:rsidRDefault="00061800" w:rsidP="001616E4">
            <w:pPr>
              <w:suppressAutoHyphens w:val="0"/>
              <w:jc w:val="right"/>
              <w:rPr>
                <w:rFonts w:eastAsia="Calibri"/>
                <w:sz w:val="16"/>
                <w:szCs w:val="16"/>
                <w:lang w:val="en-US" w:eastAsia="en-US"/>
              </w:rPr>
            </w:pPr>
          </w:p>
        </w:tc>
      </w:tr>
    </w:tbl>
    <w:p w14:paraId="35C7C054" w14:textId="77777777" w:rsidR="00F219AE" w:rsidRDefault="00F219AE" w:rsidP="00061800">
      <w:pPr>
        <w:jc w:val="both"/>
        <w:rPr>
          <w:sz w:val="23"/>
          <w:szCs w:val="23"/>
          <w:lang w:eastAsia="lv-LV"/>
        </w:rPr>
      </w:pPr>
    </w:p>
    <w:p w14:paraId="1EAACEEC" w14:textId="5EAD3499" w:rsidR="00061800" w:rsidRPr="009C0425" w:rsidRDefault="00061800" w:rsidP="00061800">
      <w:pPr>
        <w:jc w:val="both"/>
        <w:rPr>
          <w:sz w:val="23"/>
          <w:szCs w:val="23"/>
          <w:lang w:eastAsia="lv-LV"/>
        </w:rPr>
      </w:pPr>
      <w:r w:rsidRPr="009C0425">
        <w:rPr>
          <w:sz w:val="23"/>
          <w:szCs w:val="23"/>
          <w:lang w:eastAsia="lv-LV"/>
        </w:rPr>
        <w:t>Piezīme:</w:t>
      </w:r>
    </w:p>
    <w:p w14:paraId="19D1082E" w14:textId="77777777" w:rsidR="00061800" w:rsidRPr="00061800" w:rsidRDefault="00061800" w:rsidP="00061800">
      <w:pPr>
        <w:pStyle w:val="ListParagraph"/>
        <w:numPr>
          <w:ilvl w:val="0"/>
          <w:numId w:val="1"/>
        </w:numPr>
        <w:spacing w:after="80"/>
        <w:ind w:left="714" w:hanging="357"/>
        <w:contextualSpacing w:val="0"/>
        <w:rPr>
          <w:sz w:val="22"/>
          <w:szCs w:val="22"/>
          <w:lang w:eastAsia="lv-LV"/>
        </w:rPr>
      </w:pPr>
      <w:r w:rsidRPr="00061800">
        <w:rPr>
          <w:sz w:val="22"/>
          <w:szCs w:val="22"/>
          <w:lang w:eastAsia="lv-LV"/>
        </w:rPr>
        <w:t xml:space="preserve">Pretendentiem ir tiesības konkretizēt un aktualizēt piedāvājuma izmaksu sadalījumu darbu sastāvu, balstoties uz pretendenta izpratni projektēšanas darbiem, kas ir paredzēti iepirkumā, ievērojot LR Ministru kabineta 2018.gada 28.augusta noteikumus Nr. 545 “Noteikumi par </w:t>
      </w:r>
      <w:r w:rsidRPr="00061800">
        <w:rPr>
          <w:b/>
          <w:bCs/>
          <w:sz w:val="22"/>
          <w:szCs w:val="22"/>
          <w:lang w:eastAsia="lv-LV"/>
        </w:rPr>
        <w:t> </w:t>
      </w:r>
      <w:r w:rsidRPr="00061800">
        <w:rPr>
          <w:bCs/>
          <w:sz w:val="22"/>
          <w:szCs w:val="22"/>
          <w:lang w:eastAsia="lv-LV"/>
        </w:rPr>
        <w:t>LBN 202-18 “Būvniecības ieceres dokumentācijas noformēšana”</w:t>
      </w:r>
      <w:r w:rsidRPr="00061800">
        <w:rPr>
          <w:sz w:val="22"/>
          <w:szCs w:val="22"/>
          <w:lang w:eastAsia="lv-LV"/>
        </w:rPr>
        <w:t xml:space="preserve"> un tehnisko specifikāciju.</w:t>
      </w:r>
    </w:p>
    <w:p w14:paraId="03339B64" w14:textId="77777777" w:rsidR="00061800" w:rsidRPr="00061800" w:rsidRDefault="00061800" w:rsidP="00061800">
      <w:pPr>
        <w:pStyle w:val="ListParagraph"/>
        <w:numPr>
          <w:ilvl w:val="0"/>
          <w:numId w:val="1"/>
        </w:numPr>
        <w:spacing w:after="80"/>
        <w:ind w:left="714" w:hanging="357"/>
        <w:contextualSpacing w:val="0"/>
        <w:rPr>
          <w:sz w:val="22"/>
          <w:szCs w:val="22"/>
          <w:lang w:eastAsia="lv-LV"/>
        </w:rPr>
      </w:pPr>
      <w:r w:rsidRPr="00061800">
        <w:rPr>
          <w:sz w:val="22"/>
          <w:szCs w:val="22"/>
          <w:lang w:eastAsia="lv-LV"/>
        </w:rPr>
        <w:t xml:space="preserve">Sagatavojot tāmes, jāņem vērā no 2019.gada 3.novembra spēkā esošās būvniecības nozares </w:t>
      </w:r>
      <w:proofErr w:type="spellStart"/>
      <w:r w:rsidRPr="00061800">
        <w:rPr>
          <w:sz w:val="22"/>
          <w:szCs w:val="22"/>
          <w:lang w:eastAsia="lv-LV"/>
        </w:rPr>
        <w:t>ģenerālvienošanās</w:t>
      </w:r>
      <w:proofErr w:type="spellEnd"/>
      <w:r w:rsidRPr="00061800">
        <w:rPr>
          <w:sz w:val="22"/>
          <w:szCs w:val="22"/>
          <w:lang w:eastAsia="lv-LV"/>
        </w:rPr>
        <w:footnoteReference w:customMarkFollows="1" w:id="3"/>
        <w:t>[1] nosacījumi.</w:t>
      </w:r>
    </w:p>
    <w:p w14:paraId="508FC8E0" w14:textId="3F405104" w:rsidR="00061800" w:rsidRPr="00061800" w:rsidRDefault="00061800" w:rsidP="00061800">
      <w:pPr>
        <w:pStyle w:val="ListParagraph"/>
        <w:numPr>
          <w:ilvl w:val="0"/>
          <w:numId w:val="1"/>
        </w:numPr>
        <w:suppressAutoHyphens w:val="0"/>
        <w:spacing w:after="80"/>
        <w:ind w:left="714" w:hanging="357"/>
        <w:contextualSpacing w:val="0"/>
        <w:jc w:val="both"/>
        <w:rPr>
          <w:sz w:val="22"/>
          <w:szCs w:val="22"/>
          <w:lang w:eastAsia="lv-LV"/>
        </w:rPr>
      </w:pPr>
      <w:r w:rsidRPr="00061800">
        <w:rPr>
          <w:sz w:val="22"/>
          <w:szCs w:val="22"/>
          <w:lang w:eastAsia="lv-LV"/>
        </w:rPr>
        <w:t>Detalizēto rasējumu skaits tiks paredzēts tādā apjomā, lai būvniecības darbi tiktu maksimāli izskaidroti.</w:t>
      </w:r>
    </w:p>
    <w:tbl>
      <w:tblPr>
        <w:tblpPr w:leftFromText="180" w:rightFromText="180" w:vertAnchor="text" w:horzAnchor="margin" w:tblpXSpec="center" w:tblpY="1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6"/>
        <w:gridCol w:w="7394"/>
      </w:tblGrid>
      <w:tr w:rsidR="00061800" w:rsidRPr="00061800" w14:paraId="4C8526CE" w14:textId="77777777" w:rsidTr="001616E4">
        <w:trPr>
          <w:trHeight w:val="270"/>
        </w:trPr>
        <w:tc>
          <w:tcPr>
            <w:tcW w:w="2461" w:type="pct"/>
            <w:vAlign w:val="center"/>
          </w:tcPr>
          <w:p w14:paraId="371A0D38" w14:textId="77777777" w:rsidR="00061800" w:rsidRPr="00061800" w:rsidRDefault="00061800" w:rsidP="001616E4">
            <w:pPr>
              <w:keepLines/>
              <w:widowControl w:val="0"/>
              <w:ind w:left="425"/>
              <w:rPr>
                <w:b/>
                <w:bCs/>
                <w:sz w:val="22"/>
                <w:szCs w:val="22"/>
              </w:rPr>
            </w:pPr>
            <w:r w:rsidRPr="00061800">
              <w:rPr>
                <w:b/>
                <w:bCs/>
                <w:sz w:val="22"/>
                <w:szCs w:val="22"/>
              </w:rPr>
              <w:t>Vārds, uzvārds,  amats</w:t>
            </w:r>
          </w:p>
        </w:tc>
        <w:tc>
          <w:tcPr>
            <w:tcW w:w="2539" w:type="pct"/>
            <w:vAlign w:val="center"/>
          </w:tcPr>
          <w:p w14:paraId="7D7A00FF" w14:textId="77777777" w:rsidR="00061800" w:rsidRPr="00061800" w:rsidRDefault="00061800" w:rsidP="001616E4">
            <w:pPr>
              <w:keepLines/>
              <w:widowControl w:val="0"/>
              <w:ind w:left="425"/>
              <w:rPr>
                <w:sz w:val="22"/>
                <w:szCs w:val="22"/>
              </w:rPr>
            </w:pPr>
          </w:p>
        </w:tc>
      </w:tr>
      <w:tr w:rsidR="00061800" w:rsidRPr="00061800" w14:paraId="5B4FA44C" w14:textId="77777777" w:rsidTr="001616E4">
        <w:trPr>
          <w:trHeight w:val="275"/>
        </w:trPr>
        <w:tc>
          <w:tcPr>
            <w:tcW w:w="2461" w:type="pct"/>
            <w:vAlign w:val="center"/>
          </w:tcPr>
          <w:p w14:paraId="2B2E8388" w14:textId="77777777" w:rsidR="00061800" w:rsidRPr="00061800" w:rsidRDefault="00061800" w:rsidP="001616E4">
            <w:pPr>
              <w:keepLines/>
              <w:widowControl w:val="0"/>
              <w:ind w:left="425"/>
              <w:rPr>
                <w:b/>
                <w:bCs/>
                <w:sz w:val="22"/>
                <w:szCs w:val="22"/>
              </w:rPr>
            </w:pPr>
            <w:r w:rsidRPr="00061800">
              <w:rPr>
                <w:b/>
                <w:bCs/>
                <w:sz w:val="22"/>
                <w:szCs w:val="22"/>
              </w:rPr>
              <w:t>Paraksts</w:t>
            </w:r>
          </w:p>
        </w:tc>
        <w:tc>
          <w:tcPr>
            <w:tcW w:w="2539" w:type="pct"/>
            <w:vAlign w:val="center"/>
          </w:tcPr>
          <w:p w14:paraId="3278B1F4" w14:textId="77777777" w:rsidR="00061800" w:rsidRPr="00061800" w:rsidRDefault="00061800" w:rsidP="001616E4">
            <w:pPr>
              <w:keepLines/>
              <w:widowControl w:val="0"/>
              <w:ind w:left="425"/>
              <w:rPr>
                <w:sz w:val="22"/>
                <w:szCs w:val="22"/>
              </w:rPr>
            </w:pPr>
          </w:p>
        </w:tc>
      </w:tr>
    </w:tbl>
    <w:p w14:paraId="6533603F" w14:textId="77777777" w:rsidR="00986A7B" w:rsidRPr="00061800" w:rsidRDefault="00986A7B" w:rsidP="00061800">
      <w:pPr>
        <w:suppressAutoHyphens w:val="0"/>
        <w:rPr>
          <w:sz w:val="16"/>
          <w:szCs w:val="16"/>
        </w:rPr>
      </w:pPr>
    </w:p>
    <w:sectPr w:rsidR="00986A7B" w:rsidRPr="00061800" w:rsidSect="00991EAD">
      <w:pgSz w:w="16838" w:h="11906" w:orient="landscape"/>
      <w:pgMar w:top="567" w:right="1134" w:bottom="709"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7DE7A" w14:textId="77777777" w:rsidR="00404B89" w:rsidRDefault="00404B89" w:rsidP="00E41551">
      <w:r>
        <w:separator/>
      </w:r>
    </w:p>
  </w:endnote>
  <w:endnote w:type="continuationSeparator" w:id="0">
    <w:p w14:paraId="050CDDBD" w14:textId="77777777" w:rsidR="00404B89" w:rsidRDefault="00404B89" w:rsidP="00E4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E10A" w14:textId="77777777" w:rsidR="00714A89" w:rsidRDefault="00714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60024"/>
      <w:docPartObj>
        <w:docPartGallery w:val="Page Numbers (Bottom of Page)"/>
        <w:docPartUnique/>
      </w:docPartObj>
    </w:sdtPr>
    <w:sdtEndPr>
      <w:rPr>
        <w:sz w:val="22"/>
        <w:szCs w:val="22"/>
      </w:rPr>
    </w:sdtEndPr>
    <w:sdtContent>
      <w:p w14:paraId="42E7C86C" w14:textId="23C6A9DE" w:rsidR="000C7068" w:rsidRPr="00061800" w:rsidRDefault="000C7068">
        <w:pPr>
          <w:pStyle w:val="Footer"/>
          <w:jc w:val="center"/>
          <w:rPr>
            <w:sz w:val="22"/>
            <w:szCs w:val="22"/>
          </w:rPr>
        </w:pPr>
        <w:r w:rsidRPr="00061800">
          <w:rPr>
            <w:sz w:val="22"/>
            <w:szCs w:val="22"/>
          </w:rPr>
          <w:fldChar w:fldCharType="begin"/>
        </w:r>
        <w:r w:rsidRPr="00061800">
          <w:rPr>
            <w:sz w:val="22"/>
            <w:szCs w:val="22"/>
          </w:rPr>
          <w:instrText>PAGE   \* MERGEFORMAT</w:instrText>
        </w:r>
        <w:r w:rsidRPr="00061800">
          <w:rPr>
            <w:sz w:val="22"/>
            <w:szCs w:val="22"/>
          </w:rPr>
          <w:fldChar w:fldCharType="separate"/>
        </w:r>
        <w:r w:rsidRPr="00061800">
          <w:rPr>
            <w:sz w:val="22"/>
            <w:szCs w:val="22"/>
          </w:rPr>
          <w:t>2</w:t>
        </w:r>
        <w:r w:rsidRPr="00061800">
          <w:rPr>
            <w:sz w:val="22"/>
            <w:szCs w:val="22"/>
          </w:rPr>
          <w:fldChar w:fldCharType="end"/>
        </w:r>
      </w:p>
    </w:sdtContent>
  </w:sdt>
  <w:p w14:paraId="155BB39F" w14:textId="77777777" w:rsidR="000C7068" w:rsidRDefault="000C7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E071" w14:textId="77777777" w:rsidR="00714A89" w:rsidRDefault="00714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7A6C" w14:textId="77777777" w:rsidR="00404B89" w:rsidRDefault="00404B89" w:rsidP="00E41551">
      <w:r>
        <w:separator/>
      </w:r>
    </w:p>
  </w:footnote>
  <w:footnote w:type="continuationSeparator" w:id="0">
    <w:p w14:paraId="17EE0412" w14:textId="77777777" w:rsidR="00404B89" w:rsidRDefault="00404B89" w:rsidP="00E41551">
      <w:r>
        <w:continuationSeparator/>
      </w:r>
    </w:p>
  </w:footnote>
  <w:footnote w:id="1">
    <w:p w14:paraId="1824B519" w14:textId="0C565068" w:rsidR="00061800" w:rsidRPr="00061800" w:rsidRDefault="00061800" w:rsidP="00A06CA7">
      <w:pPr>
        <w:pStyle w:val="FootnoteText"/>
        <w:jc w:val="both"/>
        <w:rPr>
          <w:sz w:val="18"/>
          <w:szCs w:val="18"/>
        </w:rPr>
      </w:pPr>
      <w:r w:rsidRPr="00061800">
        <w:rPr>
          <w:rStyle w:val="FootnoteReference"/>
          <w:sz w:val="18"/>
          <w:szCs w:val="18"/>
        </w:rPr>
        <w:footnoteRef/>
      </w:r>
      <w:r w:rsidRPr="00061800">
        <w:rPr>
          <w:sz w:val="18"/>
          <w:szCs w:val="18"/>
        </w:rPr>
        <w:t xml:space="preserve"> Tāmi sastāda un pielāgo atbilstoši tehniskās specifikācijas projektēšanas uzdevumam.</w:t>
      </w:r>
      <w:r w:rsidR="00A06CA7">
        <w:rPr>
          <w:sz w:val="18"/>
          <w:szCs w:val="18"/>
        </w:rPr>
        <w:t xml:space="preserve"> </w:t>
      </w:r>
      <w:r w:rsidR="00A06CA7" w:rsidRPr="00A06CA7">
        <w:rPr>
          <w:sz w:val="18"/>
          <w:szCs w:val="18"/>
        </w:rPr>
        <w:t>Visas izmaksu skaitliskās vērtības tāmē aprēķina un norāda ar precizitāti 2 (divas) zīmes aiz komata, ievērojot izmaksu aprēķināšanas metodiku (tabulas galvenē iekļautās formulas)</w:t>
      </w:r>
      <w:r w:rsidR="00A06CA7">
        <w:rPr>
          <w:sz w:val="18"/>
          <w:szCs w:val="18"/>
        </w:rPr>
        <w:t>.</w:t>
      </w:r>
    </w:p>
  </w:footnote>
  <w:footnote w:id="2">
    <w:p w14:paraId="210F46BB" w14:textId="77777777" w:rsidR="005B5CBC" w:rsidRPr="00061800" w:rsidRDefault="005B5CBC" w:rsidP="005B5CBC">
      <w:pPr>
        <w:pStyle w:val="FootnoteText"/>
        <w:rPr>
          <w:sz w:val="18"/>
          <w:szCs w:val="18"/>
        </w:rPr>
      </w:pPr>
      <w:r w:rsidRPr="00061800">
        <w:rPr>
          <w:rStyle w:val="FootnoteReference"/>
          <w:sz w:val="18"/>
          <w:szCs w:val="18"/>
        </w:rPr>
        <w:footnoteRef/>
      </w:r>
      <w:r w:rsidRPr="00061800">
        <w:rPr>
          <w:sz w:val="18"/>
          <w:szCs w:val="18"/>
        </w:rPr>
        <w:t xml:space="preserve"> Autoruzraudzības izmaksās jāparedz transporta izdevumi, kas nepieciešami, lai ierastos pie Pasūtītāja klātienē un piedalītos tā rīkotajās </w:t>
      </w:r>
      <w:proofErr w:type="spellStart"/>
      <w:r w:rsidRPr="00061800">
        <w:rPr>
          <w:sz w:val="18"/>
          <w:szCs w:val="18"/>
        </w:rPr>
        <w:t>būvsapulcēs</w:t>
      </w:r>
      <w:proofErr w:type="spellEnd"/>
      <w:r w:rsidRPr="00061800">
        <w:rPr>
          <w:sz w:val="18"/>
          <w:szCs w:val="18"/>
        </w:rPr>
        <w:t>, kā arī apmeklētu būvlaukumu saskaņā ar tehniskās specifikācijas apjomiem.</w:t>
      </w:r>
    </w:p>
  </w:footnote>
  <w:footnote w:id="3">
    <w:p w14:paraId="7B3E3DD3" w14:textId="77777777" w:rsidR="00061800" w:rsidRDefault="00061800" w:rsidP="00061800">
      <w:pPr>
        <w:pStyle w:val="FootnoteText"/>
        <w:spacing w:after="40"/>
      </w:pPr>
      <w:r w:rsidRPr="00061800">
        <w:rPr>
          <w:rStyle w:val="FootnoteReference"/>
          <w:sz w:val="18"/>
          <w:szCs w:val="18"/>
        </w:rPr>
        <w:t>[1]</w:t>
      </w:r>
      <w:r w:rsidRPr="00061800">
        <w:rPr>
          <w:sz w:val="18"/>
          <w:szCs w:val="18"/>
        </w:rPr>
        <w:t xml:space="preserve"> Skatīt – </w:t>
      </w:r>
      <w:hyperlink r:id="rId1" w:history="1">
        <w:r w:rsidRPr="00BA16C3">
          <w:rPr>
            <w:rStyle w:val="Hyperlink"/>
            <w:rFonts w:eastAsiaTheme="majorEastAsia"/>
            <w:i/>
            <w:iCs/>
            <w:color w:val="auto"/>
            <w:sz w:val="18"/>
            <w:szCs w:val="18"/>
            <w:u w:val="none"/>
          </w:rPr>
          <w:t>https://www.latvijasbuvnieki.lv/generalvienosanas/par-generalvienosanos/</w:t>
        </w:r>
      </w:hyperlink>
      <w:r w:rsidRPr="00BA16C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A33F" w14:textId="77777777" w:rsidR="00714A89" w:rsidRDefault="00714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23A3" w14:textId="77777777" w:rsidR="00714A89" w:rsidRDefault="00714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BCB2" w14:textId="77777777" w:rsidR="00714A89" w:rsidRDefault="00714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731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15"/>
    <w:rsid w:val="00006F5D"/>
    <w:rsid w:val="00022191"/>
    <w:rsid w:val="0002261C"/>
    <w:rsid w:val="00061800"/>
    <w:rsid w:val="000B61FD"/>
    <w:rsid w:val="000B65DB"/>
    <w:rsid w:val="000C7068"/>
    <w:rsid w:val="000D6792"/>
    <w:rsid w:val="00134629"/>
    <w:rsid w:val="00146F49"/>
    <w:rsid w:val="00197EBC"/>
    <w:rsid w:val="001A7A5A"/>
    <w:rsid w:val="00205C17"/>
    <w:rsid w:val="00206099"/>
    <w:rsid w:val="002114B6"/>
    <w:rsid w:val="0026544E"/>
    <w:rsid w:val="002D22CC"/>
    <w:rsid w:val="002F7A39"/>
    <w:rsid w:val="0031348E"/>
    <w:rsid w:val="00346D11"/>
    <w:rsid w:val="003520F5"/>
    <w:rsid w:val="00376DF8"/>
    <w:rsid w:val="00396273"/>
    <w:rsid w:val="003B2133"/>
    <w:rsid w:val="00404B89"/>
    <w:rsid w:val="004511E1"/>
    <w:rsid w:val="004C3453"/>
    <w:rsid w:val="004D7CF6"/>
    <w:rsid w:val="0055061E"/>
    <w:rsid w:val="00586412"/>
    <w:rsid w:val="005A2450"/>
    <w:rsid w:val="005B5CBC"/>
    <w:rsid w:val="005D515A"/>
    <w:rsid w:val="006847C5"/>
    <w:rsid w:val="006B3025"/>
    <w:rsid w:val="00714A89"/>
    <w:rsid w:val="00723B53"/>
    <w:rsid w:val="007328AD"/>
    <w:rsid w:val="007503A7"/>
    <w:rsid w:val="00784431"/>
    <w:rsid w:val="007952DC"/>
    <w:rsid w:val="007E3253"/>
    <w:rsid w:val="00823DEF"/>
    <w:rsid w:val="00845129"/>
    <w:rsid w:val="00850250"/>
    <w:rsid w:val="008628BD"/>
    <w:rsid w:val="0088381A"/>
    <w:rsid w:val="00897715"/>
    <w:rsid w:val="00986A7B"/>
    <w:rsid w:val="00991EAD"/>
    <w:rsid w:val="009A0521"/>
    <w:rsid w:val="009A7C1F"/>
    <w:rsid w:val="009C66B5"/>
    <w:rsid w:val="009C7EB2"/>
    <w:rsid w:val="00A04712"/>
    <w:rsid w:val="00A06CA7"/>
    <w:rsid w:val="00A1529E"/>
    <w:rsid w:val="00A31AE1"/>
    <w:rsid w:val="00A51882"/>
    <w:rsid w:val="00A66062"/>
    <w:rsid w:val="00A666CB"/>
    <w:rsid w:val="00AE0212"/>
    <w:rsid w:val="00AE3B25"/>
    <w:rsid w:val="00B0174B"/>
    <w:rsid w:val="00B45A6B"/>
    <w:rsid w:val="00B52D83"/>
    <w:rsid w:val="00B966BA"/>
    <w:rsid w:val="00BA16C3"/>
    <w:rsid w:val="00BC58BB"/>
    <w:rsid w:val="00BD59BF"/>
    <w:rsid w:val="00BF34AE"/>
    <w:rsid w:val="00C465F8"/>
    <w:rsid w:val="00C92231"/>
    <w:rsid w:val="00CB3618"/>
    <w:rsid w:val="00CB3C1D"/>
    <w:rsid w:val="00CD156D"/>
    <w:rsid w:val="00D051C8"/>
    <w:rsid w:val="00D90F97"/>
    <w:rsid w:val="00DE3C2E"/>
    <w:rsid w:val="00E15E0C"/>
    <w:rsid w:val="00E41551"/>
    <w:rsid w:val="00E70CA2"/>
    <w:rsid w:val="00E9679B"/>
    <w:rsid w:val="00EF6B70"/>
    <w:rsid w:val="00F219AE"/>
    <w:rsid w:val="00F52A79"/>
    <w:rsid w:val="00FC0E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5DCC"/>
  <w15:chartTrackingRefBased/>
  <w15:docId w15:val="{C00B6912-EEC9-46DE-9362-44C0CFA3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715"/>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897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7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7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7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7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715"/>
    <w:rPr>
      <w:rFonts w:eastAsiaTheme="majorEastAsia" w:cstheme="majorBidi"/>
      <w:color w:val="272727" w:themeColor="text1" w:themeTint="D8"/>
    </w:rPr>
  </w:style>
  <w:style w:type="paragraph" w:styleId="Title">
    <w:name w:val="Title"/>
    <w:basedOn w:val="Normal"/>
    <w:next w:val="Normal"/>
    <w:link w:val="TitleChar"/>
    <w:uiPriority w:val="10"/>
    <w:qFormat/>
    <w:rsid w:val="00897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715"/>
    <w:pPr>
      <w:spacing w:before="160"/>
      <w:jc w:val="center"/>
    </w:pPr>
    <w:rPr>
      <w:i/>
      <w:iCs/>
      <w:color w:val="404040" w:themeColor="text1" w:themeTint="BF"/>
    </w:rPr>
  </w:style>
  <w:style w:type="character" w:customStyle="1" w:styleId="QuoteChar">
    <w:name w:val="Quote Char"/>
    <w:basedOn w:val="DefaultParagraphFont"/>
    <w:link w:val="Quote"/>
    <w:uiPriority w:val="29"/>
    <w:rsid w:val="00897715"/>
    <w:rPr>
      <w:i/>
      <w:iCs/>
      <w:color w:val="404040" w:themeColor="text1" w:themeTint="BF"/>
    </w:rPr>
  </w:style>
  <w:style w:type="paragraph" w:styleId="ListParagraph">
    <w:name w:val="List Paragraph"/>
    <w:aliases w:val="Syle 1,Normal bullet 2,Bullet list,Medium Grid 1 - Accent 21,Strip,H&amp;P List Paragraph,2,Saistīto dokumentu saraksts,Virsraksti,PPS_Bullet,List Paragraph1,Numurets,Colorful List - Accent 12,Body,Text,Macro,Plain,Dot pt,List Paragraph2"/>
    <w:basedOn w:val="Normal"/>
    <w:link w:val="ListParagraphChar"/>
    <w:uiPriority w:val="99"/>
    <w:qFormat/>
    <w:rsid w:val="00897715"/>
    <w:pPr>
      <w:ind w:left="720"/>
      <w:contextualSpacing/>
    </w:pPr>
  </w:style>
  <w:style w:type="character" w:styleId="IntenseEmphasis">
    <w:name w:val="Intense Emphasis"/>
    <w:basedOn w:val="DefaultParagraphFont"/>
    <w:uiPriority w:val="21"/>
    <w:qFormat/>
    <w:rsid w:val="00897715"/>
    <w:rPr>
      <w:i/>
      <w:iCs/>
      <w:color w:val="0F4761" w:themeColor="accent1" w:themeShade="BF"/>
    </w:rPr>
  </w:style>
  <w:style w:type="paragraph" w:styleId="IntenseQuote">
    <w:name w:val="Intense Quote"/>
    <w:basedOn w:val="Normal"/>
    <w:next w:val="Normal"/>
    <w:link w:val="IntenseQuoteChar"/>
    <w:uiPriority w:val="30"/>
    <w:qFormat/>
    <w:rsid w:val="00897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715"/>
    <w:rPr>
      <w:i/>
      <w:iCs/>
      <w:color w:val="0F4761" w:themeColor="accent1" w:themeShade="BF"/>
    </w:rPr>
  </w:style>
  <w:style w:type="character" w:styleId="IntenseReference">
    <w:name w:val="Intense Reference"/>
    <w:basedOn w:val="DefaultParagraphFont"/>
    <w:uiPriority w:val="32"/>
    <w:qFormat/>
    <w:rsid w:val="00897715"/>
    <w:rPr>
      <w:b/>
      <w:bCs/>
      <w:smallCaps/>
      <w:color w:val="0F4761" w:themeColor="accent1" w:themeShade="BF"/>
      <w:spacing w:val="5"/>
    </w:rPr>
  </w:style>
  <w:style w:type="paragraph" w:customStyle="1" w:styleId="StyleStyle2Justified">
    <w:name w:val="Style Style2 + Justified"/>
    <w:basedOn w:val="Normal"/>
    <w:rsid w:val="00897715"/>
    <w:pPr>
      <w:tabs>
        <w:tab w:val="left" w:pos="1080"/>
      </w:tabs>
      <w:suppressAutoHyphens w:val="0"/>
      <w:spacing w:before="240" w:after="120"/>
      <w:jc w:val="both"/>
    </w:pPr>
    <w:rPr>
      <w:szCs w:val="20"/>
      <w:lang w:eastAsia="en-US"/>
    </w:rPr>
  </w:style>
  <w:style w:type="character" w:customStyle="1" w:styleId="ListParagraphChar">
    <w:name w:val="List Paragraph Char"/>
    <w:aliases w:val="Syle 1 Char,Normal bullet 2 Char,Bullet list Char,Medium Grid 1 - Accent 21 Char,Strip Char,H&amp;P List Paragraph Char,2 Char,Saistīto dokumentu saraksts Char,Virsraksti Char,PPS_Bullet Char,List Paragraph1 Char,Numurets Char,Body Char"/>
    <w:link w:val="ListParagraph"/>
    <w:uiPriority w:val="99"/>
    <w:qFormat/>
    <w:rsid w:val="00897715"/>
  </w:style>
  <w:style w:type="paragraph" w:styleId="FootnoteText">
    <w:name w:val="footnote text"/>
    <w:aliases w:val="Fußnote"/>
    <w:basedOn w:val="Normal"/>
    <w:link w:val="FootnoteTextChar"/>
    <w:uiPriority w:val="99"/>
    <w:unhideWhenUsed/>
    <w:rsid w:val="00E41551"/>
    <w:rPr>
      <w:sz w:val="20"/>
      <w:szCs w:val="20"/>
    </w:rPr>
  </w:style>
  <w:style w:type="character" w:customStyle="1" w:styleId="FootnoteTextChar">
    <w:name w:val="Footnote Text Char"/>
    <w:aliases w:val="Fußnote Char"/>
    <w:basedOn w:val="DefaultParagraphFont"/>
    <w:link w:val="FootnoteText"/>
    <w:uiPriority w:val="99"/>
    <w:rsid w:val="00E41551"/>
    <w:rPr>
      <w:rFonts w:ascii="Times New Roman" w:eastAsia="Times New Roman" w:hAnsi="Times New Roman" w:cs="Times New Roman"/>
      <w:kern w:val="0"/>
      <w:sz w:val="20"/>
      <w:szCs w:val="20"/>
      <w:lang w:eastAsia="ar-SA"/>
      <w14:ligatures w14:val="none"/>
    </w:rPr>
  </w:style>
  <w:style w:type="character" w:styleId="FootnoteReference">
    <w:name w:val="footnote reference"/>
    <w:aliases w:val="Footnote symbol,Footnote Reference Number,SUPERS"/>
    <w:uiPriority w:val="99"/>
    <w:unhideWhenUsed/>
    <w:rsid w:val="00E41551"/>
    <w:rPr>
      <w:vertAlign w:val="superscript"/>
    </w:rPr>
  </w:style>
  <w:style w:type="character" w:styleId="Hyperlink">
    <w:name w:val="Hyperlink"/>
    <w:uiPriority w:val="99"/>
    <w:rsid w:val="00E41551"/>
    <w:rPr>
      <w:color w:val="0000FF"/>
      <w:u w:val="single"/>
    </w:rPr>
  </w:style>
  <w:style w:type="paragraph" w:styleId="Header">
    <w:name w:val="header"/>
    <w:basedOn w:val="Normal"/>
    <w:link w:val="HeaderChar"/>
    <w:uiPriority w:val="99"/>
    <w:unhideWhenUsed/>
    <w:rsid w:val="000C7068"/>
    <w:pPr>
      <w:tabs>
        <w:tab w:val="center" w:pos="4153"/>
        <w:tab w:val="right" w:pos="8306"/>
      </w:tabs>
    </w:pPr>
  </w:style>
  <w:style w:type="character" w:customStyle="1" w:styleId="HeaderChar">
    <w:name w:val="Header Char"/>
    <w:basedOn w:val="DefaultParagraphFont"/>
    <w:link w:val="Header"/>
    <w:uiPriority w:val="99"/>
    <w:rsid w:val="000C7068"/>
    <w:rPr>
      <w:rFonts w:ascii="Times New Roman" w:eastAsia="Times New Roman" w:hAnsi="Times New Roman" w:cs="Times New Roman"/>
      <w:kern w:val="0"/>
      <w:lang w:eastAsia="ar-SA"/>
      <w14:ligatures w14:val="none"/>
    </w:rPr>
  </w:style>
  <w:style w:type="paragraph" w:styleId="Footer">
    <w:name w:val="footer"/>
    <w:basedOn w:val="Normal"/>
    <w:link w:val="FooterChar"/>
    <w:uiPriority w:val="99"/>
    <w:unhideWhenUsed/>
    <w:rsid w:val="000C7068"/>
    <w:pPr>
      <w:tabs>
        <w:tab w:val="center" w:pos="4153"/>
        <w:tab w:val="right" w:pos="8306"/>
      </w:tabs>
    </w:pPr>
  </w:style>
  <w:style w:type="character" w:customStyle="1" w:styleId="FooterChar">
    <w:name w:val="Footer Char"/>
    <w:basedOn w:val="DefaultParagraphFont"/>
    <w:link w:val="Footer"/>
    <w:uiPriority w:val="99"/>
    <w:rsid w:val="000C7068"/>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781EE-27EA-4CFD-8C31-78ED163E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1903</Words>
  <Characters>1085</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45</cp:revision>
  <cp:lastPrinted>2026-07-16T05:42:00Z</cp:lastPrinted>
  <dcterms:created xsi:type="dcterms:W3CDTF">2025-08-28T13:43:00Z</dcterms:created>
  <dcterms:modified xsi:type="dcterms:W3CDTF">2026-07-17T06:16:00Z</dcterms:modified>
</cp:coreProperties>
</file>