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0A3FC" w14:textId="7779DEE5" w:rsidR="00571348" w:rsidRPr="00AC22EB" w:rsidRDefault="00571348" w:rsidP="00571348">
      <w:pPr>
        <w:overflowPunct w:val="0"/>
        <w:autoSpaceDE w:val="0"/>
        <w:autoSpaceDN w:val="0"/>
        <w:adjustRightInd w:val="0"/>
        <w:spacing w:after="0" w:line="240" w:lineRule="auto"/>
        <w:ind w:left="851" w:right="24"/>
        <w:jc w:val="right"/>
        <w:rPr>
          <w:rFonts w:ascii="Times New Roman" w:eastAsia="Times New Roman" w:hAnsi="Times New Roman" w:cs="Times New Roman"/>
          <w:b/>
          <w:sz w:val="23"/>
          <w:szCs w:val="23"/>
        </w:rPr>
      </w:pPr>
      <w:bookmarkStart w:id="0" w:name="_Hlk80879358"/>
      <w:r>
        <w:rPr>
          <w:rFonts w:ascii="Times New Roman" w:eastAsia="Times New Roman" w:hAnsi="Times New Roman" w:cs="Times New Roman"/>
          <w:b/>
          <w:sz w:val="23"/>
          <w:szCs w:val="23"/>
        </w:rPr>
        <w:t>8</w:t>
      </w:r>
      <w:r w:rsidRPr="00AC22EB">
        <w:rPr>
          <w:rFonts w:ascii="Times New Roman" w:eastAsia="Times New Roman" w:hAnsi="Times New Roman" w:cs="Times New Roman"/>
          <w:b/>
          <w:sz w:val="23"/>
          <w:szCs w:val="23"/>
        </w:rPr>
        <w:t>.pielikums</w:t>
      </w:r>
    </w:p>
    <w:p w14:paraId="23FFDFC7" w14:textId="49F440E6" w:rsidR="00571348" w:rsidRPr="00AC22EB" w:rsidRDefault="00571348" w:rsidP="00571348">
      <w:pPr>
        <w:overflowPunct w:val="0"/>
        <w:autoSpaceDE w:val="0"/>
        <w:autoSpaceDN w:val="0"/>
        <w:adjustRightInd w:val="0"/>
        <w:spacing w:after="0" w:line="240" w:lineRule="auto"/>
        <w:ind w:left="851" w:right="24"/>
        <w:jc w:val="right"/>
        <w:rPr>
          <w:rFonts w:ascii="Times New Roman" w:eastAsia="Times New Roman" w:hAnsi="Times New Roman" w:cs="Times New Roman"/>
          <w:bCs/>
          <w:sz w:val="23"/>
          <w:szCs w:val="23"/>
        </w:rPr>
      </w:pPr>
      <w:r w:rsidRPr="00AC22EB">
        <w:rPr>
          <w:rFonts w:ascii="Times New Roman" w:eastAsia="Times New Roman" w:hAnsi="Times New Roman" w:cs="Times New Roman"/>
          <w:bCs/>
          <w:sz w:val="23"/>
          <w:szCs w:val="23"/>
        </w:rPr>
        <w:t xml:space="preserve">Atklāta </w:t>
      </w:r>
      <w:bookmarkStart w:id="1" w:name="_Hlk200627767"/>
      <w:r w:rsidRPr="00AC22EB">
        <w:rPr>
          <w:rFonts w:ascii="Times New Roman" w:eastAsia="Times New Roman" w:hAnsi="Times New Roman" w:cs="Times New Roman"/>
          <w:bCs/>
          <w:sz w:val="23"/>
          <w:szCs w:val="23"/>
        </w:rPr>
        <w:t>konkursa “</w:t>
      </w:r>
      <w:r w:rsidR="00AA2BEF">
        <w:rPr>
          <w:rFonts w:ascii="Times New Roman" w:eastAsia="Times New Roman" w:hAnsi="Times New Roman" w:cs="Times New Roman"/>
          <w:bCs/>
          <w:sz w:val="23"/>
          <w:szCs w:val="23"/>
        </w:rPr>
        <w:t>Autobusa</w:t>
      </w:r>
      <w:r w:rsidRPr="00AC22EB">
        <w:rPr>
          <w:rFonts w:ascii="Times New Roman" w:eastAsia="Times New Roman" w:hAnsi="Times New Roman" w:cs="Times New Roman"/>
          <w:bCs/>
          <w:sz w:val="23"/>
          <w:szCs w:val="23"/>
        </w:rPr>
        <w:t xml:space="preserve"> iegāde operatīvajā līzingā</w:t>
      </w:r>
    </w:p>
    <w:p w14:paraId="2A38980E" w14:textId="77777777" w:rsidR="00571348" w:rsidRPr="00AC22EB" w:rsidRDefault="00571348" w:rsidP="00571348">
      <w:pPr>
        <w:overflowPunct w:val="0"/>
        <w:autoSpaceDE w:val="0"/>
        <w:autoSpaceDN w:val="0"/>
        <w:adjustRightInd w:val="0"/>
        <w:spacing w:after="0" w:line="240" w:lineRule="auto"/>
        <w:ind w:left="851" w:right="24"/>
        <w:jc w:val="right"/>
        <w:rPr>
          <w:rFonts w:ascii="Times New Roman" w:eastAsia="Times New Roman" w:hAnsi="Times New Roman" w:cs="Times New Roman"/>
          <w:bCs/>
          <w:sz w:val="23"/>
          <w:szCs w:val="23"/>
        </w:rPr>
      </w:pPr>
      <w:r w:rsidRPr="00AC22EB">
        <w:rPr>
          <w:rFonts w:ascii="Times New Roman" w:eastAsia="Times New Roman" w:hAnsi="Times New Roman" w:cs="Times New Roman"/>
          <w:bCs/>
          <w:sz w:val="23"/>
          <w:szCs w:val="23"/>
        </w:rPr>
        <w:t xml:space="preserve"> Preiļu novada pašvaldības vajadzībām”,</w:t>
      </w:r>
    </w:p>
    <w:p w14:paraId="582E24DB" w14:textId="1591C9A9" w:rsidR="00571348" w:rsidRPr="00AC22EB" w:rsidRDefault="00571348" w:rsidP="00571348">
      <w:pPr>
        <w:keepNext/>
        <w:spacing w:after="0" w:line="240" w:lineRule="auto"/>
        <w:jc w:val="right"/>
        <w:outlineLvl w:val="0"/>
        <w:rPr>
          <w:rFonts w:ascii="Times New Roman" w:eastAsia="Times New Roman" w:hAnsi="Times New Roman" w:cs="Times New Roman"/>
          <w:bCs/>
          <w:sz w:val="23"/>
          <w:szCs w:val="23"/>
        </w:rPr>
      </w:pPr>
      <w:r w:rsidRPr="00AC22EB">
        <w:rPr>
          <w:rFonts w:ascii="Times New Roman" w:eastAsia="Times New Roman" w:hAnsi="Times New Roman" w:cs="Times New Roman"/>
          <w:bCs/>
          <w:sz w:val="23"/>
          <w:szCs w:val="23"/>
        </w:rPr>
        <w:t xml:space="preserve"> ID Nr. </w:t>
      </w:r>
      <w:bookmarkStart w:id="2" w:name="_Hlk120698552"/>
      <w:r w:rsidRPr="00AC22EB">
        <w:rPr>
          <w:rFonts w:ascii="Times New Roman" w:eastAsia="Times New Roman" w:hAnsi="Times New Roman" w:cs="Times New Roman"/>
          <w:bCs/>
          <w:sz w:val="23"/>
          <w:szCs w:val="23"/>
        </w:rPr>
        <w:t xml:space="preserve">PNP </w:t>
      </w:r>
      <w:r w:rsidR="008F6766">
        <w:rPr>
          <w:rFonts w:ascii="Times New Roman" w:eastAsia="Times New Roman" w:hAnsi="Times New Roman" w:cs="Times New Roman"/>
          <w:bCs/>
          <w:sz w:val="23"/>
          <w:szCs w:val="23"/>
        </w:rPr>
        <w:t>2026/53AK</w:t>
      </w:r>
      <w:bookmarkEnd w:id="2"/>
    </w:p>
    <w:p w14:paraId="7D48C23E" w14:textId="77777777" w:rsidR="00571348" w:rsidRDefault="00571348" w:rsidP="00571348">
      <w:pPr>
        <w:keepNext/>
        <w:spacing w:after="0" w:line="240" w:lineRule="auto"/>
        <w:jc w:val="right"/>
        <w:outlineLvl w:val="0"/>
        <w:rPr>
          <w:rFonts w:ascii="Times New Roman" w:eastAsia="Times New Roman" w:hAnsi="Times New Roman" w:cs="Times New Roman"/>
          <w:bCs/>
          <w:sz w:val="23"/>
          <w:szCs w:val="23"/>
        </w:rPr>
      </w:pPr>
      <w:r w:rsidRPr="00AC22EB">
        <w:rPr>
          <w:rFonts w:ascii="Times New Roman" w:eastAsia="Times New Roman" w:hAnsi="Times New Roman" w:cs="Times New Roman"/>
          <w:bCs/>
          <w:sz w:val="23"/>
          <w:szCs w:val="23"/>
        </w:rPr>
        <w:t xml:space="preserve"> Nolikumam</w:t>
      </w:r>
      <w:bookmarkEnd w:id="1"/>
    </w:p>
    <w:p w14:paraId="52F553A7" w14:textId="77777777" w:rsidR="00A60CDD" w:rsidRPr="00291B3F" w:rsidRDefault="00A60CDD" w:rsidP="00A60CDD">
      <w:pPr>
        <w:keepNext/>
        <w:spacing w:after="0" w:line="240" w:lineRule="auto"/>
        <w:jc w:val="right"/>
        <w:outlineLvl w:val="0"/>
        <w:rPr>
          <w:rFonts w:ascii="Times New Roman" w:eastAsia="Times New Roman" w:hAnsi="Times New Roman" w:cs="Times New Roman"/>
          <w:bCs/>
          <w:sz w:val="20"/>
          <w:szCs w:val="20"/>
          <w:lang w:val="de-DE"/>
        </w:rPr>
      </w:pPr>
    </w:p>
    <w:p w14:paraId="28972209" w14:textId="77777777" w:rsidR="00A60CDD" w:rsidRPr="00291B3F" w:rsidRDefault="00A60CDD" w:rsidP="00A60CDD">
      <w:pPr>
        <w:keepNext/>
        <w:spacing w:after="0" w:line="240" w:lineRule="auto"/>
        <w:jc w:val="right"/>
        <w:outlineLvl w:val="0"/>
        <w:rPr>
          <w:rFonts w:ascii="Times New Roman" w:eastAsia="Times New Roman" w:hAnsi="Times New Roman" w:cs="Times New Roman"/>
          <w:sz w:val="20"/>
          <w:szCs w:val="20"/>
          <w:lang w:val="de-DE"/>
        </w:rPr>
      </w:pPr>
      <w:r w:rsidRPr="00291B3F">
        <w:rPr>
          <w:rFonts w:ascii="Times New Roman" w:eastAsia="Times New Roman" w:hAnsi="Times New Roman" w:cs="Times New Roman"/>
          <w:bCs/>
          <w:sz w:val="20"/>
          <w:szCs w:val="20"/>
          <w:lang w:val="de-DE"/>
        </w:rPr>
        <w:t>PROJEKTS</w:t>
      </w:r>
    </w:p>
    <w:p w14:paraId="49016A1E" w14:textId="77777777" w:rsidR="00A60CDD" w:rsidRPr="00291B3F" w:rsidRDefault="00A60CDD" w:rsidP="00A60CDD">
      <w:pPr>
        <w:autoSpaceDE w:val="0"/>
        <w:autoSpaceDN w:val="0"/>
        <w:adjustRightInd w:val="0"/>
        <w:spacing w:after="0" w:line="240" w:lineRule="auto"/>
        <w:ind w:left="5760" w:right="28"/>
        <w:jc w:val="right"/>
        <w:rPr>
          <w:rFonts w:ascii="Times New Roman" w:eastAsia="Times New Roman" w:hAnsi="Times New Roman" w:cs="Times New Roman"/>
          <w:b/>
          <w:bCs/>
          <w:sz w:val="20"/>
          <w:szCs w:val="20"/>
          <w:lang w:val="de-DE" w:eastAsia="x-none"/>
        </w:rPr>
      </w:pPr>
    </w:p>
    <w:p w14:paraId="5650D93D" w14:textId="77777777" w:rsidR="00A60CDD" w:rsidRPr="00291B3F" w:rsidRDefault="00A60CDD" w:rsidP="00A60CDD">
      <w:pPr>
        <w:overflowPunct w:val="0"/>
        <w:autoSpaceDE w:val="0"/>
        <w:autoSpaceDN w:val="0"/>
        <w:adjustRightInd w:val="0"/>
        <w:spacing w:after="0" w:line="240" w:lineRule="auto"/>
        <w:ind w:right="24"/>
        <w:jc w:val="both"/>
        <w:rPr>
          <w:rFonts w:ascii="Times New Roman" w:eastAsia="Times New Roman" w:hAnsi="Times New Roman" w:cs="Times New Roman"/>
          <w:sz w:val="24"/>
          <w:szCs w:val="24"/>
          <w:lang w:val="de-DE"/>
        </w:rPr>
      </w:pPr>
    </w:p>
    <w:p w14:paraId="76AAD8EA" w14:textId="77777777" w:rsidR="00A60CDD" w:rsidRPr="00291B3F" w:rsidRDefault="00A60CDD" w:rsidP="00A60CDD">
      <w:pPr>
        <w:widowControl w:val="0"/>
        <w:overflowPunct w:val="0"/>
        <w:autoSpaceDE w:val="0"/>
        <w:autoSpaceDN w:val="0"/>
        <w:adjustRightInd w:val="0"/>
        <w:spacing w:after="0" w:line="240" w:lineRule="auto"/>
        <w:jc w:val="center"/>
        <w:outlineLvl w:val="8"/>
        <w:rPr>
          <w:rFonts w:ascii="Times New Roman" w:eastAsia="Times New Roman" w:hAnsi="Times New Roman" w:cs="Times New Roman"/>
          <w:b/>
          <w:caps/>
          <w:kern w:val="28"/>
          <w:sz w:val="24"/>
          <w:szCs w:val="24"/>
          <w:lang w:val="de-DE" w:eastAsia="x-none"/>
        </w:rPr>
      </w:pPr>
      <w:r w:rsidRPr="00291B3F">
        <w:rPr>
          <w:rFonts w:ascii="Times New Roman" w:eastAsia="Times New Roman" w:hAnsi="Times New Roman" w:cs="Times New Roman"/>
          <w:b/>
          <w:caps/>
          <w:kern w:val="28"/>
          <w:sz w:val="24"/>
          <w:szCs w:val="24"/>
          <w:lang w:val="de-DE" w:eastAsia="x-none"/>
        </w:rPr>
        <w:t>IEPIRKUMA Līgums N</w:t>
      </w:r>
      <w:r w:rsidRPr="00291B3F">
        <w:rPr>
          <w:rFonts w:ascii="Times New Roman" w:eastAsia="Times New Roman" w:hAnsi="Times New Roman" w:cs="Times New Roman"/>
          <w:b/>
          <w:kern w:val="28"/>
          <w:sz w:val="24"/>
          <w:szCs w:val="24"/>
          <w:lang w:val="de-DE" w:eastAsia="x-none"/>
        </w:rPr>
        <w:t>r</w:t>
      </w:r>
      <w:r w:rsidRPr="00291B3F">
        <w:rPr>
          <w:rFonts w:ascii="Times New Roman" w:eastAsia="Times New Roman" w:hAnsi="Times New Roman" w:cs="Times New Roman"/>
          <w:b/>
          <w:caps/>
          <w:kern w:val="28"/>
          <w:sz w:val="24"/>
          <w:szCs w:val="24"/>
          <w:lang w:val="de-DE" w:eastAsia="x-none"/>
        </w:rPr>
        <w:t>. ___________</w:t>
      </w:r>
    </w:p>
    <w:p w14:paraId="13508E75" w14:textId="77777777" w:rsidR="00A60CDD" w:rsidRPr="00291B3F" w:rsidRDefault="00A60CDD" w:rsidP="00A60CDD">
      <w:pPr>
        <w:widowControl w:val="0"/>
        <w:tabs>
          <w:tab w:val="left" w:pos="5640"/>
        </w:tabs>
        <w:overflowPunct w:val="0"/>
        <w:autoSpaceDE w:val="0"/>
        <w:autoSpaceDN w:val="0"/>
        <w:adjustRightInd w:val="0"/>
        <w:spacing w:after="0" w:line="240" w:lineRule="auto"/>
        <w:rPr>
          <w:rFonts w:ascii="Times New Roman" w:eastAsia="Times New Roman" w:hAnsi="Times New Roman" w:cs="Times New Roman"/>
          <w:kern w:val="28"/>
          <w:sz w:val="24"/>
          <w:szCs w:val="24"/>
          <w:lang w:val="de-DE" w:eastAsia="lv-LV"/>
        </w:rPr>
      </w:pPr>
      <w:r w:rsidRPr="00291B3F">
        <w:rPr>
          <w:rFonts w:ascii="Times New Roman" w:eastAsia="Times New Roman" w:hAnsi="Times New Roman" w:cs="Times New Roman"/>
          <w:kern w:val="28"/>
          <w:sz w:val="24"/>
          <w:szCs w:val="24"/>
          <w:lang w:val="de-DE" w:eastAsia="lv-LV"/>
        </w:rPr>
        <w:tab/>
      </w:r>
    </w:p>
    <w:p w14:paraId="66CB9EC5" w14:textId="18CDAB3C" w:rsidR="00571348" w:rsidRPr="00F743F5" w:rsidRDefault="00AA2BEF" w:rsidP="00571348">
      <w:pPr>
        <w:tabs>
          <w:tab w:val="left" w:pos="900"/>
          <w:tab w:val="left" w:pos="1080"/>
          <w:tab w:val="left" w:pos="3119"/>
        </w:tabs>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Autobusa</w:t>
      </w:r>
      <w:r w:rsidR="00571348" w:rsidRPr="00F743F5">
        <w:rPr>
          <w:rFonts w:ascii="Times New Roman" w:eastAsia="Times New Roman" w:hAnsi="Times New Roman" w:cs="Times New Roman"/>
          <w:b/>
          <w:bCs/>
          <w:sz w:val="24"/>
          <w:szCs w:val="24"/>
        </w:rPr>
        <w:t xml:space="preserve"> iegāde operatīvajā līzingā Preiļu novada pašvaldības vajadzībām</w:t>
      </w:r>
    </w:p>
    <w:p w14:paraId="09EAFA7E" w14:textId="2DE5093D" w:rsidR="00A60CDD" w:rsidRPr="00291B3F" w:rsidRDefault="007F7F67" w:rsidP="00A60CDD">
      <w:pPr>
        <w:widowControl w:val="0"/>
        <w:tabs>
          <w:tab w:val="left" w:pos="5640"/>
        </w:tabs>
        <w:overflowPunct w:val="0"/>
        <w:autoSpaceDE w:val="0"/>
        <w:autoSpaceDN w:val="0"/>
        <w:adjustRightInd w:val="0"/>
        <w:spacing w:after="0" w:line="240" w:lineRule="auto"/>
        <w:rPr>
          <w:rFonts w:ascii="Times New Roman" w:eastAsia="Times New Roman" w:hAnsi="Times New Roman" w:cs="Times New Roman"/>
          <w:kern w:val="28"/>
          <w:sz w:val="24"/>
          <w:szCs w:val="24"/>
          <w:lang w:val="de-DE" w:eastAsia="lv-LV"/>
        </w:rPr>
      </w:pPr>
      <w:r w:rsidRPr="00291B3F">
        <w:rPr>
          <w:rFonts w:ascii="Times New Roman" w:eastAsia="Times New Roman" w:hAnsi="Times New Roman" w:cs="Times New Roman"/>
          <w:kern w:val="28"/>
          <w:sz w:val="24"/>
          <w:szCs w:val="24"/>
          <w:lang w:val="de-DE" w:eastAsia="lv-LV"/>
        </w:rPr>
        <w:t xml:space="preserve">                                  </w:t>
      </w:r>
    </w:p>
    <w:p w14:paraId="169871BE" w14:textId="77777777" w:rsidR="00A60CDD" w:rsidRPr="00291B3F" w:rsidRDefault="00A60CDD" w:rsidP="00A60CDD">
      <w:pPr>
        <w:widowControl w:val="0"/>
        <w:tabs>
          <w:tab w:val="left" w:pos="5640"/>
        </w:tabs>
        <w:overflowPunct w:val="0"/>
        <w:autoSpaceDE w:val="0"/>
        <w:autoSpaceDN w:val="0"/>
        <w:adjustRightInd w:val="0"/>
        <w:spacing w:after="0" w:line="240" w:lineRule="auto"/>
        <w:rPr>
          <w:rFonts w:ascii="Times New Roman" w:eastAsia="Times New Roman" w:hAnsi="Times New Roman" w:cs="Times New Roman"/>
          <w:kern w:val="28"/>
          <w:sz w:val="24"/>
          <w:szCs w:val="24"/>
          <w:lang w:val="de-DE" w:eastAsia="lv-LV"/>
        </w:rPr>
      </w:pPr>
    </w:p>
    <w:tbl>
      <w:tblPr>
        <w:tblW w:w="0" w:type="auto"/>
        <w:tblLook w:val="04A0" w:firstRow="1" w:lastRow="0" w:firstColumn="1" w:lastColumn="0" w:noHBand="0" w:noVBand="1"/>
      </w:tblPr>
      <w:tblGrid>
        <w:gridCol w:w="4672"/>
        <w:gridCol w:w="4672"/>
      </w:tblGrid>
      <w:tr w:rsidR="00A60CDD" w:rsidRPr="00C9603E" w14:paraId="3F4D1C50" w14:textId="77777777" w:rsidTr="004F5359">
        <w:tc>
          <w:tcPr>
            <w:tcW w:w="4672" w:type="dxa"/>
          </w:tcPr>
          <w:p w14:paraId="715041D0" w14:textId="76AEF551" w:rsidR="00A60CDD" w:rsidRPr="00C9603E" w:rsidRDefault="00A60CDD" w:rsidP="00A60CDD">
            <w:pPr>
              <w:widowControl w:val="0"/>
              <w:tabs>
                <w:tab w:val="left" w:pos="5640"/>
              </w:tabs>
              <w:overflowPunct w:val="0"/>
              <w:autoSpaceDE w:val="0"/>
              <w:autoSpaceDN w:val="0"/>
              <w:adjustRightInd w:val="0"/>
              <w:spacing w:after="0" w:line="240" w:lineRule="auto"/>
              <w:rPr>
                <w:rFonts w:ascii="Times New Roman" w:eastAsia="Times New Roman" w:hAnsi="Times New Roman" w:cs="Times New Roman"/>
                <w:kern w:val="28"/>
                <w:sz w:val="24"/>
                <w:szCs w:val="24"/>
                <w:lang w:eastAsia="lv-LV"/>
              </w:rPr>
            </w:pPr>
            <w:r w:rsidRPr="00C9603E">
              <w:rPr>
                <w:rFonts w:ascii="Times New Roman" w:eastAsia="Times New Roman" w:hAnsi="Times New Roman" w:cs="Times New Roman"/>
                <w:sz w:val="24"/>
                <w:szCs w:val="24"/>
              </w:rPr>
              <w:t>Preiļ</w:t>
            </w:r>
            <w:r w:rsidR="00291B3F">
              <w:rPr>
                <w:rFonts w:ascii="Times New Roman" w:eastAsia="Times New Roman" w:hAnsi="Times New Roman" w:cs="Times New Roman"/>
                <w:sz w:val="24"/>
                <w:szCs w:val="24"/>
              </w:rPr>
              <w:t>u novada Preiļu p</w:t>
            </w:r>
            <w:r w:rsidR="00507974">
              <w:rPr>
                <w:rFonts w:ascii="Times New Roman" w:eastAsia="Times New Roman" w:hAnsi="Times New Roman" w:cs="Times New Roman"/>
                <w:sz w:val="24"/>
                <w:szCs w:val="24"/>
              </w:rPr>
              <w:t>ilsētā</w:t>
            </w:r>
            <w:r w:rsidR="00291B3F">
              <w:rPr>
                <w:rFonts w:ascii="Times New Roman" w:eastAsia="Times New Roman" w:hAnsi="Times New Roman" w:cs="Times New Roman"/>
                <w:sz w:val="24"/>
                <w:szCs w:val="24"/>
              </w:rPr>
              <w:t>,</w:t>
            </w:r>
          </w:p>
        </w:tc>
        <w:tc>
          <w:tcPr>
            <w:tcW w:w="4672" w:type="dxa"/>
          </w:tcPr>
          <w:p w14:paraId="2EF9C6D1" w14:textId="12FBECA7" w:rsidR="00A60CDD" w:rsidRPr="00C9603E" w:rsidRDefault="00A60CDD" w:rsidP="00A60CDD">
            <w:pPr>
              <w:widowControl w:val="0"/>
              <w:tabs>
                <w:tab w:val="left" w:pos="5640"/>
              </w:tabs>
              <w:overflowPunct w:val="0"/>
              <w:autoSpaceDE w:val="0"/>
              <w:autoSpaceDN w:val="0"/>
              <w:adjustRightInd w:val="0"/>
              <w:spacing w:after="0" w:line="240" w:lineRule="auto"/>
              <w:jc w:val="right"/>
              <w:rPr>
                <w:rFonts w:ascii="Times New Roman" w:eastAsia="Times New Roman" w:hAnsi="Times New Roman" w:cs="Times New Roman"/>
                <w:kern w:val="28"/>
                <w:sz w:val="24"/>
                <w:szCs w:val="24"/>
                <w:lang w:eastAsia="lv-LV"/>
              </w:rPr>
            </w:pPr>
            <w:r w:rsidRPr="00C9603E">
              <w:rPr>
                <w:rFonts w:ascii="Times New Roman" w:eastAsia="Times New Roman" w:hAnsi="Times New Roman" w:cs="Times New Roman"/>
                <w:noProof/>
                <w:sz w:val="24"/>
                <w:szCs w:val="24"/>
              </w:rPr>
              <w:t>202</w:t>
            </w:r>
            <w:r w:rsidR="00ED6744">
              <w:rPr>
                <w:rFonts w:ascii="Times New Roman" w:eastAsia="Times New Roman" w:hAnsi="Times New Roman" w:cs="Times New Roman"/>
                <w:noProof/>
                <w:sz w:val="24"/>
                <w:szCs w:val="24"/>
              </w:rPr>
              <w:t>6</w:t>
            </w:r>
            <w:r w:rsidRPr="00C9603E">
              <w:rPr>
                <w:rFonts w:ascii="Times New Roman" w:eastAsia="Times New Roman" w:hAnsi="Times New Roman" w:cs="Times New Roman"/>
                <w:noProof/>
                <w:sz w:val="24"/>
                <w:szCs w:val="24"/>
              </w:rPr>
              <w:t>.</w:t>
            </w:r>
            <w:r w:rsidRPr="00C9603E">
              <w:rPr>
                <w:rFonts w:ascii="Times New Roman" w:eastAsia="Times New Roman" w:hAnsi="Times New Roman" w:cs="Times New Roman"/>
                <w:sz w:val="24"/>
                <w:szCs w:val="24"/>
              </w:rPr>
              <w:t xml:space="preserve">gada </w:t>
            </w:r>
            <w:r w:rsidRPr="00C9603E">
              <w:rPr>
                <w:rFonts w:ascii="Times New Roman" w:eastAsia="Times New Roman" w:hAnsi="Times New Roman" w:cs="Times New Roman"/>
                <w:noProof/>
                <w:sz w:val="24"/>
                <w:szCs w:val="24"/>
              </w:rPr>
              <w:t>___. __________</w:t>
            </w:r>
          </w:p>
        </w:tc>
      </w:tr>
    </w:tbl>
    <w:p w14:paraId="0C44017B" w14:textId="77777777" w:rsidR="00A60CDD" w:rsidRPr="00C9603E" w:rsidRDefault="00A60CDD" w:rsidP="00A60CDD">
      <w:pPr>
        <w:widowControl w:val="0"/>
        <w:tabs>
          <w:tab w:val="left" w:pos="5640"/>
        </w:tabs>
        <w:overflowPunct w:val="0"/>
        <w:autoSpaceDE w:val="0"/>
        <w:autoSpaceDN w:val="0"/>
        <w:adjustRightInd w:val="0"/>
        <w:spacing w:after="0" w:line="240" w:lineRule="auto"/>
        <w:jc w:val="both"/>
        <w:rPr>
          <w:rFonts w:ascii="Times New Roman" w:eastAsia="Times New Roman" w:hAnsi="Times New Roman" w:cs="Times New Roman"/>
          <w:sz w:val="24"/>
          <w:szCs w:val="24"/>
        </w:rPr>
      </w:pPr>
    </w:p>
    <w:p w14:paraId="0D928020" w14:textId="39F458E1" w:rsidR="005B56FE" w:rsidRPr="005B56FE" w:rsidRDefault="005B56FE" w:rsidP="005B56FE">
      <w:pPr>
        <w:widowControl w:val="0"/>
        <w:overflowPunct w:val="0"/>
        <w:autoSpaceDE w:val="0"/>
        <w:autoSpaceDN w:val="0"/>
        <w:adjustRightInd w:val="0"/>
        <w:ind w:firstLine="720"/>
        <w:jc w:val="both"/>
        <w:rPr>
          <w:rFonts w:ascii="Times New Roman" w:hAnsi="Times New Roman" w:cs="Times New Roman"/>
          <w:kern w:val="28"/>
          <w:sz w:val="24"/>
          <w:szCs w:val="24"/>
          <w:lang w:eastAsia="lv-LV"/>
        </w:rPr>
      </w:pPr>
      <w:r w:rsidRPr="005B56FE">
        <w:rPr>
          <w:rFonts w:ascii="Times New Roman" w:hAnsi="Times New Roman" w:cs="Times New Roman"/>
          <w:b/>
          <w:sz w:val="24"/>
          <w:szCs w:val="24"/>
        </w:rPr>
        <w:t xml:space="preserve">Preiļu novada pašvaldība, </w:t>
      </w:r>
      <w:r w:rsidRPr="005B56FE">
        <w:rPr>
          <w:rFonts w:ascii="Times New Roman" w:hAnsi="Times New Roman" w:cs="Times New Roman"/>
          <w:sz w:val="24"/>
          <w:szCs w:val="24"/>
        </w:rPr>
        <w:t>reģistrācijas Nr.90000065720, tās novada domes priekšsēdētāja Alda Adamoviča personā, kurš rīkojas saskaņā ar Preiļu novada pašvaldības 2023.gada 29.jūnija saistošajiem noteikumiem Nr. 2023/11 “Preiļu novada pašvaldības nolikums”</w:t>
      </w:r>
      <w:r w:rsidRPr="005B56FE">
        <w:rPr>
          <w:rFonts w:ascii="Times New Roman" w:hAnsi="Times New Roman" w:cs="Times New Roman"/>
          <w:kern w:val="28"/>
          <w:sz w:val="24"/>
          <w:szCs w:val="24"/>
        </w:rPr>
        <w:t>, turpmāk tekstā -</w:t>
      </w:r>
      <w:r w:rsidRPr="005B56FE">
        <w:rPr>
          <w:rFonts w:ascii="Times New Roman" w:hAnsi="Times New Roman" w:cs="Times New Roman"/>
          <w:b/>
          <w:bCs/>
          <w:kern w:val="28"/>
          <w:sz w:val="24"/>
          <w:szCs w:val="24"/>
        </w:rPr>
        <w:t>Nomnieks</w:t>
      </w:r>
      <w:r w:rsidRPr="005B56FE">
        <w:rPr>
          <w:rFonts w:ascii="Times New Roman" w:hAnsi="Times New Roman" w:cs="Times New Roman"/>
          <w:kern w:val="28"/>
          <w:sz w:val="24"/>
          <w:szCs w:val="24"/>
        </w:rPr>
        <w:t>, no vienas puses</w:t>
      </w:r>
      <w:r w:rsidRPr="005B56FE">
        <w:rPr>
          <w:rFonts w:ascii="Times New Roman" w:hAnsi="Times New Roman" w:cs="Times New Roman"/>
          <w:kern w:val="28"/>
          <w:sz w:val="24"/>
          <w:szCs w:val="24"/>
          <w:lang w:eastAsia="lv-LV"/>
        </w:rPr>
        <w:t xml:space="preserve">, </w:t>
      </w:r>
    </w:p>
    <w:p w14:paraId="2B7E8353" w14:textId="77777777" w:rsidR="00A60CDD" w:rsidRPr="00C9603E" w:rsidRDefault="00A60CDD" w:rsidP="00A60CDD">
      <w:pPr>
        <w:spacing w:after="0" w:line="240" w:lineRule="auto"/>
        <w:jc w:val="both"/>
        <w:rPr>
          <w:rFonts w:ascii="Times New Roman" w:eastAsia="Times New Roman" w:hAnsi="Times New Roman" w:cs="Times New Roman"/>
          <w:bCs/>
          <w:sz w:val="24"/>
          <w:szCs w:val="24"/>
          <w:lang w:eastAsia="lv-LV"/>
        </w:rPr>
      </w:pPr>
      <w:r w:rsidRPr="00C9603E">
        <w:rPr>
          <w:rFonts w:ascii="Times New Roman" w:eastAsia="Times New Roman" w:hAnsi="Times New Roman" w:cs="Times New Roman"/>
          <w:bCs/>
          <w:sz w:val="24"/>
          <w:szCs w:val="24"/>
          <w:lang w:eastAsia="lv-LV"/>
        </w:rPr>
        <w:t>un</w:t>
      </w:r>
    </w:p>
    <w:p w14:paraId="2F80CE43" w14:textId="77777777" w:rsidR="00A60CDD" w:rsidRPr="00C9603E" w:rsidRDefault="00A60CDD" w:rsidP="00A60CDD">
      <w:pPr>
        <w:spacing w:after="0" w:line="240" w:lineRule="auto"/>
        <w:jc w:val="both"/>
        <w:rPr>
          <w:rFonts w:ascii="Times New Roman" w:eastAsia="Times New Roman" w:hAnsi="Times New Roman" w:cs="Times New Roman"/>
          <w:bCs/>
          <w:sz w:val="24"/>
          <w:szCs w:val="24"/>
          <w:lang w:eastAsia="lv-LV"/>
        </w:rPr>
      </w:pPr>
      <w:r w:rsidRPr="00C9603E">
        <w:rPr>
          <w:rFonts w:ascii="Times New Roman" w:eastAsia="Times New Roman" w:hAnsi="Times New Roman" w:cs="Times New Roman"/>
          <w:b/>
          <w:bCs/>
          <w:sz w:val="24"/>
          <w:szCs w:val="24"/>
          <w:lang w:eastAsia="lv-LV"/>
        </w:rPr>
        <w:t>&lt;KOMERSANTS&gt;</w:t>
      </w:r>
      <w:r w:rsidRPr="00C9603E">
        <w:rPr>
          <w:rFonts w:ascii="Times New Roman" w:eastAsia="Times New Roman" w:hAnsi="Times New Roman" w:cs="Times New Roman"/>
          <w:bCs/>
          <w:sz w:val="24"/>
          <w:szCs w:val="24"/>
          <w:lang w:eastAsia="lv-LV"/>
        </w:rPr>
        <w:t>, reģ. Nr. </w:t>
      </w:r>
      <w:r w:rsidRPr="00C9603E">
        <w:rPr>
          <w:rFonts w:ascii="Times New Roman" w:eastAsia="Times New Roman" w:hAnsi="Times New Roman" w:cs="Times New Roman"/>
          <w:sz w:val="24"/>
          <w:szCs w:val="24"/>
        </w:rPr>
        <w:t xml:space="preserve"> _____________</w:t>
      </w:r>
      <w:r w:rsidRPr="00C9603E">
        <w:rPr>
          <w:rFonts w:ascii="Times New Roman" w:eastAsia="Times New Roman" w:hAnsi="Times New Roman" w:cs="Times New Roman"/>
          <w:bCs/>
          <w:sz w:val="24"/>
          <w:szCs w:val="24"/>
          <w:lang w:eastAsia="lv-LV"/>
        </w:rPr>
        <w:t xml:space="preserve">, </w:t>
      </w:r>
      <w:r w:rsidRPr="00C9603E">
        <w:rPr>
          <w:rFonts w:ascii="Times New Roman" w:eastAsia="Times New Roman" w:hAnsi="Times New Roman" w:cs="Times New Roman"/>
          <w:sz w:val="24"/>
          <w:szCs w:val="24"/>
        </w:rPr>
        <w:t>&lt;JURIDISKĀ ADRESE&gt;</w:t>
      </w:r>
      <w:r w:rsidRPr="00C9603E">
        <w:rPr>
          <w:rFonts w:ascii="Times New Roman" w:eastAsia="Times New Roman" w:hAnsi="Times New Roman" w:cs="Times New Roman"/>
          <w:bCs/>
          <w:sz w:val="24"/>
          <w:szCs w:val="24"/>
          <w:lang w:eastAsia="lv-LV"/>
        </w:rPr>
        <w:t xml:space="preserve"> (turpmāk – </w:t>
      </w:r>
      <w:r w:rsidRPr="00C9603E">
        <w:rPr>
          <w:rFonts w:ascii="Times New Roman" w:eastAsia="Times New Roman" w:hAnsi="Times New Roman" w:cs="Times New Roman"/>
          <w:b/>
          <w:bCs/>
          <w:sz w:val="24"/>
          <w:szCs w:val="24"/>
          <w:lang w:eastAsia="lv-LV"/>
        </w:rPr>
        <w:t>Iznomātājs</w:t>
      </w:r>
      <w:r w:rsidRPr="00C9603E">
        <w:rPr>
          <w:rFonts w:ascii="Times New Roman" w:eastAsia="Times New Roman" w:hAnsi="Times New Roman" w:cs="Times New Roman"/>
          <w:bCs/>
          <w:sz w:val="24"/>
          <w:szCs w:val="24"/>
          <w:lang w:eastAsia="lv-LV"/>
        </w:rPr>
        <w:t>), kuras vārdā rīkojas tās __________________, no otras puses, turpmāk abi kopā vai atsevišķi saukti arī Puse / Puses,</w:t>
      </w:r>
    </w:p>
    <w:p w14:paraId="7B75A246" w14:textId="10353C64" w:rsidR="00A60CDD" w:rsidRPr="005B56FE" w:rsidRDefault="00A60CDD" w:rsidP="005B56FE">
      <w:pPr>
        <w:tabs>
          <w:tab w:val="left" w:pos="900"/>
          <w:tab w:val="left" w:pos="1080"/>
          <w:tab w:val="left" w:pos="3119"/>
        </w:tabs>
        <w:spacing w:after="0" w:line="240" w:lineRule="auto"/>
        <w:jc w:val="both"/>
        <w:rPr>
          <w:rFonts w:ascii="Times New Roman" w:eastAsia="Times New Roman" w:hAnsi="Times New Roman" w:cs="Times New Roman"/>
          <w:b/>
          <w:bCs/>
          <w:sz w:val="24"/>
          <w:szCs w:val="24"/>
        </w:rPr>
      </w:pPr>
      <w:r w:rsidRPr="00C9603E">
        <w:rPr>
          <w:rFonts w:ascii="Times New Roman" w:eastAsia="Times New Roman" w:hAnsi="Times New Roman" w:cs="Times New Roman"/>
          <w:sz w:val="24"/>
          <w:szCs w:val="24"/>
        </w:rPr>
        <w:t xml:space="preserve">pamatojoties uz </w:t>
      </w:r>
      <w:bookmarkStart w:id="3" w:name="OLE_LINK5"/>
      <w:r w:rsidRPr="00C9603E">
        <w:rPr>
          <w:rFonts w:ascii="Times New Roman" w:eastAsia="Times New Roman" w:hAnsi="Times New Roman" w:cs="Times New Roman"/>
          <w:sz w:val="24"/>
          <w:szCs w:val="24"/>
        </w:rPr>
        <w:t>iepirkumu</w:t>
      </w:r>
      <w:r w:rsidRPr="00C9603E">
        <w:rPr>
          <w:rFonts w:ascii="Times New Roman" w:eastAsia="Times New Roman" w:hAnsi="Times New Roman" w:cs="Times New Roman"/>
          <w:iCs/>
          <w:sz w:val="24"/>
          <w:szCs w:val="24"/>
        </w:rPr>
        <w:t xml:space="preserve"> </w:t>
      </w:r>
      <w:bookmarkEnd w:id="3"/>
      <w:r w:rsidRPr="00C9603E">
        <w:rPr>
          <w:rFonts w:ascii="Times New Roman" w:eastAsia="Times New Roman" w:hAnsi="Times New Roman" w:cs="Times New Roman"/>
          <w:b/>
          <w:sz w:val="24"/>
          <w:szCs w:val="24"/>
        </w:rPr>
        <w:t>“</w:t>
      </w:r>
      <w:r w:rsidR="00AA2BEF">
        <w:rPr>
          <w:rFonts w:ascii="Times New Roman" w:eastAsia="Times New Roman" w:hAnsi="Times New Roman" w:cs="Times New Roman"/>
          <w:b/>
          <w:bCs/>
          <w:sz w:val="24"/>
          <w:szCs w:val="24"/>
        </w:rPr>
        <w:t>Autobusa</w:t>
      </w:r>
      <w:r w:rsidR="005B56FE" w:rsidRPr="00F743F5">
        <w:rPr>
          <w:rFonts w:ascii="Times New Roman" w:eastAsia="Times New Roman" w:hAnsi="Times New Roman" w:cs="Times New Roman"/>
          <w:b/>
          <w:bCs/>
          <w:sz w:val="24"/>
          <w:szCs w:val="24"/>
        </w:rPr>
        <w:t xml:space="preserve"> iegāde operatīvajā līzingā Preiļu novada pašvaldības vajadzībām</w:t>
      </w:r>
      <w:r w:rsidRPr="00C9603E">
        <w:rPr>
          <w:rFonts w:ascii="Times New Roman" w:eastAsia="Times New Roman" w:hAnsi="Times New Roman" w:cs="Times New Roman"/>
          <w:b/>
          <w:bCs/>
          <w:sz w:val="24"/>
          <w:szCs w:val="24"/>
        </w:rPr>
        <w:t>”,</w:t>
      </w:r>
      <w:r w:rsidRPr="00C9603E">
        <w:rPr>
          <w:rFonts w:ascii="Times New Roman" w:eastAsia="Times New Roman" w:hAnsi="Times New Roman" w:cs="Times New Roman"/>
          <w:sz w:val="24"/>
          <w:szCs w:val="24"/>
        </w:rPr>
        <w:t xml:space="preserve"> identifikācijas </w:t>
      </w:r>
      <w:r w:rsidR="00C35C51" w:rsidRPr="00C9603E">
        <w:rPr>
          <w:rFonts w:ascii="Times New Roman" w:eastAsia="Times New Roman" w:hAnsi="Times New Roman" w:cs="Times New Roman"/>
          <w:bCs/>
          <w:sz w:val="24"/>
          <w:szCs w:val="24"/>
        </w:rPr>
        <w:t xml:space="preserve">PNP </w:t>
      </w:r>
      <w:r w:rsidR="008F6766">
        <w:rPr>
          <w:rFonts w:ascii="Times New Roman" w:eastAsia="Times New Roman" w:hAnsi="Times New Roman" w:cs="Times New Roman"/>
          <w:bCs/>
          <w:sz w:val="24"/>
          <w:szCs w:val="24"/>
        </w:rPr>
        <w:t>2026/53AK</w:t>
      </w:r>
      <w:r w:rsidRPr="00C9603E">
        <w:rPr>
          <w:rFonts w:ascii="Times New Roman" w:eastAsia="Times New Roman" w:hAnsi="Times New Roman" w:cs="Times New Roman"/>
          <w:sz w:val="24"/>
          <w:szCs w:val="24"/>
        </w:rPr>
        <w:t>,</w:t>
      </w:r>
      <w:r w:rsidR="007F7F67">
        <w:rPr>
          <w:rFonts w:ascii="Times New Roman" w:eastAsia="Times New Roman" w:hAnsi="Times New Roman" w:cs="Times New Roman"/>
          <w:sz w:val="24"/>
          <w:szCs w:val="24"/>
        </w:rPr>
        <w:t xml:space="preserve"> rezultātiem,</w:t>
      </w:r>
      <w:r w:rsidRPr="00C9603E">
        <w:rPr>
          <w:rFonts w:ascii="Times New Roman" w:eastAsia="Times New Roman" w:hAnsi="Times New Roman" w:cs="Times New Roman"/>
          <w:sz w:val="24"/>
          <w:szCs w:val="24"/>
        </w:rPr>
        <w:t xml:space="preserve"> ievērojot normatīvo aktu prasības, noslēdz šo līgumu (turpmāk – </w:t>
      </w:r>
      <w:r w:rsidRPr="00C9603E">
        <w:rPr>
          <w:rFonts w:ascii="Times New Roman" w:eastAsia="Times New Roman" w:hAnsi="Times New Roman" w:cs="Times New Roman"/>
          <w:b/>
          <w:sz w:val="24"/>
          <w:szCs w:val="24"/>
        </w:rPr>
        <w:t>Līgums</w:t>
      </w:r>
      <w:r w:rsidRPr="00C9603E">
        <w:rPr>
          <w:rFonts w:ascii="Times New Roman" w:eastAsia="Times New Roman" w:hAnsi="Times New Roman" w:cs="Times New Roman"/>
          <w:sz w:val="24"/>
          <w:szCs w:val="24"/>
        </w:rPr>
        <w:t>) par sekojošo:</w:t>
      </w:r>
    </w:p>
    <w:p w14:paraId="6ADF51A3" w14:textId="77777777" w:rsidR="00A60CDD" w:rsidRPr="00C9603E" w:rsidRDefault="00A60CDD" w:rsidP="00A60CDD">
      <w:pPr>
        <w:spacing w:after="0" w:line="240" w:lineRule="auto"/>
        <w:jc w:val="both"/>
        <w:rPr>
          <w:rFonts w:ascii="Times New Roman" w:eastAsia="Times New Roman" w:hAnsi="Times New Roman" w:cs="Times New Roman"/>
          <w:sz w:val="24"/>
          <w:szCs w:val="24"/>
        </w:rPr>
      </w:pPr>
    </w:p>
    <w:p w14:paraId="144BBDF3" w14:textId="77777777" w:rsidR="00A60CDD" w:rsidRPr="00C9603E" w:rsidRDefault="00A60CDD" w:rsidP="00A60CDD">
      <w:pPr>
        <w:keepNext/>
        <w:keepLines/>
        <w:numPr>
          <w:ilvl w:val="0"/>
          <w:numId w:val="11"/>
        </w:numPr>
        <w:spacing w:after="0"/>
        <w:ind w:left="357" w:hanging="357"/>
        <w:jc w:val="center"/>
        <w:outlineLvl w:val="0"/>
        <w:rPr>
          <w:rFonts w:ascii="Times New Roman" w:eastAsia="Times New Roman" w:hAnsi="Times New Roman" w:cs="Times New Roman"/>
          <w:b/>
          <w:bCs/>
          <w:sz w:val="24"/>
          <w:szCs w:val="24"/>
        </w:rPr>
      </w:pPr>
      <w:r w:rsidRPr="00C9603E">
        <w:rPr>
          <w:rFonts w:ascii="Times New Roman" w:eastAsia="Times New Roman" w:hAnsi="Times New Roman" w:cs="Times New Roman"/>
          <w:b/>
          <w:bCs/>
          <w:sz w:val="24"/>
          <w:szCs w:val="24"/>
        </w:rPr>
        <w:t>LĪGUMA PRIEKŠMETS UN DARBĪBAS TERMIŅŠ</w:t>
      </w:r>
    </w:p>
    <w:p w14:paraId="38C2BDC3" w14:textId="2B3D0CF5" w:rsidR="00A60CDD" w:rsidRPr="00C9603E" w:rsidRDefault="00A60CDD" w:rsidP="00A60CDD">
      <w:pPr>
        <w:numPr>
          <w:ilvl w:val="1"/>
          <w:numId w:val="11"/>
        </w:numPr>
        <w:shd w:val="clear" w:color="auto" w:fill="FFFFFF"/>
        <w:spacing w:after="0" w:line="240" w:lineRule="auto"/>
        <w:ind w:left="567" w:hanging="567"/>
        <w:contextualSpacing/>
        <w:jc w:val="both"/>
        <w:rPr>
          <w:rFonts w:ascii="Times New Roman" w:eastAsia="Times New Roman" w:hAnsi="Times New Roman" w:cs="Times New Roman"/>
          <w:color w:val="000000"/>
          <w:sz w:val="24"/>
          <w:szCs w:val="24"/>
        </w:rPr>
      </w:pPr>
      <w:r w:rsidRPr="00C9603E">
        <w:rPr>
          <w:rFonts w:ascii="Times New Roman" w:eastAsia="Times New Roman" w:hAnsi="Times New Roman" w:cs="Times New Roman"/>
          <w:sz w:val="24"/>
          <w:szCs w:val="24"/>
        </w:rPr>
        <w:t xml:space="preserve">Iznomātājs nodod atlīdzības lietošanā (nomā), bet Nomnieks pieņem lietošanā </w:t>
      </w:r>
      <w:r w:rsidRPr="00C9603E">
        <w:rPr>
          <w:rFonts w:ascii="Times New Roman" w:eastAsia="Times New Roman" w:hAnsi="Times New Roman" w:cs="Times New Roman"/>
          <w:bCs/>
          <w:sz w:val="24"/>
          <w:szCs w:val="24"/>
        </w:rPr>
        <w:t>transportlīdzek</w:t>
      </w:r>
      <w:r w:rsidR="007F7F67">
        <w:rPr>
          <w:rFonts w:ascii="Times New Roman" w:eastAsia="Times New Roman" w:hAnsi="Times New Roman" w:cs="Times New Roman"/>
          <w:bCs/>
          <w:sz w:val="24"/>
          <w:szCs w:val="24"/>
        </w:rPr>
        <w:t>ļus</w:t>
      </w:r>
      <w:r w:rsidRPr="00C9603E">
        <w:rPr>
          <w:rFonts w:ascii="Times New Roman" w:eastAsia="Times New Roman" w:hAnsi="Times New Roman" w:cs="Times New Roman"/>
          <w:bCs/>
          <w:sz w:val="24"/>
          <w:szCs w:val="24"/>
        </w:rPr>
        <w:t xml:space="preserve"> </w:t>
      </w:r>
      <w:r w:rsidRPr="00C9603E">
        <w:rPr>
          <w:rFonts w:ascii="Times New Roman" w:eastAsia="Times New Roman" w:hAnsi="Times New Roman" w:cs="Times New Roman"/>
          <w:sz w:val="24"/>
          <w:szCs w:val="24"/>
        </w:rPr>
        <w:t xml:space="preserve">(turpmāk – </w:t>
      </w:r>
      <w:r w:rsidRPr="00C9603E">
        <w:rPr>
          <w:rFonts w:ascii="Times New Roman" w:eastAsia="Times New Roman" w:hAnsi="Times New Roman" w:cs="Times New Roman"/>
          <w:b/>
          <w:sz w:val="24"/>
          <w:szCs w:val="24"/>
        </w:rPr>
        <w:t>Transportlīdzek</w:t>
      </w:r>
      <w:r w:rsidR="006544ED">
        <w:rPr>
          <w:rFonts w:ascii="Times New Roman" w:eastAsia="Times New Roman" w:hAnsi="Times New Roman" w:cs="Times New Roman"/>
          <w:b/>
          <w:sz w:val="24"/>
          <w:szCs w:val="24"/>
        </w:rPr>
        <w:t>lis</w:t>
      </w:r>
      <w:r w:rsidRPr="00C9603E">
        <w:rPr>
          <w:rFonts w:ascii="Times New Roman" w:eastAsia="Times New Roman" w:hAnsi="Times New Roman" w:cs="Times New Roman"/>
          <w:sz w:val="24"/>
          <w:szCs w:val="24"/>
        </w:rPr>
        <w:t>) saskaņā ar Līguma nosacījumiem</w:t>
      </w:r>
      <w:r w:rsidR="00291B3F">
        <w:rPr>
          <w:rFonts w:ascii="Times New Roman" w:eastAsia="Times New Roman" w:hAnsi="Times New Roman" w:cs="Times New Roman"/>
          <w:sz w:val="24"/>
          <w:szCs w:val="24"/>
        </w:rPr>
        <w:t xml:space="preserve">, </w:t>
      </w:r>
      <w:r w:rsidRPr="00C9603E">
        <w:rPr>
          <w:rFonts w:ascii="Times New Roman" w:eastAsia="Times New Roman" w:hAnsi="Times New Roman" w:cs="Times New Roman"/>
          <w:color w:val="000000"/>
          <w:sz w:val="24"/>
          <w:szCs w:val="24"/>
        </w:rPr>
        <w:t xml:space="preserve">1. pielikumu “Tehniskā specifikācija tehniskais piedāvājums” (turpmāk – </w:t>
      </w:r>
      <w:r w:rsidRPr="00C9603E">
        <w:rPr>
          <w:rFonts w:ascii="Times New Roman" w:eastAsia="Times New Roman" w:hAnsi="Times New Roman" w:cs="Times New Roman"/>
          <w:b/>
          <w:color w:val="000000"/>
          <w:sz w:val="24"/>
          <w:szCs w:val="24"/>
        </w:rPr>
        <w:t>1. pielikums</w:t>
      </w:r>
      <w:r w:rsidRPr="00C9603E">
        <w:rPr>
          <w:rFonts w:ascii="Times New Roman" w:eastAsia="Times New Roman" w:hAnsi="Times New Roman" w:cs="Times New Roman"/>
          <w:color w:val="000000"/>
          <w:sz w:val="24"/>
          <w:szCs w:val="24"/>
        </w:rPr>
        <w:t xml:space="preserve">) un 2. pielikumu “Finanšu piedāvājums” (turpmāk – </w:t>
      </w:r>
      <w:r w:rsidRPr="00C9603E">
        <w:rPr>
          <w:rFonts w:ascii="Times New Roman" w:eastAsia="Times New Roman" w:hAnsi="Times New Roman" w:cs="Times New Roman"/>
          <w:b/>
          <w:color w:val="000000"/>
          <w:sz w:val="24"/>
          <w:szCs w:val="24"/>
        </w:rPr>
        <w:t>2. pielikums</w:t>
      </w:r>
      <w:r w:rsidRPr="00C9603E">
        <w:rPr>
          <w:rFonts w:ascii="Times New Roman" w:eastAsia="Times New Roman" w:hAnsi="Times New Roman" w:cs="Times New Roman"/>
          <w:color w:val="000000"/>
          <w:sz w:val="24"/>
          <w:szCs w:val="24"/>
        </w:rPr>
        <w:t>),</w:t>
      </w:r>
      <w:r w:rsidRPr="00C9603E">
        <w:rPr>
          <w:rFonts w:ascii="Times New Roman" w:eastAsia="Times New Roman" w:hAnsi="Times New Roman" w:cs="Times New Roman"/>
          <w:sz w:val="24"/>
          <w:szCs w:val="24"/>
          <w:lang w:eastAsia="lv-LV"/>
        </w:rPr>
        <w:t xml:space="preserve"> </w:t>
      </w:r>
      <w:r w:rsidRPr="00C9603E">
        <w:rPr>
          <w:rFonts w:ascii="Times New Roman" w:eastAsia="Times New Roman" w:hAnsi="Times New Roman" w:cs="Times New Roman"/>
          <w:color w:val="000000"/>
          <w:sz w:val="24"/>
          <w:szCs w:val="24"/>
        </w:rPr>
        <w:t>kas noformēti kā Līguma neatņemamas sastāvdaļas</w:t>
      </w:r>
      <w:r w:rsidRPr="00C9603E">
        <w:rPr>
          <w:rFonts w:ascii="Times New Roman" w:eastAsia="Times New Roman" w:hAnsi="Times New Roman" w:cs="Times New Roman"/>
          <w:sz w:val="24"/>
          <w:szCs w:val="24"/>
        </w:rPr>
        <w:t>.</w:t>
      </w:r>
    </w:p>
    <w:p w14:paraId="5F70672C" w14:textId="59080324" w:rsidR="00442541" w:rsidRPr="00C36CA7" w:rsidRDefault="00A60CDD" w:rsidP="00A60CDD">
      <w:pPr>
        <w:numPr>
          <w:ilvl w:val="1"/>
          <w:numId w:val="11"/>
        </w:numPr>
        <w:shd w:val="clear" w:color="auto" w:fill="FFFFFF"/>
        <w:spacing w:after="0" w:line="240" w:lineRule="auto"/>
        <w:ind w:left="567" w:hanging="567"/>
        <w:contextualSpacing/>
        <w:jc w:val="both"/>
        <w:rPr>
          <w:rFonts w:ascii="Times New Roman" w:eastAsia="Times New Roman" w:hAnsi="Times New Roman" w:cs="Times New Roman"/>
          <w:color w:val="000000"/>
          <w:sz w:val="24"/>
          <w:szCs w:val="24"/>
        </w:rPr>
      </w:pPr>
      <w:r w:rsidRPr="00C9603E">
        <w:rPr>
          <w:rFonts w:ascii="Times New Roman" w:eastAsia="Times New Roman" w:hAnsi="Times New Roman" w:cs="Times New Roman"/>
          <w:sz w:val="24"/>
          <w:szCs w:val="24"/>
        </w:rPr>
        <w:t>Nomā nodot</w:t>
      </w:r>
      <w:r w:rsidR="007F7F67">
        <w:rPr>
          <w:rFonts w:ascii="Times New Roman" w:eastAsia="Times New Roman" w:hAnsi="Times New Roman" w:cs="Times New Roman"/>
          <w:sz w:val="24"/>
          <w:szCs w:val="24"/>
        </w:rPr>
        <w:t>ie</w:t>
      </w:r>
      <w:r w:rsidR="00442541">
        <w:rPr>
          <w:rFonts w:ascii="Times New Roman" w:eastAsia="Times New Roman" w:hAnsi="Times New Roman" w:cs="Times New Roman"/>
          <w:sz w:val="24"/>
          <w:szCs w:val="24"/>
        </w:rPr>
        <w:t xml:space="preserve"> </w:t>
      </w:r>
      <w:r w:rsidRPr="00C9603E">
        <w:rPr>
          <w:rFonts w:ascii="Times New Roman" w:eastAsia="Times New Roman" w:hAnsi="Times New Roman" w:cs="Times New Roman"/>
          <w:sz w:val="24"/>
          <w:szCs w:val="24"/>
        </w:rPr>
        <w:t>Transportlīdzek</w:t>
      </w:r>
      <w:r w:rsidR="007F7F67">
        <w:rPr>
          <w:rFonts w:ascii="Times New Roman" w:eastAsia="Times New Roman" w:hAnsi="Times New Roman" w:cs="Times New Roman"/>
          <w:sz w:val="24"/>
          <w:szCs w:val="24"/>
        </w:rPr>
        <w:t>ļi</w:t>
      </w:r>
      <w:r w:rsidRPr="00C9603E">
        <w:rPr>
          <w:rFonts w:ascii="Times New Roman" w:eastAsia="Times New Roman" w:hAnsi="Times New Roman" w:cs="Times New Roman"/>
          <w:sz w:val="24"/>
          <w:szCs w:val="24"/>
        </w:rPr>
        <w:t>:</w:t>
      </w:r>
    </w:p>
    <w:p w14:paraId="12324EB3" w14:textId="3EDA302F" w:rsidR="00F1276B" w:rsidRDefault="00F1276B" w:rsidP="00F1276B">
      <w:pPr>
        <w:keepLines/>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1276B">
        <w:rPr>
          <w:rFonts w:ascii="Times New Roman" w:eastAsia="Times New Roman" w:hAnsi="Times New Roman" w:cs="Times New Roman"/>
          <w:sz w:val="24"/>
          <w:szCs w:val="24"/>
        </w:rPr>
        <w:t>Transportlīdzekļu markas un modeļa nosaukums:______________________</w:t>
      </w:r>
    </w:p>
    <w:p w14:paraId="40968297" w14:textId="208CF5F4" w:rsidR="007F7F67" w:rsidRPr="00291B3F" w:rsidRDefault="0053340C" w:rsidP="00291B3F">
      <w:pPr>
        <w:keepLines/>
        <w:widowControl w:val="0"/>
        <w:spacing w:after="0" w:line="240" w:lineRule="auto"/>
        <w:jc w:val="both"/>
        <w:rPr>
          <w:rFonts w:ascii="Times New Roman" w:eastAsia="Times New Roman" w:hAnsi="Times New Roman" w:cs="Times New Roman"/>
          <w:b/>
          <w:kern w:val="28"/>
          <w:sz w:val="24"/>
          <w:szCs w:val="24"/>
          <w:lang w:eastAsia="lv-LV"/>
        </w:rPr>
      </w:pPr>
      <w:r>
        <w:rPr>
          <w:rFonts w:ascii="Times New Roman" w:eastAsia="Times New Roman" w:hAnsi="Times New Roman" w:cs="Times New Roman"/>
          <w:sz w:val="24"/>
          <w:szCs w:val="24"/>
        </w:rPr>
        <w:t xml:space="preserve">         Transportlīdzekļu daudzums: </w:t>
      </w:r>
      <w:r w:rsidR="002C5835">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002C5835">
        <w:rPr>
          <w:rFonts w:ascii="Times New Roman" w:eastAsia="Times New Roman" w:hAnsi="Times New Roman" w:cs="Times New Roman"/>
          <w:sz w:val="24"/>
          <w:szCs w:val="24"/>
        </w:rPr>
        <w:t>(viens</w:t>
      </w:r>
      <w:r>
        <w:rPr>
          <w:rFonts w:ascii="Times New Roman" w:eastAsia="Times New Roman" w:hAnsi="Times New Roman" w:cs="Times New Roman"/>
          <w:sz w:val="24"/>
          <w:szCs w:val="24"/>
        </w:rPr>
        <w:t>) gabal</w:t>
      </w:r>
      <w:r w:rsidR="002C5835">
        <w:rPr>
          <w:rFonts w:ascii="Times New Roman" w:eastAsia="Times New Roman" w:hAnsi="Times New Roman" w:cs="Times New Roman"/>
          <w:sz w:val="24"/>
          <w:szCs w:val="24"/>
        </w:rPr>
        <w:t>s</w:t>
      </w:r>
      <w:r>
        <w:rPr>
          <w:rFonts w:ascii="Times New Roman" w:eastAsia="Times New Roman" w:hAnsi="Times New Roman" w:cs="Times New Roman"/>
          <w:sz w:val="24"/>
          <w:szCs w:val="24"/>
        </w:rPr>
        <w:t>.</w:t>
      </w:r>
    </w:p>
    <w:p w14:paraId="1D1349F9" w14:textId="29319985" w:rsidR="00A60CDD" w:rsidRPr="00C9603E" w:rsidRDefault="00A60CDD" w:rsidP="00A60CDD">
      <w:pPr>
        <w:widowControl w:val="0"/>
        <w:numPr>
          <w:ilvl w:val="1"/>
          <w:numId w:val="10"/>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Iznomātājs nodod Līguma 1.2. punktā minēto Transportlīdzek</w:t>
      </w:r>
      <w:r w:rsidR="002C5835">
        <w:rPr>
          <w:rFonts w:ascii="Times New Roman" w:eastAsia="Times New Roman" w:hAnsi="Times New Roman" w:cs="Times New Roman"/>
          <w:sz w:val="24"/>
          <w:szCs w:val="24"/>
        </w:rPr>
        <w:t>li</w:t>
      </w:r>
      <w:r w:rsidRPr="00C9603E">
        <w:rPr>
          <w:rFonts w:ascii="Times New Roman" w:eastAsia="Times New Roman" w:hAnsi="Times New Roman" w:cs="Times New Roman"/>
          <w:sz w:val="24"/>
          <w:szCs w:val="24"/>
        </w:rPr>
        <w:t xml:space="preserve"> Nomniekam turējumā un lietošanā Līguma 1. pielikumā norādītajā termiņā.</w:t>
      </w:r>
    </w:p>
    <w:p w14:paraId="0809991F" w14:textId="77777777" w:rsidR="00A60CDD" w:rsidRDefault="00A60CDD" w:rsidP="00A60CDD">
      <w:pPr>
        <w:widowControl w:val="0"/>
        <w:numPr>
          <w:ilvl w:val="1"/>
          <w:numId w:val="10"/>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Līgums stājas spēkā ar tā parakstīšanas dienu un darbojas līdz pilnīgai saistību izpildei.</w:t>
      </w:r>
    </w:p>
    <w:p w14:paraId="5888EEEB" w14:textId="051470C9" w:rsidR="001F6DCB" w:rsidRPr="00C9603E" w:rsidRDefault="001F6DCB" w:rsidP="00A60CDD">
      <w:pPr>
        <w:widowControl w:val="0"/>
        <w:numPr>
          <w:ilvl w:val="1"/>
          <w:numId w:val="10"/>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Transportlīdzekļu piegādes termiņš – </w:t>
      </w:r>
      <w:r w:rsidR="002C5835">
        <w:rPr>
          <w:rFonts w:ascii="Times New Roman" w:eastAsia="Times New Roman" w:hAnsi="Times New Roman" w:cs="Times New Roman"/>
          <w:b/>
          <w:bCs/>
          <w:sz w:val="24"/>
          <w:szCs w:val="24"/>
        </w:rPr>
        <w:t>3</w:t>
      </w:r>
      <w:r w:rsidRPr="001F6DCB">
        <w:rPr>
          <w:rFonts w:ascii="Times New Roman" w:eastAsia="Times New Roman" w:hAnsi="Times New Roman" w:cs="Times New Roman"/>
          <w:b/>
          <w:bCs/>
          <w:sz w:val="24"/>
          <w:szCs w:val="24"/>
        </w:rPr>
        <w:t xml:space="preserve"> (</w:t>
      </w:r>
      <w:r w:rsidR="002C5835">
        <w:rPr>
          <w:rFonts w:ascii="Times New Roman" w:eastAsia="Times New Roman" w:hAnsi="Times New Roman" w:cs="Times New Roman"/>
          <w:b/>
          <w:bCs/>
          <w:sz w:val="24"/>
          <w:szCs w:val="24"/>
        </w:rPr>
        <w:t>trīs</w:t>
      </w:r>
      <w:r w:rsidRPr="001F6DCB">
        <w:rPr>
          <w:rFonts w:ascii="Times New Roman" w:eastAsia="Times New Roman" w:hAnsi="Times New Roman" w:cs="Times New Roman"/>
          <w:b/>
          <w:bCs/>
          <w:sz w:val="24"/>
          <w:szCs w:val="24"/>
        </w:rPr>
        <w:t>) mēneši</w:t>
      </w:r>
      <w:r>
        <w:rPr>
          <w:rFonts w:ascii="Times New Roman" w:eastAsia="Times New Roman" w:hAnsi="Times New Roman" w:cs="Times New Roman"/>
          <w:sz w:val="24"/>
          <w:szCs w:val="24"/>
        </w:rPr>
        <w:t xml:space="preserve"> no līguma noslēgšanas brīža.</w:t>
      </w:r>
    </w:p>
    <w:p w14:paraId="7343EE8F" w14:textId="655230BE" w:rsidR="00A60CDD" w:rsidRPr="00C9603E" w:rsidRDefault="00A60CDD" w:rsidP="00A60CDD">
      <w:pPr>
        <w:widowControl w:val="0"/>
        <w:numPr>
          <w:ilvl w:val="1"/>
          <w:numId w:val="10"/>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Nomas termiņš sākas ar Transportlīdzekļ</w:t>
      </w:r>
      <w:r w:rsidR="002C5835">
        <w:rPr>
          <w:rFonts w:ascii="Times New Roman" w:eastAsia="Times New Roman" w:hAnsi="Times New Roman" w:cs="Times New Roman"/>
          <w:sz w:val="24"/>
          <w:szCs w:val="24"/>
        </w:rPr>
        <w:t xml:space="preserve">a </w:t>
      </w:r>
      <w:r w:rsidRPr="00C9603E">
        <w:rPr>
          <w:rFonts w:ascii="Times New Roman" w:eastAsia="Times New Roman" w:hAnsi="Times New Roman" w:cs="Times New Roman"/>
          <w:sz w:val="24"/>
          <w:szCs w:val="24"/>
        </w:rPr>
        <w:t xml:space="preserve">nodošanu Nomniekam turējumā un lietošanā ar pieņemšanas-nodošanas aktu un </w:t>
      </w:r>
      <w:r w:rsidRPr="00C9603E">
        <w:rPr>
          <w:rFonts w:ascii="Times New Roman" w:eastAsia="Times New Roman" w:hAnsi="Times New Roman" w:cs="Times New Roman"/>
          <w:b/>
          <w:sz w:val="24"/>
          <w:szCs w:val="24"/>
        </w:rPr>
        <w:t xml:space="preserve">ilgst </w:t>
      </w:r>
      <w:r w:rsidR="009B4BAF">
        <w:rPr>
          <w:rFonts w:ascii="Times New Roman" w:eastAsia="Times New Roman" w:hAnsi="Times New Roman" w:cs="Times New Roman"/>
          <w:b/>
          <w:sz w:val="24"/>
          <w:szCs w:val="24"/>
        </w:rPr>
        <w:t>60</w:t>
      </w:r>
      <w:r w:rsidRPr="00C9603E">
        <w:rPr>
          <w:rFonts w:ascii="Times New Roman" w:eastAsia="Times New Roman" w:hAnsi="Times New Roman" w:cs="Times New Roman"/>
          <w:b/>
          <w:sz w:val="24"/>
          <w:szCs w:val="24"/>
        </w:rPr>
        <w:t xml:space="preserve"> (</w:t>
      </w:r>
      <w:r w:rsidR="009B4BAF">
        <w:rPr>
          <w:rFonts w:ascii="Times New Roman" w:eastAsia="Times New Roman" w:hAnsi="Times New Roman" w:cs="Times New Roman"/>
          <w:b/>
          <w:sz w:val="24"/>
          <w:szCs w:val="24"/>
        </w:rPr>
        <w:t>seš</w:t>
      </w:r>
      <w:r w:rsidR="00F1276B">
        <w:rPr>
          <w:rFonts w:ascii="Times New Roman" w:eastAsia="Times New Roman" w:hAnsi="Times New Roman" w:cs="Times New Roman"/>
          <w:b/>
          <w:sz w:val="24"/>
          <w:szCs w:val="24"/>
        </w:rPr>
        <w:t>desmit</w:t>
      </w:r>
      <w:r w:rsidRPr="00C9603E">
        <w:rPr>
          <w:rFonts w:ascii="Times New Roman" w:eastAsia="Times New Roman" w:hAnsi="Times New Roman" w:cs="Times New Roman"/>
          <w:b/>
          <w:sz w:val="24"/>
          <w:szCs w:val="24"/>
        </w:rPr>
        <w:t>) mēnešus</w:t>
      </w:r>
      <w:r w:rsidRPr="00C9603E">
        <w:rPr>
          <w:rFonts w:ascii="Times New Roman" w:eastAsia="Times New Roman" w:hAnsi="Times New Roman" w:cs="Times New Roman"/>
          <w:sz w:val="24"/>
          <w:szCs w:val="24"/>
        </w:rPr>
        <w:t xml:space="preserve"> no </w:t>
      </w:r>
      <w:bookmarkStart w:id="4" w:name="_Hlk73531747"/>
      <w:r w:rsidRPr="00C9603E">
        <w:rPr>
          <w:rFonts w:ascii="Times New Roman" w:eastAsia="Times New Roman" w:hAnsi="Times New Roman" w:cs="Times New Roman"/>
          <w:sz w:val="24"/>
          <w:szCs w:val="24"/>
        </w:rPr>
        <w:t>dienas, kad Transportlīdzeklis nodots</w:t>
      </w:r>
      <w:bookmarkEnd w:id="4"/>
      <w:r w:rsidR="0022423D">
        <w:rPr>
          <w:rFonts w:ascii="Times New Roman" w:eastAsia="Times New Roman" w:hAnsi="Times New Roman" w:cs="Times New Roman"/>
          <w:sz w:val="24"/>
          <w:szCs w:val="24"/>
        </w:rPr>
        <w:t xml:space="preserve"> Nomniekam</w:t>
      </w:r>
      <w:r w:rsidRPr="00C9603E">
        <w:rPr>
          <w:rFonts w:ascii="Times New Roman" w:eastAsia="Times New Roman" w:hAnsi="Times New Roman" w:cs="Times New Roman"/>
          <w:sz w:val="24"/>
          <w:szCs w:val="24"/>
        </w:rPr>
        <w:t>.</w:t>
      </w:r>
    </w:p>
    <w:p w14:paraId="1023DBEA" w14:textId="537840E9" w:rsidR="00A60CDD" w:rsidRPr="00C9603E" w:rsidRDefault="00A60CDD" w:rsidP="00A60CDD">
      <w:pPr>
        <w:widowControl w:val="0"/>
        <w:numPr>
          <w:ilvl w:val="1"/>
          <w:numId w:val="10"/>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Transportlīdzek</w:t>
      </w:r>
      <w:r w:rsidR="002C5835">
        <w:rPr>
          <w:rFonts w:ascii="Times New Roman" w:eastAsia="Times New Roman" w:hAnsi="Times New Roman" w:cs="Times New Roman"/>
          <w:sz w:val="24"/>
          <w:szCs w:val="24"/>
        </w:rPr>
        <w:t>li</w:t>
      </w:r>
      <w:r w:rsidRPr="00C9603E">
        <w:rPr>
          <w:rFonts w:ascii="Times New Roman" w:eastAsia="Times New Roman" w:hAnsi="Times New Roman" w:cs="Times New Roman"/>
          <w:sz w:val="24"/>
          <w:szCs w:val="24"/>
        </w:rPr>
        <w:t xml:space="preserve"> Iznomātājs </w:t>
      </w:r>
      <w:r w:rsidRPr="00C9603E">
        <w:rPr>
          <w:rFonts w:ascii="Times New Roman" w:eastAsia="Times New Roman" w:hAnsi="Times New Roman" w:cs="Times New Roman"/>
          <w:bCs/>
          <w:sz w:val="24"/>
          <w:szCs w:val="24"/>
        </w:rPr>
        <w:t>piegādā uz</w:t>
      </w:r>
      <w:r w:rsidRPr="00C9603E">
        <w:rPr>
          <w:rFonts w:ascii="Times New Roman" w:eastAsia="Times New Roman" w:hAnsi="Times New Roman" w:cs="Times New Roman"/>
          <w:sz w:val="24"/>
          <w:szCs w:val="24"/>
          <w:lang w:eastAsia="lv-LV"/>
        </w:rPr>
        <w:t xml:space="preserve"> </w:t>
      </w:r>
      <w:r w:rsidRPr="00C9603E">
        <w:rPr>
          <w:rFonts w:ascii="Times New Roman" w:eastAsia="Times New Roman" w:hAnsi="Times New Roman" w:cs="Times New Roman"/>
          <w:bCs/>
          <w:sz w:val="24"/>
          <w:szCs w:val="24"/>
        </w:rPr>
        <w:t xml:space="preserve">Preiļu novada pašvaldības adresi </w:t>
      </w:r>
      <w:r w:rsidR="008F5812">
        <w:rPr>
          <w:rFonts w:ascii="Times New Roman" w:eastAsia="Times New Roman" w:hAnsi="Times New Roman" w:cs="Times New Roman"/>
          <w:bCs/>
          <w:sz w:val="24"/>
          <w:szCs w:val="24"/>
        </w:rPr>
        <w:t>Raiņa bulvāris 19</w:t>
      </w:r>
      <w:r w:rsidRPr="00C9603E">
        <w:rPr>
          <w:rFonts w:ascii="Times New Roman" w:eastAsia="Times New Roman" w:hAnsi="Times New Roman" w:cs="Times New Roman"/>
          <w:bCs/>
          <w:sz w:val="24"/>
          <w:szCs w:val="24"/>
        </w:rPr>
        <w:t>, Preiļos, Preiļu novadā, LV-5301.</w:t>
      </w:r>
    </w:p>
    <w:p w14:paraId="4AB84C24" w14:textId="77777777" w:rsidR="00A60CDD" w:rsidRPr="00C9603E" w:rsidRDefault="00A60CDD" w:rsidP="00A60CDD">
      <w:pPr>
        <w:widowControl w:val="0"/>
        <w:overflowPunct w:val="0"/>
        <w:autoSpaceDE w:val="0"/>
        <w:autoSpaceDN w:val="0"/>
        <w:adjustRightInd w:val="0"/>
        <w:spacing w:after="0" w:line="240" w:lineRule="auto"/>
        <w:ind w:left="567"/>
        <w:contextualSpacing/>
        <w:jc w:val="both"/>
        <w:rPr>
          <w:rFonts w:ascii="Times New Roman" w:eastAsia="Times New Roman" w:hAnsi="Times New Roman" w:cs="Times New Roman"/>
          <w:sz w:val="24"/>
          <w:szCs w:val="24"/>
        </w:rPr>
      </w:pPr>
    </w:p>
    <w:p w14:paraId="1B4DDA65" w14:textId="77777777" w:rsidR="00A60CDD" w:rsidRPr="00C9603E" w:rsidRDefault="00A60CDD" w:rsidP="00A60CDD">
      <w:pPr>
        <w:keepNext/>
        <w:keepLines/>
        <w:numPr>
          <w:ilvl w:val="0"/>
          <w:numId w:val="11"/>
        </w:numPr>
        <w:spacing w:after="0"/>
        <w:ind w:left="357" w:hanging="357"/>
        <w:jc w:val="center"/>
        <w:outlineLvl w:val="0"/>
        <w:rPr>
          <w:rFonts w:ascii="Times New Roman" w:eastAsia="Times New Roman" w:hAnsi="Times New Roman" w:cs="Times New Roman"/>
          <w:b/>
          <w:bCs/>
          <w:sz w:val="24"/>
          <w:szCs w:val="24"/>
        </w:rPr>
      </w:pPr>
      <w:r w:rsidRPr="00C9603E">
        <w:rPr>
          <w:rFonts w:ascii="Times New Roman" w:eastAsia="Times New Roman" w:hAnsi="Times New Roman" w:cs="Times New Roman"/>
          <w:b/>
          <w:bCs/>
          <w:sz w:val="24"/>
          <w:szCs w:val="24"/>
        </w:rPr>
        <w:t>PUŠU TIESĪBAS UN PIENĀKUMI</w:t>
      </w:r>
    </w:p>
    <w:p w14:paraId="14C01BF4" w14:textId="77777777" w:rsidR="00A60CDD" w:rsidRPr="00C9603E" w:rsidRDefault="00A60CDD" w:rsidP="00A60CDD">
      <w:pPr>
        <w:spacing w:after="0" w:line="240" w:lineRule="auto"/>
        <w:jc w:val="both"/>
        <w:rPr>
          <w:rFonts w:ascii="Times New Roman" w:eastAsia="Times New Roman" w:hAnsi="Times New Roman" w:cs="Times New Roman"/>
          <w:b/>
          <w:sz w:val="24"/>
          <w:szCs w:val="24"/>
        </w:rPr>
      </w:pPr>
      <w:r w:rsidRPr="00C9603E">
        <w:rPr>
          <w:rFonts w:ascii="Times New Roman" w:eastAsia="Times New Roman" w:hAnsi="Times New Roman" w:cs="Times New Roman"/>
          <w:b/>
          <w:sz w:val="24"/>
          <w:szCs w:val="24"/>
        </w:rPr>
        <w:t>2.1. Nomnieka tiesības:</w:t>
      </w:r>
    </w:p>
    <w:p w14:paraId="28FD0927" w14:textId="0C53D878" w:rsidR="00A60CDD" w:rsidRPr="00C9603E" w:rsidRDefault="00A60CDD" w:rsidP="00A60CDD">
      <w:pPr>
        <w:widowControl w:val="0"/>
        <w:numPr>
          <w:ilvl w:val="2"/>
          <w:numId w:val="2"/>
        </w:numPr>
        <w:overflowPunct w:val="0"/>
        <w:autoSpaceDE w:val="0"/>
        <w:autoSpaceDN w:val="0"/>
        <w:adjustRightInd w:val="0"/>
        <w:spacing w:after="0" w:line="240" w:lineRule="auto"/>
        <w:ind w:left="851"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visā Līguma darbības laikā netraucēti lietot nomāto Transportlīdzek</w:t>
      </w:r>
      <w:r w:rsidR="006544ED">
        <w:rPr>
          <w:rFonts w:ascii="Times New Roman" w:eastAsia="Times New Roman" w:hAnsi="Times New Roman" w:cs="Times New Roman"/>
          <w:sz w:val="24"/>
          <w:szCs w:val="24"/>
        </w:rPr>
        <w:t>li</w:t>
      </w:r>
      <w:r w:rsidRPr="00C9603E">
        <w:rPr>
          <w:rFonts w:ascii="Times New Roman" w:eastAsia="Times New Roman" w:hAnsi="Times New Roman" w:cs="Times New Roman"/>
          <w:sz w:val="24"/>
          <w:szCs w:val="24"/>
        </w:rPr>
        <w:t>;</w:t>
      </w:r>
    </w:p>
    <w:p w14:paraId="0E54E8C6" w14:textId="77777777" w:rsidR="00A60CDD" w:rsidRPr="00C9603E" w:rsidRDefault="00A60CDD" w:rsidP="00A60CDD">
      <w:pPr>
        <w:widowControl w:val="0"/>
        <w:numPr>
          <w:ilvl w:val="2"/>
          <w:numId w:val="2"/>
        </w:numPr>
        <w:overflowPunct w:val="0"/>
        <w:autoSpaceDE w:val="0"/>
        <w:autoSpaceDN w:val="0"/>
        <w:adjustRightInd w:val="0"/>
        <w:spacing w:after="0" w:line="240" w:lineRule="auto"/>
        <w:ind w:left="851"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 xml:space="preserve">pieprasīt Transportlīdzekli no jebkura nelikumīga valdījuma un aizsargāt valdījumu, pieprasīt likvidēt Transportlīdzekļa darbības traucējumus un defektus, kā arī prasīt </w:t>
      </w:r>
      <w:r w:rsidRPr="00C9603E">
        <w:rPr>
          <w:rFonts w:ascii="Times New Roman" w:eastAsia="Times New Roman" w:hAnsi="Times New Roman" w:cs="Times New Roman"/>
          <w:sz w:val="24"/>
          <w:szCs w:val="24"/>
        </w:rPr>
        <w:lastRenderedPageBreak/>
        <w:t>atlīdzināt zaudējumus, ko transportlīdzeklim ir nodarījušas citas personas;</w:t>
      </w:r>
    </w:p>
    <w:p w14:paraId="6A72B1F8" w14:textId="77777777" w:rsidR="00A60CDD" w:rsidRPr="00C9603E" w:rsidRDefault="00A60CDD" w:rsidP="00A60CDD">
      <w:pPr>
        <w:widowControl w:val="0"/>
        <w:numPr>
          <w:ilvl w:val="2"/>
          <w:numId w:val="2"/>
        </w:numPr>
        <w:overflowPunct w:val="0"/>
        <w:autoSpaceDE w:val="0"/>
        <w:autoSpaceDN w:val="0"/>
        <w:adjustRightInd w:val="0"/>
        <w:spacing w:after="0" w:line="240" w:lineRule="auto"/>
        <w:ind w:left="851"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 xml:space="preserve">izpirkt Transportlīdzekli par 2. pielikumā norādīto atlikušo vērtību pēc nomas termiņa beigām. </w:t>
      </w:r>
    </w:p>
    <w:p w14:paraId="4D226038" w14:textId="77777777" w:rsidR="00A60CDD" w:rsidRPr="00C9603E" w:rsidRDefault="00A60CDD" w:rsidP="00A60CDD">
      <w:pPr>
        <w:widowControl w:val="0"/>
        <w:numPr>
          <w:ilvl w:val="2"/>
          <w:numId w:val="2"/>
        </w:numPr>
        <w:overflowPunct w:val="0"/>
        <w:autoSpaceDE w:val="0"/>
        <w:autoSpaceDN w:val="0"/>
        <w:adjustRightInd w:val="0"/>
        <w:spacing w:after="0" w:line="240" w:lineRule="auto"/>
        <w:ind w:left="851"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pieņemot Transportlīdzekli no Iznomātāja:</w:t>
      </w:r>
    </w:p>
    <w:p w14:paraId="3AD2181D" w14:textId="77777777" w:rsidR="00A60CDD" w:rsidRPr="00C9603E" w:rsidRDefault="00A60CDD" w:rsidP="00A60CDD">
      <w:pPr>
        <w:widowControl w:val="0"/>
        <w:numPr>
          <w:ilvl w:val="3"/>
          <w:numId w:val="2"/>
        </w:numPr>
        <w:overflowPunct w:val="0"/>
        <w:autoSpaceDE w:val="0"/>
        <w:autoSpaceDN w:val="0"/>
        <w:adjustRightInd w:val="0"/>
        <w:spacing w:after="0" w:line="240" w:lineRule="auto"/>
        <w:ind w:left="1276" w:hanging="850"/>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veikt izmēģinājuma braucienu, kā arī pārbaudīt Transportlīdzekļa atbilstību visām 1. pielikumā minētajām prasībām;</w:t>
      </w:r>
    </w:p>
    <w:p w14:paraId="28F3ED39" w14:textId="77777777" w:rsidR="00A60CDD" w:rsidRPr="00C9603E" w:rsidRDefault="00A60CDD" w:rsidP="00A60CDD">
      <w:pPr>
        <w:widowControl w:val="0"/>
        <w:numPr>
          <w:ilvl w:val="3"/>
          <w:numId w:val="2"/>
        </w:numPr>
        <w:overflowPunct w:val="0"/>
        <w:autoSpaceDE w:val="0"/>
        <w:autoSpaceDN w:val="0"/>
        <w:adjustRightInd w:val="0"/>
        <w:spacing w:after="0" w:line="240" w:lineRule="auto"/>
        <w:ind w:left="1276" w:hanging="850"/>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pārbaudīt Iznomātāja Transportlīdzeklim izsniegtās dokumentācijas pilnīgumu un derīgumu, ražotāja un pārdevēja garantijas nosacījumus;</w:t>
      </w:r>
    </w:p>
    <w:p w14:paraId="30E071A2" w14:textId="77777777" w:rsidR="00A60CDD" w:rsidRPr="00C9603E" w:rsidRDefault="00A60CDD" w:rsidP="00A60CDD">
      <w:pPr>
        <w:widowControl w:val="0"/>
        <w:numPr>
          <w:ilvl w:val="3"/>
          <w:numId w:val="2"/>
        </w:numPr>
        <w:overflowPunct w:val="0"/>
        <w:autoSpaceDE w:val="0"/>
        <w:autoSpaceDN w:val="0"/>
        <w:adjustRightInd w:val="0"/>
        <w:spacing w:after="0" w:line="240" w:lineRule="auto"/>
        <w:ind w:left="1276" w:hanging="850"/>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ja pieņemšanas laikā konstatēti Transportlīdzekļa defekti un/vai trūkumi, Nomniekam ir tiesības atteikties pieņemt Transportlīdzekli vai noteikt Iznomātājam atklājušos defektu novēršanas termiņus un kārtību;</w:t>
      </w:r>
    </w:p>
    <w:p w14:paraId="2D742A18" w14:textId="77777777" w:rsidR="00A60CDD" w:rsidRPr="00C9603E" w:rsidRDefault="00A60CDD" w:rsidP="00A60CDD">
      <w:pPr>
        <w:widowControl w:val="0"/>
        <w:numPr>
          <w:ilvl w:val="3"/>
          <w:numId w:val="2"/>
        </w:numPr>
        <w:overflowPunct w:val="0"/>
        <w:autoSpaceDE w:val="0"/>
        <w:autoSpaceDN w:val="0"/>
        <w:adjustRightInd w:val="0"/>
        <w:spacing w:after="0" w:line="240" w:lineRule="auto"/>
        <w:ind w:left="1276" w:hanging="850"/>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pieaicināt speciālistus un ekspertus.</w:t>
      </w:r>
    </w:p>
    <w:p w14:paraId="5C7FB72E" w14:textId="77777777" w:rsidR="00A60CDD" w:rsidRPr="00C9603E" w:rsidRDefault="00A60CDD" w:rsidP="00A60CDD">
      <w:pPr>
        <w:widowControl w:val="0"/>
        <w:numPr>
          <w:ilvl w:val="2"/>
          <w:numId w:val="2"/>
        </w:numPr>
        <w:overflowPunct w:val="0"/>
        <w:autoSpaceDE w:val="0"/>
        <w:autoSpaceDN w:val="0"/>
        <w:adjustRightInd w:val="0"/>
        <w:spacing w:after="0" w:line="240" w:lineRule="auto"/>
        <w:ind w:left="851"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veikt Transportlīdzekļa tehniskās apkopes un remonta darbus, kuri nav ietverti Līguma nomas maksājumos.</w:t>
      </w:r>
    </w:p>
    <w:p w14:paraId="2AA33F19" w14:textId="77777777" w:rsidR="00A60CDD" w:rsidRPr="00C9603E" w:rsidRDefault="00A60CDD" w:rsidP="00A60CDD">
      <w:pPr>
        <w:spacing w:after="0" w:line="240" w:lineRule="auto"/>
        <w:jc w:val="both"/>
        <w:rPr>
          <w:rFonts w:ascii="Times New Roman" w:eastAsia="Times New Roman" w:hAnsi="Times New Roman" w:cs="Times New Roman"/>
          <w:b/>
          <w:sz w:val="24"/>
          <w:szCs w:val="24"/>
        </w:rPr>
      </w:pPr>
      <w:r w:rsidRPr="00C9603E">
        <w:rPr>
          <w:rFonts w:ascii="Times New Roman" w:eastAsia="Times New Roman" w:hAnsi="Times New Roman" w:cs="Times New Roman"/>
          <w:b/>
          <w:sz w:val="24"/>
          <w:szCs w:val="24"/>
        </w:rPr>
        <w:t>2.2. Nomnieka pienākumi:</w:t>
      </w:r>
    </w:p>
    <w:p w14:paraId="53B85E53" w14:textId="77777777" w:rsidR="00A60CDD" w:rsidRPr="00C9603E" w:rsidRDefault="00A60CDD" w:rsidP="00A60CDD">
      <w:pPr>
        <w:widowControl w:val="0"/>
        <w:numPr>
          <w:ilvl w:val="2"/>
          <w:numId w:val="3"/>
        </w:numPr>
        <w:overflowPunct w:val="0"/>
        <w:autoSpaceDE w:val="0"/>
        <w:autoSpaceDN w:val="0"/>
        <w:adjustRightInd w:val="0"/>
        <w:spacing w:after="0" w:line="240" w:lineRule="auto"/>
        <w:ind w:left="851"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 xml:space="preserve">pieņemt un lietot Transportlīdzekli saudzīgi un atbilstoši Transportlīdzekļa tehniskajā dokumentācijā noteiktajiem mērķiem, rūpīgi ievērot ražotāja, </w:t>
      </w:r>
      <w:r w:rsidRPr="0099535D">
        <w:rPr>
          <w:rFonts w:ascii="Times New Roman" w:eastAsia="Times New Roman" w:hAnsi="Times New Roman" w:cs="Times New Roman"/>
          <w:sz w:val="24"/>
          <w:szCs w:val="24"/>
        </w:rPr>
        <w:t>pārdevēja,</w:t>
      </w:r>
      <w:r w:rsidRPr="00C9603E">
        <w:rPr>
          <w:rFonts w:ascii="Times New Roman" w:eastAsia="Times New Roman" w:hAnsi="Times New Roman" w:cs="Times New Roman"/>
          <w:sz w:val="24"/>
          <w:szCs w:val="24"/>
        </w:rPr>
        <w:t xml:space="preserve"> Iznomātāja prasības attiecībā uz apkopi, darbību un lietošanu, kā arī apdrošināšanas polišu noteikumus;</w:t>
      </w:r>
    </w:p>
    <w:p w14:paraId="6307717D" w14:textId="4CB5960B" w:rsidR="00A60CDD" w:rsidRPr="00C9603E" w:rsidRDefault="00A60CDD" w:rsidP="00A60CDD">
      <w:pPr>
        <w:widowControl w:val="0"/>
        <w:numPr>
          <w:ilvl w:val="2"/>
          <w:numId w:val="3"/>
        </w:numPr>
        <w:overflowPunct w:val="0"/>
        <w:autoSpaceDE w:val="0"/>
        <w:autoSpaceDN w:val="0"/>
        <w:adjustRightInd w:val="0"/>
        <w:spacing w:after="0" w:line="240" w:lineRule="auto"/>
        <w:ind w:left="851"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savlaicīgi veikt Transportlīdzekļa nomas apmaksu saskaņā ar Līguma nosacījumiem</w:t>
      </w:r>
      <w:r w:rsidR="00291B3F">
        <w:rPr>
          <w:rFonts w:ascii="Times New Roman" w:eastAsia="Times New Roman" w:hAnsi="Times New Roman" w:cs="Times New Roman"/>
          <w:sz w:val="24"/>
          <w:szCs w:val="24"/>
        </w:rPr>
        <w:t>;</w:t>
      </w:r>
    </w:p>
    <w:p w14:paraId="2F99B25C" w14:textId="77777777" w:rsidR="00A60CDD" w:rsidRPr="00C9603E" w:rsidRDefault="00A60CDD" w:rsidP="00A60CDD">
      <w:pPr>
        <w:widowControl w:val="0"/>
        <w:numPr>
          <w:ilvl w:val="2"/>
          <w:numId w:val="3"/>
        </w:numPr>
        <w:overflowPunct w:val="0"/>
        <w:autoSpaceDE w:val="0"/>
        <w:autoSpaceDN w:val="0"/>
        <w:adjustRightInd w:val="0"/>
        <w:spacing w:after="0" w:line="240" w:lineRule="auto"/>
        <w:ind w:left="851"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segt šādus neparedzētos izdevumus, kas rodas Transportlīdzekļa turējuma un lietošanas laikā, kā arī visus kārtējos maksājumus, kuri ir saistīti ar Transportlīdzekļa turējumu un lietošanu un kuri nav ietverti Līguma nomas maksājumos:</w:t>
      </w:r>
    </w:p>
    <w:p w14:paraId="365C471E" w14:textId="77777777" w:rsidR="00A60CDD" w:rsidRPr="00C9603E" w:rsidRDefault="00A60CDD" w:rsidP="00A60CDD">
      <w:pPr>
        <w:widowControl w:val="0"/>
        <w:numPr>
          <w:ilvl w:val="3"/>
          <w:numId w:val="3"/>
        </w:numPr>
        <w:overflowPunct w:val="0"/>
        <w:autoSpaceDE w:val="0"/>
        <w:autoSpaceDN w:val="0"/>
        <w:adjustRightInd w:val="0"/>
        <w:spacing w:after="0" w:line="240" w:lineRule="auto"/>
        <w:ind w:left="1276" w:hanging="850"/>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soda naudas sakarā ar Transportlīdzekļa vadītāja izdarītu ceļu satiksmi regulējošo normatīvo aktu pārkāpumiem;</w:t>
      </w:r>
    </w:p>
    <w:p w14:paraId="0D211F9F" w14:textId="77777777" w:rsidR="00A60CDD" w:rsidRPr="00C9603E" w:rsidRDefault="00A60CDD" w:rsidP="00A60CDD">
      <w:pPr>
        <w:widowControl w:val="0"/>
        <w:numPr>
          <w:ilvl w:val="3"/>
          <w:numId w:val="3"/>
        </w:numPr>
        <w:overflowPunct w:val="0"/>
        <w:autoSpaceDE w:val="0"/>
        <w:autoSpaceDN w:val="0"/>
        <w:adjustRightInd w:val="0"/>
        <w:spacing w:after="0" w:line="240" w:lineRule="auto"/>
        <w:ind w:left="1276" w:hanging="850"/>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izdevumus, kas rodas, Nomniekam uzstādot jebkurus piederumus Transportlīdzeklī un tos uzturot, ja tie nav noteikti Līgumā;</w:t>
      </w:r>
    </w:p>
    <w:p w14:paraId="4AC6C272" w14:textId="77777777" w:rsidR="00A60CDD" w:rsidRPr="00C9603E" w:rsidRDefault="00A60CDD" w:rsidP="00A60CDD">
      <w:pPr>
        <w:widowControl w:val="0"/>
        <w:numPr>
          <w:ilvl w:val="3"/>
          <w:numId w:val="3"/>
        </w:numPr>
        <w:overflowPunct w:val="0"/>
        <w:autoSpaceDE w:val="0"/>
        <w:autoSpaceDN w:val="0"/>
        <w:adjustRightInd w:val="0"/>
        <w:spacing w:after="0" w:line="240" w:lineRule="auto"/>
        <w:ind w:left="1276" w:hanging="850"/>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 xml:space="preserve">kārtējos maksājumus, kas ir saistīti ar Transportlīdzekļa turējumu un lietošanu: </w:t>
      </w:r>
    </w:p>
    <w:p w14:paraId="461E6548" w14:textId="70ED96DD" w:rsidR="00A60CDD" w:rsidRPr="00C9603E" w:rsidRDefault="00A60CDD" w:rsidP="00A60CDD">
      <w:pPr>
        <w:widowControl w:val="0"/>
        <w:numPr>
          <w:ilvl w:val="4"/>
          <w:numId w:val="3"/>
        </w:numPr>
        <w:overflowPunct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izdevumus Transportlīdzekļ</w:t>
      </w:r>
      <w:r w:rsidR="00FB3B27">
        <w:rPr>
          <w:rFonts w:ascii="Times New Roman" w:eastAsia="Times New Roman" w:hAnsi="Times New Roman" w:cs="Times New Roman"/>
          <w:sz w:val="24"/>
          <w:szCs w:val="24"/>
        </w:rPr>
        <w:t>a</w:t>
      </w:r>
      <w:r w:rsidRPr="00C9603E">
        <w:rPr>
          <w:rFonts w:ascii="Times New Roman" w:eastAsia="Times New Roman" w:hAnsi="Times New Roman" w:cs="Times New Roman"/>
          <w:sz w:val="24"/>
          <w:szCs w:val="24"/>
        </w:rPr>
        <w:t xml:space="preserve"> iekšējai un ārējai tīrīšanai (mazgāšanai);</w:t>
      </w:r>
    </w:p>
    <w:p w14:paraId="17205B24" w14:textId="4C671E25" w:rsidR="00A60CDD" w:rsidRPr="00C9603E" w:rsidRDefault="00A60CDD" w:rsidP="00A60CDD">
      <w:pPr>
        <w:widowControl w:val="0"/>
        <w:numPr>
          <w:ilvl w:val="4"/>
          <w:numId w:val="3"/>
        </w:numPr>
        <w:overflowPunct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izdevumus Transportlīdzekļ</w:t>
      </w:r>
      <w:r w:rsidR="00FB3B27">
        <w:rPr>
          <w:rFonts w:ascii="Times New Roman" w:eastAsia="Times New Roman" w:hAnsi="Times New Roman" w:cs="Times New Roman"/>
          <w:sz w:val="24"/>
          <w:szCs w:val="24"/>
        </w:rPr>
        <w:t>a</w:t>
      </w:r>
      <w:r w:rsidRPr="00C9603E">
        <w:rPr>
          <w:rFonts w:ascii="Times New Roman" w:eastAsia="Times New Roman" w:hAnsi="Times New Roman" w:cs="Times New Roman"/>
          <w:sz w:val="24"/>
          <w:szCs w:val="24"/>
        </w:rPr>
        <w:t xml:space="preserve"> degvielas iegādei;</w:t>
      </w:r>
    </w:p>
    <w:p w14:paraId="4F5541B4" w14:textId="2B42C1F1" w:rsidR="00A60CDD" w:rsidRPr="00C9603E" w:rsidRDefault="00A60CDD" w:rsidP="00A60CDD">
      <w:pPr>
        <w:widowControl w:val="0"/>
        <w:numPr>
          <w:ilvl w:val="4"/>
          <w:numId w:val="3"/>
        </w:numPr>
        <w:overflowPunct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izdevumus Transportlīdzekļ</w:t>
      </w:r>
      <w:r w:rsidR="00FB3B27">
        <w:rPr>
          <w:rFonts w:ascii="Times New Roman" w:eastAsia="Times New Roman" w:hAnsi="Times New Roman" w:cs="Times New Roman"/>
          <w:sz w:val="24"/>
          <w:szCs w:val="24"/>
        </w:rPr>
        <w:t>a</w:t>
      </w:r>
      <w:r w:rsidRPr="00C9603E">
        <w:rPr>
          <w:rFonts w:ascii="Times New Roman" w:eastAsia="Times New Roman" w:hAnsi="Times New Roman" w:cs="Times New Roman"/>
          <w:sz w:val="24"/>
          <w:szCs w:val="24"/>
        </w:rPr>
        <w:t xml:space="preserve"> logu un lukturu mazgāšanas šķidrumu iegādei;</w:t>
      </w:r>
    </w:p>
    <w:p w14:paraId="14C67720" w14:textId="384B641B" w:rsidR="00A60CDD" w:rsidRPr="00C9603E" w:rsidRDefault="00A60CDD" w:rsidP="00A60CDD">
      <w:pPr>
        <w:widowControl w:val="0"/>
        <w:numPr>
          <w:ilvl w:val="4"/>
          <w:numId w:val="3"/>
        </w:numPr>
        <w:overflowPunct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izdevumus par Transportlīdzekļ</w:t>
      </w:r>
      <w:r w:rsidR="00FB3B27">
        <w:rPr>
          <w:rFonts w:ascii="Times New Roman" w:eastAsia="Times New Roman" w:hAnsi="Times New Roman" w:cs="Times New Roman"/>
          <w:sz w:val="24"/>
          <w:szCs w:val="24"/>
        </w:rPr>
        <w:t>a</w:t>
      </w:r>
      <w:r w:rsidRPr="00C9603E">
        <w:rPr>
          <w:rFonts w:ascii="Times New Roman" w:eastAsia="Times New Roman" w:hAnsi="Times New Roman" w:cs="Times New Roman"/>
          <w:sz w:val="24"/>
          <w:szCs w:val="24"/>
        </w:rPr>
        <w:t xml:space="preserve"> stāvvietas vai garāžas </w:t>
      </w:r>
      <w:r w:rsidR="00FB3B27">
        <w:rPr>
          <w:rFonts w:ascii="Times New Roman" w:eastAsia="Times New Roman" w:hAnsi="Times New Roman" w:cs="Times New Roman"/>
          <w:sz w:val="24"/>
          <w:szCs w:val="24"/>
        </w:rPr>
        <w:t>nomu</w:t>
      </w:r>
      <w:r w:rsidRPr="00C9603E">
        <w:rPr>
          <w:rFonts w:ascii="Times New Roman" w:eastAsia="Times New Roman" w:hAnsi="Times New Roman" w:cs="Times New Roman"/>
          <w:sz w:val="24"/>
          <w:szCs w:val="24"/>
        </w:rPr>
        <w:t>;</w:t>
      </w:r>
    </w:p>
    <w:p w14:paraId="1CD4CD36" w14:textId="77777777" w:rsidR="00A60CDD" w:rsidRPr="00C9603E" w:rsidRDefault="00A60CDD" w:rsidP="00A60CDD">
      <w:pPr>
        <w:widowControl w:val="0"/>
        <w:numPr>
          <w:ilvl w:val="2"/>
          <w:numId w:val="3"/>
        </w:numPr>
        <w:overflowPunct w:val="0"/>
        <w:autoSpaceDE w:val="0"/>
        <w:autoSpaceDN w:val="0"/>
        <w:adjustRightInd w:val="0"/>
        <w:spacing w:after="0" w:line="240" w:lineRule="auto"/>
        <w:ind w:left="851"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nomas termiņa laikā saudzīgi glabāt ar Transportlīdzekļu lietošanu saistīto dokumentāciju, ko Nomnieks ir saņēmis kopā ar Transportlīdzekli;</w:t>
      </w:r>
    </w:p>
    <w:p w14:paraId="2AD14824" w14:textId="77777777" w:rsidR="00A60CDD" w:rsidRPr="00C9603E" w:rsidRDefault="00A60CDD" w:rsidP="00A60CDD">
      <w:pPr>
        <w:widowControl w:val="0"/>
        <w:numPr>
          <w:ilvl w:val="2"/>
          <w:numId w:val="3"/>
        </w:numPr>
        <w:overflowPunct w:val="0"/>
        <w:autoSpaceDE w:val="0"/>
        <w:autoSpaceDN w:val="0"/>
        <w:adjustRightInd w:val="0"/>
        <w:spacing w:after="0" w:line="240" w:lineRule="auto"/>
        <w:ind w:left="851"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nekavējoties (bet ne vēlāk kā 24 stundu laikā) paziņot Iznomātājam, ja:</w:t>
      </w:r>
    </w:p>
    <w:p w14:paraId="39C95768" w14:textId="77777777" w:rsidR="00A60CDD" w:rsidRPr="00C9603E" w:rsidRDefault="00A60CDD" w:rsidP="00A60CDD">
      <w:pPr>
        <w:widowControl w:val="0"/>
        <w:numPr>
          <w:ilvl w:val="3"/>
          <w:numId w:val="3"/>
        </w:numPr>
        <w:overflowPunct w:val="0"/>
        <w:autoSpaceDE w:val="0"/>
        <w:autoSpaceDN w:val="0"/>
        <w:adjustRightInd w:val="0"/>
        <w:spacing w:after="0" w:line="240" w:lineRule="auto"/>
        <w:ind w:left="1276" w:hanging="850"/>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Transportlīdzeklis ir pazudis, bojāts, daļēji vai pilnīgi iznīcināts;</w:t>
      </w:r>
    </w:p>
    <w:p w14:paraId="7C2B11CF" w14:textId="77777777" w:rsidR="00A60CDD" w:rsidRPr="00C9603E" w:rsidRDefault="00A60CDD" w:rsidP="00A60CDD">
      <w:pPr>
        <w:widowControl w:val="0"/>
        <w:numPr>
          <w:ilvl w:val="3"/>
          <w:numId w:val="3"/>
        </w:numPr>
        <w:overflowPunct w:val="0"/>
        <w:autoSpaceDE w:val="0"/>
        <w:autoSpaceDN w:val="0"/>
        <w:adjustRightInd w:val="0"/>
        <w:spacing w:after="0" w:line="240" w:lineRule="auto"/>
        <w:ind w:left="1276" w:hanging="850"/>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iegūta informācija par Transportlīdzekļa iznīcināšanas, zaudēšanas vai bojāšanas draudiem;</w:t>
      </w:r>
    </w:p>
    <w:p w14:paraId="1B573B05" w14:textId="77777777" w:rsidR="00A60CDD" w:rsidRPr="00C9603E" w:rsidRDefault="00A60CDD" w:rsidP="00A60CDD">
      <w:pPr>
        <w:widowControl w:val="0"/>
        <w:numPr>
          <w:ilvl w:val="3"/>
          <w:numId w:val="3"/>
        </w:numPr>
        <w:overflowPunct w:val="0"/>
        <w:autoSpaceDE w:val="0"/>
        <w:autoSpaceDN w:val="0"/>
        <w:adjustRightInd w:val="0"/>
        <w:spacing w:after="0" w:line="240" w:lineRule="auto"/>
        <w:ind w:left="1276" w:hanging="850"/>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pazudusi vai bojāta Transportlīdzekļa dokumentācija;</w:t>
      </w:r>
    </w:p>
    <w:p w14:paraId="7C7FFC5D" w14:textId="78F5E9D0" w:rsidR="00A60CDD" w:rsidRPr="00C9603E" w:rsidRDefault="00C361F1" w:rsidP="00A60CDD">
      <w:pPr>
        <w:widowControl w:val="0"/>
        <w:numPr>
          <w:ilvl w:val="2"/>
          <w:numId w:val="3"/>
        </w:numPr>
        <w:overflowPunct w:val="0"/>
        <w:autoSpaceDE w:val="0"/>
        <w:autoSpaceDN w:val="0"/>
        <w:adjustRightInd w:val="0"/>
        <w:spacing w:after="0" w:line="240" w:lineRule="auto"/>
        <w:ind w:left="851" w:hanging="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60CDD" w:rsidRPr="00C9603E">
        <w:rPr>
          <w:rFonts w:ascii="Times New Roman" w:eastAsia="Times New Roman" w:hAnsi="Times New Roman" w:cs="Times New Roman"/>
          <w:sz w:val="24"/>
          <w:szCs w:val="24"/>
        </w:rPr>
        <w:t>5 (piecu) dienu laikā informēt Iznomātāju, ja:</w:t>
      </w:r>
    </w:p>
    <w:p w14:paraId="55017BE9" w14:textId="77777777" w:rsidR="00A60CDD" w:rsidRPr="00C9603E" w:rsidRDefault="00A60CDD" w:rsidP="00A60CDD">
      <w:pPr>
        <w:widowControl w:val="0"/>
        <w:numPr>
          <w:ilvl w:val="3"/>
          <w:numId w:val="3"/>
        </w:numPr>
        <w:overflowPunct w:val="0"/>
        <w:autoSpaceDE w:val="0"/>
        <w:autoSpaceDN w:val="0"/>
        <w:adjustRightInd w:val="0"/>
        <w:spacing w:after="0" w:line="240" w:lineRule="auto"/>
        <w:ind w:left="1276" w:hanging="850"/>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 xml:space="preserve"> paredzēta vai notikusi Nomnieka reorganizācija;</w:t>
      </w:r>
    </w:p>
    <w:p w14:paraId="34FB8ADD" w14:textId="77777777" w:rsidR="00A60CDD" w:rsidRPr="00C9603E" w:rsidRDefault="00A60CDD" w:rsidP="00A60CDD">
      <w:pPr>
        <w:widowControl w:val="0"/>
        <w:numPr>
          <w:ilvl w:val="3"/>
          <w:numId w:val="3"/>
        </w:numPr>
        <w:overflowPunct w:val="0"/>
        <w:autoSpaceDE w:val="0"/>
        <w:autoSpaceDN w:val="0"/>
        <w:adjustRightInd w:val="0"/>
        <w:spacing w:after="0" w:line="240" w:lineRule="auto"/>
        <w:ind w:left="1276" w:hanging="850"/>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ir citi svarīgi notikumi, kas ietekmē Nomnieka Līguma saistību izpildi, un šai sakarā Nomniekam jāpaziņo par veicamajiem pasākumiem un līdzekļiem;</w:t>
      </w:r>
    </w:p>
    <w:p w14:paraId="310B055F" w14:textId="77777777" w:rsidR="00A60CDD" w:rsidRPr="00C9603E" w:rsidRDefault="00A60CDD" w:rsidP="00A60CDD">
      <w:pPr>
        <w:widowControl w:val="0"/>
        <w:numPr>
          <w:ilvl w:val="2"/>
          <w:numId w:val="3"/>
        </w:numPr>
        <w:overflowPunct w:val="0"/>
        <w:autoSpaceDE w:val="0"/>
        <w:autoSpaceDN w:val="0"/>
        <w:adjustRightInd w:val="0"/>
        <w:spacing w:after="0" w:line="240" w:lineRule="auto"/>
        <w:ind w:left="851"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iepazīstināt ar Līgumu visas ieinteresētās personas saskaņā ar normatīvo aktu prasībām;</w:t>
      </w:r>
    </w:p>
    <w:p w14:paraId="0ED9D320" w14:textId="77777777" w:rsidR="00A60CDD" w:rsidRPr="00C9603E" w:rsidRDefault="00A60CDD" w:rsidP="00A60CDD">
      <w:pPr>
        <w:widowControl w:val="0"/>
        <w:numPr>
          <w:ilvl w:val="2"/>
          <w:numId w:val="3"/>
        </w:numPr>
        <w:overflowPunct w:val="0"/>
        <w:autoSpaceDE w:val="0"/>
        <w:autoSpaceDN w:val="0"/>
        <w:adjustRightInd w:val="0"/>
        <w:spacing w:after="0" w:line="240" w:lineRule="auto"/>
        <w:ind w:left="851" w:hanging="567"/>
        <w:contextualSpacing/>
        <w:jc w:val="both"/>
        <w:rPr>
          <w:rFonts w:ascii="Times New Roman" w:eastAsia="Times New Roman" w:hAnsi="Times New Roman" w:cs="Times New Roman"/>
          <w:color w:val="FF0000"/>
          <w:sz w:val="24"/>
          <w:szCs w:val="24"/>
        </w:rPr>
      </w:pPr>
      <w:r w:rsidRPr="00C9603E">
        <w:rPr>
          <w:rFonts w:ascii="Times New Roman" w:eastAsia="Times New Roman" w:hAnsi="Times New Roman" w:cs="Times New Roman"/>
          <w:sz w:val="24"/>
          <w:szCs w:val="24"/>
        </w:rPr>
        <w:t>Līguma darbības laikā apmaksāt likumos un citos normatīvajos aktos noteiktos Transportlīdzekļu nodokļus un nodevas, t.sk., ikgadējo Transportlīdzekļu valsts tehniskās apskates veikšanu Ceļu satiksmes drošības direkcijā un tml.;</w:t>
      </w:r>
    </w:p>
    <w:p w14:paraId="55851C49" w14:textId="77777777" w:rsidR="00A60CDD" w:rsidRPr="00C9603E" w:rsidRDefault="00A60CDD" w:rsidP="00A60CDD">
      <w:pPr>
        <w:widowControl w:val="0"/>
        <w:numPr>
          <w:ilvl w:val="2"/>
          <w:numId w:val="3"/>
        </w:numPr>
        <w:overflowPunct w:val="0"/>
        <w:autoSpaceDE w:val="0"/>
        <w:autoSpaceDN w:val="0"/>
        <w:adjustRightInd w:val="0"/>
        <w:spacing w:after="0" w:line="240" w:lineRule="auto"/>
        <w:ind w:left="851"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nomas periodā Transportlīdzekļa apdrošināšanu (KASKO) un (OCTA) nodrošina Nomnieks;</w:t>
      </w:r>
    </w:p>
    <w:p w14:paraId="6E9AF60E" w14:textId="4B79B9B7" w:rsidR="00A60CDD" w:rsidRPr="00C9603E" w:rsidRDefault="00A60CDD" w:rsidP="00A60CDD">
      <w:pPr>
        <w:widowControl w:val="0"/>
        <w:numPr>
          <w:ilvl w:val="2"/>
          <w:numId w:val="3"/>
        </w:numPr>
        <w:overflowPunct w:val="0"/>
        <w:autoSpaceDE w:val="0"/>
        <w:autoSpaceDN w:val="0"/>
        <w:adjustRightInd w:val="0"/>
        <w:spacing w:after="0" w:line="240" w:lineRule="auto"/>
        <w:ind w:left="993" w:hanging="709"/>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 xml:space="preserve">tehnisko apkopju un remontdarbu organizēšanu un apmaksu atbilstoši Transportlīdzekļa ražotāja noteikumiem – Nomnieks apņemas visā Transportlīdzekļa lietošanas laikā nodrošināt </w:t>
      </w:r>
      <w:r w:rsidR="004E3E22">
        <w:rPr>
          <w:rFonts w:ascii="Times New Roman" w:eastAsia="Times New Roman" w:hAnsi="Times New Roman" w:cs="Times New Roman"/>
          <w:sz w:val="24"/>
          <w:szCs w:val="24"/>
        </w:rPr>
        <w:t>par saviem līdzekļiem</w:t>
      </w:r>
      <w:r w:rsidRPr="00C9603E">
        <w:rPr>
          <w:rFonts w:ascii="Times New Roman" w:eastAsia="Times New Roman" w:hAnsi="Times New Roman" w:cs="Times New Roman"/>
          <w:sz w:val="24"/>
          <w:szCs w:val="24"/>
        </w:rPr>
        <w:t>;</w:t>
      </w:r>
    </w:p>
    <w:p w14:paraId="49DE799C" w14:textId="77777777" w:rsidR="00A60CDD" w:rsidRPr="00C9603E" w:rsidRDefault="00A60CDD" w:rsidP="00A60CDD">
      <w:pPr>
        <w:widowControl w:val="0"/>
        <w:numPr>
          <w:ilvl w:val="2"/>
          <w:numId w:val="3"/>
        </w:numPr>
        <w:overflowPunct w:val="0"/>
        <w:autoSpaceDE w:val="0"/>
        <w:autoSpaceDN w:val="0"/>
        <w:adjustRightInd w:val="0"/>
        <w:spacing w:after="0" w:line="240" w:lineRule="auto"/>
        <w:ind w:left="993" w:hanging="709"/>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riepu iegādi, glabāšanu un maiņu – Nomnieks apņemas visā Transportlīdzekļa lietošanas laikā nodrošināt Transportlīdzekli ar Ceļu satiksmes noteikumiem atbilstošām vasaras un ziemas riepām.</w:t>
      </w:r>
    </w:p>
    <w:p w14:paraId="76EC3FB1" w14:textId="77777777" w:rsidR="00A60CDD" w:rsidRPr="00C9603E" w:rsidRDefault="00A60CDD" w:rsidP="00A60CDD">
      <w:pPr>
        <w:widowControl w:val="0"/>
        <w:numPr>
          <w:ilvl w:val="1"/>
          <w:numId w:val="3"/>
        </w:numPr>
        <w:overflowPunct w:val="0"/>
        <w:autoSpaceDE w:val="0"/>
        <w:autoSpaceDN w:val="0"/>
        <w:adjustRightInd w:val="0"/>
        <w:spacing w:after="0" w:line="240" w:lineRule="auto"/>
        <w:ind w:left="426" w:hanging="426"/>
        <w:contextualSpacing/>
        <w:jc w:val="both"/>
        <w:rPr>
          <w:rFonts w:ascii="Times New Roman" w:eastAsia="Times New Roman" w:hAnsi="Times New Roman" w:cs="Times New Roman"/>
          <w:b/>
          <w:sz w:val="24"/>
          <w:szCs w:val="24"/>
        </w:rPr>
      </w:pPr>
      <w:r w:rsidRPr="00C9603E">
        <w:rPr>
          <w:rFonts w:ascii="Times New Roman" w:eastAsia="Times New Roman" w:hAnsi="Times New Roman" w:cs="Times New Roman"/>
          <w:b/>
          <w:sz w:val="24"/>
          <w:szCs w:val="24"/>
        </w:rPr>
        <w:t>Iznomātāja tiesības:</w:t>
      </w:r>
    </w:p>
    <w:p w14:paraId="60546A53" w14:textId="77777777" w:rsidR="00A60CDD" w:rsidRPr="00C9603E" w:rsidRDefault="00A60CDD" w:rsidP="00A60CDD">
      <w:pPr>
        <w:widowControl w:val="0"/>
        <w:numPr>
          <w:ilvl w:val="2"/>
          <w:numId w:val="3"/>
        </w:numPr>
        <w:overflowPunct w:val="0"/>
        <w:autoSpaceDE w:val="0"/>
        <w:autoSpaceDN w:val="0"/>
        <w:adjustRightInd w:val="0"/>
        <w:spacing w:after="0" w:line="240" w:lineRule="auto"/>
        <w:ind w:left="851" w:hanging="567"/>
        <w:contextualSpacing/>
        <w:jc w:val="both"/>
        <w:rPr>
          <w:rFonts w:ascii="Times New Roman" w:eastAsia="Times New Roman" w:hAnsi="Times New Roman" w:cs="Times New Roman"/>
          <w:b/>
          <w:sz w:val="24"/>
          <w:szCs w:val="24"/>
        </w:rPr>
      </w:pPr>
      <w:r w:rsidRPr="00C9603E">
        <w:rPr>
          <w:rFonts w:ascii="Times New Roman" w:eastAsia="Times New Roman" w:hAnsi="Times New Roman" w:cs="Times New Roman"/>
          <w:sz w:val="24"/>
          <w:szCs w:val="24"/>
        </w:rPr>
        <w:t> pārbaudīt Transportlīdzekļa tehnisko stāvokli tieši vai ar Iznomātāja pilnvarotu personu starpniecību, iepriekš saskaņojot ar Nomnieku pārbaudes laiku;</w:t>
      </w:r>
    </w:p>
    <w:p w14:paraId="217FEA44" w14:textId="77777777" w:rsidR="00A60CDD" w:rsidRPr="00C9603E" w:rsidRDefault="00A60CDD" w:rsidP="00A60CDD">
      <w:pPr>
        <w:widowControl w:val="0"/>
        <w:numPr>
          <w:ilvl w:val="2"/>
          <w:numId w:val="3"/>
        </w:numPr>
        <w:overflowPunct w:val="0"/>
        <w:autoSpaceDE w:val="0"/>
        <w:autoSpaceDN w:val="0"/>
        <w:adjustRightInd w:val="0"/>
        <w:spacing w:after="0" w:line="240" w:lineRule="auto"/>
        <w:ind w:left="851" w:hanging="567"/>
        <w:contextualSpacing/>
        <w:jc w:val="both"/>
        <w:rPr>
          <w:rFonts w:ascii="Times New Roman" w:eastAsia="Times New Roman" w:hAnsi="Times New Roman" w:cs="Times New Roman"/>
          <w:b/>
          <w:sz w:val="24"/>
          <w:szCs w:val="24"/>
        </w:rPr>
      </w:pPr>
      <w:r w:rsidRPr="00C9603E">
        <w:rPr>
          <w:rFonts w:ascii="Times New Roman" w:eastAsia="Times New Roman" w:hAnsi="Times New Roman" w:cs="Times New Roman"/>
          <w:sz w:val="24"/>
          <w:szCs w:val="24"/>
        </w:rPr>
        <w:t>pārbaudīt ar Līgumu saistītos dokumentus un, saskaņojot ar Nomnieku, iegūt nepieciešamo informāciju par nomāto Transportlīdzekli tehnisko stāvokli un lietošanu.</w:t>
      </w:r>
    </w:p>
    <w:p w14:paraId="434AECB3" w14:textId="77777777" w:rsidR="00A60CDD" w:rsidRPr="00C9603E" w:rsidRDefault="00A60CDD" w:rsidP="00A60CDD">
      <w:pPr>
        <w:spacing w:after="0" w:line="240" w:lineRule="auto"/>
        <w:jc w:val="both"/>
        <w:rPr>
          <w:rFonts w:ascii="Times New Roman" w:eastAsia="Times New Roman" w:hAnsi="Times New Roman" w:cs="Times New Roman"/>
          <w:b/>
          <w:sz w:val="24"/>
          <w:szCs w:val="24"/>
        </w:rPr>
      </w:pPr>
      <w:r w:rsidRPr="00C9603E">
        <w:rPr>
          <w:rFonts w:ascii="Times New Roman" w:eastAsia="Times New Roman" w:hAnsi="Times New Roman" w:cs="Times New Roman"/>
          <w:b/>
          <w:sz w:val="24"/>
          <w:szCs w:val="24"/>
        </w:rPr>
        <w:t>2.4. Iznomātāja pienākumi:</w:t>
      </w:r>
    </w:p>
    <w:p w14:paraId="2C675922" w14:textId="77777777" w:rsidR="00A60CDD" w:rsidRPr="00C9603E" w:rsidRDefault="00A60CDD" w:rsidP="00A60CDD">
      <w:pPr>
        <w:widowControl w:val="0"/>
        <w:numPr>
          <w:ilvl w:val="2"/>
          <w:numId w:val="4"/>
        </w:numPr>
        <w:overflowPunct w:val="0"/>
        <w:autoSpaceDE w:val="0"/>
        <w:autoSpaceDN w:val="0"/>
        <w:adjustRightInd w:val="0"/>
        <w:spacing w:after="0" w:line="240" w:lineRule="auto"/>
        <w:ind w:left="851"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ievērojot Līguma nosacījumus un kārtību, sagatavot un organizēt Transportlīdzekļa nodošanu Nomnieka turējumā un lietošanā, un nodrošināt netraucētu Transportlīdzekļu lietošanu uz visu nomas termiņu;</w:t>
      </w:r>
    </w:p>
    <w:p w14:paraId="13D3397B" w14:textId="77777777" w:rsidR="00A60CDD" w:rsidRPr="00C9603E" w:rsidRDefault="00A60CDD" w:rsidP="00A60CDD">
      <w:pPr>
        <w:widowControl w:val="0"/>
        <w:numPr>
          <w:ilvl w:val="2"/>
          <w:numId w:val="4"/>
        </w:numPr>
        <w:overflowPunct w:val="0"/>
        <w:autoSpaceDE w:val="0"/>
        <w:autoSpaceDN w:val="0"/>
        <w:adjustRightInd w:val="0"/>
        <w:spacing w:after="0" w:line="240" w:lineRule="auto"/>
        <w:ind w:left="851"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Transportlīdzekļa bojāejas gadījumos vai kad Transportlīdzeklis vairs nav lietojams, ja šajā gadījumā nav vainojams Nomnieks, Iznomātājam jānodrošina Transportlīdzekļa aizstāšana ar līdzvērtīgu uz atlikušo nomas termiņu.</w:t>
      </w:r>
    </w:p>
    <w:p w14:paraId="2950EC24" w14:textId="77777777" w:rsidR="00A60CDD" w:rsidRPr="00C9603E" w:rsidRDefault="00A60CDD" w:rsidP="00A60CDD">
      <w:pPr>
        <w:keepNext/>
        <w:keepLines/>
        <w:numPr>
          <w:ilvl w:val="0"/>
          <w:numId w:val="11"/>
        </w:numPr>
        <w:spacing w:after="0"/>
        <w:ind w:left="357" w:hanging="357"/>
        <w:jc w:val="center"/>
        <w:outlineLvl w:val="0"/>
        <w:rPr>
          <w:rFonts w:ascii="Times New Roman" w:eastAsia="Times New Roman" w:hAnsi="Times New Roman" w:cs="Times New Roman"/>
          <w:b/>
          <w:bCs/>
          <w:sz w:val="24"/>
          <w:szCs w:val="24"/>
        </w:rPr>
      </w:pPr>
      <w:r w:rsidRPr="00C9603E">
        <w:rPr>
          <w:rFonts w:ascii="Times New Roman" w:eastAsia="Times New Roman" w:hAnsi="Times New Roman" w:cs="Times New Roman"/>
          <w:b/>
          <w:bCs/>
          <w:sz w:val="24"/>
          <w:szCs w:val="24"/>
        </w:rPr>
        <w:t>TRANSPORTLĪDZEKĻA NODOŠANAS KĀRTĪBA</w:t>
      </w:r>
    </w:p>
    <w:p w14:paraId="207FED5B" w14:textId="77777777" w:rsidR="00A60CDD" w:rsidRPr="00C9603E" w:rsidRDefault="00A60CDD" w:rsidP="00A60CDD">
      <w:pPr>
        <w:widowControl w:val="0"/>
        <w:numPr>
          <w:ilvl w:val="1"/>
          <w:numId w:val="1"/>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bCs/>
          <w:sz w:val="24"/>
          <w:szCs w:val="24"/>
        </w:rPr>
      </w:pPr>
      <w:r w:rsidRPr="00C9603E">
        <w:rPr>
          <w:rFonts w:ascii="Times New Roman" w:eastAsia="Times New Roman" w:hAnsi="Times New Roman" w:cs="Times New Roman"/>
          <w:sz w:val="24"/>
          <w:szCs w:val="24"/>
        </w:rPr>
        <w:t>Transportlīdzekļa nodošana Nomnieka lietošanā notiek saskaņā ar Līgumā un 1.pielikumā minētajiem nosacījumiem un termiņiem.</w:t>
      </w:r>
    </w:p>
    <w:p w14:paraId="66C19273" w14:textId="77777777" w:rsidR="00A60CDD" w:rsidRPr="00C9603E" w:rsidRDefault="00A60CDD" w:rsidP="00A60CDD">
      <w:pPr>
        <w:widowControl w:val="0"/>
        <w:numPr>
          <w:ilvl w:val="1"/>
          <w:numId w:val="1"/>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bCs/>
          <w:sz w:val="24"/>
          <w:szCs w:val="24"/>
        </w:rPr>
      </w:pPr>
      <w:r w:rsidRPr="00C9603E">
        <w:rPr>
          <w:rFonts w:ascii="Times New Roman" w:eastAsia="Times New Roman" w:hAnsi="Times New Roman" w:cs="Times New Roman"/>
          <w:sz w:val="24"/>
          <w:szCs w:val="24"/>
        </w:rPr>
        <w:t>Transportlīdzekļa nodošanu Nomnieka lietošanā un turējumā apliecina abpusēji parakstīts pieņemšanas - nodošanas akts.</w:t>
      </w:r>
    </w:p>
    <w:p w14:paraId="2B1C302D" w14:textId="77777777" w:rsidR="00A60CDD" w:rsidRPr="00C9603E" w:rsidRDefault="00A60CDD" w:rsidP="00A60CDD">
      <w:pPr>
        <w:widowControl w:val="0"/>
        <w:numPr>
          <w:ilvl w:val="1"/>
          <w:numId w:val="1"/>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bCs/>
          <w:sz w:val="24"/>
          <w:szCs w:val="24"/>
        </w:rPr>
      </w:pPr>
      <w:r w:rsidRPr="0099535D">
        <w:rPr>
          <w:rFonts w:ascii="Times New Roman" w:eastAsia="Times New Roman" w:hAnsi="Times New Roman" w:cs="Times New Roman"/>
          <w:sz w:val="24"/>
          <w:szCs w:val="24"/>
        </w:rPr>
        <w:t>Pieņemšanas - nodošanas akts ir noformējams kā Līguma pielikums un</w:t>
      </w:r>
      <w:r w:rsidRPr="00C9603E">
        <w:rPr>
          <w:rFonts w:ascii="Times New Roman" w:eastAsia="Times New Roman" w:hAnsi="Times New Roman" w:cs="Times New Roman"/>
          <w:sz w:val="24"/>
          <w:szCs w:val="24"/>
        </w:rPr>
        <w:t xml:space="preserve"> ir tā neatņemama sastāvdaļa.</w:t>
      </w:r>
    </w:p>
    <w:p w14:paraId="7371057D" w14:textId="77777777" w:rsidR="00A60CDD" w:rsidRPr="00C9603E" w:rsidRDefault="00A60CDD" w:rsidP="00A60CDD">
      <w:pPr>
        <w:widowControl w:val="0"/>
        <w:numPr>
          <w:ilvl w:val="1"/>
          <w:numId w:val="1"/>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bCs/>
          <w:sz w:val="24"/>
          <w:szCs w:val="24"/>
        </w:rPr>
      </w:pPr>
      <w:r w:rsidRPr="00C9603E">
        <w:rPr>
          <w:rFonts w:ascii="Times New Roman" w:eastAsia="Times New Roman" w:hAnsi="Times New Roman" w:cs="Times New Roman"/>
          <w:sz w:val="24"/>
          <w:szCs w:val="24"/>
        </w:rPr>
        <w:t>Pieņemšanas - nodošanas aktu paraksta Pušu atbildīgās personas:</w:t>
      </w:r>
    </w:p>
    <w:p w14:paraId="51EC6FC4" w14:textId="77777777" w:rsidR="00A60CDD" w:rsidRPr="00C9603E" w:rsidRDefault="00A60CDD" w:rsidP="00A60CDD">
      <w:pPr>
        <w:widowControl w:val="0"/>
        <w:numPr>
          <w:ilvl w:val="2"/>
          <w:numId w:val="1"/>
        </w:numPr>
        <w:overflowPunct w:val="0"/>
        <w:autoSpaceDE w:val="0"/>
        <w:autoSpaceDN w:val="0"/>
        <w:adjustRightInd w:val="0"/>
        <w:spacing w:after="0" w:line="240" w:lineRule="auto"/>
        <w:ind w:left="851"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no Iznomātāja puses ________________,</w:t>
      </w:r>
    </w:p>
    <w:p w14:paraId="768886A5" w14:textId="77777777" w:rsidR="00A60CDD" w:rsidRPr="00C9603E" w:rsidRDefault="00A60CDD" w:rsidP="00A60CDD">
      <w:pPr>
        <w:widowControl w:val="0"/>
        <w:numPr>
          <w:ilvl w:val="2"/>
          <w:numId w:val="1"/>
        </w:numPr>
        <w:overflowPunct w:val="0"/>
        <w:autoSpaceDE w:val="0"/>
        <w:autoSpaceDN w:val="0"/>
        <w:adjustRightInd w:val="0"/>
        <w:spacing w:after="0" w:line="240" w:lineRule="auto"/>
        <w:ind w:left="851"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no Nomnieka puses _________________.</w:t>
      </w:r>
    </w:p>
    <w:p w14:paraId="6EA25CFA" w14:textId="77777777" w:rsidR="00A60CDD" w:rsidRPr="00C9603E" w:rsidRDefault="00A60CDD" w:rsidP="00A60CDD">
      <w:pPr>
        <w:widowControl w:val="0"/>
        <w:numPr>
          <w:ilvl w:val="1"/>
          <w:numId w:val="1"/>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Visas ar Transportlīdzekļa pieņemšanu - nodošanu saistītās tehniskās un juridiskās formalitātes veic Iznomātājs.</w:t>
      </w:r>
    </w:p>
    <w:p w14:paraId="65D5D888" w14:textId="77777777" w:rsidR="00A60CDD" w:rsidRPr="00C9603E" w:rsidRDefault="00A60CDD" w:rsidP="00A60CDD">
      <w:pPr>
        <w:widowControl w:val="0"/>
        <w:numPr>
          <w:ilvl w:val="1"/>
          <w:numId w:val="1"/>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Pieņemšanas – nodošanas aktā tiek norādīta Transportlīdzekļa komplektācija.</w:t>
      </w:r>
    </w:p>
    <w:p w14:paraId="57E0C108" w14:textId="77777777" w:rsidR="00A60CDD" w:rsidRPr="00C9603E" w:rsidRDefault="00A60CDD" w:rsidP="00A60CDD">
      <w:pPr>
        <w:widowControl w:val="0"/>
        <w:numPr>
          <w:ilvl w:val="1"/>
          <w:numId w:val="1"/>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Transportlīdzekļa turējuma un lietošanas tiesības, nejaušas iznīcināšanas draudi un paaugstinātas bīstamības avota īpašnieka atbildība pāriet Nomniekam ar pieņemšanas - nodošanas akta abpusējas parakstīšanas brīdī.</w:t>
      </w:r>
    </w:p>
    <w:p w14:paraId="645A31C3" w14:textId="77777777" w:rsidR="00A60CDD" w:rsidRPr="00C9603E" w:rsidRDefault="00A60CDD" w:rsidP="00A60CDD">
      <w:pPr>
        <w:widowControl w:val="0"/>
        <w:numPr>
          <w:ilvl w:val="1"/>
          <w:numId w:val="1"/>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 xml:space="preserve">Nomnieks ir tiesīgs izteikt pretenzijas Iznomātājam vai atteikties pieņemt Transportlīdzekli, ja pieņemšanas brīdi konstatē, ka tā neatbilst Līguma noteikumiem vai Iznomātāja piedāvājumam Iepirkumā, vai tam ir redzami trūkumi vai bojājumi. Šādā gadījumā Nomnieks sagatavo un Puses paraksta aktu, norādot tajā konstatētos trūkumus, un Puses vienojas par to novēršanas kārtību un termiņu, kas nav ilgāks par 10 (desmit) dienām.   </w:t>
      </w:r>
    </w:p>
    <w:p w14:paraId="7333E838" w14:textId="77777777" w:rsidR="00A60CDD" w:rsidRPr="00C9603E" w:rsidRDefault="00A60CDD" w:rsidP="00A60CDD">
      <w:pPr>
        <w:keepNext/>
        <w:keepLines/>
        <w:numPr>
          <w:ilvl w:val="0"/>
          <w:numId w:val="11"/>
        </w:numPr>
        <w:spacing w:after="0"/>
        <w:ind w:left="357" w:hanging="357"/>
        <w:jc w:val="center"/>
        <w:outlineLvl w:val="0"/>
        <w:rPr>
          <w:rFonts w:ascii="Times New Roman" w:eastAsia="Times New Roman" w:hAnsi="Times New Roman" w:cs="Times New Roman"/>
          <w:b/>
          <w:bCs/>
          <w:sz w:val="24"/>
          <w:szCs w:val="24"/>
        </w:rPr>
      </w:pPr>
      <w:r w:rsidRPr="00C9603E">
        <w:rPr>
          <w:rFonts w:ascii="Times New Roman" w:eastAsia="Times New Roman" w:hAnsi="Times New Roman" w:cs="Times New Roman"/>
          <w:b/>
          <w:bCs/>
          <w:sz w:val="24"/>
          <w:szCs w:val="24"/>
        </w:rPr>
        <w:t>LĪGUMA KOPĒJA SUMMA UN NORĒĶINU KĀRTĪBA</w:t>
      </w:r>
    </w:p>
    <w:p w14:paraId="29609924" w14:textId="7057A399" w:rsidR="00A60CDD" w:rsidRPr="00C9603E" w:rsidRDefault="00A60CDD" w:rsidP="00A60CDD">
      <w:pPr>
        <w:widowControl w:val="0"/>
        <w:numPr>
          <w:ilvl w:val="1"/>
          <w:numId w:val="5"/>
        </w:numPr>
        <w:shd w:val="clear" w:color="auto" w:fill="FFFFFF"/>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color w:val="000000"/>
          <w:sz w:val="24"/>
          <w:szCs w:val="24"/>
        </w:rPr>
      </w:pPr>
      <w:r w:rsidRPr="00C9603E">
        <w:rPr>
          <w:rFonts w:ascii="Times New Roman" w:eastAsia="Times New Roman" w:hAnsi="Times New Roman" w:cs="Times New Roman"/>
          <w:color w:val="000000"/>
          <w:sz w:val="24"/>
          <w:szCs w:val="24"/>
        </w:rPr>
        <w:t>Iznomātājs iznomā Nomniekam Transportlīdzek</w:t>
      </w:r>
      <w:r w:rsidR="00F00326">
        <w:rPr>
          <w:rFonts w:ascii="Times New Roman" w:eastAsia="Times New Roman" w:hAnsi="Times New Roman" w:cs="Times New Roman"/>
          <w:color w:val="000000"/>
          <w:sz w:val="24"/>
          <w:szCs w:val="24"/>
        </w:rPr>
        <w:t>ļus</w:t>
      </w:r>
      <w:r w:rsidRPr="00C9603E">
        <w:rPr>
          <w:rFonts w:ascii="Times New Roman" w:eastAsia="Times New Roman" w:hAnsi="Times New Roman" w:cs="Times New Roman"/>
          <w:color w:val="000000"/>
          <w:sz w:val="24"/>
          <w:szCs w:val="24"/>
        </w:rPr>
        <w:t xml:space="preserve"> </w:t>
      </w:r>
      <w:r w:rsidRPr="00B13ECD">
        <w:rPr>
          <w:rFonts w:ascii="Times New Roman" w:eastAsia="Times New Roman" w:hAnsi="Times New Roman" w:cs="Times New Roman"/>
          <w:sz w:val="24"/>
          <w:szCs w:val="24"/>
        </w:rPr>
        <w:t xml:space="preserve">par </w:t>
      </w:r>
      <w:r w:rsidR="006464D3" w:rsidRPr="00B13ECD">
        <w:rPr>
          <w:rFonts w:ascii="Times New Roman" w:eastAsia="Times New Roman" w:hAnsi="Times New Roman" w:cs="Times New Roman"/>
          <w:sz w:val="24"/>
          <w:szCs w:val="24"/>
        </w:rPr>
        <w:t xml:space="preserve">Finanšu piedāvājumā </w:t>
      </w:r>
      <w:r w:rsidR="006464D3" w:rsidRPr="00C9603E">
        <w:rPr>
          <w:rFonts w:ascii="Times New Roman" w:eastAsia="Times New Roman" w:hAnsi="Times New Roman" w:cs="Times New Roman"/>
          <w:color w:val="000000"/>
          <w:sz w:val="24"/>
          <w:szCs w:val="24"/>
        </w:rPr>
        <w:t xml:space="preserve">(2. pielikums) </w:t>
      </w:r>
      <w:r w:rsidRPr="00C9603E">
        <w:rPr>
          <w:rFonts w:ascii="Times New Roman" w:eastAsia="Times New Roman" w:hAnsi="Times New Roman" w:cs="Times New Roman"/>
          <w:color w:val="000000"/>
          <w:sz w:val="24"/>
          <w:szCs w:val="24"/>
        </w:rPr>
        <w:t>minēto mēneša nomas maksu.</w:t>
      </w:r>
    </w:p>
    <w:p w14:paraId="79DFCA06" w14:textId="404352A9" w:rsidR="00A60CDD" w:rsidRDefault="00A60CDD" w:rsidP="00A60CDD">
      <w:pPr>
        <w:widowControl w:val="0"/>
        <w:numPr>
          <w:ilvl w:val="1"/>
          <w:numId w:val="5"/>
        </w:numPr>
        <w:shd w:val="clear" w:color="auto" w:fill="FFFFFF"/>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color w:val="000000"/>
          <w:sz w:val="24"/>
          <w:szCs w:val="24"/>
        </w:rPr>
      </w:pPr>
      <w:r w:rsidRPr="00C9603E">
        <w:rPr>
          <w:rFonts w:ascii="Times New Roman" w:eastAsia="Times New Roman" w:hAnsi="Times New Roman" w:cs="Times New Roman"/>
          <w:color w:val="000000"/>
          <w:sz w:val="24"/>
          <w:szCs w:val="24"/>
        </w:rPr>
        <w:t xml:space="preserve">Kopējā Līguma cena (turpmāk – Līgumcena) </w:t>
      </w:r>
      <w:r w:rsidR="005C7DB5">
        <w:rPr>
          <w:rFonts w:ascii="Times New Roman" w:eastAsia="Times New Roman" w:hAnsi="Times New Roman" w:cs="Times New Roman"/>
          <w:color w:val="000000"/>
          <w:sz w:val="24"/>
          <w:szCs w:val="24"/>
        </w:rPr>
        <w:t>60</w:t>
      </w:r>
      <w:r w:rsidRPr="00C9603E">
        <w:rPr>
          <w:rFonts w:ascii="Times New Roman" w:eastAsia="Times New Roman" w:hAnsi="Times New Roman" w:cs="Times New Roman"/>
          <w:color w:val="000000"/>
          <w:sz w:val="24"/>
          <w:szCs w:val="24"/>
        </w:rPr>
        <w:t xml:space="preserve"> (</w:t>
      </w:r>
      <w:r w:rsidR="005C7DB5">
        <w:rPr>
          <w:rFonts w:ascii="Times New Roman" w:eastAsia="Times New Roman" w:hAnsi="Times New Roman" w:cs="Times New Roman"/>
          <w:color w:val="000000"/>
          <w:sz w:val="24"/>
          <w:szCs w:val="24"/>
        </w:rPr>
        <w:t>seš</w:t>
      </w:r>
      <w:r w:rsidRPr="00C9603E">
        <w:rPr>
          <w:rFonts w:ascii="Times New Roman" w:eastAsia="Times New Roman" w:hAnsi="Times New Roman" w:cs="Times New Roman"/>
          <w:color w:val="000000"/>
          <w:sz w:val="24"/>
          <w:szCs w:val="24"/>
        </w:rPr>
        <w:t xml:space="preserve">desmit) mēnešos saskaņā ar Finanšu piedāvājumu (2. pielikums) ir  </w:t>
      </w:r>
      <w:r w:rsidRPr="00C9603E">
        <w:rPr>
          <w:rFonts w:ascii="Times New Roman" w:eastAsia="Times New Roman" w:hAnsi="Times New Roman" w:cs="Times New Roman"/>
          <w:sz w:val="24"/>
          <w:szCs w:val="24"/>
        </w:rPr>
        <w:t>EUR</w:t>
      </w:r>
      <w:r w:rsidR="00851C3C" w:rsidRPr="00C9603E">
        <w:rPr>
          <w:rFonts w:ascii="Times New Roman" w:eastAsia="Times New Roman" w:hAnsi="Times New Roman" w:cs="Times New Roman"/>
          <w:color w:val="000000"/>
          <w:sz w:val="24"/>
          <w:szCs w:val="24"/>
        </w:rPr>
        <w:t>________________</w:t>
      </w:r>
      <w:r w:rsidRPr="00C9603E">
        <w:rPr>
          <w:rFonts w:ascii="Times New Roman" w:eastAsia="Times New Roman" w:hAnsi="Times New Roman" w:cs="Times New Roman"/>
          <w:color w:val="FF0000"/>
          <w:sz w:val="24"/>
          <w:szCs w:val="24"/>
        </w:rPr>
        <w:t xml:space="preserve"> </w:t>
      </w:r>
      <w:r w:rsidRPr="00C9603E">
        <w:rPr>
          <w:rFonts w:ascii="Times New Roman" w:eastAsia="Times New Roman" w:hAnsi="Times New Roman" w:cs="Times New Roman"/>
          <w:color w:val="000000"/>
          <w:sz w:val="24"/>
          <w:szCs w:val="24"/>
        </w:rPr>
        <w:t xml:space="preserve">(___________) bez pievienotās vērtības nodokļa (turpmāk – PVN). Saskaņā ar Finanšu piedāvājumu Iepirkumā operatīvās nomas maksājumi mēnesī ir  </w:t>
      </w:r>
      <w:r w:rsidRPr="00C9603E">
        <w:rPr>
          <w:rFonts w:ascii="Times New Roman" w:eastAsia="Times New Roman" w:hAnsi="Times New Roman" w:cs="Times New Roman"/>
          <w:sz w:val="24"/>
          <w:szCs w:val="24"/>
        </w:rPr>
        <w:t>EUR</w:t>
      </w:r>
      <w:r w:rsidRPr="00C9603E">
        <w:rPr>
          <w:rFonts w:ascii="Times New Roman" w:eastAsia="Times New Roman" w:hAnsi="Times New Roman" w:cs="Times New Roman"/>
          <w:color w:val="FF0000"/>
          <w:sz w:val="24"/>
          <w:szCs w:val="24"/>
        </w:rPr>
        <w:t xml:space="preserve"> </w:t>
      </w:r>
      <w:r w:rsidR="00851C3C" w:rsidRPr="00C9603E">
        <w:rPr>
          <w:rFonts w:ascii="Times New Roman" w:eastAsia="Times New Roman" w:hAnsi="Times New Roman" w:cs="Times New Roman"/>
          <w:color w:val="000000"/>
          <w:sz w:val="24"/>
          <w:szCs w:val="24"/>
        </w:rPr>
        <w:t>___________</w:t>
      </w:r>
      <w:r w:rsidRPr="00C9603E">
        <w:rPr>
          <w:rFonts w:ascii="Times New Roman" w:eastAsia="Times New Roman" w:hAnsi="Times New Roman" w:cs="Times New Roman"/>
          <w:color w:val="000000"/>
          <w:sz w:val="24"/>
          <w:szCs w:val="24"/>
        </w:rPr>
        <w:t>bez PVN visā Līguma darbības laikā.</w:t>
      </w:r>
    </w:p>
    <w:p w14:paraId="3AC67F60" w14:textId="2250B27D" w:rsidR="00F00326" w:rsidRPr="00C9603E" w:rsidRDefault="00F00326" w:rsidP="00F00326">
      <w:pPr>
        <w:widowControl w:val="0"/>
        <w:shd w:val="clear" w:color="auto" w:fill="FFFFFF"/>
        <w:overflowPunct w:val="0"/>
        <w:autoSpaceDE w:val="0"/>
        <w:autoSpaceDN w:val="0"/>
        <w:adjustRightInd w:val="0"/>
        <w:spacing w:after="0" w:line="240" w:lineRule="auto"/>
        <w:ind w:left="56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Viena transportlīdzekļa </w:t>
      </w:r>
      <w:r w:rsidR="006464D3">
        <w:rPr>
          <w:rFonts w:ascii="Times New Roman" w:eastAsia="Times New Roman" w:hAnsi="Times New Roman" w:cs="Times New Roman"/>
          <w:color w:val="000000"/>
          <w:sz w:val="24"/>
          <w:szCs w:val="24"/>
        </w:rPr>
        <w:t xml:space="preserve">operatīvās </w:t>
      </w:r>
      <w:r>
        <w:rPr>
          <w:rFonts w:ascii="Times New Roman" w:eastAsia="Times New Roman" w:hAnsi="Times New Roman" w:cs="Times New Roman"/>
          <w:color w:val="000000"/>
          <w:sz w:val="24"/>
          <w:szCs w:val="24"/>
        </w:rPr>
        <w:t>nomas maksā</w:t>
      </w:r>
      <w:r w:rsidR="006464D3">
        <w:rPr>
          <w:rFonts w:ascii="Times New Roman" w:eastAsia="Times New Roman" w:hAnsi="Times New Roman" w:cs="Times New Roman"/>
          <w:color w:val="000000"/>
          <w:sz w:val="24"/>
          <w:szCs w:val="24"/>
        </w:rPr>
        <w:t>jums</w:t>
      </w:r>
      <w:r>
        <w:rPr>
          <w:rFonts w:ascii="Times New Roman" w:eastAsia="Times New Roman" w:hAnsi="Times New Roman" w:cs="Times New Roman"/>
          <w:color w:val="000000"/>
          <w:sz w:val="24"/>
          <w:szCs w:val="24"/>
        </w:rPr>
        <w:t xml:space="preserve"> mēnesī ir </w:t>
      </w:r>
      <w:r w:rsidRPr="00C9603E">
        <w:rPr>
          <w:rFonts w:ascii="Times New Roman" w:eastAsia="Times New Roman" w:hAnsi="Times New Roman" w:cs="Times New Roman"/>
          <w:color w:val="000000"/>
          <w:sz w:val="24"/>
          <w:szCs w:val="24"/>
        </w:rPr>
        <w:t xml:space="preserve"> </w:t>
      </w:r>
      <w:r w:rsidRPr="00C9603E">
        <w:rPr>
          <w:rFonts w:ascii="Times New Roman" w:eastAsia="Times New Roman" w:hAnsi="Times New Roman" w:cs="Times New Roman"/>
          <w:sz w:val="24"/>
          <w:szCs w:val="24"/>
        </w:rPr>
        <w:t>EUR</w:t>
      </w:r>
      <w:r w:rsidR="00851C3C" w:rsidRPr="00C9603E">
        <w:rPr>
          <w:rFonts w:ascii="Times New Roman" w:eastAsia="Times New Roman" w:hAnsi="Times New Roman" w:cs="Times New Roman"/>
          <w:color w:val="000000"/>
          <w:sz w:val="24"/>
          <w:szCs w:val="24"/>
        </w:rPr>
        <w:t>___________</w:t>
      </w:r>
      <w:r w:rsidRPr="00C9603E">
        <w:rPr>
          <w:rFonts w:ascii="Times New Roman" w:eastAsia="Times New Roman" w:hAnsi="Times New Roman" w:cs="Times New Roman"/>
          <w:color w:val="FF0000"/>
          <w:sz w:val="24"/>
          <w:szCs w:val="24"/>
        </w:rPr>
        <w:t xml:space="preserve"> </w:t>
      </w:r>
      <w:r w:rsidRPr="00C9603E">
        <w:rPr>
          <w:rFonts w:ascii="Times New Roman" w:eastAsia="Times New Roman" w:hAnsi="Times New Roman" w:cs="Times New Roman"/>
          <w:color w:val="000000"/>
          <w:sz w:val="24"/>
          <w:szCs w:val="24"/>
        </w:rPr>
        <w:t>bez PVN</w:t>
      </w:r>
      <w:r>
        <w:rPr>
          <w:rFonts w:ascii="Times New Roman" w:eastAsia="Times New Roman" w:hAnsi="Times New Roman" w:cs="Times New Roman"/>
          <w:color w:val="000000"/>
          <w:sz w:val="24"/>
          <w:szCs w:val="24"/>
        </w:rPr>
        <w:t>.</w:t>
      </w:r>
    </w:p>
    <w:p w14:paraId="1956411E" w14:textId="77777777" w:rsidR="00A60CDD" w:rsidRPr="00C9603E" w:rsidRDefault="00A60CDD" w:rsidP="00A60CDD">
      <w:pPr>
        <w:widowControl w:val="0"/>
        <w:numPr>
          <w:ilvl w:val="1"/>
          <w:numId w:val="5"/>
        </w:numPr>
        <w:shd w:val="clear" w:color="auto" w:fill="FFFFFF"/>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color w:val="000000"/>
          <w:sz w:val="24"/>
          <w:szCs w:val="24"/>
        </w:rPr>
        <w:t xml:space="preserve">Līgumcenā iekļautas visas tiešās un netiešās izmaksas saskaņā ar </w:t>
      </w:r>
      <w:r w:rsidRPr="00C9603E">
        <w:rPr>
          <w:rFonts w:ascii="Times New Roman" w:eastAsia="Times New Roman" w:hAnsi="Times New Roman" w:cs="Times New Roman"/>
          <w:sz w:val="24"/>
          <w:szCs w:val="24"/>
        </w:rPr>
        <w:t>1. pielikumu, tai skaitā izmaksas, kas saistītas ar Transportlīdzekļa iegādi, sagatavošanu un nodošanu Nomniekam, reģistrāciju CSDD, pirmspārdošanas sagatavošanu, operatīvā līzinga piešķiršanu un noformēšanu, visa nepieciešamā aprīkojuma uzstādīšanu un lietošanu.</w:t>
      </w:r>
    </w:p>
    <w:p w14:paraId="1D0CD5F8" w14:textId="2E9F5447" w:rsidR="00A60CDD" w:rsidRPr="001B4B7B" w:rsidRDefault="00A60CDD" w:rsidP="00A60CDD">
      <w:pPr>
        <w:widowControl w:val="0"/>
        <w:numPr>
          <w:ilvl w:val="1"/>
          <w:numId w:val="5"/>
        </w:numPr>
        <w:shd w:val="clear" w:color="auto" w:fill="FFFFFF"/>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rPr>
      </w:pPr>
      <w:r w:rsidRPr="001B4B7B">
        <w:rPr>
          <w:rFonts w:ascii="Times New Roman" w:eastAsia="Times New Roman" w:hAnsi="Times New Roman" w:cs="Times New Roman"/>
          <w:sz w:val="24"/>
          <w:szCs w:val="24"/>
        </w:rPr>
        <w:t xml:space="preserve">Operatīvās nomas periods ir  </w:t>
      </w:r>
      <w:r w:rsidR="002C5835">
        <w:rPr>
          <w:rFonts w:ascii="Times New Roman" w:eastAsia="Times New Roman" w:hAnsi="Times New Roman" w:cs="Times New Roman"/>
          <w:sz w:val="24"/>
          <w:szCs w:val="24"/>
        </w:rPr>
        <w:t>60 (sešdesmit)</w:t>
      </w:r>
      <w:r w:rsidRPr="001B4B7B">
        <w:rPr>
          <w:rFonts w:ascii="Times New Roman" w:eastAsia="Times New Roman" w:hAnsi="Times New Roman" w:cs="Times New Roman"/>
          <w:sz w:val="24"/>
          <w:szCs w:val="24"/>
        </w:rPr>
        <w:t xml:space="preserve"> mēneši saskaņā ar maksājuma grafiku.</w:t>
      </w:r>
    </w:p>
    <w:p w14:paraId="085575C9" w14:textId="17155C65" w:rsidR="005231C7" w:rsidRPr="008F6E82" w:rsidRDefault="005231C7" w:rsidP="00A60CDD">
      <w:pPr>
        <w:widowControl w:val="0"/>
        <w:numPr>
          <w:ilvl w:val="1"/>
          <w:numId w:val="5"/>
        </w:numPr>
        <w:shd w:val="clear" w:color="auto" w:fill="FFFFFF"/>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rPr>
      </w:pPr>
      <w:r w:rsidRPr="008F6E82">
        <w:rPr>
          <w:rFonts w:ascii="Times New Roman" w:eastAsia="Times New Roman" w:hAnsi="Times New Roman" w:cs="Times New Roman"/>
          <w:sz w:val="24"/>
          <w:szCs w:val="24"/>
        </w:rPr>
        <w:t xml:space="preserve">Paredzēta </w:t>
      </w:r>
      <w:r w:rsidRPr="008F6E82">
        <w:rPr>
          <w:rFonts w:ascii="Times New Roman" w:hAnsi="Times New Roman" w:cs="Times New Roman"/>
          <w:bCs/>
          <w:sz w:val="24"/>
          <w:szCs w:val="24"/>
        </w:rPr>
        <w:t>fiksēta procentu likme visam operatīvās nomas periodam.</w:t>
      </w:r>
    </w:p>
    <w:p w14:paraId="10795C2B" w14:textId="7F219601" w:rsidR="00A60CDD" w:rsidRPr="0099535D" w:rsidRDefault="00A60CDD" w:rsidP="00A60CDD">
      <w:pPr>
        <w:widowControl w:val="0"/>
        <w:numPr>
          <w:ilvl w:val="1"/>
          <w:numId w:val="5"/>
        </w:numPr>
        <w:shd w:val="clear" w:color="auto" w:fill="FFFFFF"/>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color w:val="000000"/>
          <w:sz w:val="24"/>
          <w:szCs w:val="24"/>
        </w:rPr>
      </w:pPr>
      <w:r w:rsidRPr="00C9603E">
        <w:rPr>
          <w:rFonts w:ascii="Times New Roman" w:eastAsia="Times New Roman" w:hAnsi="Times New Roman" w:cs="Times New Roman"/>
          <w:sz w:val="24"/>
          <w:szCs w:val="24"/>
        </w:rPr>
        <w:t xml:space="preserve">Operatīvās nomas perioda beigās Nomniekam ir tiesības iegādāties Transportlīdzekli par Finanšu piedāvājumā norādīto </w:t>
      </w:r>
      <w:r w:rsidR="00ED6744">
        <w:rPr>
          <w:rFonts w:ascii="Times New Roman" w:eastAsia="Times New Roman" w:hAnsi="Times New Roman" w:cs="Times New Roman"/>
          <w:sz w:val="24"/>
          <w:szCs w:val="24"/>
        </w:rPr>
        <w:t xml:space="preserve">katra transportlīdzekļa </w:t>
      </w:r>
      <w:r w:rsidRPr="00C9603E">
        <w:rPr>
          <w:rFonts w:ascii="Times New Roman" w:eastAsia="Times New Roman" w:hAnsi="Times New Roman" w:cs="Times New Roman"/>
          <w:sz w:val="24"/>
          <w:szCs w:val="24"/>
        </w:rPr>
        <w:t xml:space="preserve">atlikušo vērtību </w:t>
      </w:r>
      <w:r w:rsidR="00ED6744" w:rsidRPr="00C9603E">
        <w:rPr>
          <w:rFonts w:ascii="Times New Roman" w:eastAsia="Times New Roman" w:hAnsi="Times New Roman" w:cs="Times New Roman"/>
          <w:sz w:val="24"/>
          <w:szCs w:val="24"/>
        </w:rPr>
        <w:t>EUR</w:t>
      </w:r>
      <w:r w:rsidR="00ED6744" w:rsidRPr="00C9603E">
        <w:rPr>
          <w:rFonts w:ascii="Times New Roman" w:eastAsia="Times New Roman" w:hAnsi="Times New Roman" w:cs="Times New Roman"/>
          <w:color w:val="000000"/>
          <w:sz w:val="24"/>
          <w:szCs w:val="24"/>
        </w:rPr>
        <w:t>________________</w:t>
      </w:r>
      <w:r w:rsidR="00ED6744" w:rsidRPr="00C9603E">
        <w:rPr>
          <w:rFonts w:ascii="Times New Roman" w:eastAsia="Times New Roman" w:hAnsi="Times New Roman" w:cs="Times New Roman"/>
          <w:color w:val="FF0000"/>
          <w:sz w:val="24"/>
          <w:szCs w:val="24"/>
        </w:rPr>
        <w:t xml:space="preserve"> </w:t>
      </w:r>
      <w:r w:rsidR="00ED6744" w:rsidRPr="00C9603E">
        <w:rPr>
          <w:rFonts w:ascii="Times New Roman" w:eastAsia="Times New Roman" w:hAnsi="Times New Roman" w:cs="Times New Roman"/>
          <w:color w:val="000000"/>
          <w:sz w:val="24"/>
          <w:szCs w:val="24"/>
        </w:rPr>
        <w:t xml:space="preserve">(___________) bez pievienotās vērtības nodokļa </w:t>
      </w:r>
      <w:r w:rsidRPr="00C9603E">
        <w:rPr>
          <w:rFonts w:ascii="Times New Roman" w:eastAsia="Times New Roman" w:hAnsi="Times New Roman" w:cs="Times New Roman"/>
          <w:sz w:val="24"/>
          <w:szCs w:val="24"/>
        </w:rPr>
        <w:t xml:space="preserve">(turpmāk – Izpirkuma maksa), par ko Nomnieks informē Iznomātāju ne vēlāk kā divus mēnešus pirms Līguma termiņa beigām. Par Transportlīdzekļa </w:t>
      </w:r>
      <w:r w:rsidRPr="00C9603E">
        <w:rPr>
          <w:rFonts w:ascii="Times New Roman" w:eastAsia="Times New Roman" w:hAnsi="Times New Roman" w:cs="Times New Roman"/>
          <w:color w:val="000000"/>
          <w:sz w:val="24"/>
          <w:szCs w:val="24"/>
        </w:rPr>
        <w:t xml:space="preserve">izpirkumu </w:t>
      </w:r>
      <w:r w:rsidRPr="0099535D">
        <w:rPr>
          <w:rFonts w:ascii="Times New Roman" w:eastAsia="Times New Roman" w:hAnsi="Times New Roman" w:cs="Times New Roman"/>
          <w:sz w:val="24"/>
          <w:szCs w:val="24"/>
        </w:rPr>
        <w:t>Puses slēdz atsevišķu līgumu</w:t>
      </w:r>
      <w:r w:rsidRPr="0099535D">
        <w:rPr>
          <w:rFonts w:ascii="Times New Roman" w:eastAsia="Times New Roman" w:hAnsi="Times New Roman" w:cs="Times New Roman"/>
          <w:color w:val="000000"/>
          <w:sz w:val="24"/>
          <w:szCs w:val="24"/>
        </w:rPr>
        <w:t>.</w:t>
      </w:r>
    </w:p>
    <w:p w14:paraId="1AD1A5A1" w14:textId="72ED0B8C" w:rsidR="00A60CDD" w:rsidRPr="00C9603E" w:rsidRDefault="00A60CDD" w:rsidP="00A60CDD">
      <w:pPr>
        <w:widowControl w:val="0"/>
        <w:numPr>
          <w:ilvl w:val="1"/>
          <w:numId w:val="5"/>
        </w:numPr>
        <w:shd w:val="clear" w:color="auto" w:fill="FFFFFF"/>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color w:val="000000"/>
          <w:sz w:val="24"/>
          <w:szCs w:val="24"/>
        </w:rPr>
      </w:pPr>
      <w:r w:rsidRPr="00C9603E">
        <w:rPr>
          <w:rFonts w:ascii="Times New Roman" w:eastAsia="Times New Roman" w:hAnsi="Times New Roman" w:cs="Times New Roman"/>
          <w:sz w:val="24"/>
          <w:szCs w:val="24"/>
        </w:rPr>
        <w:t>Nomnieks veic operatīvās nomas maksājumu par iepriekšējo kalendār</w:t>
      </w:r>
      <w:r w:rsidR="00851C3C">
        <w:rPr>
          <w:rFonts w:ascii="Times New Roman" w:eastAsia="Times New Roman" w:hAnsi="Times New Roman" w:cs="Times New Roman"/>
          <w:sz w:val="24"/>
          <w:szCs w:val="24"/>
        </w:rPr>
        <w:t>ā</w:t>
      </w:r>
      <w:r w:rsidRPr="00C9603E">
        <w:rPr>
          <w:rFonts w:ascii="Times New Roman" w:eastAsia="Times New Roman" w:hAnsi="Times New Roman" w:cs="Times New Roman"/>
          <w:sz w:val="24"/>
          <w:szCs w:val="24"/>
        </w:rPr>
        <w:t xml:space="preserve"> mēnesi vienu </w:t>
      </w:r>
      <w:r w:rsidRPr="00C9603E">
        <w:rPr>
          <w:rFonts w:ascii="Times New Roman" w:eastAsia="Times New Roman" w:hAnsi="Times New Roman" w:cs="Times New Roman"/>
          <w:color w:val="000000"/>
          <w:sz w:val="24"/>
          <w:szCs w:val="24"/>
        </w:rPr>
        <w:t>reizi mēnesī.</w:t>
      </w:r>
    </w:p>
    <w:p w14:paraId="7E4CADC1" w14:textId="77777777" w:rsidR="006464D3" w:rsidRDefault="00A60CDD" w:rsidP="006464D3">
      <w:pPr>
        <w:widowControl w:val="0"/>
        <w:numPr>
          <w:ilvl w:val="1"/>
          <w:numId w:val="5"/>
        </w:numPr>
        <w:shd w:val="clear" w:color="auto" w:fill="FFFFFF"/>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color w:val="000000"/>
          <w:sz w:val="24"/>
          <w:szCs w:val="24"/>
        </w:rPr>
      </w:pPr>
      <w:r w:rsidRPr="00C9603E">
        <w:rPr>
          <w:rFonts w:ascii="Times New Roman" w:eastAsia="Times New Roman" w:hAnsi="Times New Roman" w:cs="Times New Roman"/>
          <w:color w:val="000000"/>
          <w:sz w:val="24"/>
          <w:szCs w:val="24"/>
        </w:rPr>
        <w:t xml:space="preserve">Iznomātājs līdz katra kalendārā mēneša 10. (desmitajam) datumam izraksta rēķinu Nomniekam par Transportlīdzekļa iepriekšējo nomas mēnesi, pamatojoties uz Līguma nosacījumiem. </w:t>
      </w:r>
      <w:r w:rsidRPr="00C9603E">
        <w:rPr>
          <w:rFonts w:ascii="Times New Roman" w:eastAsia="Times New Roman" w:hAnsi="Times New Roman" w:cs="Times New Roman"/>
          <w:sz w:val="24"/>
          <w:szCs w:val="24"/>
          <w:lang w:eastAsia="lv-LV"/>
        </w:rPr>
        <w:t xml:space="preserve">Ikmēneša </w:t>
      </w:r>
      <w:r w:rsidRPr="00C9603E">
        <w:rPr>
          <w:rFonts w:ascii="Times New Roman" w:eastAsia="Times New Roman" w:hAnsi="Times New Roman" w:cs="Times New Roman"/>
          <w:bCs/>
          <w:sz w:val="24"/>
          <w:szCs w:val="24"/>
          <w:lang w:eastAsia="lv-LV"/>
        </w:rPr>
        <w:t xml:space="preserve">Nomas Līgumcenas samaksu Nomnieks veic bezskaidras naudas pārskaitījuma veidā uz Līgumā norādīto Iznomātāja kontu bankā </w:t>
      </w:r>
      <w:r w:rsidRPr="00C9603E">
        <w:rPr>
          <w:rFonts w:ascii="Times New Roman" w:eastAsia="Times New Roman" w:hAnsi="Times New Roman" w:cs="Times New Roman"/>
          <w:sz w:val="24"/>
          <w:szCs w:val="24"/>
          <w:lang w:eastAsia="lv-LV"/>
        </w:rPr>
        <w:t>ne vēlāk kā 20 (divdesmit) dienu laikā no attiecīga rēķina saņemšanas</w:t>
      </w:r>
      <w:r w:rsidRPr="00C9603E">
        <w:rPr>
          <w:rFonts w:ascii="Times New Roman" w:eastAsia="Times New Roman" w:hAnsi="Times New Roman" w:cs="Times New Roman"/>
          <w:color w:val="000000"/>
          <w:sz w:val="24"/>
          <w:szCs w:val="24"/>
        </w:rPr>
        <w:t>.</w:t>
      </w:r>
    </w:p>
    <w:p w14:paraId="6283448B" w14:textId="38C0F122" w:rsidR="00A60CDD" w:rsidRPr="006464D3" w:rsidRDefault="006464D3" w:rsidP="006464D3">
      <w:pPr>
        <w:widowControl w:val="0"/>
        <w:numPr>
          <w:ilvl w:val="1"/>
          <w:numId w:val="5"/>
        </w:numPr>
        <w:shd w:val="clear" w:color="auto" w:fill="FFFFFF"/>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color w:val="000000"/>
          <w:sz w:val="24"/>
          <w:szCs w:val="24"/>
        </w:rPr>
      </w:pPr>
      <w:r w:rsidRPr="006464D3">
        <w:rPr>
          <w:rFonts w:ascii="Times New Roman" w:eastAsia="Calibri" w:hAnsi="Times New Roman" w:cs="Times New Roman"/>
          <w:color w:val="000000"/>
          <w:kern w:val="2"/>
          <w:sz w:val="24"/>
          <w:szCs w:val="24"/>
          <w:bdr w:val="none" w:sz="0" w:space="0" w:color="auto" w:frame="1"/>
          <w:lang w:bidi="lv-LV"/>
        </w:rPr>
        <w:t xml:space="preserve">Iznomātājs grāmatvedības attaisnojuma dokumentus – rēķinus, sagatavo un iesniedz strukturēta elektroniskā rēķina formā, turpmāk tekstā - e-rēķins, atbilstoši Ministru kabineta 2019. gada 9. aprīļa noteikumiem Nr. 154 „Piemērojamais elektroniskā rēķina standarts un tā pamatelementu izmantošanas specifikācija un aprites kārtība”. </w:t>
      </w:r>
      <w:r w:rsidRPr="006464D3">
        <w:rPr>
          <w:rFonts w:ascii="Times New Roman" w:eastAsia="Calibri" w:hAnsi="Times New Roman" w:cs="Times New Roman"/>
          <w:color w:val="000000"/>
          <w:kern w:val="2"/>
          <w:sz w:val="24"/>
          <w:szCs w:val="24"/>
          <w:lang w:bidi="lv-LV"/>
        </w:rPr>
        <w:t>Iz</w:t>
      </w:r>
      <w:r>
        <w:rPr>
          <w:rFonts w:ascii="Times New Roman" w:eastAsia="Calibri" w:hAnsi="Times New Roman" w:cs="Times New Roman"/>
          <w:color w:val="000000"/>
          <w:kern w:val="2"/>
          <w:sz w:val="24"/>
          <w:szCs w:val="24"/>
          <w:lang w:bidi="lv-LV"/>
        </w:rPr>
        <w:t>nomātājs</w:t>
      </w:r>
      <w:r w:rsidRPr="006464D3">
        <w:rPr>
          <w:rFonts w:ascii="Times New Roman" w:eastAsia="Calibri" w:hAnsi="Times New Roman" w:cs="Times New Roman"/>
          <w:color w:val="000000"/>
          <w:kern w:val="2"/>
          <w:sz w:val="24"/>
          <w:szCs w:val="24"/>
          <w:lang w:bidi="lv-LV"/>
        </w:rPr>
        <w:t xml:space="preserve"> e-rēķinu sagatavo savā grāmatvedības sistēmā vai izmantojot e-rēķinu sagatavošanas un sūtīšanas platformu</w:t>
      </w:r>
      <w:r w:rsidRPr="006464D3">
        <w:rPr>
          <w:rFonts w:ascii="Times New Roman" w:eastAsia="Calibri" w:hAnsi="Times New Roman" w:cs="Times New Roman"/>
          <w:color w:val="000000"/>
          <w:kern w:val="2"/>
          <w:sz w:val="24"/>
          <w:szCs w:val="24"/>
          <w:bdr w:val="none" w:sz="0" w:space="0" w:color="auto" w:frame="1"/>
          <w:lang w:bidi="lv-LV"/>
        </w:rPr>
        <w:t> </w:t>
      </w:r>
      <w:hyperlink r:id="rId6" w:tgtFrame="_blank" w:history="1">
        <w:r w:rsidRPr="006464D3">
          <w:rPr>
            <w:rFonts w:ascii="Times New Roman" w:eastAsia="Calibri" w:hAnsi="Times New Roman" w:cs="Times New Roman"/>
            <w:color w:val="000000"/>
            <w:kern w:val="2"/>
            <w:sz w:val="24"/>
            <w:szCs w:val="24"/>
            <w:bdr w:val="none" w:sz="0" w:space="0" w:color="auto" w:frame="1"/>
            <w:lang w:bidi="lv-LV"/>
          </w:rPr>
          <w:t>www.rekini.lv</w:t>
        </w:r>
      </w:hyperlink>
      <w:r w:rsidRPr="006464D3">
        <w:rPr>
          <w:rFonts w:ascii="Times New Roman" w:eastAsia="Calibri" w:hAnsi="Times New Roman" w:cs="Times New Roman"/>
          <w:color w:val="000000"/>
          <w:kern w:val="2"/>
          <w:sz w:val="24"/>
          <w:szCs w:val="24"/>
          <w:bdr w:val="none" w:sz="0" w:space="0" w:color="auto" w:frame="1"/>
          <w:lang w:bidi="lv-LV"/>
        </w:rPr>
        <w:t>.  Iz</w:t>
      </w:r>
      <w:r>
        <w:rPr>
          <w:rFonts w:ascii="Times New Roman" w:eastAsia="Calibri" w:hAnsi="Times New Roman" w:cs="Times New Roman"/>
          <w:color w:val="000000"/>
          <w:kern w:val="2"/>
          <w:sz w:val="24"/>
          <w:szCs w:val="24"/>
          <w:bdr w:val="none" w:sz="0" w:space="0" w:color="auto" w:frame="1"/>
          <w:lang w:bidi="lv-LV"/>
        </w:rPr>
        <w:t>nomātājs</w:t>
      </w:r>
      <w:r w:rsidRPr="006464D3">
        <w:rPr>
          <w:rFonts w:ascii="Times New Roman" w:eastAsia="Calibri" w:hAnsi="Times New Roman" w:cs="Times New Roman"/>
          <w:color w:val="000000"/>
          <w:kern w:val="2"/>
          <w:sz w:val="24"/>
          <w:szCs w:val="24"/>
          <w:bdr w:val="none" w:sz="0" w:space="0" w:color="auto" w:frame="1"/>
          <w:lang w:bidi="lv-LV"/>
        </w:rPr>
        <w:t xml:space="preserve"> e-rēķinu iesniedz, izmantojot Preiļu novada pašvaldības oficiālo elektronisko adresi (e-adresi) vai e-pastu: </w:t>
      </w:r>
      <w:hyperlink r:id="rId7" w:history="1">
        <w:r w:rsidRPr="006464D3">
          <w:rPr>
            <w:rFonts w:ascii="Times New Roman" w:eastAsia="Calibri" w:hAnsi="Times New Roman" w:cs="Times New Roman"/>
            <w:color w:val="000000"/>
            <w:kern w:val="2"/>
            <w:sz w:val="24"/>
            <w:szCs w:val="24"/>
            <w:bdr w:val="none" w:sz="0" w:space="0" w:color="auto" w:frame="1"/>
            <w:lang w:bidi="lv-LV"/>
          </w:rPr>
          <w:t>rekini@preili.lv</w:t>
        </w:r>
      </w:hyperlink>
      <w:r w:rsidRPr="006464D3">
        <w:rPr>
          <w:rFonts w:ascii="Times New Roman" w:eastAsia="Calibri" w:hAnsi="Times New Roman" w:cs="Times New Roman"/>
          <w:color w:val="000000"/>
          <w:kern w:val="2"/>
          <w:sz w:val="24"/>
          <w:szCs w:val="24"/>
          <w:bdr w:val="none" w:sz="0" w:space="0" w:color="auto" w:frame="1"/>
          <w:lang w:bidi="lv-LV"/>
        </w:rPr>
        <w:t xml:space="preserve">.  </w:t>
      </w:r>
      <w:r w:rsidRPr="006464D3">
        <w:rPr>
          <w:rFonts w:ascii="Times New Roman" w:eastAsia="Calibri" w:hAnsi="Times New Roman" w:cs="Times New Roman"/>
          <w:b/>
          <w:bCs/>
          <w:color w:val="000000"/>
          <w:kern w:val="2"/>
          <w:sz w:val="24"/>
          <w:szCs w:val="24"/>
          <w:bdr w:val="none" w:sz="0" w:space="0" w:color="auto" w:frame="1"/>
          <w:lang w:bidi="lv-LV"/>
        </w:rPr>
        <w:t>Rēķinā obligāti jānorāda Līguma numurs</w:t>
      </w:r>
      <w:r w:rsidRPr="006464D3">
        <w:rPr>
          <w:rFonts w:ascii="Times New Roman" w:eastAsia="Calibri" w:hAnsi="Times New Roman" w:cs="Times New Roman"/>
          <w:color w:val="000000"/>
          <w:kern w:val="2"/>
          <w:sz w:val="24"/>
          <w:szCs w:val="24"/>
          <w:bdr w:val="none" w:sz="0" w:space="0" w:color="auto" w:frame="1"/>
          <w:lang w:bidi="lv-LV"/>
        </w:rPr>
        <w:t>.</w:t>
      </w:r>
    </w:p>
    <w:p w14:paraId="60E970B8" w14:textId="77777777" w:rsidR="00A60CDD" w:rsidRPr="00C9603E" w:rsidRDefault="00A60CDD" w:rsidP="00A60CDD">
      <w:pPr>
        <w:widowControl w:val="0"/>
        <w:numPr>
          <w:ilvl w:val="1"/>
          <w:numId w:val="5"/>
        </w:numPr>
        <w:shd w:val="clear" w:color="auto" w:fill="FFFFFF"/>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color w:val="000000"/>
          <w:sz w:val="24"/>
          <w:szCs w:val="24"/>
        </w:rPr>
      </w:pPr>
      <w:r w:rsidRPr="00C9603E">
        <w:rPr>
          <w:rFonts w:ascii="Times New Roman" w:eastAsia="Times New Roman" w:hAnsi="Times New Roman" w:cs="Times New Roman"/>
          <w:color w:val="000000"/>
          <w:sz w:val="24"/>
          <w:szCs w:val="24"/>
        </w:rPr>
        <w:t>Par samaksas dienu uzskata dienu, kad Nomnieks veicis samaksu uz Iznomātāja norēķinu kontu.</w:t>
      </w:r>
    </w:p>
    <w:p w14:paraId="76963615" w14:textId="77777777" w:rsidR="00A60CDD" w:rsidRPr="00C9603E" w:rsidRDefault="00A60CDD" w:rsidP="00A60CDD">
      <w:pPr>
        <w:widowControl w:val="0"/>
        <w:numPr>
          <w:ilvl w:val="1"/>
          <w:numId w:val="5"/>
        </w:numPr>
        <w:shd w:val="clear" w:color="auto" w:fill="FFFFFF"/>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Līguma darbības laikā Finanšu piedāvājumā norādītā operatīvās nomas mēneša maksa nevar mainīties.</w:t>
      </w:r>
    </w:p>
    <w:p w14:paraId="7BA5AB67" w14:textId="77777777" w:rsidR="00A60CDD" w:rsidRPr="00C9603E" w:rsidRDefault="00A60CDD" w:rsidP="00A60CDD">
      <w:pPr>
        <w:widowControl w:val="0"/>
        <w:numPr>
          <w:ilvl w:val="1"/>
          <w:numId w:val="5"/>
        </w:numPr>
        <w:shd w:val="clear" w:color="auto" w:fill="FFFFFF"/>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color w:val="000000"/>
          <w:sz w:val="24"/>
          <w:szCs w:val="24"/>
        </w:rPr>
      </w:pPr>
      <w:r w:rsidRPr="00C9603E">
        <w:rPr>
          <w:rFonts w:ascii="Times New Roman" w:eastAsia="Times New Roman" w:hAnsi="Times New Roman" w:cs="Times New Roman"/>
          <w:sz w:val="24"/>
          <w:szCs w:val="24"/>
        </w:rPr>
        <w:t xml:space="preserve">Visi nomas maksājumi un citi maksājumi, kas paredzēti Līgumā, ir veicami </w:t>
      </w:r>
      <w:r w:rsidRPr="00C9603E">
        <w:rPr>
          <w:rFonts w:ascii="Times New Roman" w:eastAsia="Times New Roman" w:hAnsi="Times New Roman" w:cs="Times New Roman"/>
          <w:i/>
          <w:sz w:val="24"/>
          <w:szCs w:val="24"/>
        </w:rPr>
        <w:t>euro</w:t>
      </w:r>
      <w:r w:rsidRPr="00C9603E">
        <w:rPr>
          <w:rFonts w:ascii="Times New Roman" w:eastAsia="Times New Roman" w:hAnsi="Times New Roman" w:cs="Times New Roman"/>
          <w:sz w:val="24"/>
          <w:szCs w:val="24"/>
        </w:rPr>
        <w:t xml:space="preserve">. </w:t>
      </w:r>
    </w:p>
    <w:p w14:paraId="1DAD7E4A" w14:textId="77777777" w:rsidR="00A60CDD" w:rsidRPr="00C9603E" w:rsidRDefault="00A60CDD" w:rsidP="00A60CDD">
      <w:pPr>
        <w:keepNext/>
        <w:keepLines/>
        <w:numPr>
          <w:ilvl w:val="0"/>
          <w:numId w:val="11"/>
        </w:numPr>
        <w:spacing w:after="0"/>
        <w:ind w:left="357" w:hanging="357"/>
        <w:jc w:val="center"/>
        <w:outlineLvl w:val="0"/>
        <w:rPr>
          <w:rFonts w:ascii="Times New Roman" w:eastAsia="Times New Roman" w:hAnsi="Times New Roman" w:cs="Times New Roman"/>
          <w:b/>
          <w:bCs/>
          <w:sz w:val="24"/>
          <w:szCs w:val="24"/>
        </w:rPr>
      </w:pPr>
      <w:r w:rsidRPr="00C9603E">
        <w:rPr>
          <w:rFonts w:ascii="Times New Roman" w:eastAsia="Times New Roman" w:hAnsi="Times New Roman" w:cs="Times New Roman"/>
          <w:b/>
          <w:bCs/>
          <w:sz w:val="24"/>
          <w:szCs w:val="24"/>
        </w:rPr>
        <w:t>GARANTIJAS</w:t>
      </w:r>
    </w:p>
    <w:p w14:paraId="23D297B4" w14:textId="77777777" w:rsidR="00A60CDD" w:rsidRPr="00C9603E" w:rsidRDefault="00A60CDD" w:rsidP="00A60CDD">
      <w:pPr>
        <w:widowControl w:val="0"/>
        <w:numPr>
          <w:ilvl w:val="1"/>
          <w:numId w:val="6"/>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Iznomātājs garantē, ka viņam pieder īpašuma tiesības uz Transportlīdzekli vai tas atrodas Iznomātāja likumīgā turējumā (valdījumā).</w:t>
      </w:r>
    </w:p>
    <w:p w14:paraId="61129E6B" w14:textId="1E0B5C5B" w:rsidR="00A60CDD" w:rsidRPr="001B4B7B" w:rsidRDefault="00A60CDD" w:rsidP="00A60CDD">
      <w:pPr>
        <w:widowControl w:val="0"/>
        <w:numPr>
          <w:ilvl w:val="1"/>
          <w:numId w:val="6"/>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 xml:space="preserve">Iznomātājs garantē, ka Nomniekam lietošanā nodotam Transportlīdzeklim nav tāda ierobežojuma (apgrūtināšanas), kas varētu būt par šķēršļi Nomniekam lietot </w:t>
      </w:r>
      <w:r w:rsidRPr="001B4B7B">
        <w:rPr>
          <w:rFonts w:ascii="Times New Roman" w:eastAsia="Times New Roman" w:hAnsi="Times New Roman" w:cs="Times New Roman"/>
          <w:sz w:val="24"/>
          <w:szCs w:val="24"/>
        </w:rPr>
        <w:t>Transportlīdzekli savām vajadzībām.</w:t>
      </w:r>
    </w:p>
    <w:p w14:paraId="34E2CED3" w14:textId="60A6497A" w:rsidR="005231C7" w:rsidRPr="00D87A7B" w:rsidRDefault="005231C7" w:rsidP="00A60CDD">
      <w:pPr>
        <w:widowControl w:val="0"/>
        <w:numPr>
          <w:ilvl w:val="1"/>
          <w:numId w:val="6"/>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rPr>
      </w:pPr>
      <w:r w:rsidRPr="00D87A7B">
        <w:rPr>
          <w:rFonts w:ascii="Times New Roman" w:hAnsi="Times New Roman" w:cs="Times New Roman"/>
          <w:sz w:val="24"/>
          <w:szCs w:val="24"/>
        </w:rPr>
        <w:t xml:space="preserve">Transportlīdzekļa garantijas </w:t>
      </w:r>
      <w:r w:rsidR="002B056E" w:rsidRPr="00D87A7B">
        <w:rPr>
          <w:rFonts w:ascii="Times New Roman" w:hAnsi="Times New Roman" w:cs="Times New Roman"/>
          <w:sz w:val="24"/>
          <w:szCs w:val="24"/>
        </w:rPr>
        <w:t>termiņš</w:t>
      </w:r>
      <w:r w:rsidRPr="00D87A7B">
        <w:rPr>
          <w:rFonts w:ascii="Times New Roman" w:hAnsi="Times New Roman" w:cs="Times New Roman"/>
          <w:sz w:val="24"/>
          <w:szCs w:val="24"/>
        </w:rPr>
        <w:t xml:space="preserve"> </w:t>
      </w:r>
      <w:r w:rsidRPr="004D50EF">
        <w:rPr>
          <w:rFonts w:ascii="Times New Roman" w:hAnsi="Times New Roman" w:cs="Times New Roman"/>
          <w:sz w:val="24"/>
          <w:szCs w:val="24"/>
        </w:rPr>
        <w:t xml:space="preserve">ne mazāk kā </w:t>
      </w:r>
      <w:r w:rsidR="006544ED" w:rsidRPr="004D50EF">
        <w:rPr>
          <w:rFonts w:ascii="Times New Roman" w:hAnsi="Times New Roman" w:cs="Times New Roman"/>
          <w:sz w:val="24"/>
          <w:szCs w:val="24"/>
        </w:rPr>
        <w:t>__</w:t>
      </w:r>
      <w:r w:rsidRPr="004D50EF">
        <w:rPr>
          <w:rFonts w:ascii="Times New Roman" w:hAnsi="Times New Roman" w:cs="Times New Roman"/>
          <w:sz w:val="24"/>
          <w:szCs w:val="24"/>
        </w:rPr>
        <w:t xml:space="preserve"> gadi vai </w:t>
      </w:r>
      <w:r w:rsidR="002B056E" w:rsidRPr="004D50EF">
        <w:rPr>
          <w:rFonts w:ascii="Times New Roman" w:hAnsi="Times New Roman" w:cs="Times New Roman"/>
          <w:sz w:val="24"/>
          <w:szCs w:val="24"/>
        </w:rPr>
        <w:t xml:space="preserve">līdz </w:t>
      </w:r>
      <w:r w:rsidR="006544ED" w:rsidRPr="004D50EF">
        <w:rPr>
          <w:rFonts w:ascii="Times New Roman" w:hAnsi="Times New Roman" w:cs="Times New Roman"/>
          <w:sz w:val="24"/>
          <w:szCs w:val="24"/>
        </w:rPr>
        <w:t>_______</w:t>
      </w:r>
      <w:r w:rsidRPr="00D87A7B">
        <w:rPr>
          <w:rFonts w:ascii="Times New Roman" w:hAnsi="Times New Roman" w:cs="Times New Roman"/>
          <w:sz w:val="24"/>
          <w:szCs w:val="24"/>
        </w:rPr>
        <w:t xml:space="preserve"> km</w:t>
      </w:r>
      <w:r w:rsidR="002B056E" w:rsidRPr="00D87A7B">
        <w:rPr>
          <w:rFonts w:ascii="Times New Roman" w:hAnsi="Times New Roman" w:cs="Times New Roman"/>
          <w:sz w:val="24"/>
          <w:szCs w:val="24"/>
        </w:rPr>
        <w:t xml:space="preserve"> nobraukuma sasniegšanai</w:t>
      </w:r>
      <w:r w:rsidRPr="00D87A7B">
        <w:rPr>
          <w:rFonts w:ascii="Times New Roman" w:hAnsi="Times New Roman" w:cs="Times New Roman"/>
          <w:sz w:val="24"/>
          <w:szCs w:val="24"/>
        </w:rPr>
        <w:t>, garantija virsbūves caurrūsēšanai</w:t>
      </w:r>
      <w:r w:rsidR="002B056E" w:rsidRPr="00D87A7B">
        <w:rPr>
          <w:rFonts w:ascii="Times New Roman" w:hAnsi="Times New Roman" w:cs="Times New Roman"/>
          <w:sz w:val="24"/>
          <w:szCs w:val="24"/>
        </w:rPr>
        <w:t xml:space="preserve"> </w:t>
      </w:r>
      <w:r w:rsidRPr="00D87A7B">
        <w:rPr>
          <w:rFonts w:ascii="Times New Roman" w:hAnsi="Times New Roman" w:cs="Times New Roman"/>
          <w:sz w:val="24"/>
          <w:szCs w:val="24"/>
        </w:rPr>
        <w:t xml:space="preserve">- ne mazāk kā </w:t>
      </w:r>
      <w:r w:rsidR="006544ED">
        <w:rPr>
          <w:rFonts w:ascii="Times New Roman" w:hAnsi="Times New Roman" w:cs="Times New Roman"/>
          <w:sz w:val="24"/>
          <w:szCs w:val="24"/>
        </w:rPr>
        <w:t>__</w:t>
      </w:r>
      <w:r w:rsidRPr="00D87A7B">
        <w:rPr>
          <w:rFonts w:ascii="Times New Roman" w:hAnsi="Times New Roman" w:cs="Times New Roman"/>
          <w:sz w:val="24"/>
          <w:szCs w:val="24"/>
        </w:rPr>
        <w:t xml:space="preserve"> gadi.</w:t>
      </w:r>
    </w:p>
    <w:p w14:paraId="22545A65" w14:textId="77777777" w:rsidR="00A60CDD" w:rsidRPr="00C9603E" w:rsidRDefault="00A60CDD" w:rsidP="00A60CDD">
      <w:pPr>
        <w:widowControl w:val="0"/>
        <w:numPr>
          <w:ilvl w:val="1"/>
          <w:numId w:val="6"/>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Līgums paliek spēkā un ir saistošs, ja īpašuma tiesības uz Transportlīdzekli pāriet no Iznomātāja citām personām, un tas ir saistošs Transportlīdzekļa jaunajam īpašniekam (jaunajiem īpašniekiem) attiecībā uz Iznomātāja līgumiskajām tiesībām un pienākumiem.</w:t>
      </w:r>
    </w:p>
    <w:p w14:paraId="191CA145" w14:textId="77777777" w:rsidR="00A60CDD" w:rsidRPr="00C9603E" w:rsidRDefault="00A60CDD" w:rsidP="00A60CDD">
      <w:pPr>
        <w:widowControl w:val="0"/>
        <w:numPr>
          <w:ilvl w:val="1"/>
          <w:numId w:val="6"/>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Pusēm ir likumīgas tiesības, pilnvaras un rīcībspēja atbilstoši likumiem un citiem normatīvajiem aktiem pildīt saskaņā ar Līgumu uzņemtās saistības.</w:t>
      </w:r>
    </w:p>
    <w:p w14:paraId="7A639FF7" w14:textId="77777777" w:rsidR="00A60CDD" w:rsidRPr="00C9603E" w:rsidRDefault="00A60CDD" w:rsidP="00A60CDD">
      <w:pPr>
        <w:widowControl w:val="0"/>
        <w:numPr>
          <w:ilvl w:val="1"/>
          <w:numId w:val="6"/>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Līgums pusēm rada likumīgus, spēkā esošus un saistošus pienākumus, lai garantētu Līguma nosacījumu savlaicīgu, atbilstošu un pilnīgu izpildi.</w:t>
      </w:r>
    </w:p>
    <w:p w14:paraId="5AFCC702" w14:textId="77777777" w:rsidR="00A60CDD" w:rsidRPr="00C9603E" w:rsidRDefault="00A60CDD" w:rsidP="00A60CDD">
      <w:pPr>
        <w:widowControl w:val="0"/>
        <w:numPr>
          <w:ilvl w:val="1"/>
          <w:numId w:val="6"/>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Puses atzīst, ka Līguma saistības ir tiešas, bez ierunām izpildāmas un būtiskas līdz Līguma darbības izbeigšanai vai izbeigšanai pirms termiņa.</w:t>
      </w:r>
    </w:p>
    <w:p w14:paraId="2E6B705E" w14:textId="77777777" w:rsidR="00A60CDD" w:rsidRPr="00C9603E" w:rsidRDefault="00A60CDD" w:rsidP="00A60CDD">
      <w:pPr>
        <w:widowControl w:val="0"/>
        <w:numPr>
          <w:ilvl w:val="1"/>
          <w:numId w:val="6"/>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Visi nodomi, vienošanās un līgumi, kurus Nomnieks vai Iznomātājs ir noslēdzis ar trešajām personām līdz Līguma darbības beigām un attiecībā uz Transportlīdzekļa nodošanu (atsavināšanu), piemēram, par Transportlīdzekļa pārdošanu, ieķīlāšanu, dāvināšanu, mainīšanu, vai tā nodošanu apakšnomā bez saskaņošanas ar otru Pusi, vai citādi, Transportlīdzekļu apgrūtināšana ar ierobežotām mantiskajām tiesībām vai citām prasībām trešās personas labā, ir pretrunā ar Līgumu un līdz ar to nav spēkā.</w:t>
      </w:r>
    </w:p>
    <w:p w14:paraId="6AC29B6A" w14:textId="77777777" w:rsidR="00A60CDD" w:rsidRPr="00C9603E" w:rsidRDefault="00A60CDD" w:rsidP="00A60CDD">
      <w:pPr>
        <w:widowControl w:val="0"/>
        <w:numPr>
          <w:ilvl w:val="1"/>
          <w:numId w:val="6"/>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Iznomātāja maksātnespējas procesa pasludināšana nav pamats Līguma darbības izbeigšanai, izņemot gadījumu, ja Līguma izbeigšanu ierosina Nomnieks.</w:t>
      </w:r>
    </w:p>
    <w:p w14:paraId="46D12679" w14:textId="77777777" w:rsidR="00A60CDD" w:rsidRPr="00C9603E" w:rsidRDefault="00A60CDD" w:rsidP="00A60CDD">
      <w:pPr>
        <w:keepNext/>
        <w:keepLines/>
        <w:numPr>
          <w:ilvl w:val="0"/>
          <w:numId w:val="11"/>
        </w:numPr>
        <w:spacing w:after="0"/>
        <w:ind w:left="357" w:hanging="357"/>
        <w:jc w:val="center"/>
        <w:outlineLvl w:val="0"/>
        <w:rPr>
          <w:rFonts w:ascii="Times New Roman" w:eastAsia="Times New Roman" w:hAnsi="Times New Roman" w:cs="Times New Roman"/>
          <w:b/>
          <w:bCs/>
          <w:sz w:val="24"/>
          <w:szCs w:val="24"/>
        </w:rPr>
      </w:pPr>
      <w:r w:rsidRPr="00C9603E">
        <w:rPr>
          <w:rFonts w:ascii="Times New Roman" w:eastAsia="Times New Roman" w:hAnsi="Times New Roman" w:cs="Times New Roman"/>
          <w:b/>
          <w:bCs/>
          <w:sz w:val="24"/>
          <w:szCs w:val="24"/>
        </w:rPr>
        <w:t>APDROŠINĀŠANA</w:t>
      </w:r>
    </w:p>
    <w:p w14:paraId="60BDB830" w14:textId="77777777" w:rsidR="00A60CDD" w:rsidRPr="00C9603E" w:rsidRDefault="00A60CDD" w:rsidP="00A60CDD">
      <w:pPr>
        <w:widowControl w:val="0"/>
        <w:numPr>
          <w:ilvl w:val="1"/>
          <w:numId w:val="7"/>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Nomnieka pienākums, iestājoties apdrošināšanas gadījumam, ir segt apdrošināšanas polisē noteikto pašrisku.</w:t>
      </w:r>
    </w:p>
    <w:p w14:paraId="694FE72C" w14:textId="77777777" w:rsidR="00A60CDD" w:rsidRDefault="00A60CDD" w:rsidP="00A60CDD">
      <w:pPr>
        <w:widowControl w:val="0"/>
        <w:numPr>
          <w:ilvl w:val="1"/>
          <w:numId w:val="7"/>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Ja notiek negadījums (apdrošināšanas gadījums), Nomnieka pienākums ir rīkoties saskaņā ar normatīvo aktu prasībām, apdrošināšanas polises un Līguma noteikumiem, kā arī nekavējoties informēt Iznomātāju un ne vēlāk kā 24 stundu laikā iesniegt Iznomātājam rakstisku informāciju par apdrošināšanas gadījumu.</w:t>
      </w:r>
    </w:p>
    <w:p w14:paraId="56869EF7" w14:textId="77777777" w:rsidR="002C5835" w:rsidRPr="00C9603E" w:rsidRDefault="002C5835" w:rsidP="002C5835">
      <w:pPr>
        <w:widowControl w:val="0"/>
        <w:overflowPunct w:val="0"/>
        <w:autoSpaceDE w:val="0"/>
        <w:autoSpaceDN w:val="0"/>
        <w:adjustRightInd w:val="0"/>
        <w:spacing w:after="0" w:line="240" w:lineRule="auto"/>
        <w:ind w:left="567"/>
        <w:contextualSpacing/>
        <w:jc w:val="both"/>
        <w:rPr>
          <w:rFonts w:ascii="Times New Roman" w:eastAsia="Times New Roman" w:hAnsi="Times New Roman" w:cs="Times New Roman"/>
          <w:sz w:val="24"/>
          <w:szCs w:val="24"/>
        </w:rPr>
      </w:pPr>
    </w:p>
    <w:p w14:paraId="396465BE" w14:textId="77777777" w:rsidR="00A60CDD" w:rsidRPr="00C9603E" w:rsidRDefault="00A60CDD" w:rsidP="00A60CDD">
      <w:pPr>
        <w:keepNext/>
        <w:keepLines/>
        <w:numPr>
          <w:ilvl w:val="0"/>
          <w:numId w:val="11"/>
        </w:numPr>
        <w:spacing w:after="0"/>
        <w:ind w:left="357" w:hanging="357"/>
        <w:jc w:val="center"/>
        <w:outlineLvl w:val="0"/>
        <w:rPr>
          <w:rFonts w:ascii="Times New Roman" w:eastAsia="Times New Roman" w:hAnsi="Times New Roman" w:cs="Times New Roman"/>
          <w:b/>
          <w:bCs/>
          <w:sz w:val="24"/>
          <w:szCs w:val="24"/>
        </w:rPr>
      </w:pPr>
      <w:r w:rsidRPr="00C9603E">
        <w:rPr>
          <w:rFonts w:ascii="Times New Roman" w:eastAsia="Times New Roman" w:hAnsi="Times New Roman" w:cs="Times New Roman"/>
          <w:b/>
          <w:bCs/>
          <w:sz w:val="24"/>
          <w:szCs w:val="24"/>
        </w:rPr>
        <w:t>TRANSPORTLĪDZEKĻA ATGRIEŠANA IZNOMĀTĀJAM</w:t>
      </w:r>
    </w:p>
    <w:p w14:paraId="5B9FECEF" w14:textId="77777777" w:rsidR="00A60CDD" w:rsidRPr="00C9603E" w:rsidRDefault="00A60CDD" w:rsidP="00A60CDD">
      <w:pPr>
        <w:widowControl w:val="0"/>
        <w:numPr>
          <w:ilvl w:val="1"/>
          <w:numId w:val="8"/>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Transportlīdzeklim, ko Nomnieks nodod Iznomātājam, jābūt tādā pašā komplektācijā un ar aprīkojumiem, kas ir bijis Transportlīdzeklim Līguma 3.2. punktā minētā pieņemšanas-nodošanas akta parakstīšanas brīdī, ja nebija norunāts citādi.</w:t>
      </w:r>
    </w:p>
    <w:p w14:paraId="21516E88" w14:textId="77777777" w:rsidR="00A60CDD" w:rsidRPr="00C9603E" w:rsidRDefault="00A60CDD" w:rsidP="00A60CDD">
      <w:pPr>
        <w:widowControl w:val="0"/>
        <w:numPr>
          <w:ilvl w:val="1"/>
          <w:numId w:val="8"/>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Pirms Transportlīdzekļa atdošanas Nomniekam jānoņem visi Transportlīdzekļa komplektācijas un vērtības pārveidojumi un uzlabojumi (piederumi), kurus Nomnieks veicis tā lietošanas laikā.</w:t>
      </w:r>
    </w:p>
    <w:p w14:paraId="4C0A2BDA" w14:textId="4E73E2E3" w:rsidR="00A60CDD" w:rsidRPr="003433B2" w:rsidRDefault="00A60CDD" w:rsidP="003433B2">
      <w:pPr>
        <w:widowControl w:val="0"/>
        <w:numPr>
          <w:ilvl w:val="1"/>
          <w:numId w:val="8"/>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color w:val="EE0000"/>
          <w:sz w:val="24"/>
          <w:szCs w:val="24"/>
        </w:rPr>
      </w:pPr>
      <w:r w:rsidRPr="00C9603E">
        <w:rPr>
          <w:rFonts w:ascii="Times New Roman" w:eastAsia="Times New Roman" w:hAnsi="Times New Roman" w:cs="Times New Roman"/>
          <w:sz w:val="24"/>
          <w:szCs w:val="24"/>
        </w:rPr>
        <w:t>Iestājoties Līgumā noteiktajam Transportlīdzekļa atgriešanas termiņam, Nomnieks nodod Transportlīdzekli Iznomātājam viņa norādītā vietā, saskaņojot ar Nomnieku nodošanas-pieņemšanas laiku un norādot savu pilnvaroto pārstāvi Transportlīdzekļu pieņemšanai.</w:t>
      </w:r>
      <w:r w:rsidR="003433B2" w:rsidRPr="003433B2">
        <w:rPr>
          <w:rFonts w:ascii="Times New Roman" w:eastAsia="Times New Roman" w:hAnsi="Times New Roman" w:cs="Times New Roman"/>
          <w:color w:val="EE0000"/>
          <w:sz w:val="24"/>
          <w:szCs w:val="24"/>
        </w:rPr>
        <w:t xml:space="preserve"> </w:t>
      </w:r>
    </w:p>
    <w:p w14:paraId="3D4118DF" w14:textId="77777777" w:rsidR="00A60CDD" w:rsidRPr="00C9603E" w:rsidRDefault="00A60CDD" w:rsidP="00A60CDD">
      <w:pPr>
        <w:widowControl w:val="0"/>
        <w:numPr>
          <w:ilvl w:val="1"/>
          <w:numId w:val="8"/>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Transportlīdzekli nodod Pusēm noformējot nodošanas-pieņemšanas aktu, kas apliecina Transportlīdzekļa nodošanu Iznomātājam, un no tā parakstīšanas brīža visas tiesības uz Transportlīdzekli, kā arī ar Transportlīdzekļa saistītie riski pāriet Iznomātājam. Parakstot aktu, Puses apstiprina, ka Transportlīdzekļa tehniskais stāvoklis atbilst Līguma nosacījumiem un izslēdz jebkuras iespējamās prasības attiecībā uz Transportlīdzekļa komplektāciju.</w:t>
      </w:r>
    </w:p>
    <w:p w14:paraId="0563F237" w14:textId="77777777" w:rsidR="00A60CDD" w:rsidRPr="00C9603E" w:rsidRDefault="00A60CDD" w:rsidP="00A60CDD">
      <w:pPr>
        <w:widowControl w:val="0"/>
        <w:numPr>
          <w:ilvl w:val="1"/>
          <w:numId w:val="8"/>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Iznomātājam ir pienākums veikt Transportlīdzekļa pārbaudi iespējami īsā laikā. Ja Iznomātājs atsakās pieņemt Transportlīdzekli, norādot uz tehniskā stāvokļa trūkumiem, Iznomātājs sagatavo attiecīgu paziņojumu 5 (piecu) darba dienu laikā.</w:t>
      </w:r>
    </w:p>
    <w:p w14:paraId="664FDB3B" w14:textId="77777777" w:rsidR="00A60CDD" w:rsidRPr="00C9603E" w:rsidRDefault="00A60CDD" w:rsidP="00A60CDD">
      <w:pPr>
        <w:widowControl w:val="0"/>
        <w:numPr>
          <w:ilvl w:val="1"/>
          <w:numId w:val="8"/>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Ja Nomnieka pārstāvis nepiekrīt Iznomātāja paziņojumam par Transportlīdzekļa trūkumiem, Nomniekam ir tiesības organizēt neatkarīgu ekspertīzi, kurā pierāda tehniskā stāvokļa un normālu ekspluatācijas īpašību atbilstību Līguma nosacījumiem. Neatkarīgas ekspertīzes sabiedrības pārstāvis (pārstāvji) sagatavo ekspertu novērtējumu par Transportlīdzekļu tehnisko stāvokli. Ekspertu novērtējuma lēmumi ir galīgi un saistoši Pusēm.</w:t>
      </w:r>
    </w:p>
    <w:p w14:paraId="209A4991" w14:textId="296F05CB" w:rsidR="00A60CDD" w:rsidRPr="00C9603E" w:rsidRDefault="00A60CDD" w:rsidP="00A60CDD">
      <w:pPr>
        <w:widowControl w:val="0"/>
        <w:numPr>
          <w:ilvl w:val="1"/>
          <w:numId w:val="8"/>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 xml:space="preserve">Transportlīdzekļa nobraukuma limits </w:t>
      </w:r>
      <w:r w:rsidR="002C5835">
        <w:rPr>
          <w:rFonts w:ascii="Times New Roman" w:eastAsia="Times New Roman" w:hAnsi="Times New Roman" w:cs="Times New Roman"/>
          <w:sz w:val="24"/>
          <w:szCs w:val="24"/>
        </w:rPr>
        <w:t>60</w:t>
      </w:r>
      <w:r w:rsidRPr="00C9603E">
        <w:rPr>
          <w:rFonts w:ascii="Times New Roman" w:eastAsia="Times New Roman" w:hAnsi="Times New Roman" w:cs="Times New Roman"/>
          <w:sz w:val="24"/>
          <w:szCs w:val="24"/>
        </w:rPr>
        <w:t xml:space="preserve"> mēnešu nomas periodā tiek noteikts </w:t>
      </w:r>
      <w:r w:rsidR="00F00326">
        <w:rPr>
          <w:rFonts w:ascii="Times New Roman" w:eastAsia="Times New Roman" w:hAnsi="Times New Roman" w:cs="Times New Roman"/>
          <w:sz w:val="24"/>
          <w:szCs w:val="24"/>
        </w:rPr>
        <w:t>1</w:t>
      </w:r>
      <w:r w:rsidR="002C5835">
        <w:rPr>
          <w:rFonts w:ascii="Times New Roman" w:eastAsia="Times New Roman" w:hAnsi="Times New Roman" w:cs="Times New Roman"/>
          <w:sz w:val="24"/>
          <w:szCs w:val="24"/>
        </w:rPr>
        <w:t>8</w:t>
      </w:r>
      <w:r w:rsidR="00F00326">
        <w:rPr>
          <w:rFonts w:ascii="Times New Roman" w:eastAsia="Times New Roman" w:hAnsi="Times New Roman" w:cs="Times New Roman"/>
          <w:sz w:val="24"/>
          <w:szCs w:val="24"/>
        </w:rPr>
        <w:t>0000</w:t>
      </w:r>
      <w:r w:rsidR="006544ED">
        <w:rPr>
          <w:rFonts w:ascii="Times New Roman" w:eastAsia="Times New Roman" w:hAnsi="Times New Roman" w:cs="Times New Roman"/>
          <w:sz w:val="24"/>
          <w:szCs w:val="24"/>
        </w:rPr>
        <w:t xml:space="preserve"> </w:t>
      </w:r>
      <w:r w:rsidRPr="00C9603E">
        <w:rPr>
          <w:rFonts w:ascii="Times New Roman" w:eastAsia="Times New Roman" w:hAnsi="Times New Roman" w:cs="Times New Roman"/>
          <w:sz w:val="24"/>
          <w:szCs w:val="24"/>
        </w:rPr>
        <w:t>km.</w:t>
      </w:r>
    </w:p>
    <w:p w14:paraId="5A04FF10" w14:textId="77777777" w:rsidR="00A60CDD" w:rsidRDefault="00A60CDD" w:rsidP="00A60CDD">
      <w:pPr>
        <w:widowControl w:val="0"/>
        <w:numPr>
          <w:ilvl w:val="1"/>
          <w:numId w:val="8"/>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 xml:space="preserve">Maksa par līguma 7.7.punktā noteiktā nobraukuma pārsniegumu ir ___ </w:t>
      </w:r>
      <w:r w:rsidRPr="00C9603E">
        <w:rPr>
          <w:rFonts w:ascii="Times New Roman" w:eastAsia="Times New Roman" w:hAnsi="Times New Roman" w:cs="Times New Roman"/>
          <w:i/>
          <w:sz w:val="24"/>
          <w:szCs w:val="24"/>
        </w:rPr>
        <w:t>euro</w:t>
      </w:r>
      <w:r w:rsidRPr="00C9603E">
        <w:rPr>
          <w:rFonts w:ascii="Times New Roman" w:eastAsia="Times New Roman" w:hAnsi="Times New Roman" w:cs="Times New Roman"/>
          <w:sz w:val="24"/>
          <w:szCs w:val="24"/>
        </w:rPr>
        <w:t xml:space="preserve"> bez PVN par 1 km. Ja nomas termiņa beigās ir pārsniegts 7.7.punktā noteiktais nobraukums, Nomniekam ir pienākums samaksāt ar Iznomātāju saskaņoto nobraukuma pārsniegumu. Samaksa tiek veikta 20 (divdesmit) darba dienu laikā, pamatojoties uz Iznomātāja izsniegtu rēķinu.</w:t>
      </w:r>
    </w:p>
    <w:p w14:paraId="0CB9FC48" w14:textId="77777777" w:rsidR="00A60CDD" w:rsidRPr="00C9603E" w:rsidRDefault="00A60CDD" w:rsidP="00A60CDD">
      <w:pPr>
        <w:keepNext/>
        <w:keepLines/>
        <w:numPr>
          <w:ilvl w:val="0"/>
          <w:numId w:val="11"/>
        </w:numPr>
        <w:spacing w:after="0"/>
        <w:ind w:left="357" w:hanging="357"/>
        <w:jc w:val="center"/>
        <w:outlineLvl w:val="0"/>
        <w:rPr>
          <w:rFonts w:ascii="Times New Roman" w:eastAsia="Times New Roman" w:hAnsi="Times New Roman" w:cs="Times New Roman"/>
          <w:b/>
          <w:bCs/>
          <w:sz w:val="24"/>
          <w:szCs w:val="24"/>
        </w:rPr>
      </w:pPr>
      <w:r w:rsidRPr="00C9603E">
        <w:rPr>
          <w:rFonts w:ascii="Times New Roman" w:eastAsia="Times New Roman" w:hAnsi="Times New Roman" w:cs="Times New Roman"/>
          <w:b/>
          <w:bCs/>
          <w:sz w:val="24"/>
          <w:szCs w:val="24"/>
        </w:rPr>
        <w:t>PUŠU ATBILDĪBA</w:t>
      </w:r>
    </w:p>
    <w:p w14:paraId="5610061C" w14:textId="10A1771A" w:rsidR="00A60CDD" w:rsidRPr="00C9603E" w:rsidRDefault="00A60CDD" w:rsidP="00A60CDD">
      <w:pPr>
        <w:widowControl w:val="0"/>
        <w:numPr>
          <w:ilvl w:val="1"/>
          <w:numId w:val="9"/>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 xml:space="preserve">Ja Iznomātājs aizkavē Transportlīdzekļa nodošanu lietošanā Nomniekam Līguma 1. pielikumā minētājos termiņos, tad Iznomātājs maksā Nomniekam līgumsodu 0,1% </w:t>
      </w:r>
      <w:r w:rsidR="00851C3C">
        <w:rPr>
          <w:rFonts w:ascii="Times New Roman" w:eastAsia="Times New Roman" w:hAnsi="Times New Roman" w:cs="Times New Roman"/>
          <w:sz w:val="24"/>
          <w:szCs w:val="24"/>
        </w:rPr>
        <w:t xml:space="preserve">( nulle komats viens procents) </w:t>
      </w:r>
      <w:r w:rsidRPr="00C9603E">
        <w:rPr>
          <w:rFonts w:ascii="Times New Roman" w:eastAsia="Times New Roman" w:hAnsi="Times New Roman" w:cs="Times New Roman"/>
          <w:sz w:val="24"/>
          <w:szCs w:val="24"/>
        </w:rPr>
        <w:t xml:space="preserve">no termiņā nepiegādāta Transportlīdzekļa mēneša nomas maksas par katru nokavēto dienu, bet ne vairāk kā 10 % </w:t>
      </w:r>
      <w:r w:rsidR="00851C3C">
        <w:rPr>
          <w:rFonts w:ascii="Times New Roman" w:eastAsia="Times New Roman" w:hAnsi="Times New Roman" w:cs="Times New Roman"/>
          <w:sz w:val="24"/>
          <w:szCs w:val="24"/>
        </w:rPr>
        <w:t xml:space="preserve">(desmit procenti) </w:t>
      </w:r>
      <w:r w:rsidRPr="00C9603E">
        <w:rPr>
          <w:rFonts w:ascii="Times New Roman" w:eastAsia="Times New Roman" w:hAnsi="Times New Roman" w:cs="Times New Roman"/>
          <w:sz w:val="24"/>
          <w:szCs w:val="24"/>
        </w:rPr>
        <w:t>no Līgumcenas.</w:t>
      </w:r>
    </w:p>
    <w:p w14:paraId="3FC7439A" w14:textId="4790F4CD" w:rsidR="00A60CDD" w:rsidRPr="00C9603E" w:rsidRDefault="00A60CDD" w:rsidP="00A60CDD">
      <w:pPr>
        <w:widowControl w:val="0"/>
        <w:numPr>
          <w:ilvl w:val="1"/>
          <w:numId w:val="9"/>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Ja Līguma darbības laikā Nomnieks nav savlaicīgi veicis Iznomātāja izrakstītā rēķina apmaksu par Transportlīdzekļa nomu, tad Nomnieks maksā Iznomātājam, pēc Iznomātāja rakstveidā pieprasījuma, līgumsodu 0,1 %</w:t>
      </w:r>
      <w:r w:rsidR="00851C3C">
        <w:rPr>
          <w:rFonts w:ascii="Times New Roman" w:eastAsia="Times New Roman" w:hAnsi="Times New Roman" w:cs="Times New Roman"/>
          <w:sz w:val="24"/>
          <w:szCs w:val="24"/>
        </w:rPr>
        <w:t xml:space="preserve"> (nulle komats viens procents) </w:t>
      </w:r>
      <w:r w:rsidRPr="00C9603E">
        <w:rPr>
          <w:rFonts w:ascii="Times New Roman" w:eastAsia="Times New Roman" w:hAnsi="Times New Roman" w:cs="Times New Roman"/>
          <w:sz w:val="24"/>
          <w:szCs w:val="24"/>
        </w:rPr>
        <w:t xml:space="preserve"> apmērā no neapmaksātas rēķina summas par katru nokavēto dienu, bet ne vairāk kā 10 % </w:t>
      </w:r>
      <w:r w:rsidR="00851C3C">
        <w:rPr>
          <w:rFonts w:ascii="Times New Roman" w:eastAsia="Times New Roman" w:hAnsi="Times New Roman" w:cs="Times New Roman"/>
          <w:sz w:val="24"/>
          <w:szCs w:val="24"/>
        </w:rPr>
        <w:t xml:space="preserve">(desmit procenti) </w:t>
      </w:r>
      <w:r w:rsidRPr="00C9603E">
        <w:rPr>
          <w:rFonts w:ascii="Times New Roman" w:eastAsia="Times New Roman" w:hAnsi="Times New Roman" w:cs="Times New Roman"/>
          <w:sz w:val="24"/>
          <w:szCs w:val="24"/>
        </w:rPr>
        <w:t>no rēķinā norādītās summas.</w:t>
      </w:r>
    </w:p>
    <w:p w14:paraId="5A794635" w14:textId="77777777" w:rsidR="00A60CDD" w:rsidRPr="00C9603E" w:rsidRDefault="00A60CDD" w:rsidP="00A60CDD">
      <w:pPr>
        <w:widowControl w:val="0"/>
        <w:numPr>
          <w:ilvl w:val="1"/>
          <w:numId w:val="9"/>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Līgumsoda samaksa neatbrīvo Puses no saistību izpildes.</w:t>
      </w:r>
    </w:p>
    <w:p w14:paraId="7987423B" w14:textId="332D657E" w:rsidR="00A60CDD" w:rsidRPr="00C9603E" w:rsidRDefault="00A60CDD" w:rsidP="00A60CDD">
      <w:pPr>
        <w:widowControl w:val="0"/>
        <w:numPr>
          <w:ilvl w:val="1"/>
          <w:numId w:val="9"/>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 xml:space="preserve">Ja Nomnieks pienācīgi nepilda </w:t>
      </w:r>
      <w:r w:rsidR="00851C3C">
        <w:rPr>
          <w:rFonts w:ascii="Times New Roman" w:eastAsia="Times New Roman" w:hAnsi="Times New Roman" w:cs="Times New Roman"/>
          <w:sz w:val="24"/>
          <w:szCs w:val="24"/>
        </w:rPr>
        <w:t>L</w:t>
      </w:r>
      <w:r w:rsidRPr="00C9603E">
        <w:rPr>
          <w:rFonts w:ascii="Times New Roman" w:eastAsia="Times New Roman" w:hAnsi="Times New Roman" w:cs="Times New Roman"/>
          <w:sz w:val="24"/>
          <w:szCs w:val="24"/>
        </w:rPr>
        <w:t>īguma nosacījumus par Transportlīdzekļa nodošanu Iznomātājam un Iznomātājam jāsedz papildu izdevumi sakarā ar pieprasījumu atdot Transportlīdzekli tā valdījumā, Iznomātājs ir tiesīgs pieprasīt no Nomnieka atlīdzināt šos izdevumus.</w:t>
      </w:r>
    </w:p>
    <w:p w14:paraId="5504CF9D" w14:textId="77777777" w:rsidR="00A60CDD" w:rsidRPr="00C9603E" w:rsidRDefault="00A60CDD" w:rsidP="00A60CDD">
      <w:pPr>
        <w:widowControl w:val="0"/>
        <w:numPr>
          <w:ilvl w:val="1"/>
          <w:numId w:val="9"/>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Ja Nomnieks nav izpildījis vai nav pienācīgi pildījis Līgumā noteiktos pienākumus, kas saistīti ar Iznomātāja informēšanu un Transportlīdzekļa dokumentu saglabāšanu un tā rezultātā Iznomātājam ir nodarīti zaudējumi, Iznomātājam ir tiesības pieprasīt šādu zaudējumu atlīdzību Nomniekam.</w:t>
      </w:r>
    </w:p>
    <w:p w14:paraId="349D8F61" w14:textId="77777777" w:rsidR="00A60CDD" w:rsidRPr="00C9603E" w:rsidRDefault="00A60CDD" w:rsidP="00A60CDD">
      <w:pPr>
        <w:keepNext/>
        <w:keepLines/>
        <w:numPr>
          <w:ilvl w:val="0"/>
          <w:numId w:val="11"/>
        </w:numPr>
        <w:spacing w:after="0"/>
        <w:ind w:left="357" w:hanging="357"/>
        <w:jc w:val="center"/>
        <w:outlineLvl w:val="0"/>
        <w:rPr>
          <w:rFonts w:ascii="Times New Roman" w:eastAsia="Times New Roman" w:hAnsi="Times New Roman" w:cs="Times New Roman"/>
          <w:b/>
          <w:bCs/>
          <w:sz w:val="24"/>
          <w:szCs w:val="24"/>
        </w:rPr>
      </w:pPr>
      <w:r w:rsidRPr="00C9603E">
        <w:rPr>
          <w:rFonts w:ascii="Times New Roman" w:eastAsia="Times New Roman" w:hAnsi="Times New Roman" w:cs="Times New Roman"/>
          <w:b/>
          <w:bCs/>
          <w:sz w:val="24"/>
          <w:szCs w:val="24"/>
        </w:rPr>
        <w:t>APAKŠUZŅĒMĒJU NOMAIŅAS UN PIESAISTES KĀRTĪBA</w:t>
      </w:r>
    </w:p>
    <w:p w14:paraId="1B9251CF" w14:textId="77777777" w:rsidR="00A60CDD" w:rsidRPr="00C9603E" w:rsidRDefault="00A60CDD" w:rsidP="00A60CDD">
      <w:pPr>
        <w:widowControl w:val="0"/>
        <w:numPr>
          <w:ilvl w:val="1"/>
          <w:numId w:val="11"/>
        </w:numPr>
        <w:tabs>
          <w:tab w:val="left" w:pos="567"/>
        </w:tabs>
        <w:suppressAutoHyphens/>
        <w:spacing w:after="0" w:line="240" w:lineRule="auto"/>
        <w:ind w:left="567"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Iznomātāja apakšuzņēmēju, uz kura iespējām iepirkuma procedūrā Iznomātājs ir balstījies, lai apliecinātu savu spēju izpildīt Līgumu, Iznomātājs drīkst nomainīt tikai ar Nomnieka rakstveida piekrišanu. Iznomātājs apņemas nekavējoties paziņot Nomniekam par jebkurām izmaiņām apakšuzņēmēju sarakstā, kā arī papildināt un iesniegt informāciju par apakšuzņēmējiem, kas tiek iesaistīti Līguma izpildē pēc Līguma spēkā stāšanās dienas.</w:t>
      </w:r>
    </w:p>
    <w:p w14:paraId="5759364F" w14:textId="77777777" w:rsidR="00A60CDD" w:rsidRPr="00C9603E" w:rsidRDefault="00A60CDD" w:rsidP="00A60CDD">
      <w:pPr>
        <w:widowControl w:val="0"/>
        <w:numPr>
          <w:ilvl w:val="1"/>
          <w:numId w:val="11"/>
        </w:numPr>
        <w:tabs>
          <w:tab w:val="left" w:pos="567"/>
        </w:tabs>
        <w:suppressAutoHyphens/>
        <w:spacing w:after="0" w:line="240" w:lineRule="auto"/>
        <w:ind w:left="567" w:hanging="567"/>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 xml:space="preserve">Iznomātājs nav tiesīgs bez saskaņošanas ar Nomnieku veikt norādītā apakšuzņēmēja nomaiņu un iesaistīt papildu apakšuzņēmējus Līguma izpildē. Nomnieks var prasīt apakšuzņēmēja viedokli par nomaiņas iemesliem.  </w:t>
      </w:r>
    </w:p>
    <w:p w14:paraId="148552D0" w14:textId="77777777" w:rsidR="00A60CDD" w:rsidRPr="00C9603E" w:rsidRDefault="00A60CDD" w:rsidP="00A60CDD">
      <w:pPr>
        <w:widowControl w:val="0"/>
        <w:numPr>
          <w:ilvl w:val="1"/>
          <w:numId w:val="11"/>
        </w:numPr>
        <w:tabs>
          <w:tab w:val="left" w:pos="567"/>
        </w:tabs>
        <w:suppressAutoHyphens/>
        <w:spacing w:after="0" w:line="240" w:lineRule="auto"/>
        <w:ind w:left="567" w:hanging="567"/>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Nomnieks nepiekrīt piedāvājumā norādītā apakšuzņēmēja nomaiņai, ja pastāv kāds no šādiem nosacījumiem:</w:t>
      </w:r>
    </w:p>
    <w:p w14:paraId="59C6AE6F" w14:textId="77777777" w:rsidR="00A60CDD" w:rsidRPr="00C9603E" w:rsidRDefault="00A60CDD" w:rsidP="00A60CDD">
      <w:pPr>
        <w:widowControl w:val="0"/>
        <w:numPr>
          <w:ilvl w:val="2"/>
          <w:numId w:val="11"/>
        </w:numPr>
        <w:suppressAutoHyphens/>
        <w:spacing w:after="0" w:line="240" w:lineRule="auto"/>
        <w:ind w:left="851" w:hanging="567"/>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piedāvātais apakšuzņēmējs neatbilst iepirkuma procedūras dokumentos apakšuzņēmējiem izvirzītajām prasībām;</w:t>
      </w:r>
    </w:p>
    <w:p w14:paraId="361EACFE" w14:textId="77777777" w:rsidR="00A60CDD" w:rsidRPr="00C9603E" w:rsidRDefault="00A60CDD" w:rsidP="00A60CDD">
      <w:pPr>
        <w:widowControl w:val="0"/>
        <w:numPr>
          <w:ilvl w:val="2"/>
          <w:numId w:val="11"/>
        </w:numPr>
        <w:suppressAutoHyphens/>
        <w:spacing w:after="0" w:line="240" w:lineRule="auto"/>
        <w:ind w:left="851" w:hanging="567"/>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tiek nomainīts apakšuzņēmējs, uz kura iespējām Iznomātājs balstījies, lai apliecinātu savas kvalifikācijas atbilstību paziņojumā par līgumu un iepirkuma procedūras dokumentos noteiktajām prasībām, un piedāvātajam apakšuzņēmējam nav vismaz tādas pašas kvalifikācijas, uz kādu Iznomātājs atsaucies, apliecinot savu atbilstību iepirkuma procedūrā noteiktajām prasībām, vai tas atbilst Publisko iepirkumu likuma 42. panta pirmajā daļā vai otrās daļas 1. punktā minētajiem pretendentu izslēgšanas gadījumiem;</w:t>
      </w:r>
    </w:p>
    <w:p w14:paraId="51DF6FDA" w14:textId="77777777" w:rsidR="00A60CDD" w:rsidRPr="00C9603E" w:rsidRDefault="00A60CDD" w:rsidP="00A60CDD">
      <w:pPr>
        <w:widowControl w:val="0"/>
        <w:numPr>
          <w:ilvl w:val="2"/>
          <w:numId w:val="11"/>
        </w:numPr>
        <w:suppressAutoHyphens/>
        <w:spacing w:after="0" w:line="240" w:lineRule="auto"/>
        <w:ind w:left="851" w:hanging="567"/>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piedāvātais apakšuzņēmējs, kura sniedzamo pakalpojumu vērtība ir vismaz 10 % no Līgumcenas, atbilst Publisko iepirkumu likuma 42. panta pirmajā daļā un otrās daļas 1. punktā minētajiem pretendentu izslēgšanas gadījumiem;</w:t>
      </w:r>
    </w:p>
    <w:p w14:paraId="03D2E766" w14:textId="77777777" w:rsidR="00A60CDD" w:rsidRPr="00C9603E" w:rsidRDefault="00A60CDD" w:rsidP="00A60CDD">
      <w:pPr>
        <w:widowControl w:val="0"/>
        <w:numPr>
          <w:ilvl w:val="2"/>
          <w:numId w:val="11"/>
        </w:numPr>
        <w:suppressAutoHyphens/>
        <w:spacing w:after="0" w:line="240" w:lineRule="auto"/>
        <w:ind w:left="851" w:hanging="567"/>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apakšuzņēmēja maiņas rezultātā tiktu izdarīti tādi grozījumi pretendenta piedāvājumā, kuri, ja sākotnēji būtu tajā iekļauti, ietekmētu piedāvājuma izvēli atbilstoši iepirkuma procedūras dokumentos noteiktajiem piedāvājuma izvērtēšanas kritērijiem.</w:t>
      </w:r>
    </w:p>
    <w:p w14:paraId="4D03E86E" w14:textId="77777777" w:rsidR="00A60CDD" w:rsidRPr="00C9603E" w:rsidRDefault="00A60CDD" w:rsidP="00A60CDD">
      <w:pPr>
        <w:widowControl w:val="0"/>
        <w:numPr>
          <w:ilvl w:val="1"/>
          <w:numId w:val="11"/>
        </w:numPr>
        <w:tabs>
          <w:tab w:val="left" w:pos="567"/>
        </w:tabs>
        <w:suppressAutoHyphens/>
        <w:spacing w:after="0" w:line="240" w:lineRule="auto"/>
        <w:ind w:left="567" w:hanging="567"/>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Pārbaudot jaunā apakšuzņēmēja atbilstību, Nomnieks piemēro Publisko iepirkumu likuma 42. panta noteikumus. Publisko iepirkumu likuma 42. panta trešajā daļā minētos termiņus skaita no dienas, kad lūgums par apakšuzņēmēja nomaiņu iesniegts Nomniekam.</w:t>
      </w:r>
    </w:p>
    <w:p w14:paraId="29F89C87" w14:textId="23305087" w:rsidR="00A60CDD" w:rsidRPr="00C9603E" w:rsidRDefault="00A60CDD" w:rsidP="00A60CDD">
      <w:pPr>
        <w:widowControl w:val="0"/>
        <w:numPr>
          <w:ilvl w:val="1"/>
          <w:numId w:val="11"/>
        </w:numPr>
        <w:tabs>
          <w:tab w:val="left" w:pos="567"/>
        </w:tabs>
        <w:suppressAutoHyphens/>
        <w:spacing w:after="0" w:line="240" w:lineRule="auto"/>
        <w:ind w:left="567" w:hanging="567"/>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Nomnieks pieņem lēmumu atļaut vai atteikt Iznomātāja apakšuzņēmēj</w:t>
      </w:r>
      <w:r w:rsidR="001C3937">
        <w:rPr>
          <w:rFonts w:ascii="Times New Roman" w:eastAsia="Times New Roman" w:hAnsi="Times New Roman" w:cs="Times New Roman"/>
          <w:sz w:val="24"/>
          <w:szCs w:val="24"/>
        </w:rPr>
        <w:t>u</w:t>
      </w:r>
      <w:r w:rsidRPr="00C9603E">
        <w:rPr>
          <w:rFonts w:ascii="Times New Roman" w:eastAsia="Times New Roman" w:hAnsi="Times New Roman" w:cs="Times New Roman"/>
          <w:sz w:val="24"/>
          <w:szCs w:val="24"/>
        </w:rPr>
        <w:t xml:space="preserve"> nomaiņu vai jaunu apakšuzņēmēju iesaistīšanu Līguma izpildē ne vēlāk kā 5 (piecu) darbdienu laikā pēc tam, kad saņēmis visu informāciju un dokumentus, kas nepieciešami lēmuma pieņemšanai, un par to rakstiski informē Iznomātāju.</w:t>
      </w:r>
    </w:p>
    <w:p w14:paraId="4199B558" w14:textId="77777777" w:rsidR="00A60CDD" w:rsidRPr="00C9603E" w:rsidRDefault="00A60CDD" w:rsidP="00A60CDD">
      <w:pPr>
        <w:keepNext/>
        <w:keepLines/>
        <w:numPr>
          <w:ilvl w:val="0"/>
          <w:numId w:val="11"/>
        </w:numPr>
        <w:spacing w:after="0"/>
        <w:ind w:left="357" w:hanging="357"/>
        <w:jc w:val="center"/>
        <w:outlineLvl w:val="0"/>
        <w:rPr>
          <w:rFonts w:ascii="Times New Roman" w:eastAsia="Times New Roman" w:hAnsi="Times New Roman" w:cs="Times New Roman"/>
          <w:b/>
          <w:bCs/>
          <w:sz w:val="24"/>
          <w:szCs w:val="24"/>
        </w:rPr>
      </w:pPr>
      <w:r w:rsidRPr="00C9603E">
        <w:rPr>
          <w:rFonts w:ascii="Times New Roman" w:eastAsia="Times New Roman" w:hAnsi="Times New Roman" w:cs="Times New Roman"/>
          <w:b/>
          <w:bCs/>
          <w:sz w:val="24"/>
          <w:szCs w:val="24"/>
        </w:rPr>
        <w:t>NEPĀRVARAMA VARA</w:t>
      </w:r>
    </w:p>
    <w:p w14:paraId="40CEC3B1" w14:textId="71580441" w:rsidR="00A60CDD" w:rsidRPr="00C9603E" w:rsidRDefault="00A60CDD" w:rsidP="00A60CDD">
      <w:pPr>
        <w:widowControl w:val="0"/>
        <w:numPr>
          <w:ilvl w:val="1"/>
          <w:numId w:val="11"/>
        </w:numPr>
        <w:shd w:val="clear" w:color="auto" w:fill="FFFFFF"/>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Ja Nomnieks vai Iznomātājs nevar pilnīgi vai daļēji izpildīt savas saistības tādu apstākļu dēļ, kurus izraisījusi nepārvarama vara – ugunsgrēks, militāra akcija, blokāde, streiks, avārija, valsts varas vai pārvaldes institūciju darbības, Puses tiek atbrīvotas no atbildības par Līguma saistību nepildīšanu un attiecīgās saistības izpildes termiņš tiek pagarināts par laiku, kas vienāds ar iepriekš minēto apstākļu izraisīto aizkavēšanos.</w:t>
      </w:r>
    </w:p>
    <w:p w14:paraId="57362528" w14:textId="77777777" w:rsidR="00A60CDD" w:rsidRPr="00C9603E" w:rsidRDefault="00A60CDD" w:rsidP="00A60CDD">
      <w:pPr>
        <w:widowControl w:val="0"/>
        <w:numPr>
          <w:ilvl w:val="1"/>
          <w:numId w:val="11"/>
        </w:numPr>
        <w:shd w:val="clear" w:color="auto" w:fill="FFFFFF"/>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Ja Līguma 10.1. punktā minētie apstākļi ilgst ilgāk par 1 (vienu) kalendāro mēnesi, tad jebkurai no Pusēm ir tiesības vienpusēji lauzt Līgumu, un šajā gadījumā nevienai Pusei nav tiesību pieprasīt no otras segt zaudējumus, kas radušies Līguma laušanas rezultātā. Līguma laušana neatbrīvo Puses no to saistību izpildes, kuras izveidojušās līdz Līguma 10.1.punktā minēto apstākļu iestāšanās brīdim.</w:t>
      </w:r>
    </w:p>
    <w:p w14:paraId="533C50CA" w14:textId="77777777" w:rsidR="00A60CDD" w:rsidRPr="00C9603E" w:rsidRDefault="00A60CDD" w:rsidP="00A60CDD">
      <w:pPr>
        <w:widowControl w:val="0"/>
        <w:numPr>
          <w:ilvl w:val="1"/>
          <w:numId w:val="11"/>
        </w:numPr>
        <w:shd w:val="clear" w:color="auto" w:fill="FFFFFF"/>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pacing w:val="-2"/>
          <w:sz w:val="24"/>
          <w:szCs w:val="24"/>
        </w:rPr>
        <w:t>Puse</w:t>
      </w:r>
      <w:r w:rsidRPr="00C9603E">
        <w:rPr>
          <w:rFonts w:ascii="Times New Roman" w:eastAsia="Times New Roman" w:hAnsi="Times New Roman" w:cs="Times New Roman"/>
          <w:sz w:val="24"/>
          <w:szCs w:val="24"/>
        </w:rPr>
        <w:t xml:space="preserve">, kurai kļuvis neiespējami izpildīt saistības Līguma 10.1. punktā minēto apstākļu dēļ, 5 (piecu) kalendāro dienu laikā rakstiski paziņo otrai </w:t>
      </w:r>
      <w:r w:rsidRPr="00C9603E">
        <w:rPr>
          <w:rFonts w:ascii="Times New Roman" w:eastAsia="Times New Roman" w:hAnsi="Times New Roman" w:cs="Times New Roman"/>
          <w:spacing w:val="-2"/>
          <w:sz w:val="24"/>
          <w:szCs w:val="24"/>
        </w:rPr>
        <w:t>Pusei</w:t>
      </w:r>
      <w:r w:rsidRPr="00C9603E">
        <w:rPr>
          <w:rFonts w:ascii="Times New Roman" w:eastAsia="Times New Roman" w:hAnsi="Times New Roman" w:cs="Times New Roman"/>
          <w:sz w:val="24"/>
          <w:szCs w:val="24"/>
        </w:rPr>
        <w:t xml:space="preserve"> par šādu apstākļu rašanos vai izbeigšanos. Nepārvaramas varas apstākļi jāpamato ar attiecīgas valsts vai pašvaldības institūcijas izsniegto dokumentu. </w:t>
      </w:r>
    </w:p>
    <w:p w14:paraId="4BF42661" w14:textId="77777777" w:rsidR="00A60CDD" w:rsidRPr="00C9603E" w:rsidRDefault="00A60CDD" w:rsidP="00A60CDD">
      <w:pPr>
        <w:keepNext/>
        <w:keepLines/>
        <w:numPr>
          <w:ilvl w:val="0"/>
          <w:numId w:val="11"/>
        </w:numPr>
        <w:spacing w:after="0"/>
        <w:ind w:left="357" w:hanging="357"/>
        <w:jc w:val="center"/>
        <w:outlineLvl w:val="0"/>
        <w:rPr>
          <w:rFonts w:ascii="Times New Roman" w:eastAsia="Times New Roman" w:hAnsi="Times New Roman" w:cs="Times New Roman"/>
          <w:sz w:val="24"/>
          <w:szCs w:val="24"/>
        </w:rPr>
      </w:pPr>
      <w:r w:rsidRPr="00C9603E">
        <w:rPr>
          <w:rFonts w:ascii="Times New Roman" w:eastAsia="Times New Roman" w:hAnsi="Times New Roman" w:cs="Times New Roman"/>
          <w:b/>
          <w:bCs/>
          <w:sz w:val="24"/>
          <w:szCs w:val="24"/>
        </w:rPr>
        <w:t>LĪGUMA GROZĪŠANA UN LĪGUMA DARBĪBAS IZBEIGŠANA</w:t>
      </w:r>
    </w:p>
    <w:p w14:paraId="70713EA3" w14:textId="47B42EDD" w:rsidR="00A60CDD" w:rsidRPr="00C9603E" w:rsidRDefault="00A60CDD" w:rsidP="00A60CDD">
      <w:pPr>
        <w:widowControl w:val="0"/>
        <w:numPr>
          <w:ilvl w:val="1"/>
          <w:numId w:val="11"/>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Līguma grozījumi un papildinājumi ir spēkā, ja tie ir noformēti rakstveid</w:t>
      </w:r>
      <w:r w:rsidR="00DD57BF">
        <w:rPr>
          <w:rFonts w:ascii="Times New Roman" w:eastAsia="Times New Roman" w:hAnsi="Times New Roman" w:cs="Times New Roman"/>
          <w:sz w:val="24"/>
          <w:szCs w:val="24"/>
        </w:rPr>
        <w:t>ā</w:t>
      </w:r>
      <w:r w:rsidRPr="00C9603E">
        <w:rPr>
          <w:rFonts w:ascii="Times New Roman" w:eastAsia="Times New Roman" w:hAnsi="Times New Roman" w:cs="Times New Roman"/>
          <w:sz w:val="24"/>
          <w:szCs w:val="24"/>
        </w:rPr>
        <w:t xml:space="preserve"> un tos parakstījušas abas Puses. Ar parakstīšanas brīdi Līguma grozījumi un papildinājumi kļūst par Līguma neatņemamu sastāvdaļu.</w:t>
      </w:r>
    </w:p>
    <w:p w14:paraId="437CE688" w14:textId="77777777" w:rsidR="00A60CDD" w:rsidRPr="00C9603E" w:rsidRDefault="00A60CDD" w:rsidP="00A60CDD">
      <w:pPr>
        <w:widowControl w:val="0"/>
        <w:numPr>
          <w:ilvl w:val="1"/>
          <w:numId w:val="11"/>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lang w:eastAsia="lv-LV"/>
        </w:rPr>
        <w:t>Līguma darbības laikā Līgums var tikt atcelts, Pusēm par to savstarpēji rakstveidā vienojoties, kā arī katrai Pusei vienpusējā kārtā ir tiesības atkāpties no Līgumā noteikto saistību izpildes Latvijas tiesību aktos un šajā Līgumā noteiktajos gadījumos.</w:t>
      </w:r>
    </w:p>
    <w:p w14:paraId="29A4B7DD" w14:textId="77777777" w:rsidR="00A60CDD" w:rsidRPr="00C9603E" w:rsidRDefault="00A60CDD" w:rsidP="00A60CDD">
      <w:pPr>
        <w:widowControl w:val="0"/>
        <w:numPr>
          <w:ilvl w:val="1"/>
          <w:numId w:val="11"/>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 xml:space="preserve">Nomnieks ir tiesīgs izbeigt šo Līgumu pirms termiņa, par to brīdinot Iznomātāju 3 (trīs) darba dienas iepriekš, ja Iznomātājs </w:t>
      </w:r>
      <w:r w:rsidRPr="00C9603E">
        <w:rPr>
          <w:rFonts w:ascii="Times New Roman" w:eastAsia="Times New Roman" w:hAnsi="Times New Roman" w:cs="Times New Roman"/>
          <w:sz w:val="24"/>
          <w:szCs w:val="24"/>
          <w:lang w:eastAsia="lv-LV"/>
        </w:rPr>
        <w:t xml:space="preserve">kavē Transportlīdzekļa piegādi ilgāk par 10 (desmit) kalendārajām dienām vai nav piegādājis Transportlīdzekli atbilstoši 1. pielikumā “Tehniskā specifikācija – tehniskais piedāvājums” norādītajam. Šajā gadījumā </w:t>
      </w:r>
      <w:r w:rsidRPr="00C9603E">
        <w:rPr>
          <w:rFonts w:ascii="Times New Roman" w:eastAsia="Times New Roman" w:hAnsi="Times New Roman" w:cs="Times New Roman"/>
          <w:sz w:val="24"/>
          <w:szCs w:val="24"/>
          <w:lang w:eastAsia="ar-SA"/>
        </w:rPr>
        <w:t>Nomnieks neatlīdzina Iznomātājam tādejādi radušos zaudējumus.</w:t>
      </w:r>
    </w:p>
    <w:p w14:paraId="2F2E6590" w14:textId="77777777" w:rsidR="00A60CDD" w:rsidRPr="00C9603E" w:rsidRDefault="00A60CDD" w:rsidP="00A60CDD">
      <w:pPr>
        <w:widowControl w:val="0"/>
        <w:numPr>
          <w:ilvl w:val="1"/>
          <w:numId w:val="11"/>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lang w:eastAsia="lv-LV"/>
        </w:rPr>
        <w:t>Nomnieks ir tiesīgs izbeigt šo Līgumu pirms Nomas termiņa beigām arī, ja:</w:t>
      </w:r>
    </w:p>
    <w:p w14:paraId="21FB1BB5" w14:textId="08790811" w:rsidR="00A60CDD" w:rsidRPr="00C9603E" w:rsidRDefault="00A60CDD" w:rsidP="00A60CDD">
      <w:pPr>
        <w:widowControl w:val="0"/>
        <w:numPr>
          <w:ilvl w:val="2"/>
          <w:numId w:val="11"/>
        </w:numPr>
        <w:overflowPunct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lang w:eastAsia="lv-LV"/>
        </w:rPr>
        <w:t xml:space="preserve">Iznomātājs nav atkārtoti novērsis Nomnieka pieteiktos tehniskos defektus, kas radušies </w:t>
      </w:r>
      <w:r w:rsidR="000912B9">
        <w:rPr>
          <w:rFonts w:ascii="Times New Roman" w:eastAsia="Times New Roman" w:hAnsi="Times New Roman" w:cs="Times New Roman"/>
          <w:sz w:val="24"/>
          <w:szCs w:val="24"/>
          <w:lang w:eastAsia="lv-LV"/>
        </w:rPr>
        <w:t>Transportlīdzeklim</w:t>
      </w:r>
      <w:r w:rsidRPr="00C9603E">
        <w:rPr>
          <w:rFonts w:ascii="Times New Roman" w:eastAsia="Times New Roman" w:hAnsi="Times New Roman" w:cs="Times New Roman"/>
          <w:sz w:val="24"/>
          <w:szCs w:val="24"/>
          <w:lang w:eastAsia="lv-LV"/>
        </w:rPr>
        <w:t xml:space="preserve"> tā ekspluatācijas laikā;</w:t>
      </w:r>
    </w:p>
    <w:p w14:paraId="3962B2CA" w14:textId="77777777" w:rsidR="00A60CDD" w:rsidRPr="00C9603E" w:rsidRDefault="00A60CDD" w:rsidP="00A60CDD">
      <w:pPr>
        <w:widowControl w:val="0"/>
        <w:numPr>
          <w:ilvl w:val="2"/>
          <w:numId w:val="11"/>
        </w:numPr>
        <w:overflowPunct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color w:val="000000"/>
          <w:sz w:val="24"/>
          <w:szCs w:val="24"/>
          <w:u w:color="000000"/>
          <w:bdr w:val="nil"/>
          <w:lang w:eastAsia="lv-LV"/>
        </w:rPr>
        <w:t>nepilda kādu no Līguma saistībām un, neskatoties uz iepriekšēju rakstisku brīdinājumu, Iznomātājs nav novērsis pārkāpumu brīdinājumā noteiktajā termiņā vai pieļauj pārkāpuma atkārtošanos;</w:t>
      </w:r>
    </w:p>
    <w:p w14:paraId="1A71C687" w14:textId="77777777" w:rsidR="00A60CDD" w:rsidRPr="00C9603E" w:rsidRDefault="00A60CDD" w:rsidP="00A60CDD">
      <w:pPr>
        <w:widowControl w:val="0"/>
        <w:numPr>
          <w:ilvl w:val="2"/>
          <w:numId w:val="11"/>
        </w:numPr>
        <w:overflowPunct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lang w:eastAsia="lv-LV"/>
        </w:rPr>
        <w:t>Iznomātājs apzināti ir sniedzis nepatiesu būtisku informāciju šajā Līgumā vai citos Nomniekam iesniegtajos dokumentos un nav novērsis pārkāpumu pēc Nomnieka rakstiska brīdinājuma;</w:t>
      </w:r>
    </w:p>
    <w:p w14:paraId="19D9E60A" w14:textId="77777777" w:rsidR="00A60CDD" w:rsidRPr="00C9603E" w:rsidRDefault="00A60CDD" w:rsidP="00A60CDD">
      <w:pPr>
        <w:widowControl w:val="0"/>
        <w:numPr>
          <w:ilvl w:val="2"/>
          <w:numId w:val="11"/>
        </w:numPr>
        <w:overflowPunct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color w:val="000000"/>
          <w:sz w:val="24"/>
          <w:szCs w:val="24"/>
          <w:u w:color="000000"/>
          <w:bdr w:val="nil"/>
          <w:lang w:eastAsia="lv-LV"/>
        </w:rPr>
        <w:t>ir uzsākta Iznomātāja likvidācija vai reorganizācija, Iznomātājs ir atzīts par maksātnespējīgu, vai iestājas citi apstākļi, kas liedz vai liegs Iznomātājam turpināt Līguma izpildi saskaņā ar Līguma noteikumiem vai kas negatīvi ietekmē Nomnieka tiesības, kas izriet no Līguma;</w:t>
      </w:r>
    </w:p>
    <w:p w14:paraId="575ABB90" w14:textId="77777777" w:rsidR="00A60CDD" w:rsidRPr="00101A35" w:rsidRDefault="00A60CDD" w:rsidP="00A60CDD">
      <w:pPr>
        <w:widowControl w:val="0"/>
        <w:numPr>
          <w:ilvl w:val="2"/>
          <w:numId w:val="11"/>
        </w:numPr>
        <w:overflowPunct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color w:val="000000"/>
          <w:sz w:val="24"/>
          <w:szCs w:val="24"/>
          <w:u w:color="000000"/>
          <w:bdr w:val="nil"/>
          <w:lang w:eastAsia="lv-LV"/>
        </w:rPr>
        <w:t xml:space="preserve">Līguma izpildes laikā Iznomātājam ir piemērotas starptautiskās vai nacionālās sankcijas vai būtiskas finanšu un kapitāla tirgus intereses ietekmējošas Eiropas </w:t>
      </w:r>
      <w:r w:rsidRPr="00101A35">
        <w:rPr>
          <w:rFonts w:ascii="Times New Roman" w:eastAsia="Times New Roman" w:hAnsi="Times New Roman" w:cs="Times New Roman"/>
          <w:color w:val="000000"/>
          <w:sz w:val="24"/>
          <w:szCs w:val="24"/>
          <w:u w:color="000000"/>
          <w:bdr w:val="nil"/>
          <w:lang w:eastAsia="lv-LV"/>
        </w:rPr>
        <w:t>Savienības vai Ziemeļatlantijas līguma organizācijas dalībvalsts noteiktās sankcijas.</w:t>
      </w:r>
    </w:p>
    <w:p w14:paraId="24E45DAD" w14:textId="7B871F18" w:rsidR="00AA4F59" w:rsidRPr="00101A35" w:rsidRDefault="00AA4F59" w:rsidP="00AA4F59">
      <w:pPr>
        <w:pStyle w:val="Sarakstarindkopa"/>
        <w:widowControl w:val="0"/>
        <w:numPr>
          <w:ilvl w:val="1"/>
          <w:numId w:val="11"/>
        </w:numPr>
        <w:overflowPunct w:val="0"/>
        <w:autoSpaceDE w:val="0"/>
        <w:autoSpaceDN w:val="0"/>
        <w:adjustRightInd w:val="0"/>
        <w:spacing w:after="0" w:line="240" w:lineRule="auto"/>
        <w:ind w:hanging="720"/>
        <w:jc w:val="both"/>
        <w:rPr>
          <w:rFonts w:ascii="Times New Roman" w:eastAsia="Times New Roman" w:hAnsi="Times New Roman" w:cs="Times New Roman"/>
          <w:sz w:val="24"/>
          <w:szCs w:val="24"/>
          <w:lang w:eastAsia="ar-SA"/>
        </w:rPr>
      </w:pPr>
      <w:r w:rsidRPr="00101A35">
        <w:rPr>
          <w:rFonts w:ascii="Times New Roman" w:eastAsia="Times New Roman" w:hAnsi="Times New Roman" w:cs="Times New Roman"/>
          <w:sz w:val="24"/>
          <w:szCs w:val="24"/>
          <w:lang w:eastAsia="ar-SA"/>
        </w:rPr>
        <w:t>Nomniekam ir tiesības jebkurā laikā vienpusēji izbeigt šo Līgumu pirms nomas termiņa beigām pēc saviem ieskatiem bez īpaša iemesla norādīšanas (tostarp budžeta optimizācijas, pašvaldības vajadzību maiņas, finanšu resursu trūkuma vai citu apsvērumu dēļ), rakstiski paziņojot par to Iznomātājam ne vēlāk kā 30 (trīsdesmit) kalendārās dienas iepriekš. Paziņojumā Nomnieks norāda Transportlīdzekļ</w:t>
      </w:r>
      <w:r w:rsidR="000912B9">
        <w:rPr>
          <w:rFonts w:ascii="Times New Roman" w:eastAsia="Times New Roman" w:hAnsi="Times New Roman" w:cs="Times New Roman"/>
          <w:sz w:val="24"/>
          <w:szCs w:val="24"/>
          <w:lang w:eastAsia="ar-SA"/>
        </w:rPr>
        <w:t>a</w:t>
      </w:r>
      <w:r w:rsidRPr="00101A35">
        <w:rPr>
          <w:rFonts w:ascii="Times New Roman" w:eastAsia="Times New Roman" w:hAnsi="Times New Roman" w:cs="Times New Roman"/>
          <w:sz w:val="24"/>
          <w:szCs w:val="24"/>
          <w:lang w:eastAsia="ar-SA"/>
        </w:rPr>
        <w:t xml:space="preserve"> nodošanas vietu un laiku, kā arī savu pilnvaroto pārstāvi Transportlīdzekļ</w:t>
      </w:r>
      <w:r w:rsidR="000912B9">
        <w:rPr>
          <w:rFonts w:ascii="Times New Roman" w:eastAsia="Times New Roman" w:hAnsi="Times New Roman" w:cs="Times New Roman"/>
          <w:sz w:val="24"/>
          <w:szCs w:val="24"/>
          <w:lang w:eastAsia="ar-SA"/>
        </w:rPr>
        <w:t>a</w:t>
      </w:r>
      <w:r w:rsidRPr="00101A35">
        <w:rPr>
          <w:rFonts w:ascii="Times New Roman" w:eastAsia="Times New Roman" w:hAnsi="Times New Roman" w:cs="Times New Roman"/>
          <w:sz w:val="24"/>
          <w:szCs w:val="24"/>
          <w:lang w:eastAsia="ar-SA"/>
        </w:rPr>
        <w:t xml:space="preserve"> nodošanai.</w:t>
      </w:r>
    </w:p>
    <w:p w14:paraId="28F0EEA4" w14:textId="4551CF09" w:rsidR="00AA4F59" w:rsidRPr="00101A35" w:rsidRDefault="00AA4F59" w:rsidP="00AA4F59">
      <w:pPr>
        <w:pStyle w:val="Sarakstarindkopa"/>
        <w:widowControl w:val="0"/>
        <w:numPr>
          <w:ilvl w:val="2"/>
          <w:numId w:val="11"/>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101A35">
        <w:rPr>
          <w:rFonts w:ascii="Times New Roman" w:eastAsia="Times New Roman" w:hAnsi="Times New Roman" w:cs="Times New Roman"/>
          <w:sz w:val="24"/>
          <w:szCs w:val="24"/>
          <w:lang w:eastAsia="ar-SA"/>
        </w:rPr>
        <w:t>Izbeigšanas gadījumā saskaņā ar 11.5. punktu Nomnieks apmaksā tikai faktiski sniegto operatīvā līzinga pakalpojumu par periodu līdz Transportlīdzekļ</w:t>
      </w:r>
      <w:r w:rsidR="000912B9">
        <w:rPr>
          <w:rFonts w:ascii="Times New Roman" w:eastAsia="Times New Roman" w:hAnsi="Times New Roman" w:cs="Times New Roman"/>
          <w:sz w:val="24"/>
          <w:szCs w:val="24"/>
          <w:lang w:eastAsia="ar-SA"/>
        </w:rPr>
        <w:t>a</w:t>
      </w:r>
      <w:r w:rsidRPr="00101A35">
        <w:rPr>
          <w:rFonts w:ascii="Times New Roman" w:eastAsia="Times New Roman" w:hAnsi="Times New Roman" w:cs="Times New Roman"/>
          <w:sz w:val="24"/>
          <w:szCs w:val="24"/>
          <w:lang w:eastAsia="ar-SA"/>
        </w:rPr>
        <w:t xml:space="preserve"> faktiskajai atgriešanai Iznomātājam (ieskaitot tekošo mēnesi proporcionāli izmantotajām dienām), kā arī visus līdz izbeigšanas brīdim radušos un nesamaksātos maksājumus (tostarp nokavējuma procentus un līgumsodus, ja tādi ir).</w:t>
      </w:r>
    </w:p>
    <w:p w14:paraId="1C31B824" w14:textId="2A8A12D1" w:rsidR="00AA4F59" w:rsidRPr="00101A35" w:rsidRDefault="00AA4F59" w:rsidP="00AA4F59">
      <w:pPr>
        <w:pStyle w:val="Sarakstarindkopa"/>
        <w:widowControl w:val="0"/>
        <w:numPr>
          <w:ilvl w:val="2"/>
          <w:numId w:val="11"/>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101A35">
        <w:rPr>
          <w:rFonts w:ascii="Times New Roman" w:eastAsia="Times New Roman" w:hAnsi="Times New Roman" w:cs="Times New Roman"/>
          <w:sz w:val="24"/>
          <w:szCs w:val="24"/>
          <w:lang w:eastAsia="ar-SA"/>
        </w:rPr>
        <w:t>Papildu kompensācija, atlīdzība par zaudēto peļņu, līgumsods vai jebkāda cita maksa par Līguma priekšlaicīgu izbeigšanu Nomniekam nerodas, un Iznomātājam nav tiesību to pieprasīt.</w:t>
      </w:r>
    </w:p>
    <w:p w14:paraId="62091714" w14:textId="3CD0ECB2" w:rsidR="00AA4F59" w:rsidRPr="00101A35" w:rsidRDefault="00AA4F59" w:rsidP="00AA4F59">
      <w:pPr>
        <w:pStyle w:val="Sarakstarindkopa"/>
        <w:widowControl w:val="0"/>
        <w:numPr>
          <w:ilvl w:val="2"/>
          <w:numId w:val="11"/>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101A35">
        <w:rPr>
          <w:rFonts w:ascii="Times New Roman" w:eastAsia="Times New Roman" w:hAnsi="Times New Roman" w:cs="Times New Roman"/>
          <w:sz w:val="24"/>
          <w:szCs w:val="24"/>
          <w:lang w:eastAsia="ar-SA"/>
        </w:rPr>
        <w:t>Pēc 11.5. punktā noteiktā paziņojuma termiņa notecēšanas un Transportlīdzekļ</w:t>
      </w:r>
      <w:r w:rsidR="000912B9">
        <w:rPr>
          <w:rFonts w:ascii="Times New Roman" w:eastAsia="Times New Roman" w:hAnsi="Times New Roman" w:cs="Times New Roman"/>
          <w:sz w:val="24"/>
          <w:szCs w:val="24"/>
          <w:lang w:eastAsia="ar-SA"/>
        </w:rPr>
        <w:t>a</w:t>
      </w:r>
      <w:r w:rsidRPr="00101A35">
        <w:rPr>
          <w:rFonts w:ascii="Times New Roman" w:eastAsia="Times New Roman" w:hAnsi="Times New Roman" w:cs="Times New Roman"/>
          <w:sz w:val="24"/>
          <w:szCs w:val="24"/>
          <w:lang w:eastAsia="ar-SA"/>
        </w:rPr>
        <w:t xml:space="preserve"> pienācīgas nodošanas-nodošanas akta parakstīšanas Līgums uzskatāms par izbeigtu, un Nomniekam vairs nerodas turpmākie nomas maksājumi un citas saistības, izņemot 11.5.1. punktā minēto.</w:t>
      </w:r>
    </w:p>
    <w:p w14:paraId="4EDA6A6A" w14:textId="77777777" w:rsidR="00A60CDD" w:rsidRPr="00C9603E" w:rsidRDefault="00A60CDD" w:rsidP="00A60CDD">
      <w:pPr>
        <w:widowControl w:val="0"/>
        <w:numPr>
          <w:ilvl w:val="1"/>
          <w:numId w:val="11"/>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lang w:eastAsia="lv-LV"/>
        </w:rPr>
        <w:t>Iznomātājs ir tiesīgs izbeigt šo Līgumu pirms Nomas termiņa beigām, ja:</w:t>
      </w:r>
    </w:p>
    <w:p w14:paraId="2C313BF3" w14:textId="77777777" w:rsidR="00A60CDD" w:rsidRPr="00C9603E" w:rsidRDefault="00A60CDD" w:rsidP="00A60CDD">
      <w:pPr>
        <w:numPr>
          <w:ilvl w:val="2"/>
          <w:numId w:val="11"/>
        </w:numPr>
        <w:spacing w:after="0" w:line="240" w:lineRule="auto"/>
        <w:contextualSpacing/>
        <w:jc w:val="both"/>
        <w:rPr>
          <w:rFonts w:ascii="Times New Roman" w:eastAsia="Times New Roman" w:hAnsi="Times New Roman" w:cs="Times New Roman"/>
          <w:sz w:val="24"/>
          <w:szCs w:val="24"/>
          <w:lang w:eastAsia="lv-LV"/>
        </w:rPr>
      </w:pPr>
      <w:r w:rsidRPr="00C9603E">
        <w:rPr>
          <w:rFonts w:ascii="Times New Roman" w:eastAsia="Times New Roman" w:hAnsi="Times New Roman" w:cs="Times New Roman"/>
          <w:sz w:val="24"/>
          <w:szCs w:val="24"/>
          <w:lang w:eastAsia="lv-LV"/>
        </w:rPr>
        <w:t>Nomnieks apzināti ir sniedzis nepatiesu būtisku informāciju šajā Līgumā vai citos Iznomātājam iesniegtajos dokumentos un nav novērsis šo pārkāpumu pēc Iznomātāja rakstiska brīdinājuma;</w:t>
      </w:r>
    </w:p>
    <w:p w14:paraId="77D5B224" w14:textId="77777777" w:rsidR="00A60CDD" w:rsidRPr="00C9603E" w:rsidRDefault="00A60CDD" w:rsidP="00A60CDD">
      <w:pPr>
        <w:numPr>
          <w:ilvl w:val="2"/>
          <w:numId w:val="11"/>
        </w:numPr>
        <w:spacing w:after="0" w:line="240" w:lineRule="auto"/>
        <w:contextualSpacing/>
        <w:jc w:val="both"/>
        <w:rPr>
          <w:rFonts w:ascii="Times New Roman" w:eastAsia="Times New Roman" w:hAnsi="Times New Roman" w:cs="Times New Roman"/>
          <w:sz w:val="24"/>
          <w:szCs w:val="24"/>
          <w:lang w:eastAsia="lv-LV"/>
        </w:rPr>
      </w:pPr>
      <w:r w:rsidRPr="00C9603E">
        <w:rPr>
          <w:rFonts w:ascii="Times New Roman" w:eastAsia="Times New Roman" w:hAnsi="Times New Roman" w:cs="Times New Roman"/>
          <w:sz w:val="24"/>
          <w:szCs w:val="24"/>
          <w:lang w:eastAsia="lv-LV"/>
        </w:rPr>
        <w:t xml:space="preserve">Nomnieks nav samaksājis ikmēneša nomas maksājumu un nav dzēsis šo parādu 1 (viena) kalendārā mēneša laikā pēc maksājuma termiņa beigām; </w:t>
      </w:r>
    </w:p>
    <w:p w14:paraId="5C1FF940" w14:textId="77777777" w:rsidR="00A60CDD" w:rsidRPr="00C9603E" w:rsidRDefault="00A60CDD" w:rsidP="00A60CDD">
      <w:pPr>
        <w:numPr>
          <w:ilvl w:val="2"/>
          <w:numId w:val="11"/>
        </w:numPr>
        <w:spacing w:after="0" w:line="240" w:lineRule="auto"/>
        <w:contextualSpacing/>
        <w:jc w:val="both"/>
        <w:rPr>
          <w:rFonts w:ascii="Times New Roman" w:eastAsia="Times New Roman" w:hAnsi="Times New Roman" w:cs="Times New Roman"/>
          <w:sz w:val="24"/>
          <w:szCs w:val="24"/>
          <w:lang w:eastAsia="lv-LV"/>
        </w:rPr>
      </w:pPr>
      <w:r w:rsidRPr="00C9603E">
        <w:rPr>
          <w:rFonts w:ascii="Times New Roman" w:eastAsia="Times New Roman" w:hAnsi="Times New Roman" w:cs="Times New Roman"/>
          <w:sz w:val="24"/>
          <w:szCs w:val="24"/>
          <w:lang w:eastAsia="lv-LV"/>
        </w:rPr>
        <w:t>Nomnieks izvairās pildīt ar šo Līgumu uzņemtās saistības, neatbildot uz Iznomātāja atkārtotiem rakstiskiem atgādinājumiem un brīdinājumiem saskaņā ar šī Līguma noteikumiem, kā rezultātā Transportlīdzekļa vērtība ievērojami samazinās;</w:t>
      </w:r>
    </w:p>
    <w:p w14:paraId="51A9F4ED" w14:textId="77777777" w:rsidR="00A60CDD" w:rsidRPr="00C9603E" w:rsidRDefault="00A60CDD" w:rsidP="00A60CDD">
      <w:pPr>
        <w:numPr>
          <w:ilvl w:val="2"/>
          <w:numId w:val="11"/>
        </w:numPr>
        <w:spacing w:after="0" w:line="240" w:lineRule="auto"/>
        <w:contextualSpacing/>
        <w:jc w:val="both"/>
        <w:rPr>
          <w:rFonts w:ascii="Times New Roman" w:eastAsia="Times New Roman" w:hAnsi="Times New Roman" w:cs="Times New Roman"/>
          <w:sz w:val="24"/>
          <w:szCs w:val="24"/>
          <w:lang w:eastAsia="lv-LV"/>
        </w:rPr>
      </w:pPr>
      <w:r w:rsidRPr="00C9603E">
        <w:rPr>
          <w:rFonts w:ascii="Times New Roman" w:eastAsia="Times New Roman" w:hAnsi="Times New Roman" w:cs="Times New Roman"/>
          <w:sz w:val="24"/>
          <w:szCs w:val="24"/>
          <w:lang w:eastAsia="lv-LV"/>
        </w:rPr>
        <w:t>Nomnieks iesaistās Transportlīdzekļa aizliegtā nodošanas darījumā vai to apgrūtina ar aizliegtām mantiskajām tiesībām, nodod Transportlīdzekli apakšnomā šī Līguma termiņa laikā bez Iznomātāja rakstiskas atļaujas;</w:t>
      </w:r>
    </w:p>
    <w:p w14:paraId="0025F86D" w14:textId="77777777" w:rsidR="00A60CDD" w:rsidRPr="00C9603E" w:rsidRDefault="00A60CDD" w:rsidP="00A60CDD">
      <w:pPr>
        <w:numPr>
          <w:ilvl w:val="2"/>
          <w:numId w:val="11"/>
        </w:numPr>
        <w:spacing w:after="0" w:line="240" w:lineRule="auto"/>
        <w:contextualSpacing/>
        <w:jc w:val="both"/>
        <w:rPr>
          <w:rFonts w:ascii="Times New Roman" w:eastAsia="Times New Roman" w:hAnsi="Times New Roman" w:cs="Times New Roman"/>
          <w:sz w:val="24"/>
          <w:szCs w:val="24"/>
          <w:lang w:eastAsia="lv-LV"/>
        </w:rPr>
      </w:pPr>
      <w:r w:rsidRPr="00C9603E">
        <w:rPr>
          <w:rFonts w:ascii="Times New Roman" w:eastAsia="Times New Roman" w:hAnsi="Times New Roman" w:cs="Times New Roman"/>
          <w:sz w:val="24"/>
          <w:szCs w:val="24"/>
          <w:lang w:eastAsia="lv-LV"/>
        </w:rPr>
        <w:t>Nomnieks</w:t>
      </w:r>
      <w:r w:rsidRPr="00C9603E">
        <w:rPr>
          <w:rFonts w:ascii="Times New Roman" w:eastAsia="Times New Roman" w:hAnsi="Times New Roman" w:cs="Times New Roman"/>
          <w:sz w:val="24"/>
          <w:szCs w:val="24"/>
          <w:lang w:eastAsia="ar-SA"/>
        </w:rPr>
        <w:t xml:space="preserve"> būtiski pārkāpj </w:t>
      </w:r>
      <w:r w:rsidRPr="00C9603E">
        <w:rPr>
          <w:rFonts w:ascii="Times New Roman" w:eastAsia="Times New Roman" w:hAnsi="Times New Roman" w:cs="Times New Roman"/>
          <w:sz w:val="24"/>
          <w:szCs w:val="24"/>
        </w:rPr>
        <w:t>Transportlīdzekļa</w:t>
      </w:r>
      <w:r w:rsidRPr="00C9603E">
        <w:rPr>
          <w:rFonts w:ascii="Times New Roman" w:eastAsia="Times New Roman" w:hAnsi="Times New Roman" w:cs="Times New Roman"/>
          <w:sz w:val="24"/>
          <w:szCs w:val="24"/>
          <w:lang w:eastAsia="ar-SA"/>
        </w:rPr>
        <w:t xml:space="preserve"> ražotāja vai Iznomātāja noteiktos tehniskās apkopes, ekspluatācijas un lietošanas noteikumus, ar kuriem Iznomātājs Nomnieku ir iepazīstinājis</w:t>
      </w:r>
      <w:r w:rsidRPr="00C9603E">
        <w:rPr>
          <w:rFonts w:ascii="Times New Roman" w:eastAsia="Times New Roman" w:hAnsi="Times New Roman" w:cs="Times New Roman"/>
          <w:sz w:val="24"/>
          <w:szCs w:val="24"/>
          <w:lang w:eastAsia="lv-LV"/>
        </w:rPr>
        <w:t>.</w:t>
      </w:r>
    </w:p>
    <w:p w14:paraId="4BB81649" w14:textId="77777777" w:rsidR="00A60CDD" w:rsidRPr="00C9603E" w:rsidRDefault="00A60CDD" w:rsidP="00A60CDD">
      <w:pPr>
        <w:numPr>
          <w:ilvl w:val="1"/>
          <w:numId w:val="11"/>
        </w:numPr>
        <w:spacing w:after="0" w:line="240" w:lineRule="auto"/>
        <w:ind w:left="567" w:hanging="567"/>
        <w:contextualSpacing/>
        <w:jc w:val="both"/>
        <w:rPr>
          <w:rFonts w:ascii="Times New Roman" w:eastAsia="Times New Roman" w:hAnsi="Times New Roman" w:cs="Times New Roman"/>
          <w:sz w:val="24"/>
          <w:szCs w:val="24"/>
          <w:lang w:eastAsia="lv-LV"/>
        </w:rPr>
      </w:pPr>
      <w:r w:rsidRPr="00C9603E">
        <w:rPr>
          <w:rFonts w:ascii="Times New Roman" w:eastAsia="Times New Roman" w:hAnsi="Times New Roman" w:cs="Times New Roman"/>
          <w:sz w:val="24"/>
          <w:szCs w:val="24"/>
          <w:lang w:eastAsia="lv-LV"/>
        </w:rPr>
        <w:t>Nomnieks rakstiski paziņo Iznomātājam par šī Līguma izbeigšanu, pamatojoties uz Līguma 11.4. punktā minētajiem iemesliem, vismaz 30 (trīsdesmit) kalendārās dienas</w:t>
      </w:r>
      <w:r w:rsidRPr="00C9603E">
        <w:rPr>
          <w:rFonts w:ascii="Times New Roman" w:eastAsia="Times New Roman" w:hAnsi="Times New Roman" w:cs="Times New Roman"/>
          <w:b/>
          <w:sz w:val="24"/>
          <w:szCs w:val="24"/>
          <w:lang w:eastAsia="lv-LV"/>
        </w:rPr>
        <w:t xml:space="preserve"> </w:t>
      </w:r>
      <w:r w:rsidRPr="00C9603E">
        <w:rPr>
          <w:rFonts w:ascii="Times New Roman" w:eastAsia="Times New Roman" w:hAnsi="Times New Roman" w:cs="Times New Roman"/>
          <w:sz w:val="24"/>
          <w:szCs w:val="24"/>
          <w:lang w:eastAsia="lv-LV"/>
        </w:rPr>
        <w:t>iepriekš, norādot Transportlīdzekļa nodošanas vietu, laiku un savu pilnvaroto pārstāvi Transportlīdzekļa nodošanai.</w:t>
      </w:r>
    </w:p>
    <w:p w14:paraId="703BBA32" w14:textId="77777777" w:rsidR="00A60CDD" w:rsidRPr="00C9603E" w:rsidRDefault="00A60CDD" w:rsidP="00A60CDD">
      <w:pPr>
        <w:numPr>
          <w:ilvl w:val="1"/>
          <w:numId w:val="11"/>
        </w:numPr>
        <w:spacing w:after="0" w:line="240" w:lineRule="auto"/>
        <w:ind w:left="567" w:hanging="567"/>
        <w:contextualSpacing/>
        <w:jc w:val="both"/>
        <w:rPr>
          <w:rFonts w:ascii="Times New Roman" w:eastAsia="Times New Roman" w:hAnsi="Times New Roman" w:cs="Times New Roman"/>
          <w:sz w:val="24"/>
          <w:szCs w:val="24"/>
          <w:lang w:eastAsia="lv-LV"/>
        </w:rPr>
      </w:pPr>
      <w:r w:rsidRPr="00C9603E">
        <w:rPr>
          <w:rFonts w:ascii="Times New Roman" w:eastAsia="Times New Roman" w:hAnsi="Times New Roman" w:cs="Times New Roman"/>
          <w:sz w:val="24"/>
          <w:szCs w:val="24"/>
          <w:lang w:eastAsia="lv-LV"/>
        </w:rPr>
        <w:t>Iznomātājs rakstiski paziņo Nomniekam par šī Līguma izbeigšanu, pamatojoties uz Līguma 11.5. punktā minētajiem iemesliem, vismaz 30 (trīsdesmit) kalendārās dienas</w:t>
      </w:r>
      <w:r w:rsidRPr="00C9603E">
        <w:rPr>
          <w:rFonts w:ascii="Times New Roman" w:eastAsia="Times New Roman" w:hAnsi="Times New Roman" w:cs="Times New Roman"/>
          <w:b/>
          <w:sz w:val="24"/>
          <w:szCs w:val="24"/>
          <w:lang w:eastAsia="lv-LV"/>
        </w:rPr>
        <w:t xml:space="preserve"> </w:t>
      </w:r>
      <w:r w:rsidRPr="00C9603E">
        <w:rPr>
          <w:rFonts w:ascii="Times New Roman" w:eastAsia="Times New Roman" w:hAnsi="Times New Roman" w:cs="Times New Roman"/>
          <w:sz w:val="24"/>
          <w:szCs w:val="24"/>
          <w:lang w:eastAsia="lv-LV"/>
        </w:rPr>
        <w:t>iepriekš, norādot Transportlīdzekļa nodošanas vietu, laiku un savu pilnvaroto pārstāvi Transportlīdzekļa pieņemšanai.</w:t>
      </w:r>
    </w:p>
    <w:p w14:paraId="3E6309EC" w14:textId="77777777" w:rsidR="00A60CDD" w:rsidRPr="00C9603E" w:rsidRDefault="00A60CDD" w:rsidP="00A60CDD">
      <w:pPr>
        <w:numPr>
          <w:ilvl w:val="1"/>
          <w:numId w:val="11"/>
        </w:numPr>
        <w:spacing w:after="0" w:line="240" w:lineRule="auto"/>
        <w:ind w:left="567" w:hanging="567"/>
        <w:contextualSpacing/>
        <w:jc w:val="both"/>
        <w:rPr>
          <w:rFonts w:ascii="Times New Roman" w:eastAsia="Times New Roman" w:hAnsi="Times New Roman" w:cs="Times New Roman"/>
          <w:sz w:val="24"/>
          <w:szCs w:val="24"/>
          <w:lang w:eastAsia="lv-LV"/>
        </w:rPr>
      </w:pPr>
      <w:r w:rsidRPr="00C9603E">
        <w:rPr>
          <w:rFonts w:ascii="Times New Roman" w:eastAsia="Times New Roman" w:hAnsi="Times New Roman" w:cs="Times New Roman"/>
          <w:sz w:val="24"/>
          <w:szCs w:val="24"/>
          <w:lang w:eastAsia="lv-LV"/>
        </w:rPr>
        <w:t>Ja Iznomātājs, saskaņā ar šo Līgumu, ir iesniedzis Nomniekam rakstisku paziņojumu par šī Līguma vienpusēju izbeigšanu pirms Nomas termiņa Nomnieka parāda dēļ, Nomnieks ir tiesīgs samaksāt parādu ne vēlāk kā 7 (septiņu) kalendāro dienu laikā no rakstiska paziņojuma saņemšanas. Ja Nomnieks samaksā parādu noteiktajā termiņā un atbilstošā veidā, Iznomātājs turpina šī Līguma darbību atbilstoši tā sākotnējiem nosacījumiem.</w:t>
      </w:r>
    </w:p>
    <w:p w14:paraId="78808304" w14:textId="77777777" w:rsidR="00A60CDD" w:rsidRPr="00C9603E" w:rsidRDefault="00A60CDD" w:rsidP="00A60CDD">
      <w:pPr>
        <w:numPr>
          <w:ilvl w:val="1"/>
          <w:numId w:val="11"/>
        </w:numPr>
        <w:spacing w:after="0" w:line="240" w:lineRule="auto"/>
        <w:ind w:left="567" w:hanging="567"/>
        <w:contextualSpacing/>
        <w:jc w:val="both"/>
        <w:rPr>
          <w:rFonts w:ascii="Times New Roman" w:eastAsia="Times New Roman" w:hAnsi="Times New Roman" w:cs="Times New Roman"/>
          <w:sz w:val="24"/>
          <w:szCs w:val="24"/>
          <w:lang w:eastAsia="lv-LV"/>
        </w:rPr>
      </w:pPr>
      <w:r w:rsidRPr="00C9603E">
        <w:rPr>
          <w:rFonts w:ascii="Times New Roman" w:eastAsia="Times New Roman" w:hAnsi="Times New Roman" w:cs="Times New Roman"/>
          <w:kern w:val="16"/>
          <w:sz w:val="24"/>
          <w:szCs w:val="24"/>
          <w:lang w:eastAsia="lv-LV"/>
        </w:rPr>
        <w:t xml:space="preserve">Līgumā noteiktajos gadījumos Līgums uzskatāms par izbeigtu ar dienu, kad beidzies paziņojuma termiņš. Minētais neattiecas uz Līguma noteikumiem, kas skar finansiālo jautājumu nokārtošanu, tai skaitā, bet ne tikai – soda naudu, naudas sodu, procentu, līgumsodu, zaudējumu segšanu, </w:t>
      </w:r>
      <w:r w:rsidRPr="00C9603E">
        <w:rPr>
          <w:rFonts w:ascii="Times New Roman" w:eastAsia="Times New Roman" w:hAnsi="Times New Roman" w:cs="Times New Roman"/>
          <w:sz w:val="24"/>
          <w:szCs w:val="24"/>
          <w:lang w:eastAsia="lv-LV"/>
        </w:rPr>
        <w:t>Autotransporta</w:t>
      </w:r>
      <w:r w:rsidRPr="00C9603E">
        <w:rPr>
          <w:rFonts w:ascii="Times New Roman" w:eastAsia="Times New Roman" w:hAnsi="Times New Roman" w:cs="Times New Roman"/>
          <w:kern w:val="16"/>
          <w:sz w:val="24"/>
          <w:szCs w:val="24"/>
          <w:lang w:eastAsia="lv-LV"/>
        </w:rPr>
        <w:t xml:space="preserve"> atgriešanas pienākumu, kā arī strīdu izskatīšanas kārtību un piemērojamos tiesību aktus, kur Līguma saistības ir spēkā līdz to pilnīgai saistību izpildei. </w:t>
      </w:r>
      <w:r w:rsidRPr="00C9603E">
        <w:rPr>
          <w:rFonts w:ascii="Times New Roman" w:eastAsia="Times New Roman" w:hAnsi="Times New Roman" w:cs="Times New Roman"/>
          <w:sz w:val="24"/>
          <w:szCs w:val="24"/>
          <w:lang w:eastAsia="lv-LV"/>
        </w:rPr>
        <w:t>Līguma pirmstermiņa izbeigšanas gadījumā Puses nepretendē uz tāda veida zaudējumu kā neiegūtā peļņa u.tml. atlīdzību</w:t>
      </w:r>
      <w:r w:rsidRPr="00C9603E">
        <w:rPr>
          <w:rFonts w:ascii="Times New Roman" w:eastAsia="Times New Roman" w:hAnsi="Times New Roman" w:cs="Times New Roman"/>
          <w:sz w:val="24"/>
          <w:szCs w:val="24"/>
        </w:rPr>
        <w:t>.</w:t>
      </w:r>
    </w:p>
    <w:p w14:paraId="752F19F3" w14:textId="77777777" w:rsidR="00A60CDD" w:rsidRPr="00C9603E" w:rsidRDefault="00A60CDD" w:rsidP="00A60CDD">
      <w:pPr>
        <w:widowControl w:val="0"/>
        <w:numPr>
          <w:ilvl w:val="1"/>
          <w:numId w:val="11"/>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lang w:eastAsia="lv-LV"/>
        </w:rPr>
      </w:pPr>
      <w:r w:rsidRPr="00C9603E">
        <w:rPr>
          <w:rFonts w:ascii="Times New Roman" w:eastAsia="Times New Roman" w:hAnsi="Times New Roman" w:cs="Times New Roman"/>
          <w:sz w:val="24"/>
          <w:szCs w:val="24"/>
          <w:lang w:eastAsia="lv-LV"/>
        </w:rPr>
        <w:t>Līguma pirmstermiņa izbeigšanas gadījumā Puses veic savstarpējos norēķinus Līgumā paredzētājā kārtībā par Līguma nosacījumiem atbilstošiem faktiski saņemtiem pakalpojumiem.</w:t>
      </w:r>
    </w:p>
    <w:p w14:paraId="2B0375E4" w14:textId="77777777" w:rsidR="00A60CDD" w:rsidRPr="00C9603E" w:rsidRDefault="00A60CDD" w:rsidP="00A60CDD">
      <w:pPr>
        <w:keepNext/>
        <w:keepLines/>
        <w:numPr>
          <w:ilvl w:val="0"/>
          <w:numId w:val="11"/>
        </w:numPr>
        <w:spacing w:after="0"/>
        <w:ind w:left="357" w:hanging="357"/>
        <w:jc w:val="center"/>
        <w:outlineLvl w:val="0"/>
        <w:rPr>
          <w:rFonts w:ascii="Times New Roman" w:eastAsia="Times New Roman" w:hAnsi="Times New Roman" w:cs="Times New Roman"/>
          <w:b/>
          <w:bCs/>
          <w:sz w:val="24"/>
          <w:szCs w:val="24"/>
        </w:rPr>
      </w:pPr>
      <w:r w:rsidRPr="00C9603E">
        <w:rPr>
          <w:rFonts w:ascii="Times New Roman" w:eastAsia="Times New Roman" w:hAnsi="Times New Roman" w:cs="Times New Roman"/>
          <w:b/>
          <w:bCs/>
          <w:sz w:val="24"/>
          <w:szCs w:val="24"/>
        </w:rPr>
        <w:t>STRĪDU IZSKATĪŠANAS KĀRTĪBA</w:t>
      </w:r>
    </w:p>
    <w:p w14:paraId="3ECE73FC" w14:textId="77777777" w:rsidR="00A60CDD" w:rsidRPr="00C9603E" w:rsidRDefault="00A60CDD" w:rsidP="00A60CDD">
      <w:pPr>
        <w:widowControl w:val="0"/>
        <w:numPr>
          <w:ilvl w:val="1"/>
          <w:numId w:val="11"/>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Visos jautājumos, kas nav atrunāti Līgumā, Puses vadās no Latvijas Republikas spēkā esošajiem normatīvajiem aktiem.</w:t>
      </w:r>
    </w:p>
    <w:p w14:paraId="11446151" w14:textId="77777777" w:rsidR="00A60CDD" w:rsidRPr="00C9603E" w:rsidRDefault="00A60CDD" w:rsidP="00A60CDD">
      <w:pPr>
        <w:widowControl w:val="0"/>
        <w:numPr>
          <w:ilvl w:val="1"/>
          <w:numId w:val="11"/>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lang w:eastAsia="lv-LV"/>
        </w:rPr>
        <w:t xml:space="preserve">Visi strīdi, domstarpības un jebkura rakstura jautājumi, kuri var rasties sakarā ar šā </w:t>
      </w:r>
      <w:smartTag w:uri="schemas-tilde-lv/tildestengine" w:element="veidnes">
        <w:smartTagPr>
          <w:attr w:name="text" w:val="Līguma"/>
          <w:attr w:name="id" w:val="-1"/>
          <w:attr w:name="baseform" w:val="līgum|s"/>
        </w:smartTagPr>
        <w:r w:rsidRPr="00C9603E">
          <w:rPr>
            <w:rFonts w:ascii="Times New Roman" w:eastAsia="Times New Roman" w:hAnsi="Times New Roman" w:cs="Times New Roman"/>
            <w:sz w:val="24"/>
            <w:szCs w:val="24"/>
            <w:lang w:eastAsia="lv-LV"/>
          </w:rPr>
          <w:t>Līguma</w:t>
        </w:r>
      </w:smartTag>
      <w:r w:rsidRPr="00C9603E">
        <w:rPr>
          <w:rFonts w:ascii="Times New Roman" w:eastAsia="Times New Roman" w:hAnsi="Times New Roman" w:cs="Times New Roman"/>
          <w:sz w:val="24"/>
          <w:szCs w:val="24"/>
          <w:lang w:eastAsia="lv-LV"/>
        </w:rPr>
        <w:t xml:space="preserve"> izpildi starp Pusēm, kā arī jebkuri strīdi, kas skar šā </w:t>
      </w:r>
      <w:smartTag w:uri="schemas-tilde-lv/tildestengine" w:element="veidnes">
        <w:smartTagPr>
          <w:attr w:name="text" w:val="Līguma"/>
          <w:attr w:name="id" w:val="-1"/>
          <w:attr w:name="baseform" w:val="līgum|s"/>
        </w:smartTagPr>
        <w:r w:rsidRPr="00C9603E">
          <w:rPr>
            <w:rFonts w:ascii="Times New Roman" w:eastAsia="Times New Roman" w:hAnsi="Times New Roman" w:cs="Times New Roman"/>
            <w:sz w:val="24"/>
            <w:szCs w:val="24"/>
            <w:lang w:eastAsia="lv-LV"/>
          </w:rPr>
          <w:t>Līguma</w:t>
        </w:r>
      </w:smartTag>
      <w:r w:rsidRPr="00C9603E">
        <w:rPr>
          <w:rFonts w:ascii="Times New Roman" w:eastAsia="Times New Roman" w:hAnsi="Times New Roman" w:cs="Times New Roman"/>
          <w:sz w:val="24"/>
          <w:szCs w:val="24"/>
          <w:lang w:eastAsia="lv-LV"/>
        </w:rPr>
        <w:t xml:space="preserve"> skaidrojumu un visu, kas saistīts ar tā saturu vai secinājumiem, kuri izriet no šā </w:t>
      </w:r>
      <w:smartTag w:uri="schemas-tilde-lv/tildestengine" w:element="veidnes">
        <w:smartTagPr>
          <w:attr w:name="text" w:val="Līguma"/>
          <w:attr w:name="id" w:val="-1"/>
          <w:attr w:name="baseform" w:val="līgum|s"/>
        </w:smartTagPr>
        <w:r w:rsidRPr="00C9603E">
          <w:rPr>
            <w:rFonts w:ascii="Times New Roman" w:eastAsia="Times New Roman" w:hAnsi="Times New Roman" w:cs="Times New Roman"/>
            <w:sz w:val="24"/>
            <w:szCs w:val="24"/>
            <w:lang w:eastAsia="lv-LV"/>
          </w:rPr>
          <w:t>Līguma</w:t>
        </w:r>
      </w:smartTag>
      <w:r w:rsidRPr="00C9603E">
        <w:rPr>
          <w:rFonts w:ascii="Times New Roman" w:eastAsia="Times New Roman" w:hAnsi="Times New Roman" w:cs="Times New Roman"/>
          <w:sz w:val="24"/>
          <w:szCs w:val="24"/>
          <w:lang w:eastAsia="lv-LV"/>
        </w:rPr>
        <w:t xml:space="preserve">, vai strīdiem, kas saistīti ar Pušu vai to tiesību pārmantotāju tiesībām, pienākumiem un atbildību, nepanākot vienošanos, risināmi atbilstoši </w:t>
      </w:r>
      <w:r w:rsidRPr="00C9603E">
        <w:rPr>
          <w:rFonts w:ascii="Times New Roman" w:eastAsia="Times New Roman" w:hAnsi="Times New Roman" w:cs="Times New Roman"/>
          <w:sz w:val="24"/>
          <w:szCs w:val="24"/>
        </w:rPr>
        <w:t xml:space="preserve">Latvijas Republikas normatīvajos tiesību aktos </w:t>
      </w:r>
      <w:r w:rsidRPr="00C9603E">
        <w:rPr>
          <w:rFonts w:ascii="Times New Roman" w:eastAsia="Times New Roman" w:hAnsi="Times New Roman" w:cs="Times New Roman"/>
          <w:sz w:val="24"/>
          <w:szCs w:val="24"/>
          <w:lang w:eastAsia="lv-LV"/>
        </w:rPr>
        <w:t xml:space="preserve">noteiktajā kārtībā </w:t>
      </w:r>
      <w:r w:rsidRPr="00C9603E">
        <w:rPr>
          <w:rFonts w:ascii="Times New Roman" w:eastAsia="Times New Roman" w:hAnsi="Times New Roman" w:cs="Times New Roman"/>
          <w:sz w:val="24"/>
          <w:szCs w:val="24"/>
        </w:rPr>
        <w:t xml:space="preserve">Latvijas Republikas </w:t>
      </w:r>
      <w:r w:rsidRPr="00C9603E">
        <w:rPr>
          <w:rFonts w:ascii="Times New Roman" w:eastAsia="Times New Roman" w:hAnsi="Times New Roman" w:cs="Times New Roman"/>
          <w:sz w:val="24"/>
          <w:szCs w:val="24"/>
          <w:lang w:eastAsia="lv-LV"/>
        </w:rPr>
        <w:t>tiesā.</w:t>
      </w:r>
    </w:p>
    <w:p w14:paraId="075620F1" w14:textId="77777777" w:rsidR="00A60CDD" w:rsidRPr="00C9603E" w:rsidRDefault="00A60CDD" w:rsidP="00A60CDD">
      <w:pPr>
        <w:keepNext/>
        <w:keepLines/>
        <w:numPr>
          <w:ilvl w:val="0"/>
          <w:numId w:val="11"/>
        </w:numPr>
        <w:spacing w:after="0"/>
        <w:ind w:left="357" w:hanging="357"/>
        <w:jc w:val="center"/>
        <w:outlineLvl w:val="0"/>
        <w:rPr>
          <w:rFonts w:ascii="Times New Roman" w:eastAsia="Times New Roman" w:hAnsi="Times New Roman" w:cs="Times New Roman"/>
          <w:sz w:val="24"/>
          <w:szCs w:val="24"/>
        </w:rPr>
      </w:pPr>
      <w:r w:rsidRPr="00C9603E">
        <w:rPr>
          <w:rFonts w:ascii="Times New Roman" w:eastAsia="Times New Roman" w:hAnsi="Times New Roman" w:cs="Times New Roman"/>
          <w:b/>
          <w:bCs/>
          <w:sz w:val="24"/>
          <w:szCs w:val="24"/>
        </w:rPr>
        <w:t>PAR LĪGUMA IZPILDI ATBILDĪGĀS PERSONAS</w:t>
      </w:r>
    </w:p>
    <w:p w14:paraId="0E3A8017" w14:textId="77777777" w:rsidR="00A60CDD" w:rsidRPr="00C9603E" w:rsidRDefault="00A60CDD" w:rsidP="00A60CDD">
      <w:pPr>
        <w:widowControl w:val="0"/>
        <w:numPr>
          <w:ilvl w:val="1"/>
          <w:numId w:val="11"/>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b/>
          <w:sz w:val="24"/>
          <w:szCs w:val="24"/>
        </w:rPr>
      </w:pPr>
      <w:r w:rsidRPr="00C9603E">
        <w:rPr>
          <w:rFonts w:ascii="Times New Roman" w:eastAsia="Times New Roman" w:hAnsi="Times New Roman" w:cs="Times New Roman"/>
          <w:sz w:val="24"/>
          <w:szCs w:val="24"/>
        </w:rPr>
        <w:t>Nomnieka atbildīgā persona: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5"/>
        <w:gridCol w:w="6847"/>
      </w:tblGrid>
      <w:tr w:rsidR="00A60CDD" w:rsidRPr="00C9603E" w14:paraId="594EE1A4" w14:textId="77777777" w:rsidTr="004F5359">
        <w:tc>
          <w:tcPr>
            <w:tcW w:w="2475" w:type="dxa"/>
            <w:tcBorders>
              <w:top w:val="single" w:sz="4" w:space="0" w:color="auto"/>
              <w:left w:val="single" w:sz="4" w:space="0" w:color="auto"/>
              <w:bottom w:val="single" w:sz="4" w:space="0" w:color="auto"/>
              <w:right w:val="single" w:sz="4" w:space="0" w:color="auto"/>
            </w:tcBorders>
            <w:hideMark/>
          </w:tcPr>
          <w:p w14:paraId="7550B138" w14:textId="77777777" w:rsidR="00A60CDD" w:rsidRPr="00C9603E" w:rsidRDefault="00A60CDD" w:rsidP="00A60CDD">
            <w:pPr>
              <w:suppressAutoHyphens/>
              <w:spacing w:after="0" w:line="240" w:lineRule="auto"/>
              <w:ind w:firstLine="87"/>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Vārds, uzvārds:</w:t>
            </w:r>
          </w:p>
        </w:tc>
        <w:tc>
          <w:tcPr>
            <w:tcW w:w="6847" w:type="dxa"/>
            <w:tcBorders>
              <w:top w:val="single" w:sz="4" w:space="0" w:color="auto"/>
              <w:left w:val="single" w:sz="4" w:space="0" w:color="auto"/>
              <w:bottom w:val="single" w:sz="4" w:space="0" w:color="auto"/>
              <w:right w:val="single" w:sz="4" w:space="0" w:color="auto"/>
            </w:tcBorders>
          </w:tcPr>
          <w:p w14:paraId="33AB9A65" w14:textId="77777777" w:rsidR="00A60CDD" w:rsidRPr="00C9603E" w:rsidRDefault="00A60CDD" w:rsidP="00A60CDD">
            <w:pPr>
              <w:suppressAutoHyphens/>
              <w:spacing w:after="0" w:line="240" w:lineRule="auto"/>
              <w:ind w:firstLine="87"/>
              <w:jc w:val="both"/>
              <w:rPr>
                <w:rFonts w:ascii="Times New Roman" w:eastAsia="Times New Roman" w:hAnsi="Times New Roman" w:cs="Times New Roman"/>
                <w:sz w:val="24"/>
                <w:szCs w:val="24"/>
              </w:rPr>
            </w:pPr>
          </w:p>
        </w:tc>
      </w:tr>
      <w:tr w:rsidR="00A60CDD" w:rsidRPr="00C9603E" w14:paraId="01E44162" w14:textId="77777777" w:rsidTr="004F5359">
        <w:tc>
          <w:tcPr>
            <w:tcW w:w="2475" w:type="dxa"/>
            <w:tcBorders>
              <w:top w:val="single" w:sz="4" w:space="0" w:color="auto"/>
              <w:left w:val="single" w:sz="4" w:space="0" w:color="auto"/>
              <w:bottom w:val="single" w:sz="4" w:space="0" w:color="auto"/>
              <w:right w:val="single" w:sz="4" w:space="0" w:color="auto"/>
            </w:tcBorders>
            <w:hideMark/>
          </w:tcPr>
          <w:p w14:paraId="42333F53" w14:textId="77777777" w:rsidR="00A60CDD" w:rsidRPr="00C9603E" w:rsidRDefault="00A60CDD" w:rsidP="00A60CDD">
            <w:pPr>
              <w:suppressAutoHyphens/>
              <w:spacing w:after="0" w:line="240" w:lineRule="auto"/>
              <w:ind w:firstLine="87"/>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Amats</w:t>
            </w:r>
          </w:p>
        </w:tc>
        <w:tc>
          <w:tcPr>
            <w:tcW w:w="6847" w:type="dxa"/>
            <w:tcBorders>
              <w:top w:val="single" w:sz="4" w:space="0" w:color="auto"/>
              <w:left w:val="single" w:sz="4" w:space="0" w:color="auto"/>
              <w:bottom w:val="single" w:sz="4" w:space="0" w:color="auto"/>
              <w:right w:val="single" w:sz="4" w:space="0" w:color="auto"/>
            </w:tcBorders>
          </w:tcPr>
          <w:p w14:paraId="43111876" w14:textId="77777777" w:rsidR="00A60CDD" w:rsidRPr="00C9603E" w:rsidRDefault="00A60CDD" w:rsidP="00A60CDD">
            <w:pPr>
              <w:suppressAutoHyphens/>
              <w:spacing w:after="0" w:line="240" w:lineRule="auto"/>
              <w:ind w:firstLine="87"/>
              <w:jc w:val="both"/>
              <w:rPr>
                <w:rFonts w:ascii="Times New Roman" w:eastAsia="Times New Roman" w:hAnsi="Times New Roman" w:cs="Times New Roman"/>
                <w:sz w:val="24"/>
                <w:szCs w:val="24"/>
              </w:rPr>
            </w:pPr>
          </w:p>
        </w:tc>
      </w:tr>
      <w:tr w:rsidR="00A60CDD" w:rsidRPr="00C9603E" w14:paraId="210DCFF7" w14:textId="77777777" w:rsidTr="004F5359">
        <w:tc>
          <w:tcPr>
            <w:tcW w:w="2475" w:type="dxa"/>
            <w:tcBorders>
              <w:top w:val="single" w:sz="4" w:space="0" w:color="auto"/>
              <w:left w:val="single" w:sz="4" w:space="0" w:color="auto"/>
              <w:bottom w:val="single" w:sz="4" w:space="0" w:color="auto"/>
              <w:right w:val="single" w:sz="4" w:space="0" w:color="auto"/>
            </w:tcBorders>
            <w:hideMark/>
          </w:tcPr>
          <w:p w14:paraId="2CAD1043" w14:textId="77777777" w:rsidR="00A60CDD" w:rsidRPr="00C9603E" w:rsidRDefault="00A60CDD" w:rsidP="00A60CDD">
            <w:pPr>
              <w:suppressAutoHyphens/>
              <w:spacing w:after="0" w:line="240" w:lineRule="auto"/>
              <w:ind w:firstLine="87"/>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 xml:space="preserve">Telefona Nr. </w:t>
            </w:r>
          </w:p>
        </w:tc>
        <w:tc>
          <w:tcPr>
            <w:tcW w:w="6847" w:type="dxa"/>
            <w:tcBorders>
              <w:top w:val="single" w:sz="4" w:space="0" w:color="auto"/>
              <w:left w:val="single" w:sz="4" w:space="0" w:color="auto"/>
              <w:bottom w:val="single" w:sz="4" w:space="0" w:color="auto"/>
              <w:right w:val="single" w:sz="4" w:space="0" w:color="auto"/>
            </w:tcBorders>
          </w:tcPr>
          <w:p w14:paraId="0655B502" w14:textId="77777777" w:rsidR="00A60CDD" w:rsidRPr="00C9603E" w:rsidRDefault="00A60CDD" w:rsidP="00A60CDD">
            <w:pPr>
              <w:suppressAutoHyphens/>
              <w:spacing w:after="0" w:line="240" w:lineRule="auto"/>
              <w:ind w:firstLine="87"/>
              <w:jc w:val="both"/>
              <w:rPr>
                <w:rFonts w:ascii="Times New Roman" w:eastAsia="Times New Roman" w:hAnsi="Times New Roman" w:cs="Times New Roman"/>
                <w:sz w:val="24"/>
                <w:szCs w:val="24"/>
              </w:rPr>
            </w:pPr>
          </w:p>
        </w:tc>
      </w:tr>
      <w:tr w:rsidR="00A60CDD" w:rsidRPr="00C9603E" w14:paraId="71F8598F" w14:textId="77777777" w:rsidTr="004F5359">
        <w:tc>
          <w:tcPr>
            <w:tcW w:w="2475" w:type="dxa"/>
            <w:tcBorders>
              <w:top w:val="single" w:sz="4" w:space="0" w:color="auto"/>
              <w:left w:val="single" w:sz="4" w:space="0" w:color="auto"/>
              <w:bottom w:val="single" w:sz="4" w:space="0" w:color="auto"/>
              <w:right w:val="single" w:sz="4" w:space="0" w:color="auto"/>
            </w:tcBorders>
            <w:hideMark/>
          </w:tcPr>
          <w:p w14:paraId="29F00016" w14:textId="77777777" w:rsidR="00A60CDD" w:rsidRPr="00C9603E" w:rsidRDefault="00A60CDD" w:rsidP="00A60CDD">
            <w:pPr>
              <w:suppressAutoHyphens/>
              <w:spacing w:after="0" w:line="240" w:lineRule="auto"/>
              <w:ind w:firstLine="87"/>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E-pasta adrese:</w:t>
            </w:r>
          </w:p>
        </w:tc>
        <w:tc>
          <w:tcPr>
            <w:tcW w:w="6847" w:type="dxa"/>
            <w:tcBorders>
              <w:top w:val="single" w:sz="4" w:space="0" w:color="auto"/>
              <w:left w:val="single" w:sz="4" w:space="0" w:color="auto"/>
              <w:bottom w:val="single" w:sz="4" w:space="0" w:color="auto"/>
              <w:right w:val="single" w:sz="4" w:space="0" w:color="auto"/>
            </w:tcBorders>
          </w:tcPr>
          <w:p w14:paraId="77401F29" w14:textId="77777777" w:rsidR="00A60CDD" w:rsidRPr="00C9603E" w:rsidRDefault="00A60CDD" w:rsidP="00A60CDD">
            <w:pPr>
              <w:tabs>
                <w:tab w:val="left" w:pos="3492"/>
                <w:tab w:val="left" w:pos="4752"/>
              </w:tabs>
              <w:suppressAutoHyphens/>
              <w:spacing w:after="0" w:line="240" w:lineRule="auto"/>
              <w:jc w:val="both"/>
              <w:rPr>
                <w:rFonts w:ascii="Times New Roman" w:eastAsia="Times New Roman" w:hAnsi="Times New Roman" w:cs="Times New Roman"/>
                <w:sz w:val="24"/>
                <w:szCs w:val="24"/>
              </w:rPr>
            </w:pPr>
          </w:p>
        </w:tc>
      </w:tr>
    </w:tbl>
    <w:p w14:paraId="5F90B1EB" w14:textId="77777777" w:rsidR="00A60CDD" w:rsidRPr="00C9603E" w:rsidRDefault="00A60CDD" w:rsidP="00A60CDD">
      <w:pPr>
        <w:tabs>
          <w:tab w:val="left" w:pos="1440"/>
        </w:tabs>
        <w:suppressAutoHyphens/>
        <w:spacing w:after="0" w:line="240" w:lineRule="auto"/>
        <w:ind w:left="720"/>
        <w:jc w:val="both"/>
        <w:rPr>
          <w:rFonts w:ascii="Times New Roman" w:eastAsia="Times New Roman" w:hAnsi="Times New Roman" w:cs="Times New Roman"/>
          <w:sz w:val="24"/>
          <w:szCs w:val="24"/>
        </w:rPr>
      </w:pPr>
    </w:p>
    <w:p w14:paraId="4D065EA9" w14:textId="77777777" w:rsidR="00A60CDD" w:rsidRPr="00C9603E" w:rsidRDefault="00A60CDD" w:rsidP="00A60CDD">
      <w:pPr>
        <w:widowControl w:val="0"/>
        <w:numPr>
          <w:ilvl w:val="1"/>
          <w:numId w:val="11"/>
        </w:numPr>
        <w:suppressAutoHyphens/>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b/>
          <w:sz w:val="24"/>
          <w:szCs w:val="24"/>
        </w:rPr>
      </w:pPr>
      <w:r w:rsidRPr="00C9603E">
        <w:rPr>
          <w:rFonts w:ascii="Times New Roman" w:eastAsia="Times New Roman" w:hAnsi="Times New Roman" w:cs="Times New Roman"/>
          <w:sz w:val="24"/>
          <w:szCs w:val="24"/>
        </w:rPr>
        <w:t>Iznomātāja atbildīgā persona: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5"/>
        <w:gridCol w:w="6847"/>
      </w:tblGrid>
      <w:tr w:rsidR="00A60CDD" w:rsidRPr="00C9603E" w14:paraId="133323E0" w14:textId="77777777" w:rsidTr="004F5359">
        <w:tc>
          <w:tcPr>
            <w:tcW w:w="2475" w:type="dxa"/>
            <w:tcBorders>
              <w:top w:val="single" w:sz="4" w:space="0" w:color="auto"/>
              <w:left w:val="single" w:sz="4" w:space="0" w:color="auto"/>
              <w:bottom w:val="single" w:sz="4" w:space="0" w:color="auto"/>
              <w:right w:val="single" w:sz="4" w:space="0" w:color="auto"/>
            </w:tcBorders>
            <w:hideMark/>
          </w:tcPr>
          <w:p w14:paraId="086A4E84" w14:textId="77777777" w:rsidR="00A60CDD" w:rsidRPr="00C9603E" w:rsidRDefault="00A60CDD" w:rsidP="00A60CDD">
            <w:pPr>
              <w:suppressAutoHyphens/>
              <w:spacing w:after="0" w:line="240" w:lineRule="auto"/>
              <w:ind w:firstLine="87"/>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Vārds, uzvārds:</w:t>
            </w:r>
          </w:p>
        </w:tc>
        <w:tc>
          <w:tcPr>
            <w:tcW w:w="6847" w:type="dxa"/>
            <w:tcBorders>
              <w:top w:val="single" w:sz="4" w:space="0" w:color="auto"/>
              <w:left w:val="single" w:sz="4" w:space="0" w:color="auto"/>
              <w:bottom w:val="single" w:sz="4" w:space="0" w:color="auto"/>
              <w:right w:val="single" w:sz="4" w:space="0" w:color="auto"/>
            </w:tcBorders>
          </w:tcPr>
          <w:p w14:paraId="7152DE9D" w14:textId="77777777" w:rsidR="00A60CDD" w:rsidRPr="00C9603E" w:rsidRDefault="00A60CDD" w:rsidP="00A60CDD">
            <w:pPr>
              <w:spacing w:after="0" w:line="240" w:lineRule="auto"/>
              <w:rPr>
                <w:rFonts w:ascii="Times New Roman" w:eastAsia="Times New Roman" w:hAnsi="Times New Roman" w:cs="Times New Roman"/>
                <w:sz w:val="24"/>
                <w:szCs w:val="24"/>
              </w:rPr>
            </w:pPr>
          </w:p>
        </w:tc>
      </w:tr>
      <w:tr w:rsidR="00A60CDD" w:rsidRPr="00C9603E" w14:paraId="1715703B" w14:textId="77777777" w:rsidTr="004F5359">
        <w:tc>
          <w:tcPr>
            <w:tcW w:w="2475" w:type="dxa"/>
            <w:tcBorders>
              <w:top w:val="single" w:sz="4" w:space="0" w:color="auto"/>
              <w:left w:val="single" w:sz="4" w:space="0" w:color="auto"/>
              <w:bottom w:val="single" w:sz="4" w:space="0" w:color="auto"/>
              <w:right w:val="single" w:sz="4" w:space="0" w:color="auto"/>
            </w:tcBorders>
            <w:hideMark/>
          </w:tcPr>
          <w:p w14:paraId="2BF3FF26" w14:textId="77777777" w:rsidR="00A60CDD" w:rsidRPr="00C9603E" w:rsidRDefault="00A60CDD" w:rsidP="00A60CDD">
            <w:pPr>
              <w:suppressAutoHyphens/>
              <w:spacing w:after="0" w:line="240" w:lineRule="auto"/>
              <w:ind w:firstLine="87"/>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Amats</w:t>
            </w:r>
          </w:p>
        </w:tc>
        <w:tc>
          <w:tcPr>
            <w:tcW w:w="6847" w:type="dxa"/>
            <w:tcBorders>
              <w:top w:val="single" w:sz="4" w:space="0" w:color="auto"/>
              <w:left w:val="single" w:sz="4" w:space="0" w:color="auto"/>
              <w:bottom w:val="single" w:sz="4" w:space="0" w:color="auto"/>
              <w:right w:val="single" w:sz="4" w:space="0" w:color="auto"/>
            </w:tcBorders>
          </w:tcPr>
          <w:p w14:paraId="4A90262D" w14:textId="77777777" w:rsidR="00A60CDD" w:rsidRPr="00C9603E" w:rsidRDefault="00A60CDD" w:rsidP="00A60CDD">
            <w:pPr>
              <w:suppressAutoHyphens/>
              <w:spacing w:after="0" w:line="240" w:lineRule="auto"/>
              <w:jc w:val="both"/>
              <w:rPr>
                <w:rFonts w:ascii="Times New Roman" w:eastAsia="Times New Roman" w:hAnsi="Times New Roman" w:cs="Times New Roman"/>
                <w:sz w:val="24"/>
                <w:szCs w:val="24"/>
              </w:rPr>
            </w:pPr>
          </w:p>
        </w:tc>
      </w:tr>
      <w:tr w:rsidR="00A60CDD" w:rsidRPr="00C9603E" w14:paraId="34EFB5B6" w14:textId="77777777" w:rsidTr="004F5359">
        <w:tc>
          <w:tcPr>
            <w:tcW w:w="2475" w:type="dxa"/>
            <w:tcBorders>
              <w:top w:val="single" w:sz="4" w:space="0" w:color="auto"/>
              <w:left w:val="single" w:sz="4" w:space="0" w:color="auto"/>
              <w:bottom w:val="single" w:sz="4" w:space="0" w:color="auto"/>
              <w:right w:val="single" w:sz="4" w:space="0" w:color="auto"/>
            </w:tcBorders>
            <w:hideMark/>
          </w:tcPr>
          <w:p w14:paraId="2C7F3FC8" w14:textId="77777777" w:rsidR="00A60CDD" w:rsidRPr="00C9603E" w:rsidRDefault="00A60CDD" w:rsidP="00A60CDD">
            <w:pPr>
              <w:suppressAutoHyphens/>
              <w:spacing w:after="0" w:line="240" w:lineRule="auto"/>
              <w:ind w:firstLine="87"/>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 xml:space="preserve">Telefona Nr. </w:t>
            </w:r>
          </w:p>
        </w:tc>
        <w:tc>
          <w:tcPr>
            <w:tcW w:w="6847" w:type="dxa"/>
            <w:tcBorders>
              <w:top w:val="single" w:sz="4" w:space="0" w:color="auto"/>
              <w:left w:val="single" w:sz="4" w:space="0" w:color="auto"/>
              <w:bottom w:val="single" w:sz="4" w:space="0" w:color="auto"/>
              <w:right w:val="single" w:sz="4" w:space="0" w:color="auto"/>
            </w:tcBorders>
          </w:tcPr>
          <w:p w14:paraId="28BEA5E9" w14:textId="77777777" w:rsidR="00A60CDD" w:rsidRPr="00C9603E" w:rsidRDefault="00A60CDD" w:rsidP="00A60CDD">
            <w:pPr>
              <w:suppressAutoHyphens/>
              <w:spacing w:after="0" w:line="240" w:lineRule="auto"/>
              <w:ind w:firstLine="87"/>
              <w:jc w:val="both"/>
              <w:rPr>
                <w:rFonts w:ascii="Times New Roman" w:eastAsia="Times New Roman" w:hAnsi="Times New Roman" w:cs="Times New Roman"/>
                <w:sz w:val="24"/>
                <w:szCs w:val="24"/>
              </w:rPr>
            </w:pPr>
          </w:p>
        </w:tc>
      </w:tr>
      <w:tr w:rsidR="00A60CDD" w:rsidRPr="00C9603E" w14:paraId="13BD97A2" w14:textId="77777777" w:rsidTr="004F5359">
        <w:tc>
          <w:tcPr>
            <w:tcW w:w="2475" w:type="dxa"/>
            <w:tcBorders>
              <w:top w:val="single" w:sz="4" w:space="0" w:color="auto"/>
              <w:left w:val="single" w:sz="4" w:space="0" w:color="auto"/>
              <w:bottom w:val="single" w:sz="4" w:space="0" w:color="auto"/>
              <w:right w:val="single" w:sz="4" w:space="0" w:color="auto"/>
            </w:tcBorders>
            <w:hideMark/>
          </w:tcPr>
          <w:p w14:paraId="6B1AC754" w14:textId="77777777" w:rsidR="00A60CDD" w:rsidRPr="00C9603E" w:rsidRDefault="00A60CDD" w:rsidP="00A60CDD">
            <w:pPr>
              <w:suppressAutoHyphens/>
              <w:spacing w:after="0" w:line="240" w:lineRule="auto"/>
              <w:ind w:firstLine="87"/>
              <w:jc w:val="both"/>
              <w:rPr>
                <w:rFonts w:ascii="Times New Roman" w:eastAsia="Times New Roman" w:hAnsi="Times New Roman" w:cs="Times New Roman"/>
                <w:sz w:val="24"/>
                <w:szCs w:val="24"/>
              </w:rPr>
            </w:pPr>
            <w:r w:rsidRPr="00C9603E">
              <w:rPr>
                <w:rFonts w:ascii="Times New Roman" w:eastAsia="Times New Roman" w:hAnsi="Times New Roman" w:cs="Times New Roman"/>
                <w:sz w:val="24"/>
                <w:szCs w:val="24"/>
              </w:rPr>
              <w:t>E-pasta adrese:</w:t>
            </w:r>
          </w:p>
        </w:tc>
        <w:tc>
          <w:tcPr>
            <w:tcW w:w="6847" w:type="dxa"/>
            <w:tcBorders>
              <w:top w:val="single" w:sz="4" w:space="0" w:color="auto"/>
              <w:left w:val="single" w:sz="4" w:space="0" w:color="auto"/>
              <w:bottom w:val="single" w:sz="4" w:space="0" w:color="auto"/>
              <w:right w:val="single" w:sz="4" w:space="0" w:color="auto"/>
            </w:tcBorders>
          </w:tcPr>
          <w:p w14:paraId="7D5DD4E7" w14:textId="77777777" w:rsidR="00A60CDD" w:rsidRPr="00C9603E" w:rsidRDefault="00A60CDD" w:rsidP="00A60CDD">
            <w:pPr>
              <w:tabs>
                <w:tab w:val="left" w:pos="3492"/>
                <w:tab w:val="left" w:pos="4752"/>
              </w:tabs>
              <w:suppressAutoHyphens/>
              <w:spacing w:after="0" w:line="240" w:lineRule="auto"/>
              <w:jc w:val="both"/>
              <w:rPr>
                <w:rFonts w:ascii="Times New Roman" w:eastAsia="Times New Roman" w:hAnsi="Times New Roman" w:cs="Times New Roman"/>
                <w:sz w:val="24"/>
                <w:szCs w:val="24"/>
              </w:rPr>
            </w:pPr>
          </w:p>
        </w:tc>
      </w:tr>
    </w:tbl>
    <w:p w14:paraId="6B6EE31D" w14:textId="77777777" w:rsidR="00A60CDD" w:rsidRPr="00C9603E" w:rsidRDefault="00A60CDD" w:rsidP="00A60CDD">
      <w:pPr>
        <w:keepNext/>
        <w:keepLines/>
        <w:numPr>
          <w:ilvl w:val="0"/>
          <w:numId w:val="11"/>
        </w:numPr>
        <w:spacing w:after="0"/>
        <w:ind w:left="357" w:hanging="357"/>
        <w:jc w:val="center"/>
        <w:outlineLvl w:val="0"/>
        <w:rPr>
          <w:rFonts w:ascii="Times New Roman" w:eastAsia="Times New Roman" w:hAnsi="Times New Roman" w:cs="Times New Roman"/>
          <w:bCs/>
          <w:sz w:val="24"/>
          <w:szCs w:val="24"/>
        </w:rPr>
      </w:pPr>
      <w:r w:rsidRPr="00C9603E">
        <w:rPr>
          <w:rFonts w:ascii="Times New Roman" w:eastAsia="Times New Roman" w:hAnsi="Times New Roman" w:cs="Times New Roman"/>
          <w:b/>
          <w:bCs/>
          <w:sz w:val="24"/>
          <w:szCs w:val="24"/>
        </w:rPr>
        <w:t>CITI NOTEIKUMI</w:t>
      </w:r>
    </w:p>
    <w:p w14:paraId="180BB165" w14:textId="180846E2" w:rsidR="00A60CDD" w:rsidRPr="00C9603E" w:rsidRDefault="00A60CDD" w:rsidP="00A60CDD">
      <w:pPr>
        <w:widowControl w:val="0"/>
        <w:numPr>
          <w:ilvl w:val="1"/>
          <w:numId w:val="11"/>
        </w:numPr>
        <w:overflowPunct w:val="0"/>
        <w:autoSpaceDE w:val="0"/>
        <w:autoSpaceDN w:val="0"/>
        <w:adjustRightInd w:val="0"/>
        <w:spacing w:after="0" w:line="240" w:lineRule="auto"/>
        <w:ind w:left="567" w:right="-2" w:hanging="567"/>
        <w:contextualSpacing/>
        <w:jc w:val="both"/>
        <w:rPr>
          <w:rFonts w:ascii="Times New Roman" w:eastAsia="Times New Roman" w:hAnsi="Times New Roman" w:cs="Times New Roman"/>
          <w:sz w:val="24"/>
          <w:szCs w:val="24"/>
          <w:lang w:eastAsia="lv-LV"/>
        </w:rPr>
      </w:pPr>
      <w:r w:rsidRPr="00C9603E">
        <w:rPr>
          <w:rFonts w:ascii="Times New Roman" w:eastAsia="Times New Roman" w:hAnsi="Times New Roman" w:cs="Times New Roman"/>
          <w:sz w:val="24"/>
          <w:szCs w:val="24"/>
          <w:lang w:eastAsia="lv-LV"/>
        </w:rPr>
        <w:t xml:space="preserve">Līgums stājās spēkā ar parakstīšanas brīdi un ir spēkā līdz Līguma saistību </w:t>
      </w:r>
      <w:r w:rsidR="00053938" w:rsidRPr="004D50EF">
        <w:rPr>
          <w:rFonts w:ascii="Times New Roman" w:eastAsia="Times New Roman" w:hAnsi="Times New Roman" w:cs="Times New Roman"/>
          <w:sz w:val="24"/>
          <w:szCs w:val="24"/>
          <w:lang w:eastAsia="lv-LV"/>
        </w:rPr>
        <w:t>pilnīgai</w:t>
      </w:r>
      <w:r w:rsidR="00053938">
        <w:rPr>
          <w:rFonts w:ascii="Times New Roman" w:eastAsia="Times New Roman" w:hAnsi="Times New Roman" w:cs="Times New Roman"/>
          <w:sz w:val="24"/>
          <w:szCs w:val="24"/>
          <w:lang w:eastAsia="lv-LV"/>
        </w:rPr>
        <w:t xml:space="preserve"> </w:t>
      </w:r>
      <w:r w:rsidRPr="00C9603E">
        <w:rPr>
          <w:rFonts w:ascii="Times New Roman" w:eastAsia="Times New Roman" w:hAnsi="Times New Roman" w:cs="Times New Roman"/>
          <w:sz w:val="24"/>
          <w:szCs w:val="24"/>
          <w:lang w:eastAsia="lv-LV"/>
        </w:rPr>
        <w:t>izpildei.</w:t>
      </w:r>
    </w:p>
    <w:p w14:paraId="13A12BDD" w14:textId="77777777" w:rsidR="00A60CDD" w:rsidRPr="00C9603E" w:rsidRDefault="00A60CDD" w:rsidP="00A60CDD">
      <w:pPr>
        <w:widowControl w:val="0"/>
        <w:numPr>
          <w:ilvl w:val="1"/>
          <w:numId w:val="11"/>
        </w:numPr>
        <w:overflowPunct w:val="0"/>
        <w:autoSpaceDE w:val="0"/>
        <w:autoSpaceDN w:val="0"/>
        <w:adjustRightInd w:val="0"/>
        <w:spacing w:after="0" w:line="240" w:lineRule="auto"/>
        <w:ind w:left="567" w:right="-2" w:hanging="567"/>
        <w:jc w:val="both"/>
        <w:rPr>
          <w:rFonts w:ascii="Times New Roman" w:eastAsia="Times New Roman" w:hAnsi="Times New Roman" w:cs="Times New Roman"/>
          <w:sz w:val="24"/>
          <w:szCs w:val="24"/>
          <w:lang w:eastAsia="lv-LV"/>
        </w:rPr>
      </w:pPr>
      <w:r w:rsidRPr="00C9603E">
        <w:rPr>
          <w:rFonts w:ascii="Times New Roman" w:eastAsia="Times New Roman" w:hAnsi="Times New Roman" w:cs="Times New Roman"/>
          <w:sz w:val="24"/>
          <w:szCs w:val="24"/>
          <w:lang w:eastAsia="lv-LV"/>
        </w:rPr>
        <w:t xml:space="preserve">Visi Līguma grozījumi un papildinājumi ir spēkā tikai tādā gadījumā, ja tie ir noformēti rakstiski un ir abu Pušu pilnvaroto pārstāvju parakstīti. </w:t>
      </w:r>
    </w:p>
    <w:p w14:paraId="58DC1365" w14:textId="77777777" w:rsidR="00B13ECD" w:rsidRDefault="00A60CDD" w:rsidP="00B13ECD">
      <w:pPr>
        <w:widowControl w:val="0"/>
        <w:numPr>
          <w:ilvl w:val="1"/>
          <w:numId w:val="11"/>
        </w:numPr>
        <w:overflowPunct w:val="0"/>
        <w:autoSpaceDE w:val="0"/>
        <w:autoSpaceDN w:val="0"/>
        <w:adjustRightInd w:val="0"/>
        <w:spacing w:after="0" w:line="240" w:lineRule="auto"/>
        <w:ind w:left="567" w:right="-2" w:hanging="567"/>
        <w:jc w:val="both"/>
        <w:rPr>
          <w:rFonts w:ascii="Times New Roman" w:eastAsia="Times New Roman" w:hAnsi="Times New Roman" w:cs="Times New Roman"/>
          <w:sz w:val="24"/>
          <w:szCs w:val="24"/>
          <w:lang w:eastAsia="lv-LV"/>
        </w:rPr>
      </w:pPr>
      <w:r w:rsidRPr="00C9603E">
        <w:rPr>
          <w:rFonts w:ascii="Times New Roman" w:eastAsia="Times New Roman" w:hAnsi="Times New Roman" w:cs="Times New Roman"/>
          <w:sz w:val="24"/>
          <w:szCs w:val="24"/>
          <w:lang w:eastAsia="lv-LV"/>
        </w:rPr>
        <w:t xml:space="preserve">Visi strīdi un nesaskaņas par Līgumu, ko nevar noregulēt starp Pusēm pārrunu ceļā, tiek risināti atbilstoši Latvijas Republikas spēkā esošajiem normatīvajiem aktiem. </w:t>
      </w:r>
    </w:p>
    <w:p w14:paraId="1B0E4C07" w14:textId="60B20A9B" w:rsidR="00B13ECD" w:rsidRPr="00B13ECD" w:rsidRDefault="00B13ECD" w:rsidP="00B13ECD">
      <w:pPr>
        <w:widowControl w:val="0"/>
        <w:numPr>
          <w:ilvl w:val="1"/>
          <w:numId w:val="11"/>
        </w:numPr>
        <w:overflowPunct w:val="0"/>
        <w:autoSpaceDE w:val="0"/>
        <w:autoSpaceDN w:val="0"/>
        <w:adjustRightInd w:val="0"/>
        <w:spacing w:after="0" w:line="240" w:lineRule="auto"/>
        <w:ind w:left="567" w:right="-2" w:hanging="567"/>
        <w:jc w:val="both"/>
        <w:rPr>
          <w:rFonts w:ascii="Times New Roman" w:eastAsia="Times New Roman" w:hAnsi="Times New Roman" w:cs="Times New Roman"/>
          <w:sz w:val="24"/>
          <w:szCs w:val="24"/>
          <w:lang w:eastAsia="lv-LV"/>
        </w:rPr>
      </w:pPr>
      <w:r w:rsidRPr="00B13ECD">
        <w:rPr>
          <w:rFonts w:ascii="Times New Roman" w:hAnsi="Times New Roman" w:cs="Times New Roman"/>
          <w:kern w:val="2"/>
          <w:sz w:val="24"/>
          <w:szCs w:val="24"/>
          <w14:ligatures w14:val="standardContextual"/>
        </w:rPr>
        <w:t>Puses personas datus apstrādā atbilstoši Vispārīgās datu aizsardzības regulas prasībām  un citu Latvijas Republikā spēkā esošo normatīvo aktu prasībām ar mērķi nodrošināt Līguma izpildi. Puse, veicot otras puses personas datu apstrādi ir atbildīga par šo personas datu aizsardzību atbilstoši Vispārīgās datu aizsardzības regulas prasībām  un citu Latvijas Republikā spēkā esošo normatīvo aktu prasībām.</w:t>
      </w:r>
    </w:p>
    <w:p w14:paraId="424CE3F4" w14:textId="168724B8" w:rsidR="00A60CDD" w:rsidRPr="00C9603E" w:rsidRDefault="00A60CDD" w:rsidP="00A60CDD">
      <w:pPr>
        <w:widowControl w:val="0"/>
        <w:numPr>
          <w:ilvl w:val="1"/>
          <w:numId w:val="11"/>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lang w:eastAsia="lv-LV"/>
        </w:rPr>
      </w:pPr>
      <w:r w:rsidRPr="00C9603E">
        <w:rPr>
          <w:rFonts w:ascii="Times New Roman" w:eastAsia="Times New Roman" w:hAnsi="Times New Roman" w:cs="Times New Roman"/>
          <w:sz w:val="24"/>
          <w:szCs w:val="24"/>
          <w:lang w:eastAsia="lv-LV"/>
        </w:rPr>
        <w:t xml:space="preserve">Līgums sagatavots latviešu valodā uz </w:t>
      </w:r>
      <w:r w:rsidR="005231C7">
        <w:rPr>
          <w:rFonts w:ascii="Times New Roman" w:eastAsia="Times New Roman" w:hAnsi="Times New Roman" w:cs="Times New Roman"/>
          <w:sz w:val="24"/>
          <w:szCs w:val="24"/>
          <w:lang w:eastAsia="lv-LV"/>
        </w:rPr>
        <w:t>9</w:t>
      </w:r>
      <w:r w:rsidRPr="00C9603E">
        <w:rPr>
          <w:rFonts w:ascii="Times New Roman" w:eastAsia="Times New Roman" w:hAnsi="Times New Roman" w:cs="Times New Roman"/>
          <w:sz w:val="24"/>
          <w:szCs w:val="24"/>
          <w:lang w:eastAsia="lv-LV"/>
        </w:rPr>
        <w:t xml:space="preserve"> (</w:t>
      </w:r>
      <w:r w:rsidR="005231C7">
        <w:rPr>
          <w:rFonts w:ascii="Times New Roman" w:eastAsia="Times New Roman" w:hAnsi="Times New Roman" w:cs="Times New Roman"/>
          <w:sz w:val="24"/>
          <w:szCs w:val="24"/>
          <w:lang w:eastAsia="lv-LV"/>
        </w:rPr>
        <w:t>deviņām</w:t>
      </w:r>
      <w:r w:rsidRPr="00C9603E">
        <w:rPr>
          <w:rFonts w:ascii="Times New Roman" w:eastAsia="Times New Roman" w:hAnsi="Times New Roman" w:cs="Times New Roman"/>
          <w:sz w:val="24"/>
          <w:szCs w:val="24"/>
          <w:lang w:eastAsia="lv-LV"/>
        </w:rPr>
        <w:t xml:space="preserve">) lapām un pielikumiem </w:t>
      </w:r>
      <w:r w:rsidR="005231C7">
        <w:rPr>
          <w:rFonts w:ascii="Times New Roman" w:eastAsia="Times New Roman" w:hAnsi="Times New Roman" w:cs="Times New Roman"/>
          <w:sz w:val="24"/>
          <w:szCs w:val="24"/>
          <w:lang w:eastAsia="lv-LV"/>
        </w:rPr>
        <w:t>elektroniskā dokumenta veidā, ir parakstīts ar drošu elektronisko parakstu un satur laika zīmogu</w:t>
      </w:r>
      <w:r w:rsidRPr="00C9603E">
        <w:rPr>
          <w:rFonts w:ascii="Times New Roman" w:eastAsia="Times New Roman" w:hAnsi="Times New Roman" w:cs="Times New Roman"/>
          <w:sz w:val="24"/>
          <w:szCs w:val="24"/>
          <w:lang w:eastAsia="lv-LV"/>
        </w:rPr>
        <w:t>.</w:t>
      </w:r>
      <w:r w:rsidR="00B13ECD">
        <w:rPr>
          <w:rFonts w:ascii="Times New Roman" w:eastAsia="Times New Roman" w:hAnsi="Times New Roman" w:cs="Times New Roman"/>
          <w:sz w:val="24"/>
          <w:szCs w:val="24"/>
          <w:lang w:eastAsia="lv-LV"/>
        </w:rPr>
        <w:t xml:space="preserve"> Katra Puse glabā Līguma eksemplāru elektroniskā dokumenta formā.</w:t>
      </w:r>
    </w:p>
    <w:p w14:paraId="1AD1DAF7" w14:textId="77777777" w:rsidR="00A60CDD" w:rsidRPr="00C9603E" w:rsidRDefault="00A60CDD" w:rsidP="00A60CDD">
      <w:pPr>
        <w:widowControl w:val="0"/>
        <w:numPr>
          <w:ilvl w:val="1"/>
          <w:numId w:val="11"/>
        </w:numPr>
        <w:overflowPunct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lang w:eastAsia="lv-LV"/>
        </w:rPr>
      </w:pPr>
      <w:r w:rsidRPr="00C9603E">
        <w:rPr>
          <w:rFonts w:ascii="Times New Roman" w:eastAsia="Times New Roman" w:hAnsi="Times New Roman" w:cs="Times New Roman"/>
          <w:sz w:val="24"/>
          <w:szCs w:val="24"/>
          <w:lang w:eastAsia="lv-LV"/>
        </w:rPr>
        <w:t>Līgumam, kā neatņemama sastāvdaļa, ir pievienoti šādi</w:t>
      </w:r>
      <w:r w:rsidRPr="00C9603E">
        <w:rPr>
          <w:rFonts w:ascii="Times New Roman" w:eastAsia="Times New Roman" w:hAnsi="Times New Roman" w:cs="Times New Roman"/>
          <w:color w:val="000000"/>
          <w:sz w:val="24"/>
          <w:szCs w:val="24"/>
          <w:lang w:eastAsia="lv-LV"/>
        </w:rPr>
        <w:t xml:space="preserve"> p</w:t>
      </w:r>
      <w:r w:rsidRPr="00C9603E">
        <w:rPr>
          <w:rFonts w:ascii="Times New Roman" w:eastAsia="Times New Roman" w:hAnsi="Times New Roman" w:cs="Times New Roman"/>
          <w:sz w:val="24"/>
          <w:szCs w:val="24"/>
          <w:lang w:eastAsia="lv-LV"/>
        </w:rPr>
        <w:t xml:space="preserve">ielikumi: </w:t>
      </w:r>
    </w:p>
    <w:p w14:paraId="7FC9E89A" w14:textId="77777777" w:rsidR="00A60CDD" w:rsidRPr="00C9603E" w:rsidRDefault="00A60CDD" w:rsidP="00A60CDD">
      <w:pPr>
        <w:widowControl w:val="0"/>
        <w:numPr>
          <w:ilvl w:val="2"/>
          <w:numId w:val="11"/>
        </w:numPr>
        <w:tabs>
          <w:tab w:val="left" w:pos="1134"/>
        </w:tabs>
        <w:overflowPunct w:val="0"/>
        <w:autoSpaceDE w:val="0"/>
        <w:autoSpaceDN w:val="0"/>
        <w:adjustRightInd w:val="0"/>
        <w:spacing w:after="0" w:line="240" w:lineRule="auto"/>
        <w:contextualSpacing/>
        <w:jc w:val="both"/>
        <w:rPr>
          <w:rFonts w:ascii="Times New Roman" w:eastAsia="Times New Roman" w:hAnsi="Times New Roman" w:cs="Times New Roman"/>
          <w:sz w:val="24"/>
          <w:szCs w:val="24"/>
          <w:lang w:eastAsia="lv-LV"/>
        </w:rPr>
      </w:pPr>
      <w:r w:rsidRPr="00C9603E">
        <w:rPr>
          <w:rFonts w:ascii="Times New Roman" w:eastAsia="Times New Roman" w:hAnsi="Times New Roman" w:cs="Times New Roman"/>
          <w:sz w:val="24"/>
          <w:szCs w:val="24"/>
          <w:lang w:eastAsia="lv-LV"/>
        </w:rPr>
        <w:t>1. pielikums – Tehniskā specifikācija- tehniskais piedāvājums, uz __ lp.;</w:t>
      </w:r>
    </w:p>
    <w:p w14:paraId="7FED68F5" w14:textId="77777777" w:rsidR="00A60CDD" w:rsidRDefault="00A60CDD" w:rsidP="00A60CDD">
      <w:pPr>
        <w:widowControl w:val="0"/>
        <w:numPr>
          <w:ilvl w:val="2"/>
          <w:numId w:val="11"/>
        </w:numPr>
        <w:tabs>
          <w:tab w:val="left" w:pos="1134"/>
        </w:tabs>
        <w:overflowPunct w:val="0"/>
        <w:autoSpaceDE w:val="0"/>
        <w:autoSpaceDN w:val="0"/>
        <w:adjustRightInd w:val="0"/>
        <w:spacing w:after="0" w:line="240" w:lineRule="auto"/>
        <w:contextualSpacing/>
        <w:jc w:val="both"/>
        <w:rPr>
          <w:rFonts w:ascii="Times New Roman" w:eastAsia="Times New Roman" w:hAnsi="Times New Roman" w:cs="Times New Roman"/>
          <w:sz w:val="24"/>
          <w:szCs w:val="24"/>
          <w:lang w:eastAsia="lv-LV"/>
        </w:rPr>
      </w:pPr>
      <w:r w:rsidRPr="00C9603E">
        <w:rPr>
          <w:rFonts w:ascii="Times New Roman" w:eastAsia="Times New Roman" w:hAnsi="Times New Roman" w:cs="Times New Roman"/>
          <w:sz w:val="24"/>
          <w:szCs w:val="24"/>
          <w:lang w:eastAsia="lv-LV"/>
        </w:rPr>
        <w:t xml:space="preserve">2. pielikums – Iznomātāja finanšu piedāvājums, uz __ lp. </w:t>
      </w:r>
    </w:p>
    <w:p w14:paraId="31555E2D" w14:textId="380DE91A" w:rsidR="00B13ECD" w:rsidRDefault="00B13ECD" w:rsidP="00B13ECD">
      <w:pPr>
        <w:widowControl w:val="0"/>
        <w:tabs>
          <w:tab w:val="left" w:pos="1134"/>
        </w:tabs>
        <w:overflowPunct w:val="0"/>
        <w:autoSpaceDE w:val="0"/>
        <w:autoSpaceDN w:val="0"/>
        <w:adjustRightInd w:val="0"/>
        <w:spacing w:after="0" w:line="240" w:lineRule="auto"/>
        <w:ind w:left="360"/>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B13ECD">
        <w:rPr>
          <w:rFonts w:ascii="Times New Roman" w:eastAsia="Times New Roman" w:hAnsi="Times New Roman" w:cs="Times New Roman"/>
          <w:i/>
          <w:iCs/>
          <w:sz w:val="24"/>
          <w:szCs w:val="24"/>
          <w:lang w:eastAsia="lv-LV"/>
        </w:rPr>
        <w:t>Pielikumu skaits līguma slēgšanas brīdī var tikt precizēts</w:t>
      </w:r>
      <w:r>
        <w:rPr>
          <w:rFonts w:ascii="Times New Roman" w:eastAsia="Times New Roman" w:hAnsi="Times New Roman" w:cs="Times New Roman"/>
          <w:sz w:val="24"/>
          <w:szCs w:val="24"/>
          <w:lang w:eastAsia="lv-LV"/>
        </w:rPr>
        <w:t>).</w:t>
      </w:r>
    </w:p>
    <w:p w14:paraId="739AB645" w14:textId="77777777" w:rsidR="00B13ECD" w:rsidRPr="00C9603E" w:rsidRDefault="00B13ECD" w:rsidP="00B13ECD">
      <w:pPr>
        <w:widowControl w:val="0"/>
        <w:tabs>
          <w:tab w:val="left" w:pos="1134"/>
        </w:tabs>
        <w:overflowPunct w:val="0"/>
        <w:autoSpaceDE w:val="0"/>
        <w:autoSpaceDN w:val="0"/>
        <w:adjustRightInd w:val="0"/>
        <w:spacing w:after="0" w:line="240" w:lineRule="auto"/>
        <w:ind w:left="1080"/>
        <w:contextualSpacing/>
        <w:jc w:val="both"/>
        <w:rPr>
          <w:rFonts w:ascii="Times New Roman" w:eastAsia="Times New Roman" w:hAnsi="Times New Roman" w:cs="Times New Roman"/>
          <w:sz w:val="24"/>
          <w:szCs w:val="24"/>
          <w:lang w:eastAsia="lv-LV"/>
        </w:rPr>
      </w:pPr>
    </w:p>
    <w:p w14:paraId="51E07983" w14:textId="77777777" w:rsidR="00A60CDD" w:rsidRPr="00C9603E" w:rsidRDefault="00A60CDD" w:rsidP="00A60CDD">
      <w:pPr>
        <w:keepNext/>
        <w:keepLines/>
        <w:numPr>
          <w:ilvl w:val="0"/>
          <w:numId w:val="11"/>
        </w:numPr>
        <w:spacing w:after="0"/>
        <w:ind w:left="357" w:hanging="357"/>
        <w:jc w:val="center"/>
        <w:outlineLvl w:val="0"/>
        <w:rPr>
          <w:rFonts w:ascii="Times New Roman" w:eastAsia="Times New Roman" w:hAnsi="Times New Roman" w:cs="Times New Roman"/>
          <w:bCs/>
          <w:sz w:val="24"/>
          <w:szCs w:val="24"/>
        </w:rPr>
      </w:pPr>
      <w:r w:rsidRPr="00C9603E">
        <w:rPr>
          <w:rFonts w:ascii="Times New Roman" w:eastAsia="Times New Roman" w:hAnsi="Times New Roman" w:cs="Times New Roman"/>
          <w:b/>
          <w:bCs/>
          <w:sz w:val="24"/>
          <w:szCs w:val="24"/>
        </w:rPr>
        <w:t>PUŠU REKVIZĪTI UN PARAKSTI</w:t>
      </w:r>
    </w:p>
    <w:tbl>
      <w:tblPr>
        <w:tblW w:w="960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0"/>
        <w:gridCol w:w="4680"/>
      </w:tblGrid>
      <w:tr w:rsidR="00A60CDD" w:rsidRPr="00C9603E" w14:paraId="4D6A5250" w14:textId="77777777" w:rsidTr="004F5359">
        <w:trPr>
          <w:cantSplit/>
          <w:trHeight w:val="1751"/>
        </w:trPr>
        <w:tc>
          <w:tcPr>
            <w:tcW w:w="4920" w:type="dxa"/>
          </w:tcPr>
          <w:p w14:paraId="2BA26FD5" w14:textId="77777777" w:rsidR="00A60CDD" w:rsidRPr="00053938" w:rsidRDefault="00A60CDD" w:rsidP="00A60CDD">
            <w:pPr>
              <w:spacing w:after="0" w:line="240" w:lineRule="auto"/>
              <w:rPr>
                <w:rFonts w:ascii="Times New Roman" w:eastAsia="Times New Roman" w:hAnsi="Times New Roman" w:cs="Times New Roman"/>
                <w:b/>
              </w:rPr>
            </w:pPr>
            <w:r w:rsidRPr="00053938">
              <w:rPr>
                <w:rFonts w:ascii="Times New Roman" w:eastAsia="Times New Roman" w:hAnsi="Times New Roman" w:cs="Times New Roman"/>
                <w:b/>
              </w:rPr>
              <w:t>NOMNIEKS</w:t>
            </w:r>
          </w:p>
          <w:p w14:paraId="11A8FEAC" w14:textId="77777777" w:rsidR="00A60CDD" w:rsidRPr="00C9603E" w:rsidRDefault="00A60CDD" w:rsidP="00A60CDD">
            <w:pPr>
              <w:spacing w:after="0" w:line="240" w:lineRule="auto"/>
              <w:rPr>
                <w:rFonts w:ascii="Times New Roman" w:eastAsia="Times New Roman" w:hAnsi="Times New Roman" w:cs="Times New Roman"/>
                <w:b/>
                <w:sz w:val="20"/>
                <w:szCs w:val="20"/>
              </w:rPr>
            </w:pPr>
          </w:p>
          <w:p w14:paraId="1B3EBA1E" w14:textId="77777777" w:rsidR="00A60CDD" w:rsidRPr="00053938" w:rsidRDefault="00A60CDD" w:rsidP="00A60CDD">
            <w:pPr>
              <w:spacing w:after="0" w:line="276" w:lineRule="auto"/>
              <w:rPr>
                <w:rFonts w:ascii="Times New Roman" w:eastAsia="Times New Roman" w:hAnsi="Times New Roman" w:cs="Times New Roman"/>
                <w:sz w:val="24"/>
                <w:szCs w:val="24"/>
              </w:rPr>
            </w:pPr>
            <w:r w:rsidRPr="00053938">
              <w:rPr>
                <w:rFonts w:ascii="Times New Roman" w:eastAsia="Times New Roman" w:hAnsi="Times New Roman" w:cs="Times New Roman"/>
                <w:b/>
                <w:sz w:val="24"/>
                <w:szCs w:val="24"/>
              </w:rPr>
              <w:t>Preiļu novada pašvaldība</w:t>
            </w:r>
          </w:p>
          <w:p w14:paraId="5076DC20" w14:textId="77777777" w:rsidR="00A60CDD" w:rsidRPr="00053938" w:rsidRDefault="00A60CDD" w:rsidP="00A60CDD">
            <w:pPr>
              <w:spacing w:after="0" w:line="240" w:lineRule="auto"/>
              <w:rPr>
                <w:rFonts w:ascii="Times New Roman" w:eastAsia="Times New Roman" w:hAnsi="Times New Roman" w:cs="Times New Roman"/>
                <w:bCs/>
                <w:sz w:val="24"/>
                <w:szCs w:val="24"/>
              </w:rPr>
            </w:pPr>
            <w:r w:rsidRPr="00053938">
              <w:rPr>
                <w:rFonts w:ascii="Times New Roman" w:eastAsia="Times New Roman" w:hAnsi="Times New Roman" w:cs="Times New Roman"/>
                <w:bCs/>
                <w:sz w:val="24"/>
                <w:szCs w:val="24"/>
              </w:rPr>
              <w:t>Reģ.nr. 90000065720</w:t>
            </w:r>
          </w:p>
          <w:p w14:paraId="6B843272" w14:textId="77777777" w:rsidR="00053938" w:rsidRPr="00053938" w:rsidRDefault="00A60CDD" w:rsidP="00A60CDD">
            <w:pPr>
              <w:spacing w:after="0" w:line="240" w:lineRule="auto"/>
              <w:rPr>
                <w:rFonts w:ascii="Times New Roman" w:eastAsia="Times New Roman" w:hAnsi="Times New Roman" w:cs="Times New Roman"/>
                <w:bCs/>
                <w:sz w:val="24"/>
                <w:szCs w:val="24"/>
              </w:rPr>
            </w:pPr>
            <w:r w:rsidRPr="00053938">
              <w:rPr>
                <w:rFonts w:ascii="Times New Roman" w:eastAsia="Times New Roman" w:hAnsi="Times New Roman" w:cs="Times New Roman"/>
                <w:bCs/>
                <w:sz w:val="24"/>
                <w:szCs w:val="24"/>
              </w:rPr>
              <w:t>Jurid</w:t>
            </w:r>
            <w:r w:rsidR="00053938" w:rsidRPr="00053938">
              <w:rPr>
                <w:rFonts w:ascii="Times New Roman" w:eastAsia="Times New Roman" w:hAnsi="Times New Roman" w:cs="Times New Roman"/>
                <w:bCs/>
                <w:sz w:val="24"/>
                <w:szCs w:val="24"/>
              </w:rPr>
              <w:t xml:space="preserve">iskā </w:t>
            </w:r>
            <w:r w:rsidRPr="00053938">
              <w:rPr>
                <w:rFonts w:ascii="Times New Roman" w:eastAsia="Times New Roman" w:hAnsi="Times New Roman" w:cs="Times New Roman"/>
                <w:bCs/>
                <w:sz w:val="24"/>
                <w:szCs w:val="24"/>
              </w:rPr>
              <w:t xml:space="preserve">adrese Raiņa bulvāris 19, Preiļi, </w:t>
            </w:r>
          </w:p>
          <w:p w14:paraId="7AE79F8C" w14:textId="57C63FA3" w:rsidR="00A60CDD" w:rsidRPr="00053938" w:rsidRDefault="00A60CDD" w:rsidP="00A60CDD">
            <w:pPr>
              <w:spacing w:after="0" w:line="240" w:lineRule="auto"/>
              <w:rPr>
                <w:rFonts w:ascii="Times New Roman" w:eastAsia="Times New Roman" w:hAnsi="Times New Roman" w:cs="Times New Roman"/>
                <w:bCs/>
                <w:sz w:val="24"/>
                <w:szCs w:val="24"/>
              </w:rPr>
            </w:pPr>
            <w:r w:rsidRPr="00053938">
              <w:rPr>
                <w:rFonts w:ascii="Times New Roman" w:eastAsia="Times New Roman" w:hAnsi="Times New Roman" w:cs="Times New Roman"/>
                <w:bCs/>
                <w:sz w:val="24"/>
                <w:szCs w:val="24"/>
              </w:rPr>
              <w:t>Preiļu novads, LV-5301</w:t>
            </w:r>
          </w:p>
          <w:p w14:paraId="22E0BB97" w14:textId="77777777" w:rsidR="00A60CDD" w:rsidRPr="00053938" w:rsidRDefault="00A60CDD" w:rsidP="00A60CDD">
            <w:pPr>
              <w:spacing w:after="0" w:line="240" w:lineRule="auto"/>
              <w:rPr>
                <w:rFonts w:ascii="Times New Roman" w:eastAsia="Times New Roman" w:hAnsi="Times New Roman" w:cs="Times New Roman"/>
                <w:sz w:val="24"/>
                <w:szCs w:val="24"/>
              </w:rPr>
            </w:pPr>
            <w:r w:rsidRPr="00053938">
              <w:rPr>
                <w:rFonts w:ascii="Times New Roman" w:eastAsia="Times New Roman" w:hAnsi="Times New Roman" w:cs="Times New Roman"/>
                <w:bCs/>
                <w:sz w:val="24"/>
                <w:szCs w:val="24"/>
              </w:rPr>
              <w:t>Bankas konta nr.</w:t>
            </w:r>
            <w:r w:rsidRPr="00053938">
              <w:rPr>
                <w:rFonts w:ascii="Times New Roman" w:eastAsia="Times New Roman" w:hAnsi="Times New Roman" w:cs="Times New Roman"/>
                <w:b/>
                <w:sz w:val="24"/>
                <w:szCs w:val="24"/>
              </w:rPr>
              <w:t xml:space="preserve"> </w:t>
            </w:r>
            <w:r w:rsidRPr="00053938">
              <w:rPr>
                <w:rFonts w:ascii="Times New Roman" w:eastAsia="Times New Roman" w:hAnsi="Times New Roman" w:cs="Times New Roman"/>
                <w:sz w:val="24"/>
                <w:szCs w:val="24"/>
              </w:rPr>
              <w:t>LV08UNLA0026000130630</w:t>
            </w:r>
          </w:p>
          <w:p w14:paraId="228961E7" w14:textId="77777777" w:rsidR="00A60CDD" w:rsidRPr="00C9603E" w:rsidRDefault="00A60CDD" w:rsidP="00A60CDD">
            <w:pPr>
              <w:spacing w:after="0" w:line="240" w:lineRule="auto"/>
              <w:rPr>
                <w:rFonts w:ascii="Times New Roman" w:eastAsia="Times New Roman" w:hAnsi="Times New Roman" w:cs="Times New Roman"/>
                <w:sz w:val="20"/>
                <w:szCs w:val="20"/>
              </w:rPr>
            </w:pPr>
          </w:p>
          <w:p w14:paraId="0B7DB0CA" w14:textId="77777777" w:rsidR="00A60CDD" w:rsidRPr="00C9603E" w:rsidRDefault="00A60CDD" w:rsidP="00A60CDD">
            <w:pPr>
              <w:spacing w:after="0" w:line="240" w:lineRule="auto"/>
              <w:rPr>
                <w:rFonts w:ascii="Times New Roman" w:eastAsia="Times New Roman" w:hAnsi="Times New Roman" w:cs="Times New Roman"/>
                <w:sz w:val="20"/>
                <w:szCs w:val="20"/>
              </w:rPr>
            </w:pPr>
          </w:p>
          <w:p w14:paraId="6FF3EF00" w14:textId="77777777" w:rsidR="00A60CDD" w:rsidRPr="00C9603E" w:rsidRDefault="00A60CDD" w:rsidP="00A60CDD">
            <w:pPr>
              <w:spacing w:after="0" w:line="240" w:lineRule="auto"/>
              <w:rPr>
                <w:rFonts w:ascii="Times New Roman" w:eastAsia="Times New Roman" w:hAnsi="Times New Roman" w:cs="Times New Roman"/>
                <w:sz w:val="20"/>
                <w:szCs w:val="20"/>
              </w:rPr>
            </w:pPr>
            <w:r w:rsidRPr="00C9603E">
              <w:rPr>
                <w:rFonts w:ascii="Times New Roman" w:eastAsia="Times New Roman" w:hAnsi="Times New Roman" w:cs="Times New Roman"/>
                <w:sz w:val="20"/>
                <w:szCs w:val="20"/>
              </w:rPr>
              <w:t>___________________________</w:t>
            </w:r>
          </w:p>
          <w:p w14:paraId="7C24C6FC" w14:textId="77777777" w:rsidR="00A60CDD" w:rsidRPr="00C9603E" w:rsidRDefault="00A60CDD" w:rsidP="00A60CDD">
            <w:pPr>
              <w:spacing w:after="0" w:line="240" w:lineRule="auto"/>
              <w:rPr>
                <w:rFonts w:ascii="Times New Roman" w:eastAsia="Times New Roman" w:hAnsi="Times New Roman" w:cs="Times New Roman"/>
                <w:sz w:val="20"/>
                <w:szCs w:val="20"/>
              </w:rPr>
            </w:pPr>
            <w:r w:rsidRPr="00C9603E">
              <w:rPr>
                <w:rFonts w:ascii="Times New Roman" w:eastAsia="Times New Roman" w:hAnsi="Times New Roman" w:cs="Times New Roman"/>
                <w:sz w:val="20"/>
                <w:szCs w:val="20"/>
              </w:rPr>
              <w:t>/______________/</w:t>
            </w:r>
          </w:p>
          <w:p w14:paraId="29F2B8A5" w14:textId="77777777" w:rsidR="00A60CDD" w:rsidRPr="00C9603E" w:rsidRDefault="00A60CDD" w:rsidP="00A60CDD">
            <w:pPr>
              <w:spacing w:after="0" w:line="240" w:lineRule="auto"/>
              <w:rPr>
                <w:rFonts w:ascii="Times New Roman" w:eastAsia="Times New Roman" w:hAnsi="Times New Roman" w:cs="Times New Roman"/>
                <w:sz w:val="20"/>
                <w:szCs w:val="20"/>
              </w:rPr>
            </w:pPr>
          </w:p>
          <w:p w14:paraId="5FA25899" w14:textId="77777777" w:rsidR="00A60CDD" w:rsidRPr="00C9603E" w:rsidRDefault="00A60CDD" w:rsidP="00A60CDD">
            <w:pPr>
              <w:spacing w:after="0" w:line="240" w:lineRule="auto"/>
              <w:rPr>
                <w:rFonts w:ascii="Times New Roman" w:eastAsia="Times New Roman" w:hAnsi="Times New Roman" w:cs="Times New Roman"/>
                <w:sz w:val="20"/>
                <w:szCs w:val="20"/>
              </w:rPr>
            </w:pPr>
          </w:p>
        </w:tc>
        <w:tc>
          <w:tcPr>
            <w:tcW w:w="4680" w:type="dxa"/>
          </w:tcPr>
          <w:p w14:paraId="722DCA6F" w14:textId="77777777" w:rsidR="00A60CDD" w:rsidRPr="00053938" w:rsidRDefault="00A60CDD" w:rsidP="00A60CDD">
            <w:pPr>
              <w:spacing w:after="0" w:line="240" w:lineRule="auto"/>
              <w:rPr>
                <w:rFonts w:ascii="Times New Roman" w:eastAsia="Times New Roman" w:hAnsi="Times New Roman" w:cs="Times New Roman"/>
                <w:b/>
              </w:rPr>
            </w:pPr>
            <w:r w:rsidRPr="00053938">
              <w:rPr>
                <w:rFonts w:ascii="Times New Roman" w:eastAsia="Times New Roman" w:hAnsi="Times New Roman" w:cs="Times New Roman"/>
                <w:b/>
              </w:rPr>
              <w:t xml:space="preserve">IZNOMĀTĀJS </w:t>
            </w:r>
          </w:p>
          <w:p w14:paraId="61BBF0E5" w14:textId="77777777" w:rsidR="00A60CDD" w:rsidRPr="00C9603E" w:rsidRDefault="00A60CDD" w:rsidP="00A60CDD">
            <w:pPr>
              <w:spacing w:after="0" w:line="240" w:lineRule="auto"/>
              <w:rPr>
                <w:rFonts w:ascii="Times New Roman" w:eastAsia="Times New Roman" w:hAnsi="Times New Roman" w:cs="Times New Roman"/>
                <w:sz w:val="20"/>
                <w:szCs w:val="20"/>
              </w:rPr>
            </w:pPr>
          </w:p>
          <w:p w14:paraId="021562AD" w14:textId="76EAB394" w:rsidR="00A60CDD" w:rsidRPr="00B13ECD" w:rsidRDefault="00A60CDD" w:rsidP="00A60CDD">
            <w:pPr>
              <w:spacing w:after="0" w:line="276" w:lineRule="auto"/>
              <w:rPr>
                <w:rFonts w:ascii="Times New Roman" w:eastAsia="Times New Roman" w:hAnsi="Times New Roman" w:cs="Times New Roman"/>
                <w:sz w:val="23"/>
                <w:szCs w:val="23"/>
              </w:rPr>
            </w:pPr>
            <w:r w:rsidRPr="00B13ECD">
              <w:rPr>
                <w:rFonts w:ascii="Times New Roman" w:eastAsia="Times New Roman" w:hAnsi="Times New Roman" w:cs="Times New Roman"/>
                <w:b/>
                <w:sz w:val="23"/>
                <w:szCs w:val="23"/>
              </w:rPr>
              <w:t>______________________________________</w:t>
            </w:r>
          </w:p>
          <w:p w14:paraId="09774664" w14:textId="77777777" w:rsidR="00A60CDD" w:rsidRPr="00B13ECD" w:rsidRDefault="00A60CDD" w:rsidP="00A60CDD">
            <w:pPr>
              <w:spacing w:after="0" w:line="240" w:lineRule="auto"/>
              <w:rPr>
                <w:rFonts w:ascii="Times New Roman" w:eastAsia="Times New Roman" w:hAnsi="Times New Roman" w:cs="Times New Roman"/>
                <w:bCs/>
                <w:sz w:val="23"/>
                <w:szCs w:val="23"/>
              </w:rPr>
            </w:pPr>
            <w:r w:rsidRPr="00B13ECD">
              <w:rPr>
                <w:rFonts w:ascii="Times New Roman" w:eastAsia="Times New Roman" w:hAnsi="Times New Roman" w:cs="Times New Roman"/>
                <w:bCs/>
                <w:sz w:val="23"/>
                <w:szCs w:val="23"/>
              </w:rPr>
              <w:t>Reģ.nr. ______________</w:t>
            </w:r>
          </w:p>
          <w:p w14:paraId="3FD41F01" w14:textId="27CAE76A" w:rsidR="00A60CDD" w:rsidRPr="00B13ECD" w:rsidRDefault="00A60CDD" w:rsidP="00A60CDD">
            <w:pPr>
              <w:spacing w:after="0" w:line="240" w:lineRule="auto"/>
              <w:rPr>
                <w:rFonts w:ascii="Times New Roman" w:eastAsia="Times New Roman" w:hAnsi="Times New Roman" w:cs="Times New Roman"/>
                <w:bCs/>
                <w:sz w:val="23"/>
                <w:szCs w:val="23"/>
              </w:rPr>
            </w:pPr>
            <w:r w:rsidRPr="00B13ECD">
              <w:rPr>
                <w:rFonts w:ascii="Times New Roman" w:eastAsia="Times New Roman" w:hAnsi="Times New Roman" w:cs="Times New Roman"/>
                <w:bCs/>
                <w:sz w:val="23"/>
                <w:szCs w:val="23"/>
              </w:rPr>
              <w:t>Jurid</w:t>
            </w:r>
            <w:r w:rsidR="00053938" w:rsidRPr="00B13ECD">
              <w:rPr>
                <w:rFonts w:ascii="Times New Roman" w:eastAsia="Times New Roman" w:hAnsi="Times New Roman" w:cs="Times New Roman"/>
                <w:bCs/>
                <w:sz w:val="23"/>
                <w:szCs w:val="23"/>
              </w:rPr>
              <w:t xml:space="preserve">iskā </w:t>
            </w:r>
            <w:r w:rsidRPr="00B13ECD">
              <w:rPr>
                <w:rFonts w:ascii="Times New Roman" w:eastAsia="Times New Roman" w:hAnsi="Times New Roman" w:cs="Times New Roman"/>
                <w:bCs/>
                <w:sz w:val="23"/>
                <w:szCs w:val="23"/>
              </w:rPr>
              <w:t>adrese</w:t>
            </w:r>
            <w:r w:rsidRPr="00B13ECD">
              <w:rPr>
                <w:rFonts w:ascii="Times New Roman" w:eastAsia="Times New Roman" w:hAnsi="Times New Roman" w:cs="Times New Roman"/>
                <w:bCs/>
                <w:sz w:val="23"/>
                <w:szCs w:val="23"/>
                <w:lang w:eastAsia="lv-LV"/>
              </w:rPr>
              <w:t xml:space="preserve"> </w:t>
            </w:r>
            <w:r w:rsidRPr="00B13ECD">
              <w:rPr>
                <w:rFonts w:ascii="Times New Roman" w:eastAsia="Times New Roman" w:hAnsi="Times New Roman" w:cs="Times New Roman"/>
                <w:bCs/>
                <w:sz w:val="23"/>
                <w:szCs w:val="23"/>
              </w:rPr>
              <w:t>____________________________</w:t>
            </w:r>
          </w:p>
          <w:p w14:paraId="47B64E6F" w14:textId="622E932A" w:rsidR="00A60CDD" w:rsidRPr="00B13ECD" w:rsidRDefault="00A60CDD" w:rsidP="00A60CDD">
            <w:pPr>
              <w:spacing w:after="0" w:line="240" w:lineRule="auto"/>
              <w:rPr>
                <w:rFonts w:ascii="Times New Roman" w:eastAsia="Times New Roman" w:hAnsi="Times New Roman" w:cs="Times New Roman"/>
                <w:bCs/>
                <w:sz w:val="23"/>
                <w:szCs w:val="23"/>
              </w:rPr>
            </w:pPr>
            <w:r w:rsidRPr="00B13ECD">
              <w:rPr>
                <w:rFonts w:ascii="Times New Roman" w:eastAsia="Times New Roman" w:hAnsi="Times New Roman" w:cs="Times New Roman"/>
                <w:bCs/>
                <w:sz w:val="23"/>
                <w:szCs w:val="23"/>
              </w:rPr>
              <w:t>______________________________________</w:t>
            </w:r>
          </w:p>
          <w:p w14:paraId="37EBC427" w14:textId="77777777" w:rsidR="00A60CDD" w:rsidRPr="00B13ECD" w:rsidRDefault="00A60CDD" w:rsidP="00A60CDD">
            <w:pPr>
              <w:spacing w:after="0" w:line="240" w:lineRule="auto"/>
              <w:rPr>
                <w:rFonts w:ascii="Times New Roman" w:eastAsia="Times New Roman" w:hAnsi="Times New Roman" w:cs="Times New Roman"/>
                <w:b/>
                <w:sz w:val="23"/>
                <w:szCs w:val="23"/>
              </w:rPr>
            </w:pPr>
            <w:r w:rsidRPr="00B13ECD">
              <w:rPr>
                <w:rFonts w:ascii="Times New Roman" w:eastAsia="Times New Roman" w:hAnsi="Times New Roman" w:cs="Times New Roman"/>
                <w:bCs/>
                <w:sz w:val="23"/>
                <w:szCs w:val="23"/>
              </w:rPr>
              <w:t>Bankas konta nr.</w:t>
            </w:r>
            <w:r w:rsidRPr="00B13ECD">
              <w:rPr>
                <w:rFonts w:ascii="Times New Roman" w:eastAsia="Times New Roman" w:hAnsi="Times New Roman" w:cs="Times New Roman"/>
                <w:sz w:val="23"/>
                <w:szCs w:val="23"/>
                <w:lang w:eastAsia="lv-LV"/>
              </w:rPr>
              <w:t xml:space="preserve"> </w:t>
            </w:r>
            <w:r w:rsidRPr="00B13ECD">
              <w:rPr>
                <w:rFonts w:ascii="Times New Roman" w:eastAsia="Times New Roman" w:hAnsi="Times New Roman" w:cs="Times New Roman"/>
                <w:sz w:val="23"/>
                <w:szCs w:val="23"/>
              </w:rPr>
              <w:t>_________________________</w:t>
            </w:r>
          </w:p>
          <w:p w14:paraId="6AD0DF1C" w14:textId="77777777" w:rsidR="00A60CDD" w:rsidRPr="00B13ECD" w:rsidRDefault="00A60CDD" w:rsidP="00A60CDD">
            <w:pPr>
              <w:spacing w:after="0" w:line="240" w:lineRule="auto"/>
              <w:rPr>
                <w:rFonts w:ascii="Times New Roman" w:eastAsia="Times New Roman" w:hAnsi="Times New Roman" w:cs="Times New Roman"/>
                <w:sz w:val="23"/>
                <w:szCs w:val="23"/>
              </w:rPr>
            </w:pPr>
          </w:p>
          <w:p w14:paraId="6A0C384B" w14:textId="77777777" w:rsidR="00A60CDD" w:rsidRPr="00B13ECD" w:rsidRDefault="00A60CDD" w:rsidP="00A60CDD">
            <w:pPr>
              <w:spacing w:after="0" w:line="240" w:lineRule="auto"/>
              <w:rPr>
                <w:rFonts w:ascii="Times New Roman" w:eastAsia="Times New Roman" w:hAnsi="Times New Roman" w:cs="Times New Roman"/>
                <w:sz w:val="23"/>
                <w:szCs w:val="23"/>
              </w:rPr>
            </w:pPr>
            <w:r w:rsidRPr="00B13ECD">
              <w:rPr>
                <w:rFonts w:ascii="Times New Roman" w:eastAsia="Times New Roman" w:hAnsi="Times New Roman" w:cs="Times New Roman"/>
                <w:sz w:val="23"/>
                <w:szCs w:val="23"/>
              </w:rPr>
              <w:t>___________________________</w:t>
            </w:r>
          </w:p>
          <w:p w14:paraId="71D890A6" w14:textId="77777777" w:rsidR="00A60CDD" w:rsidRPr="00B13ECD" w:rsidRDefault="00A60CDD" w:rsidP="00A60CDD">
            <w:pPr>
              <w:spacing w:after="0" w:line="240" w:lineRule="auto"/>
              <w:rPr>
                <w:rFonts w:ascii="Times New Roman" w:eastAsia="Times New Roman" w:hAnsi="Times New Roman" w:cs="Times New Roman"/>
                <w:sz w:val="23"/>
                <w:szCs w:val="23"/>
              </w:rPr>
            </w:pPr>
            <w:r w:rsidRPr="00B13ECD">
              <w:rPr>
                <w:rFonts w:ascii="Times New Roman" w:eastAsia="Times New Roman" w:hAnsi="Times New Roman" w:cs="Times New Roman"/>
                <w:sz w:val="23"/>
                <w:szCs w:val="23"/>
              </w:rPr>
              <w:t>/______________/</w:t>
            </w:r>
          </w:p>
          <w:p w14:paraId="1C3236BB" w14:textId="77777777" w:rsidR="00A60CDD" w:rsidRPr="00C9603E" w:rsidRDefault="00A60CDD" w:rsidP="00A60CDD">
            <w:pPr>
              <w:spacing w:after="0" w:line="240" w:lineRule="auto"/>
              <w:rPr>
                <w:rFonts w:ascii="Times New Roman" w:eastAsia="Times New Roman" w:hAnsi="Times New Roman" w:cs="Times New Roman"/>
                <w:sz w:val="20"/>
                <w:szCs w:val="20"/>
              </w:rPr>
            </w:pPr>
          </w:p>
        </w:tc>
      </w:tr>
      <w:bookmarkEnd w:id="0"/>
    </w:tbl>
    <w:p w14:paraId="02E4B19D" w14:textId="77777777" w:rsidR="00A60CDD" w:rsidRPr="00C9603E" w:rsidRDefault="00A60CDD" w:rsidP="00A60CDD">
      <w:pPr>
        <w:widowControl w:val="0"/>
        <w:tabs>
          <w:tab w:val="left" w:pos="8222"/>
        </w:tabs>
        <w:autoSpaceDE w:val="0"/>
        <w:autoSpaceDN w:val="0"/>
        <w:adjustRightInd w:val="0"/>
        <w:spacing w:after="0" w:line="240" w:lineRule="auto"/>
        <w:jc w:val="both"/>
        <w:rPr>
          <w:rFonts w:ascii="Times New Roman" w:eastAsia="Times New Roman" w:hAnsi="Times New Roman" w:cs="Times New Roman"/>
          <w:sz w:val="24"/>
          <w:szCs w:val="24"/>
        </w:rPr>
      </w:pPr>
    </w:p>
    <w:p w14:paraId="04C7B929" w14:textId="77777777" w:rsidR="004074BF" w:rsidRDefault="004074BF"/>
    <w:sectPr w:rsidR="004074BF" w:rsidSect="00A60CDD">
      <w:pgSz w:w="11906" w:h="16838"/>
      <w:pgMar w:top="1134" w:right="851" w:bottom="1134" w:left="1701" w:header="709" w:footer="87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464D7"/>
    <w:multiLevelType w:val="multilevel"/>
    <w:tmpl w:val="B002D20A"/>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08CA714B"/>
    <w:multiLevelType w:val="multilevel"/>
    <w:tmpl w:val="5018279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C8836D6"/>
    <w:multiLevelType w:val="multilevel"/>
    <w:tmpl w:val="C0287820"/>
    <w:lvl w:ilvl="0">
      <w:start w:val="2"/>
      <w:numFmt w:val="decimal"/>
      <w:lvlText w:val="%1."/>
      <w:lvlJc w:val="left"/>
      <w:pPr>
        <w:ind w:left="540" w:hanging="540"/>
      </w:pPr>
      <w:rPr>
        <w:rFonts w:hint="default"/>
      </w:rPr>
    </w:lvl>
    <w:lvl w:ilvl="1">
      <w:start w:val="2"/>
      <w:numFmt w:val="decimal"/>
      <w:lvlText w:val="%1.%2."/>
      <w:lvlJc w:val="left"/>
      <w:pPr>
        <w:ind w:left="810" w:hanging="540"/>
      </w:pPr>
      <w:rPr>
        <w:rFonts w:hint="default"/>
      </w:rPr>
    </w:lvl>
    <w:lvl w:ilvl="2">
      <w:start w:val="1"/>
      <w:numFmt w:val="decimal"/>
      <w:lvlText w:val="%1.%2.%3."/>
      <w:lvlJc w:val="left"/>
      <w:pPr>
        <w:ind w:left="1260" w:hanging="720"/>
      </w:pPr>
      <w:rPr>
        <w:rFonts w:hint="default"/>
        <w:b w:val="0"/>
        <w:color w:val="auto"/>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 w15:restartNumberingAfterBreak="0">
    <w:nsid w:val="29B54BD5"/>
    <w:multiLevelType w:val="multilevel"/>
    <w:tmpl w:val="46BE6164"/>
    <w:lvl w:ilvl="0">
      <w:start w:val="3"/>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3E8355B4"/>
    <w:multiLevelType w:val="multilevel"/>
    <w:tmpl w:val="2FF8C39E"/>
    <w:lvl w:ilvl="0">
      <w:start w:val="9"/>
      <w:numFmt w:val="decimal"/>
      <w:lvlText w:val="%1."/>
      <w:lvlJc w:val="left"/>
      <w:pPr>
        <w:ind w:left="360" w:hanging="360"/>
      </w:pPr>
      <w:rPr>
        <w:rFonts w:ascii="Times New Roman" w:hAnsi="Times New Roman" w:hint="default"/>
        <w:color w:val="000000"/>
      </w:rPr>
    </w:lvl>
    <w:lvl w:ilvl="1">
      <w:start w:val="1"/>
      <w:numFmt w:val="decimal"/>
      <w:lvlText w:val="%1.%2."/>
      <w:lvlJc w:val="left"/>
      <w:pPr>
        <w:ind w:left="360" w:hanging="360"/>
      </w:pPr>
      <w:rPr>
        <w:rFonts w:ascii="Times New Roman" w:hAnsi="Times New Roman" w:hint="default"/>
        <w:color w:val="000000"/>
      </w:rPr>
    </w:lvl>
    <w:lvl w:ilvl="2">
      <w:start w:val="1"/>
      <w:numFmt w:val="decimal"/>
      <w:lvlText w:val="%1.%2.%3."/>
      <w:lvlJc w:val="left"/>
      <w:pPr>
        <w:ind w:left="720" w:hanging="720"/>
      </w:pPr>
      <w:rPr>
        <w:rFonts w:ascii="Times New Roman" w:hAnsi="Times New Roman" w:hint="default"/>
        <w:color w:val="000000"/>
      </w:rPr>
    </w:lvl>
    <w:lvl w:ilvl="3">
      <w:start w:val="1"/>
      <w:numFmt w:val="decimal"/>
      <w:lvlText w:val="%1.%2.%3.%4."/>
      <w:lvlJc w:val="left"/>
      <w:pPr>
        <w:ind w:left="720" w:hanging="720"/>
      </w:pPr>
      <w:rPr>
        <w:rFonts w:ascii="Times New Roman" w:hAnsi="Times New Roman" w:hint="default"/>
        <w:color w:val="000000"/>
      </w:rPr>
    </w:lvl>
    <w:lvl w:ilvl="4">
      <w:start w:val="1"/>
      <w:numFmt w:val="decimal"/>
      <w:lvlText w:val="%1.%2.%3.%4.%5."/>
      <w:lvlJc w:val="left"/>
      <w:pPr>
        <w:ind w:left="1080" w:hanging="1080"/>
      </w:pPr>
      <w:rPr>
        <w:rFonts w:ascii="Times New Roman" w:hAnsi="Times New Roman" w:hint="default"/>
        <w:color w:val="000000"/>
      </w:rPr>
    </w:lvl>
    <w:lvl w:ilvl="5">
      <w:start w:val="1"/>
      <w:numFmt w:val="decimal"/>
      <w:lvlText w:val="%1.%2.%3.%4.%5.%6."/>
      <w:lvlJc w:val="left"/>
      <w:pPr>
        <w:ind w:left="1080" w:hanging="1080"/>
      </w:pPr>
      <w:rPr>
        <w:rFonts w:ascii="Times New Roman" w:hAnsi="Times New Roman" w:hint="default"/>
        <w:color w:val="000000"/>
      </w:rPr>
    </w:lvl>
    <w:lvl w:ilvl="6">
      <w:start w:val="1"/>
      <w:numFmt w:val="decimal"/>
      <w:lvlText w:val="%1.%2.%3.%4.%5.%6.%7."/>
      <w:lvlJc w:val="left"/>
      <w:pPr>
        <w:ind w:left="1440" w:hanging="1440"/>
      </w:pPr>
      <w:rPr>
        <w:rFonts w:ascii="Times New Roman" w:hAnsi="Times New Roman" w:hint="default"/>
        <w:color w:val="000000"/>
      </w:rPr>
    </w:lvl>
    <w:lvl w:ilvl="7">
      <w:start w:val="1"/>
      <w:numFmt w:val="decimal"/>
      <w:lvlText w:val="%1.%2.%3.%4.%5.%6.%7.%8."/>
      <w:lvlJc w:val="left"/>
      <w:pPr>
        <w:ind w:left="1440" w:hanging="1440"/>
      </w:pPr>
      <w:rPr>
        <w:rFonts w:ascii="Times New Roman" w:hAnsi="Times New Roman" w:hint="default"/>
        <w:color w:val="000000"/>
      </w:rPr>
    </w:lvl>
    <w:lvl w:ilvl="8">
      <w:start w:val="1"/>
      <w:numFmt w:val="decimal"/>
      <w:lvlText w:val="%1.%2.%3.%4.%5.%6.%7.%8.%9."/>
      <w:lvlJc w:val="left"/>
      <w:pPr>
        <w:ind w:left="1800" w:hanging="1800"/>
      </w:pPr>
      <w:rPr>
        <w:rFonts w:ascii="Times New Roman" w:hAnsi="Times New Roman" w:hint="default"/>
        <w:color w:val="000000"/>
      </w:rPr>
    </w:lvl>
  </w:abstractNum>
  <w:abstractNum w:abstractNumId="5" w15:restartNumberingAfterBreak="0">
    <w:nsid w:val="3F347F1D"/>
    <w:multiLevelType w:val="multilevel"/>
    <w:tmpl w:val="374EFFF6"/>
    <w:lvl w:ilvl="0">
      <w:start w:val="1"/>
      <w:numFmt w:val="decimal"/>
      <w:lvlText w:val="%1."/>
      <w:lvlJc w:val="left"/>
      <w:pPr>
        <w:ind w:left="720" w:hanging="360"/>
      </w:pPr>
      <w:rPr>
        <w:rFonts w:hint="default"/>
        <w:b/>
      </w:rPr>
    </w:lvl>
    <w:lvl w:ilvl="1">
      <w:start w:val="1"/>
      <w:numFmt w:val="decimal"/>
      <w:isLgl/>
      <w:lvlText w:val="%1.%2."/>
      <w:lvlJc w:val="left"/>
      <w:pPr>
        <w:ind w:left="421" w:hanging="421"/>
      </w:pPr>
      <w:rPr>
        <w:rFonts w:hint="default"/>
        <w:b w:val="0"/>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14E0621"/>
    <w:multiLevelType w:val="multilevel"/>
    <w:tmpl w:val="B6DE1966"/>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41534DEF"/>
    <w:multiLevelType w:val="multilevel"/>
    <w:tmpl w:val="F5EC0ED4"/>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8" w15:restartNumberingAfterBreak="0">
    <w:nsid w:val="436F2AF8"/>
    <w:multiLevelType w:val="multilevel"/>
    <w:tmpl w:val="C73497DA"/>
    <w:lvl w:ilvl="0">
      <w:start w:val="8"/>
      <w:numFmt w:val="decimal"/>
      <w:lvlText w:val="%1."/>
      <w:lvlJc w:val="left"/>
      <w:pPr>
        <w:ind w:left="360" w:hanging="360"/>
      </w:pPr>
      <w:rPr>
        <w:rFonts w:hint="default"/>
        <w:b/>
      </w:rPr>
    </w:lvl>
    <w:lvl w:ilvl="1">
      <w:start w:val="1"/>
      <w:numFmt w:val="decimal"/>
      <w:lvlText w:val="%1.%2."/>
      <w:lvlJc w:val="left"/>
      <w:pPr>
        <w:ind w:left="786" w:hanging="360"/>
      </w:pPr>
      <w:rPr>
        <w:rFonts w:hint="default"/>
        <w:b w:val="0"/>
      </w:rPr>
    </w:lvl>
    <w:lvl w:ilvl="2">
      <w:start w:val="1"/>
      <w:numFmt w:val="decimal"/>
      <w:lvlText w:val="%1.%2.%3."/>
      <w:lvlJc w:val="left"/>
      <w:pPr>
        <w:ind w:left="143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55B6452"/>
    <w:multiLevelType w:val="multilevel"/>
    <w:tmpl w:val="F41EBAB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5ECC0766"/>
    <w:multiLevelType w:val="multilevel"/>
    <w:tmpl w:val="7E969F3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619B3C0C"/>
    <w:multiLevelType w:val="multilevel"/>
    <w:tmpl w:val="5018279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64E731A5"/>
    <w:multiLevelType w:val="multilevel"/>
    <w:tmpl w:val="0AB41EB6"/>
    <w:lvl w:ilvl="0">
      <w:start w:val="2"/>
      <w:numFmt w:val="decimal"/>
      <w:lvlText w:val="%1."/>
      <w:lvlJc w:val="left"/>
      <w:pPr>
        <w:ind w:left="540" w:hanging="540"/>
      </w:pPr>
      <w:rPr>
        <w:rFonts w:hint="default"/>
        <w:b/>
      </w:rPr>
    </w:lvl>
    <w:lvl w:ilvl="1">
      <w:start w:val="4"/>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num w:numId="1" w16cid:durableId="444466384">
    <w:abstractNumId w:val="3"/>
  </w:num>
  <w:num w:numId="2" w16cid:durableId="1412922277">
    <w:abstractNumId w:val="6"/>
  </w:num>
  <w:num w:numId="3" w16cid:durableId="1152716412">
    <w:abstractNumId w:val="2"/>
  </w:num>
  <w:num w:numId="4" w16cid:durableId="1818303604">
    <w:abstractNumId w:val="12"/>
  </w:num>
  <w:num w:numId="5" w16cid:durableId="869295317">
    <w:abstractNumId w:val="0"/>
  </w:num>
  <w:num w:numId="6" w16cid:durableId="230041638">
    <w:abstractNumId w:val="1"/>
  </w:num>
  <w:num w:numId="7" w16cid:durableId="1820879789">
    <w:abstractNumId w:val="11"/>
  </w:num>
  <w:num w:numId="8" w16cid:durableId="415982812">
    <w:abstractNumId w:val="10"/>
  </w:num>
  <w:num w:numId="9" w16cid:durableId="714279366">
    <w:abstractNumId w:val="8"/>
  </w:num>
  <w:num w:numId="10" w16cid:durableId="834108188">
    <w:abstractNumId w:val="9"/>
  </w:num>
  <w:num w:numId="11" w16cid:durableId="990328699">
    <w:abstractNumId w:val="7"/>
  </w:num>
  <w:num w:numId="12" w16cid:durableId="447163351">
    <w:abstractNumId w:val="5"/>
  </w:num>
  <w:num w:numId="13" w16cid:durableId="18097111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CDD"/>
    <w:rsid w:val="00026866"/>
    <w:rsid w:val="00053938"/>
    <w:rsid w:val="00080458"/>
    <w:rsid w:val="000912B9"/>
    <w:rsid w:val="000C3DC9"/>
    <w:rsid w:val="00101A35"/>
    <w:rsid w:val="00175DCD"/>
    <w:rsid w:val="001B4B7B"/>
    <w:rsid w:val="001C3937"/>
    <w:rsid w:val="001F6DCB"/>
    <w:rsid w:val="0022423D"/>
    <w:rsid w:val="00291B3F"/>
    <w:rsid w:val="00293B6E"/>
    <w:rsid w:val="002B056E"/>
    <w:rsid w:val="002C5835"/>
    <w:rsid w:val="003433B2"/>
    <w:rsid w:val="003626EE"/>
    <w:rsid w:val="003B3992"/>
    <w:rsid w:val="004074BF"/>
    <w:rsid w:val="00442541"/>
    <w:rsid w:val="00481854"/>
    <w:rsid w:val="004D50EF"/>
    <w:rsid w:val="004E3E22"/>
    <w:rsid w:val="004E5AC5"/>
    <w:rsid w:val="00507974"/>
    <w:rsid w:val="005231C7"/>
    <w:rsid w:val="00530B96"/>
    <w:rsid w:val="0053340C"/>
    <w:rsid w:val="00571348"/>
    <w:rsid w:val="00584AEB"/>
    <w:rsid w:val="005B56FE"/>
    <w:rsid w:val="005C7DB5"/>
    <w:rsid w:val="005F0DF7"/>
    <w:rsid w:val="0062653C"/>
    <w:rsid w:val="006464D3"/>
    <w:rsid w:val="006544ED"/>
    <w:rsid w:val="0073350E"/>
    <w:rsid w:val="007E7E41"/>
    <w:rsid w:val="007F41EA"/>
    <w:rsid w:val="007F7F67"/>
    <w:rsid w:val="00851C3C"/>
    <w:rsid w:val="008F5812"/>
    <w:rsid w:val="008F6766"/>
    <w:rsid w:val="008F6E82"/>
    <w:rsid w:val="00901E3B"/>
    <w:rsid w:val="0099535D"/>
    <w:rsid w:val="009B1CA0"/>
    <w:rsid w:val="009B4BAF"/>
    <w:rsid w:val="00A60CDD"/>
    <w:rsid w:val="00AA2BEF"/>
    <w:rsid w:val="00AA4F59"/>
    <w:rsid w:val="00AE0011"/>
    <w:rsid w:val="00B13ECD"/>
    <w:rsid w:val="00BC58B2"/>
    <w:rsid w:val="00C35C51"/>
    <w:rsid w:val="00C361F1"/>
    <w:rsid w:val="00C36CA7"/>
    <w:rsid w:val="00C9603E"/>
    <w:rsid w:val="00CC6142"/>
    <w:rsid w:val="00D0223B"/>
    <w:rsid w:val="00D06D5E"/>
    <w:rsid w:val="00D765AB"/>
    <w:rsid w:val="00D87A7B"/>
    <w:rsid w:val="00DD37B3"/>
    <w:rsid w:val="00DD57BF"/>
    <w:rsid w:val="00E443AA"/>
    <w:rsid w:val="00ED4C14"/>
    <w:rsid w:val="00ED6744"/>
    <w:rsid w:val="00F00326"/>
    <w:rsid w:val="00F1276B"/>
    <w:rsid w:val="00FB3B27"/>
    <w:rsid w:val="00FC3B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AE12ABB"/>
  <w15:chartTrackingRefBased/>
  <w15:docId w15:val="{B4CF7C71-F3C5-4012-BDF5-25C5E7F09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FB3B27"/>
    <w:rPr>
      <w:color w:val="0563C1" w:themeColor="hyperlink"/>
      <w:u w:val="single"/>
    </w:rPr>
  </w:style>
  <w:style w:type="character" w:styleId="Neatrisintapieminana">
    <w:name w:val="Unresolved Mention"/>
    <w:basedOn w:val="Noklusjumarindkopasfonts"/>
    <w:uiPriority w:val="99"/>
    <w:semiHidden/>
    <w:unhideWhenUsed/>
    <w:rsid w:val="00FB3B27"/>
    <w:rPr>
      <w:color w:val="605E5C"/>
      <w:shd w:val="clear" w:color="auto" w:fill="E1DFDD"/>
    </w:rPr>
  </w:style>
  <w:style w:type="table" w:styleId="Reatabula">
    <w:name w:val="Table Grid"/>
    <w:basedOn w:val="Parastatabula"/>
    <w:uiPriority w:val="39"/>
    <w:rsid w:val="007F7F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CharCharCharCharCharChar1CharCharCharCharCharCharCharCharCharCharCharCharCharCharCharChar">
    <w:name w:val="Char Char Char Char Char Char Char Char Char Char Char Char Char Char Char Char Char Char Char Char Char Char Char1 Char Char Char Char Char Char Char Char Char Char Char Char Char Char Char Char"/>
    <w:basedOn w:val="Parasts"/>
    <w:rsid w:val="005B56FE"/>
    <w:pPr>
      <w:spacing w:before="120" w:line="240" w:lineRule="exact"/>
      <w:ind w:firstLine="720"/>
      <w:jc w:val="both"/>
    </w:pPr>
    <w:rPr>
      <w:rFonts w:ascii="Verdana" w:eastAsia="Times New Roman" w:hAnsi="Verdana" w:cs="Times New Roman"/>
      <w:sz w:val="20"/>
      <w:szCs w:val="20"/>
      <w:lang w:val="en-US"/>
    </w:rPr>
  </w:style>
  <w:style w:type="paragraph" w:styleId="Sarakstarindkopa">
    <w:name w:val="List Paragraph"/>
    <w:basedOn w:val="Parasts"/>
    <w:uiPriority w:val="34"/>
    <w:qFormat/>
    <w:rsid w:val="00F1276B"/>
    <w:pPr>
      <w:ind w:left="720"/>
      <w:contextualSpacing/>
    </w:pPr>
  </w:style>
  <w:style w:type="paragraph" w:styleId="Pamattekstsaratkpi">
    <w:name w:val="Body Text Indent"/>
    <w:basedOn w:val="Parasts"/>
    <w:link w:val="PamattekstsaratkpiRakstz"/>
    <w:rsid w:val="006464D3"/>
    <w:pPr>
      <w:spacing w:after="0" w:line="240" w:lineRule="auto"/>
      <w:ind w:firstLine="900"/>
    </w:pPr>
    <w:rPr>
      <w:rFonts w:ascii="Times New Roman" w:eastAsia="Times New Roman" w:hAnsi="Times New Roman" w:cs="Times New Roman"/>
      <w:sz w:val="24"/>
      <w:szCs w:val="24"/>
    </w:rPr>
  </w:style>
  <w:style w:type="character" w:customStyle="1" w:styleId="PamattekstsaratkpiRakstz">
    <w:name w:val="Pamatteksts ar atkāpi Rakstz."/>
    <w:basedOn w:val="Noklusjumarindkopasfonts"/>
    <w:link w:val="Pamattekstsaratkpi"/>
    <w:rsid w:val="006464D3"/>
    <w:rPr>
      <w:rFonts w:ascii="Times New Roman" w:eastAsia="Times New Roman" w:hAnsi="Times New Roman" w:cs="Times New Roman"/>
      <w:sz w:val="24"/>
      <w:szCs w:val="24"/>
    </w:rPr>
  </w:style>
  <w:style w:type="paragraph" w:styleId="Pamatteksts">
    <w:name w:val="Body Text"/>
    <w:basedOn w:val="Parasts"/>
    <w:link w:val="PamattekstsRakstz"/>
    <w:uiPriority w:val="99"/>
    <w:semiHidden/>
    <w:unhideWhenUsed/>
    <w:rsid w:val="00B13ECD"/>
    <w:pPr>
      <w:spacing w:after="120"/>
    </w:pPr>
  </w:style>
  <w:style w:type="character" w:customStyle="1" w:styleId="PamattekstsRakstz">
    <w:name w:val="Pamatteksts Rakstz."/>
    <w:basedOn w:val="Noklusjumarindkopasfonts"/>
    <w:link w:val="Pamatteksts"/>
    <w:uiPriority w:val="99"/>
    <w:semiHidden/>
    <w:rsid w:val="00B13E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ekini@preil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ekini.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CA47BE-2163-465D-B750-020BF217C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9</Pages>
  <Words>18561</Words>
  <Characters>10580</Characters>
  <Application>Microsoft Office Word</Application>
  <DocSecurity>0</DocSecurity>
  <Lines>88</Lines>
  <Paragraphs>58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Baskatova-Jokste</dc:creator>
  <cp:keywords/>
  <dc:description/>
  <cp:lastModifiedBy>Inese Kunakova</cp:lastModifiedBy>
  <cp:revision>20</cp:revision>
  <dcterms:created xsi:type="dcterms:W3CDTF">2025-08-11T05:15:00Z</dcterms:created>
  <dcterms:modified xsi:type="dcterms:W3CDTF">2026-08-05T12:47:00Z</dcterms:modified>
</cp:coreProperties>
</file>