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460A" w14:textId="4D698232" w:rsidR="0026285A" w:rsidRPr="005D2517" w:rsidRDefault="0026285A" w:rsidP="0026285A">
      <w:pPr>
        <w:spacing w:after="0" w:line="240" w:lineRule="auto"/>
        <w:jc w:val="right"/>
        <w:rPr>
          <w:b/>
          <w:sz w:val="22"/>
        </w:rPr>
      </w:pPr>
      <w:r w:rsidRPr="005D2517">
        <w:rPr>
          <w:b/>
          <w:sz w:val="22"/>
        </w:rPr>
        <w:t>APSTIPRINĀTS</w:t>
      </w:r>
    </w:p>
    <w:p w14:paraId="4262C11A" w14:textId="422EB40E" w:rsidR="0026285A" w:rsidRPr="005D2517" w:rsidRDefault="0026285A" w:rsidP="0026285A">
      <w:pPr>
        <w:spacing w:after="0" w:line="240" w:lineRule="auto"/>
        <w:jc w:val="right"/>
        <w:rPr>
          <w:sz w:val="22"/>
        </w:rPr>
      </w:pPr>
      <w:bookmarkStart w:id="0" w:name="_Hlk37760315"/>
      <w:r w:rsidRPr="005D2517">
        <w:rPr>
          <w:sz w:val="22"/>
        </w:rPr>
        <w:t xml:space="preserve">Preiļu novada </w:t>
      </w:r>
      <w:r w:rsidR="00505B95" w:rsidRPr="005D2517">
        <w:rPr>
          <w:sz w:val="22"/>
        </w:rPr>
        <w:t>pašvaldības</w:t>
      </w:r>
    </w:p>
    <w:p w14:paraId="6196E99F" w14:textId="77777777" w:rsidR="0026285A" w:rsidRPr="005D2517" w:rsidRDefault="0026285A" w:rsidP="0026285A">
      <w:pPr>
        <w:spacing w:after="0" w:line="240" w:lineRule="auto"/>
        <w:jc w:val="right"/>
        <w:rPr>
          <w:sz w:val="22"/>
        </w:rPr>
      </w:pPr>
      <w:r w:rsidRPr="005D2517">
        <w:rPr>
          <w:sz w:val="22"/>
        </w:rPr>
        <w:t>iepirkuma komisijas</w:t>
      </w:r>
    </w:p>
    <w:p w14:paraId="758D572B" w14:textId="12F321DF" w:rsidR="0026285A" w:rsidRPr="005D2517" w:rsidRDefault="0026285A" w:rsidP="0026285A">
      <w:pPr>
        <w:spacing w:after="0" w:line="240" w:lineRule="auto"/>
        <w:jc w:val="right"/>
        <w:rPr>
          <w:color w:val="FF0000"/>
          <w:sz w:val="22"/>
        </w:rPr>
      </w:pPr>
      <w:r w:rsidRPr="00E76F19">
        <w:rPr>
          <w:sz w:val="22"/>
        </w:rPr>
        <w:t>20</w:t>
      </w:r>
      <w:r w:rsidR="00C47CCF" w:rsidRPr="00E76F19">
        <w:rPr>
          <w:sz w:val="22"/>
        </w:rPr>
        <w:t>2</w:t>
      </w:r>
      <w:r w:rsidR="007F7F82">
        <w:rPr>
          <w:sz w:val="22"/>
        </w:rPr>
        <w:t>6</w:t>
      </w:r>
      <w:r w:rsidRPr="00E76F19">
        <w:rPr>
          <w:sz w:val="22"/>
        </w:rPr>
        <w:t>.gada</w:t>
      </w:r>
      <w:r w:rsidR="00EC2C51">
        <w:rPr>
          <w:sz w:val="22"/>
        </w:rPr>
        <w:t xml:space="preserve"> </w:t>
      </w:r>
      <w:r w:rsidR="0099728D">
        <w:rPr>
          <w:sz w:val="22"/>
        </w:rPr>
        <w:t>4.augusta</w:t>
      </w:r>
      <w:r w:rsidR="00560D46">
        <w:rPr>
          <w:sz w:val="22"/>
        </w:rPr>
        <w:t xml:space="preserve"> </w:t>
      </w:r>
      <w:r w:rsidRPr="00E76F19">
        <w:rPr>
          <w:sz w:val="22"/>
        </w:rPr>
        <w:t>sēdē</w:t>
      </w:r>
    </w:p>
    <w:p w14:paraId="6306933B" w14:textId="4A71C532" w:rsidR="000E5E5F" w:rsidRPr="005D2517" w:rsidRDefault="0026285A" w:rsidP="005D2517">
      <w:pPr>
        <w:spacing w:after="0" w:line="240" w:lineRule="auto"/>
        <w:jc w:val="right"/>
        <w:rPr>
          <w:sz w:val="22"/>
        </w:rPr>
      </w:pPr>
      <w:r w:rsidRPr="005D2517">
        <w:rPr>
          <w:sz w:val="22"/>
        </w:rPr>
        <w:t>protokols Nr.</w:t>
      </w:r>
      <w:r w:rsidR="0032628C" w:rsidRPr="005D2517">
        <w:rPr>
          <w:sz w:val="22"/>
        </w:rPr>
        <w:t xml:space="preserve"> </w:t>
      </w:r>
      <w:r w:rsidR="007F7F82" w:rsidRPr="007F7F82">
        <w:rPr>
          <w:sz w:val="22"/>
        </w:rPr>
        <w:t xml:space="preserve">PNP </w:t>
      </w:r>
      <w:r w:rsidR="00F400AA">
        <w:rPr>
          <w:sz w:val="22"/>
        </w:rPr>
        <w:t>2026/53AK</w:t>
      </w:r>
      <w:r w:rsidR="0069540B" w:rsidRPr="007F7F82">
        <w:rPr>
          <w:sz w:val="22"/>
        </w:rPr>
        <w:t>-</w:t>
      </w:r>
      <w:r w:rsidR="00C301D8" w:rsidRPr="007F7F82">
        <w:rPr>
          <w:sz w:val="22"/>
        </w:rPr>
        <w:t>1</w:t>
      </w:r>
      <w:r w:rsidR="000E5E5F" w:rsidRPr="005D2517">
        <w:rPr>
          <w:b/>
          <w:color w:val="2E74B5" w:themeColor="accent1" w:themeShade="BF"/>
          <w:sz w:val="22"/>
        </w:rPr>
        <w:t xml:space="preserve"> </w:t>
      </w:r>
    </w:p>
    <w:bookmarkEnd w:id="0"/>
    <w:p w14:paraId="599F35B8" w14:textId="77777777" w:rsidR="00CB278A" w:rsidRPr="009B75CC" w:rsidRDefault="00CB278A" w:rsidP="000E5E5F">
      <w:pPr>
        <w:spacing w:after="0" w:line="240" w:lineRule="auto"/>
        <w:rPr>
          <w:szCs w:val="24"/>
        </w:rPr>
      </w:pPr>
    </w:p>
    <w:p w14:paraId="5F344FB9" w14:textId="77777777" w:rsidR="002B7DC7" w:rsidRDefault="002B7DC7" w:rsidP="0026285A">
      <w:pPr>
        <w:spacing w:after="0" w:line="240" w:lineRule="auto"/>
        <w:jc w:val="right"/>
        <w:rPr>
          <w:szCs w:val="24"/>
        </w:rPr>
      </w:pPr>
    </w:p>
    <w:p w14:paraId="09378D32" w14:textId="77777777" w:rsidR="008C395D" w:rsidRDefault="008C395D" w:rsidP="0026285A">
      <w:pPr>
        <w:spacing w:after="0" w:line="240" w:lineRule="auto"/>
        <w:jc w:val="right"/>
        <w:rPr>
          <w:szCs w:val="24"/>
        </w:rPr>
      </w:pPr>
    </w:p>
    <w:p w14:paraId="63B164A9" w14:textId="77777777" w:rsidR="008C395D" w:rsidRPr="009B75CC" w:rsidRDefault="008C395D" w:rsidP="0026285A">
      <w:pPr>
        <w:spacing w:after="0" w:line="240" w:lineRule="auto"/>
        <w:jc w:val="right"/>
        <w:rPr>
          <w:szCs w:val="24"/>
        </w:rPr>
      </w:pPr>
    </w:p>
    <w:p w14:paraId="3E882602" w14:textId="301D9C02" w:rsidR="00923327" w:rsidRPr="009B75CC" w:rsidRDefault="0026285A" w:rsidP="00923327">
      <w:pPr>
        <w:spacing w:before="120" w:after="120"/>
        <w:jc w:val="center"/>
        <w:rPr>
          <w:b/>
          <w:sz w:val="32"/>
          <w:szCs w:val="32"/>
        </w:rPr>
      </w:pPr>
      <w:r w:rsidRPr="009B75CC">
        <w:rPr>
          <w:b/>
          <w:sz w:val="32"/>
          <w:szCs w:val="32"/>
        </w:rPr>
        <w:t xml:space="preserve">PREIĻU NOVADA </w:t>
      </w:r>
      <w:r w:rsidR="00EC2C51">
        <w:rPr>
          <w:b/>
          <w:sz w:val="32"/>
          <w:szCs w:val="32"/>
        </w:rPr>
        <w:t>PAŠVALDĪBA</w:t>
      </w:r>
    </w:p>
    <w:p w14:paraId="0091B4DD" w14:textId="77777777" w:rsidR="008C395D" w:rsidRPr="009B75CC" w:rsidRDefault="008C395D" w:rsidP="00923327">
      <w:pPr>
        <w:spacing w:before="120" w:after="120"/>
        <w:jc w:val="center"/>
        <w:rPr>
          <w:b/>
          <w:bCs/>
          <w:sz w:val="32"/>
          <w:szCs w:val="32"/>
        </w:rPr>
      </w:pPr>
    </w:p>
    <w:p w14:paraId="0AFFCD2E" w14:textId="2BBF7841" w:rsidR="00072FDE" w:rsidRPr="005D2517" w:rsidRDefault="000B3DC8" w:rsidP="005D2517">
      <w:pPr>
        <w:spacing w:before="120" w:after="120"/>
        <w:jc w:val="center"/>
        <w:rPr>
          <w:bCs/>
          <w:sz w:val="32"/>
          <w:szCs w:val="32"/>
        </w:rPr>
      </w:pPr>
      <w:r>
        <w:rPr>
          <w:bCs/>
          <w:sz w:val="32"/>
          <w:szCs w:val="32"/>
        </w:rPr>
        <w:t>ATKLĀTĀ KONKURSA</w:t>
      </w:r>
    </w:p>
    <w:p w14:paraId="0F266739" w14:textId="21A9DE4B" w:rsidR="00F44D3A" w:rsidRDefault="00F400AA" w:rsidP="0027390D">
      <w:pPr>
        <w:spacing w:after="0" w:line="240" w:lineRule="auto"/>
        <w:jc w:val="center"/>
        <w:rPr>
          <w:b/>
          <w:sz w:val="52"/>
          <w:szCs w:val="52"/>
          <w:lang w:eastAsia="lv-LV"/>
        </w:rPr>
      </w:pPr>
      <w:r>
        <w:rPr>
          <w:b/>
          <w:sz w:val="52"/>
          <w:szCs w:val="52"/>
          <w:lang w:eastAsia="lv-LV"/>
        </w:rPr>
        <w:t>Autobusa</w:t>
      </w:r>
      <w:r w:rsidR="00EC2C51">
        <w:rPr>
          <w:b/>
          <w:sz w:val="52"/>
          <w:szCs w:val="52"/>
          <w:lang w:eastAsia="lv-LV"/>
        </w:rPr>
        <w:t xml:space="preserve"> iegāde operatīvajā līzingā Preiļu novada pašvaldības vajadzībām </w:t>
      </w:r>
    </w:p>
    <w:p w14:paraId="0C7FAEA8" w14:textId="77777777" w:rsidR="0027390D" w:rsidRDefault="0027390D" w:rsidP="000E5E5F">
      <w:pPr>
        <w:spacing w:after="0" w:line="240" w:lineRule="auto"/>
        <w:rPr>
          <w:b/>
          <w:bCs/>
          <w:sz w:val="48"/>
          <w:szCs w:val="48"/>
        </w:rPr>
      </w:pPr>
    </w:p>
    <w:p w14:paraId="389F99F1" w14:textId="77777777" w:rsidR="0027390D" w:rsidRDefault="0027390D" w:rsidP="000E5E5F">
      <w:pPr>
        <w:spacing w:after="0" w:line="240" w:lineRule="auto"/>
        <w:rPr>
          <w:b/>
          <w:bCs/>
          <w:sz w:val="48"/>
          <w:szCs w:val="48"/>
        </w:rPr>
      </w:pPr>
    </w:p>
    <w:p w14:paraId="16F458F7" w14:textId="77777777" w:rsidR="008C395D" w:rsidRPr="009B75CC" w:rsidRDefault="008C395D" w:rsidP="000E5E5F">
      <w:pPr>
        <w:spacing w:after="0" w:line="240" w:lineRule="auto"/>
        <w:rPr>
          <w:b/>
          <w:bCs/>
          <w:sz w:val="48"/>
          <w:szCs w:val="48"/>
        </w:rPr>
      </w:pPr>
    </w:p>
    <w:p w14:paraId="0BAEEB1F" w14:textId="77777777" w:rsidR="0026285A" w:rsidRPr="009B75CC" w:rsidRDefault="0026285A" w:rsidP="0026285A">
      <w:pPr>
        <w:spacing w:after="0" w:line="240" w:lineRule="auto"/>
        <w:jc w:val="center"/>
        <w:rPr>
          <w:b/>
          <w:sz w:val="48"/>
          <w:szCs w:val="48"/>
        </w:rPr>
      </w:pPr>
      <w:r w:rsidRPr="009B75CC">
        <w:rPr>
          <w:b/>
          <w:smallCaps/>
          <w:sz w:val="48"/>
          <w:szCs w:val="48"/>
        </w:rPr>
        <w:t>NOLIKUMS</w:t>
      </w:r>
    </w:p>
    <w:p w14:paraId="507EAC46" w14:textId="77777777" w:rsidR="0026285A" w:rsidRPr="009B75CC" w:rsidRDefault="0026285A" w:rsidP="0026285A">
      <w:pPr>
        <w:spacing w:after="0" w:line="240" w:lineRule="auto"/>
        <w:rPr>
          <w:b/>
          <w:sz w:val="32"/>
          <w:szCs w:val="32"/>
        </w:rPr>
      </w:pPr>
    </w:p>
    <w:p w14:paraId="26A3D31F" w14:textId="305C771B" w:rsidR="0026285A" w:rsidRPr="009B75CC" w:rsidRDefault="0026285A" w:rsidP="0026285A">
      <w:pPr>
        <w:spacing w:after="0" w:line="240" w:lineRule="auto"/>
        <w:jc w:val="center"/>
        <w:outlineLvl w:val="8"/>
        <w:rPr>
          <w:b/>
          <w:bCs/>
          <w:iCs/>
          <w:caps/>
          <w:sz w:val="32"/>
          <w:szCs w:val="32"/>
        </w:rPr>
      </w:pPr>
      <w:r w:rsidRPr="009B75CC">
        <w:rPr>
          <w:iCs/>
          <w:sz w:val="32"/>
          <w:szCs w:val="32"/>
        </w:rPr>
        <w:t xml:space="preserve">Iepirkuma identifikācijas Nr. </w:t>
      </w:r>
      <w:r w:rsidR="007F7F82" w:rsidRPr="007F7F82">
        <w:rPr>
          <w:b/>
          <w:bCs/>
          <w:sz w:val="28"/>
          <w:szCs w:val="28"/>
        </w:rPr>
        <w:t xml:space="preserve">PNP </w:t>
      </w:r>
      <w:r w:rsidR="00F400AA">
        <w:rPr>
          <w:b/>
          <w:bCs/>
          <w:sz w:val="28"/>
          <w:szCs w:val="28"/>
        </w:rPr>
        <w:t>2026/53AK</w:t>
      </w:r>
    </w:p>
    <w:p w14:paraId="6D8D1C1C" w14:textId="6C054687" w:rsidR="00414CF0" w:rsidRDefault="00414CF0" w:rsidP="000C1D33">
      <w:pPr>
        <w:spacing w:after="0" w:line="240" w:lineRule="auto"/>
        <w:rPr>
          <w:bCs/>
          <w:sz w:val="28"/>
          <w:szCs w:val="28"/>
        </w:rPr>
      </w:pPr>
    </w:p>
    <w:p w14:paraId="79E57541" w14:textId="77777777" w:rsidR="00A57339" w:rsidRDefault="00A57339" w:rsidP="000C1D33">
      <w:pPr>
        <w:spacing w:after="0" w:line="240" w:lineRule="auto"/>
        <w:rPr>
          <w:bCs/>
          <w:sz w:val="28"/>
          <w:szCs w:val="28"/>
        </w:rPr>
      </w:pPr>
    </w:p>
    <w:p w14:paraId="23BE0101" w14:textId="05FFF2D2" w:rsidR="00161F91" w:rsidRPr="009B75CC" w:rsidRDefault="00161F91" w:rsidP="005D2517">
      <w:pPr>
        <w:spacing w:after="0" w:line="240" w:lineRule="auto"/>
        <w:rPr>
          <w:bCs/>
          <w:sz w:val="28"/>
          <w:szCs w:val="28"/>
        </w:rPr>
      </w:pPr>
    </w:p>
    <w:p w14:paraId="183DA66D" w14:textId="10265966" w:rsidR="002B7DC7" w:rsidRPr="009B75CC" w:rsidRDefault="002B7DC7" w:rsidP="000542A6">
      <w:pPr>
        <w:spacing w:after="0" w:line="240" w:lineRule="auto"/>
        <w:rPr>
          <w:bCs/>
          <w:sz w:val="28"/>
          <w:szCs w:val="28"/>
        </w:rPr>
      </w:pPr>
    </w:p>
    <w:p w14:paraId="2A406191" w14:textId="77777777" w:rsidR="002B7DC7" w:rsidRDefault="002B7DC7" w:rsidP="0026285A">
      <w:pPr>
        <w:spacing w:after="0" w:line="240" w:lineRule="auto"/>
        <w:jc w:val="center"/>
        <w:rPr>
          <w:bCs/>
          <w:sz w:val="28"/>
          <w:szCs w:val="28"/>
        </w:rPr>
      </w:pPr>
    </w:p>
    <w:p w14:paraId="4A41F995" w14:textId="77777777" w:rsidR="00DA7ADE" w:rsidRDefault="00DA7ADE" w:rsidP="0026285A">
      <w:pPr>
        <w:spacing w:after="0" w:line="240" w:lineRule="auto"/>
        <w:jc w:val="center"/>
        <w:rPr>
          <w:bCs/>
          <w:sz w:val="28"/>
          <w:szCs w:val="28"/>
        </w:rPr>
      </w:pPr>
    </w:p>
    <w:p w14:paraId="7C84B084" w14:textId="77777777" w:rsidR="00DA7ADE" w:rsidRDefault="00DA7ADE" w:rsidP="0026285A">
      <w:pPr>
        <w:spacing w:after="0" w:line="240" w:lineRule="auto"/>
        <w:jc w:val="center"/>
        <w:rPr>
          <w:bCs/>
          <w:sz w:val="28"/>
          <w:szCs w:val="28"/>
        </w:rPr>
      </w:pPr>
    </w:p>
    <w:p w14:paraId="5E1464EA" w14:textId="77777777" w:rsidR="00DA7ADE" w:rsidRDefault="00DA7ADE" w:rsidP="0026285A">
      <w:pPr>
        <w:spacing w:after="0" w:line="240" w:lineRule="auto"/>
        <w:jc w:val="center"/>
        <w:rPr>
          <w:bCs/>
          <w:sz w:val="28"/>
          <w:szCs w:val="28"/>
        </w:rPr>
      </w:pPr>
    </w:p>
    <w:p w14:paraId="2252A38C" w14:textId="77777777" w:rsidR="00DA7ADE" w:rsidRDefault="00DA7ADE" w:rsidP="0026285A">
      <w:pPr>
        <w:spacing w:after="0" w:line="240" w:lineRule="auto"/>
        <w:jc w:val="center"/>
        <w:rPr>
          <w:bCs/>
          <w:sz w:val="28"/>
          <w:szCs w:val="28"/>
        </w:rPr>
      </w:pPr>
    </w:p>
    <w:p w14:paraId="09DB74FA" w14:textId="77777777" w:rsidR="00DA7ADE" w:rsidRDefault="00DA7ADE" w:rsidP="0026285A">
      <w:pPr>
        <w:spacing w:after="0" w:line="240" w:lineRule="auto"/>
        <w:jc w:val="center"/>
        <w:rPr>
          <w:bCs/>
          <w:sz w:val="28"/>
          <w:szCs w:val="28"/>
        </w:rPr>
      </w:pPr>
    </w:p>
    <w:p w14:paraId="3C03F0D8" w14:textId="77777777" w:rsidR="00DA7ADE" w:rsidRDefault="00DA7ADE" w:rsidP="0026285A">
      <w:pPr>
        <w:spacing w:after="0" w:line="240" w:lineRule="auto"/>
        <w:jc w:val="center"/>
        <w:rPr>
          <w:bCs/>
          <w:sz w:val="28"/>
          <w:szCs w:val="28"/>
        </w:rPr>
      </w:pPr>
    </w:p>
    <w:p w14:paraId="45DBAA5E" w14:textId="77777777" w:rsidR="00DA7ADE" w:rsidRDefault="00DA7ADE" w:rsidP="0026285A">
      <w:pPr>
        <w:spacing w:after="0" w:line="240" w:lineRule="auto"/>
        <w:jc w:val="center"/>
        <w:rPr>
          <w:bCs/>
          <w:sz w:val="28"/>
          <w:szCs w:val="28"/>
        </w:rPr>
      </w:pPr>
    </w:p>
    <w:p w14:paraId="331A45F1" w14:textId="77777777" w:rsidR="0027390D" w:rsidRDefault="0027390D" w:rsidP="0026285A">
      <w:pPr>
        <w:spacing w:after="0" w:line="240" w:lineRule="auto"/>
        <w:jc w:val="center"/>
        <w:rPr>
          <w:bCs/>
          <w:sz w:val="28"/>
          <w:szCs w:val="28"/>
        </w:rPr>
      </w:pPr>
    </w:p>
    <w:p w14:paraId="449E2069" w14:textId="77777777" w:rsidR="0027390D" w:rsidRDefault="0027390D" w:rsidP="0026285A">
      <w:pPr>
        <w:spacing w:after="0" w:line="240" w:lineRule="auto"/>
        <w:jc w:val="center"/>
        <w:rPr>
          <w:bCs/>
          <w:sz w:val="28"/>
          <w:szCs w:val="28"/>
        </w:rPr>
      </w:pPr>
    </w:p>
    <w:p w14:paraId="2E0CF228" w14:textId="77777777" w:rsidR="0027390D" w:rsidRPr="009B75CC" w:rsidRDefault="0027390D" w:rsidP="0026285A">
      <w:pPr>
        <w:spacing w:after="0" w:line="240" w:lineRule="auto"/>
        <w:jc w:val="center"/>
        <w:rPr>
          <w:bCs/>
          <w:sz w:val="28"/>
          <w:szCs w:val="28"/>
        </w:rPr>
      </w:pPr>
    </w:p>
    <w:p w14:paraId="3FCA012A" w14:textId="648F6CC2" w:rsidR="0074727A" w:rsidRPr="00C33D09" w:rsidRDefault="0026285A" w:rsidP="000E5E5F">
      <w:pPr>
        <w:spacing w:after="0" w:line="240" w:lineRule="auto"/>
        <w:jc w:val="center"/>
        <w:rPr>
          <w:bCs/>
          <w:szCs w:val="24"/>
        </w:rPr>
      </w:pPr>
      <w:r w:rsidRPr="00C33D09">
        <w:rPr>
          <w:bCs/>
          <w:szCs w:val="24"/>
        </w:rPr>
        <w:t>Preiļi, 20</w:t>
      </w:r>
      <w:r w:rsidR="00C47CCF" w:rsidRPr="00C33D09">
        <w:rPr>
          <w:bCs/>
          <w:szCs w:val="24"/>
        </w:rPr>
        <w:t>2</w:t>
      </w:r>
      <w:r w:rsidR="007F7F82">
        <w:rPr>
          <w:bCs/>
          <w:szCs w:val="24"/>
        </w:rPr>
        <w:t>6</w:t>
      </w:r>
    </w:p>
    <w:p w14:paraId="10211E86" w14:textId="68C3EF8E" w:rsidR="004D1932" w:rsidRPr="00F62DB7" w:rsidRDefault="0026285A" w:rsidP="0026285A">
      <w:pPr>
        <w:pStyle w:val="Sarakstarindkopa"/>
        <w:numPr>
          <w:ilvl w:val="0"/>
          <w:numId w:val="1"/>
        </w:numPr>
        <w:jc w:val="center"/>
        <w:rPr>
          <w:sz w:val="23"/>
          <w:szCs w:val="23"/>
        </w:rPr>
      </w:pPr>
      <w:r w:rsidRPr="00C33D09">
        <w:rPr>
          <w:szCs w:val="24"/>
        </w:rPr>
        <w:br w:type="page"/>
      </w:r>
      <w:r w:rsidRPr="00F62DB7">
        <w:rPr>
          <w:b/>
          <w:sz w:val="23"/>
          <w:szCs w:val="23"/>
        </w:rPr>
        <w:lastRenderedPageBreak/>
        <w:t>VISPĀRĪGĀ INFORMĀCIJA</w:t>
      </w:r>
    </w:p>
    <w:p w14:paraId="619CB246" w14:textId="77777777" w:rsidR="0026285A" w:rsidRPr="00F62DB7" w:rsidRDefault="0026285A" w:rsidP="00C70742">
      <w:pPr>
        <w:pStyle w:val="Sarakstarindkopa"/>
        <w:numPr>
          <w:ilvl w:val="1"/>
          <w:numId w:val="1"/>
        </w:numPr>
        <w:spacing w:after="0" w:line="240" w:lineRule="auto"/>
        <w:ind w:left="420" w:hanging="420"/>
        <w:rPr>
          <w:b/>
          <w:sz w:val="23"/>
          <w:szCs w:val="23"/>
        </w:rPr>
      </w:pPr>
      <w:r w:rsidRPr="00F62DB7">
        <w:rPr>
          <w:b/>
          <w:sz w:val="23"/>
          <w:szCs w:val="23"/>
        </w:rPr>
        <w:t>Pasūtītājs</w:t>
      </w:r>
    </w:p>
    <w:tbl>
      <w:tblPr>
        <w:tblW w:w="5000" w:type="pct"/>
        <w:tblCellMar>
          <w:top w:w="19" w:type="dxa"/>
          <w:left w:w="101" w:type="dxa"/>
          <w:right w:w="49" w:type="dxa"/>
        </w:tblCellMar>
        <w:tblLook w:val="04A0" w:firstRow="1" w:lastRow="0" w:firstColumn="1" w:lastColumn="0" w:noHBand="0" w:noVBand="1"/>
      </w:tblPr>
      <w:tblGrid>
        <w:gridCol w:w="2136"/>
        <w:gridCol w:w="2957"/>
        <w:gridCol w:w="4103"/>
      </w:tblGrid>
      <w:tr w:rsidR="00572BED" w:rsidRPr="00F62DB7" w14:paraId="6EE4D32B" w14:textId="77777777" w:rsidTr="00BB028D">
        <w:trPr>
          <w:trHeight w:val="1163"/>
        </w:trPr>
        <w:tc>
          <w:tcPr>
            <w:tcW w:w="1161" w:type="pct"/>
            <w:tcBorders>
              <w:top w:val="single" w:sz="8" w:space="0" w:color="000000"/>
              <w:left w:val="single" w:sz="8" w:space="0" w:color="000000"/>
              <w:bottom w:val="single" w:sz="8" w:space="0" w:color="000000"/>
              <w:right w:val="single" w:sz="8" w:space="0" w:color="000000"/>
            </w:tcBorders>
          </w:tcPr>
          <w:p w14:paraId="504F9DD6" w14:textId="1950F7C5" w:rsidR="00572BED" w:rsidRPr="00F62DB7" w:rsidRDefault="00572BED" w:rsidP="00FE4BB6">
            <w:pPr>
              <w:spacing w:after="0" w:line="240" w:lineRule="auto"/>
              <w:ind w:left="7"/>
              <w:rPr>
                <w:b/>
                <w:bCs/>
                <w:sz w:val="23"/>
                <w:szCs w:val="23"/>
              </w:rPr>
            </w:pPr>
            <w:r w:rsidRPr="00F62DB7">
              <w:rPr>
                <w:b/>
                <w:bCs/>
                <w:color w:val="000000"/>
                <w:sz w:val="23"/>
                <w:szCs w:val="23"/>
              </w:rPr>
              <w:t>Pasūtītājs:</w:t>
            </w:r>
          </w:p>
        </w:tc>
        <w:tc>
          <w:tcPr>
            <w:tcW w:w="3839" w:type="pct"/>
            <w:gridSpan w:val="2"/>
            <w:tcBorders>
              <w:top w:val="single" w:sz="8" w:space="0" w:color="000000"/>
              <w:left w:val="single" w:sz="8" w:space="0" w:color="000000"/>
              <w:bottom w:val="single" w:sz="8" w:space="0" w:color="000000"/>
              <w:right w:val="single" w:sz="8" w:space="0" w:color="000000"/>
            </w:tcBorders>
          </w:tcPr>
          <w:p w14:paraId="1966F9D4" w14:textId="77777777" w:rsidR="00572BED" w:rsidRPr="00F62DB7" w:rsidRDefault="00572BED" w:rsidP="00FE4BB6">
            <w:pPr>
              <w:spacing w:after="0" w:line="240" w:lineRule="auto"/>
              <w:ind w:left="7"/>
              <w:rPr>
                <w:b/>
                <w:sz w:val="23"/>
                <w:szCs w:val="23"/>
              </w:rPr>
            </w:pPr>
            <w:r w:rsidRPr="00F62DB7">
              <w:rPr>
                <w:b/>
                <w:sz w:val="23"/>
                <w:szCs w:val="23"/>
              </w:rPr>
              <w:t>Preiļu novada pašvaldība</w:t>
            </w:r>
          </w:p>
          <w:p w14:paraId="1E8B00C0" w14:textId="77777777" w:rsidR="00572BED" w:rsidRPr="00F62DB7" w:rsidRDefault="00572BED" w:rsidP="00FE4BB6">
            <w:pPr>
              <w:spacing w:after="0" w:line="240" w:lineRule="auto"/>
              <w:ind w:left="7"/>
              <w:rPr>
                <w:sz w:val="23"/>
                <w:szCs w:val="23"/>
              </w:rPr>
            </w:pPr>
            <w:r w:rsidRPr="00F62DB7">
              <w:rPr>
                <w:sz w:val="23"/>
                <w:szCs w:val="23"/>
              </w:rPr>
              <w:t>Reģ.nr. 90000065720</w:t>
            </w:r>
          </w:p>
          <w:p w14:paraId="55A88B35" w14:textId="77777777" w:rsidR="00572BED" w:rsidRPr="00F62DB7" w:rsidRDefault="00572BED" w:rsidP="00FE4BB6">
            <w:pPr>
              <w:spacing w:after="0" w:line="240" w:lineRule="auto"/>
              <w:ind w:left="7"/>
              <w:rPr>
                <w:sz w:val="23"/>
                <w:szCs w:val="23"/>
              </w:rPr>
            </w:pPr>
            <w:r w:rsidRPr="00F62DB7">
              <w:rPr>
                <w:sz w:val="23"/>
                <w:szCs w:val="23"/>
              </w:rPr>
              <w:t>Raiņa bulvāris 19, Preiļi, LV-5301</w:t>
            </w:r>
          </w:p>
          <w:p w14:paraId="3DF158B4" w14:textId="77777777" w:rsidR="00572BED" w:rsidRPr="00F62DB7" w:rsidRDefault="00572BED" w:rsidP="00FE4BB6">
            <w:pPr>
              <w:spacing w:after="0" w:line="240" w:lineRule="auto"/>
              <w:ind w:left="7"/>
              <w:rPr>
                <w:b/>
                <w:bCs/>
                <w:sz w:val="23"/>
                <w:szCs w:val="23"/>
              </w:rPr>
            </w:pPr>
            <w:hyperlink r:id="rId8" w:history="1">
              <w:r w:rsidRPr="00F62DB7">
                <w:rPr>
                  <w:rStyle w:val="Hipersaite"/>
                  <w:sz w:val="23"/>
                  <w:szCs w:val="23"/>
                </w:rPr>
                <w:t>dome@preili.lv</w:t>
              </w:r>
            </w:hyperlink>
            <w:r w:rsidRPr="00F62DB7">
              <w:rPr>
                <w:color w:val="0000FF"/>
                <w:sz w:val="23"/>
                <w:szCs w:val="23"/>
                <w:u w:val="single" w:color="0000FF"/>
              </w:rPr>
              <w:t xml:space="preserve"> </w:t>
            </w:r>
            <w:r w:rsidRPr="00F62DB7">
              <w:rPr>
                <w:sz w:val="23"/>
                <w:szCs w:val="23"/>
              </w:rPr>
              <w:t>, tel.+371 65322766</w:t>
            </w:r>
          </w:p>
        </w:tc>
      </w:tr>
      <w:tr w:rsidR="00572BED" w:rsidRPr="00F62DB7" w14:paraId="0DFE9505" w14:textId="77777777" w:rsidTr="00C25940">
        <w:trPr>
          <w:trHeight w:val="567"/>
        </w:trPr>
        <w:tc>
          <w:tcPr>
            <w:tcW w:w="1161" w:type="pct"/>
            <w:vMerge w:val="restart"/>
            <w:tcBorders>
              <w:top w:val="single" w:sz="8" w:space="0" w:color="000000"/>
              <w:left w:val="single" w:sz="8" w:space="0" w:color="000000"/>
              <w:bottom w:val="single" w:sz="8" w:space="0" w:color="000000"/>
              <w:right w:val="single" w:sz="8" w:space="0" w:color="000000"/>
            </w:tcBorders>
          </w:tcPr>
          <w:p w14:paraId="3269BF19" w14:textId="511B9415" w:rsidR="00572BED" w:rsidRPr="00F62DB7" w:rsidRDefault="00572BED" w:rsidP="00FE4BB6">
            <w:pPr>
              <w:spacing w:after="0" w:line="240" w:lineRule="auto"/>
              <w:ind w:left="7"/>
              <w:rPr>
                <w:sz w:val="23"/>
                <w:szCs w:val="23"/>
              </w:rPr>
            </w:pPr>
            <w:r w:rsidRPr="00F62DB7">
              <w:rPr>
                <w:b/>
                <w:sz w:val="23"/>
                <w:szCs w:val="23"/>
              </w:rPr>
              <w:t>Darba laiks</w:t>
            </w:r>
            <w:r w:rsidR="00FE4BB6" w:rsidRPr="00F62DB7">
              <w:rPr>
                <w:b/>
                <w:sz w:val="23"/>
                <w:szCs w:val="23"/>
              </w:rPr>
              <w:t>:</w:t>
            </w:r>
          </w:p>
        </w:tc>
        <w:tc>
          <w:tcPr>
            <w:tcW w:w="1608" w:type="pct"/>
            <w:tcBorders>
              <w:top w:val="single" w:sz="8" w:space="0" w:color="000000"/>
              <w:left w:val="single" w:sz="8" w:space="0" w:color="000000"/>
              <w:bottom w:val="single" w:sz="4" w:space="0" w:color="000000"/>
              <w:right w:val="single" w:sz="4" w:space="0" w:color="000000"/>
            </w:tcBorders>
          </w:tcPr>
          <w:p w14:paraId="1DD4FB79" w14:textId="77777777" w:rsidR="00572BED" w:rsidRPr="00F62DB7" w:rsidRDefault="00572BED" w:rsidP="00FE4BB6">
            <w:pPr>
              <w:spacing w:after="0" w:line="240" w:lineRule="auto"/>
              <w:ind w:left="7"/>
              <w:rPr>
                <w:sz w:val="23"/>
                <w:szCs w:val="23"/>
              </w:rPr>
            </w:pPr>
            <w:r w:rsidRPr="00F62DB7">
              <w:rPr>
                <w:sz w:val="23"/>
                <w:szCs w:val="23"/>
              </w:rPr>
              <w:t xml:space="preserve">Pirmdien, Otrdien, </w:t>
            </w:r>
          </w:p>
          <w:p w14:paraId="7B7919D3" w14:textId="0620234A" w:rsidR="00572BED" w:rsidRPr="00F62DB7" w:rsidRDefault="00572BED" w:rsidP="00C25940">
            <w:pPr>
              <w:spacing w:after="0" w:line="240" w:lineRule="auto"/>
              <w:ind w:left="7"/>
              <w:rPr>
                <w:sz w:val="23"/>
                <w:szCs w:val="23"/>
              </w:rPr>
            </w:pPr>
            <w:r w:rsidRPr="00F62DB7">
              <w:rPr>
                <w:sz w:val="23"/>
                <w:szCs w:val="23"/>
              </w:rPr>
              <w:t>Trešdien, Ceturtdien</w:t>
            </w:r>
          </w:p>
        </w:tc>
        <w:tc>
          <w:tcPr>
            <w:tcW w:w="2231" w:type="pct"/>
            <w:tcBorders>
              <w:top w:val="single" w:sz="8" w:space="0" w:color="000000"/>
              <w:left w:val="single" w:sz="4" w:space="0" w:color="000000"/>
              <w:bottom w:val="single" w:sz="4" w:space="0" w:color="000000"/>
              <w:right w:val="single" w:sz="8" w:space="0" w:color="000000"/>
            </w:tcBorders>
          </w:tcPr>
          <w:p w14:paraId="5892ACDE" w14:textId="01830D54" w:rsidR="00572BED" w:rsidRPr="00F62DB7" w:rsidRDefault="00572BED" w:rsidP="00C25940">
            <w:pPr>
              <w:spacing w:after="0" w:line="240" w:lineRule="auto"/>
              <w:ind w:left="7"/>
              <w:rPr>
                <w:sz w:val="23"/>
                <w:szCs w:val="23"/>
              </w:rPr>
            </w:pPr>
            <w:r w:rsidRPr="00F62DB7">
              <w:rPr>
                <w:sz w:val="23"/>
                <w:szCs w:val="23"/>
              </w:rPr>
              <w:t xml:space="preserve"> No 8</w:t>
            </w:r>
            <w:r w:rsidRPr="00F62DB7">
              <w:rPr>
                <w:sz w:val="23"/>
                <w:szCs w:val="23"/>
                <w:vertAlign w:val="superscript"/>
              </w:rPr>
              <w:t xml:space="preserve">00 </w:t>
            </w:r>
            <w:r w:rsidRPr="00F62DB7">
              <w:rPr>
                <w:sz w:val="23"/>
                <w:szCs w:val="23"/>
              </w:rPr>
              <w:t>līdz 12</w:t>
            </w:r>
            <w:r w:rsidRPr="00F62DB7">
              <w:rPr>
                <w:sz w:val="23"/>
                <w:szCs w:val="23"/>
                <w:vertAlign w:val="superscript"/>
              </w:rPr>
              <w:t>00</w:t>
            </w:r>
            <w:r w:rsidRPr="00F62DB7">
              <w:rPr>
                <w:sz w:val="23"/>
                <w:szCs w:val="23"/>
              </w:rPr>
              <w:t xml:space="preserve"> un no 13</w:t>
            </w:r>
            <w:r w:rsidRPr="00F62DB7">
              <w:rPr>
                <w:sz w:val="23"/>
                <w:szCs w:val="23"/>
                <w:vertAlign w:val="superscript"/>
              </w:rPr>
              <w:t xml:space="preserve">00 </w:t>
            </w:r>
            <w:r w:rsidRPr="00F62DB7">
              <w:rPr>
                <w:sz w:val="23"/>
                <w:szCs w:val="23"/>
              </w:rPr>
              <w:t>līdz 17</w:t>
            </w:r>
            <w:r w:rsidRPr="00F62DB7">
              <w:rPr>
                <w:sz w:val="23"/>
                <w:szCs w:val="23"/>
                <w:vertAlign w:val="superscript"/>
              </w:rPr>
              <w:t>00</w:t>
            </w:r>
          </w:p>
        </w:tc>
      </w:tr>
      <w:tr w:rsidR="00572BED" w:rsidRPr="00F62DB7" w14:paraId="5F9B4FCF" w14:textId="77777777" w:rsidTr="00BB028D">
        <w:trPr>
          <w:trHeight w:val="299"/>
        </w:trPr>
        <w:tc>
          <w:tcPr>
            <w:tcW w:w="1161" w:type="pct"/>
            <w:vMerge/>
            <w:tcBorders>
              <w:left w:val="single" w:sz="8" w:space="0" w:color="000000"/>
              <w:bottom w:val="single" w:sz="8" w:space="0" w:color="000000"/>
              <w:right w:val="single" w:sz="8" w:space="0" w:color="000000"/>
            </w:tcBorders>
          </w:tcPr>
          <w:p w14:paraId="7AA7A885" w14:textId="77777777" w:rsidR="00572BED" w:rsidRPr="00F62DB7" w:rsidRDefault="00572BED" w:rsidP="00FE4BB6">
            <w:pPr>
              <w:spacing w:after="0" w:line="240" w:lineRule="auto"/>
              <w:rPr>
                <w:sz w:val="23"/>
                <w:szCs w:val="23"/>
              </w:rPr>
            </w:pPr>
          </w:p>
        </w:tc>
        <w:tc>
          <w:tcPr>
            <w:tcW w:w="1608" w:type="pct"/>
            <w:tcBorders>
              <w:top w:val="single" w:sz="4" w:space="0" w:color="000000"/>
              <w:left w:val="single" w:sz="8" w:space="0" w:color="000000"/>
              <w:bottom w:val="single" w:sz="4" w:space="0" w:color="000000"/>
              <w:right w:val="single" w:sz="4" w:space="0" w:color="000000"/>
            </w:tcBorders>
          </w:tcPr>
          <w:p w14:paraId="0CF8F001" w14:textId="77777777" w:rsidR="00572BED" w:rsidRPr="00F62DB7" w:rsidRDefault="00572BED" w:rsidP="00FE4BB6">
            <w:pPr>
              <w:spacing w:after="0" w:line="240" w:lineRule="auto"/>
              <w:ind w:left="7"/>
              <w:rPr>
                <w:sz w:val="23"/>
                <w:szCs w:val="23"/>
              </w:rPr>
            </w:pPr>
            <w:r w:rsidRPr="00F62DB7">
              <w:rPr>
                <w:sz w:val="23"/>
                <w:szCs w:val="23"/>
              </w:rPr>
              <w:t xml:space="preserve">Piektdien </w:t>
            </w:r>
          </w:p>
        </w:tc>
        <w:tc>
          <w:tcPr>
            <w:tcW w:w="2231" w:type="pct"/>
            <w:tcBorders>
              <w:top w:val="single" w:sz="4" w:space="0" w:color="000000"/>
              <w:left w:val="single" w:sz="4" w:space="0" w:color="000000"/>
              <w:bottom w:val="single" w:sz="4" w:space="0" w:color="000000"/>
              <w:right w:val="single" w:sz="8" w:space="0" w:color="000000"/>
            </w:tcBorders>
          </w:tcPr>
          <w:p w14:paraId="451C093D" w14:textId="77777777" w:rsidR="00572BED" w:rsidRPr="00F62DB7" w:rsidRDefault="00572BED" w:rsidP="00FE4BB6">
            <w:pPr>
              <w:spacing w:after="0" w:line="240" w:lineRule="auto"/>
              <w:ind w:left="7"/>
              <w:rPr>
                <w:sz w:val="23"/>
                <w:szCs w:val="23"/>
              </w:rPr>
            </w:pPr>
            <w:r w:rsidRPr="00F62DB7">
              <w:rPr>
                <w:sz w:val="23"/>
                <w:szCs w:val="23"/>
              </w:rPr>
              <w:t>No 8</w:t>
            </w:r>
            <w:r w:rsidRPr="00F62DB7">
              <w:rPr>
                <w:sz w:val="23"/>
                <w:szCs w:val="23"/>
                <w:vertAlign w:val="superscript"/>
              </w:rPr>
              <w:t>00</w:t>
            </w:r>
            <w:r w:rsidRPr="00F62DB7">
              <w:rPr>
                <w:sz w:val="23"/>
                <w:szCs w:val="23"/>
              </w:rPr>
              <w:t xml:space="preserve"> līdz 12</w:t>
            </w:r>
            <w:r w:rsidRPr="00F62DB7">
              <w:rPr>
                <w:sz w:val="23"/>
                <w:szCs w:val="23"/>
                <w:vertAlign w:val="superscript"/>
              </w:rPr>
              <w:t>00</w:t>
            </w:r>
            <w:r w:rsidRPr="00F62DB7">
              <w:rPr>
                <w:sz w:val="23"/>
                <w:szCs w:val="23"/>
              </w:rPr>
              <w:t xml:space="preserve"> un no 13</w:t>
            </w:r>
            <w:r w:rsidRPr="00F62DB7">
              <w:rPr>
                <w:sz w:val="23"/>
                <w:szCs w:val="23"/>
                <w:vertAlign w:val="superscript"/>
              </w:rPr>
              <w:t>00</w:t>
            </w:r>
            <w:r w:rsidRPr="00F62DB7">
              <w:rPr>
                <w:sz w:val="23"/>
                <w:szCs w:val="23"/>
              </w:rPr>
              <w:t xml:space="preserve"> līdz 16</w:t>
            </w:r>
            <w:r w:rsidRPr="00F62DB7">
              <w:rPr>
                <w:sz w:val="23"/>
                <w:szCs w:val="23"/>
                <w:vertAlign w:val="superscript"/>
              </w:rPr>
              <w:t>00</w:t>
            </w:r>
            <w:r w:rsidRPr="00F62DB7">
              <w:rPr>
                <w:color w:val="FF0000"/>
                <w:sz w:val="23"/>
                <w:szCs w:val="23"/>
                <w:vertAlign w:val="superscript"/>
              </w:rPr>
              <w:t xml:space="preserve"> </w:t>
            </w:r>
          </w:p>
        </w:tc>
      </w:tr>
      <w:tr w:rsidR="00572BED" w:rsidRPr="00F62DB7" w14:paraId="6D871D45" w14:textId="77777777" w:rsidTr="00F62DB7">
        <w:trPr>
          <w:trHeight w:val="935"/>
        </w:trPr>
        <w:tc>
          <w:tcPr>
            <w:tcW w:w="1161" w:type="pct"/>
            <w:tcBorders>
              <w:top w:val="single" w:sz="8" w:space="0" w:color="000000"/>
              <w:left w:val="single" w:sz="8" w:space="0" w:color="000000"/>
              <w:bottom w:val="single" w:sz="8" w:space="0" w:color="000000"/>
              <w:right w:val="single" w:sz="8" w:space="0" w:color="000000"/>
            </w:tcBorders>
          </w:tcPr>
          <w:p w14:paraId="6451B28E" w14:textId="2A0CCF16" w:rsidR="00572BED" w:rsidRPr="00F62DB7" w:rsidRDefault="00572BED" w:rsidP="00FE4BB6">
            <w:pPr>
              <w:spacing w:after="0" w:line="240" w:lineRule="auto"/>
              <w:ind w:left="7"/>
              <w:rPr>
                <w:sz w:val="23"/>
                <w:szCs w:val="23"/>
              </w:rPr>
            </w:pPr>
            <w:r w:rsidRPr="00F62DB7">
              <w:rPr>
                <w:b/>
                <w:sz w:val="23"/>
                <w:szCs w:val="23"/>
              </w:rPr>
              <w:t>Iepirkuma komisija</w:t>
            </w:r>
            <w:r w:rsidR="00FE4BB6" w:rsidRPr="00F62DB7">
              <w:rPr>
                <w:b/>
                <w:sz w:val="23"/>
                <w:szCs w:val="23"/>
              </w:rPr>
              <w:t>:</w:t>
            </w:r>
          </w:p>
        </w:tc>
        <w:tc>
          <w:tcPr>
            <w:tcW w:w="3839" w:type="pct"/>
            <w:gridSpan w:val="2"/>
            <w:tcBorders>
              <w:top w:val="single" w:sz="4" w:space="0" w:color="000000"/>
              <w:left w:val="single" w:sz="8" w:space="0" w:color="000000"/>
              <w:bottom w:val="single" w:sz="4" w:space="0" w:color="000000"/>
              <w:right w:val="single" w:sz="8" w:space="0" w:color="000000"/>
            </w:tcBorders>
          </w:tcPr>
          <w:p w14:paraId="2D3BE32E" w14:textId="1B8F2904" w:rsidR="00572BED" w:rsidRPr="00F62DB7" w:rsidRDefault="007F7F82" w:rsidP="00F62DB7">
            <w:pPr>
              <w:spacing w:before="120" w:after="120" w:line="240" w:lineRule="auto"/>
              <w:jc w:val="both"/>
              <w:rPr>
                <w:sz w:val="23"/>
                <w:szCs w:val="23"/>
              </w:rPr>
            </w:pPr>
            <w:r w:rsidRPr="00F62DB7">
              <w:rPr>
                <w:sz w:val="23"/>
                <w:szCs w:val="23"/>
              </w:rPr>
              <w:t xml:space="preserve">Iepirkuma komisijas, </w:t>
            </w:r>
            <w:r w:rsidRPr="00F62DB7">
              <w:rPr>
                <w:color w:val="000000"/>
                <w:sz w:val="23"/>
                <w:szCs w:val="23"/>
              </w:rPr>
              <w:t xml:space="preserve">kas izveidota ar Preiļu novada pašvaldības </w:t>
            </w:r>
            <w:r w:rsidRPr="00F62DB7">
              <w:rPr>
                <w:rFonts w:eastAsia="SimSun"/>
                <w:color w:val="000000"/>
                <w:kern w:val="2"/>
                <w:sz w:val="23"/>
                <w:szCs w:val="23"/>
                <w:lang w:eastAsia="hi-IN" w:bidi="hi-IN"/>
              </w:rPr>
              <w:t>2025.gada 22.decembra lēmumu “Par Preiļu novada pašvaldības Iepirkumu komisijas sastāvu” (protokols Nr.24, 14.§)</w:t>
            </w:r>
          </w:p>
        </w:tc>
      </w:tr>
      <w:tr w:rsidR="00572BED" w:rsidRPr="00F62DB7" w14:paraId="2E4EAD7A" w14:textId="77777777" w:rsidTr="00F62DB7">
        <w:trPr>
          <w:trHeight w:val="1490"/>
        </w:trPr>
        <w:tc>
          <w:tcPr>
            <w:tcW w:w="1161" w:type="pct"/>
            <w:tcBorders>
              <w:top w:val="single" w:sz="8" w:space="0" w:color="000000"/>
              <w:left w:val="single" w:sz="8" w:space="0" w:color="000000"/>
              <w:bottom w:val="single" w:sz="8" w:space="0" w:color="000000"/>
              <w:right w:val="single" w:sz="8" w:space="0" w:color="000000"/>
            </w:tcBorders>
          </w:tcPr>
          <w:p w14:paraId="737ADDCB" w14:textId="77777777" w:rsidR="00572BED" w:rsidRPr="00F62DB7" w:rsidRDefault="00572BED" w:rsidP="00FE4BB6">
            <w:pPr>
              <w:spacing w:after="0" w:line="240" w:lineRule="auto"/>
              <w:ind w:left="7"/>
              <w:rPr>
                <w:sz w:val="23"/>
                <w:szCs w:val="23"/>
              </w:rPr>
            </w:pPr>
            <w:r w:rsidRPr="00F62DB7">
              <w:rPr>
                <w:b/>
                <w:sz w:val="23"/>
                <w:szCs w:val="23"/>
              </w:rPr>
              <w:t xml:space="preserve">Kontaktpersona: </w:t>
            </w:r>
          </w:p>
        </w:tc>
        <w:tc>
          <w:tcPr>
            <w:tcW w:w="3839" w:type="pct"/>
            <w:gridSpan w:val="2"/>
            <w:tcBorders>
              <w:top w:val="single" w:sz="4" w:space="0" w:color="000000"/>
              <w:left w:val="single" w:sz="8" w:space="0" w:color="000000"/>
              <w:bottom w:val="single" w:sz="4" w:space="0" w:color="000000"/>
              <w:right w:val="single" w:sz="8" w:space="0" w:color="000000"/>
            </w:tcBorders>
          </w:tcPr>
          <w:p w14:paraId="1692BBDE" w14:textId="757372BF" w:rsidR="00F12FC8" w:rsidRPr="00F62DB7" w:rsidRDefault="00F12FC8" w:rsidP="00FE4BB6">
            <w:pPr>
              <w:spacing w:after="0" w:line="240" w:lineRule="auto"/>
              <w:ind w:left="6"/>
              <w:jc w:val="both"/>
              <w:rPr>
                <w:sz w:val="23"/>
                <w:szCs w:val="23"/>
                <w:u w:val="single" w:color="000000"/>
              </w:rPr>
            </w:pPr>
            <w:r w:rsidRPr="00F62DB7">
              <w:rPr>
                <w:sz w:val="23"/>
                <w:szCs w:val="23"/>
                <w:u w:val="single"/>
              </w:rPr>
              <w:t>Par iepirkuma priekšmetu:</w:t>
            </w:r>
            <w:r w:rsidRPr="00F62DB7">
              <w:rPr>
                <w:kern w:val="28"/>
                <w:sz w:val="23"/>
                <w:szCs w:val="23"/>
                <w:lang w:eastAsia="lv-LV"/>
              </w:rPr>
              <w:t xml:space="preserve"> Preiļu novada pašvaldības transporta daļas vadītājs Artūrs Lepers, tālrunis 22845766, e-pasts: </w:t>
            </w:r>
            <w:hyperlink r:id="rId9" w:history="1">
              <w:r w:rsidRPr="00F62DB7">
                <w:rPr>
                  <w:rStyle w:val="Hipersaite"/>
                  <w:kern w:val="28"/>
                  <w:sz w:val="23"/>
                  <w:szCs w:val="23"/>
                  <w:lang w:eastAsia="lv-LV"/>
                </w:rPr>
                <w:t>arturs.lepers@preili.lv</w:t>
              </w:r>
            </w:hyperlink>
          </w:p>
          <w:p w14:paraId="4B9BAD28" w14:textId="6F2C84D1" w:rsidR="00572BED" w:rsidRPr="00F62DB7" w:rsidRDefault="00572BED" w:rsidP="00FE4BB6">
            <w:pPr>
              <w:spacing w:after="0" w:line="240" w:lineRule="auto"/>
              <w:jc w:val="both"/>
              <w:rPr>
                <w:sz w:val="23"/>
                <w:szCs w:val="23"/>
              </w:rPr>
            </w:pPr>
            <w:r w:rsidRPr="00F62DB7">
              <w:rPr>
                <w:sz w:val="23"/>
                <w:szCs w:val="23"/>
                <w:u w:val="single" w:color="000000"/>
              </w:rPr>
              <w:t>Par iepirkuma dokumentiem un iepirkuma sarakstē:</w:t>
            </w:r>
            <w:r w:rsidRPr="00F62DB7">
              <w:rPr>
                <w:sz w:val="23"/>
                <w:szCs w:val="23"/>
              </w:rPr>
              <w:t xml:space="preserve"> </w:t>
            </w:r>
            <w:r w:rsidR="00F12FC8" w:rsidRPr="00F62DB7">
              <w:rPr>
                <w:sz w:val="23"/>
                <w:szCs w:val="23"/>
              </w:rPr>
              <w:t xml:space="preserve">Preiļu novada pašvaldības Juridiskās un iepirkumu daļas </w:t>
            </w:r>
            <w:r w:rsidR="004E1702" w:rsidRPr="00F62DB7">
              <w:rPr>
                <w:sz w:val="23"/>
                <w:szCs w:val="23"/>
              </w:rPr>
              <w:t>vadītāja vietniece Inese Kunakova</w:t>
            </w:r>
            <w:r w:rsidR="00F12FC8" w:rsidRPr="00F62DB7">
              <w:rPr>
                <w:sz w:val="23"/>
                <w:szCs w:val="23"/>
              </w:rPr>
              <w:t xml:space="preserve">, </w:t>
            </w:r>
            <w:r w:rsidR="004E1702" w:rsidRPr="00F62DB7">
              <w:rPr>
                <w:kern w:val="28"/>
                <w:sz w:val="23"/>
                <w:szCs w:val="23"/>
                <w:lang w:eastAsia="lv-LV"/>
              </w:rPr>
              <w:t xml:space="preserve">tālrunis 65322766, </w:t>
            </w:r>
            <w:r w:rsidR="00F12FC8" w:rsidRPr="00F62DB7">
              <w:rPr>
                <w:sz w:val="23"/>
                <w:szCs w:val="23"/>
              </w:rPr>
              <w:t xml:space="preserve">e-pasts </w:t>
            </w:r>
            <w:hyperlink r:id="rId10" w:history="1">
              <w:r w:rsidR="004E1702" w:rsidRPr="00F62DB7">
                <w:rPr>
                  <w:rStyle w:val="Hipersaite"/>
                  <w:sz w:val="23"/>
                  <w:szCs w:val="23"/>
                </w:rPr>
                <w:t>inese.kunakova@preili.lv</w:t>
              </w:r>
            </w:hyperlink>
          </w:p>
        </w:tc>
      </w:tr>
      <w:tr w:rsidR="00572BED" w:rsidRPr="00F62DB7" w14:paraId="02A49713" w14:textId="77777777" w:rsidTr="00BB028D">
        <w:trPr>
          <w:trHeight w:val="1932"/>
        </w:trPr>
        <w:tc>
          <w:tcPr>
            <w:tcW w:w="1161" w:type="pct"/>
            <w:tcBorders>
              <w:top w:val="single" w:sz="8" w:space="0" w:color="000000"/>
              <w:left w:val="single" w:sz="8" w:space="0" w:color="000000"/>
              <w:bottom w:val="single" w:sz="8" w:space="0" w:color="000000"/>
              <w:right w:val="single" w:sz="8" w:space="0" w:color="000000"/>
            </w:tcBorders>
          </w:tcPr>
          <w:p w14:paraId="1B61E1E9" w14:textId="77777777" w:rsidR="00572BED" w:rsidRPr="00F62DB7" w:rsidRDefault="00572BED" w:rsidP="00FE4BB6">
            <w:pPr>
              <w:spacing w:after="0" w:line="240" w:lineRule="auto"/>
              <w:ind w:left="7"/>
              <w:rPr>
                <w:sz w:val="23"/>
                <w:szCs w:val="23"/>
              </w:rPr>
            </w:pPr>
            <w:r w:rsidRPr="00F62DB7">
              <w:rPr>
                <w:b/>
                <w:sz w:val="23"/>
                <w:szCs w:val="23"/>
              </w:rPr>
              <w:t xml:space="preserve">Pircēja profils: </w:t>
            </w:r>
          </w:p>
        </w:tc>
        <w:tc>
          <w:tcPr>
            <w:tcW w:w="3839" w:type="pct"/>
            <w:gridSpan w:val="2"/>
            <w:tcBorders>
              <w:top w:val="single" w:sz="4" w:space="0" w:color="000000"/>
              <w:left w:val="single" w:sz="8" w:space="0" w:color="000000"/>
              <w:bottom w:val="single" w:sz="8" w:space="0" w:color="000000"/>
              <w:right w:val="single" w:sz="8" w:space="0" w:color="000000"/>
            </w:tcBorders>
          </w:tcPr>
          <w:p w14:paraId="32159FEA" w14:textId="3FF0A119" w:rsidR="00572BED" w:rsidRPr="00F62DB7" w:rsidRDefault="00572BED" w:rsidP="00FE4BB6">
            <w:pPr>
              <w:spacing w:after="0" w:line="240" w:lineRule="auto"/>
              <w:ind w:left="7"/>
              <w:jc w:val="both"/>
              <w:rPr>
                <w:sz w:val="23"/>
                <w:szCs w:val="23"/>
              </w:rPr>
            </w:pPr>
            <w:hyperlink r:id="rId11">
              <w:r w:rsidRPr="00F62DB7">
                <w:rPr>
                  <w:rStyle w:val="Internetasaite"/>
                  <w:sz w:val="23"/>
                  <w:szCs w:val="23"/>
                </w:rPr>
                <w:t>https://www.eis.gov.lv/EKEIS/Supplier/Organizer/16813</w:t>
              </w:r>
            </w:hyperlink>
            <w:hyperlink r:id="rId12">
              <w:r w:rsidRPr="00F62DB7">
                <w:rPr>
                  <w:sz w:val="23"/>
                  <w:szCs w:val="23"/>
                </w:rPr>
                <w:t xml:space="preserve"> </w:t>
              </w:r>
            </w:hyperlink>
            <w:r w:rsidRPr="00F62DB7">
              <w:rPr>
                <w:sz w:val="23"/>
                <w:szCs w:val="23"/>
              </w:rPr>
              <w:t>Internetā publiski pieejama Pasūtītāja tīmekļvietne Valsts elektroniskās informācijas sistēma piedāvājumu un pieteikumu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w:t>
            </w:r>
            <w:r w:rsidR="008A22EC" w:rsidRPr="00F62DB7">
              <w:rPr>
                <w:sz w:val="23"/>
                <w:szCs w:val="23"/>
              </w:rPr>
              <w:t>.</w:t>
            </w:r>
          </w:p>
        </w:tc>
      </w:tr>
    </w:tbl>
    <w:p w14:paraId="5817E47D" w14:textId="77777777" w:rsidR="00EB5278" w:rsidRPr="00F62DB7" w:rsidRDefault="00EB5278" w:rsidP="00EB5278">
      <w:pPr>
        <w:pStyle w:val="Sarakstarindkopa"/>
        <w:spacing w:after="0" w:line="240" w:lineRule="auto"/>
        <w:ind w:left="420"/>
        <w:jc w:val="both"/>
        <w:rPr>
          <w:sz w:val="23"/>
          <w:szCs w:val="23"/>
        </w:rPr>
      </w:pPr>
    </w:p>
    <w:p w14:paraId="6D2974B3" w14:textId="0F089A66" w:rsidR="00602244" w:rsidRPr="00F62DB7" w:rsidRDefault="0026285A" w:rsidP="00AC026F">
      <w:pPr>
        <w:pStyle w:val="Sarakstarindkopa"/>
        <w:numPr>
          <w:ilvl w:val="1"/>
          <w:numId w:val="1"/>
        </w:numPr>
        <w:spacing w:after="0" w:line="240" w:lineRule="auto"/>
        <w:ind w:left="420" w:hanging="420"/>
        <w:jc w:val="both"/>
        <w:rPr>
          <w:sz w:val="23"/>
          <w:szCs w:val="23"/>
        </w:rPr>
      </w:pPr>
      <w:r w:rsidRPr="00F62DB7">
        <w:rPr>
          <w:b/>
          <w:sz w:val="23"/>
          <w:szCs w:val="23"/>
        </w:rPr>
        <w:t>Iepirkuma metode</w:t>
      </w:r>
      <w:r w:rsidRPr="00F62DB7">
        <w:rPr>
          <w:sz w:val="23"/>
          <w:szCs w:val="23"/>
        </w:rPr>
        <w:t xml:space="preserve"> </w:t>
      </w:r>
      <w:r w:rsidR="00A43730" w:rsidRPr="00F62DB7">
        <w:rPr>
          <w:sz w:val="23"/>
          <w:szCs w:val="23"/>
        </w:rPr>
        <w:t>–</w:t>
      </w:r>
      <w:r w:rsidRPr="00F62DB7">
        <w:rPr>
          <w:sz w:val="23"/>
          <w:szCs w:val="23"/>
        </w:rPr>
        <w:t xml:space="preserve"> </w:t>
      </w:r>
      <w:r w:rsidR="00602244" w:rsidRPr="00F62DB7">
        <w:rPr>
          <w:color w:val="000000" w:themeColor="text1"/>
          <w:sz w:val="23"/>
          <w:szCs w:val="23"/>
        </w:rPr>
        <w:t xml:space="preserve">atklāts konkurss (turpmāk – Konkurss). </w:t>
      </w:r>
    </w:p>
    <w:p w14:paraId="79AC95A4" w14:textId="1D1BFEEF" w:rsidR="0026285A" w:rsidRPr="00F62DB7" w:rsidRDefault="00F910D7" w:rsidP="00AC026F">
      <w:pPr>
        <w:pStyle w:val="Sarakstarindkopa"/>
        <w:numPr>
          <w:ilvl w:val="1"/>
          <w:numId w:val="1"/>
        </w:numPr>
        <w:spacing w:after="0" w:line="240" w:lineRule="auto"/>
        <w:ind w:left="420" w:hanging="420"/>
        <w:jc w:val="both"/>
        <w:rPr>
          <w:sz w:val="23"/>
          <w:szCs w:val="23"/>
        </w:rPr>
      </w:pPr>
      <w:r w:rsidRPr="00F62DB7">
        <w:rPr>
          <w:b/>
          <w:sz w:val="23"/>
          <w:szCs w:val="23"/>
        </w:rPr>
        <w:t>Informācijas apmaiņas kārtība</w:t>
      </w:r>
    </w:p>
    <w:p w14:paraId="6CF5AC03" w14:textId="2691328F" w:rsidR="00737F56" w:rsidRPr="00F62DB7" w:rsidRDefault="00370BE9" w:rsidP="00E644C8">
      <w:pPr>
        <w:pStyle w:val="Sarakstarindkopa"/>
        <w:numPr>
          <w:ilvl w:val="2"/>
          <w:numId w:val="1"/>
        </w:numPr>
        <w:spacing w:after="0" w:line="240" w:lineRule="auto"/>
        <w:ind w:left="993" w:hanging="709"/>
        <w:jc w:val="both"/>
        <w:rPr>
          <w:sz w:val="23"/>
          <w:szCs w:val="23"/>
        </w:rPr>
      </w:pPr>
      <w:bookmarkStart w:id="1" w:name="_Hlk187844545"/>
      <w:r w:rsidRPr="00F62DB7">
        <w:rPr>
          <w:sz w:val="23"/>
          <w:szCs w:val="23"/>
          <w:lang w:eastAsia="lv-LV"/>
        </w:rPr>
        <w:t xml:space="preserve">Iepirkuma komisija un ieinteresētie piegādātāji ar informāciju apmainās </w:t>
      </w:r>
      <w:proofErr w:type="spellStart"/>
      <w:r w:rsidRPr="00F62DB7">
        <w:rPr>
          <w:sz w:val="23"/>
          <w:szCs w:val="23"/>
          <w:lang w:eastAsia="lv-LV"/>
        </w:rPr>
        <w:t>rakstveidā</w:t>
      </w:r>
      <w:proofErr w:type="spellEnd"/>
      <w:r w:rsidRPr="00F62DB7">
        <w:rPr>
          <w:sz w:val="23"/>
          <w:szCs w:val="23"/>
          <w:lang w:eastAsia="lv-LV"/>
        </w:rPr>
        <w:t xml:space="preserve">. </w:t>
      </w:r>
    </w:p>
    <w:p w14:paraId="6998D0DA" w14:textId="77777777" w:rsidR="001D6FCE" w:rsidRPr="00F62DB7" w:rsidRDefault="00C301D8" w:rsidP="00E644C8">
      <w:pPr>
        <w:pStyle w:val="Sarakstarindkopa"/>
        <w:numPr>
          <w:ilvl w:val="2"/>
          <w:numId w:val="1"/>
        </w:numPr>
        <w:spacing w:after="0" w:line="240" w:lineRule="auto"/>
        <w:ind w:left="993" w:hanging="709"/>
        <w:jc w:val="both"/>
        <w:rPr>
          <w:sz w:val="23"/>
          <w:szCs w:val="23"/>
        </w:rPr>
      </w:pPr>
      <w:r w:rsidRPr="00F62DB7">
        <w:rPr>
          <w:sz w:val="23"/>
          <w:szCs w:val="23"/>
        </w:rPr>
        <w:t>Mutvārdos sniegtā informācija iepirkuma procedūras ietvaros nav saistoša.</w:t>
      </w:r>
    </w:p>
    <w:p w14:paraId="7674D98C" w14:textId="50D35FE9" w:rsidR="00BD7B2F" w:rsidRPr="00F62DB7" w:rsidRDefault="00BD7B2F" w:rsidP="00E644C8">
      <w:pPr>
        <w:pStyle w:val="Sarakstarindkopa"/>
        <w:numPr>
          <w:ilvl w:val="2"/>
          <w:numId w:val="1"/>
        </w:numPr>
        <w:spacing w:after="0" w:line="240" w:lineRule="auto"/>
        <w:ind w:left="993" w:hanging="709"/>
        <w:jc w:val="both"/>
        <w:rPr>
          <w:sz w:val="23"/>
          <w:szCs w:val="23"/>
        </w:rPr>
      </w:pPr>
      <w:r w:rsidRPr="00F62DB7">
        <w:rPr>
          <w:color w:val="000000" w:themeColor="text1"/>
          <w:sz w:val="23"/>
          <w:szCs w:val="23"/>
        </w:rPr>
        <w:t>Piedāvājuma iesniegšana ir pretendenta brīvas gribas izpausme, tāpēc</w:t>
      </w:r>
      <w:r w:rsidR="007344CF">
        <w:rPr>
          <w:color w:val="000000" w:themeColor="text1"/>
          <w:sz w:val="23"/>
          <w:szCs w:val="23"/>
        </w:rPr>
        <w:t>,</w:t>
      </w:r>
      <w:r w:rsidRPr="00F62DB7">
        <w:rPr>
          <w:color w:val="000000" w:themeColor="text1"/>
          <w:sz w:val="23"/>
          <w:szCs w:val="23"/>
        </w:rPr>
        <w:t xml:space="preserve"> neatkarīgi </w:t>
      </w:r>
      <w:r w:rsidRPr="00F62DB7">
        <w:rPr>
          <w:color w:val="000000" w:themeColor="text1"/>
          <w:spacing w:val="-2"/>
          <w:sz w:val="23"/>
          <w:szCs w:val="23"/>
        </w:rPr>
        <w:t xml:space="preserve">no iepirkuma rezultātiem, Pasūtītājs neuzņemas atbildību par pretendenta </w:t>
      </w:r>
      <w:r w:rsidRPr="00F62DB7">
        <w:rPr>
          <w:color w:val="000000" w:themeColor="text1"/>
          <w:sz w:val="23"/>
          <w:szCs w:val="23"/>
        </w:rPr>
        <w:t>izdevumiem, kas saistīti ar piedāvājuma sagatavošanu un iesniegšanu.</w:t>
      </w:r>
    </w:p>
    <w:p w14:paraId="365D9F9B" w14:textId="3F4228E4" w:rsidR="00C301D8" w:rsidRPr="00F62DB7" w:rsidRDefault="00370BE9" w:rsidP="00E644C8">
      <w:pPr>
        <w:pStyle w:val="Sarakstarindkopa"/>
        <w:numPr>
          <w:ilvl w:val="2"/>
          <w:numId w:val="1"/>
        </w:numPr>
        <w:spacing w:after="0" w:line="240" w:lineRule="auto"/>
        <w:ind w:left="993" w:hanging="709"/>
        <w:jc w:val="both"/>
        <w:rPr>
          <w:sz w:val="23"/>
          <w:szCs w:val="23"/>
        </w:rPr>
      </w:pPr>
      <w:r w:rsidRPr="00F62DB7">
        <w:rPr>
          <w:sz w:val="23"/>
          <w:szCs w:val="23"/>
          <w:lang w:eastAsia="lv-LV"/>
        </w:rPr>
        <w:t>Iepirkuma</w:t>
      </w:r>
      <w:r w:rsidR="00C301D8" w:rsidRPr="00F62DB7">
        <w:rPr>
          <w:sz w:val="23"/>
          <w:szCs w:val="23"/>
          <w:lang w:eastAsia="lv-LV"/>
        </w:rPr>
        <w:t xml:space="preserve"> nolikums (turpmāk – Nolikums)</w:t>
      </w:r>
      <w:r w:rsidR="00D90D68" w:rsidRPr="00F62DB7">
        <w:rPr>
          <w:sz w:val="23"/>
          <w:szCs w:val="23"/>
          <w:lang w:eastAsia="lv-LV"/>
        </w:rPr>
        <w:t xml:space="preserve"> </w:t>
      </w:r>
      <w:r w:rsidR="00C301D8" w:rsidRPr="00F62DB7">
        <w:rPr>
          <w:sz w:val="23"/>
          <w:szCs w:val="23"/>
          <w:lang w:eastAsia="lv-LV"/>
        </w:rPr>
        <w:t>tiek publicēt</w:t>
      </w:r>
      <w:r w:rsidR="00D90D68" w:rsidRPr="00F62DB7">
        <w:rPr>
          <w:sz w:val="23"/>
          <w:szCs w:val="23"/>
          <w:lang w:eastAsia="lv-LV"/>
        </w:rPr>
        <w:t>s</w:t>
      </w:r>
      <w:r w:rsidR="00C301D8" w:rsidRPr="00F62DB7">
        <w:rPr>
          <w:sz w:val="23"/>
          <w:szCs w:val="23"/>
          <w:lang w:eastAsia="lv-LV"/>
        </w:rPr>
        <w:t xml:space="preserve"> Elektronisko iepirkumu sistēmā (turpmāk – EIS) </w:t>
      </w:r>
      <w:hyperlink r:id="rId13" w:history="1">
        <w:r w:rsidR="00A6487D" w:rsidRPr="00F62DB7">
          <w:rPr>
            <w:rStyle w:val="Hipersaite"/>
            <w:rFonts w:eastAsia="Times New Roman"/>
            <w:sz w:val="23"/>
            <w:szCs w:val="23"/>
            <w:lang w:eastAsia="en-GB"/>
          </w:rPr>
          <w:t>https://www.eis.gov.lv/EKEIS/Supplier/Procurement/</w:t>
        </w:r>
      </w:hyperlink>
      <w:r w:rsidR="00664D98" w:rsidRPr="00F62DB7">
        <w:rPr>
          <w:rStyle w:val="Hipersaite"/>
          <w:rFonts w:eastAsia="Times New Roman"/>
          <w:sz w:val="23"/>
          <w:szCs w:val="23"/>
          <w:lang w:eastAsia="en-GB"/>
        </w:rPr>
        <w:t>16813</w:t>
      </w:r>
      <w:hyperlink r:id="rId14">
        <w:r w:rsidR="00C301D8" w:rsidRPr="00F62DB7">
          <w:rPr>
            <w:sz w:val="23"/>
            <w:szCs w:val="23"/>
            <w:lang w:eastAsia="lv-LV"/>
          </w:rPr>
          <w:t xml:space="preserve"> </w:t>
        </w:r>
      </w:hyperlink>
      <w:r w:rsidR="00C301D8" w:rsidRPr="00F62DB7">
        <w:rPr>
          <w:sz w:val="23"/>
          <w:szCs w:val="23"/>
          <w:lang w:eastAsia="lv-LV"/>
        </w:rPr>
        <w:t xml:space="preserve">e-konkursu apakšsistēmā. </w:t>
      </w:r>
    </w:p>
    <w:p w14:paraId="0E293C02" w14:textId="4A5BD86C" w:rsidR="00C301D8" w:rsidRPr="00F62DB7" w:rsidRDefault="00C301D8" w:rsidP="00E644C8">
      <w:pPr>
        <w:pStyle w:val="Sarakstarindkopa"/>
        <w:numPr>
          <w:ilvl w:val="2"/>
          <w:numId w:val="1"/>
        </w:numPr>
        <w:spacing w:after="0" w:line="240" w:lineRule="auto"/>
        <w:ind w:left="993" w:hanging="709"/>
        <w:jc w:val="both"/>
        <w:rPr>
          <w:sz w:val="23"/>
          <w:szCs w:val="23"/>
        </w:rPr>
      </w:pPr>
      <w:r w:rsidRPr="00F62DB7">
        <w:rPr>
          <w:sz w:val="23"/>
          <w:szCs w:val="23"/>
        </w:rPr>
        <w:t xml:space="preserve">Ja piegādātājs ir </w:t>
      </w:r>
      <w:r w:rsidR="003A071A" w:rsidRPr="00F62DB7">
        <w:rPr>
          <w:sz w:val="23"/>
          <w:szCs w:val="23"/>
        </w:rPr>
        <w:t>laikus</w:t>
      </w:r>
      <w:r w:rsidRPr="00F62DB7">
        <w:rPr>
          <w:sz w:val="23"/>
          <w:szCs w:val="23"/>
        </w:rPr>
        <w:t xml:space="preserve"> pieprasījis papildus informāciju par iepirkuma procedūras dokumentos iekļautajām prasībām</w:t>
      </w:r>
      <w:r w:rsidR="003A071A" w:rsidRPr="00F62DB7">
        <w:rPr>
          <w:sz w:val="23"/>
          <w:szCs w:val="23"/>
        </w:rPr>
        <w:t xml:space="preserve"> attiecībā uz piedāvājumu sagatavošanu un iesniegšanu vai Pretendentu atlasi</w:t>
      </w:r>
      <w:r w:rsidRPr="00F62DB7">
        <w:rPr>
          <w:sz w:val="23"/>
          <w:szCs w:val="23"/>
        </w:rPr>
        <w:t xml:space="preserve">, pasūtītājs to sniedz </w:t>
      </w:r>
      <w:r w:rsidR="005D2517" w:rsidRPr="00F62DB7">
        <w:rPr>
          <w:sz w:val="23"/>
          <w:szCs w:val="23"/>
        </w:rPr>
        <w:t xml:space="preserve">piecu </w:t>
      </w:r>
      <w:r w:rsidRPr="00F62DB7">
        <w:rPr>
          <w:sz w:val="23"/>
          <w:szCs w:val="23"/>
        </w:rPr>
        <w:t xml:space="preserve">darbdienu laikā, bet ne vēlāk kā </w:t>
      </w:r>
      <w:r w:rsidR="005D2517" w:rsidRPr="00F62DB7">
        <w:rPr>
          <w:sz w:val="23"/>
          <w:szCs w:val="23"/>
        </w:rPr>
        <w:t xml:space="preserve">sešas </w:t>
      </w:r>
      <w:r w:rsidRPr="00F62DB7">
        <w:rPr>
          <w:sz w:val="23"/>
          <w:szCs w:val="23"/>
        </w:rPr>
        <w:t>dienas pirms piedāvājumu iesniegšanas termiņa beigām</w:t>
      </w:r>
      <w:r w:rsidR="00923327" w:rsidRPr="00F62DB7">
        <w:rPr>
          <w:sz w:val="23"/>
          <w:szCs w:val="23"/>
        </w:rPr>
        <w:t>.</w:t>
      </w:r>
    </w:p>
    <w:p w14:paraId="5D88547E" w14:textId="77777777" w:rsidR="00C448A4" w:rsidRPr="00F62DB7" w:rsidRDefault="00C301D8" w:rsidP="00E644C8">
      <w:pPr>
        <w:pStyle w:val="Sarakstarindkopa"/>
        <w:numPr>
          <w:ilvl w:val="2"/>
          <w:numId w:val="1"/>
        </w:numPr>
        <w:spacing w:after="0" w:line="240" w:lineRule="auto"/>
        <w:ind w:left="993" w:hanging="709"/>
        <w:jc w:val="both"/>
        <w:rPr>
          <w:sz w:val="23"/>
          <w:szCs w:val="23"/>
        </w:rPr>
      </w:pPr>
      <w:r w:rsidRPr="00F62DB7">
        <w:rPr>
          <w:sz w:val="23"/>
          <w:szCs w:val="23"/>
        </w:rPr>
        <w:t xml:space="preserve">Papildus informāciju pasūtītājs </w:t>
      </w:r>
      <w:proofErr w:type="spellStart"/>
      <w:r w:rsidRPr="00F62DB7">
        <w:rPr>
          <w:sz w:val="23"/>
          <w:szCs w:val="23"/>
        </w:rPr>
        <w:t>nosūta</w:t>
      </w:r>
      <w:proofErr w:type="spellEnd"/>
      <w:r w:rsidRPr="00F62DB7">
        <w:rPr>
          <w:sz w:val="23"/>
          <w:szCs w:val="23"/>
        </w:rPr>
        <w:t xml:space="preserve"> piegādātājam, kas uzdevis jautājumu, un vienlaikus ievieto šo informāciju Elektronisko iepirkumu sistēmas e-konkursu apakšsistēmā, tiešsaistē </w:t>
      </w:r>
      <w:hyperlink r:id="rId15" w:history="1">
        <w:r w:rsidR="00A6487D" w:rsidRPr="00F62DB7">
          <w:rPr>
            <w:rStyle w:val="Hipersaite"/>
            <w:rFonts w:eastAsia="Times New Roman"/>
            <w:sz w:val="23"/>
            <w:szCs w:val="23"/>
            <w:lang w:eastAsia="en-GB"/>
          </w:rPr>
          <w:t>https://www.eis.gov.lv/EKEIS/Supplier/Procurement/</w:t>
        </w:r>
      </w:hyperlink>
      <w:r w:rsidR="00664D98" w:rsidRPr="00F62DB7">
        <w:rPr>
          <w:rStyle w:val="Hipersaite"/>
          <w:rFonts w:eastAsia="Times New Roman"/>
          <w:sz w:val="23"/>
          <w:szCs w:val="23"/>
          <w:lang w:eastAsia="en-GB"/>
        </w:rPr>
        <w:t>16813</w:t>
      </w:r>
      <w:r w:rsidR="005E5482" w:rsidRPr="00F62DB7">
        <w:rPr>
          <w:rFonts w:eastAsia="Times New Roman"/>
          <w:sz w:val="23"/>
          <w:szCs w:val="23"/>
          <w:lang w:eastAsia="en-GB"/>
        </w:rPr>
        <w:t xml:space="preserve"> </w:t>
      </w:r>
      <w:r w:rsidR="001F10BD" w:rsidRPr="00F62DB7">
        <w:rPr>
          <w:rFonts w:eastAsia="Times New Roman"/>
          <w:sz w:val="23"/>
          <w:szCs w:val="23"/>
          <w:lang w:eastAsia="en-GB"/>
        </w:rPr>
        <w:t xml:space="preserve"> </w:t>
      </w:r>
      <w:r w:rsidRPr="00F62DB7">
        <w:rPr>
          <w:sz w:val="23"/>
          <w:szCs w:val="23"/>
        </w:rPr>
        <w:t>pie attiecīgās iepirkuma procedūras.</w:t>
      </w:r>
    </w:p>
    <w:p w14:paraId="5990F908" w14:textId="77777777" w:rsidR="00C448A4" w:rsidRPr="00F62DB7" w:rsidRDefault="00BD7B2F" w:rsidP="00E644C8">
      <w:pPr>
        <w:pStyle w:val="Sarakstarindkopa"/>
        <w:numPr>
          <w:ilvl w:val="2"/>
          <w:numId w:val="1"/>
        </w:numPr>
        <w:spacing w:after="0" w:line="240" w:lineRule="auto"/>
        <w:ind w:left="993" w:hanging="709"/>
        <w:jc w:val="both"/>
        <w:rPr>
          <w:sz w:val="23"/>
          <w:szCs w:val="23"/>
        </w:rPr>
      </w:pPr>
      <w:r w:rsidRPr="00F62DB7">
        <w:rPr>
          <w:color w:val="000000" w:themeColor="text1"/>
          <w:sz w:val="23"/>
          <w:szCs w:val="23"/>
        </w:rPr>
        <w:t xml:space="preserve">Piegādātājam ir pienākums sekot informācijai, kas tiks publicēta EIS tīmekļvietnē </w:t>
      </w:r>
      <w:bookmarkStart w:id="2" w:name="_Hlk51584431"/>
      <w:r w:rsidR="005101BF" w:rsidRPr="00F62DB7">
        <w:rPr>
          <w:color w:val="000000" w:themeColor="text1"/>
          <w:sz w:val="23"/>
          <w:szCs w:val="23"/>
          <w:lang w:eastAsia="en-GB"/>
        </w:rPr>
        <w:fldChar w:fldCharType="begin"/>
      </w:r>
      <w:r w:rsidR="005101BF" w:rsidRPr="00F62DB7">
        <w:rPr>
          <w:color w:val="000000" w:themeColor="text1"/>
          <w:sz w:val="23"/>
          <w:szCs w:val="23"/>
          <w:lang w:eastAsia="en-GB"/>
        </w:rPr>
        <w:instrText xml:space="preserve"> HYPERLINK "https://www.eis.gov.lv/EKEIS/Supplier/Procurement/55244" </w:instrText>
      </w:r>
      <w:r w:rsidR="005101BF" w:rsidRPr="00F62DB7">
        <w:rPr>
          <w:color w:val="000000" w:themeColor="text1"/>
          <w:sz w:val="23"/>
          <w:szCs w:val="23"/>
          <w:lang w:eastAsia="en-GB"/>
        </w:rPr>
      </w:r>
      <w:r w:rsidR="005101BF" w:rsidRPr="00F62DB7">
        <w:rPr>
          <w:color w:val="000000" w:themeColor="text1"/>
          <w:sz w:val="23"/>
          <w:szCs w:val="23"/>
          <w:lang w:eastAsia="en-GB"/>
        </w:rPr>
        <w:fldChar w:fldCharType="separate"/>
      </w:r>
      <w:r w:rsidR="005101BF" w:rsidRPr="00F62DB7">
        <w:rPr>
          <w:rStyle w:val="Hipersaite"/>
          <w:sz w:val="23"/>
          <w:szCs w:val="23"/>
          <w:lang w:eastAsia="en-GB"/>
        </w:rPr>
        <w:t>https://www.eis.gov.lv/EKEIS/Supplier/Procurement/</w:t>
      </w:r>
      <w:bookmarkEnd w:id="2"/>
      <w:r w:rsidR="00664D98" w:rsidRPr="00F62DB7">
        <w:rPr>
          <w:rStyle w:val="Hipersaite"/>
          <w:sz w:val="23"/>
          <w:szCs w:val="23"/>
          <w:lang w:eastAsia="en-GB"/>
        </w:rPr>
        <w:t>16813</w:t>
      </w:r>
      <w:r w:rsidR="005101BF" w:rsidRPr="00F62DB7">
        <w:rPr>
          <w:color w:val="000000" w:themeColor="text1"/>
          <w:sz w:val="23"/>
          <w:szCs w:val="23"/>
          <w:lang w:eastAsia="en-GB"/>
        </w:rPr>
        <w:fldChar w:fldCharType="end"/>
      </w:r>
      <w:r w:rsidR="005101BF" w:rsidRPr="00F62DB7">
        <w:rPr>
          <w:color w:val="000000" w:themeColor="text1"/>
          <w:sz w:val="23"/>
          <w:szCs w:val="23"/>
          <w:lang w:eastAsia="en-GB"/>
        </w:rPr>
        <w:t xml:space="preserve"> </w:t>
      </w:r>
      <w:r w:rsidRPr="00F62DB7">
        <w:rPr>
          <w:color w:val="000000" w:themeColor="text1"/>
          <w:sz w:val="23"/>
          <w:szCs w:val="23"/>
          <w:lang w:eastAsia="en-GB"/>
        </w:rPr>
        <w:t xml:space="preserve">    </w:t>
      </w:r>
      <w:r w:rsidRPr="00F62DB7">
        <w:rPr>
          <w:color w:val="000000" w:themeColor="text1"/>
          <w:sz w:val="23"/>
          <w:szCs w:val="23"/>
        </w:rPr>
        <w:t>saistībā ar Iepirkumu.</w:t>
      </w:r>
    </w:p>
    <w:p w14:paraId="772AE73D" w14:textId="77777777" w:rsidR="00C448A4" w:rsidRPr="00F62DB7" w:rsidRDefault="00BD7B2F" w:rsidP="00E644C8">
      <w:pPr>
        <w:pStyle w:val="Sarakstarindkopa"/>
        <w:numPr>
          <w:ilvl w:val="2"/>
          <w:numId w:val="1"/>
        </w:numPr>
        <w:spacing w:after="0" w:line="240" w:lineRule="auto"/>
        <w:ind w:left="993" w:hanging="709"/>
        <w:jc w:val="both"/>
        <w:rPr>
          <w:rStyle w:val="Hipersaite"/>
          <w:color w:val="auto"/>
          <w:sz w:val="23"/>
          <w:szCs w:val="23"/>
          <w:u w:val="none"/>
        </w:rPr>
      </w:pPr>
      <w:r w:rsidRPr="00F62DB7">
        <w:rPr>
          <w:bCs/>
          <w:color w:val="000000" w:themeColor="text1"/>
          <w:sz w:val="23"/>
          <w:szCs w:val="23"/>
        </w:rPr>
        <w:t xml:space="preserve">Pretendentu rakstiski iesniegtie jautājumi un iepirkuma komisijas atbildes uz tiem kļūst saistoši visiem iepirkuma iespējamiem pretendentiem ar to paziņošanas brīdi </w:t>
      </w:r>
      <w:r w:rsidRPr="00F62DB7">
        <w:rPr>
          <w:rFonts w:eastAsiaTheme="minorHAnsi"/>
          <w:color w:val="000000" w:themeColor="text1"/>
          <w:sz w:val="23"/>
          <w:szCs w:val="23"/>
        </w:rPr>
        <w:t>interneta vietnē EIS</w:t>
      </w:r>
      <w:r w:rsidRPr="00F62DB7">
        <w:rPr>
          <w:bCs/>
          <w:color w:val="000000" w:themeColor="text1"/>
          <w:sz w:val="23"/>
          <w:szCs w:val="23"/>
        </w:rPr>
        <w:t xml:space="preserve"> </w:t>
      </w:r>
      <w:hyperlink r:id="rId16" w:history="1">
        <w:r w:rsidRPr="00F62DB7">
          <w:rPr>
            <w:rStyle w:val="Hipersaite"/>
            <w:sz w:val="23"/>
            <w:szCs w:val="23"/>
            <w:lang w:eastAsia="en-GB"/>
          </w:rPr>
          <w:t>https://www.eis.gov.lv/EKEIS/Supplier/Procurement/</w:t>
        </w:r>
      </w:hyperlink>
      <w:r w:rsidR="00664D98" w:rsidRPr="00F62DB7">
        <w:rPr>
          <w:rStyle w:val="Hipersaite"/>
          <w:sz w:val="23"/>
          <w:szCs w:val="23"/>
          <w:lang w:eastAsia="en-GB"/>
        </w:rPr>
        <w:t>16813</w:t>
      </w:r>
      <w:r w:rsidRPr="00F62DB7">
        <w:rPr>
          <w:rStyle w:val="Hipersaite"/>
          <w:sz w:val="23"/>
          <w:szCs w:val="23"/>
          <w:lang w:eastAsia="en-GB"/>
        </w:rPr>
        <w:t xml:space="preserve">. </w:t>
      </w:r>
    </w:p>
    <w:p w14:paraId="6BF5608B" w14:textId="77777777" w:rsidR="00C448A4" w:rsidRPr="00F62DB7" w:rsidRDefault="00BD7B2F" w:rsidP="00E644C8">
      <w:pPr>
        <w:pStyle w:val="Sarakstarindkopa"/>
        <w:numPr>
          <w:ilvl w:val="2"/>
          <w:numId w:val="1"/>
        </w:numPr>
        <w:spacing w:after="0" w:line="240" w:lineRule="auto"/>
        <w:ind w:left="993" w:hanging="709"/>
        <w:jc w:val="both"/>
        <w:rPr>
          <w:sz w:val="23"/>
          <w:szCs w:val="23"/>
        </w:rPr>
      </w:pPr>
      <w:r w:rsidRPr="00F62DB7">
        <w:rPr>
          <w:bCs/>
          <w:color w:val="000000" w:themeColor="text1"/>
          <w:sz w:val="23"/>
          <w:szCs w:val="23"/>
        </w:rPr>
        <w:t xml:space="preserve">Iepirkuma komisija nav atbildīga par to, ja kāds ieinteresētais piegādātājs nav iepazinies ar informāciju par iepirkumu, kurai ir nodrošināta brīva un tieša elektroniska pieeja </w:t>
      </w:r>
      <w:r w:rsidRPr="00F62DB7">
        <w:rPr>
          <w:rFonts w:eastAsiaTheme="minorHAnsi"/>
          <w:color w:val="000000" w:themeColor="text1"/>
          <w:sz w:val="23"/>
          <w:szCs w:val="23"/>
        </w:rPr>
        <w:t>interneta vietnē EIS</w:t>
      </w:r>
      <w:r w:rsidRPr="00F62DB7">
        <w:rPr>
          <w:bCs/>
          <w:color w:val="000000" w:themeColor="text1"/>
          <w:sz w:val="23"/>
          <w:szCs w:val="23"/>
        </w:rPr>
        <w:t xml:space="preserve"> </w:t>
      </w:r>
      <w:hyperlink r:id="rId17" w:history="1">
        <w:r w:rsidR="005101BF" w:rsidRPr="00F62DB7">
          <w:rPr>
            <w:rStyle w:val="Hipersaite"/>
            <w:sz w:val="23"/>
            <w:szCs w:val="23"/>
            <w:lang w:eastAsia="en-GB"/>
          </w:rPr>
          <w:t>https://www.eis.gov.lv/EKEIS/Supplier/Procurement/</w:t>
        </w:r>
        <w:r w:rsidR="00664D98" w:rsidRPr="00F62DB7">
          <w:rPr>
            <w:rStyle w:val="Hipersaite"/>
            <w:sz w:val="23"/>
            <w:szCs w:val="23"/>
            <w:lang w:eastAsia="en-GB"/>
          </w:rPr>
          <w:t>16813</w:t>
        </w:r>
      </w:hyperlink>
      <w:r w:rsidR="005101BF" w:rsidRPr="00F62DB7">
        <w:rPr>
          <w:sz w:val="23"/>
          <w:szCs w:val="23"/>
          <w:lang w:eastAsia="en-GB"/>
        </w:rPr>
        <w:t xml:space="preserve"> </w:t>
      </w:r>
    </w:p>
    <w:p w14:paraId="17D78DEF" w14:textId="09AA791F" w:rsidR="00BD7B2F" w:rsidRPr="00F62DB7" w:rsidRDefault="00BD7B2F" w:rsidP="00E644C8">
      <w:pPr>
        <w:pStyle w:val="Sarakstarindkopa"/>
        <w:numPr>
          <w:ilvl w:val="2"/>
          <w:numId w:val="1"/>
        </w:numPr>
        <w:spacing w:after="0" w:line="240" w:lineRule="auto"/>
        <w:ind w:left="993" w:hanging="709"/>
        <w:jc w:val="both"/>
        <w:rPr>
          <w:sz w:val="23"/>
          <w:szCs w:val="23"/>
        </w:rPr>
      </w:pPr>
      <w:r w:rsidRPr="00F62DB7">
        <w:rPr>
          <w:color w:val="000000" w:themeColor="text1"/>
          <w:sz w:val="23"/>
          <w:szCs w:val="23"/>
        </w:rPr>
        <w:t>Iespējamā inflācija, tirgus apstākļu maiņa vai jebkuri citi apstākļi nevar būt par pamatu cenas paaugstināšanai, pretendentam ir jāprognozē tirgus situācija</w:t>
      </w:r>
      <w:r w:rsidR="002906F4" w:rsidRPr="00F62DB7">
        <w:rPr>
          <w:color w:val="000000" w:themeColor="text1"/>
          <w:sz w:val="23"/>
          <w:szCs w:val="23"/>
        </w:rPr>
        <w:t>,</w:t>
      </w:r>
      <w:r w:rsidRPr="00F62DB7">
        <w:rPr>
          <w:color w:val="000000" w:themeColor="text1"/>
          <w:sz w:val="23"/>
          <w:szCs w:val="23"/>
        </w:rPr>
        <w:t xml:space="preserve"> sagatavojot finanšu piedāvājumu.</w:t>
      </w:r>
    </w:p>
    <w:bookmarkEnd w:id="1"/>
    <w:p w14:paraId="295EFB45" w14:textId="2B4D58FD" w:rsidR="007D25EC" w:rsidRPr="00F62DB7" w:rsidRDefault="007D25EC" w:rsidP="00C301D8">
      <w:pPr>
        <w:pStyle w:val="Sarakstarindkopa"/>
        <w:numPr>
          <w:ilvl w:val="1"/>
          <w:numId w:val="1"/>
        </w:numPr>
        <w:tabs>
          <w:tab w:val="left" w:pos="567"/>
        </w:tabs>
        <w:spacing w:after="0" w:line="240" w:lineRule="auto"/>
        <w:ind w:left="420" w:hanging="420"/>
        <w:jc w:val="both"/>
        <w:rPr>
          <w:b/>
          <w:sz w:val="23"/>
          <w:szCs w:val="23"/>
        </w:rPr>
      </w:pPr>
      <w:r w:rsidRPr="00F62DB7">
        <w:rPr>
          <w:b/>
          <w:bCs/>
          <w:sz w:val="23"/>
          <w:szCs w:val="23"/>
        </w:rPr>
        <w:t>Informācija par iepirkuma priekšmetu</w:t>
      </w:r>
      <w:r w:rsidR="001D6FCE" w:rsidRPr="00F62DB7">
        <w:rPr>
          <w:b/>
          <w:bCs/>
          <w:sz w:val="23"/>
          <w:szCs w:val="23"/>
        </w:rPr>
        <w:t>:</w:t>
      </w:r>
    </w:p>
    <w:p w14:paraId="34E2CE9E" w14:textId="7BB7123E" w:rsidR="00C448A4" w:rsidRPr="00F62DB7" w:rsidRDefault="001D6FCE" w:rsidP="00E644C8">
      <w:pPr>
        <w:pStyle w:val="Sarakstarindkopa"/>
        <w:numPr>
          <w:ilvl w:val="2"/>
          <w:numId w:val="1"/>
        </w:numPr>
        <w:spacing w:after="0" w:line="240" w:lineRule="auto"/>
        <w:ind w:left="993" w:hanging="709"/>
        <w:jc w:val="both"/>
        <w:rPr>
          <w:b/>
          <w:bCs/>
          <w:i/>
          <w:iCs/>
          <w:color w:val="161616"/>
          <w:sz w:val="23"/>
          <w:szCs w:val="23"/>
          <w:lang w:eastAsia="lv-LV"/>
        </w:rPr>
      </w:pPr>
      <w:bookmarkStart w:id="3" w:name="_Hlk187832917"/>
      <w:r w:rsidRPr="00F62DB7">
        <w:rPr>
          <w:sz w:val="23"/>
          <w:szCs w:val="23"/>
        </w:rPr>
        <w:t xml:space="preserve">Iepirkuma priekšmets ir </w:t>
      </w:r>
      <w:r w:rsidR="00F400AA" w:rsidRPr="00F62DB7">
        <w:rPr>
          <w:sz w:val="23"/>
          <w:szCs w:val="23"/>
        </w:rPr>
        <w:t>Autobusa</w:t>
      </w:r>
      <w:r w:rsidRPr="00F62DB7">
        <w:rPr>
          <w:sz w:val="23"/>
          <w:szCs w:val="23"/>
        </w:rPr>
        <w:t xml:space="preserve"> iegāde operatīvajā līzingā Preiļu novada pašvaldības vajadzībām, saskaņā ar Tehnisko specifikāciju (</w:t>
      </w:r>
      <w:r w:rsidRPr="00F62DB7">
        <w:rPr>
          <w:i/>
          <w:iCs/>
          <w:sz w:val="23"/>
          <w:szCs w:val="23"/>
        </w:rPr>
        <w:t>1.</w:t>
      </w:r>
      <w:r w:rsidR="00EC107A" w:rsidRPr="00F62DB7">
        <w:rPr>
          <w:i/>
          <w:iCs/>
          <w:sz w:val="23"/>
          <w:szCs w:val="23"/>
        </w:rPr>
        <w:t>pielikums</w:t>
      </w:r>
      <w:r w:rsidRPr="00F62DB7">
        <w:rPr>
          <w:sz w:val="23"/>
          <w:szCs w:val="23"/>
        </w:rPr>
        <w:t>) un līguma projektu (</w:t>
      </w:r>
      <w:r w:rsidRPr="00F62DB7">
        <w:rPr>
          <w:i/>
          <w:iCs/>
          <w:sz w:val="23"/>
          <w:szCs w:val="23"/>
        </w:rPr>
        <w:t>8.pielikums</w:t>
      </w:r>
      <w:r w:rsidRPr="00F62DB7">
        <w:rPr>
          <w:sz w:val="23"/>
          <w:szCs w:val="23"/>
        </w:rPr>
        <w:t>)</w:t>
      </w:r>
      <w:r w:rsidR="00C448A4" w:rsidRPr="00F62DB7">
        <w:rPr>
          <w:sz w:val="23"/>
          <w:szCs w:val="23"/>
        </w:rPr>
        <w:t>.</w:t>
      </w:r>
    </w:p>
    <w:p w14:paraId="29362F2D" w14:textId="77777777" w:rsidR="00C448A4" w:rsidRPr="00F62DB7" w:rsidRDefault="00147D2B" w:rsidP="00E644C8">
      <w:pPr>
        <w:pStyle w:val="Sarakstarindkopa"/>
        <w:numPr>
          <w:ilvl w:val="2"/>
          <w:numId w:val="1"/>
        </w:numPr>
        <w:spacing w:after="0" w:line="240" w:lineRule="auto"/>
        <w:ind w:left="993" w:hanging="709"/>
        <w:jc w:val="both"/>
        <w:rPr>
          <w:b/>
          <w:bCs/>
          <w:i/>
          <w:iCs/>
          <w:color w:val="161616"/>
          <w:sz w:val="23"/>
          <w:szCs w:val="23"/>
          <w:lang w:eastAsia="lv-LV"/>
        </w:rPr>
      </w:pPr>
      <w:r w:rsidRPr="00F62DB7">
        <w:rPr>
          <w:sz w:val="23"/>
          <w:szCs w:val="23"/>
        </w:rPr>
        <w:t>Iepirkuma priekšmets nav sadalīts daļās.</w:t>
      </w:r>
    </w:p>
    <w:p w14:paraId="256906A9" w14:textId="77777777" w:rsidR="00C448A4" w:rsidRPr="00F62DB7" w:rsidRDefault="00147D2B" w:rsidP="00E644C8">
      <w:pPr>
        <w:pStyle w:val="Sarakstarindkopa"/>
        <w:numPr>
          <w:ilvl w:val="2"/>
          <w:numId w:val="1"/>
        </w:numPr>
        <w:spacing w:after="0" w:line="240" w:lineRule="auto"/>
        <w:ind w:left="993" w:hanging="709"/>
        <w:jc w:val="both"/>
        <w:rPr>
          <w:b/>
          <w:bCs/>
          <w:i/>
          <w:iCs/>
          <w:color w:val="161616"/>
          <w:sz w:val="23"/>
          <w:szCs w:val="23"/>
          <w:lang w:eastAsia="lv-LV"/>
        </w:rPr>
      </w:pPr>
      <w:r w:rsidRPr="00F62DB7">
        <w:rPr>
          <w:sz w:val="23"/>
          <w:szCs w:val="23"/>
        </w:rPr>
        <w:t>Piedāvājums</w:t>
      </w:r>
      <w:r w:rsidR="00875CFA" w:rsidRPr="00F62DB7">
        <w:rPr>
          <w:sz w:val="23"/>
          <w:szCs w:val="23"/>
        </w:rPr>
        <w:t xml:space="preserve"> </w:t>
      </w:r>
      <w:r w:rsidRPr="00F62DB7">
        <w:rPr>
          <w:sz w:val="23"/>
          <w:szCs w:val="23"/>
        </w:rPr>
        <w:t>jāiesniedz par visu apjomu. Pretendents nedrīkst iesniegt piedāvājuma variantus.</w:t>
      </w:r>
    </w:p>
    <w:bookmarkEnd w:id="3"/>
    <w:p w14:paraId="3438D1ED" w14:textId="77777777" w:rsidR="00F62DB7" w:rsidRPr="00F62DB7" w:rsidRDefault="00F62DB7" w:rsidP="00F62DB7">
      <w:pPr>
        <w:pStyle w:val="Sarakstarindkopa"/>
        <w:numPr>
          <w:ilvl w:val="2"/>
          <w:numId w:val="1"/>
        </w:numPr>
        <w:spacing w:after="0" w:line="240" w:lineRule="auto"/>
        <w:ind w:left="993" w:hanging="709"/>
        <w:jc w:val="both"/>
        <w:rPr>
          <w:rFonts w:eastAsia="Times New Roman"/>
          <w:color w:val="000000"/>
          <w:sz w:val="23"/>
          <w:szCs w:val="23"/>
          <w:lang w:eastAsia="lv-LV"/>
        </w:rPr>
      </w:pPr>
      <w:r w:rsidRPr="00F62DB7">
        <w:rPr>
          <w:b/>
          <w:sz w:val="23"/>
          <w:szCs w:val="23"/>
        </w:rPr>
        <w:t>CPV kods –34100000-8 Mehāniskie transportlīdzekļi:</w:t>
      </w:r>
    </w:p>
    <w:p w14:paraId="18536C45" w14:textId="313B7A1F" w:rsidR="00F62DB7" w:rsidRPr="00F62DB7" w:rsidRDefault="00F62DB7" w:rsidP="00F62DB7">
      <w:pPr>
        <w:pStyle w:val="Sarakstarindkopa"/>
        <w:spacing w:after="0" w:line="240" w:lineRule="auto"/>
        <w:ind w:left="851"/>
        <w:jc w:val="both"/>
        <w:rPr>
          <w:b/>
          <w:sz w:val="23"/>
          <w:szCs w:val="23"/>
        </w:rPr>
      </w:pPr>
      <w:r w:rsidRPr="00F62DB7">
        <w:rPr>
          <w:bCs/>
          <w:sz w:val="23"/>
          <w:szCs w:val="23"/>
        </w:rPr>
        <w:t xml:space="preserve">                      34120000-4 Mehāniskie transportlīdzekļi 10 un vairāk cilvēku pārvadāšanai.</w:t>
      </w:r>
      <w:r w:rsidRPr="00F62DB7">
        <w:rPr>
          <w:b/>
          <w:sz w:val="23"/>
          <w:szCs w:val="23"/>
        </w:rPr>
        <w:t xml:space="preserve"> </w:t>
      </w:r>
    </w:p>
    <w:p w14:paraId="7C4CD903" w14:textId="5C5239E5" w:rsidR="00875CFA" w:rsidRPr="00F62DB7" w:rsidRDefault="007D25EC" w:rsidP="00F62DB7">
      <w:pPr>
        <w:pStyle w:val="Sarakstarindkopa"/>
        <w:numPr>
          <w:ilvl w:val="2"/>
          <w:numId w:val="1"/>
        </w:numPr>
        <w:spacing w:after="0" w:line="240" w:lineRule="auto"/>
        <w:ind w:left="851"/>
        <w:jc w:val="both"/>
        <w:rPr>
          <w:b/>
          <w:bCs/>
          <w:i/>
          <w:iCs/>
          <w:color w:val="161616"/>
          <w:sz w:val="23"/>
          <w:szCs w:val="23"/>
          <w:lang w:eastAsia="lv-LV"/>
        </w:rPr>
      </w:pPr>
      <w:r w:rsidRPr="00F62DB7">
        <w:rPr>
          <w:b/>
          <w:sz w:val="23"/>
          <w:szCs w:val="23"/>
        </w:rPr>
        <w:t>Iepirkuma priekšmeta līguma</w:t>
      </w:r>
      <w:r w:rsidR="0050099F" w:rsidRPr="00F62DB7">
        <w:rPr>
          <w:b/>
          <w:sz w:val="23"/>
          <w:szCs w:val="23"/>
        </w:rPr>
        <w:t xml:space="preserve"> kopējais</w:t>
      </w:r>
      <w:r w:rsidRPr="00F62DB7">
        <w:rPr>
          <w:b/>
          <w:sz w:val="23"/>
          <w:szCs w:val="23"/>
        </w:rPr>
        <w:t xml:space="preserve"> izpildes laiks</w:t>
      </w:r>
      <w:r w:rsidR="00875CFA" w:rsidRPr="00F62DB7">
        <w:rPr>
          <w:sz w:val="23"/>
          <w:szCs w:val="23"/>
        </w:rPr>
        <w:t>:</w:t>
      </w:r>
      <w:r w:rsidR="0085104B" w:rsidRPr="00F62DB7">
        <w:rPr>
          <w:sz w:val="23"/>
          <w:szCs w:val="23"/>
        </w:rPr>
        <w:t xml:space="preserve"> </w:t>
      </w:r>
      <w:r w:rsidR="0099728D" w:rsidRPr="00F62DB7">
        <w:rPr>
          <w:sz w:val="23"/>
          <w:szCs w:val="23"/>
        </w:rPr>
        <w:t>6</w:t>
      </w:r>
      <w:r w:rsidR="00AE33CC">
        <w:rPr>
          <w:sz w:val="23"/>
          <w:szCs w:val="23"/>
        </w:rPr>
        <w:t xml:space="preserve">3 </w:t>
      </w:r>
      <w:r w:rsidR="0099728D" w:rsidRPr="00F62DB7">
        <w:rPr>
          <w:sz w:val="23"/>
          <w:szCs w:val="23"/>
        </w:rPr>
        <w:t xml:space="preserve">(sešdesmit </w:t>
      </w:r>
      <w:r w:rsidR="00AE33CC">
        <w:rPr>
          <w:sz w:val="23"/>
          <w:szCs w:val="23"/>
        </w:rPr>
        <w:t>trīs</w:t>
      </w:r>
      <w:r w:rsidR="0099728D" w:rsidRPr="00F62DB7">
        <w:rPr>
          <w:sz w:val="23"/>
          <w:szCs w:val="23"/>
        </w:rPr>
        <w:t xml:space="preserve">) </w:t>
      </w:r>
      <w:r w:rsidR="0085104B" w:rsidRPr="00F62DB7">
        <w:rPr>
          <w:sz w:val="23"/>
          <w:szCs w:val="23"/>
        </w:rPr>
        <w:t>mēneši, tai skaitā:</w:t>
      </w:r>
    </w:p>
    <w:p w14:paraId="5C32D403" w14:textId="77777777" w:rsidR="00875CFA" w:rsidRPr="00F62DB7" w:rsidRDefault="00875CFA" w:rsidP="00875CFA">
      <w:pPr>
        <w:pStyle w:val="Sarakstarindkopa"/>
        <w:numPr>
          <w:ilvl w:val="0"/>
          <w:numId w:val="33"/>
        </w:numPr>
        <w:autoSpaceDE w:val="0"/>
        <w:autoSpaceDN w:val="0"/>
        <w:adjustRightInd w:val="0"/>
        <w:spacing w:after="0" w:line="240" w:lineRule="auto"/>
        <w:jc w:val="both"/>
        <w:rPr>
          <w:vanish/>
          <w:sz w:val="23"/>
          <w:szCs w:val="23"/>
        </w:rPr>
      </w:pPr>
    </w:p>
    <w:p w14:paraId="7EB0EC84" w14:textId="77777777" w:rsidR="00875CFA" w:rsidRPr="00F62DB7" w:rsidRDefault="00875CFA" w:rsidP="00875CFA">
      <w:pPr>
        <w:pStyle w:val="Sarakstarindkopa"/>
        <w:numPr>
          <w:ilvl w:val="1"/>
          <w:numId w:val="33"/>
        </w:numPr>
        <w:autoSpaceDE w:val="0"/>
        <w:autoSpaceDN w:val="0"/>
        <w:adjustRightInd w:val="0"/>
        <w:spacing w:after="0" w:line="240" w:lineRule="auto"/>
        <w:jc w:val="both"/>
        <w:rPr>
          <w:vanish/>
          <w:sz w:val="23"/>
          <w:szCs w:val="23"/>
        </w:rPr>
      </w:pPr>
    </w:p>
    <w:p w14:paraId="0099CFCB" w14:textId="77777777" w:rsidR="00875CFA" w:rsidRPr="00F62DB7" w:rsidRDefault="00875CFA" w:rsidP="00875CFA">
      <w:pPr>
        <w:pStyle w:val="Sarakstarindkopa"/>
        <w:numPr>
          <w:ilvl w:val="1"/>
          <w:numId w:val="33"/>
        </w:numPr>
        <w:autoSpaceDE w:val="0"/>
        <w:autoSpaceDN w:val="0"/>
        <w:adjustRightInd w:val="0"/>
        <w:spacing w:after="0" w:line="240" w:lineRule="auto"/>
        <w:jc w:val="both"/>
        <w:rPr>
          <w:vanish/>
          <w:sz w:val="23"/>
          <w:szCs w:val="23"/>
        </w:rPr>
      </w:pPr>
    </w:p>
    <w:p w14:paraId="597FB467" w14:textId="77777777" w:rsidR="00875CFA" w:rsidRPr="00F62DB7" w:rsidRDefault="00875CFA" w:rsidP="00875CFA">
      <w:pPr>
        <w:pStyle w:val="Sarakstarindkopa"/>
        <w:numPr>
          <w:ilvl w:val="1"/>
          <w:numId w:val="33"/>
        </w:numPr>
        <w:autoSpaceDE w:val="0"/>
        <w:autoSpaceDN w:val="0"/>
        <w:adjustRightInd w:val="0"/>
        <w:spacing w:after="0" w:line="240" w:lineRule="auto"/>
        <w:jc w:val="both"/>
        <w:rPr>
          <w:vanish/>
          <w:sz w:val="23"/>
          <w:szCs w:val="23"/>
        </w:rPr>
      </w:pPr>
    </w:p>
    <w:p w14:paraId="02682703" w14:textId="77777777" w:rsidR="00875CFA" w:rsidRPr="00F62DB7" w:rsidRDefault="00875CFA" w:rsidP="00875CFA">
      <w:pPr>
        <w:pStyle w:val="Sarakstarindkopa"/>
        <w:numPr>
          <w:ilvl w:val="1"/>
          <w:numId w:val="33"/>
        </w:numPr>
        <w:autoSpaceDE w:val="0"/>
        <w:autoSpaceDN w:val="0"/>
        <w:adjustRightInd w:val="0"/>
        <w:spacing w:after="0" w:line="240" w:lineRule="auto"/>
        <w:jc w:val="both"/>
        <w:rPr>
          <w:vanish/>
          <w:sz w:val="23"/>
          <w:szCs w:val="23"/>
        </w:rPr>
      </w:pPr>
    </w:p>
    <w:p w14:paraId="45CE25F3" w14:textId="77777777" w:rsidR="00875CFA" w:rsidRPr="00F62DB7" w:rsidRDefault="00875CFA" w:rsidP="00875CFA">
      <w:pPr>
        <w:pStyle w:val="Sarakstarindkopa"/>
        <w:numPr>
          <w:ilvl w:val="2"/>
          <w:numId w:val="33"/>
        </w:numPr>
        <w:autoSpaceDE w:val="0"/>
        <w:autoSpaceDN w:val="0"/>
        <w:adjustRightInd w:val="0"/>
        <w:spacing w:after="0" w:line="240" w:lineRule="auto"/>
        <w:jc w:val="both"/>
        <w:rPr>
          <w:vanish/>
          <w:sz w:val="23"/>
          <w:szCs w:val="23"/>
        </w:rPr>
      </w:pPr>
    </w:p>
    <w:p w14:paraId="69F87203" w14:textId="77777777" w:rsidR="00875CFA" w:rsidRPr="00F62DB7" w:rsidRDefault="00875CFA" w:rsidP="00875CFA">
      <w:pPr>
        <w:pStyle w:val="Sarakstarindkopa"/>
        <w:numPr>
          <w:ilvl w:val="2"/>
          <w:numId w:val="33"/>
        </w:numPr>
        <w:autoSpaceDE w:val="0"/>
        <w:autoSpaceDN w:val="0"/>
        <w:adjustRightInd w:val="0"/>
        <w:spacing w:after="0" w:line="240" w:lineRule="auto"/>
        <w:jc w:val="both"/>
        <w:rPr>
          <w:vanish/>
          <w:sz w:val="23"/>
          <w:szCs w:val="23"/>
        </w:rPr>
      </w:pPr>
    </w:p>
    <w:p w14:paraId="1B00A6AA" w14:textId="77777777" w:rsidR="00875CFA" w:rsidRPr="00F62DB7" w:rsidRDefault="00875CFA" w:rsidP="00875CFA">
      <w:pPr>
        <w:pStyle w:val="Sarakstarindkopa"/>
        <w:numPr>
          <w:ilvl w:val="2"/>
          <w:numId w:val="33"/>
        </w:numPr>
        <w:autoSpaceDE w:val="0"/>
        <w:autoSpaceDN w:val="0"/>
        <w:adjustRightInd w:val="0"/>
        <w:spacing w:after="0" w:line="240" w:lineRule="auto"/>
        <w:jc w:val="both"/>
        <w:rPr>
          <w:vanish/>
          <w:sz w:val="23"/>
          <w:szCs w:val="23"/>
        </w:rPr>
      </w:pPr>
    </w:p>
    <w:p w14:paraId="2C0B6EF3" w14:textId="77777777" w:rsidR="00875CFA" w:rsidRPr="00F62DB7" w:rsidRDefault="00875CFA" w:rsidP="00875CFA">
      <w:pPr>
        <w:pStyle w:val="Sarakstarindkopa"/>
        <w:numPr>
          <w:ilvl w:val="2"/>
          <w:numId w:val="33"/>
        </w:numPr>
        <w:autoSpaceDE w:val="0"/>
        <w:autoSpaceDN w:val="0"/>
        <w:adjustRightInd w:val="0"/>
        <w:spacing w:after="0" w:line="240" w:lineRule="auto"/>
        <w:jc w:val="both"/>
        <w:rPr>
          <w:vanish/>
          <w:sz w:val="23"/>
          <w:szCs w:val="23"/>
        </w:rPr>
      </w:pPr>
    </w:p>
    <w:p w14:paraId="63CE331B" w14:textId="77777777" w:rsidR="00875CFA" w:rsidRPr="00F62DB7" w:rsidRDefault="00875CFA" w:rsidP="00875CFA">
      <w:pPr>
        <w:pStyle w:val="Sarakstarindkopa"/>
        <w:numPr>
          <w:ilvl w:val="2"/>
          <w:numId w:val="33"/>
        </w:numPr>
        <w:autoSpaceDE w:val="0"/>
        <w:autoSpaceDN w:val="0"/>
        <w:adjustRightInd w:val="0"/>
        <w:spacing w:after="0" w:line="240" w:lineRule="auto"/>
        <w:jc w:val="both"/>
        <w:rPr>
          <w:vanish/>
          <w:sz w:val="23"/>
          <w:szCs w:val="23"/>
        </w:rPr>
      </w:pPr>
    </w:p>
    <w:p w14:paraId="06BC101A" w14:textId="365EE9F4" w:rsidR="00F11C9A" w:rsidRPr="00F62DB7" w:rsidRDefault="00875CFA" w:rsidP="00F11C9A">
      <w:pPr>
        <w:pStyle w:val="Sarakstarindkopa"/>
        <w:numPr>
          <w:ilvl w:val="3"/>
          <w:numId w:val="33"/>
        </w:numPr>
        <w:autoSpaceDE w:val="0"/>
        <w:autoSpaceDN w:val="0"/>
        <w:adjustRightInd w:val="0"/>
        <w:spacing w:after="0" w:line="240" w:lineRule="auto"/>
        <w:ind w:left="1276" w:hanging="790"/>
        <w:jc w:val="both"/>
        <w:rPr>
          <w:color w:val="FF0000"/>
          <w:sz w:val="23"/>
          <w:szCs w:val="23"/>
        </w:rPr>
      </w:pPr>
      <w:r w:rsidRPr="00F62DB7">
        <w:rPr>
          <w:sz w:val="23"/>
          <w:szCs w:val="23"/>
        </w:rPr>
        <w:t xml:space="preserve">Transportlīdzekļa piegādes termiņš – </w:t>
      </w:r>
      <w:r w:rsidR="00AE33CC">
        <w:rPr>
          <w:sz w:val="23"/>
          <w:szCs w:val="23"/>
        </w:rPr>
        <w:t>3</w:t>
      </w:r>
      <w:r w:rsidR="0099728D" w:rsidRPr="00F62DB7">
        <w:rPr>
          <w:sz w:val="23"/>
          <w:szCs w:val="23"/>
        </w:rPr>
        <w:t xml:space="preserve"> (</w:t>
      </w:r>
      <w:r w:rsidR="00AE33CC">
        <w:rPr>
          <w:sz w:val="23"/>
          <w:szCs w:val="23"/>
        </w:rPr>
        <w:t>trīs</w:t>
      </w:r>
      <w:r w:rsidR="0099728D" w:rsidRPr="00F62DB7">
        <w:rPr>
          <w:sz w:val="23"/>
          <w:szCs w:val="23"/>
        </w:rPr>
        <w:t xml:space="preserve">) </w:t>
      </w:r>
      <w:r w:rsidRPr="00F62DB7">
        <w:rPr>
          <w:sz w:val="23"/>
          <w:szCs w:val="23"/>
        </w:rPr>
        <w:t xml:space="preserve"> mēneši no līguma noslēgšanas dienas;</w:t>
      </w:r>
    </w:p>
    <w:p w14:paraId="47BB421E" w14:textId="04EDF588" w:rsidR="00875CFA" w:rsidRPr="00F62DB7" w:rsidRDefault="00875CFA" w:rsidP="00F11C9A">
      <w:pPr>
        <w:pStyle w:val="Sarakstarindkopa"/>
        <w:numPr>
          <w:ilvl w:val="3"/>
          <w:numId w:val="33"/>
        </w:numPr>
        <w:autoSpaceDE w:val="0"/>
        <w:autoSpaceDN w:val="0"/>
        <w:adjustRightInd w:val="0"/>
        <w:spacing w:after="0" w:line="240" w:lineRule="auto"/>
        <w:ind w:left="1276" w:hanging="790"/>
        <w:jc w:val="both"/>
        <w:rPr>
          <w:color w:val="FF0000"/>
          <w:sz w:val="23"/>
          <w:szCs w:val="23"/>
        </w:rPr>
      </w:pPr>
      <w:r w:rsidRPr="00F62DB7">
        <w:rPr>
          <w:sz w:val="23"/>
          <w:szCs w:val="23"/>
        </w:rPr>
        <w:t xml:space="preserve">Transportlīdzekļa operatīvā noma – </w:t>
      </w:r>
      <w:r w:rsidR="0099728D" w:rsidRPr="00F62DB7">
        <w:rPr>
          <w:sz w:val="23"/>
          <w:szCs w:val="23"/>
        </w:rPr>
        <w:t>60 (sešdesmit)</w:t>
      </w:r>
      <w:r w:rsidRPr="00F62DB7">
        <w:rPr>
          <w:sz w:val="23"/>
          <w:szCs w:val="23"/>
        </w:rPr>
        <w:t xml:space="preserve"> mēneši no piegādes brīža.</w:t>
      </w:r>
    </w:p>
    <w:p w14:paraId="43F11D18" w14:textId="77777777" w:rsidR="001442B0" w:rsidRPr="00F62DB7" w:rsidRDefault="001442B0" w:rsidP="00C448A4">
      <w:pPr>
        <w:pStyle w:val="Sarakstarindkopa"/>
        <w:numPr>
          <w:ilvl w:val="2"/>
          <w:numId w:val="1"/>
        </w:numPr>
        <w:spacing w:after="0" w:line="240" w:lineRule="auto"/>
        <w:ind w:left="851"/>
        <w:jc w:val="both"/>
        <w:rPr>
          <w:b/>
          <w:color w:val="000000" w:themeColor="text1"/>
          <w:sz w:val="23"/>
          <w:szCs w:val="23"/>
        </w:rPr>
      </w:pPr>
      <w:r w:rsidRPr="00F62DB7">
        <w:rPr>
          <w:rFonts w:eastAsia="Times New Roman"/>
          <w:b/>
          <w:sz w:val="23"/>
          <w:szCs w:val="23"/>
        </w:rPr>
        <w:t>Operatīvā līzinga (nomas) nosacījumi</w:t>
      </w:r>
      <w:r w:rsidRPr="00F62DB7">
        <w:rPr>
          <w:rFonts w:eastAsia="Times New Roman"/>
          <w:bCs/>
          <w:sz w:val="23"/>
          <w:szCs w:val="23"/>
        </w:rPr>
        <w:t>:</w:t>
      </w:r>
    </w:p>
    <w:p w14:paraId="2DBBAAB2" w14:textId="77777777" w:rsidR="001442B0" w:rsidRPr="00F62DB7" w:rsidRDefault="001442B0" w:rsidP="001442B0">
      <w:pPr>
        <w:pStyle w:val="Sarakstarindkopa"/>
        <w:numPr>
          <w:ilvl w:val="2"/>
          <w:numId w:val="33"/>
        </w:numPr>
        <w:autoSpaceDE w:val="0"/>
        <w:autoSpaceDN w:val="0"/>
        <w:adjustRightInd w:val="0"/>
        <w:spacing w:after="0" w:line="240" w:lineRule="auto"/>
        <w:jc w:val="both"/>
        <w:rPr>
          <w:rFonts w:eastAsia="Times New Roman"/>
          <w:bCs/>
          <w:vanish/>
          <w:sz w:val="23"/>
          <w:szCs w:val="23"/>
        </w:rPr>
      </w:pPr>
    </w:p>
    <w:p w14:paraId="734780CD" w14:textId="024F2D35" w:rsidR="00F11C9A" w:rsidRPr="00F62DB7" w:rsidRDefault="001442B0" w:rsidP="00F11C9A">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sz w:val="23"/>
          <w:szCs w:val="23"/>
        </w:rPr>
        <w:t>Pirmā</w:t>
      </w:r>
      <w:r w:rsidRPr="00F62DB7">
        <w:rPr>
          <w:rFonts w:eastAsia="Times New Roman"/>
          <w:bCs/>
          <w:sz w:val="23"/>
          <w:szCs w:val="23"/>
        </w:rPr>
        <w:t xml:space="preserve"> iemaksa – 0</w:t>
      </w:r>
      <w:r w:rsidR="00192798" w:rsidRPr="00F62DB7">
        <w:rPr>
          <w:rFonts w:eastAsia="Times New Roman"/>
          <w:bCs/>
          <w:sz w:val="23"/>
          <w:szCs w:val="23"/>
        </w:rPr>
        <w:t xml:space="preserve"> </w:t>
      </w:r>
      <w:r w:rsidRPr="00F62DB7">
        <w:rPr>
          <w:rFonts w:eastAsia="Times New Roman"/>
          <w:bCs/>
          <w:sz w:val="23"/>
          <w:szCs w:val="23"/>
        </w:rPr>
        <w:t xml:space="preserve">%; </w:t>
      </w:r>
    </w:p>
    <w:p w14:paraId="4FDDE5AB" w14:textId="77777777" w:rsidR="00F11C9A" w:rsidRPr="00F62DB7" w:rsidRDefault="001442B0" w:rsidP="00F11C9A">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rFonts w:eastAsia="Times New Roman"/>
          <w:bCs/>
          <w:sz w:val="23"/>
          <w:szCs w:val="23"/>
        </w:rPr>
        <w:t xml:space="preserve">Fiksēta procentu likme visam nomas periodam; </w:t>
      </w:r>
    </w:p>
    <w:p w14:paraId="15A523B5" w14:textId="2311F0CA" w:rsidR="00C448A4" w:rsidRPr="00F62DB7" w:rsidRDefault="001442B0" w:rsidP="00C448A4">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rFonts w:eastAsia="Times New Roman"/>
          <w:bCs/>
          <w:sz w:val="23"/>
          <w:szCs w:val="23"/>
        </w:rPr>
        <w:t>Atlikusī vērtība ne lielāka kā 30</w:t>
      </w:r>
      <w:r w:rsidR="00192798" w:rsidRPr="00F62DB7">
        <w:rPr>
          <w:rFonts w:eastAsia="Times New Roman"/>
          <w:bCs/>
          <w:sz w:val="23"/>
          <w:szCs w:val="23"/>
        </w:rPr>
        <w:t xml:space="preserve"> </w:t>
      </w:r>
      <w:r w:rsidRPr="00F62DB7">
        <w:rPr>
          <w:rFonts w:eastAsia="Times New Roman"/>
          <w:bCs/>
          <w:sz w:val="23"/>
          <w:szCs w:val="23"/>
        </w:rPr>
        <w:t>%.</w:t>
      </w:r>
    </w:p>
    <w:p w14:paraId="737383E3" w14:textId="645220F3" w:rsidR="00387AC7" w:rsidRPr="00F62DB7" w:rsidRDefault="00D0311A" w:rsidP="004E1702">
      <w:pPr>
        <w:pStyle w:val="Sarakstarindkopa"/>
        <w:numPr>
          <w:ilvl w:val="2"/>
          <w:numId w:val="33"/>
        </w:numPr>
        <w:autoSpaceDE w:val="0"/>
        <w:autoSpaceDN w:val="0"/>
        <w:adjustRightInd w:val="0"/>
        <w:spacing w:after="0" w:line="240" w:lineRule="auto"/>
        <w:ind w:left="851" w:hanging="567"/>
        <w:jc w:val="both"/>
        <w:rPr>
          <w:b/>
          <w:color w:val="000000" w:themeColor="text1"/>
          <w:sz w:val="23"/>
          <w:szCs w:val="23"/>
        </w:rPr>
      </w:pPr>
      <w:r w:rsidRPr="00F62DB7">
        <w:rPr>
          <w:b/>
          <w:sz w:val="23"/>
          <w:szCs w:val="23"/>
        </w:rPr>
        <w:t>Līguma</w:t>
      </w:r>
      <w:r w:rsidR="007D25EC" w:rsidRPr="00F62DB7">
        <w:rPr>
          <w:b/>
          <w:sz w:val="23"/>
          <w:szCs w:val="23"/>
        </w:rPr>
        <w:t xml:space="preserve"> izpildes vieta: </w:t>
      </w:r>
      <w:r w:rsidR="001442B0" w:rsidRPr="00F62DB7">
        <w:rPr>
          <w:rFonts w:eastAsia="Times New Roman"/>
          <w:sz w:val="23"/>
          <w:szCs w:val="23"/>
        </w:rPr>
        <w:t>Raiņa bulvāris 19, Preiļi, LV-5301.</w:t>
      </w:r>
    </w:p>
    <w:p w14:paraId="1E4A86A2" w14:textId="71F060AC" w:rsidR="00F62DB7" w:rsidRPr="00F62DB7" w:rsidRDefault="00F62DB7" w:rsidP="00F62DB7">
      <w:pPr>
        <w:pStyle w:val="Sarakstarindkopa"/>
        <w:numPr>
          <w:ilvl w:val="2"/>
          <w:numId w:val="33"/>
        </w:numPr>
        <w:tabs>
          <w:tab w:val="left" w:pos="567"/>
        </w:tabs>
        <w:spacing w:after="0" w:line="240" w:lineRule="auto"/>
        <w:ind w:left="851" w:hanging="567"/>
        <w:jc w:val="both"/>
        <w:rPr>
          <w:bCs/>
          <w:sz w:val="23"/>
          <w:szCs w:val="23"/>
        </w:rPr>
      </w:pPr>
      <w:r w:rsidRPr="00F62DB7">
        <w:rPr>
          <w:sz w:val="23"/>
          <w:szCs w:val="23"/>
        </w:rPr>
        <w:t>Pretendents apliecina, ka iepirkuma līguma izpildē netiks ietvertas Krievijas Federācijas un Baltkrievijas Republikas izcelsmes preces un pakalpojumi.</w:t>
      </w:r>
    </w:p>
    <w:p w14:paraId="53A36629" w14:textId="5F2BC8A5" w:rsidR="006C7DF6" w:rsidRPr="00F62DB7" w:rsidRDefault="009D2698" w:rsidP="006C7DF6">
      <w:pPr>
        <w:pStyle w:val="Sarakstarindkopa"/>
        <w:numPr>
          <w:ilvl w:val="1"/>
          <w:numId w:val="1"/>
        </w:numPr>
        <w:spacing w:after="0" w:line="240" w:lineRule="auto"/>
        <w:ind w:left="567" w:hanging="567"/>
        <w:jc w:val="both"/>
        <w:rPr>
          <w:sz w:val="23"/>
          <w:szCs w:val="23"/>
        </w:rPr>
      </w:pPr>
      <w:r w:rsidRPr="00F62DB7">
        <w:rPr>
          <w:b/>
          <w:bCs/>
          <w:sz w:val="23"/>
          <w:szCs w:val="23"/>
        </w:rPr>
        <w:t>Piedāvājumu</w:t>
      </w:r>
      <w:r w:rsidRPr="00F62DB7">
        <w:rPr>
          <w:b/>
          <w:sz w:val="23"/>
          <w:szCs w:val="23"/>
        </w:rPr>
        <w:t xml:space="preserve"> vērtēšanas kritērijs</w:t>
      </w:r>
      <w:r w:rsidRPr="00F62DB7">
        <w:rPr>
          <w:sz w:val="23"/>
          <w:szCs w:val="23"/>
        </w:rPr>
        <w:t xml:space="preserve"> – </w:t>
      </w:r>
      <w:r w:rsidR="006C7DF6" w:rsidRPr="00F62DB7">
        <w:rPr>
          <w:sz w:val="23"/>
          <w:szCs w:val="23"/>
        </w:rPr>
        <w:t>Pasūtītājs piešķir iepirkuma līguma slēgšanas tiesības saimnieciski</w:t>
      </w:r>
      <w:r w:rsidR="002714C3" w:rsidRPr="00F62DB7">
        <w:rPr>
          <w:sz w:val="23"/>
          <w:szCs w:val="23"/>
        </w:rPr>
        <w:t xml:space="preserve"> </w:t>
      </w:r>
      <w:r w:rsidR="006C7DF6" w:rsidRPr="00F62DB7">
        <w:rPr>
          <w:sz w:val="23"/>
          <w:szCs w:val="23"/>
        </w:rPr>
        <w:t xml:space="preserve">visizdevīgākajam </w:t>
      </w:r>
      <w:r w:rsidR="006C7DF6" w:rsidRPr="00F62DB7">
        <w:rPr>
          <w:color w:val="000000" w:themeColor="text1"/>
          <w:sz w:val="23"/>
          <w:szCs w:val="23"/>
        </w:rPr>
        <w:t>piedāvājumam, kurš iepirkuma vērtēšanā ir ieguvis vislielāko punktu skaitu (saskaņā ar Nolikuma 7.5.punktu) un kurš atbilst kvalifikācijas prasībām.</w:t>
      </w:r>
    </w:p>
    <w:p w14:paraId="7CD08971" w14:textId="76CF9C94" w:rsidR="007D25EC" w:rsidRPr="00F62DB7" w:rsidRDefault="007D25EC" w:rsidP="00ED2652">
      <w:pPr>
        <w:pStyle w:val="Sarakstarindkopa"/>
        <w:numPr>
          <w:ilvl w:val="1"/>
          <w:numId w:val="1"/>
        </w:numPr>
        <w:spacing w:after="0" w:line="240" w:lineRule="auto"/>
        <w:ind w:left="567" w:hanging="567"/>
        <w:jc w:val="both"/>
        <w:rPr>
          <w:sz w:val="23"/>
          <w:szCs w:val="23"/>
        </w:rPr>
      </w:pPr>
      <w:r w:rsidRPr="00F62DB7">
        <w:rPr>
          <w:b/>
          <w:bCs/>
          <w:sz w:val="23"/>
          <w:szCs w:val="23"/>
        </w:rPr>
        <w:t xml:space="preserve">Iepirkuma identifikācijas </w:t>
      </w:r>
      <w:r w:rsidRPr="00F62DB7">
        <w:rPr>
          <w:bCs/>
          <w:sz w:val="23"/>
          <w:szCs w:val="23"/>
        </w:rPr>
        <w:t>Nr.</w:t>
      </w:r>
      <w:r w:rsidRPr="00F62DB7">
        <w:rPr>
          <w:sz w:val="23"/>
          <w:szCs w:val="23"/>
        </w:rPr>
        <w:t xml:space="preserve"> </w:t>
      </w:r>
      <w:r w:rsidR="007F7F82" w:rsidRPr="00F62DB7">
        <w:rPr>
          <w:b/>
          <w:bCs/>
          <w:sz w:val="23"/>
          <w:szCs w:val="23"/>
        </w:rPr>
        <w:t xml:space="preserve">PNP </w:t>
      </w:r>
      <w:r w:rsidR="00F400AA" w:rsidRPr="00F62DB7">
        <w:rPr>
          <w:b/>
          <w:bCs/>
          <w:sz w:val="23"/>
          <w:szCs w:val="23"/>
        </w:rPr>
        <w:t>2026/53AK</w:t>
      </w:r>
      <w:r w:rsidRPr="00F62DB7">
        <w:rPr>
          <w:sz w:val="23"/>
          <w:szCs w:val="23"/>
        </w:rPr>
        <w:t>.</w:t>
      </w:r>
    </w:p>
    <w:p w14:paraId="0F0C78EC" w14:textId="0855AB33" w:rsidR="007D25EC" w:rsidRPr="00F62DB7" w:rsidRDefault="00F26D66" w:rsidP="00734626">
      <w:pPr>
        <w:pStyle w:val="Sarakstarindkopa"/>
        <w:numPr>
          <w:ilvl w:val="1"/>
          <w:numId w:val="3"/>
        </w:numPr>
        <w:tabs>
          <w:tab w:val="left" w:pos="567"/>
        </w:tabs>
        <w:spacing w:after="0" w:line="240" w:lineRule="auto"/>
        <w:ind w:left="567" w:hanging="567"/>
        <w:jc w:val="both"/>
        <w:rPr>
          <w:sz w:val="23"/>
          <w:szCs w:val="23"/>
        </w:rPr>
      </w:pPr>
      <w:r w:rsidRPr="00F62DB7">
        <w:rPr>
          <w:b/>
          <w:sz w:val="23"/>
          <w:szCs w:val="23"/>
        </w:rPr>
        <w:t>Iepirkuma</w:t>
      </w:r>
      <w:r w:rsidR="007D25EC" w:rsidRPr="00F62DB7">
        <w:rPr>
          <w:b/>
          <w:sz w:val="23"/>
          <w:szCs w:val="23"/>
        </w:rPr>
        <w:t xml:space="preserve"> nolikuma saņemšana</w:t>
      </w:r>
      <w:r w:rsidR="004E0608" w:rsidRPr="00F62DB7">
        <w:rPr>
          <w:b/>
          <w:sz w:val="23"/>
          <w:szCs w:val="23"/>
        </w:rPr>
        <w:t>:</w:t>
      </w:r>
    </w:p>
    <w:p w14:paraId="6C87B2B9" w14:textId="47DF509B" w:rsidR="007D25EC" w:rsidRPr="00F62DB7" w:rsidRDefault="007D25EC" w:rsidP="00E644C8">
      <w:pPr>
        <w:pStyle w:val="Sarakstarindkopa"/>
        <w:numPr>
          <w:ilvl w:val="2"/>
          <w:numId w:val="1"/>
        </w:numPr>
        <w:spacing w:after="0" w:line="240" w:lineRule="auto"/>
        <w:ind w:left="993" w:hanging="709"/>
        <w:jc w:val="both"/>
        <w:rPr>
          <w:sz w:val="23"/>
          <w:szCs w:val="23"/>
        </w:rPr>
      </w:pPr>
      <w:r w:rsidRPr="00F62DB7">
        <w:rPr>
          <w:sz w:val="23"/>
          <w:szCs w:val="23"/>
        </w:rPr>
        <w:t xml:space="preserve">Pasūtītājs nodrošina brīvu un tiešu elektronisku pieeju </w:t>
      </w:r>
      <w:r w:rsidR="003A071A" w:rsidRPr="00F62DB7">
        <w:rPr>
          <w:sz w:val="23"/>
          <w:szCs w:val="23"/>
        </w:rPr>
        <w:t>Iepirkuma</w:t>
      </w:r>
      <w:r w:rsidRPr="00F62DB7">
        <w:rPr>
          <w:sz w:val="23"/>
          <w:szCs w:val="23"/>
        </w:rPr>
        <w:t xml:space="preserve"> nolikumam EIS </w:t>
      </w:r>
      <w:hyperlink r:id="rId18" w:history="1">
        <w:r w:rsidR="00684CE4" w:rsidRPr="00F62DB7">
          <w:rPr>
            <w:rStyle w:val="Hipersaite"/>
            <w:rFonts w:eastAsia="Times New Roman"/>
            <w:sz w:val="23"/>
            <w:szCs w:val="23"/>
            <w:lang w:eastAsia="en-GB"/>
          </w:rPr>
          <w:t>https://www.eis.gov.lv/EKEIS/Supplier/Procurement/</w:t>
        </w:r>
      </w:hyperlink>
      <w:r w:rsidR="00664D98" w:rsidRPr="00F62DB7">
        <w:rPr>
          <w:rStyle w:val="Hipersaite"/>
          <w:rFonts w:eastAsia="Times New Roman"/>
          <w:sz w:val="23"/>
          <w:szCs w:val="23"/>
          <w:lang w:eastAsia="en-GB"/>
        </w:rPr>
        <w:t>16813</w:t>
      </w:r>
      <w:r w:rsidRPr="00F62DB7">
        <w:rPr>
          <w:color w:val="FF0000"/>
          <w:sz w:val="23"/>
          <w:szCs w:val="23"/>
        </w:rPr>
        <w:t xml:space="preserve"> </w:t>
      </w:r>
      <w:r w:rsidRPr="00F62DB7">
        <w:rPr>
          <w:sz w:val="23"/>
          <w:szCs w:val="23"/>
        </w:rPr>
        <w:t xml:space="preserve">e-konkursu apakšsistēmā, sākot ar iepirkuma izsludināšanas brīdi. </w:t>
      </w:r>
    </w:p>
    <w:p w14:paraId="2CE05DDE" w14:textId="77777777" w:rsidR="007D25EC" w:rsidRPr="00F62DB7" w:rsidRDefault="007D25EC" w:rsidP="00E644C8">
      <w:pPr>
        <w:pStyle w:val="Sarakstarindkopa"/>
        <w:numPr>
          <w:ilvl w:val="2"/>
          <w:numId w:val="1"/>
        </w:numPr>
        <w:spacing w:after="0" w:line="240" w:lineRule="auto"/>
        <w:ind w:left="993" w:hanging="709"/>
        <w:jc w:val="both"/>
        <w:rPr>
          <w:sz w:val="23"/>
          <w:szCs w:val="23"/>
        </w:rPr>
      </w:pPr>
      <w:r w:rsidRPr="00F62DB7">
        <w:rPr>
          <w:sz w:val="23"/>
          <w:szCs w:val="23"/>
        </w:rPr>
        <w:t>Ieinteresētais piegādātājs EIS e-konkursu apakšsistēmā var reģistrēties kā nolikuma saņēmējs, ja tas ir reģistrēts EIS kā piegādātājs</w:t>
      </w:r>
      <w:r w:rsidRPr="00F62DB7">
        <w:rPr>
          <w:sz w:val="23"/>
          <w:szCs w:val="23"/>
        </w:rPr>
        <w:footnoteReference w:id="1"/>
      </w:r>
      <w:r w:rsidRPr="00F62DB7">
        <w:rPr>
          <w:sz w:val="23"/>
          <w:szCs w:val="23"/>
        </w:rPr>
        <w:t>.</w:t>
      </w:r>
    </w:p>
    <w:p w14:paraId="367DCE76" w14:textId="5571A04F" w:rsidR="007D25EC" w:rsidRPr="00F62DB7" w:rsidRDefault="007D25EC" w:rsidP="00E644C8">
      <w:pPr>
        <w:pStyle w:val="Sarakstarindkopa"/>
        <w:numPr>
          <w:ilvl w:val="2"/>
          <w:numId w:val="1"/>
        </w:numPr>
        <w:spacing w:after="0" w:line="240" w:lineRule="auto"/>
        <w:ind w:left="993" w:hanging="709"/>
        <w:jc w:val="both"/>
        <w:rPr>
          <w:sz w:val="23"/>
          <w:szCs w:val="23"/>
        </w:rPr>
      </w:pPr>
      <w:r w:rsidRPr="00F62DB7">
        <w:rPr>
          <w:sz w:val="23"/>
          <w:szCs w:val="23"/>
        </w:rPr>
        <w:t xml:space="preserve">Ja ieinteresētais piegādātājs pieprasa izsniegt </w:t>
      </w:r>
      <w:r w:rsidR="00D9614E" w:rsidRPr="00F62DB7">
        <w:rPr>
          <w:sz w:val="23"/>
          <w:szCs w:val="23"/>
        </w:rPr>
        <w:t>Iepirkuma</w:t>
      </w:r>
      <w:r w:rsidRPr="00F62DB7">
        <w:rPr>
          <w:sz w:val="23"/>
          <w:szCs w:val="23"/>
        </w:rPr>
        <w:t xml:space="preserve"> dokumentus drukātā veidā, iepirkuma komisija tos izsniedz ieinteresētajam piegādātājam bez maksas 3 (trīs) darbdienu laikā, skaitot no pieprasījuma saņemšanas dienas, ievērojot nosacījumu, ka dokumentu pieprasījums iesniegts laikus pirms piedāvājumu iesniegšanas termiņa beigām.</w:t>
      </w:r>
    </w:p>
    <w:p w14:paraId="59FB6F89" w14:textId="5995816B" w:rsidR="007D25EC" w:rsidRPr="00F62DB7" w:rsidRDefault="007D25EC" w:rsidP="00734626">
      <w:pPr>
        <w:pStyle w:val="Sarakstarindkopa"/>
        <w:numPr>
          <w:ilvl w:val="1"/>
          <w:numId w:val="3"/>
        </w:numPr>
        <w:tabs>
          <w:tab w:val="left" w:pos="567"/>
        </w:tabs>
        <w:spacing w:after="0" w:line="240" w:lineRule="auto"/>
        <w:ind w:left="567" w:hanging="567"/>
        <w:jc w:val="both"/>
        <w:rPr>
          <w:sz w:val="23"/>
          <w:szCs w:val="23"/>
        </w:rPr>
      </w:pPr>
      <w:r w:rsidRPr="00F62DB7">
        <w:rPr>
          <w:b/>
          <w:sz w:val="23"/>
          <w:szCs w:val="23"/>
        </w:rPr>
        <w:t>Piedāvājumu iesniegšanas un atvēršanas vieta, datums, laiks un kārtība</w:t>
      </w:r>
      <w:r w:rsidR="004E0608" w:rsidRPr="00F62DB7">
        <w:rPr>
          <w:b/>
          <w:sz w:val="23"/>
          <w:szCs w:val="23"/>
        </w:rPr>
        <w:t>:</w:t>
      </w:r>
    </w:p>
    <w:p w14:paraId="749D76FE" w14:textId="77777777" w:rsidR="003C4C41" w:rsidRPr="00F62DB7" w:rsidRDefault="007D25EC" w:rsidP="00250BC2">
      <w:pPr>
        <w:pStyle w:val="Sarakstarindkopa"/>
        <w:numPr>
          <w:ilvl w:val="2"/>
          <w:numId w:val="1"/>
        </w:numPr>
        <w:spacing w:after="0" w:line="240" w:lineRule="auto"/>
        <w:ind w:left="993" w:hanging="709"/>
        <w:jc w:val="both"/>
        <w:rPr>
          <w:sz w:val="23"/>
          <w:szCs w:val="23"/>
        </w:rPr>
      </w:pPr>
      <w:r w:rsidRPr="00F62DB7">
        <w:rPr>
          <w:sz w:val="23"/>
          <w:szCs w:val="23"/>
          <w:lang w:eastAsia="ar-SA"/>
        </w:rPr>
        <w:t xml:space="preserve">Piedāvājumus drīkst iesniegt sākot ar dienu, kad paziņojums par līgumu ir publicēts Iepirkumu uzraudzības biroja mājas lapā. </w:t>
      </w:r>
    </w:p>
    <w:p w14:paraId="05889982" w14:textId="7364FBF9" w:rsidR="007D25EC" w:rsidRPr="00F62DB7" w:rsidRDefault="007D25EC" w:rsidP="00250BC2">
      <w:pPr>
        <w:pStyle w:val="Sarakstarindkopa"/>
        <w:numPr>
          <w:ilvl w:val="2"/>
          <w:numId w:val="1"/>
        </w:numPr>
        <w:spacing w:after="0" w:line="240" w:lineRule="auto"/>
        <w:ind w:left="993" w:hanging="709"/>
        <w:jc w:val="both"/>
        <w:rPr>
          <w:sz w:val="23"/>
          <w:szCs w:val="23"/>
        </w:rPr>
      </w:pPr>
      <w:r w:rsidRPr="00F62DB7">
        <w:rPr>
          <w:b/>
          <w:sz w:val="23"/>
          <w:szCs w:val="23"/>
        </w:rPr>
        <w:t xml:space="preserve">Saskaņā ar publisko iepirkumu likuma 39.panta pirmo daļu, Piedāvājumi konkursā ir iesniedzami tikai </w:t>
      </w:r>
      <w:r w:rsidRPr="00F62DB7">
        <w:rPr>
          <w:b/>
          <w:caps/>
          <w:sz w:val="23"/>
          <w:szCs w:val="23"/>
        </w:rPr>
        <w:t>elektroniski</w:t>
      </w:r>
      <w:r w:rsidRPr="00F62DB7">
        <w:rPr>
          <w:b/>
          <w:sz w:val="23"/>
          <w:szCs w:val="23"/>
        </w:rPr>
        <w:t>, Elektronisko iepirkumu sistēmas e-konkursu apakšsistēmā</w:t>
      </w:r>
      <w:r w:rsidRPr="00F62DB7">
        <w:rPr>
          <w:sz w:val="23"/>
          <w:szCs w:val="23"/>
        </w:rPr>
        <w:t>.</w:t>
      </w:r>
      <w:r w:rsidRPr="00F62DB7">
        <w:rPr>
          <w:sz w:val="23"/>
          <w:szCs w:val="23"/>
          <w:lang w:eastAsia="lv-LV"/>
        </w:rPr>
        <w:t xml:space="preserve"> Ārpus Elektronisko iepirkumu sistēmas e-konkursu apakšsistēmas iesniegtie piedāvājumi tiks atzīti par neatbilstošiem Nolikuma prasībām un noraidīti. </w:t>
      </w:r>
    </w:p>
    <w:p w14:paraId="2FD19764" w14:textId="3D432B5F" w:rsidR="004E0608" w:rsidRPr="00F62DB7" w:rsidRDefault="004E0608" w:rsidP="00250BC2">
      <w:pPr>
        <w:pStyle w:val="Sarakstarindkopa"/>
        <w:numPr>
          <w:ilvl w:val="2"/>
          <w:numId w:val="1"/>
        </w:numPr>
        <w:spacing w:after="0" w:line="240" w:lineRule="auto"/>
        <w:ind w:left="993" w:hanging="709"/>
        <w:jc w:val="both"/>
        <w:rPr>
          <w:color w:val="FF0000"/>
          <w:sz w:val="23"/>
          <w:szCs w:val="23"/>
        </w:rPr>
      </w:pPr>
      <w:r w:rsidRPr="00F62DB7">
        <w:rPr>
          <w:color w:val="000000" w:themeColor="text1"/>
          <w:sz w:val="23"/>
          <w:szCs w:val="23"/>
        </w:rPr>
        <w:t xml:space="preserve">Piedāvājumi jāiesniedz </w:t>
      </w:r>
      <w:r w:rsidRPr="00F62DB7">
        <w:rPr>
          <w:sz w:val="23"/>
          <w:szCs w:val="23"/>
        </w:rPr>
        <w:t xml:space="preserve">līdz </w:t>
      </w:r>
      <w:r w:rsidRPr="00F62DB7">
        <w:rPr>
          <w:b/>
          <w:sz w:val="23"/>
          <w:szCs w:val="23"/>
        </w:rPr>
        <w:t>202</w:t>
      </w:r>
      <w:r w:rsidR="001213C9" w:rsidRPr="00F62DB7">
        <w:rPr>
          <w:b/>
          <w:sz w:val="23"/>
          <w:szCs w:val="23"/>
        </w:rPr>
        <w:t>6</w:t>
      </w:r>
      <w:r w:rsidRPr="00F62DB7">
        <w:rPr>
          <w:b/>
          <w:sz w:val="23"/>
          <w:szCs w:val="23"/>
        </w:rPr>
        <w:t>.</w:t>
      </w:r>
      <w:r w:rsidR="00A63213" w:rsidRPr="00F62DB7">
        <w:rPr>
          <w:b/>
          <w:sz w:val="23"/>
          <w:szCs w:val="23"/>
        </w:rPr>
        <w:t xml:space="preserve"> </w:t>
      </w:r>
      <w:r w:rsidRPr="00F62DB7">
        <w:rPr>
          <w:b/>
          <w:sz w:val="23"/>
          <w:szCs w:val="23"/>
        </w:rPr>
        <w:t xml:space="preserve">gada </w:t>
      </w:r>
      <w:r w:rsidR="00466C6C">
        <w:rPr>
          <w:b/>
          <w:sz w:val="23"/>
          <w:szCs w:val="23"/>
        </w:rPr>
        <w:t>7</w:t>
      </w:r>
      <w:r w:rsidR="0099728D" w:rsidRPr="00F62DB7">
        <w:rPr>
          <w:b/>
          <w:sz w:val="23"/>
          <w:szCs w:val="23"/>
        </w:rPr>
        <w:t>.septembrim</w:t>
      </w:r>
      <w:r w:rsidRPr="00F62DB7">
        <w:rPr>
          <w:b/>
          <w:sz w:val="23"/>
          <w:szCs w:val="23"/>
        </w:rPr>
        <w:t>, plkst. 10.00</w:t>
      </w:r>
      <w:r w:rsidRPr="00F62DB7">
        <w:rPr>
          <w:sz w:val="23"/>
          <w:szCs w:val="23"/>
        </w:rPr>
        <w:t>, pēc vie</w:t>
      </w:r>
      <w:r w:rsidRPr="00F62DB7">
        <w:rPr>
          <w:color w:val="000000" w:themeColor="text1"/>
          <w:sz w:val="23"/>
          <w:szCs w:val="23"/>
        </w:rPr>
        <w:t xml:space="preserve">tējā laika, EIS e-konkursu apakšsistēmā </w:t>
      </w:r>
      <w:hyperlink r:id="rId19" w:history="1">
        <w:r w:rsidRPr="00F62DB7">
          <w:rPr>
            <w:rStyle w:val="Hipersaite"/>
            <w:rFonts w:eastAsia="Times New Roman"/>
            <w:sz w:val="23"/>
            <w:szCs w:val="23"/>
          </w:rPr>
          <w:t>https://www.eis.gov.lv/EKEIS/Supplier/Organizer/1</w:t>
        </w:r>
      </w:hyperlink>
      <w:r w:rsidRPr="00F62DB7">
        <w:rPr>
          <w:rFonts w:eastAsia="Times New Roman"/>
          <w:color w:val="0033CC"/>
          <w:sz w:val="23"/>
          <w:szCs w:val="23"/>
          <w:u w:val="single"/>
        </w:rPr>
        <w:t>6813</w:t>
      </w:r>
      <w:r w:rsidRPr="00F62DB7">
        <w:rPr>
          <w:color w:val="000000" w:themeColor="text1"/>
          <w:sz w:val="23"/>
          <w:szCs w:val="23"/>
        </w:rPr>
        <w:t>.</w:t>
      </w:r>
    </w:p>
    <w:p w14:paraId="15127FDE" w14:textId="77777777" w:rsidR="007D25EC" w:rsidRPr="00F62DB7" w:rsidRDefault="007D25EC" w:rsidP="00250BC2">
      <w:pPr>
        <w:pStyle w:val="Sarakstarindkopa"/>
        <w:numPr>
          <w:ilvl w:val="2"/>
          <w:numId w:val="1"/>
        </w:numPr>
        <w:spacing w:after="0" w:line="240" w:lineRule="auto"/>
        <w:ind w:left="993" w:hanging="709"/>
        <w:jc w:val="both"/>
        <w:rPr>
          <w:color w:val="000000" w:themeColor="text1"/>
          <w:sz w:val="23"/>
          <w:szCs w:val="23"/>
        </w:rPr>
      </w:pPr>
      <w:r w:rsidRPr="00F62DB7">
        <w:rPr>
          <w:color w:val="000000" w:themeColor="text1"/>
          <w:sz w:val="23"/>
          <w:szCs w:val="23"/>
        </w:rPr>
        <w:t>Pretendentu piedāvājumi, kas saņemti ārpus EIS e-konkursu apakšsistēmas, netiek atvērti un tiek nosūtīti atpakaļ iesniedzējam.</w:t>
      </w:r>
    </w:p>
    <w:p w14:paraId="01C02159" w14:textId="56978B17" w:rsidR="007D25EC" w:rsidRPr="00F62DB7" w:rsidRDefault="007D25EC" w:rsidP="00250BC2">
      <w:pPr>
        <w:pStyle w:val="Sarakstarindkopa"/>
        <w:numPr>
          <w:ilvl w:val="2"/>
          <w:numId w:val="1"/>
        </w:numPr>
        <w:spacing w:after="0" w:line="240" w:lineRule="auto"/>
        <w:ind w:left="993" w:hanging="709"/>
        <w:jc w:val="both"/>
        <w:rPr>
          <w:color w:val="000000" w:themeColor="text1"/>
          <w:sz w:val="23"/>
          <w:szCs w:val="23"/>
        </w:rPr>
      </w:pPr>
      <w:r w:rsidRPr="00F62DB7">
        <w:rPr>
          <w:color w:val="000000" w:themeColor="text1"/>
          <w:sz w:val="23"/>
          <w:szCs w:val="23"/>
        </w:rPr>
        <w:t xml:space="preserve">Pretendents līdz piedāvājumu iesniegšanas termiņa beigām var </w:t>
      </w:r>
      <w:proofErr w:type="spellStart"/>
      <w:r w:rsidRPr="00F62DB7">
        <w:rPr>
          <w:color w:val="000000" w:themeColor="text1"/>
          <w:sz w:val="23"/>
          <w:szCs w:val="23"/>
        </w:rPr>
        <w:t>rakstveidā</w:t>
      </w:r>
      <w:proofErr w:type="spellEnd"/>
      <w:r w:rsidRPr="00F62DB7">
        <w:rPr>
          <w:color w:val="000000" w:themeColor="text1"/>
          <w:sz w:val="23"/>
          <w:szCs w:val="23"/>
        </w:rPr>
        <w:t xml:space="preserve"> grozīt vai atsaukt iesniegto piedāvājumu, izmantojot attiecīgos EIS pieejamos rīkus. Piedāvājuma atsaukšanai ir bezierunu raksturs un tā izslēdz Pretendentu no tālākas līdzdalības </w:t>
      </w:r>
      <w:r w:rsidR="00346940" w:rsidRPr="00F62DB7">
        <w:rPr>
          <w:color w:val="000000" w:themeColor="text1"/>
          <w:sz w:val="23"/>
          <w:szCs w:val="23"/>
        </w:rPr>
        <w:t>Iepirkumā</w:t>
      </w:r>
      <w:r w:rsidRPr="00F62DB7">
        <w:rPr>
          <w:color w:val="000000" w:themeColor="text1"/>
          <w:sz w:val="23"/>
          <w:szCs w:val="23"/>
        </w:rPr>
        <w:t xml:space="preserve">. Piedāvājuma maiņas gadījumā par piedāvājuma iesniegšanas laiku tiek uzskatīts pēdējā piedāvājuma iesniegšanas brīdis. </w:t>
      </w:r>
    </w:p>
    <w:p w14:paraId="2764CDEE" w14:textId="72353AF4" w:rsidR="007D25EC" w:rsidRPr="00F62DB7" w:rsidRDefault="007D25EC" w:rsidP="00250BC2">
      <w:pPr>
        <w:pStyle w:val="Sarakstarindkopa"/>
        <w:numPr>
          <w:ilvl w:val="2"/>
          <w:numId w:val="1"/>
        </w:numPr>
        <w:spacing w:after="0" w:line="240" w:lineRule="auto"/>
        <w:ind w:left="993" w:hanging="709"/>
        <w:jc w:val="both"/>
        <w:rPr>
          <w:color w:val="000000" w:themeColor="text1"/>
          <w:sz w:val="23"/>
          <w:szCs w:val="23"/>
        </w:rPr>
      </w:pPr>
      <w:r w:rsidRPr="00F62DB7">
        <w:rPr>
          <w:color w:val="000000" w:themeColor="text1"/>
          <w:sz w:val="23"/>
          <w:szCs w:val="23"/>
        </w:rPr>
        <w:t>Piedāvājumu atvēršana notiek</w:t>
      </w:r>
      <w:r w:rsidR="00A4553E" w:rsidRPr="00F62DB7">
        <w:rPr>
          <w:color w:val="000000" w:themeColor="text1"/>
          <w:sz w:val="23"/>
          <w:szCs w:val="23"/>
        </w:rPr>
        <w:t>,</w:t>
      </w:r>
      <w:r w:rsidRPr="00F62DB7">
        <w:rPr>
          <w:color w:val="000000" w:themeColor="text1"/>
          <w:sz w:val="23"/>
          <w:szCs w:val="23"/>
        </w:rPr>
        <w:t xml:space="preserve"> izmantojot Valsts reģionālās attīstības aģentūras mājaslapā pieejamos rīkus piedāvājumu elektroniskai saņemšanai. </w:t>
      </w:r>
    </w:p>
    <w:p w14:paraId="613CDB0E" w14:textId="242F24D7" w:rsidR="007D25EC" w:rsidRPr="00F62DB7" w:rsidRDefault="007D25EC" w:rsidP="00250BC2">
      <w:pPr>
        <w:pStyle w:val="Sarakstarindkopa"/>
        <w:numPr>
          <w:ilvl w:val="2"/>
          <w:numId w:val="1"/>
        </w:numPr>
        <w:spacing w:after="0" w:line="240" w:lineRule="auto"/>
        <w:ind w:left="993" w:hanging="709"/>
        <w:jc w:val="both"/>
        <w:rPr>
          <w:color w:val="000000" w:themeColor="text1"/>
          <w:sz w:val="23"/>
          <w:szCs w:val="23"/>
        </w:rPr>
      </w:pPr>
      <w:r w:rsidRPr="00F62DB7">
        <w:rPr>
          <w:color w:val="000000" w:themeColor="text1"/>
          <w:sz w:val="23"/>
          <w:szCs w:val="23"/>
        </w:rPr>
        <w:t xml:space="preserve">Piedāvājumu elektroniska atvēršana paredzēta </w:t>
      </w:r>
      <w:r w:rsidR="00664D98" w:rsidRPr="00F62DB7">
        <w:rPr>
          <w:b/>
          <w:bCs/>
          <w:color w:val="000000" w:themeColor="text1"/>
          <w:sz w:val="23"/>
          <w:szCs w:val="23"/>
        </w:rPr>
        <w:t>202</w:t>
      </w:r>
      <w:r w:rsidR="001213C9" w:rsidRPr="00F62DB7">
        <w:rPr>
          <w:b/>
          <w:bCs/>
          <w:color w:val="000000" w:themeColor="text1"/>
          <w:sz w:val="23"/>
          <w:szCs w:val="23"/>
        </w:rPr>
        <w:t>6</w:t>
      </w:r>
      <w:r w:rsidR="00664D98" w:rsidRPr="00F62DB7">
        <w:rPr>
          <w:b/>
          <w:bCs/>
          <w:color w:val="000000" w:themeColor="text1"/>
          <w:sz w:val="23"/>
          <w:szCs w:val="23"/>
        </w:rPr>
        <w:t>.</w:t>
      </w:r>
      <w:r w:rsidR="00A358BE" w:rsidRPr="00F62DB7">
        <w:rPr>
          <w:b/>
          <w:bCs/>
          <w:color w:val="000000" w:themeColor="text1"/>
          <w:sz w:val="23"/>
          <w:szCs w:val="23"/>
        </w:rPr>
        <w:t xml:space="preserve"> </w:t>
      </w:r>
      <w:r w:rsidR="00664D98" w:rsidRPr="00F62DB7">
        <w:rPr>
          <w:b/>
          <w:bCs/>
          <w:color w:val="000000" w:themeColor="text1"/>
          <w:sz w:val="23"/>
          <w:szCs w:val="23"/>
        </w:rPr>
        <w:t>gada</w:t>
      </w:r>
      <w:r w:rsidR="00A358BE" w:rsidRPr="00F62DB7">
        <w:rPr>
          <w:b/>
          <w:bCs/>
          <w:color w:val="000000" w:themeColor="text1"/>
          <w:sz w:val="23"/>
          <w:szCs w:val="23"/>
        </w:rPr>
        <w:t xml:space="preserve"> </w:t>
      </w:r>
      <w:r w:rsidR="00466C6C">
        <w:rPr>
          <w:b/>
          <w:bCs/>
          <w:color w:val="000000" w:themeColor="text1"/>
          <w:sz w:val="23"/>
          <w:szCs w:val="23"/>
        </w:rPr>
        <w:t>7</w:t>
      </w:r>
      <w:r w:rsidR="0099728D" w:rsidRPr="00F62DB7">
        <w:rPr>
          <w:b/>
          <w:bCs/>
          <w:color w:val="000000" w:themeColor="text1"/>
          <w:sz w:val="23"/>
          <w:szCs w:val="23"/>
        </w:rPr>
        <w:t>.septembrī</w:t>
      </w:r>
      <w:r w:rsidR="00FB3736" w:rsidRPr="00F62DB7">
        <w:rPr>
          <w:b/>
          <w:bCs/>
          <w:color w:val="000000" w:themeColor="text1"/>
          <w:sz w:val="23"/>
          <w:szCs w:val="23"/>
        </w:rPr>
        <w:t xml:space="preserve"> </w:t>
      </w:r>
      <w:r w:rsidR="00664D98" w:rsidRPr="00F62DB7">
        <w:rPr>
          <w:b/>
          <w:bCs/>
          <w:color w:val="000000" w:themeColor="text1"/>
          <w:sz w:val="23"/>
          <w:szCs w:val="23"/>
        </w:rPr>
        <w:t>plkst.</w:t>
      </w:r>
      <w:r w:rsidR="00EA7C1B" w:rsidRPr="00F62DB7">
        <w:rPr>
          <w:b/>
          <w:bCs/>
          <w:color w:val="000000" w:themeColor="text1"/>
          <w:sz w:val="23"/>
          <w:szCs w:val="23"/>
        </w:rPr>
        <w:t xml:space="preserve"> </w:t>
      </w:r>
      <w:r w:rsidR="00664D98" w:rsidRPr="00F62DB7">
        <w:rPr>
          <w:b/>
          <w:bCs/>
          <w:color w:val="000000" w:themeColor="text1"/>
          <w:sz w:val="23"/>
          <w:szCs w:val="23"/>
        </w:rPr>
        <w:t>1</w:t>
      </w:r>
      <w:r w:rsidR="003617FD" w:rsidRPr="00F62DB7">
        <w:rPr>
          <w:b/>
          <w:bCs/>
          <w:color w:val="000000" w:themeColor="text1"/>
          <w:sz w:val="23"/>
          <w:szCs w:val="23"/>
        </w:rPr>
        <w:t>4</w:t>
      </w:r>
      <w:r w:rsidR="00664D98" w:rsidRPr="00F62DB7">
        <w:rPr>
          <w:b/>
          <w:bCs/>
          <w:color w:val="000000" w:themeColor="text1"/>
          <w:sz w:val="23"/>
          <w:szCs w:val="23"/>
        </w:rPr>
        <w:t>.00</w:t>
      </w:r>
      <w:r w:rsidR="00EA7C1B" w:rsidRPr="00F62DB7">
        <w:rPr>
          <w:color w:val="000000" w:themeColor="text1"/>
          <w:sz w:val="23"/>
          <w:szCs w:val="23"/>
        </w:rPr>
        <w:t xml:space="preserve">. </w:t>
      </w:r>
      <w:r w:rsidRPr="00F62DB7">
        <w:rPr>
          <w:color w:val="000000" w:themeColor="text1"/>
          <w:sz w:val="23"/>
          <w:szCs w:val="23"/>
        </w:rPr>
        <w:t xml:space="preserve">Iesniegto piedāvājumu atvēršanas procesam var sekot līdzi tiešsaistes režīmā EIS e-konkursu apakšsistēmā. </w:t>
      </w:r>
    </w:p>
    <w:p w14:paraId="1AA6C6E4" w14:textId="77777777" w:rsidR="006B6D44" w:rsidRPr="00F62DB7" w:rsidRDefault="007D25EC" w:rsidP="00250BC2">
      <w:pPr>
        <w:pStyle w:val="Sarakstarindkopa"/>
        <w:numPr>
          <w:ilvl w:val="2"/>
          <w:numId w:val="1"/>
        </w:numPr>
        <w:spacing w:after="0" w:line="240" w:lineRule="auto"/>
        <w:ind w:left="993" w:hanging="709"/>
        <w:jc w:val="both"/>
        <w:rPr>
          <w:color w:val="000000" w:themeColor="text1"/>
          <w:sz w:val="23"/>
          <w:szCs w:val="23"/>
        </w:rPr>
      </w:pPr>
      <w:r w:rsidRPr="00F62DB7">
        <w:rPr>
          <w:color w:val="000000" w:themeColor="text1"/>
          <w:sz w:val="23"/>
          <w:szCs w:val="23"/>
        </w:rPr>
        <w:t>Piedāvājumu atvēršanas sanāksmē iepirkuma komisija piedāvājumus atver un pircēja profilā publicē pretendentu, piedāvājuma iesniegšanas datumu un laiku un piedāvāto cenu</w:t>
      </w:r>
      <w:r w:rsidR="009D2698" w:rsidRPr="00F62DB7">
        <w:rPr>
          <w:color w:val="000000" w:themeColor="text1"/>
          <w:sz w:val="23"/>
          <w:szCs w:val="23"/>
        </w:rPr>
        <w:t>.</w:t>
      </w:r>
      <w:r w:rsidRPr="00F62DB7">
        <w:rPr>
          <w:color w:val="000000" w:themeColor="text1"/>
          <w:sz w:val="23"/>
          <w:szCs w:val="23"/>
        </w:rPr>
        <w:t xml:space="preserve"> </w:t>
      </w:r>
    </w:p>
    <w:p w14:paraId="57793F4C" w14:textId="42002561" w:rsidR="007D25EC" w:rsidRPr="00F62DB7" w:rsidRDefault="007D25EC" w:rsidP="00250BC2">
      <w:pPr>
        <w:pStyle w:val="Sarakstarindkopa"/>
        <w:numPr>
          <w:ilvl w:val="2"/>
          <w:numId w:val="1"/>
        </w:numPr>
        <w:spacing w:after="0" w:line="240" w:lineRule="auto"/>
        <w:ind w:left="993" w:hanging="709"/>
        <w:jc w:val="both"/>
        <w:rPr>
          <w:sz w:val="23"/>
          <w:szCs w:val="23"/>
        </w:rPr>
      </w:pPr>
      <w:r w:rsidRPr="00F62DB7">
        <w:rPr>
          <w:color w:val="000000" w:themeColor="text1"/>
          <w:sz w:val="23"/>
          <w:szCs w:val="23"/>
        </w:rPr>
        <w:t xml:space="preserve">Ja Pretendents piedāvājuma datu aizsardzībai izmantojis piedāvājuma šifrēšanu, Pretendentam ne vēlāk kā 15 (piecpadsmit) minūtes pēc piedāvājumu </w:t>
      </w:r>
      <w:r w:rsidR="005A165D" w:rsidRPr="00F62DB7">
        <w:rPr>
          <w:color w:val="000000" w:themeColor="text1"/>
          <w:sz w:val="23"/>
          <w:szCs w:val="23"/>
        </w:rPr>
        <w:t xml:space="preserve">atvēršanas </w:t>
      </w:r>
      <w:r w:rsidRPr="00F62DB7">
        <w:rPr>
          <w:color w:val="000000" w:themeColor="text1"/>
          <w:sz w:val="23"/>
          <w:szCs w:val="23"/>
        </w:rPr>
        <w:t>iepirkuma</w:t>
      </w:r>
      <w:r w:rsidRPr="00F62DB7">
        <w:rPr>
          <w:sz w:val="23"/>
          <w:szCs w:val="23"/>
        </w:rPr>
        <w:t xml:space="preserve"> komisijai jāiesniedz elektroniskā atslēga ar paroli šifrētā dokumenta atvēršanai</w:t>
      </w:r>
      <w:r w:rsidRPr="00F62DB7">
        <w:rPr>
          <w:rFonts w:eastAsiaTheme="minorHAnsi"/>
          <w:sz w:val="23"/>
          <w:szCs w:val="23"/>
        </w:rPr>
        <w:t xml:space="preserve">. </w:t>
      </w:r>
    </w:p>
    <w:p w14:paraId="617E2970" w14:textId="0B28EBB4" w:rsidR="007D25EC" w:rsidRPr="00F62DB7" w:rsidRDefault="007D25EC" w:rsidP="00250BC2">
      <w:pPr>
        <w:pStyle w:val="Sarakstarindkopa"/>
        <w:numPr>
          <w:ilvl w:val="2"/>
          <w:numId w:val="1"/>
        </w:numPr>
        <w:spacing w:after="0" w:line="240" w:lineRule="auto"/>
        <w:ind w:left="993" w:hanging="709"/>
        <w:jc w:val="both"/>
        <w:rPr>
          <w:sz w:val="23"/>
          <w:szCs w:val="23"/>
        </w:rPr>
      </w:pPr>
      <w:r w:rsidRPr="00F62DB7">
        <w:rPr>
          <w:rFonts w:eastAsiaTheme="minorHAnsi"/>
          <w:sz w:val="23"/>
          <w:szCs w:val="23"/>
        </w:rPr>
        <w:t xml:space="preserve">Pretendenta EIS e-konkursu apakšsistēmā pievienotās datnes nedrīkst būt bojātas, neatbilstoši modificētas vai kļūdaini šifrētas. </w:t>
      </w:r>
      <w:r w:rsidRPr="00F62DB7">
        <w:rPr>
          <w:sz w:val="23"/>
          <w:szCs w:val="23"/>
        </w:rPr>
        <w:t>Ja no elektroniskās informācijas sistēmas uzturētāja ir saņemts paziņojums par traucējumiem elektroniskās informācijas sistēmas darbībā, kuru dēļ nav iespējams iesniegt piedāvājumus, iepirkuma komisija pieņem lēmumu pagarināt piedāvājumu iesniegšanas termiņu un pasūtītājs pircēja profilā publicē informāciju par piedāvājumu iesniegšanas termiņa pagarināšanu, vienlaikus informējot par pieņemto lēmumu visus piegādātājus, kuri ir reģistrējušies kā iepirkuma dokumentācijas saņēmēji, un sagatavo paziņojumu par izmaiņām vai papildu informāciju un iesniedz to publikāciju vadības sistēmā. Ja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iesniedz to publikāciju vadības sistēmā.</w:t>
      </w:r>
    </w:p>
    <w:p w14:paraId="40089DEE" w14:textId="77777777" w:rsidR="007D25EC" w:rsidRPr="00F62DB7" w:rsidRDefault="007D25EC" w:rsidP="00C52525">
      <w:pPr>
        <w:pStyle w:val="Sarakstarindkopa"/>
        <w:numPr>
          <w:ilvl w:val="2"/>
          <w:numId w:val="1"/>
        </w:numPr>
        <w:spacing w:after="0" w:line="240" w:lineRule="auto"/>
        <w:ind w:left="993" w:hanging="709"/>
        <w:jc w:val="both"/>
        <w:rPr>
          <w:sz w:val="23"/>
          <w:szCs w:val="23"/>
        </w:rPr>
      </w:pPr>
      <w:r w:rsidRPr="00F62DB7">
        <w:rPr>
          <w:rFonts w:eastAsiaTheme="minorHAnsi"/>
          <w:sz w:val="23"/>
          <w:szCs w:val="23"/>
        </w:rPr>
        <w:t>Piedāvājumu</w:t>
      </w:r>
      <w:r w:rsidRPr="00F62DB7">
        <w:rPr>
          <w:sz w:val="23"/>
          <w:szCs w:val="23"/>
          <w:lang w:eastAsia="ar-SA"/>
        </w:rPr>
        <w:t xml:space="preserve"> vērtēšanu un lēmumu pieņemšanu komisija veic slēgtā sēdē</w:t>
      </w:r>
      <w:r w:rsidRPr="00F62DB7">
        <w:rPr>
          <w:sz w:val="23"/>
          <w:szCs w:val="23"/>
        </w:rPr>
        <w:t>.</w:t>
      </w:r>
    </w:p>
    <w:p w14:paraId="758C4E2D" w14:textId="6804C32B" w:rsidR="007D25EC" w:rsidRPr="00F62DB7" w:rsidRDefault="007D25EC" w:rsidP="00734626">
      <w:pPr>
        <w:pStyle w:val="Sarakstarindkopa"/>
        <w:numPr>
          <w:ilvl w:val="1"/>
          <w:numId w:val="3"/>
        </w:numPr>
        <w:spacing w:after="0" w:line="240" w:lineRule="auto"/>
        <w:ind w:left="420" w:hanging="420"/>
        <w:jc w:val="both"/>
        <w:rPr>
          <w:b/>
          <w:sz w:val="23"/>
          <w:szCs w:val="23"/>
        </w:rPr>
      </w:pPr>
      <w:r w:rsidRPr="00F62DB7">
        <w:rPr>
          <w:b/>
          <w:bCs/>
          <w:sz w:val="23"/>
          <w:szCs w:val="23"/>
        </w:rPr>
        <w:t>Piedāvājuma noformēšana</w:t>
      </w:r>
      <w:r w:rsidR="00C90477" w:rsidRPr="00F62DB7">
        <w:rPr>
          <w:b/>
          <w:bCs/>
          <w:sz w:val="23"/>
          <w:szCs w:val="23"/>
        </w:rPr>
        <w:t>:</w:t>
      </w:r>
    </w:p>
    <w:p w14:paraId="22A005DE" w14:textId="77777777" w:rsidR="007D25EC" w:rsidRPr="00F62DB7" w:rsidRDefault="007D25EC" w:rsidP="00BE2655">
      <w:pPr>
        <w:pStyle w:val="Sarakstarindkopa"/>
        <w:numPr>
          <w:ilvl w:val="2"/>
          <w:numId w:val="1"/>
        </w:numPr>
        <w:spacing w:after="0" w:line="240" w:lineRule="auto"/>
        <w:ind w:left="993" w:hanging="709"/>
        <w:jc w:val="both"/>
        <w:rPr>
          <w:b/>
          <w:sz w:val="23"/>
          <w:szCs w:val="23"/>
        </w:rPr>
      </w:pPr>
      <w:r w:rsidRPr="00F62DB7">
        <w:rPr>
          <w:rFonts w:eastAsia="Times New Roman"/>
          <w:sz w:val="23"/>
          <w:szCs w:val="23"/>
          <w:lang w:eastAsia="lv-LV"/>
        </w:rPr>
        <w:t xml:space="preserve">Piedāvājumam jāatbilst visām šajā Nolikumā, tā pielikumos un normatīvajos aktos ietvertajām prasībām. </w:t>
      </w:r>
      <w:r w:rsidRPr="00F62DB7">
        <w:rPr>
          <w:sz w:val="23"/>
          <w:szCs w:val="23"/>
        </w:rPr>
        <w:t xml:space="preserve"> </w:t>
      </w:r>
    </w:p>
    <w:p w14:paraId="700DD051" w14:textId="77777777" w:rsidR="007D25EC" w:rsidRPr="00F62DB7" w:rsidRDefault="007D25EC" w:rsidP="00BE2655">
      <w:pPr>
        <w:pStyle w:val="Sarakstarindkopa"/>
        <w:numPr>
          <w:ilvl w:val="2"/>
          <w:numId w:val="1"/>
        </w:numPr>
        <w:spacing w:after="0" w:line="240" w:lineRule="auto"/>
        <w:ind w:left="993" w:hanging="709"/>
        <w:jc w:val="both"/>
        <w:rPr>
          <w:b/>
          <w:sz w:val="23"/>
          <w:szCs w:val="23"/>
        </w:rPr>
      </w:pPr>
      <w:r w:rsidRPr="00F62DB7">
        <w:rPr>
          <w:rFonts w:eastAsia="Times New Roman"/>
          <w:sz w:val="23"/>
          <w:szCs w:val="23"/>
          <w:lang w:eastAsia="lv-LV"/>
        </w:rPr>
        <w:t>Piedāvājums</w:t>
      </w:r>
      <w:r w:rsidRPr="00F62DB7">
        <w:rPr>
          <w:sz w:val="23"/>
          <w:szCs w:val="23"/>
        </w:rPr>
        <w:t xml:space="preserve"> jāiesniedz elektroniski EIS e-konkursu apakšsistēmā, ievērojot šādas Pretendenta izvēles iespējas:</w:t>
      </w:r>
    </w:p>
    <w:p w14:paraId="28579933" w14:textId="77777777" w:rsidR="00F8460A" w:rsidRPr="00F62DB7" w:rsidRDefault="00F8460A" w:rsidP="00F8460A">
      <w:pPr>
        <w:pStyle w:val="Sarakstarindkopa"/>
        <w:numPr>
          <w:ilvl w:val="1"/>
          <w:numId w:val="33"/>
        </w:numPr>
        <w:autoSpaceDE w:val="0"/>
        <w:autoSpaceDN w:val="0"/>
        <w:adjustRightInd w:val="0"/>
        <w:spacing w:after="0" w:line="240" w:lineRule="auto"/>
        <w:jc w:val="both"/>
        <w:rPr>
          <w:vanish/>
          <w:sz w:val="23"/>
          <w:szCs w:val="23"/>
        </w:rPr>
      </w:pPr>
    </w:p>
    <w:p w14:paraId="769ECCA3" w14:textId="77777777" w:rsidR="00F8460A" w:rsidRPr="00F62DB7" w:rsidRDefault="00F8460A" w:rsidP="00F8460A">
      <w:pPr>
        <w:pStyle w:val="Sarakstarindkopa"/>
        <w:numPr>
          <w:ilvl w:val="1"/>
          <w:numId w:val="33"/>
        </w:numPr>
        <w:autoSpaceDE w:val="0"/>
        <w:autoSpaceDN w:val="0"/>
        <w:adjustRightInd w:val="0"/>
        <w:spacing w:after="0" w:line="240" w:lineRule="auto"/>
        <w:jc w:val="both"/>
        <w:rPr>
          <w:vanish/>
          <w:sz w:val="23"/>
          <w:szCs w:val="23"/>
        </w:rPr>
      </w:pPr>
    </w:p>
    <w:p w14:paraId="155C4B97" w14:textId="77777777" w:rsidR="00F8460A" w:rsidRPr="00F62DB7" w:rsidRDefault="00F8460A" w:rsidP="00F8460A">
      <w:pPr>
        <w:pStyle w:val="Sarakstarindkopa"/>
        <w:numPr>
          <w:ilvl w:val="1"/>
          <w:numId w:val="33"/>
        </w:numPr>
        <w:autoSpaceDE w:val="0"/>
        <w:autoSpaceDN w:val="0"/>
        <w:adjustRightInd w:val="0"/>
        <w:spacing w:after="0" w:line="240" w:lineRule="auto"/>
        <w:jc w:val="both"/>
        <w:rPr>
          <w:vanish/>
          <w:sz w:val="23"/>
          <w:szCs w:val="23"/>
        </w:rPr>
      </w:pPr>
    </w:p>
    <w:p w14:paraId="173967A5" w14:textId="77777777" w:rsidR="00F8460A" w:rsidRPr="00F62DB7" w:rsidRDefault="00F8460A" w:rsidP="00F8460A">
      <w:pPr>
        <w:pStyle w:val="Sarakstarindkopa"/>
        <w:numPr>
          <w:ilvl w:val="1"/>
          <w:numId w:val="33"/>
        </w:numPr>
        <w:autoSpaceDE w:val="0"/>
        <w:autoSpaceDN w:val="0"/>
        <w:adjustRightInd w:val="0"/>
        <w:spacing w:after="0" w:line="240" w:lineRule="auto"/>
        <w:jc w:val="both"/>
        <w:rPr>
          <w:vanish/>
          <w:sz w:val="23"/>
          <w:szCs w:val="23"/>
        </w:rPr>
      </w:pPr>
    </w:p>
    <w:p w14:paraId="7B28BC3D" w14:textId="77777777" w:rsidR="00F8460A" w:rsidRPr="00F62DB7" w:rsidRDefault="00F8460A" w:rsidP="00F8460A">
      <w:pPr>
        <w:pStyle w:val="Sarakstarindkopa"/>
        <w:numPr>
          <w:ilvl w:val="1"/>
          <w:numId w:val="33"/>
        </w:numPr>
        <w:autoSpaceDE w:val="0"/>
        <w:autoSpaceDN w:val="0"/>
        <w:adjustRightInd w:val="0"/>
        <w:spacing w:after="0" w:line="240" w:lineRule="auto"/>
        <w:jc w:val="both"/>
        <w:rPr>
          <w:vanish/>
          <w:sz w:val="23"/>
          <w:szCs w:val="23"/>
        </w:rPr>
      </w:pPr>
    </w:p>
    <w:p w14:paraId="45878EA2" w14:textId="77777777" w:rsidR="00F8460A" w:rsidRPr="00F62DB7" w:rsidRDefault="00F8460A" w:rsidP="00F8460A">
      <w:pPr>
        <w:pStyle w:val="Sarakstarindkopa"/>
        <w:numPr>
          <w:ilvl w:val="2"/>
          <w:numId w:val="33"/>
        </w:numPr>
        <w:autoSpaceDE w:val="0"/>
        <w:autoSpaceDN w:val="0"/>
        <w:adjustRightInd w:val="0"/>
        <w:spacing w:after="0" w:line="240" w:lineRule="auto"/>
        <w:jc w:val="both"/>
        <w:rPr>
          <w:vanish/>
          <w:sz w:val="23"/>
          <w:szCs w:val="23"/>
        </w:rPr>
      </w:pPr>
    </w:p>
    <w:p w14:paraId="16F91DDD" w14:textId="77777777" w:rsidR="00F8460A" w:rsidRPr="00F62DB7" w:rsidRDefault="00F8460A" w:rsidP="00F8460A">
      <w:pPr>
        <w:pStyle w:val="Sarakstarindkopa"/>
        <w:numPr>
          <w:ilvl w:val="2"/>
          <w:numId w:val="33"/>
        </w:numPr>
        <w:autoSpaceDE w:val="0"/>
        <w:autoSpaceDN w:val="0"/>
        <w:adjustRightInd w:val="0"/>
        <w:spacing w:after="0" w:line="240" w:lineRule="auto"/>
        <w:jc w:val="both"/>
        <w:rPr>
          <w:vanish/>
          <w:sz w:val="23"/>
          <w:szCs w:val="23"/>
        </w:rPr>
      </w:pPr>
    </w:p>
    <w:p w14:paraId="127D6818" w14:textId="77777777" w:rsidR="00F8460A" w:rsidRPr="00F62DB7" w:rsidRDefault="005F7AFD" w:rsidP="003E2183">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rPr>
        <w:t>I</w:t>
      </w:r>
      <w:r w:rsidR="007D25EC" w:rsidRPr="00F62DB7">
        <w:rPr>
          <w:sz w:val="23"/>
          <w:szCs w:val="23"/>
        </w:rPr>
        <w:t>zmantojot Elektronisko iepirkumu sistēmas e-konkursu apakšsistēmas piedāvātos rīkus, aizpildot minētās sistēmas e-konkursu apakšsistēmā šā iepirkuma sadaļā ievietotās formas;</w:t>
      </w:r>
    </w:p>
    <w:p w14:paraId="744EC540" w14:textId="77777777" w:rsidR="00F8460A" w:rsidRPr="00F62DB7" w:rsidRDefault="005F7AFD" w:rsidP="003E2183">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rPr>
        <w:t>E</w:t>
      </w:r>
      <w:r w:rsidR="007D25EC" w:rsidRPr="00F62DB7">
        <w:rPr>
          <w:sz w:val="23"/>
          <w:szCs w:val="23"/>
        </w:rPr>
        <w:t>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4D96FC6E" w14:textId="3993C08D" w:rsidR="007D25EC" w:rsidRPr="00F62DB7" w:rsidRDefault="005F7AFD" w:rsidP="003E2183">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rPr>
        <w:t>E</w:t>
      </w:r>
      <w:r w:rsidR="007D25EC" w:rsidRPr="00F62DB7">
        <w:rPr>
          <w:sz w:val="23"/>
          <w:szCs w:val="23"/>
        </w:rPr>
        <w:t>lektroniski (PDF formas veidā)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345EF907" w14:textId="77777777" w:rsidR="007D25EC" w:rsidRPr="00F62DB7" w:rsidRDefault="007D25EC" w:rsidP="003474DB">
      <w:pPr>
        <w:pStyle w:val="Sarakstarindkopa"/>
        <w:numPr>
          <w:ilvl w:val="2"/>
          <w:numId w:val="1"/>
        </w:numPr>
        <w:spacing w:after="0" w:line="240" w:lineRule="auto"/>
        <w:ind w:left="851"/>
        <w:jc w:val="both"/>
        <w:rPr>
          <w:b/>
          <w:sz w:val="23"/>
          <w:szCs w:val="23"/>
        </w:rPr>
      </w:pPr>
      <w:r w:rsidRPr="00F62DB7">
        <w:rPr>
          <w:sz w:val="23"/>
          <w:szCs w:val="23"/>
        </w:rPr>
        <w:t xml:space="preserve">Sagatavojot piedāvājumu, Pretendents ievēro, ka: </w:t>
      </w:r>
    </w:p>
    <w:p w14:paraId="659A47D2" w14:textId="77777777" w:rsidR="003474DB" w:rsidRPr="00F62DB7" w:rsidRDefault="003474DB" w:rsidP="003474DB">
      <w:pPr>
        <w:pStyle w:val="Sarakstarindkopa"/>
        <w:numPr>
          <w:ilvl w:val="2"/>
          <w:numId w:val="33"/>
        </w:numPr>
        <w:autoSpaceDE w:val="0"/>
        <w:autoSpaceDN w:val="0"/>
        <w:adjustRightInd w:val="0"/>
        <w:spacing w:after="0" w:line="240" w:lineRule="auto"/>
        <w:jc w:val="both"/>
        <w:rPr>
          <w:vanish/>
          <w:sz w:val="23"/>
          <w:szCs w:val="23"/>
        </w:rPr>
      </w:pPr>
    </w:p>
    <w:p w14:paraId="69DDF80E" w14:textId="77777777" w:rsidR="003474DB" w:rsidRPr="00F62DB7" w:rsidRDefault="005F7AFD" w:rsidP="00147475">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rPr>
        <w:t>P</w:t>
      </w:r>
      <w:r w:rsidR="007D25EC" w:rsidRPr="00F62DB7">
        <w:rPr>
          <w:sz w:val="23"/>
          <w:szCs w:val="23"/>
        </w:rPr>
        <w:t xml:space="preserve">iedāvājuma dokumenti ir jāsagatavo atsevišķos elektroniskos dokumentos </w:t>
      </w:r>
      <w:r w:rsidR="007D25EC" w:rsidRPr="00F62DB7">
        <w:rPr>
          <w:iCs/>
          <w:sz w:val="23"/>
          <w:szCs w:val="23"/>
        </w:rPr>
        <w:t>ar standarta biroja programmatūras rīkiem nolasāmā formātā</w:t>
      </w:r>
      <w:r w:rsidR="007D25EC" w:rsidRPr="00F62DB7">
        <w:rPr>
          <w:sz w:val="23"/>
          <w:szCs w:val="23"/>
        </w:rPr>
        <w:t xml:space="preserve"> (piemēram, </w:t>
      </w:r>
      <w:r w:rsidR="007D25EC" w:rsidRPr="00F62DB7">
        <w:rPr>
          <w:i/>
          <w:sz w:val="23"/>
          <w:szCs w:val="23"/>
        </w:rPr>
        <w:t>Microsoft Office 2010</w:t>
      </w:r>
      <w:r w:rsidR="007D25EC" w:rsidRPr="00F62DB7">
        <w:rPr>
          <w:sz w:val="23"/>
          <w:szCs w:val="23"/>
        </w:rPr>
        <w:t xml:space="preserve"> (vai jaunākas programmatūras versijas) formātā vai </w:t>
      </w:r>
      <w:proofErr w:type="spellStart"/>
      <w:r w:rsidR="007D25EC" w:rsidRPr="00F62DB7">
        <w:rPr>
          <w:i/>
          <w:sz w:val="23"/>
          <w:szCs w:val="23"/>
        </w:rPr>
        <w:t>pdf</w:t>
      </w:r>
      <w:proofErr w:type="spellEnd"/>
      <w:r w:rsidR="007D25EC" w:rsidRPr="00F62DB7">
        <w:rPr>
          <w:sz w:val="23"/>
          <w:szCs w:val="23"/>
        </w:rPr>
        <w:t xml:space="preserve"> formātā). Tehniskais piedāvājums un finanšu piedāvājums jāaizpilda atsevišķā elektroniskā dokumentā ar </w:t>
      </w:r>
      <w:r w:rsidR="007D25EC" w:rsidRPr="00F62DB7">
        <w:rPr>
          <w:i/>
          <w:sz w:val="23"/>
          <w:szCs w:val="23"/>
        </w:rPr>
        <w:t>Microsoft Office 2010</w:t>
      </w:r>
      <w:r w:rsidR="007D25EC" w:rsidRPr="00F62DB7">
        <w:rPr>
          <w:sz w:val="23"/>
          <w:szCs w:val="23"/>
        </w:rPr>
        <w:t xml:space="preserve"> (vai jaunākas programmatūras versijas) rīkiem lasāmā formātā.</w:t>
      </w:r>
    </w:p>
    <w:p w14:paraId="0E80CD84" w14:textId="77777777" w:rsidR="003474DB" w:rsidRPr="00F62DB7" w:rsidRDefault="007D25EC" w:rsidP="00147475">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lang w:eastAsia="lv-LV"/>
        </w:rPr>
        <w:t>Pretendents piedāvājuma dokumentus paraksta ar drošu elektronisko parakstu un laika zīmogu vai ar Elektronisko iepirkumu sistēmas piedāvāto elektronisko parakstu.</w:t>
      </w:r>
    </w:p>
    <w:p w14:paraId="04262401" w14:textId="77777777" w:rsidR="003474DB" w:rsidRPr="00F62DB7" w:rsidRDefault="007D25EC" w:rsidP="00147475">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rPr>
        <w:t xml:space="preserve">Piedāvājuma dokumentus paraksta </w:t>
      </w:r>
      <w:r w:rsidRPr="00F62DB7">
        <w:rPr>
          <w:bCs/>
          <w:sz w:val="23"/>
          <w:szCs w:val="23"/>
        </w:rPr>
        <w:t>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F62DB7">
        <w:rPr>
          <w:sz w:val="23"/>
          <w:szCs w:val="23"/>
        </w:rPr>
        <w:t>. Pilnvarā precīzi jānorāda pilnvarotajai personai piešķirto tiesību un saistību apjoms.</w:t>
      </w:r>
    </w:p>
    <w:p w14:paraId="6D88EE73" w14:textId="0939A972" w:rsidR="007D25EC" w:rsidRPr="00F62DB7" w:rsidRDefault="007D25EC" w:rsidP="00147475">
      <w:pPr>
        <w:pStyle w:val="Sarakstarindkopa"/>
        <w:numPr>
          <w:ilvl w:val="3"/>
          <w:numId w:val="33"/>
        </w:numPr>
        <w:autoSpaceDE w:val="0"/>
        <w:autoSpaceDN w:val="0"/>
        <w:adjustRightInd w:val="0"/>
        <w:spacing w:after="0" w:line="240" w:lineRule="auto"/>
        <w:ind w:left="1276" w:hanging="790"/>
        <w:jc w:val="both"/>
        <w:rPr>
          <w:b/>
          <w:sz w:val="23"/>
          <w:szCs w:val="23"/>
        </w:rPr>
      </w:pPr>
      <w:r w:rsidRPr="00F62DB7">
        <w:rPr>
          <w:sz w:val="23"/>
          <w:szCs w:val="23"/>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w:t>
      </w:r>
      <w:r w:rsidR="00E7313B" w:rsidRPr="00F62DB7">
        <w:rPr>
          <w:sz w:val="23"/>
          <w:szCs w:val="23"/>
        </w:rPr>
        <w:t>u</w:t>
      </w:r>
      <w:r w:rsidRPr="00F62DB7">
        <w:rPr>
          <w:sz w:val="23"/>
          <w:szCs w:val="23"/>
        </w:rPr>
        <w:t xml:space="preserve"> apvienībā iekļautās personas </w:t>
      </w:r>
      <w:proofErr w:type="spellStart"/>
      <w:r w:rsidRPr="00F62DB7">
        <w:rPr>
          <w:sz w:val="23"/>
          <w:szCs w:val="23"/>
        </w:rPr>
        <w:t>pārstāvēttiesīgajam</w:t>
      </w:r>
      <w:proofErr w:type="spellEnd"/>
      <w:r w:rsidRPr="00F62DB7">
        <w:rPr>
          <w:sz w:val="23"/>
          <w:szCs w:val="23"/>
        </w:rPr>
        <w:t xml:space="preserve"> vai pilnvarotajam pārstāvim.</w:t>
      </w:r>
    </w:p>
    <w:p w14:paraId="3930A7CA" w14:textId="77777777" w:rsidR="007D25EC" w:rsidRPr="00F62DB7" w:rsidRDefault="007D25EC" w:rsidP="003474DB">
      <w:pPr>
        <w:pStyle w:val="Sarakstarindkopa"/>
        <w:numPr>
          <w:ilvl w:val="2"/>
          <w:numId w:val="1"/>
        </w:numPr>
        <w:spacing w:after="0" w:line="240" w:lineRule="auto"/>
        <w:ind w:left="851"/>
        <w:jc w:val="both"/>
        <w:rPr>
          <w:b/>
          <w:sz w:val="23"/>
          <w:szCs w:val="23"/>
        </w:rPr>
      </w:pPr>
      <w:r w:rsidRPr="00F62DB7">
        <w:rPr>
          <w:sz w:val="23"/>
          <w:szCs w:val="23"/>
        </w:rPr>
        <w:t>Piedāvājums sastāv no atsevišķiem elektroniski sagatavotiem un parakstītiem dokumentiem:</w:t>
      </w:r>
    </w:p>
    <w:p w14:paraId="5A5048CC" w14:textId="77777777" w:rsidR="00CA3BF1" w:rsidRPr="00F62DB7" w:rsidRDefault="00CA3BF1" w:rsidP="00CA3BF1">
      <w:pPr>
        <w:pStyle w:val="Sarakstarindkopa"/>
        <w:numPr>
          <w:ilvl w:val="2"/>
          <w:numId w:val="33"/>
        </w:numPr>
        <w:autoSpaceDE w:val="0"/>
        <w:autoSpaceDN w:val="0"/>
        <w:adjustRightInd w:val="0"/>
        <w:spacing w:after="0" w:line="240" w:lineRule="auto"/>
        <w:jc w:val="both"/>
        <w:rPr>
          <w:bCs/>
          <w:vanish/>
          <w:sz w:val="23"/>
          <w:szCs w:val="23"/>
        </w:rPr>
      </w:pPr>
    </w:p>
    <w:p w14:paraId="26623BEB" w14:textId="77777777" w:rsidR="00CA3BF1" w:rsidRPr="00F62DB7" w:rsidRDefault="007D25EC" w:rsidP="00147475">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bCs/>
          <w:sz w:val="23"/>
          <w:szCs w:val="23"/>
        </w:rPr>
        <w:t>Pieteikum</w:t>
      </w:r>
      <w:r w:rsidR="00E7313B" w:rsidRPr="00F62DB7">
        <w:rPr>
          <w:bCs/>
          <w:sz w:val="23"/>
          <w:szCs w:val="23"/>
        </w:rPr>
        <w:t xml:space="preserve">s </w:t>
      </w:r>
      <w:r w:rsidRPr="00F62DB7">
        <w:rPr>
          <w:sz w:val="23"/>
          <w:szCs w:val="23"/>
        </w:rPr>
        <w:t xml:space="preserve">dalībai </w:t>
      </w:r>
      <w:r w:rsidR="00EA7C1B" w:rsidRPr="00F62DB7">
        <w:rPr>
          <w:sz w:val="23"/>
          <w:szCs w:val="23"/>
        </w:rPr>
        <w:t>iepirkumā</w:t>
      </w:r>
      <w:r w:rsidRPr="00F62DB7">
        <w:rPr>
          <w:color w:val="000000" w:themeColor="text1"/>
          <w:sz w:val="23"/>
          <w:szCs w:val="23"/>
        </w:rPr>
        <w:t xml:space="preserve"> (</w:t>
      </w:r>
      <w:r w:rsidRPr="00F62DB7">
        <w:rPr>
          <w:i/>
          <w:color w:val="000000" w:themeColor="text1"/>
          <w:sz w:val="23"/>
          <w:szCs w:val="23"/>
        </w:rPr>
        <w:t>2.pielikums</w:t>
      </w:r>
      <w:r w:rsidRPr="00F62DB7">
        <w:rPr>
          <w:color w:val="000000" w:themeColor="text1"/>
          <w:sz w:val="23"/>
          <w:szCs w:val="23"/>
        </w:rPr>
        <w:t xml:space="preserve">, tai skaitā </w:t>
      </w:r>
      <w:r w:rsidR="0019423E" w:rsidRPr="00F62DB7">
        <w:rPr>
          <w:color w:val="000000" w:themeColor="text1"/>
          <w:sz w:val="23"/>
          <w:szCs w:val="23"/>
        </w:rPr>
        <w:t>N</w:t>
      </w:r>
      <w:r w:rsidRPr="00F62DB7">
        <w:rPr>
          <w:color w:val="000000" w:themeColor="text1"/>
          <w:sz w:val="23"/>
          <w:szCs w:val="23"/>
        </w:rPr>
        <w:t xml:space="preserve">olikuma </w:t>
      </w:r>
      <w:r w:rsidR="00B534B1" w:rsidRPr="00F62DB7">
        <w:rPr>
          <w:color w:val="000000" w:themeColor="text1"/>
          <w:sz w:val="23"/>
          <w:szCs w:val="23"/>
        </w:rPr>
        <w:t>4.1.2</w:t>
      </w:r>
      <w:r w:rsidRPr="00F62DB7">
        <w:rPr>
          <w:color w:val="000000" w:themeColor="text1"/>
          <w:sz w:val="23"/>
          <w:szCs w:val="23"/>
        </w:rPr>
        <w:t xml:space="preserve">. punktā vai </w:t>
      </w:r>
      <w:r w:rsidR="00403ABA" w:rsidRPr="00F62DB7">
        <w:rPr>
          <w:color w:val="000000" w:themeColor="text1"/>
          <w:sz w:val="23"/>
          <w:szCs w:val="23"/>
        </w:rPr>
        <w:t>4.1.4</w:t>
      </w:r>
      <w:r w:rsidRPr="00F62DB7">
        <w:rPr>
          <w:color w:val="000000" w:themeColor="text1"/>
          <w:sz w:val="23"/>
          <w:szCs w:val="23"/>
        </w:rPr>
        <w:t xml:space="preserve">. </w:t>
      </w:r>
      <w:r w:rsidR="0087290A" w:rsidRPr="00F62DB7">
        <w:rPr>
          <w:color w:val="000000" w:themeColor="text1"/>
          <w:sz w:val="23"/>
          <w:szCs w:val="23"/>
        </w:rPr>
        <w:t xml:space="preserve">punktā </w:t>
      </w:r>
      <w:r w:rsidRPr="00F62DB7">
        <w:rPr>
          <w:color w:val="000000" w:themeColor="text1"/>
          <w:sz w:val="23"/>
          <w:szCs w:val="23"/>
        </w:rPr>
        <w:t>norādītā pilnvara);</w:t>
      </w:r>
    </w:p>
    <w:p w14:paraId="42F4F34B" w14:textId="77777777" w:rsidR="00CA3BF1" w:rsidRPr="00F62DB7" w:rsidRDefault="007D25EC" w:rsidP="00147475">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sz w:val="23"/>
          <w:szCs w:val="23"/>
        </w:rPr>
        <w:t>Pretendenta kvalifikācijas dokumenti;</w:t>
      </w:r>
    </w:p>
    <w:p w14:paraId="7D104981" w14:textId="77777777" w:rsidR="00CA3BF1" w:rsidRPr="00F62DB7" w:rsidRDefault="007D25EC" w:rsidP="00147475">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sz w:val="23"/>
          <w:szCs w:val="23"/>
        </w:rPr>
        <w:t>Tehnisk</w:t>
      </w:r>
      <w:r w:rsidR="00E7313B" w:rsidRPr="00F62DB7">
        <w:rPr>
          <w:sz w:val="23"/>
          <w:szCs w:val="23"/>
        </w:rPr>
        <w:t>ais</w:t>
      </w:r>
      <w:r w:rsidRPr="00F62DB7">
        <w:rPr>
          <w:sz w:val="23"/>
          <w:szCs w:val="23"/>
        </w:rPr>
        <w:t xml:space="preserve"> piedāvājum</w:t>
      </w:r>
      <w:r w:rsidR="00E7313B" w:rsidRPr="00F62DB7">
        <w:rPr>
          <w:sz w:val="23"/>
          <w:szCs w:val="23"/>
        </w:rPr>
        <w:t>s</w:t>
      </w:r>
      <w:r w:rsidRPr="00F62DB7">
        <w:rPr>
          <w:sz w:val="23"/>
          <w:szCs w:val="23"/>
        </w:rPr>
        <w:t xml:space="preserve"> </w:t>
      </w:r>
      <w:r w:rsidRPr="00F62DB7">
        <w:rPr>
          <w:i/>
          <w:iCs/>
          <w:sz w:val="23"/>
          <w:szCs w:val="23"/>
        </w:rPr>
        <w:t>(atbilstoši</w:t>
      </w:r>
      <w:r w:rsidR="0064081D" w:rsidRPr="00F62DB7">
        <w:rPr>
          <w:i/>
          <w:iCs/>
          <w:sz w:val="23"/>
          <w:szCs w:val="23"/>
        </w:rPr>
        <w:t xml:space="preserve"> </w:t>
      </w:r>
      <w:r w:rsidR="00A42DB4" w:rsidRPr="00F62DB7">
        <w:rPr>
          <w:i/>
          <w:iCs/>
          <w:sz w:val="23"/>
          <w:szCs w:val="23"/>
        </w:rPr>
        <w:t>Tehniskās specifikācijas prasībām</w:t>
      </w:r>
      <w:r w:rsidR="004A5112" w:rsidRPr="00F62DB7">
        <w:rPr>
          <w:i/>
          <w:iCs/>
          <w:sz w:val="23"/>
          <w:szCs w:val="23"/>
        </w:rPr>
        <w:t>, Nolikuma 1.pielikums</w:t>
      </w:r>
      <w:r w:rsidRPr="00F62DB7">
        <w:rPr>
          <w:i/>
          <w:iCs/>
          <w:sz w:val="23"/>
          <w:szCs w:val="23"/>
        </w:rPr>
        <w:t xml:space="preserve">); </w:t>
      </w:r>
    </w:p>
    <w:p w14:paraId="560C5A78" w14:textId="74E0D2B8" w:rsidR="007D25EC" w:rsidRPr="00F62DB7" w:rsidRDefault="007D25EC" w:rsidP="00147475">
      <w:pPr>
        <w:pStyle w:val="Sarakstarindkopa"/>
        <w:numPr>
          <w:ilvl w:val="3"/>
          <w:numId w:val="33"/>
        </w:numPr>
        <w:autoSpaceDE w:val="0"/>
        <w:autoSpaceDN w:val="0"/>
        <w:adjustRightInd w:val="0"/>
        <w:spacing w:after="0" w:line="240" w:lineRule="auto"/>
        <w:ind w:left="1276" w:hanging="790"/>
        <w:jc w:val="both"/>
        <w:rPr>
          <w:b/>
          <w:color w:val="000000" w:themeColor="text1"/>
          <w:sz w:val="23"/>
          <w:szCs w:val="23"/>
        </w:rPr>
      </w:pPr>
      <w:r w:rsidRPr="00F62DB7">
        <w:rPr>
          <w:sz w:val="23"/>
          <w:szCs w:val="23"/>
        </w:rPr>
        <w:t>Finanšu piedāvājum</w:t>
      </w:r>
      <w:r w:rsidR="00E7313B" w:rsidRPr="00F62DB7">
        <w:rPr>
          <w:sz w:val="23"/>
          <w:szCs w:val="23"/>
        </w:rPr>
        <w:t>s</w:t>
      </w:r>
      <w:r w:rsidRPr="00F62DB7">
        <w:rPr>
          <w:sz w:val="23"/>
          <w:szCs w:val="23"/>
        </w:rPr>
        <w:t xml:space="preserve"> (</w:t>
      </w:r>
      <w:r w:rsidR="003E6D5E" w:rsidRPr="00F62DB7">
        <w:rPr>
          <w:i/>
          <w:sz w:val="23"/>
          <w:szCs w:val="23"/>
        </w:rPr>
        <w:t>7</w:t>
      </w:r>
      <w:r w:rsidR="00B64169" w:rsidRPr="00F62DB7">
        <w:rPr>
          <w:i/>
          <w:sz w:val="23"/>
          <w:szCs w:val="23"/>
        </w:rPr>
        <w:t>.pielikums</w:t>
      </w:r>
      <w:r w:rsidRPr="00F62DB7">
        <w:rPr>
          <w:sz w:val="23"/>
          <w:szCs w:val="23"/>
        </w:rPr>
        <w:t>)</w:t>
      </w:r>
      <w:r w:rsidR="00CA3BF1" w:rsidRPr="00F62DB7">
        <w:rPr>
          <w:sz w:val="23"/>
          <w:szCs w:val="23"/>
        </w:rPr>
        <w:t>.</w:t>
      </w:r>
    </w:p>
    <w:p w14:paraId="32F787A9" w14:textId="77777777" w:rsidR="007D25EC" w:rsidRPr="00F62DB7" w:rsidRDefault="007D25EC" w:rsidP="00466C6C">
      <w:pPr>
        <w:pStyle w:val="Sarakstarindkopa"/>
        <w:numPr>
          <w:ilvl w:val="2"/>
          <w:numId w:val="1"/>
        </w:numPr>
        <w:tabs>
          <w:tab w:val="left" w:pos="993"/>
        </w:tabs>
        <w:spacing w:after="0" w:line="240" w:lineRule="auto"/>
        <w:ind w:left="993" w:hanging="709"/>
        <w:jc w:val="both"/>
        <w:rPr>
          <w:b/>
          <w:sz w:val="23"/>
          <w:szCs w:val="23"/>
        </w:rPr>
      </w:pPr>
      <w:r w:rsidRPr="00F62DB7">
        <w:rPr>
          <w:sz w:val="23"/>
          <w:szCs w:val="23"/>
        </w:rPr>
        <w:t>Pretendents piedāvājuma noformēšanā ievēro Elektronisko dokumentu  likumā un Ministru kabineta 2005.gada 28.jūnija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5D1C1E9B" w14:textId="77777777" w:rsidR="007D25EC" w:rsidRPr="00F62DB7" w:rsidRDefault="007D25EC" w:rsidP="00466C6C">
      <w:pPr>
        <w:pStyle w:val="Sarakstarindkopa"/>
        <w:numPr>
          <w:ilvl w:val="2"/>
          <w:numId w:val="1"/>
        </w:numPr>
        <w:spacing w:after="0" w:line="240" w:lineRule="auto"/>
        <w:ind w:left="993" w:hanging="709"/>
        <w:jc w:val="both"/>
        <w:rPr>
          <w:b/>
          <w:sz w:val="23"/>
          <w:szCs w:val="23"/>
        </w:rPr>
      </w:pPr>
      <w:r w:rsidRPr="00F62DB7">
        <w:rPr>
          <w:sz w:val="23"/>
          <w:szCs w:val="23"/>
        </w:rPr>
        <w:t>Piedāvājumā</w:t>
      </w:r>
      <w:r w:rsidRPr="00F62DB7">
        <w:rPr>
          <w:sz w:val="23"/>
          <w:szCs w:val="23"/>
          <w:lang w:eastAsia="lv-LV"/>
        </w:rPr>
        <w:t xml:space="preserve">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r w:rsidRPr="00F62DB7">
        <w:rPr>
          <w:bCs/>
          <w:sz w:val="23"/>
          <w:szCs w:val="23"/>
        </w:rPr>
        <w:t>.</w:t>
      </w:r>
    </w:p>
    <w:p w14:paraId="1ACF13B3" w14:textId="77777777" w:rsidR="007D25EC" w:rsidRPr="00F62DB7" w:rsidRDefault="007D25EC" w:rsidP="003D2B3B">
      <w:pPr>
        <w:pStyle w:val="Sarakstarindkopa"/>
        <w:numPr>
          <w:ilvl w:val="2"/>
          <w:numId w:val="1"/>
        </w:numPr>
        <w:spacing w:after="0" w:line="240" w:lineRule="auto"/>
        <w:ind w:left="993" w:hanging="709"/>
        <w:jc w:val="both"/>
        <w:rPr>
          <w:b/>
          <w:sz w:val="23"/>
          <w:szCs w:val="23"/>
        </w:rPr>
      </w:pPr>
      <w:r w:rsidRPr="00F62DB7">
        <w:rPr>
          <w:sz w:val="23"/>
          <w:szCs w:val="23"/>
        </w:rPr>
        <w:t>Piedāvājumā iekļautajiem dokumentiem un to noformējumam jāatbilst Dokumentu juridiskā spēka likumam un Ministru kabineta 2018.gada 4.septembra noteikumiem Nr.558 „Dokumentu izstrādāšanas un noformēšanas kārtība”.</w:t>
      </w:r>
    </w:p>
    <w:p w14:paraId="15338961" w14:textId="77777777" w:rsidR="007D25EC" w:rsidRPr="00F62DB7" w:rsidRDefault="007D25EC" w:rsidP="003D2B3B">
      <w:pPr>
        <w:pStyle w:val="Sarakstarindkopa"/>
        <w:numPr>
          <w:ilvl w:val="2"/>
          <w:numId w:val="1"/>
        </w:numPr>
        <w:spacing w:after="0" w:line="240" w:lineRule="auto"/>
        <w:ind w:left="993" w:hanging="709"/>
        <w:jc w:val="both"/>
        <w:rPr>
          <w:b/>
          <w:sz w:val="23"/>
          <w:szCs w:val="23"/>
        </w:rPr>
      </w:pPr>
      <w:r w:rsidRPr="00F62DB7">
        <w:rPr>
          <w:sz w:val="23"/>
          <w:szCs w:val="23"/>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71CA7DA1" w14:textId="59348CB5" w:rsidR="00B31C6B" w:rsidRPr="00F62DB7" w:rsidRDefault="007D25EC" w:rsidP="002D6A4B">
      <w:pPr>
        <w:pStyle w:val="Sarakstarindkopa"/>
        <w:numPr>
          <w:ilvl w:val="2"/>
          <w:numId w:val="1"/>
        </w:numPr>
        <w:spacing w:after="0" w:line="240" w:lineRule="auto"/>
        <w:ind w:left="993" w:hanging="709"/>
        <w:jc w:val="both"/>
        <w:rPr>
          <w:b/>
          <w:sz w:val="23"/>
          <w:szCs w:val="23"/>
        </w:rPr>
      </w:pPr>
      <w:r w:rsidRPr="00F62DB7">
        <w:rPr>
          <w:sz w:val="23"/>
          <w:szCs w:val="23"/>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w:t>
      </w:r>
      <w:r w:rsidR="002D6A4B" w:rsidRPr="00F62DB7">
        <w:rPr>
          <w:sz w:val="23"/>
          <w:szCs w:val="23"/>
        </w:rPr>
        <w:t>c</w:t>
      </w:r>
      <w:r w:rsidRPr="00F62DB7">
        <w:rPr>
          <w:sz w:val="23"/>
          <w:szCs w:val="23"/>
        </w:rPr>
        <w:t>itas kaitīgas programmatūras vai to ģeneratorus, vai, ja piedāvājums ir šifrēts, Pretendentam ne vēlāk kā 15 minūšu laikā pēc piedāvājumu atvēršanas uzsākšanas jāiesniedz derīga elektroniska atslēga un parole šifrētā dokumenta atvēršanai. Ja piedāvājums saturēs kādu no šajā punktā minētajiem riskiem, tas netiks izskatīts.</w:t>
      </w:r>
    </w:p>
    <w:p w14:paraId="5FCCB2C6" w14:textId="3CDFD3BB" w:rsidR="009D2698" w:rsidRPr="00F62DB7" w:rsidRDefault="009D2698" w:rsidP="003D2B3B">
      <w:pPr>
        <w:pStyle w:val="Sarakstarindkopa"/>
        <w:numPr>
          <w:ilvl w:val="2"/>
          <w:numId w:val="1"/>
        </w:numPr>
        <w:spacing w:after="0" w:line="240" w:lineRule="auto"/>
        <w:ind w:left="993" w:hanging="709"/>
        <w:jc w:val="both"/>
        <w:rPr>
          <w:b/>
          <w:sz w:val="23"/>
          <w:szCs w:val="23"/>
        </w:rPr>
      </w:pPr>
      <w:r w:rsidRPr="00F62DB7">
        <w:rPr>
          <w:sz w:val="23"/>
          <w:szCs w:val="23"/>
        </w:rPr>
        <w:t>Ja piedāvājumu iesniedz piegādātāju apvienība vai personālsabiedrība, piedāvājumā papildus norāda personu, kas Konkursā pārstāv attiecīgo piegādātāju apvienību vai personālsabiedrību, kā arī katras personas atbildības sadalījumu. Ja piedāvājumu iesniedz piegādātāju apvienība, tai iepirkuma līguma slēgšanas tiesību iegūšanas gadījumā, ir pienākums pirms iepirkuma līguma noslēgšanas pēc savas izvēles izveidoties atbilstoši noteiktam juridiskam statusam - personālsabiedrība</w:t>
      </w:r>
      <w:r w:rsidRPr="00F62DB7">
        <w:rPr>
          <w:i/>
          <w:color w:val="00B050"/>
          <w:sz w:val="23"/>
          <w:szCs w:val="23"/>
        </w:rPr>
        <w:t xml:space="preserve"> </w:t>
      </w:r>
      <w:r w:rsidRPr="00F62DB7">
        <w:rPr>
          <w:sz w:val="23"/>
          <w:szCs w:val="23"/>
        </w:rPr>
        <w:t>vai noslēgt sabiedrības līgumu, vienojoties par apvienības dalībnieku atbildības sadalījumu 15 (piecpadsmit) dienu laikā pēc Publisko iepirkumu likuma 60.panta sestajā daļā minētā nogaidīšanas termiņa beigām,</w:t>
      </w:r>
      <w:r w:rsidRPr="00F62DB7">
        <w:rPr>
          <w:bCs/>
          <w:sz w:val="23"/>
          <w:szCs w:val="23"/>
          <w:lang w:eastAsia="lv-LV"/>
        </w:rPr>
        <w:t xml:space="preserve"> </w:t>
      </w:r>
      <w:r w:rsidRPr="00F62DB7">
        <w:rPr>
          <w:bCs/>
          <w:sz w:val="23"/>
          <w:szCs w:val="23"/>
        </w:rPr>
        <w:t>kad iepirkuma komisijas lēmums par līguma slēgšanas tiesību piešķiršanu kļuvis nepārsūdzams</w:t>
      </w:r>
      <w:r w:rsidRPr="00F62DB7">
        <w:rPr>
          <w:sz w:val="23"/>
          <w:szCs w:val="23"/>
        </w:rPr>
        <w:t xml:space="preserve">.     </w:t>
      </w:r>
    </w:p>
    <w:p w14:paraId="4ABB7127" w14:textId="07E0BFBC" w:rsidR="007D25EC" w:rsidRPr="00F62DB7" w:rsidRDefault="007D25EC" w:rsidP="00734626">
      <w:pPr>
        <w:numPr>
          <w:ilvl w:val="1"/>
          <w:numId w:val="3"/>
        </w:numPr>
        <w:spacing w:after="0" w:line="240" w:lineRule="auto"/>
        <w:ind w:left="420" w:hanging="420"/>
        <w:jc w:val="both"/>
        <w:rPr>
          <w:b/>
          <w:sz w:val="23"/>
          <w:szCs w:val="23"/>
        </w:rPr>
      </w:pPr>
      <w:r w:rsidRPr="00F62DB7">
        <w:rPr>
          <w:b/>
          <w:sz w:val="23"/>
          <w:szCs w:val="23"/>
        </w:rPr>
        <w:t>Cita informācija</w:t>
      </w:r>
      <w:r w:rsidR="000E177F" w:rsidRPr="00F62DB7">
        <w:rPr>
          <w:b/>
          <w:sz w:val="23"/>
          <w:szCs w:val="23"/>
        </w:rPr>
        <w:t>:</w:t>
      </w:r>
    </w:p>
    <w:p w14:paraId="36374245" w14:textId="77777777" w:rsidR="00FC5D8E" w:rsidRPr="00F62DB7" w:rsidRDefault="007D25EC" w:rsidP="00402F6B">
      <w:pPr>
        <w:pStyle w:val="Sarakstarindkopa"/>
        <w:numPr>
          <w:ilvl w:val="2"/>
          <w:numId w:val="1"/>
        </w:numPr>
        <w:spacing w:after="0" w:line="240" w:lineRule="auto"/>
        <w:ind w:left="993" w:hanging="709"/>
        <w:jc w:val="both"/>
        <w:rPr>
          <w:b/>
          <w:sz w:val="23"/>
          <w:szCs w:val="23"/>
        </w:rPr>
      </w:pPr>
      <w:r w:rsidRPr="00F62DB7">
        <w:rPr>
          <w:sz w:val="23"/>
          <w:szCs w:val="23"/>
        </w:rPr>
        <w:t>Iesniedzot piedāvājumu, Pretendents pilnībā atzīst visus Nolikumā (t.sk. tā pielikumos un formās, kuras ir ievietotas Elektronisko iepirkumu sistēmā e-konkursu apakšsistēmas šā iepirkuma sadaļā) ietvertos nosacījumus.</w:t>
      </w:r>
    </w:p>
    <w:p w14:paraId="040F7237" w14:textId="77777777" w:rsidR="00FC5D8E" w:rsidRPr="00F62DB7" w:rsidRDefault="007D25EC" w:rsidP="00402F6B">
      <w:pPr>
        <w:pStyle w:val="Sarakstarindkopa"/>
        <w:numPr>
          <w:ilvl w:val="2"/>
          <w:numId w:val="1"/>
        </w:numPr>
        <w:spacing w:after="0" w:line="240" w:lineRule="auto"/>
        <w:ind w:left="993" w:hanging="709"/>
        <w:jc w:val="both"/>
        <w:rPr>
          <w:b/>
          <w:sz w:val="23"/>
          <w:szCs w:val="23"/>
        </w:rPr>
      </w:pPr>
      <w:r w:rsidRPr="00F62DB7">
        <w:rPr>
          <w:sz w:val="23"/>
          <w:szCs w:val="23"/>
        </w:rPr>
        <w:t>Iesniegtie piedāvājumi, izņemot, ja pretendents piedāvājumu atsauc, paliek Pasūtītāja īpašumā.</w:t>
      </w:r>
    </w:p>
    <w:p w14:paraId="1809E075" w14:textId="77777777" w:rsidR="00FC5D8E" w:rsidRPr="00F62DB7" w:rsidRDefault="007D25EC" w:rsidP="00402F6B">
      <w:pPr>
        <w:pStyle w:val="Sarakstarindkopa"/>
        <w:numPr>
          <w:ilvl w:val="2"/>
          <w:numId w:val="1"/>
        </w:numPr>
        <w:spacing w:after="0" w:line="240" w:lineRule="auto"/>
        <w:ind w:left="993" w:hanging="709"/>
        <w:jc w:val="both"/>
        <w:rPr>
          <w:b/>
          <w:sz w:val="23"/>
          <w:szCs w:val="23"/>
        </w:rPr>
      </w:pPr>
      <w:r w:rsidRPr="00F62DB7">
        <w:rPr>
          <w:sz w:val="23"/>
          <w:szCs w:val="23"/>
        </w:rPr>
        <w:t xml:space="preserve">Pretendentam ir pilnībā jāsedz piedāvājuma sagatavošanas un iesniegšanas izmaksas. Pasūtītājs neuzņemas nekādas saistības par šīm izmaksām neatkarīgi no </w:t>
      </w:r>
      <w:r w:rsidR="007137DA" w:rsidRPr="00F62DB7">
        <w:rPr>
          <w:sz w:val="23"/>
          <w:szCs w:val="23"/>
        </w:rPr>
        <w:t>Iepirkuma</w:t>
      </w:r>
      <w:r w:rsidRPr="00F62DB7">
        <w:rPr>
          <w:sz w:val="23"/>
          <w:szCs w:val="23"/>
        </w:rPr>
        <w:t xml:space="preserve"> rezultāta.</w:t>
      </w:r>
    </w:p>
    <w:p w14:paraId="6F912D06" w14:textId="77777777" w:rsidR="00FC5D8E" w:rsidRPr="00F62DB7" w:rsidRDefault="007D25EC" w:rsidP="00402F6B">
      <w:pPr>
        <w:pStyle w:val="Sarakstarindkopa"/>
        <w:numPr>
          <w:ilvl w:val="2"/>
          <w:numId w:val="1"/>
        </w:numPr>
        <w:spacing w:after="0" w:line="240" w:lineRule="auto"/>
        <w:ind w:left="993" w:hanging="709"/>
        <w:jc w:val="both"/>
        <w:rPr>
          <w:b/>
          <w:sz w:val="23"/>
          <w:szCs w:val="23"/>
        </w:rPr>
      </w:pPr>
      <w:r w:rsidRPr="00F62DB7">
        <w:rPr>
          <w:sz w:val="23"/>
          <w:szCs w:val="23"/>
        </w:rPr>
        <w:t>Visi nolikuma pielikumi ir tā neatņemamas sastāvdaļas.</w:t>
      </w:r>
    </w:p>
    <w:p w14:paraId="12FC4CE5" w14:textId="77777777" w:rsidR="00FC5D8E" w:rsidRPr="00F62DB7" w:rsidRDefault="007D25EC" w:rsidP="00402F6B">
      <w:pPr>
        <w:pStyle w:val="Sarakstarindkopa"/>
        <w:numPr>
          <w:ilvl w:val="2"/>
          <w:numId w:val="1"/>
        </w:numPr>
        <w:spacing w:after="0" w:line="240" w:lineRule="auto"/>
        <w:ind w:left="993" w:hanging="709"/>
        <w:jc w:val="both"/>
        <w:rPr>
          <w:b/>
          <w:sz w:val="23"/>
          <w:szCs w:val="23"/>
        </w:rPr>
      </w:pPr>
      <w:r w:rsidRPr="00F62DB7">
        <w:rPr>
          <w:sz w:val="23"/>
          <w:szCs w:val="23"/>
        </w:rPr>
        <w:t>Iepirkuma procedūras, līguma izpildes, informācijas apmaiņas darba valoda ir latviešu valoda.</w:t>
      </w:r>
    </w:p>
    <w:p w14:paraId="3DC29C93" w14:textId="77777777" w:rsidR="00FC5D8E" w:rsidRPr="00F62DB7" w:rsidRDefault="007D25EC" w:rsidP="00402F6B">
      <w:pPr>
        <w:pStyle w:val="Sarakstarindkopa"/>
        <w:numPr>
          <w:ilvl w:val="2"/>
          <w:numId w:val="1"/>
        </w:numPr>
        <w:spacing w:after="0" w:line="240" w:lineRule="auto"/>
        <w:ind w:left="993" w:hanging="709"/>
        <w:jc w:val="both"/>
        <w:rPr>
          <w:b/>
          <w:sz w:val="23"/>
          <w:szCs w:val="23"/>
        </w:rPr>
      </w:pPr>
      <w:r w:rsidRPr="00F62DB7">
        <w:rPr>
          <w:rFonts w:eastAsia="Times New Roman"/>
          <w:sz w:val="23"/>
          <w:szCs w:val="23"/>
        </w:rPr>
        <w:t>Pretendentiem jāievēro, ka atbilstoši PIL 41.panta 3.daļai i</w:t>
      </w:r>
      <w:r w:rsidRPr="00F62DB7">
        <w:rPr>
          <w:sz w:val="23"/>
          <w:szCs w:val="23"/>
          <w:shd w:val="clear" w:color="auto" w:fill="FFFFFF"/>
        </w:rPr>
        <w:t>zziņas un citus dokumentus, kurus PIL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3E3839D1" w14:textId="1D5A6EDD" w:rsidR="007D25EC" w:rsidRPr="00F62DB7" w:rsidRDefault="007D25EC" w:rsidP="00402F6B">
      <w:pPr>
        <w:pStyle w:val="Sarakstarindkopa"/>
        <w:numPr>
          <w:ilvl w:val="2"/>
          <w:numId w:val="1"/>
        </w:numPr>
        <w:spacing w:after="0" w:line="240" w:lineRule="auto"/>
        <w:ind w:left="993" w:hanging="709"/>
        <w:jc w:val="both"/>
        <w:rPr>
          <w:b/>
          <w:sz w:val="23"/>
          <w:szCs w:val="23"/>
        </w:rPr>
      </w:pPr>
      <w:r w:rsidRPr="00F62DB7">
        <w:rPr>
          <w:sz w:val="23"/>
          <w:szCs w:val="23"/>
        </w:rPr>
        <w:t>Pretendents, iesniedzot piedāvājumā fizisko personu datus</w:t>
      </w:r>
      <w:r w:rsidR="00F62DB7" w:rsidRPr="00F62DB7">
        <w:rPr>
          <w:sz w:val="23"/>
          <w:szCs w:val="23"/>
        </w:rPr>
        <w:t xml:space="preserve">, </w:t>
      </w:r>
      <w:r w:rsidRPr="00F62DB7">
        <w:rPr>
          <w:sz w:val="23"/>
          <w:szCs w:val="23"/>
        </w:rPr>
        <w:t xml:space="preserve">pasūtītāja vārdā izpilda Eiropas Parlamenta un padomes 2016. gada 27. aprīļa regulas 2016/679 par fizisku personu aizsardzību attiecībā uz personas datu apstrādi un šādu datu brīvu apriti un ar ko atceļ Direktīvu 95/46/EK (Vispārīgā datu aizsardzības regula) 14. panta prasības, informējot attiecīgos datu subjektus par viņu datu nodošanu Pasūtītājam ar mērķi piedalīties Konkursā un Pasūtītājam veikt piedāvājumu </w:t>
      </w:r>
      <w:proofErr w:type="spellStart"/>
      <w:r w:rsidRPr="00F62DB7">
        <w:rPr>
          <w:sz w:val="23"/>
          <w:szCs w:val="23"/>
        </w:rPr>
        <w:t>izvērtējumu</w:t>
      </w:r>
      <w:proofErr w:type="spellEnd"/>
      <w:r w:rsidRPr="00F62DB7">
        <w:rPr>
          <w:sz w:val="23"/>
          <w:szCs w:val="23"/>
        </w:rPr>
        <w:t xml:space="preserve"> un lēmuma pieņemšanu Konkursa uzvarētāja izvēlei. Minimālais informācijas apjoms, kas jānorāda: </w:t>
      </w:r>
    </w:p>
    <w:p w14:paraId="4070621C" w14:textId="77777777" w:rsidR="00A64E99" w:rsidRPr="00F62DB7" w:rsidRDefault="00A64E99" w:rsidP="00A64E99">
      <w:pPr>
        <w:pStyle w:val="Sarakstarindkopa"/>
        <w:numPr>
          <w:ilvl w:val="1"/>
          <w:numId w:val="33"/>
        </w:numPr>
        <w:autoSpaceDE w:val="0"/>
        <w:autoSpaceDN w:val="0"/>
        <w:adjustRightInd w:val="0"/>
        <w:spacing w:after="0" w:line="240" w:lineRule="auto"/>
        <w:jc w:val="both"/>
        <w:rPr>
          <w:vanish/>
          <w:sz w:val="23"/>
          <w:szCs w:val="23"/>
        </w:rPr>
      </w:pPr>
    </w:p>
    <w:p w14:paraId="289D3BBE"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179B95C1"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39B45F21"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6DCEF4F6"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6FE658D6"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3C204F26"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329C8CF5" w14:textId="77777777" w:rsidR="00A64E99" w:rsidRPr="00F62DB7" w:rsidRDefault="00A64E99" w:rsidP="00A64E99">
      <w:pPr>
        <w:pStyle w:val="Sarakstarindkopa"/>
        <w:numPr>
          <w:ilvl w:val="2"/>
          <w:numId w:val="33"/>
        </w:numPr>
        <w:autoSpaceDE w:val="0"/>
        <w:autoSpaceDN w:val="0"/>
        <w:adjustRightInd w:val="0"/>
        <w:spacing w:after="0" w:line="240" w:lineRule="auto"/>
        <w:jc w:val="both"/>
        <w:rPr>
          <w:vanish/>
          <w:sz w:val="23"/>
          <w:szCs w:val="23"/>
        </w:rPr>
      </w:pPr>
    </w:p>
    <w:p w14:paraId="411E8EE1" w14:textId="77777777" w:rsidR="00A64E99"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 xml:space="preserve">Pārzinis: Preiļu novada pašvaldība, vienotās reģistrācijas </w:t>
      </w:r>
      <w:r w:rsidR="00FC3732" w:rsidRPr="00F62DB7">
        <w:rPr>
          <w:sz w:val="23"/>
          <w:szCs w:val="23"/>
        </w:rPr>
        <w:t>N</w:t>
      </w:r>
      <w:r w:rsidRPr="00F62DB7">
        <w:rPr>
          <w:sz w:val="23"/>
          <w:szCs w:val="23"/>
        </w:rPr>
        <w:t xml:space="preserve">r. 90000065720, juridiskā adrese Raiņa bulvāris 19, Preiļi, LV-5301, e-pasts: </w:t>
      </w:r>
      <w:hyperlink r:id="rId20" w:history="1">
        <w:r w:rsidRPr="00F62DB7">
          <w:rPr>
            <w:rStyle w:val="Hipersaite"/>
            <w:sz w:val="23"/>
            <w:szCs w:val="23"/>
          </w:rPr>
          <w:t>dome@preili.lv</w:t>
        </w:r>
      </w:hyperlink>
      <w:r w:rsidRPr="00F62DB7">
        <w:rPr>
          <w:sz w:val="23"/>
          <w:szCs w:val="23"/>
        </w:rPr>
        <w:t xml:space="preserve">, tālrunis +371 65322766; </w:t>
      </w:r>
    </w:p>
    <w:p w14:paraId="32859F1E" w14:textId="77777777" w:rsidR="00A64E99"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 xml:space="preserve">Personas datu apstrādes nolūks izvērtēt konkursam iesniegtos piedāvājumus un pieņemt lēmumu par uzvarētāja noteikšanu; </w:t>
      </w:r>
    </w:p>
    <w:p w14:paraId="74EE476A" w14:textId="77777777" w:rsidR="00A64E99"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 xml:space="preserve">Tiesiskais pamatojums datu apstrādei – pārziņa leģitīmā interese izvēlēties labāko iespējamo Pretendentu iepirkuma priekšmeta izpildei; </w:t>
      </w:r>
    </w:p>
    <w:p w14:paraId="51384979" w14:textId="77777777" w:rsidR="00A64E99"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 xml:space="preserve">Personas datu saņēmēju kategorijas – Pārzinis, Pārziņa darbinieki, Pārziņa pilnvarotās personas – apstrādātāji, attiecīgos, normatīvajos aktos noteiktos gadījumos, valsts un pašvaldību iestādes un amatpersonas; </w:t>
      </w:r>
    </w:p>
    <w:p w14:paraId="0478DBA4" w14:textId="77777777" w:rsidR="00A64E99"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 xml:space="preserve">Personas dati tiks apstrādāti līdz mērķa sasniegšanai un, atkarībā no to veida, arī likumā noteikto pienākumu izpildei, tajā skaitā arhivācijas mērķiem; </w:t>
      </w:r>
    </w:p>
    <w:p w14:paraId="60C686B7" w14:textId="77777777" w:rsidR="00A64E99"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 xml:space="preserve">Personas datus nav paredzēts nodot valstij, kura nav Eiropas Savienības vai Eiropas ekonomiskās zonas dalībvalsts; </w:t>
      </w:r>
    </w:p>
    <w:p w14:paraId="2B0FD077" w14:textId="114A0C4C" w:rsidR="007D25EC" w:rsidRPr="00F62DB7" w:rsidRDefault="007D25EC" w:rsidP="00A64E99">
      <w:pPr>
        <w:pStyle w:val="Sarakstarindkopa"/>
        <w:numPr>
          <w:ilvl w:val="3"/>
          <w:numId w:val="33"/>
        </w:numPr>
        <w:autoSpaceDE w:val="0"/>
        <w:autoSpaceDN w:val="0"/>
        <w:adjustRightInd w:val="0"/>
        <w:spacing w:after="0" w:line="240" w:lineRule="auto"/>
        <w:ind w:left="1134"/>
        <w:jc w:val="both"/>
        <w:rPr>
          <w:b/>
          <w:sz w:val="23"/>
          <w:szCs w:val="23"/>
        </w:rPr>
      </w:pPr>
      <w:r w:rsidRPr="00F62DB7">
        <w:rPr>
          <w:sz w:val="23"/>
          <w:szCs w:val="23"/>
        </w:rPr>
        <w:t>Datu subjektam ir tiesības saņemt papildus informāciju par savu datu apstrādi, sazinoties ar Pārzini, kā arī ir tiesības iesniegt sūdzību Datu valsts inspekcijā gadījumā, ja datu subjekta tiesības ir tikušas pārkāptas.</w:t>
      </w:r>
    </w:p>
    <w:p w14:paraId="18BD2765" w14:textId="77777777" w:rsidR="007D25EC" w:rsidRPr="00F62DB7" w:rsidRDefault="007D25EC" w:rsidP="007D25EC">
      <w:pPr>
        <w:spacing w:after="0" w:line="240" w:lineRule="auto"/>
        <w:ind w:left="360"/>
        <w:contextualSpacing/>
        <w:jc w:val="both"/>
        <w:rPr>
          <w:sz w:val="23"/>
          <w:szCs w:val="23"/>
        </w:rPr>
      </w:pPr>
    </w:p>
    <w:p w14:paraId="2B9D1014" w14:textId="4AE35D36" w:rsidR="007D25EC" w:rsidRPr="00F62DB7" w:rsidRDefault="007D25EC" w:rsidP="00734626">
      <w:pPr>
        <w:pStyle w:val="Sarakstarindkopa"/>
        <w:numPr>
          <w:ilvl w:val="0"/>
          <w:numId w:val="3"/>
        </w:numPr>
        <w:spacing w:after="0" w:line="240" w:lineRule="auto"/>
        <w:jc w:val="center"/>
        <w:rPr>
          <w:color w:val="000000" w:themeColor="text1"/>
          <w:sz w:val="23"/>
          <w:szCs w:val="23"/>
        </w:rPr>
      </w:pPr>
      <w:r w:rsidRPr="00F62DB7">
        <w:rPr>
          <w:b/>
          <w:color w:val="000000" w:themeColor="text1"/>
          <w:sz w:val="23"/>
          <w:szCs w:val="23"/>
        </w:rPr>
        <w:t xml:space="preserve">NOSACĪJUMI PRETENDENTA DALĪBAI </w:t>
      </w:r>
      <w:r w:rsidR="00CE2685" w:rsidRPr="00F62DB7">
        <w:rPr>
          <w:b/>
          <w:color w:val="000000" w:themeColor="text1"/>
          <w:sz w:val="23"/>
          <w:szCs w:val="23"/>
        </w:rPr>
        <w:t>IEPIRKUMĀ</w:t>
      </w:r>
    </w:p>
    <w:p w14:paraId="5147AFB7" w14:textId="77777777" w:rsidR="00DD75AE" w:rsidRPr="00F62DB7" w:rsidRDefault="005140A4" w:rsidP="00DD75AE">
      <w:pPr>
        <w:numPr>
          <w:ilvl w:val="1"/>
          <w:numId w:val="3"/>
        </w:numPr>
        <w:spacing w:after="0" w:line="240" w:lineRule="auto"/>
        <w:ind w:left="420" w:hanging="420"/>
        <w:jc w:val="both"/>
        <w:rPr>
          <w:b/>
          <w:caps/>
          <w:color w:val="000000" w:themeColor="text1"/>
          <w:sz w:val="23"/>
          <w:szCs w:val="23"/>
        </w:rPr>
      </w:pPr>
      <w:r w:rsidRPr="00F62DB7">
        <w:rPr>
          <w:color w:val="000000" w:themeColor="text1"/>
          <w:sz w:val="23"/>
          <w:szCs w:val="23"/>
        </w:rPr>
        <w:t xml:space="preserve">Atklātā konkursā var piedalīties piegādātājs Publisko iepirkumu likuma izpratnē. Pretendentu kvalifikācijas prasības ir obligātas visiem Pretendentiem, kas vēlas iegūt tiesības veikt Iepirkuma priekšmeta izpildi, slēgt iepirkuma līgumu. </w:t>
      </w:r>
    </w:p>
    <w:p w14:paraId="2BF77466" w14:textId="1DFD2815" w:rsidR="005140A4" w:rsidRPr="00F62DB7" w:rsidRDefault="005140A4" w:rsidP="00DD75AE">
      <w:pPr>
        <w:numPr>
          <w:ilvl w:val="1"/>
          <w:numId w:val="3"/>
        </w:numPr>
        <w:spacing w:after="0" w:line="240" w:lineRule="auto"/>
        <w:ind w:left="420" w:hanging="420"/>
        <w:jc w:val="both"/>
        <w:rPr>
          <w:b/>
          <w:caps/>
          <w:color w:val="000000" w:themeColor="text1"/>
          <w:sz w:val="23"/>
          <w:szCs w:val="23"/>
        </w:rPr>
      </w:pPr>
      <w:r w:rsidRPr="00F62DB7">
        <w:rPr>
          <w:rFonts w:eastAsia="Times New Roman"/>
          <w:b/>
          <w:color w:val="000000" w:themeColor="text1"/>
          <w:sz w:val="23"/>
          <w:szCs w:val="23"/>
          <w:lang w:eastAsia="lv-LV"/>
        </w:rPr>
        <w:t>Pretendentu izslēgšanas gadījumi un to pārbaudes kārtība</w:t>
      </w:r>
      <w:r w:rsidR="00271401" w:rsidRPr="00F62DB7">
        <w:rPr>
          <w:rFonts w:eastAsia="Times New Roman"/>
          <w:b/>
          <w:color w:val="000000" w:themeColor="text1"/>
          <w:sz w:val="23"/>
          <w:szCs w:val="23"/>
          <w:lang w:eastAsia="lv-LV"/>
        </w:rPr>
        <w:t>:</w:t>
      </w:r>
    </w:p>
    <w:p w14:paraId="3AE0CE9A" w14:textId="77777777" w:rsidR="00896A35" w:rsidRPr="00F62DB7" w:rsidRDefault="005140A4" w:rsidP="00896A35">
      <w:pPr>
        <w:pStyle w:val="Sarakstarindkopa"/>
        <w:numPr>
          <w:ilvl w:val="2"/>
          <w:numId w:val="1"/>
        </w:numPr>
        <w:spacing w:after="0" w:line="240" w:lineRule="auto"/>
        <w:ind w:left="993" w:hanging="709"/>
        <w:jc w:val="both"/>
        <w:rPr>
          <w:bCs/>
          <w:color w:val="000000" w:themeColor="text1"/>
          <w:sz w:val="23"/>
          <w:szCs w:val="23"/>
        </w:rPr>
      </w:pPr>
      <w:r w:rsidRPr="00F62DB7">
        <w:rPr>
          <w:rFonts w:eastAsia="Times New Roman"/>
          <w:color w:val="000000" w:themeColor="text1"/>
          <w:sz w:val="23"/>
          <w:szCs w:val="23"/>
          <w:lang w:eastAsia="lv-LV"/>
        </w:rPr>
        <w:t xml:space="preserve">Pasūtītājs norāda, ka </w:t>
      </w:r>
      <w:r w:rsidRPr="00F62DB7">
        <w:rPr>
          <w:rFonts w:eastAsia="Times New Roman"/>
          <w:b/>
          <w:color w:val="000000" w:themeColor="text1"/>
          <w:sz w:val="23"/>
          <w:szCs w:val="23"/>
          <w:lang w:eastAsia="lv-LV"/>
        </w:rPr>
        <w:t xml:space="preserve">Publisko iepirkuma likuma 42.panta </w:t>
      </w:r>
      <w:bookmarkStart w:id="4" w:name="_Hlk127283463"/>
      <w:r w:rsidRPr="00F62DB7">
        <w:rPr>
          <w:color w:val="000000" w:themeColor="text1"/>
          <w:sz w:val="23"/>
          <w:szCs w:val="23"/>
        </w:rPr>
        <w:t xml:space="preserve">otrās daļas 1., 2., 3., 4., 5., 6., 7., 10., 11., 12., 13. un 14.punktā (skat. </w:t>
      </w:r>
      <w:hyperlink r:id="rId21" w:history="1">
        <w:r w:rsidRPr="00F62DB7">
          <w:rPr>
            <w:rStyle w:val="Hipersaite"/>
            <w:color w:val="000000" w:themeColor="text1"/>
            <w:sz w:val="23"/>
            <w:szCs w:val="23"/>
          </w:rPr>
          <w:t>https://likumi.lv/doc.php?id=287760</w:t>
        </w:r>
      </w:hyperlink>
      <w:r w:rsidRPr="00F62DB7">
        <w:rPr>
          <w:color w:val="000000" w:themeColor="text1"/>
          <w:sz w:val="23"/>
          <w:szCs w:val="23"/>
        </w:rPr>
        <w:t xml:space="preserve">) </w:t>
      </w:r>
      <w:r w:rsidRPr="00F62DB7">
        <w:rPr>
          <w:rFonts w:eastAsia="Times New Roman"/>
          <w:color w:val="000000" w:themeColor="text1"/>
          <w:sz w:val="23"/>
          <w:szCs w:val="23"/>
          <w:lang w:eastAsia="lv-LV"/>
        </w:rPr>
        <w:t>ir noteikti pretendentu izslēgšanas gadījumi</w:t>
      </w:r>
      <w:r w:rsidRPr="00F62DB7">
        <w:rPr>
          <w:color w:val="000000" w:themeColor="text1"/>
          <w:sz w:val="23"/>
          <w:szCs w:val="23"/>
        </w:rPr>
        <w:t>.</w:t>
      </w:r>
      <w:bookmarkStart w:id="5" w:name="_Hlk127283496"/>
      <w:bookmarkEnd w:id="4"/>
    </w:p>
    <w:p w14:paraId="27742A15" w14:textId="77777777" w:rsidR="00896A35" w:rsidRPr="00F62DB7" w:rsidRDefault="005140A4" w:rsidP="00896A35">
      <w:pPr>
        <w:pStyle w:val="Sarakstarindkopa"/>
        <w:numPr>
          <w:ilvl w:val="2"/>
          <w:numId w:val="1"/>
        </w:numPr>
        <w:spacing w:after="0" w:line="240" w:lineRule="auto"/>
        <w:ind w:left="993" w:hanging="709"/>
        <w:jc w:val="both"/>
        <w:rPr>
          <w:bCs/>
          <w:color w:val="000000" w:themeColor="text1"/>
          <w:sz w:val="23"/>
          <w:szCs w:val="23"/>
        </w:rPr>
      </w:pPr>
      <w:hyperlink r:id="rId22" w:tgtFrame="_blank" w:history="1">
        <w:r w:rsidRPr="00F62DB7">
          <w:rPr>
            <w:sz w:val="23"/>
            <w:szCs w:val="23"/>
          </w:rPr>
          <w:t>Publisko iepirkumu likuma</w:t>
        </w:r>
      </w:hyperlink>
      <w:r w:rsidRPr="00F62DB7">
        <w:rPr>
          <w:sz w:val="23"/>
          <w:szCs w:val="23"/>
        </w:rPr>
        <w:t xml:space="preserve"> </w:t>
      </w:r>
      <w:hyperlink r:id="rId23" w:anchor="p42" w:tgtFrame="_blank" w:history="1">
        <w:r w:rsidRPr="00F62DB7">
          <w:rPr>
            <w:sz w:val="23"/>
            <w:szCs w:val="23"/>
          </w:rPr>
          <w:t>42. panta</w:t>
        </w:r>
      </w:hyperlink>
      <w:r w:rsidRPr="00F62DB7">
        <w:rPr>
          <w:sz w:val="23"/>
          <w:szCs w:val="23"/>
        </w:rPr>
        <w:t xml:space="preserve"> otrās daļas 8. un 9.punktā noteiktie pretendentu izslēgšanas gadījumi (ja attiecināms):</w:t>
      </w:r>
      <w:r w:rsidRPr="00F62DB7">
        <w:rPr>
          <w:b/>
          <w:sz w:val="23"/>
          <w:szCs w:val="23"/>
        </w:rPr>
        <w:t xml:space="preserve"> </w:t>
      </w:r>
      <w:r w:rsidRPr="00F62DB7">
        <w:rPr>
          <w:sz w:val="23"/>
          <w:szCs w:val="23"/>
        </w:rPr>
        <w:t>Nav attiecināms.</w:t>
      </w:r>
      <w:bookmarkStart w:id="6" w:name="_Hlk127283519"/>
      <w:bookmarkEnd w:id="5"/>
    </w:p>
    <w:p w14:paraId="5D7FCA68" w14:textId="6D1D2CF9" w:rsidR="00896A35" w:rsidRPr="00F62DB7" w:rsidRDefault="005140A4" w:rsidP="00896A35">
      <w:pPr>
        <w:pStyle w:val="Sarakstarindkopa"/>
        <w:numPr>
          <w:ilvl w:val="2"/>
          <w:numId w:val="1"/>
        </w:numPr>
        <w:spacing w:after="0" w:line="240" w:lineRule="auto"/>
        <w:ind w:left="993" w:hanging="709"/>
        <w:jc w:val="both"/>
        <w:rPr>
          <w:bCs/>
          <w:color w:val="000000" w:themeColor="text1"/>
          <w:sz w:val="23"/>
          <w:szCs w:val="23"/>
        </w:rPr>
      </w:pPr>
      <w:r w:rsidRPr="00F62DB7">
        <w:rPr>
          <w:sz w:val="23"/>
          <w:szCs w:val="23"/>
        </w:rPr>
        <w:t xml:space="preserve">Izslēgšanas nosacījumi atbilstoši PIL </w:t>
      </w:r>
      <w:r w:rsidRPr="00F62DB7">
        <w:rPr>
          <w:bCs/>
          <w:sz w:val="23"/>
          <w:szCs w:val="23"/>
        </w:rPr>
        <w:t xml:space="preserve">42.panta otrās daļas 1., 2., 3., 4., 5., 6., 7., 10., 11., 12., 13. un 14.punkta </w:t>
      </w:r>
      <w:r w:rsidRPr="00F62DB7">
        <w:rPr>
          <w:sz w:val="23"/>
          <w:szCs w:val="23"/>
        </w:rPr>
        <w:t>regulējumam tiek pārbaudīti arī uz pretendenta norādīto apakšuzņēmēju, kura sniedzamo pakalpojumu vērtība ir vismaz 10000 EUR, uz personu, uz kuras iespējām balstās pretendents, lai apliecinātu atbilstību kvalifikācijas prasībām,</w:t>
      </w:r>
      <w:r w:rsidRPr="00F62DB7">
        <w:rPr>
          <w:color w:val="000000"/>
          <w:sz w:val="23"/>
          <w:szCs w:val="23"/>
        </w:rPr>
        <w:t xml:space="preserve"> </w:t>
      </w:r>
      <w:r w:rsidRPr="00F62DB7">
        <w:rPr>
          <w:sz w:val="23"/>
          <w:szCs w:val="23"/>
        </w:rPr>
        <w:t xml:space="preserve">kā arī </w:t>
      </w:r>
      <w:r w:rsidRPr="00F62DB7">
        <w:rPr>
          <w:sz w:val="23"/>
          <w:szCs w:val="23"/>
          <w:lang w:eastAsia="ar-SA"/>
        </w:rPr>
        <w:t>uz katru personālsabiedrības biedru, ja pretendents ir personālsabiedrība</w:t>
      </w:r>
      <w:r w:rsidRPr="00F62DB7">
        <w:rPr>
          <w:sz w:val="23"/>
          <w:szCs w:val="23"/>
        </w:rPr>
        <w:t xml:space="preserve">. </w:t>
      </w:r>
      <w:bookmarkStart w:id="7" w:name="_Hlk127283555"/>
      <w:bookmarkEnd w:id="6"/>
    </w:p>
    <w:p w14:paraId="20FBB555" w14:textId="2220C059" w:rsidR="0019756C" w:rsidRPr="00F62DB7" w:rsidRDefault="0019756C" w:rsidP="00896A35">
      <w:pPr>
        <w:pStyle w:val="Sarakstarindkopa"/>
        <w:numPr>
          <w:ilvl w:val="2"/>
          <w:numId w:val="1"/>
        </w:numPr>
        <w:spacing w:after="0" w:line="240" w:lineRule="auto"/>
        <w:ind w:left="993" w:hanging="709"/>
        <w:jc w:val="both"/>
        <w:rPr>
          <w:bCs/>
          <w:color w:val="000000" w:themeColor="text1"/>
          <w:sz w:val="23"/>
          <w:szCs w:val="23"/>
        </w:rPr>
      </w:pPr>
      <w:r w:rsidRPr="00F62DB7">
        <w:rPr>
          <w:sz w:val="23"/>
          <w:szCs w:val="23"/>
        </w:rPr>
        <w:t>Komisija pārbaudīs, vai uz pretendentu neattiecas Starptautisko un Latvijas Republikas nacionālo sankciju likuma 11.</w:t>
      </w:r>
      <w:r w:rsidRPr="00F62DB7">
        <w:rPr>
          <w:sz w:val="23"/>
          <w:szCs w:val="23"/>
          <w:vertAlign w:val="superscript"/>
        </w:rPr>
        <w:t>1</w:t>
      </w:r>
      <w:r w:rsidRPr="00F62DB7">
        <w:rPr>
          <w:sz w:val="23"/>
          <w:szCs w:val="23"/>
        </w:rPr>
        <w:t xml:space="preserve">pantā norādītie izslēgšanas gadījumi un </w:t>
      </w:r>
      <w:r w:rsidRPr="00F62DB7">
        <w:rPr>
          <w:bCs/>
          <w:iCs/>
          <w:sz w:val="23"/>
          <w:szCs w:val="23"/>
        </w:rPr>
        <w:t>Padomes Regulas (ES) 2022/576 (2022. gada 8. aprīlis), ar kuru groza Regulu (ES) Nr. 833/2014 par ierobežojošiem pasākumiem saistībā ar Krievijas darbībām, kas destabilizē situāciju Ukrainā, 5.k panta nosacījumi.</w:t>
      </w:r>
    </w:p>
    <w:bookmarkEnd w:id="7"/>
    <w:p w14:paraId="7151E33F" w14:textId="77777777" w:rsidR="005140A4" w:rsidRPr="00F62DB7" w:rsidRDefault="005140A4" w:rsidP="00896A35">
      <w:pPr>
        <w:numPr>
          <w:ilvl w:val="1"/>
          <w:numId w:val="3"/>
        </w:numPr>
        <w:spacing w:after="0" w:line="240" w:lineRule="auto"/>
        <w:ind w:left="420" w:hanging="420"/>
        <w:jc w:val="both"/>
        <w:rPr>
          <w:bCs/>
          <w:sz w:val="23"/>
          <w:szCs w:val="23"/>
        </w:rPr>
      </w:pPr>
      <w:r w:rsidRPr="00F62DB7">
        <w:rPr>
          <w:bCs/>
          <w:sz w:val="23"/>
          <w:szCs w:val="23"/>
        </w:rPr>
        <w:t>Pretendents nedrīkst veikt izmaiņas EIS e-konkursu apakšsistēmā šī konkursa sadaļā publicēto veidlapu struktūrā, t.sk. dzēst vai pievienot rindas vai kolonnas.</w:t>
      </w:r>
    </w:p>
    <w:p w14:paraId="6D87DB6C" w14:textId="77777777" w:rsidR="005140A4" w:rsidRPr="00F62DB7" w:rsidRDefault="005140A4" w:rsidP="00896A35">
      <w:pPr>
        <w:numPr>
          <w:ilvl w:val="1"/>
          <w:numId w:val="3"/>
        </w:numPr>
        <w:spacing w:after="0" w:line="240" w:lineRule="auto"/>
        <w:ind w:left="420" w:hanging="420"/>
        <w:jc w:val="both"/>
        <w:rPr>
          <w:sz w:val="23"/>
          <w:szCs w:val="23"/>
        </w:rPr>
      </w:pPr>
      <w:bookmarkStart w:id="8" w:name="_Hlk127283750"/>
      <w:r w:rsidRPr="00F62DB7">
        <w:rPr>
          <w:color w:val="000000" w:themeColor="text1"/>
          <w:sz w:val="23"/>
          <w:szCs w:val="23"/>
        </w:rPr>
        <w:t xml:space="preserve">Pretendents var balstīties uz citu personu iespējām, ja tas ir nepieciešams konkrētā līguma izpildei, neatkarīgi no savstarpējo attiecību tiesiskā rakstura. </w:t>
      </w:r>
    </w:p>
    <w:p w14:paraId="7B959A39" w14:textId="44DF1F64" w:rsidR="005140A4" w:rsidRPr="00F62DB7" w:rsidRDefault="005140A4" w:rsidP="00ED3F07">
      <w:pPr>
        <w:numPr>
          <w:ilvl w:val="1"/>
          <w:numId w:val="3"/>
        </w:numPr>
        <w:spacing w:after="0" w:line="240" w:lineRule="auto"/>
        <w:ind w:left="420" w:hanging="420"/>
        <w:jc w:val="both"/>
        <w:rPr>
          <w:sz w:val="23"/>
          <w:szCs w:val="23"/>
        </w:rPr>
      </w:pPr>
      <w:r w:rsidRPr="00F62DB7">
        <w:rPr>
          <w:color w:val="000000" w:themeColor="text1"/>
          <w:sz w:val="23"/>
          <w:szCs w:val="23"/>
        </w:rPr>
        <w:t xml:space="preserve">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w:t>
      </w:r>
      <w:r w:rsidR="00E55063" w:rsidRPr="00F62DB7">
        <w:rPr>
          <w:color w:val="000000" w:themeColor="text1"/>
          <w:sz w:val="23"/>
          <w:szCs w:val="23"/>
        </w:rPr>
        <w:t xml:space="preserve">veiks būvdarbus vai </w:t>
      </w:r>
      <w:r w:rsidRPr="00F62DB7">
        <w:rPr>
          <w:color w:val="000000" w:themeColor="text1"/>
          <w:sz w:val="23"/>
          <w:szCs w:val="23"/>
        </w:rPr>
        <w:t xml:space="preserve">sniegs pakalpojumus, kuru izpildei attiecīgās spējas ir nepieciešamas. </w:t>
      </w:r>
    </w:p>
    <w:bookmarkEnd w:id="8"/>
    <w:p w14:paraId="354A7D6F" w14:textId="77777777" w:rsidR="005140A4" w:rsidRPr="00F62DB7" w:rsidRDefault="005140A4" w:rsidP="00ED3F07">
      <w:pPr>
        <w:numPr>
          <w:ilvl w:val="1"/>
          <w:numId w:val="3"/>
        </w:numPr>
        <w:spacing w:after="0" w:line="240" w:lineRule="auto"/>
        <w:ind w:left="420" w:hanging="420"/>
        <w:jc w:val="both"/>
        <w:rPr>
          <w:sz w:val="23"/>
          <w:szCs w:val="23"/>
        </w:rPr>
      </w:pPr>
      <w:r w:rsidRPr="00F62DB7">
        <w:rPr>
          <w:b/>
          <w:color w:val="000000" w:themeColor="text1"/>
          <w:sz w:val="23"/>
          <w:szCs w:val="23"/>
        </w:rPr>
        <w:t xml:space="preserve">Prasības piegādātāju apvienībām. </w:t>
      </w:r>
      <w:r w:rsidRPr="00F62DB7">
        <w:rPr>
          <w:color w:val="000000" w:themeColor="text1"/>
          <w:sz w:val="23"/>
          <w:szCs w:val="23"/>
        </w:rPr>
        <w:t xml:space="preserve">Piedāvājumu var iesniegt piegādātāju apvienības, ievērojot sekojošus noteikumus: </w:t>
      </w:r>
    </w:p>
    <w:p w14:paraId="636C14DC" w14:textId="13BE8E9A" w:rsidR="00AF78F3" w:rsidRPr="00F62DB7" w:rsidRDefault="00AF78F3" w:rsidP="00AF78F3">
      <w:pPr>
        <w:pStyle w:val="Sarakstarindkopa"/>
        <w:numPr>
          <w:ilvl w:val="2"/>
          <w:numId w:val="1"/>
        </w:numPr>
        <w:spacing w:after="0" w:line="240" w:lineRule="auto"/>
        <w:ind w:left="993" w:hanging="709"/>
        <w:jc w:val="both"/>
        <w:rPr>
          <w:sz w:val="23"/>
          <w:szCs w:val="23"/>
        </w:rPr>
      </w:pPr>
      <w:r w:rsidRPr="00F62DB7">
        <w:rPr>
          <w:rFonts w:eastAsia="Arial"/>
          <w:color w:val="000000" w:themeColor="text1"/>
          <w:sz w:val="23"/>
          <w:szCs w:val="23"/>
        </w:rPr>
        <w:t>P</w:t>
      </w:r>
      <w:r w:rsidR="005140A4" w:rsidRPr="00F62DB7">
        <w:rPr>
          <w:color w:val="000000" w:themeColor="text1"/>
          <w:sz w:val="23"/>
          <w:szCs w:val="23"/>
        </w:rPr>
        <w:t>rasību attiecībā uz pretendenta tehniskām un profesionālām spējām (3.</w:t>
      </w:r>
      <w:r w:rsidR="000B6479" w:rsidRPr="00F62DB7">
        <w:rPr>
          <w:color w:val="000000" w:themeColor="text1"/>
          <w:sz w:val="23"/>
          <w:szCs w:val="23"/>
        </w:rPr>
        <w:t>4</w:t>
      </w:r>
      <w:r w:rsidR="005140A4" w:rsidRPr="00F62DB7">
        <w:rPr>
          <w:color w:val="000000" w:themeColor="text1"/>
          <w:sz w:val="23"/>
          <w:szCs w:val="23"/>
        </w:rPr>
        <w:t>.punkts) piegādātāju apvienība var izpildīt, summējot pieredzes objektus. Nedrīkst summēt objektos veicamo darbu veidus un/vai darbu apjomus. Ja piegādātāju apvienība summē pieredzes objektus, un/vai ja tiek izmantota tikai viena piegādātāju apvienības dalībnieka pieredze, jāiesniedz piegādātāju apvienības dalībnieku vienošanos par sadarbību konkrētā līguma izpildē (piemēram, sadarbības līgumu, sabiedrības līgumu, nodomu protokolu par sadarbību u.c. tiesiski līdzvērtīgus dokumentus), kurā ir skaidri un nepārprotami norādīts katra dalībnieka uzņemto saistību apjoms (uzskaitot darbus, kurus veiks katrs dalībnieks un to apjomu), kā arī atbildības sadalījumu starp dalībniekiem un attiecībā pret pasūtītāju.</w:t>
      </w:r>
    </w:p>
    <w:p w14:paraId="65E5B95A" w14:textId="2281AA39" w:rsidR="005140A4" w:rsidRPr="00F62DB7" w:rsidRDefault="005140A4" w:rsidP="00AF78F3">
      <w:pPr>
        <w:pStyle w:val="Sarakstarindkopa"/>
        <w:numPr>
          <w:ilvl w:val="2"/>
          <w:numId w:val="1"/>
        </w:numPr>
        <w:spacing w:after="0" w:line="240" w:lineRule="auto"/>
        <w:ind w:left="993" w:hanging="709"/>
        <w:jc w:val="both"/>
        <w:rPr>
          <w:sz w:val="23"/>
          <w:szCs w:val="23"/>
        </w:rPr>
      </w:pPr>
      <w:r w:rsidRPr="00F62DB7">
        <w:rPr>
          <w:color w:val="000000" w:themeColor="text1"/>
          <w:sz w:val="23"/>
          <w:szCs w:val="23"/>
        </w:rPr>
        <w:t>Gadījumā, ja piegādātāju apvienībai tiks piešķirtas līguma slēgšanas tiesības, tai būs pienākums pirms iepirkuma līguma noslēgšanas izveidoties atbilstoši noteiktam juridiskam statusam - personālsabiedrībā vai jānoslēdz sabiedrības līgumu, vienojoties par apvienības dalībnieku atbildības sadalījumu.</w:t>
      </w:r>
    </w:p>
    <w:p w14:paraId="7ECF69FB" w14:textId="77777777" w:rsidR="007D25EC" w:rsidRPr="00F62DB7" w:rsidRDefault="007D25EC" w:rsidP="007D25EC">
      <w:pPr>
        <w:pStyle w:val="Sarakstarindkopa"/>
        <w:spacing w:after="0" w:line="240" w:lineRule="auto"/>
        <w:ind w:left="1080"/>
        <w:jc w:val="both"/>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708"/>
      </w:tblGrid>
      <w:tr w:rsidR="00273859" w:rsidRPr="00F62DB7" w14:paraId="4EC6A450" w14:textId="77777777" w:rsidTr="00627BD6">
        <w:tc>
          <w:tcPr>
            <w:tcW w:w="2443" w:type="pct"/>
            <w:shd w:val="clear" w:color="auto" w:fill="D9D9D9" w:themeFill="background1" w:themeFillShade="D9"/>
            <w:vAlign w:val="center"/>
            <w:hideMark/>
          </w:tcPr>
          <w:p w14:paraId="7621B2DF" w14:textId="2C448B55" w:rsidR="004B52E2" w:rsidRPr="00F62DB7" w:rsidRDefault="00273859" w:rsidP="00627BD6">
            <w:pPr>
              <w:pStyle w:val="Sarakstarindkopa"/>
              <w:numPr>
                <w:ilvl w:val="0"/>
                <w:numId w:val="3"/>
              </w:numPr>
              <w:spacing w:after="0" w:line="240" w:lineRule="auto"/>
              <w:ind w:left="322" w:firstLine="142"/>
              <w:jc w:val="center"/>
              <w:rPr>
                <w:b/>
                <w:bCs/>
                <w:sz w:val="23"/>
                <w:szCs w:val="23"/>
              </w:rPr>
            </w:pPr>
            <w:r w:rsidRPr="00F62DB7">
              <w:rPr>
                <w:b/>
                <w:bCs/>
                <w:sz w:val="23"/>
                <w:szCs w:val="23"/>
              </w:rPr>
              <w:t>PRETENDENTA KVALIFIKĀCIJAS PRASĪBAS</w:t>
            </w:r>
          </w:p>
        </w:tc>
        <w:tc>
          <w:tcPr>
            <w:tcW w:w="2557" w:type="pct"/>
            <w:shd w:val="clear" w:color="auto" w:fill="D9D9D9" w:themeFill="background1" w:themeFillShade="D9"/>
            <w:vAlign w:val="center"/>
            <w:hideMark/>
          </w:tcPr>
          <w:p w14:paraId="05D81C69" w14:textId="2ECC0664" w:rsidR="00273859" w:rsidRPr="00F62DB7" w:rsidRDefault="00273859" w:rsidP="002E6904">
            <w:pPr>
              <w:pStyle w:val="Sarakstarindkopa"/>
              <w:numPr>
                <w:ilvl w:val="0"/>
                <w:numId w:val="3"/>
              </w:numPr>
              <w:spacing w:after="0" w:line="240" w:lineRule="auto"/>
              <w:ind w:left="35" w:firstLine="284"/>
              <w:jc w:val="center"/>
              <w:rPr>
                <w:b/>
                <w:bCs/>
                <w:sz w:val="23"/>
                <w:szCs w:val="23"/>
              </w:rPr>
            </w:pPr>
            <w:r w:rsidRPr="00F62DB7">
              <w:rPr>
                <w:b/>
                <w:bCs/>
                <w:sz w:val="23"/>
                <w:szCs w:val="23"/>
              </w:rPr>
              <w:t>PRETENDENTAM JĀIESNIEDZ ŠĀDI PRETENDENTA KVALIFIKĀCIJU APLIECINOŠI DOKUMENTI</w:t>
            </w:r>
          </w:p>
        </w:tc>
      </w:tr>
      <w:tr w:rsidR="005140A4" w:rsidRPr="00F62DB7" w14:paraId="77A01F17" w14:textId="77777777" w:rsidTr="00627BD6">
        <w:tc>
          <w:tcPr>
            <w:tcW w:w="2443" w:type="pct"/>
          </w:tcPr>
          <w:p w14:paraId="336DF474" w14:textId="77777777" w:rsidR="00481223" w:rsidRPr="00F62DB7" w:rsidRDefault="005140A4" w:rsidP="00B7057D">
            <w:pPr>
              <w:spacing w:after="0" w:line="240" w:lineRule="auto"/>
              <w:ind w:left="39" w:right="63" w:hanging="7"/>
              <w:jc w:val="both"/>
              <w:rPr>
                <w:rFonts w:eastAsia="Times New Roman"/>
                <w:color w:val="000000"/>
                <w:kern w:val="2"/>
                <w:sz w:val="23"/>
                <w:szCs w:val="23"/>
                <w:lang w:eastAsia="lv-LV"/>
                <w14:ligatures w14:val="standardContextual"/>
              </w:rPr>
            </w:pPr>
            <w:r w:rsidRPr="00F62DB7">
              <w:rPr>
                <w:rFonts w:eastAsia="Times New Roman"/>
                <w:color w:val="000000"/>
                <w:kern w:val="2"/>
                <w:sz w:val="23"/>
                <w:szCs w:val="23"/>
                <w:lang w:eastAsia="lv-LV"/>
                <w14:ligatures w14:val="standardContextual"/>
              </w:rPr>
              <w:t xml:space="preserve">3.1. </w:t>
            </w:r>
            <w:r w:rsidR="00481223" w:rsidRPr="00F62DB7">
              <w:rPr>
                <w:rFonts w:eastAsia="Times New Roman"/>
                <w:color w:val="000000"/>
                <w:kern w:val="2"/>
                <w:sz w:val="23"/>
                <w:szCs w:val="23"/>
                <w:lang w:eastAsia="lv-LV"/>
                <w14:ligatures w14:val="standardContextual"/>
              </w:rPr>
              <w:t>Pretendents (piegādātājs) var būt jebkura fiziskā vai juridiskā persona vai pasūtītājs, kā arī šādu personu apvienība jebkurā to kombinācijā, kas attiecīgi piedāvā   piegādāt preces vai sniegt pakalpojumus, un ir iesniegusi piedāvājumu atbilstoši šī nolikuma prasībām.</w:t>
            </w:r>
          </w:p>
          <w:p w14:paraId="1C47D2CB" w14:textId="77777777" w:rsidR="00481223" w:rsidRPr="00F62DB7" w:rsidRDefault="00481223" w:rsidP="00B7057D">
            <w:pPr>
              <w:spacing w:after="0" w:line="240" w:lineRule="auto"/>
              <w:ind w:left="39" w:right="63" w:hanging="7"/>
              <w:jc w:val="both"/>
              <w:rPr>
                <w:rFonts w:eastAsia="Times New Roman"/>
                <w:color w:val="000000"/>
                <w:kern w:val="2"/>
                <w:sz w:val="23"/>
                <w:szCs w:val="23"/>
                <w:lang w:eastAsia="lv-LV"/>
                <w14:ligatures w14:val="standardContextual"/>
              </w:rPr>
            </w:pPr>
          </w:p>
          <w:p w14:paraId="0A6E889F" w14:textId="77777777" w:rsidR="00481223" w:rsidRPr="00F62DB7" w:rsidRDefault="00481223" w:rsidP="00B7057D">
            <w:pPr>
              <w:spacing w:after="0" w:line="240" w:lineRule="auto"/>
              <w:ind w:left="39" w:right="63" w:hanging="7"/>
              <w:jc w:val="both"/>
              <w:rPr>
                <w:rFonts w:eastAsia="Times New Roman"/>
                <w:color w:val="000000"/>
                <w:kern w:val="2"/>
                <w:sz w:val="23"/>
                <w:szCs w:val="23"/>
                <w:lang w:eastAsia="lv-LV"/>
                <w14:ligatures w14:val="standardContextual"/>
              </w:rPr>
            </w:pPr>
            <w:r w:rsidRPr="00F62DB7">
              <w:rPr>
                <w:rFonts w:eastAsia="Times New Roman"/>
                <w:color w:val="000000"/>
                <w:kern w:val="2"/>
                <w:sz w:val="23"/>
                <w:szCs w:val="23"/>
                <w:lang w:eastAsia="lv-LV"/>
                <w14:ligatures w14:val="standardContextual"/>
              </w:rPr>
              <w:t>Pretendents var balstīties uz citu personu spējām, lai apliecinātu, ka tā kvalifikācija atbilst nolikumā noteiktajām prasībām, kā arī piesaistīt apakšuzņēmējus, uzdodot tiem veikt noteiktas līguma daļas.</w:t>
            </w:r>
          </w:p>
          <w:p w14:paraId="4D7BEB31" w14:textId="77777777" w:rsidR="00481223" w:rsidRPr="00F62DB7" w:rsidRDefault="00481223" w:rsidP="00B7057D">
            <w:pPr>
              <w:spacing w:after="0" w:line="240" w:lineRule="auto"/>
              <w:ind w:left="39" w:right="63" w:hanging="7"/>
              <w:jc w:val="both"/>
              <w:rPr>
                <w:rFonts w:eastAsia="Times New Roman"/>
                <w:color w:val="000000"/>
                <w:kern w:val="2"/>
                <w:sz w:val="23"/>
                <w:szCs w:val="23"/>
                <w:lang w:eastAsia="lv-LV"/>
                <w14:ligatures w14:val="standardContextual"/>
              </w:rPr>
            </w:pPr>
          </w:p>
          <w:p w14:paraId="25FA8FD1" w14:textId="77777777" w:rsidR="00481223" w:rsidRPr="00F62DB7" w:rsidRDefault="00481223" w:rsidP="00B7057D">
            <w:pPr>
              <w:spacing w:after="0" w:line="240" w:lineRule="auto"/>
              <w:ind w:left="39" w:right="63" w:hanging="7"/>
              <w:jc w:val="both"/>
              <w:rPr>
                <w:rFonts w:eastAsia="Times New Roman"/>
                <w:color w:val="000000"/>
                <w:kern w:val="2"/>
                <w:sz w:val="23"/>
                <w:szCs w:val="23"/>
                <w:lang w:eastAsia="lv-LV"/>
                <w14:ligatures w14:val="standardContextual"/>
              </w:rPr>
            </w:pPr>
            <w:r w:rsidRPr="00F62DB7">
              <w:rPr>
                <w:rFonts w:eastAsia="Times New Roman"/>
                <w:b/>
                <w:color w:val="000000"/>
                <w:kern w:val="2"/>
                <w:sz w:val="23"/>
                <w:szCs w:val="23"/>
                <w:lang w:eastAsia="lv-LV"/>
                <w14:ligatures w14:val="standardContextual"/>
              </w:rPr>
              <w:t>NB!</w:t>
            </w:r>
            <w:r w:rsidRPr="00F62DB7">
              <w:rPr>
                <w:rFonts w:eastAsia="Times New Roman"/>
                <w:color w:val="000000"/>
                <w:kern w:val="2"/>
                <w:sz w:val="23"/>
                <w:szCs w:val="23"/>
                <w:lang w:eastAsia="lv-LV"/>
                <w14:ligatures w14:val="standardContextual"/>
              </w:rPr>
              <w:t xml:space="preserve"> 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w:t>
            </w:r>
          </w:p>
          <w:p w14:paraId="18EB1C5B" w14:textId="186C16AD" w:rsidR="005140A4" w:rsidRPr="00F62DB7" w:rsidRDefault="005140A4" w:rsidP="00B7057D">
            <w:pPr>
              <w:tabs>
                <w:tab w:val="left" w:pos="34"/>
              </w:tabs>
              <w:suppressAutoHyphens/>
              <w:spacing w:after="0" w:line="240" w:lineRule="auto"/>
              <w:ind w:left="40" w:hanging="6"/>
              <w:jc w:val="both"/>
              <w:rPr>
                <w:i/>
                <w:iCs/>
                <w:sz w:val="23"/>
                <w:szCs w:val="23"/>
              </w:rPr>
            </w:pPr>
          </w:p>
        </w:tc>
        <w:tc>
          <w:tcPr>
            <w:tcW w:w="2557" w:type="pct"/>
          </w:tcPr>
          <w:p w14:paraId="3B47BFB6" w14:textId="77777777" w:rsidR="003F5445" w:rsidRPr="00F62DB7" w:rsidRDefault="003F5445" w:rsidP="00B7057D">
            <w:pPr>
              <w:suppressAutoHyphens/>
              <w:spacing w:after="0" w:line="240" w:lineRule="auto"/>
              <w:jc w:val="both"/>
              <w:rPr>
                <w:sz w:val="23"/>
                <w:szCs w:val="23"/>
              </w:rPr>
            </w:pPr>
            <w:r w:rsidRPr="00F62DB7">
              <w:rPr>
                <w:sz w:val="23"/>
                <w:szCs w:val="23"/>
              </w:rPr>
              <w:t>4.1. Lai apliecinātu nolikuma 3.1.punkta izpildi, pretendentam jāiesniedz:</w:t>
            </w:r>
          </w:p>
          <w:p w14:paraId="4A92892D" w14:textId="16E86261" w:rsidR="003F5445" w:rsidRPr="00F62DB7" w:rsidRDefault="003F5445" w:rsidP="00B7057D">
            <w:pPr>
              <w:suppressAutoHyphens/>
              <w:spacing w:after="0" w:line="240" w:lineRule="auto"/>
              <w:jc w:val="both"/>
              <w:rPr>
                <w:rFonts w:eastAsia="Times New Roman"/>
                <w:sz w:val="23"/>
                <w:szCs w:val="23"/>
                <w:lang w:eastAsia="ar-SA"/>
              </w:rPr>
            </w:pPr>
            <w:r w:rsidRPr="00F62DB7">
              <w:rPr>
                <w:sz w:val="23"/>
                <w:szCs w:val="23"/>
              </w:rPr>
              <w:t xml:space="preserve">4.1.1. </w:t>
            </w:r>
            <w:r w:rsidRPr="00F62DB7">
              <w:rPr>
                <w:rFonts w:eastAsia="Times New Roman"/>
                <w:sz w:val="23"/>
                <w:szCs w:val="23"/>
                <w:lang w:eastAsia="ar-SA"/>
              </w:rPr>
              <w:t>Pretendenta pieteikums dalībai atklātā konkursā</w:t>
            </w:r>
            <w:r w:rsidRPr="00F62DB7">
              <w:rPr>
                <w:rFonts w:eastAsia="Times New Roman"/>
                <w:i/>
                <w:iCs/>
                <w:sz w:val="23"/>
                <w:szCs w:val="23"/>
                <w:lang w:eastAsia="ar-SA"/>
              </w:rPr>
              <w:t xml:space="preserve"> (2.pielikums).</w:t>
            </w:r>
            <w:r w:rsidRPr="00F62DB7">
              <w:rPr>
                <w:rFonts w:eastAsia="Times New Roman"/>
                <w:sz w:val="23"/>
                <w:szCs w:val="23"/>
                <w:lang w:eastAsia="ar-SA"/>
              </w:rPr>
              <w:t xml:space="preserve"> </w:t>
            </w:r>
          </w:p>
          <w:p w14:paraId="72A557F0" w14:textId="77777777" w:rsidR="003F5445" w:rsidRPr="00F62DB7" w:rsidRDefault="003F5445" w:rsidP="00B7057D">
            <w:pPr>
              <w:suppressAutoHyphens/>
              <w:spacing w:after="0" w:line="240" w:lineRule="auto"/>
              <w:jc w:val="both"/>
              <w:rPr>
                <w:rFonts w:eastAsia="Times New Roman"/>
                <w:sz w:val="23"/>
                <w:szCs w:val="23"/>
                <w:lang w:eastAsia="ar-SA"/>
              </w:rPr>
            </w:pPr>
            <w:r w:rsidRPr="00F62DB7">
              <w:rPr>
                <w:rFonts w:eastAsia="Times New Roman"/>
                <w:sz w:val="23"/>
                <w:szCs w:val="23"/>
                <w:lang w:eastAsia="ar-SA"/>
              </w:rPr>
              <w:t xml:space="preserve">4.1.2. Dokuments, kas apliecina pieteikumā par piedalīšanos atklātā konkursā parakstījušās personas/personu paraksta tiesības, ja par tām nevar pārliecināties publiski pieejamās datubāzēs. </w:t>
            </w:r>
          </w:p>
          <w:p w14:paraId="4C2B9529" w14:textId="1A3F96F3" w:rsidR="003F5445" w:rsidRPr="00F62DB7" w:rsidRDefault="003F5445" w:rsidP="00B7057D">
            <w:pPr>
              <w:pStyle w:val="Bezatstarpm"/>
              <w:jc w:val="both"/>
              <w:rPr>
                <w:rFonts w:eastAsia="Times New Roman"/>
                <w:sz w:val="23"/>
                <w:szCs w:val="23"/>
                <w:lang w:eastAsia="ar-SA"/>
              </w:rPr>
            </w:pPr>
            <w:r w:rsidRPr="00F62DB7">
              <w:rPr>
                <w:rFonts w:eastAsia="Times New Roman"/>
                <w:sz w:val="23"/>
                <w:szCs w:val="23"/>
                <w:lang w:eastAsia="ar-SA"/>
              </w:rPr>
              <w:t>4.1.3.</w:t>
            </w:r>
            <w:r w:rsidR="00627BD6" w:rsidRPr="00F62DB7">
              <w:rPr>
                <w:rFonts w:eastAsia="Times New Roman"/>
                <w:sz w:val="23"/>
                <w:szCs w:val="23"/>
                <w:lang w:eastAsia="ar-SA"/>
              </w:rPr>
              <w:t xml:space="preserve"> </w:t>
            </w:r>
            <w:r w:rsidRPr="00F62DB7">
              <w:rPr>
                <w:sz w:val="23"/>
                <w:szCs w:val="23"/>
              </w:rPr>
              <w:t>Ja piedāvājumu iesniedz piegādātāju apvienība vai personālsabiedrība, piedāvājumā papildus norāda personu, kas atklātā konkursā pārstāv attiecīgo piegādātāju apvienību vai personālsabiedrību, kā arī katras personas atbildības sadalījumu</w:t>
            </w:r>
            <w:r w:rsidRPr="00F62DB7">
              <w:rPr>
                <w:rFonts w:eastAsia="Times New Roman"/>
                <w:sz w:val="23"/>
                <w:szCs w:val="23"/>
                <w:lang w:eastAsia="ar-SA"/>
              </w:rPr>
              <w:t>.</w:t>
            </w:r>
          </w:p>
          <w:p w14:paraId="3F063337" w14:textId="3D7E7259" w:rsidR="003F5445" w:rsidRPr="00F62DB7" w:rsidRDefault="003F5445" w:rsidP="00B7057D">
            <w:pPr>
              <w:pStyle w:val="Bezatstarpm"/>
              <w:jc w:val="both"/>
              <w:rPr>
                <w:sz w:val="23"/>
                <w:szCs w:val="23"/>
              </w:rPr>
            </w:pPr>
            <w:r w:rsidRPr="00F62DB7">
              <w:rPr>
                <w:rFonts w:eastAsia="Times New Roman"/>
                <w:sz w:val="23"/>
                <w:szCs w:val="23"/>
                <w:lang w:eastAsia="ar-SA"/>
              </w:rPr>
              <w:t>4.1.4.</w:t>
            </w:r>
            <w:r w:rsidR="00627BD6" w:rsidRPr="00F62DB7">
              <w:rPr>
                <w:rFonts w:eastAsia="Times New Roman"/>
                <w:sz w:val="23"/>
                <w:szCs w:val="23"/>
                <w:lang w:eastAsia="ar-SA"/>
              </w:rPr>
              <w:t xml:space="preserve"> </w:t>
            </w:r>
            <w:r w:rsidRPr="00F62DB7">
              <w:rPr>
                <w:sz w:val="23"/>
                <w:szCs w:val="23"/>
              </w:rPr>
              <w:t>Ārvalstī reģistrētam pretendentam jāiesniedz kompetentas attiecīgās valsts institūcijas izsniegts dokuments, kas apliecina, ka pretendents ir reģistrēts atbilstoši tās valsts normatīvo aktu prasībām un pierādījumus, kas apliecina pretendenta likumiskā pārstāvja (vadītāja, direktora) paraksta tiesības. Ārvalsts pretendenta reģistrāciju apliecinošs kompetentas attiecīgās valsts institūcijas izsniegts dokuments ir jāiesniedz tad,</w:t>
            </w:r>
            <w:r w:rsidRPr="00F62DB7">
              <w:rPr>
                <w:i/>
                <w:iCs/>
                <w:sz w:val="23"/>
                <w:szCs w:val="23"/>
              </w:rPr>
              <w:t xml:space="preserve"> </w:t>
            </w:r>
            <w:r w:rsidRPr="00F62DB7">
              <w:rPr>
                <w:sz w:val="23"/>
                <w:szCs w:val="23"/>
              </w:rPr>
              <w:t xml:space="preserve">ja šāds dokuments attiecīgajā valstī tiek izsniegts. </w:t>
            </w:r>
          </w:p>
          <w:p w14:paraId="6BE79F57" w14:textId="77777777" w:rsidR="003F5445" w:rsidRPr="00F62DB7" w:rsidRDefault="003F5445" w:rsidP="00B7057D">
            <w:pPr>
              <w:pStyle w:val="Bezatstarpm"/>
              <w:jc w:val="both"/>
              <w:rPr>
                <w:sz w:val="23"/>
                <w:szCs w:val="23"/>
              </w:rPr>
            </w:pPr>
            <w:r w:rsidRPr="00F62DB7">
              <w:rPr>
                <w:sz w:val="23"/>
                <w:szCs w:val="23"/>
              </w:rPr>
              <w:t>Ja pieteikumu paraksta pilnvarotā persona – papildus jāpievieno dokumentus, kas apliecina paraksta tiesības.</w:t>
            </w:r>
          </w:p>
          <w:p w14:paraId="589C1A0C" w14:textId="2B8C2F11" w:rsidR="005140A4" w:rsidRPr="00F62DB7" w:rsidRDefault="003F5445" w:rsidP="00B7057D">
            <w:pPr>
              <w:pStyle w:val="Bezatstarpm"/>
              <w:jc w:val="both"/>
              <w:rPr>
                <w:sz w:val="23"/>
                <w:szCs w:val="23"/>
              </w:rPr>
            </w:pPr>
            <w:r w:rsidRPr="00F62DB7">
              <w:rPr>
                <w:sz w:val="23"/>
                <w:szCs w:val="23"/>
              </w:rPr>
              <w:t xml:space="preserve">Par Latvijas Republikā reģistrētu pretendentu reģistrāciju Latvijas Republikas Uzņēmumu reģistrā atbilstoši normatīvo aktu prasībām, </w:t>
            </w:r>
            <w:r w:rsidRPr="00F62DB7">
              <w:rPr>
                <w:bCs/>
                <w:sz w:val="23"/>
                <w:szCs w:val="23"/>
              </w:rPr>
              <w:t xml:space="preserve">Iepirkuma komisija pārbaudīs publiski pieejamā datubāzē </w:t>
            </w:r>
            <w:hyperlink r:id="rId24" w:history="1">
              <w:r w:rsidRPr="00F62DB7">
                <w:rPr>
                  <w:rStyle w:val="Hipersaite"/>
                  <w:bCs/>
                  <w:sz w:val="23"/>
                  <w:szCs w:val="23"/>
                </w:rPr>
                <w:t>www.lursoft.lv</w:t>
              </w:r>
            </w:hyperlink>
            <w:r w:rsidRPr="00F62DB7">
              <w:rPr>
                <w:sz w:val="23"/>
                <w:szCs w:val="23"/>
              </w:rPr>
              <w:t xml:space="preserve">. </w:t>
            </w:r>
          </w:p>
        </w:tc>
      </w:tr>
      <w:tr w:rsidR="00644AEF" w:rsidRPr="00F62DB7" w14:paraId="3C127E1D" w14:textId="77777777" w:rsidTr="00627BD6">
        <w:tc>
          <w:tcPr>
            <w:tcW w:w="2443" w:type="pct"/>
          </w:tcPr>
          <w:p w14:paraId="38782CFC" w14:textId="75C4A09A" w:rsidR="000A7895" w:rsidRPr="00F62DB7" w:rsidRDefault="00644AEF" w:rsidP="000A7895">
            <w:pPr>
              <w:spacing w:after="45" w:line="238" w:lineRule="auto"/>
              <w:jc w:val="both"/>
              <w:rPr>
                <w:sz w:val="23"/>
                <w:szCs w:val="23"/>
              </w:rPr>
            </w:pPr>
            <w:r w:rsidRPr="00F62DB7">
              <w:rPr>
                <w:rFonts w:eastAsia="Times New Roman"/>
                <w:sz w:val="23"/>
                <w:szCs w:val="23"/>
                <w:lang w:eastAsia="lv-LV"/>
              </w:rPr>
              <w:t xml:space="preserve">3.2. </w:t>
            </w:r>
            <w:r w:rsidR="000A7895" w:rsidRPr="00F62DB7">
              <w:rPr>
                <w:sz w:val="23"/>
                <w:szCs w:val="23"/>
              </w:rPr>
              <w:t>Transportlīdzekļu pārdevējam ir spēkā esoša Ceļu satiksmes un drošības direkcijas (turpmāk – CSDD) izsniegta transportlīdzekļu tirdzniecības vietas reģistrācijas apliecība saskaņā ar Ministru kabineta 2007.</w:t>
            </w:r>
            <w:r w:rsidR="000B6903" w:rsidRPr="00F62DB7">
              <w:rPr>
                <w:sz w:val="23"/>
                <w:szCs w:val="23"/>
              </w:rPr>
              <w:t xml:space="preserve"> </w:t>
            </w:r>
            <w:r w:rsidR="000A7895" w:rsidRPr="00F62DB7">
              <w:rPr>
                <w:sz w:val="23"/>
                <w:szCs w:val="23"/>
              </w:rPr>
              <w:t>gada 18.</w:t>
            </w:r>
            <w:r w:rsidR="000B6903" w:rsidRPr="00F62DB7">
              <w:rPr>
                <w:sz w:val="23"/>
                <w:szCs w:val="23"/>
              </w:rPr>
              <w:t xml:space="preserve"> </w:t>
            </w:r>
            <w:r w:rsidR="000A7895" w:rsidRPr="00F62DB7">
              <w:rPr>
                <w:sz w:val="23"/>
                <w:szCs w:val="23"/>
              </w:rPr>
              <w:t>decembra noteikumiem Nr.</w:t>
            </w:r>
            <w:r w:rsidR="000B6903" w:rsidRPr="00F62DB7">
              <w:rPr>
                <w:sz w:val="23"/>
                <w:szCs w:val="23"/>
              </w:rPr>
              <w:t xml:space="preserve"> </w:t>
            </w:r>
            <w:r w:rsidR="000A7895" w:rsidRPr="00F62DB7">
              <w:rPr>
                <w:sz w:val="23"/>
                <w:szCs w:val="23"/>
              </w:rPr>
              <w:t xml:space="preserve">876 </w:t>
            </w:r>
            <w:r w:rsidR="00594DEE" w:rsidRPr="00F62DB7">
              <w:rPr>
                <w:sz w:val="23"/>
                <w:szCs w:val="23"/>
              </w:rPr>
              <w:t>“</w:t>
            </w:r>
            <w:r w:rsidR="000A7895" w:rsidRPr="00F62DB7">
              <w:rPr>
                <w:sz w:val="23"/>
                <w:szCs w:val="23"/>
              </w:rPr>
              <w:t>Transportlīdzekļu un to numurēto agregātu tirdzniecības noteikumi”.</w:t>
            </w:r>
          </w:p>
          <w:p w14:paraId="1541060B" w14:textId="2697A42F" w:rsidR="00644AEF" w:rsidRPr="00F62DB7" w:rsidRDefault="000A7895" w:rsidP="000A7895">
            <w:pPr>
              <w:spacing w:after="45" w:line="238" w:lineRule="auto"/>
              <w:jc w:val="both"/>
              <w:rPr>
                <w:rFonts w:eastAsia="Times New Roman"/>
                <w:kern w:val="2"/>
                <w:sz w:val="23"/>
                <w:szCs w:val="23"/>
                <w:lang w:eastAsia="lv-LV"/>
                <w14:ligatures w14:val="standardContextual"/>
              </w:rPr>
            </w:pPr>
            <w:r w:rsidRPr="00F62DB7">
              <w:rPr>
                <w:sz w:val="23"/>
                <w:szCs w:val="23"/>
              </w:rPr>
              <w:t>Ja pretendentam</w:t>
            </w:r>
            <w:r w:rsidR="000B6903" w:rsidRPr="00F62DB7">
              <w:rPr>
                <w:sz w:val="23"/>
                <w:szCs w:val="23"/>
              </w:rPr>
              <w:t xml:space="preserve"> </w:t>
            </w:r>
            <w:r w:rsidRPr="00F62DB7">
              <w:rPr>
                <w:sz w:val="23"/>
                <w:szCs w:val="23"/>
              </w:rPr>
              <w:t>nav Latvijā reģistrētas tirdzniecības vietas,</w:t>
            </w:r>
            <w:r w:rsidR="006234FF" w:rsidRPr="00F62DB7">
              <w:rPr>
                <w:sz w:val="23"/>
                <w:szCs w:val="23"/>
              </w:rPr>
              <w:t xml:space="preserve"> </w:t>
            </w:r>
            <w:r w:rsidRPr="00F62DB7">
              <w:rPr>
                <w:sz w:val="23"/>
                <w:szCs w:val="23"/>
              </w:rPr>
              <w:t>jāiesniedz apliecinājums, ka tas reģistrēs CSDD transportlīdzekļu tirdzniecības vietu līdz iepirkuma līguma noslēgšanai</w:t>
            </w:r>
            <w:r w:rsidR="006B28C8" w:rsidRPr="00F62DB7">
              <w:rPr>
                <w:sz w:val="23"/>
                <w:szCs w:val="23"/>
              </w:rPr>
              <w:t>.</w:t>
            </w:r>
          </w:p>
        </w:tc>
        <w:tc>
          <w:tcPr>
            <w:tcW w:w="2557" w:type="pct"/>
          </w:tcPr>
          <w:p w14:paraId="0EFE4F58" w14:textId="77777777" w:rsidR="000A7895" w:rsidRPr="00F62DB7" w:rsidRDefault="00644AEF" w:rsidP="00510B1D">
            <w:pPr>
              <w:spacing w:after="0" w:line="240" w:lineRule="auto"/>
              <w:ind w:right="109"/>
              <w:jc w:val="both"/>
              <w:rPr>
                <w:sz w:val="23"/>
                <w:szCs w:val="23"/>
              </w:rPr>
            </w:pPr>
            <w:r w:rsidRPr="00F62DB7">
              <w:rPr>
                <w:rFonts w:eastAsia="Times New Roman"/>
                <w:sz w:val="23"/>
                <w:szCs w:val="23"/>
                <w:lang w:eastAsia="lv-LV"/>
              </w:rPr>
              <w:t xml:space="preserve">4.2. </w:t>
            </w:r>
            <w:r w:rsidR="000A7895" w:rsidRPr="00F62DB7">
              <w:rPr>
                <w:sz w:val="23"/>
                <w:szCs w:val="23"/>
              </w:rPr>
              <w:t xml:space="preserve">Latvijā reģistrēto pretendentu atbilstību nolikuma 3.2.punkta prasībām komisija pārbauda CSDD tīmekļvietnē </w:t>
            </w:r>
            <w:hyperlink r:id="rId25" w:history="1">
              <w:r w:rsidR="000A7895" w:rsidRPr="00F62DB7">
                <w:rPr>
                  <w:rStyle w:val="Hipersaite"/>
                  <w:color w:val="auto"/>
                  <w:sz w:val="23"/>
                  <w:szCs w:val="23"/>
                </w:rPr>
                <w:t>www.csdd.lv</w:t>
              </w:r>
            </w:hyperlink>
            <w:r w:rsidR="000A7895" w:rsidRPr="00F62DB7">
              <w:rPr>
                <w:sz w:val="23"/>
                <w:szCs w:val="23"/>
              </w:rPr>
              <w:t xml:space="preserve">  pieejamajā datu bāzē.</w:t>
            </w:r>
          </w:p>
          <w:p w14:paraId="7A9187C5" w14:textId="4D36AC53" w:rsidR="00644AEF" w:rsidRPr="00F62DB7" w:rsidRDefault="000A7895" w:rsidP="00510B1D">
            <w:pPr>
              <w:spacing w:after="0" w:line="240" w:lineRule="auto"/>
              <w:jc w:val="both"/>
              <w:rPr>
                <w:rFonts w:eastAsia="Times New Roman"/>
                <w:kern w:val="2"/>
                <w:sz w:val="23"/>
                <w:szCs w:val="23"/>
                <w:lang w:eastAsia="lv-LV"/>
                <w14:ligatures w14:val="standardContextual"/>
              </w:rPr>
            </w:pPr>
            <w:r w:rsidRPr="00F62DB7">
              <w:rPr>
                <w:sz w:val="23"/>
                <w:szCs w:val="23"/>
              </w:rPr>
              <w:t xml:space="preserve">Ārvalstī reģistrētam pretendentam jābūt reģistrētai uzņēmējdarbībai transportlīdzekļu tirdzniecības nozarē attiecīgajā valstī atbilstoši normatīvo aktu prasībām. </w:t>
            </w:r>
          </w:p>
        </w:tc>
      </w:tr>
      <w:tr w:rsidR="00235799" w:rsidRPr="00F62DB7" w14:paraId="2C8C10FF" w14:textId="77777777" w:rsidTr="00627BD6">
        <w:tc>
          <w:tcPr>
            <w:tcW w:w="2443" w:type="pct"/>
          </w:tcPr>
          <w:p w14:paraId="7F4C30D5" w14:textId="53F67583" w:rsidR="00D50AB2" w:rsidRPr="00F62DB7" w:rsidRDefault="00235799" w:rsidP="00D50AB2">
            <w:pPr>
              <w:spacing w:after="0" w:line="240" w:lineRule="auto"/>
              <w:ind w:right="-58"/>
              <w:jc w:val="both"/>
              <w:rPr>
                <w:sz w:val="23"/>
                <w:szCs w:val="23"/>
              </w:rPr>
            </w:pPr>
            <w:r w:rsidRPr="00F62DB7">
              <w:rPr>
                <w:rFonts w:eastAsia="Times New Roman"/>
                <w:sz w:val="23"/>
                <w:szCs w:val="23"/>
                <w:lang w:eastAsia="lv-LV"/>
              </w:rPr>
              <w:t>3.3.</w:t>
            </w:r>
            <w:r w:rsidRPr="00F62DB7">
              <w:rPr>
                <w:sz w:val="23"/>
                <w:szCs w:val="23"/>
              </w:rPr>
              <w:t xml:space="preserve"> </w:t>
            </w:r>
            <w:r w:rsidR="00D50AB2" w:rsidRPr="00F62DB7">
              <w:rPr>
                <w:sz w:val="23"/>
                <w:szCs w:val="23"/>
              </w:rPr>
              <w:t>Uz piedāvājuma iesniegšanas dienu pretendent</w:t>
            </w:r>
            <w:r w:rsidR="00F24F7D" w:rsidRPr="00F62DB7">
              <w:rPr>
                <w:sz w:val="23"/>
                <w:szCs w:val="23"/>
              </w:rPr>
              <w:t>s</w:t>
            </w:r>
            <w:r w:rsidR="00D50AB2" w:rsidRPr="00F62DB7">
              <w:rPr>
                <w:sz w:val="23"/>
                <w:szCs w:val="23"/>
              </w:rPr>
              <w:t xml:space="preserve"> ir piedāvātās preces ražotāj</w:t>
            </w:r>
            <w:r w:rsidR="00F24F7D" w:rsidRPr="00F62DB7">
              <w:rPr>
                <w:sz w:val="23"/>
                <w:szCs w:val="23"/>
              </w:rPr>
              <w:t>s</w:t>
            </w:r>
            <w:r w:rsidR="00D50AB2" w:rsidRPr="00F62DB7">
              <w:rPr>
                <w:sz w:val="23"/>
                <w:szCs w:val="23"/>
              </w:rPr>
              <w:t>/importētāj</w:t>
            </w:r>
            <w:r w:rsidR="00F24F7D" w:rsidRPr="00F62DB7">
              <w:rPr>
                <w:sz w:val="23"/>
                <w:szCs w:val="23"/>
              </w:rPr>
              <w:t>s</w:t>
            </w:r>
            <w:r w:rsidR="00510B1D" w:rsidRPr="00F62DB7">
              <w:rPr>
                <w:sz w:val="23"/>
                <w:szCs w:val="23"/>
              </w:rPr>
              <w:t xml:space="preserve"> </w:t>
            </w:r>
            <w:r w:rsidR="00D50AB2" w:rsidRPr="00F62DB7">
              <w:rPr>
                <w:sz w:val="23"/>
                <w:szCs w:val="23"/>
              </w:rPr>
              <w:t>(reģionālais pārstāvis) vai ražotāja autorizēt</w:t>
            </w:r>
            <w:r w:rsidR="00F24F7D" w:rsidRPr="00F62DB7">
              <w:rPr>
                <w:sz w:val="23"/>
                <w:szCs w:val="23"/>
              </w:rPr>
              <w:t>s</w:t>
            </w:r>
            <w:r w:rsidR="00D50AB2" w:rsidRPr="00F62DB7">
              <w:rPr>
                <w:sz w:val="23"/>
                <w:szCs w:val="23"/>
              </w:rPr>
              <w:t xml:space="preserve"> pārstāvi</w:t>
            </w:r>
            <w:r w:rsidR="00F24F7D" w:rsidRPr="00F62DB7">
              <w:rPr>
                <w:sz w:val="23"/>
                <w:szCs w:val="23"/>
              </w:rPr>
              <w:t>s</w:t>
            </w:r>
            <w:r w:rsidR="00D50AB2" w:rsidRPr="00F62DB7">
              <w:rPr>
                <w:sz w:val="23"/>
                <w:szCs w:val="23"/>
              </w:rPr>
              <w:t>, vai sadarbības partneri</w:t>
            </w:r>
            <w:r w:rsidR="00F24F7D" w:rsidRPr="00F62DB7">
              <w:rPr>
                <w:sz w:val="23"/>
                <w:szCs w:val="23"/>
              </w:rPr>
              <w:t xml:space="preserve">s </w:t>
            </w:r>
            <w:r w:rsidR="00D50AB2" w:rsidRPr="00F62DB7">
              <w:rPr>
                <w:sz w:val="23"/>
                <w:szCs w:val="23"/>
              </w:rPr>
              <w:t>ar tiesībām pārdot tā preci un veikt piedāvātās preces tehniskās apkopes un remontu garantijas laikā, vai arī pretendents iesniedz apliecinājumu par preču legālu izcelsmi un ražotāja garantijas saistību nodrošināšanu.</w:t>
            </w:r>
          </w:p>
          <w:p w14:paraId="75F2C916" w14:textId="28FA6A92" w:rsidR="00235799" w:rsidRPr="00F62DB7" w:rsidRDefault="00235799" w:rsidP="00F024D3">
            <w:pPr>
              <w:spacing w:after="45" w:line="238" w:lineRule="auto"/>
              <w:jc w:val="both"/>
              <w:rPr>
                <w:rFonts w:eastAsia="Times New Roman"/>
                <w:sz w:val="23"/>
                <w:szCs w:val="23"/>
                <w:lang w:eastAsia="lv-LV"/>
              </w:rPr>
            </w:pPr>
          </w:p>
        </w:tc>
        <w:tc>
          <w:tcPr>
            <w:tcW w:w="2557" w:type="pct"/>
          </w:tcPr>
          <w:p w14:paraId="7E1952D7" w14:textId="359B2808" w:rsidR="00235799" w:rsidRPr="00F62DB7" w:rsidRDefault="00235799" w:rsidP="00F024D3">
            <w:pPr>
              <w:spacing w:after="0" w:line="249" w:lineRule="auto"/>
              <w:ind w:right="109"/>
              <w:jc w:val="both"/>
              <w:rPr>
                <w:rFonts w:eastAsia="Times New Roman"/>
                <w:sz w:val="23"/>
                <w:szCs w:val="23"/>
                <w:lang w:eastAsia="lv-LV"/>
              </w:rPr>
            </w:pPr>
            <w:r w:rsidRPr="00F62DB7">
              <w:rPr>
                <w:rFonts w:eastAsia="Times New Roman"/>
                <w:sz w:val="23"/>
                <w:szCs w:val="23"/>
                <w:lang w:eastAsia="lv-LV"/>
              </w:rPr>
              <w:t xml:space="preserve">4.3. </w:t>
            </w:r>
            <w:r w:rsidR="00D50AB2" w:rsidRPr="00F62DB7">
              <w:rPr>
                <w:sz w:val="23"/>
                <w:szCs w:val="23"/>
              </w:rPr>
              <w:t>Ja pretendents nav piedāvātās preces ražotājs/importētājs (reģionālais pārstāvis), jāiesniedz piedāvātās preces ražotāja/importētāja (reģionālā pārstāvja) izsniegts dokuments, kas apliecina, ka pretendents ir ražotāja/importētāja (reģionālā pārstāvja) autorizēts pārstāvis vai sadarbības partneris ar tiesībām pārdot tā preci un nodrošināt tehniskās apkopes un remontu garantijas laikā, vai cits dokuments, kas apliecina  preču legālu izcelsmi un ražotāja garantijas saistību nodrošināšanu</w:t>
            </w:r>
            <w:r w:rsidR="00D50AB2" w:rsidRPr="00F62DB7">
              <w:rPr>
                <w:i/>
                <w:iCs/>
                <w:sz w:val="23"/>
                <w:szCs w:val="23"/>
              </w:rPr>
              <w:t>.</w:t>
            </w:r>
          </w:p>
        </w:tc>
      </w:tr>
      <w:tr w:rsidR="00682A40" w:rsidRPr="00F62DB7" w14:paraId="7FC1C4BB" w14:textId="77777777" w:rsidTr="00627BD6">
        <w:trPr>
          <w:trHeight w:val="1587"/>
        </w:trPr>
        <w:tc>
          <w:tcPr>
            <w:tcW w:w="2443" w:type="pct"/>
          </w:tcPr>
          <w:p w14:paraId="65A245B1" w14:textId="24207724" w:rsidR="00797E2C" w:rsidRPr="00F62DB7" w:rsidRDefault="00682A40" w:rsidP="00A91EE8">
            <w:pPr>
              <w:pStyle w:val="Default"/>
              <w:jc w:val="both"/>
              <w:rPr>
                <w:sz w:val="23"/>
                <w:szCs w:val="23"/>
              </w:rPr>
            </w:pPr>
            <w:r w:rsidRPr="00F62DB7">
              <w:rPr>
                <w:rFonts w:eastAsia="Times New Roman"/>
                <w:kern w:val="2"/>
                <w:sz w:val="23"/>
                <w:szCs w:val="23"/>
                <w:lang w:eastAsia="lv-LV"/>
                <w14:ligatures w14:val="standardContextual"/>
              </w:rPr>
              <w:t>3.</w:t>
            </w:r>
            <w:r w:rsidR="00D50AB2" w:rsidRPr="00F62DB7">
              <w:rPr>
                <w:rFonts w:eastAsia="Times New Roman"/>
                <w:kern w:val="2"/>
                <w:sz w:val="23"/>
                <w:szCs w:val="23"/>
                <w:lang w:eastAsia="lv-LV"/>
                <w14:ligatures w14:val="standardContextual"/>
              </w:rPr>
              <w:t>4</w:t>
            </w:r>
            <w:r w:rsidRPr="00F62DB7">
              <w:rPr>
                <w:rFonts w:eastAsia="Times New Roman"/>
                <w:kern w:val="2"/>
                <w:sz w:val="23"/>
                <w:szCs w:val="23"/>
                <w:lang w:eastAsia="lv-LV"/>
                <w14:ligatures w14:val="standardContextual"/>
              </w:rPr>
              <w:t xml:space="preserve">. </w:t>
            </w:r>
            <w:r w:rsidR="00D50AB2" w:rsidRPr="00F62DB7">
              <w:rPr>
                <w:sz w:val="23"/>
                <w:szCs w:val="23"/>
              </w:rPr>
              <w:t>Pretendentam iepriekšējo 3 (trīs) gadu laikā (laika posms no 202</w:t>
            </w:r>
            <w:r w:rsidR="00F24F7D" w:rsidRPr="00F62DB7">
              <w:rPr>
                <w:sz w:val="23"/>
                <w:szCs w:val="23"/>
              </w:rPr>
              <w:t>3</w:t>
            </w:r>
            <w:r w:rsidR="00D50AB2" w:rsidRPr="00F62DB7">
              <w:rPr>
                <w:sz w:val="23"/>
                <w:szCs w:val="23"/>
              </w:rPr>
              <w:t xml:space="preserve">. gada līdz piedāvājumu iesniegšanas termiņam) ir pieredze līdzvērtīgu transportlīdzekļu </w:t>
            </w:r>
            <w:r w:rsidR="0099728D" w:rsidRPr="00F62DB7">
              <w:rPr>
                <w:sz w:val="23"/>
                <w:szCs w:val="23"/>
              </w:rPr>
              <w:t xml:space="preserve">(pasažieru autobusi, M2 vai M3 kategorija) </w:t>
            </w:r>
            <w:r w:rsidR="0099728D" w:rsidRPr="00F62DB7">
              <w:rPr>
                <w:b/>
                <w:bCs/>
                <w:sz w:val="23"/>
                <w:szCs w:val="23"/>
              </w:rPr>
              <w:t>piegādes vai nomas pakalpojumu (operatīvais vai finanšu līzings)</w:t>
            </w:r>
            <w:r w:rsidR="0099728D" w:rsidRPr="00F62DB7">
              <w:rPr>
                <w:sz w:val="23"/>
                <w:szCs w:val="23"/>
              </w:rPr>
              <w:t xml:space="preserve"> </w:t>
            </w:r>
            <w:r w:rsidR="0099728D" w:rsidRPr="00F62DB7">
              <w:rPr>
                <w:b/>
                <w:bCs/>
                <w:sz w:val="23"/>
                <w:szCs w:val="23"/>
              </w:rPr>
              <w:t>līgumu izpildē</w:t>
            </w:r>
            <w:r w:rsidR="0099728D" w:rsidRPr="00F62DB7">
              <w:rPr>
                <w:sz w:val="23"/>
                <w:szCs w:val="23"/>
              </w:rPr>
              <w:t xml:space="preserve"> – piegādāti vismaz 2 transportlīdzekļi. Operatīvās nomas līguma i</w:t>
            </w:r>
            <w:r w:rsidR="00D50AB2" w:rsidRPr="00F62DB7">
              <w:rPr>
                <w:sz w:val="23"/>
                <w:szCs w:val="23"/>
              </w:rPr>
              <w:t>zpilde vismaz 2 gadu garumā.</w:t>
            </w:r>
          </w:p>
          <w:p w14:paraId="62BCF21A" w14:textId="3AB485DC" w:rsidR="00682A40" w:rsidRPr="00F62DB7" w:rsidRDefault="00682A40" w:rsidP="00A91EE8">
            <w:pPr>
              <w:spacing w:after="0" w:line="240" w:lineRule="auto"/>
              <w:ind w:right="-57"/>
              <w:jc w:val="both"/>
              <w:rPr>
                <w:sz w:val="23"/>
                <w:szCs w:val="23"/>
              </w:rPr>
            </w:pPr>
          </w:p>
        </w:tc>
        <w:tc>
          <w:tcPr>
            <w:tcW w:w="2557" w:type="pct"/>
            <w:hideMark/>
          </w:tcPr>
          <w:p w14:paraId="7D18A5FD" w14:textId="58932886" w:rsidR="00682A40" w:rsidRPr="00F62DB7" w:rsidRDefault="00682A40" w:rsidP="00A91EE8">
            <w:pPr>
              <w:spacing w:after="0" w:line="240" w:lineRule="auto"/>
              <w:jc w:val="both"/>
              <w:rPr>
                <w:rFonts w:eastAsia="Times New Roman"/>
                <w:color w:val="000000"/>
                <w:kern w:val="2"/>
                <w:sz w:val="23"/>
                <w:szCs w:val="23"/>
                <w:lang w:eastAsia="lv-LV"/>
                <w14:ligatures w14:val="standardContextual"/>
              </w:rPr>
            </w:pPr>
            <w:r w:rsidRPr="00F62DB7">
              <w:rPr>
                <w:rFonts w:eastAsia="Times New Roman"/>
                <w:color w:val="000000"/>
                <w:kern w:val="2"/>
                <w:sz w:val="23"/>
                <w:szCs w:val="23"/>
                <w:lang w:eastAsia="lv-LV"/>
                <w14:ligatures w14:val="standardContextual"/>
              </w:rPr>
              <w:t>4.</w:t>
            </w:r>
            <w:r w:rsidR="00D50AB2" w:rsidRPr="00F62DB7">
              <w:rPr>
                <w:rFonts w:eastAsia="Times New Roman"/>
                <w:color w:val="000000"/>
                <w:kern w:val="2"/>
                <w:sz w:val="23"/>
                <w:szCs w:val="23"/>
                <w:lang w:eastAsia="lv-LV"/>
                <w14:ligatures w14:val="standardContextual"/>
              </w:rPr>
              <w:t>4</w:t>
            </w:r>
            <w:r w:rsidRPr="00F62DB7">
              <w:rPr>
                <w:rFonts w:eastAsia="Times New Roman"/>
                <w:color w:val="000000"/>
                <w:kern w:val="2"/>
                <w:sz w:val="23"/>
                <w:szCs w:val="23"/>
                <w:lang w:eastAsia="lv-LV"/>
                <w14:ligatures w14:val="standardContextual"/>
              </w:rPr>
              <w:t>.Lai apliecinātu nolikuma 3.</w:t>
            </w:r>
            <w:r w:rsidR="003722B6" w:rsidRPr="00F62DB7">
              <w:rPr>
                <w:rFonts w:eastAsia="Times New Roman"/>
                <w:color w:val="000000"/>
                <w:kern w:val="2"/>
                <w:sz w:val="23"/>
                <w:szCs w:val="23"/>
                <w:lang w:eastAsia="lv-LV"/>
                <w14:ligatures w14:val="standardContextual"/>
              </w:rPr>
              <w:t>4</w:t>
            </w:r>
            <w:r w:rsidRPr="00F62DB7">
              <w:rPr>
                <w:rFonts w:eastAsia="Times New Roman"/>
                <w:color w:val="000000"/>
                <w:kern w:val="2"/>
                <w:sz w:val="23"/>
                <w:szCs w:val="23"/>
                <w:lang w:eastAsia="lv-LV"/>
                <w14:ligatures w14:val="standardContextual"/>
              </w:rPr>
              <w:t xml:space="preserve">.punkta izpildi, pretendentam jāiesniedz:  </w:t>
            </w:r>
          </w:p>
          <w:p w14:paraId="0079A7BC" w14:textId="74E0889F" w:rsidR="004074A2" w:rsidRPr="00F62DB7" w:rsidRDefault="00682A40" w:rsidP="00A91EE8">
            <w:pPr>
              <w:spacing w:after="0" w:line="240" w:lineRule="auto"/>
              <w:ind w:right="51"/>
              <w:jc w:val="both"/>
              <w:rPr>
                <w:rFonts w:eastAsia="Times New Roman"/>
                <w:i/>
                <w:color w:val="000000"/>
                <w:kern w:val="2"/>
                <w:sz w:val="23"/>
                <w:szCs w:val="23"/>
                <w:lang w:eastAsia="lv-LV"/>
                <w14:ligatures w14:val="standardContextual"/>
              </w:rPr>
            </w:pPr>
            <w:r w:rsidRPr="00F62DB7">
              <w:rPr>
                <w:rFonts w:eastAsia="Times New Roman"/>
                <w:color w:val="000000"/>
                <w:kern w:val="2"/>
                <w:sz w:val="23"/>
                <w:szCs w:val="23"/>
                <w:lang w:eastAsia="lv-LV"/>
                <w14:ligatures w14:val="standardContextual"/>
              </w:rPr>
              <w:t>4.</w:t>
            </w:r>
            <w:r w:rsidR="00D50AB2" w:rsidRPr="00F62DB7">
              <w:rPr>
                <w:rFonts w:eastAsia="Times New Roman"/>
                <w:color w:val="000000"/>
                <w:kern w:val="2"/>
                <w:sz w:val="23"/>
                <w:szCs w:val="23"/>
                <w:lang w:eastAsia="lv-LV"/>
                <w14:ligatures w14:val="standardContextual"/>
              </w:rPr>
              <w:t>4</w:t>
            </w:r>
            <w:r w:rsidRPr="00F62DB7">
              <w:rPr>
                <w:rFonts w:eastAsia="Times New Roman"/>
                <w:color w:val="000000"/>
                <w:kern w:val="2"/>
                <w:sz w:val="23"/>
                <w:szCs w:val="23"/>
                <w:lang w:eastAsia="lv-LV"/>
                <w14:ligatures w14:val="standardContextual"/>
              </w:rPr>
              <w:t xml:space="preserve">.1. </w:t>
            </w:r>
            <w:r w:rsidRPr="00F62DB7">
              <w:rPr>
                <w:rFonts w:eastAsia="Times New Roman"/>
                <w:bCs/>
                <w:color w:val="000000"/>
                <w:kern w:val="2"/>
                <w:sz w:val="23"/>
                <w:szCs w:val="23"/>
                <w:lang w:eastAsia="lv-LV"/>
                <w14:ligatures w14:val="standardContextual"/>
              </w:rPr>
              <w:t xml:space="preserve">pretendenta sagatavots pretendenta pieredzes saraksts </w:t>
            </w:r>
            <w:r w:rsidR="004074A2" w:rsidRPr="00F62DB7">
              <w:rPr>
                <w:rFonts w:eastAsia="Times New Roman"/>
                <w:bCs/>
                <w:color w:val="000000"/>
                <w:kern w:val="2"/>
                <w:sz w:val="23"/>
                <w:szCs w:val="23"/>
                <w:lang w:eastAsia="lv-LV"/>
                <w14:ligatures w14:val="standardContextual"/>
              </w:rPr>
              <w:t>(</w:t>
            </w:r>
            <w:r w:rsidRPr="00F62DB7">
              <w:rPr>
                <w:rFonts w:eastAsia="Times New Roman"/>
                <w:i/>
                <w:iCs/>
                <w:color w:val="000000"/>
                <w:kern w:val="2"/>
                <w:sz w:val="23"/>
                <w:szCs w:val="23"/>
                <w:lang w:eastAsia="lv-LV"/>
                <w14:ligatures w14:val="standardContextual"/>
              </w:rPr>
              <w:t>3</w:t>
            </w:r>
            <w:r w:rsidRPr="00F62DB7">
              <w:rPr>
                <w:rFonts w:eastAsia="Times New Roman"/>
                <w:i/>
                <w:color w:val="000000"/>
                <w:kern w:val="2"/>
                <w:sz w:val="23"/>
                <w:szCs w:val="23"/>
                <w:lang w:eastAsia="lv-LV"/>
                <w14:ligatures w14:val="standardContextual"/>
              </w:rPr>
              <w:t>.pielikum</w:t>
            </w:r>
            <w:r w:rsidR="004074A2" w:rsidRPr="00F62DB7">
              <w:rPr>
                <w:rFonts w:eastAsia="Times New Roman"/>
                <w:i/>
                <w:color w:val="000000"/>
                <w:kern w:val="2"/>
                <w:sz w:val="23"/>
                <w:szCs w:val="23"/>
                <w:lang w:eastAsia="lv-LV"/>
                <w14:ligatures w14:val="standardContextual"/>
              </w:rPr>
              <w:t>s).</w:t>
            </w:r>
          </w:p>
          <w:p w14:paraId="05A0AAB6" w14:textId="3B0E9BC7" w:rsidR="00682A40" w:rsidRPr="00F62DB7" w:rsidRDefault="004074A2" w:rsidP="00D50AB2">
            <w:pPr>
              <w:spacing w:after="0" w:line="240" w:lineRule="auto"/>
              <w:jc w:val="both"/>
              <w:rPr>
                <w:bCs/>
                <w:sz w:val="23"/>
                <w:szCs w:val="23"/>
              </w:rPr>
            </w:pPr>
            <w:r w:rsidRPr="00F62DB7">
              <w:rPr>
                <w:rFonts w:eastAsia="Times New Roman"/>
                <w:bCs/>
                <w:kern w:val="2"/>
                <w:sz w:val="23"/>
                <w:szCs w:val="23"/>
                <w:lang w:eastAsia="lv-LV"/>
                <w14:ligatures w14:val="standardContextual"/>
              </w:rPr>
              <w:t>4.</w:t>
            </w:r>
            <w:r w:rsidR="00D50AB2" w:rsidRPr="00F62DB7">
              <w:rPr>
                <w:rFonts w:eastAsia="Times New Roman"/>
                <w:bCs/>
                <w:kern w:val="2"/>
                <w:sz w:val="23"/>
                <w:szCs w:val="23"/>
                <w:lang w:eastAsia="lv-LV"/>
                <w14:ligatures w14:val="standardContextual"/>
              </w:rPr>
              <w:t>4</w:t>
            </w:r>
            <w:r w:rsidRPr="00F62DB7">
              <w:rPr>
                <w:rFonts w:eastAsia="Times New Roman"/>
                <w:bCs/>
                <w:kern w:val="2"/>
                <w:sz w:val="23"/>
                <w:szCs w:val="23"/>
                <w:lang w:eastAsia="lv-LV"/>
                <w14:ligatures w14:val="standardContextual"/>
              </w:rPr>
              <w:t>.2.</w:t>
            </w:r>
            <w:r w:rsidR="00A91EE8" w:rsidRPr="00F62DB7">
              <w:rPr>
                <w:rFonts w:eastAsia="Times New Roman"/>
                <w:bCs/>
                <w:kern w:val="2"/>
                <w:sz w:val="23"/>
                <w:szCs w:val="23"/>
                <w:lang w:eastAsia="lv-LV"/>
                <w14:ligatures w14:val="standardContextual"/>
              </w:rPr>
              <w:t xml:space="preserve"> </w:t>
            </w:r>
            <w:r w:rsidR="00D50AB2" w:rsidRPr="00F62DB7">
              <w:rPr>
                <w:bCs/>
                <w:sz w:val="23"/>
                <w:szCs w:val="23"/>
              </w:rPr>
              <w:t>Pretendentam jāiesniedz pieredzi apliecinoši dokumenti - pozitīvas atsauksmes no norādītajiem pasūtītājiem, pieņemšanas akti vai citi dokumenti, kas apliecina nomas pakalpojuma nodrošināšanu</w:t>
            </w:r>
            <w:r w:rsidR="00560D46" w:rsidRPr="00F62DB7">
              <w:rPr>
                <w:bCs/>
                <w:sz w:val="23"/>
                <w:szCs w:val="23"/>
              </w:rPr>
              <w:t xml:space="preserve"> vismaz 2 (divu) gadu periodā</w:t>
            </w:r>
            <w:r w:rsidR="00D50AB2" w:rsidRPr="00F62DB7">
              <w:rPr>
                <w:bCs/>
                <w:sz w:val="23"/>
                <w:szCs w:val="23"/>
              </w:rPr>
              <w:t>.</w:t>
            </w:r>
          </w:p>
        </w:tc>
      </w:tr>
      <w:tr w:rsidR="00682A40" w:rsidRPr="00F62DB7" w14:paraId="5278EC7E" w14:textId="77777777" w:rsidTr="00627BD6">
        <w:tc>
          <w:tcPr>
            <w:tcW w:w="2443" w:type="pct"/>
          </w:tcPr>
          <w:p w14:paraId="0B367278" w14:textId="419EE4C8" w:rsidR="00D50AB2" w:rsidRPr="00F62DB7" w:rsidRDefault="00682A40" w:rsidP="00D50AB2">
            <w:pPr>
              <w:spacing w:after="0" w:line="240" w:lineRule="auto"/>
              <w:ind w:right="-58"/>
              <w:jc w:val="both"/>
              <w:rPr>
                <w:sz w:val="23"/>
                <w:szCs w:val="23"/>
              </w:rPr>
            </w:pPr>
            <w:r w:rsidRPr="00F62DB7">
              <w:rPr>
                <w:sz w:val="23"/>
                <w:szCs w:val="23"/>
              </w:rPr>
              <w:t>3.</w:t>
            </w:r>
            <w:r w:rsidR="00D50AB2" w:rsidRPr="00F62DB7">
              <w:rPr>
                <w:sz w:val="23"/>
                <w:szCs w:val="23"/>
              </w:rPr>
              <w:t>5</w:t>
            </w:r>
            <w:r w:rsidRPr="00F62DB7">
              <w:rPr>
                <w:sz w:val="23"/>
                <w:szCs w:val="23"/>
              </w:rPr>
              <w:t xml:space="preserve">. </w:t>
            </w:r>
            <w:r w:rsidR="00D50AB2" w:rsidRPr="00F62DB7">
              <w:rPr>
                <w:sz w:val="23"/>
                <w:szCs w:val="23"/>
              </w:rPr>
              <w:t>Pretendents var balstīties uz citu personu tehniskajām un profesionālajām iespējām, ja tas ir nepieciešams konkrētā iepirkuma līguma izpildei, neatkarīgi no savstarpējo attiecību tiesiskā rakstura.</w:t>
            </w:r>
          </w:p>
          <w:p w14:paraId="23296BA6" w14:textId="3696D8C4" w:rsidR="00682A40" w:rsidRPr="00F62DB7" w:rsidRDefault="00D50AB2" w:rsidP="00682A40">
            <w:pPr>
              <w:spacing w:after="0" w:line="240" w:lineRule="auto"/>
              <w:ind w:right="-58"/>
              <w:jc w:val="both"/>
              <w:rPr>
                <w:sz w:val="23"/>
                <w:szCs w:val="23"/>
              </w:rPr>
            </w:pPr>
            <w:r w:rsidRPr="00F62DB7">
              <w:rPr>
                <w:sz w:val="23"/>
                <w:szCs w:val="23"/>
              </w:rPr>
              <w:t>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2557" w:type="pct"/>
            <w:hideMark/>
          </w:tcPr>
          <w:p w14:paraId="4AFC5259" w14:textId="43096C0D" w:rsidR="00D50AB2" w:rsidRPr="00F62DB7" w:rsidRDefault="00682A40" w:rsidP="00D50AB2">
            <w:pPr>
              <w:pStyle w:val="Bezatstarpm"/>
              <w:jc w:val="both"/>
              <w:rPr>
                <w:bCs/>
                <w:sz w:val="23"/>
                <w:szCs w:val="23"/>
              </w:rPr>
            </w:pPr>
            <w:r w:rsidRPr="00F62DB7">
              <w:rPr>
                <w:rFonts w:eastAsia="Times New Roman"/>
                <w:color w:val="000000"/>
                <w:kern w:val="2"/>
                <w:sz w:val="23"/>
                <w:szCs w:val="23"/>
                <w:lang w:eastAsia="lv-LV"/>
                <w14:ligatures w14:val="standardContextual"/>
              </w:rPr>
              <w:t>4.</w:t>
            </w:r>
            <w:r w:rsidR="00D50AB2" w:rsidRPr="00F62DB7">
              <w:rPr>
                <w:rFonts w:eastAsia="Times New Roman"/>
                <w:color w:val="000000"/>
                <w:kern w:val="2"/>
                <w:sz w:val="23"/>
                <w:szCs w:val="23"/>
                <w:lang w:eastAsia="lv-LV"/>
                <w14:ligatures w14:val="standardContextual"/>
              </w:rPr>
              <w:t>5</w:t>
            </w:r>
            <w:r w:rsidRPr="00F62DB7">
              <w:rPr>
                <w:rFonts w:eastAsia="Times New Roman"/>
                <w:color w:val="000000"/>
                <w:kern w:val="2"/>
                <w:sz w:val="23"/>
                <w:szCs w:val="23"/>
                <w:lang w:eastAsia="lv-LV"/>
                <w14:ligatures w14:val="standardContextual"/>
              </w:rPr>
              <w:t>.</w:t>
            </w:r>
            <w:r w:rsidR="00D50AB2" w:rsidRPr="00F62DB7">
              <w:rPr>
                <w:bCs/>
                <w:sz w:val="23"/>
                <w:szCs w:val="23"/>
              </w:rPr>
              <w:t xml:space="preserve"> Ja pretendents balstās uz trešo personu iespējām, lai izpildītu prasības attiecībā uz pretendenta tehniskām un profesionālām spējām, pretendents pierāda pasūtītājam, ka tā rīcībā būs nepieciešamie resursi, iesniedzot personu, uz kuru iespējām pretendents balstās, apliecinājumu vai vienošanos par nepieciešamo resursu nodošanu piegādātāja rīcībā, norādot, ka:</w:t>
            </w:r>
          </w:p>
          <w:p w14:paraId="4CF00051" w14:textId="77777777" w:rsidR="00D50AB2" w:rsidRPr="00F62DB7" w:rsidRDefault="00D50AB2" w:rsidP="00D50AB2">
            <w:pPr>
              <w:pStyle w:val="Bezatstarpm"/>
              <w:jc w:val="both"/>
              <w:rPr>
                <w:bCs/>
                <w:sz w:val="23"/>
                <w:szCs w:val="23"/>
              </w:rPr>
            </w:pPr>
            <w:r w:rsidRPr="00F62DB7">
              <w:rPr>
                <w:bCs/>
                <w:sz w:val="23"/>
                <w:szCs w:val="23"/>
              </w:rPr>
              <w:t>tam būs nepieciešamie resursi, uz kuriem pretendents balstījies, iesniedzot piedāvājumu; šie resursi pretendentam būs pieejami visu iepirkuma līguma izpildes laiku; apliecinājumu, ka trešās personas nodos Pretendenta rīcībā līguma izpildei nepieciešamos resursus (norādot konkrēti), gadījumā, ja ar Pretendentu tiks noslēgts iepirkuma līgums.</w:t>
            </w:r>
          </w:p>
          <w:p w14:paraId="2ACB4092" w14:textId="2E48F10E" w:rsidR="00682A40" w:rsidRPr="00F62DB7" w:rsidRDefault="00D50AB2" w:rsidP="00D50AB2">
            <w:pPr>
              <w:spacing w:after="0" w:line="240" w:lineRule="auto"/>
              <w:jc w:val="both"/>
              <w:rPr>
                <w:rFonts w:eastAsia="Times New Roman"/>
                <w:sz w:val="23"/>
                <w:szCs w:val="23"/>
              </w:rPr>
            </w:pPr>
            <w:r w:rsidRPr="00F62DB7">
              <w:rPr>
                <w:bCs/>
                <w:sz w:val="23"/>
                <w:szCs w:val="23"/>
              </w:rPr>
              <w:t>Ja personai, kas paraksta apliecinājumu, saskaņā ar Latvijas Republikas Uzņēmumu reģistra informāciju nav pārstāvības tiesības, tad piedāvājumam klāt piedāvā dokumentus, kas apliecina šīs personas pārstāvības tiesības.</w:t>
            </w:r>
          </w:p>
        </w:tc>
      </w:tr>
      <w:tr w:rsidR="00682A40" w:rsidRPr="00F62DB7" w14:paraId="7DADB74C" w14:textId="77777777" w:rsidTr="00627BD6">
        <w:tc>
          <w:tcPr>
            <w:tcW w:w="2443" w:type="pct"/>
          </w:tcPr>
          <w:p w14:paraId="740C89F7" w14:textId="07B6600D" w:rsidR="00682A40" w:rsidRPr="00F62DB7" w:rsidRDefault="00682A40" w:rsidP="00DC4965">
            <w:pPr>
              <w:tabs>
                <w:tab w:val="left" w:pos="4003"/>
              </w:tabs>
              <w:spacing w:after="0" w:line="240" w:lineRule="auto"/>
              <w:jc w:val="both"/>
              <w:rPr>
                <w:sz w:val="23"/>
                <w:szCs w:val="23"/>
              </w:rPr>
            </w:pPr>
            <w:r w:rsidRPr="00F62DB7">
              <w:rPr>
                <w:rFonts w:eastAsia="Times New Roman"/>
                <w:color w:val="000000"/>
                <w:kern w:val="2"/>
                <w:sz w:val="23"/>
                <w:szCs w:val="23"/>
                <w:lang w:eastAsia="lv-LV"/>
                <w14:ligatures w14:val="standardContextual"/>
              </w:rPr>
              <w:t>3.</w:t>
            </w:r>
            <w:r w:rsidR="00D50AB2" w:rsidRPr="00F62DB7">
              <w:rPr>
                <w:rFonts w:eastAsia="Times New Roman"/>
                <w:color w:val="000000"/>
                <w:kern w:val="2"/>
                <w:sz w:val="23"/>
                <w:szCs w:val="23"/>
                <w:lang w:eastAsia="lv-LV"/>
                <w14:ligatures w14:val="standardContextual"/>
              </w:rPr>
              <w:t>6</w:t>
            </w:r>
            <w:r w:rsidRPr="00F62DB7">
              <w:rPr>
                <w:rFonts w:eastAsia="Times New Roman"/>
                <w:color w:val="000000"/>
                <w:kern w:val="2"/>
                <w:sz w:val="23"/>
                <w:szCs w:val="23"/>
                <w:lang w:eastAsia="lv-LV"/>
                <w14:ligatures w14:val="standardContextual"/>
              </w:rPr>
              <w:t xml:space="preserve">. </w:t>
            </w:r>
            <w:r w:rsidR="00D50AB2" w:rsidRPr="00F62DB7">
              <w:rPr>
                <w:sz w:val="23"/>
                <w:szCs w:val="23"/>
              </w:rPr>
              <w:t>Pretendentam piedāvājumā jānorāda visus tos apakšuzņēmējus, kuru veicamo darbu vērtība ir vismaz 10000 EUR vai lielāka, un katram šādam apakšuzņēmējam izpildei nododamo iepirkuma līguma daļu.</w:t>
            </w:r>
          </w:p>
        </w:tc>
        <w:tc>
          <w:tcPr>
            <w:tcW w:w="2557" w:type="pct"/>
          </w:tcPr>
          <w:p w14:paraId="02A08855" w14:textId="4EB069DF" w:rsidR="00D50AB2" w:rsidRPr="00F62DB7" w:rsidRDefault="00D50AB2" w:rsidP="00D50AB2">
            <w:pPr>
              <w:pStyle w:val="Bezatstarpm"/>
              <w:spacing w:line="256" w:lineRule="auto"/>
              <w:jc w:val="both"/>
              <w:rPr>
                <w:sz w:val="23"/>
                <w:szCs w:val="23"/>
              </w:rPr>
            </w:pPr>
            <w:r w:rsidRPr="00F62DB7">
              <w:rPr>
                <w:sz w:val="23"/>
                <w:szCs w:val="23"/>
              </w:rPr>
              <w:t xml:space="preserve">4.6. Pretendenta piesaistīto apakšuzņēmēju (pretendenta nolīgta persona vai savukārt tās nolīgta persona, kura sniedz pakalpojumus vai veic darbus iepirkuma līguma izpildei) saraksts </w:t>
            </w:r>
            <w:r w:rsidR="00C03BA7" w:rsidRPr="00F62DB7">
              <w:rPr>
                <w:i/>
                <w:iCs/>
                <w:sz w:val="23"/>
                <w:szCs w:val="23"/>
              </w:rPr>
              <w:t>(</w:t>
            </w:r>
            <w:r w:rsidR="002908D2" w:rsidRPr="00F62DB7">
              <w:rPr>
                <w:i/>
                <w:iCs/>
                <w:sz w:val="23"/>
                <w:szCs w:val="23"/>
              </w:rPr>
              <w:t>4</w:t>
            </w:r>
            <w:r w:rsidRPr="00F62DB7">
              <w:rPr>
                <w:i/>
                <w:sz w:val="23"/>
                <w:szCs w:val="23"/>
              </w:rPr>
              <w:t>.pielikum</w:t>
            </w:r>
            <w:r w:rsidR="00C03BA7" w:rsidRPr="00F62DB7">
              <w:rPr>
                <w:i/>
                <w:sz w:val="23"/>
                <w:szCs w:val="23"/>
              </w:rPr>
              <w:t>s)</w:t>
            </w:r>
            <w:r w:rsidRPr="00F62DB7">
              <w:rPr>
                <w:sz w:val="23"/>
                <w:szCs w:val="23"/>
              </w:rPr>
              <w:t>, norādot katram apakšuzņēmējam izpildei nododamo līguma daļu saskaņā ar tehnisko specifikāciju vai tāmi un pievienojot finanšu aprēķinus, kas norāda līgumā nododamo daļu vērtību.</w:t>
            </w:r>
          </w:p>
          <w:p w14:paraId="2015C184" w14:textId="375213E7" w:rsidR="00682A40" w:rsidRPr="00F62DB7" w:rsidRDefault="00D50AB2" w:rsidP="00D50AB2">
            <w:pPr>
              <w:spacing w:after="0" w:line="240" w:lineRule="auto"/>
              <w:jc w:val="both"/>
              <w:rPr>
                <w:sz w:val="23"/>
                <w:szCs w:val="23"/>
              </w:rPr>
            </w:pPr>
            <w:r w:rsidRPr="00F62DB7">
              <w:rPr>
                <w:sz w:val="23"/>
                <w:szCs w:val="23"/>
              </w:rPr>
              <w:t>Par apakšuzņēmējiem jāiesniedz katra apakšuzņēmēja apliecinājums par tā gatavību veikt tam izpildei nododamo līguma daļu</w:t>
            </w:r>
            <w:r w:rsidR="00E25D56" w:rsidRPr="00F62DB7">
              <w:rPr>
                <w:sz w:val="23"/>
                <w:szCs w:val="23"/>
              </w:rPr>
              <w:t xml:space="preserve"> (</w:t>
            </w:r>
            <w:r w:rsidR="002908D2" w:rsidRPr="00F62DB7">
              <w:rPr>
                <w:i/>
                <w:iCs/>
                <w:sz w:val="23"/>
                <w:szCs w:val="23"/>
              </w:rPr>
              <w:t>4</w:t>
            </w:r>
            <w:r w:rsidRPr="00F62DB7">
              <w:rPr>
                <w:i/>
                <w:sz w:val="23"/>
                <w:szCs w:val="23"/>
              </w:rPr>
              <w:t>A.pielikum</w:t>
            </w:r>
            <w:r w:rsidR="00E25D56" w:rsidRPr="00F62DB7">
              <w:rPr>
                <w:i/>
                <w:sz w:val="23"/>
                <w:szCs w:val="23"/>
              </w:rPr>
              <w:t>s).</w:t>
            </w:r>
          </w:p>
        </w:tc>
      </w:tr>
      <w:tr w:rsidR="00D50AB2" w:rsidRPr="00F62DB7" w14:paraId="75E15CA3" w14:textId="77777777" w:rsidTr="00627BD6">
        <w:tc>
          <w:tcPr>
            <w:tcW w:w="2443" w:type="pct"/>
          </w:tcPr>
          <w:p w14:paraId="1C709944" w14:textId="3F9D14C0" w:rsidR="00D50AB2" w:rsidRPr="00F62DB7" w:rsidRDefault="00D50AB2" w:rsidP="00191815">
            <w:pPr>
              <w:spacing w:after="0" w:line="240" w:lineRule="auto"/>
              <w:jc w:val="both"/>
              <w:rPr>
                <w:rFonts w:eastAsia="Times New Roman"/>
                <w:color w:val="000000"/>
                <w:kern w:val="2"/>
                <w:sz w:val="23"/>
                <w:szCs w:val="23"/>
                <w:lang w:eastAsia="lv-LV"/>
                <w14:ligatures w14:val="standardContextual"/>
              </w:rPr>
            </w:pPr>
            <w:r w:rsidRPr="00F62DB7">
              <w:rPr>
                <w:rFonts w:eastAsia="Times New Roman"/>
                <w:color w:val="000000"/>
                <w:kern w:val="2"/>
                <w:sz w:val="23"/>
                <w:szCs w:val="23"/>
                <w:lang w:eastAsia="lv-LV"/>
                <w14:ligatures w14:val="standardContextual"/>
              </w:rPr>
              <w:t>3.7.</w:t>
            </w:r>
            <w:r w:rsidR="00191815" w:rsidRPr="00F62DB7">
              <w:rPr>
                <w:rFonts w:eastAsia="Times New Roman"/>
                <w:color w:val="000000"/>
                <w:kern w:val="2"/>
                <w:sz w:val="23"/>
                <w:szCs w:val="23"/>
                <w:lang w:eastAsia="lv-LV"/>
                <w14:ligatures w14:val="standardContextual"/>
              </w:rPr>
              <w:t xml:space="preserve"> </w:t>
            </w:r>
            <w:r w:rsidRPr="00F62DB7">
              <w:rPr>
                <w:rFonts w:eastAsia="Times New Roman"/>
                <w:color w:val="000000"/>
                <w:kern w:val="2"/>
                <w:sz w:val="23"/>
                <w:szCs w:val="23"/>
                <w:lang w:eastAsia="lv-LV"/>
                <w14:ligatures w14:val="standardContextual"/>
              </w:rPr>
              <w:t xml:space="preserve">Pretendents nodrošina transportlīdzekļu garantijas apkalpošanu, tehniskās apkopes un remontu </w:t>
            </w:r>
            <w:r w:rsidR="0085104B" w:rsidRPr="00F62DB7">
              <w:rPr>
                <w:rFonts w:eastAsia="Times New Roman"/>
                <w:bCs/>
                <w:sz w:val="23"/>
                <w:szCs w:val="23"/>
                <w:lang w:eastAsia="x-none"/>
              </w:rPr>
              <w:t xml:space="preserve">automašīnas ražotāja oficiālajā </w:t>
            </w:r>
            <w:r w:rsidRPr="00F62DB7">
              <w:rPr>
                <w:rFonts w:eastAsia="Times New Roman"/>
                <w:color w:val="000000"/>
                <w:kern w:val="2"/>
                <w:sz w:val="23"/>
                <w:szCs w:val="23"/>
                <w:lang w:eastAsia="lv-LV"/>
                <w14:ligatures w14:val="standardContextual"/>
              </w:rPr>
              <w:t>garantijas servisā, kas atrodas ne tālāk kā 2</w:t>
            </w:r>
            <w:r w:rsidR="0099728D" w:rsidRPr="00F62DB7">
              <w:rPr>
                <w:rFonts w:eastAsia="Times New Roman"/>
                <w:color w:val="000000"/>
                <w:kern w:val="2"/>
                <w:sz w:val="23"/>
                <w:szCs w:val="23"/>
                <w:lang w:eastAsia="lv-LV"/>
                <w14:ligatures w14:val="standardContextual"/>
              </w:rPr>
              <w:t>2</w:t>
            </w:r>
            <w:r w:rsidRPr="00F62DB7">
              <w:rPr>
                <w:rFonts w:eastAsia="Times New Roman"/>
                <w:color w:val="000000"/>
                <w:kern w:val="2"/>
                <w:sz w:val="23"/>
                <w:szCs w:val="23"/>
                <w:lang w:eastAsia="lv-LV"/>
                <w14:ligatures w14:val="standardContextual"/>
              </w:rPr>
              <w:t>0</w:t>
            </w:r>
            <w:r w:rsidR="00273C0F" w:rsidRPr="00F62DB7">
              <w:rPr>
                <w:rFonts w:eastAsia="Times New Roman"/>
                <w:color w:val="000000"/>
                <w:kern w:val="2"/>
                <w:sz w:val="23"/>
                <w:szCs w:val="23"/>
                <w:lang w:eastAsia="lv-LV"/>
                <w14:ligatures w14:val="standardContextual"/>
              </w:rPr>
              <w:t xml:space="preserve"> </w:t>
            </w:r>
            <w:r w:rsidRPr="00F62DB7">
              <w:rPr>
                <w:rFonts w:eastAsia="Times New Roman"/>
                <w:color w:val="000000"/>
                <w:kern w:val="2"/>
                <w:sz w:val="23"/>
                <w:szCs w:val="23"/>
                <w:lang w:eastAsia="lv-LV"/>
                <w14:ligatures w14:val="standardContextual"/>
              </w:rPr>
              <w:t>km attālumā no Pasūtītāja adreses</w:t>
            </w:r>
            <w:r w:rsidR="00473B9D" w:rsidRPr="00F62DB7">
              <w:rPr>
                <w:rFonts w:eastAsia="Times New Roman"/>
                <w:color w:val="000000"/>
                <w:kern w:val="2"/>
                <w:sz w:val="23"/>
                <w:szCs w:val="23"/>
                <w:lang w:eastAsia="lv-LV"/>
                <w14:ligatures w14:val="standardContextual"/>
              </w:rPr>
              <w:t xml:space="preserve"> </w:t>
            </w:r>
            <w:r w:rsidRPr="00F62DB7">
              <w:rPr>
                <w:rFonts w:eastAsia="Times New Roman"/>
                <w:color w:val="000000"/>
                <w:kern w:val="2"/>
                <w:sz w:val="23"/>
                <w:szCs w:val="23"/>
                <w:lang w:eastAsia="lv-LV"/>
                <w14:ligatures w14:val="standardContextual"/>
              </w:rPr>
              <w:t>Raiņa bulvāris 19, Preiļi, LV-5301.</w:t>
            </w:r>
          </w:p>
        </w:tc>
        <w:tc>
          <w:tcPr>
            <w:tcW w:w="2557" w:type="pct"/>
          </w:tcPr>
          <w:p w14:paraId="4683CAA0" w14:textId="06C5C0C1" w:rsidR="00D50AB2" w:rsidRPr="00F62DB7" w:rsidRDefault="00D50AB2" w:rsidP="00F10E7E">
            <w:pPr>
              <w:spacing w:after="0" w:line="240" w:lineRule="auto"/>
              <w:jc w:val="both"/>
              <w:rPr>
                <w:rFonts w:eastAsia="Times New Roman"/>
                <w:color w:val="000000"/>
                <w:kern w:val="2"/>
                <w:sz w:val="23"/>
                <w:szCs w:val="23"/>
                <w:lang w:eastAsia="lv-LV"/>
                <w14:ligatures w14:val="standardContextual"/>
              </w:rPr>
            </w:pPr>
            <w:r w:rsidRPr="00F62DB7">
              <w:rPr>
                <w:rFonts w:eastAsia="Times New Roman"/>
                <w:color w:val="000000"/>
                <w:kern w:val="2"/>
                <w:sz w:val="23"/>
                <w:szCs w:val="23"/>
                <w:lang w:eastAsia="lv-LV"/>
                <w14:ligatures w14:val="standardContextual"/>
              </w:rPr>
              <w:t>4.7. Lai apliecinātu nolikuma 3.</w:t>
            </w:r>
            <w:r w:rsidR="004B1FBF" w:rsidRPr="00F62DB7">
              <w:rPr>
                <w:rFonts w:eastAsia="Times New Roman"/>
                <w:color w:val="000000"/>
                <w:kern w:val="2"/>
                <w:sz w:val="23"/>
                <w:szCs w:val="23"/>
                <w:lang w:eastAsia="lv-LV"/>
                <w14:ligatures w14:val="standardContextual"/>
              </w:rPr>
              <w:t>7</w:t>
            </w:r>
            <w:r w:rsidRPr="00F62DB7">
              <w:rPr>
                <w:rFonts w:eastAsia="Times New Roman"/>
                <w:color w:val="000000"/>
                <w:kern w:val="2"/>
                <w:sz w:val="23"/>
                <w:szCs w:val="23"/>
                <w:lang w:eastAsia="lv-LV"/>
                <w14:ligatures w14:val="standardContextual"/>
              </w:rPr>
              <w:t>.punkta izpildi, pretendentam jāiesniedz</w:t>
            </w:r>
            <w:r w:rsidR="00F10E7E" w:rsidRPr="00F62DB7">
              <w:rPr>
                <w:rFonts w:eastAsia="Times New Roman"/>
                <w:color w:val="000000"/>
                <w:kern w:val="2"/>
                <w:sz w:val="23"/>
                <w:szCs w:val="23"/>
                <w:lang w:eastAsia="lv-LV"/>
                <w14:ligatures w14:val="standardContextual"/>
              </w:rPr>
              <w:t xml:space="preserve"> </w:t>
            </w:r>
            <w:r w:rsidRPr="00F62DB7">
              <w:rPr>
                <w:bCs/>
                <w:sz w:val="23"/>
                <w:szCs w:val="23"/>
              </w:rPr>
              <w:t xml:space="preserve">Tehniskās apkopes sniegšanas vietu saraksts </w:t>
            </w:r>
            <w:r w:rsidRPr="00F62DB7">
              <w:rPr>
                <w:bCs/>
                <w:i/>
                <w:iCs/>
                <w:sz w:val="23"/>
                <w:szCs w:val="23"/>
              </w:rPr>
              <w:t>(</w:t>
            </w:r>
            <w:r w:rsidR="002908D2" w:rsidRPr="00F62DB7">
              <w:rPr>
                <w:bCs/>
                <w:i/>
                <w:iCs/>
                <w:sz w:val="23"/>
                <w:szCs w:val="23"/>
              </w:rPr>
              <w:t>5</w:t>
            </w:r>
            <w:r w:rsidRPr="00F62DB7">
              <w:rPr>
                <w:bCs/>
                <w:i/>
                <w:iCs/>
                <w:sz w:val="23"/>
                <w:szCs w:val="23"/>
              </w:rPr>
              <w:t>.pielikums</w:t>
            </w:r>
            <w:r w:rsidRPr="00F62DB7">
              <w:rPr>
                <w:bCs/>
                <w:sz w:val="23"/>
                <w:szCs w:val="23"/>
              </w:rPr>
              <w:t>)</w:t>
            </w:r>
            <w:r w:rsidR="00F07391" w:rsidRPr="00F62DB7">
              <w:rPr>
                <w:bCs/>
                <w:sz w:val="23"/>
                <w:szCs w:val="23"/>
              </w:rPr>
              <w:t>.</w:t>
            </w:r>
          </w:p>
          <w:p w14:paraId="26B481B9" w14:textId="77777777" w:rsidR="00D50AB2" w:rsidRPr="00F62DB7" w:rsidRDefault="00D50AB2" w:rsidP="00D50AB2">
            <w:pPr>
              <w:pStyle w:val="Bezatstarpm"/>
              <w:spacing w:line="256" w:lineRule="auto"/>
              <w:jc w:val="both"/>
              <w:rPr>
                <w:sz w:val="23"/>
                <w:szCs w:val="23"/>
              </w:rPr>
            </w:pPr>
          </w:p>
        </w:tc>
      </w:tr>
      <w:tr w:rsidR="00682A40" w:rsidRPr="00F62DB7" w14:paraId="2E2F19AA" w14:textId="77777777" w:rsidTr="00627BD6">
        <w:trPr>
          <w:trHeight w:val="1975"/>
        </w:trPr>
        <w:tc>
          <w:tcPr>
            <w:tcW w:w="2443" w:type="pct"/>
          </w:tcPr>
          <w:p w14:paraId="792DDF1D" w14:textId="7D1FADAE" w:rsidR="00682A40" w:rsidRPr="00F62DB7" w:rsidRDefault="00682A40" w:rsidP="00682A40">
            <w:pPr>
              <w:spacing w:after="0" w:line="240" w:lineRule="auto"/>
              <w:ind w:right="-58"/>
              <w:jc w:val="both"/>
              <w:rPr>
                <w:sz w:val="23"/>
                <w:szCs w:val="23"/>
              </w:rPr>
            </w:pPr>
            <w:r w:rsidRPr="00F62DB7">
              <w:rPr>
                <w:sz w:val="23"/>
                <w:szCs w:val="23"/>
              </w:rPr>
              <w:t>3.</w:t>
            </w:r>
            <w:r w:rsidR="00DF4EAA" w:rsidRPr="00F62DB7">
              <w:rPr>
                <w:sz w:val="23"/>
                <w:szCs w:val="23"/>
              </w:rPr>
              <w:t>8</w:t>
            </w:r>
            <w:r w:rsidRPr="00F62DB7">
              <w:rPr>
                <w:sz w:val="23"/>
                <w:szCs w:val="23"/>
              </w:rPr>
              <w:t>. Tehniskais piedāvājums</w:t>
            </w:r>
          </w:p>
          <w:p w14:paraId="65448964" w14:textId="77777777" w:rsidR="00682A40" w:rsidRPr="00F62DB7" w:rsidRDefault="00682A40" w:rsidP="00682A40">
            <w:pPr>
              <w:spacing w:after="0" w:line="240" w:lineRule="auto"/>
              <w:ind w:right="-58"/>
              <w:jc w:val="both"/>
              <w:rPr>
                <w:sz w:val="23"/>
                <w:szCs w:val="23"/>
              </w:rPr>
            </w:pPr>
          </w:p>
          <w:p w14:paraId="6B66B595" w14:textId="77777777" w:rsidR="00682A40" w:rsidRPr="00F62DB7" w:rsidRDefault="00682A40" w:rsidP="00682A40">
            <w:pPr>
              <w:spacing w:after="0" w:line="240" w:lineRule="auto"/>
              <w:ind w:right="-58"/>
              <w:jc w:val="both"/>
              <w:rPr>
                <w:sz w:val="23"/>
                <w:szCs w:val="23"/>
              </w:rPr>
            </w:pPr>
          </w:p>
          <w:p w14:paraId="12FF2515" w14:textId="5A128B62" w:rsidR="00682A40" w:rsidRPr="00F62DB7" w:rsidRDefault="00682A40" w:rsidP="00682A40">
            <w:pPr>
              <w:spacing w:after="0" w:line="240" w:lineRule="auto"/>
              <w:jc w:val="both"/>
              <w:rPr>
                <w:sz w:val="23"/>
                <w:szCs w:val="23"/>
              </w:rPr>
            </w:pPr>
          </w:p>
        </w:tc>
        <w:tc>
          <w:tcPr>
            <w:tcW w:w="2557" w:type="pct"/>
          </w:tcPr>
          <w:p w14:paraId="6AA87DCB" w14:textId="2BDCCADE" w:rsidR="00682A40" w:rsidRPr="00F62DB7" w:rsidRDefault="00682A40" w:rsidP="00682A40">
            <w:pPr>
              <w:spacing w:after="0" w:line="240" w:lineRule="auto"/>
              <w:jc w:val="both"/>
              <w:rPr>
                <w:sz w:val="23"/>
                <w:szCs w:val="23"/>
              </w:rPr>
            </w:pPr>
            <w:r w:rsidRPr="00F62DB7">
              <w:rPr>
                <w:sz w:val="23"/>
                <w:szCs w:val="23"/>
              </w:rPr>
              <w:t>4.</w:t>
            </w:r>
            <w:r w:rsidR="00DF4EAA" w:rsidRPr="00F62DB7">
              <w:rPr>
                <w:sz w:val="23"/>
                <w:szCs w:val="23"/>
              </w:rPr>
              <w:t>8</w:t>
            </w:r>
            <w:r w:rsidRPr="00F62DB7">
              <w:rPr>
                <w:sz w:val="23"/>
                <w:szCs w:val="23"/>
              </w:rPr>
              <w:t>. Tehnisko piedāvājumu Pretendents sagatavo saskaņā ar Tehniskās specifikācijas (</w:t>
            </w:r>
            <w:r w:rsidRPr="00F62DB7">
              <w:rPr>
                <w:i/>
                <w:iCs/>
                <w:sz w:val="23"/>
                <w:szCs w:val="23"/>
              </w:rPr>
              <w:t>1.pielikums</w:t>
            </w:r>
            <w:r w:rsidRPr="00F62DB7">
              <w:rPr>
                <w:sz w:val="23"/>
                <w:szCs w:val="23"/>
              </w:rPr>
              <w:t>) prasībām, iekļaujot:</w:t>
            </w:r>
          </w:p>
          <w:p w14:paraId="48B37513" w14:textId="0B2A82B3" w:rsidR="009B055C" w:rsidRPr="00F62DB7" w:rsidRDefault="009B055C" w:rsidP="00DF4EAA">
            <w:pPr>
              <w:pStyle w:val="Sarakstarindkopa"/>
              <w:numPr>
                <w:ilvl w:val="2"/>
                <w:numId w:val="39"/>
              </w:numPr>
              <w:spacing w:after="0" w:line="20" w:lineRule="atLeast"/>
              <w:ind w:left="41" w:firstLine="0"/>
              <w:jc w:val="both"/>
              <w:rPr>
                <w:rFonts w:eastAsia="Times New Roman"/>
                <w:bCs/>
                <w:color w:val="000000" w:themeColor="text1"/>
                <w:sz w:val="23"/>
                <w:szCs w:val="23"/>
                <w:lang w:eastAsia="x-none"/>
              </w:rPr>
            </w:pPr>
            <w:r w:rsidRPr="00F62DB7">
              <w:rPr>
                <w:rFonts w:eastAsia="Times New Roman"/>
                <w:bCs/>
                <w:sz w:val="23"/>
                <w:szCs w:val="23"/>
                <w:lang w:eastAsia="x-none"/>
              </w:rPr>
              <w:t xml:space="preserve">Apliecinājumu par Pretendenta </w:t>
            </w:r>
            <w:r w:rsidRPr="00F62DB7">
              <w:rPr>
                <w:rFonts w:eastAsia="Times New Roman"/>
                <w:bCs/>
                <w:color w:val="000000" w:themeColor="text1"/>
                <w:sz w:val="23"/>
                <w:szCs w:val="23"/>
                <w:lang w:eastAsia="x-none"/>
              </w:rPr>
              <w:t>piedāvāto Transportlīdzekļa garantijas termiņu – atbilstoši tehniskajā specifikācijā norādītajai informācijai (</w:t>
            </w:r>
            <w:r w:rsidR="00A20061" w:rsidRPr="00F62DB7">
              <w:rPr>
                <w:rFonts w:eastAsia="Times New Roman"/>
                <w:bCs/>
                <w:i/>
                <w:iCs/>
                <w:color w:val="000000" w:themeColor="text1"/>
                <w:sz w:val="23"/>
                <w:szCs w:val="23"/>
                <w:lang w:eastAsia="x-none"/>
              </w:rPr>
              <w:t>6</w:t>
            </w:r>
            <w:r w:rsidRPr="00F62DB7">
              <w:rPr>
                <w:rFonts w:eastAsia="Times New Roman"/>
                <w:bCs/>
                <w:i/>
                <w:iCs/>
                <w:color w:val="000000" w:themeColor="text1"/>
                <w:sz w:val="23"/>
                <w:szCs w:val="23"/>
                <w:lang w:eastAsia="x-none"/>
              </w:rPr>
              <w:t>. pielikums</w:t>
            </w:r>
            <w:r w:rsidRPr="00F62DB7">
              <w:rPr>
                <w:rFonts w:eastAsia="Times New Roman"/>
                <w:bCs/>
                <w:color w:val="000000" w:themeColor="text1"/>
                <w:sz w:val="23"/>
                <w:szCs w:val="23"/>
                <w:lang w:eastAsia="x-none"/>
              </w:rPr>
              <w:t>)</w:t>
            </w:r>
            <w:r w:rsidR="00A503D2" w:rsidRPr="00F62DB7">
              <w:rPr>
                <w:rFonts w:eastAsia="Times New Roman"/>
                <w:bCs/>
                <w:color w:val="000000" w:themeColor="text1"/>
                <w:sz w:val="23"/>
                <w:szCs w:val="23"/>
                <w:lang w:eastAsia="x-none"/>
              </w:rPr>
              <w:t>;</w:t>
            </w:r>
          </w:p>
          <w:p w14:paraId="4E697F62" w14:textId="372CEC96" w:rsidR="00A503D2" w:rsidRPr="00F62DB7" w:rsidRDefault="00A96343" w:rsidP="00DF4EAA">
            <w:pPr>
              <w:pStyle w:val="Sarakstarindkopa"/>
              <w:numPr>
                <w:ilvl w:val="2"/>
                <w:numId w:val="39"/>
              </w:numPr>
              <w:spacing w:after="0" w:line="20" w:lineRule="atLeast"/>
              <w:ind w:left="41" w:firstLine="0"/>
              <w:jc w:val="both"/>
              <w:rPr>
                <w:rFonts w:eastAsia="Times New Roman"/>
                <w:bCs/>
                <w:color w:val="000000" w:themeColor="text1"/>
                <w:sz w:val="23"/>
                <w:szCs w:val="23"/>
                <w:lang w:eastAsia="x-none"/>
              </w:rPr>
            </w:pPr>
            <w:r w:rsidRPr="00F62DB7">
              <w:rPr>
                <w:rFonts w:eastAsia="Times New Roman"/>
                <w:bCs/>
                <w:color w:val="000000" w:themeColor="text1"/>
                <w:sz w:val="23"/>
                <w:szCs w:val="23"/>
                <w:lang w:eastAsia="x-none"/>
              </w:rPr>
              <w:t>T</w:t>
            </w:r>
            <w:r w:rsidR="00A36CED" w:rsidRPr="00F62DB7">
              <w:rPr>
                <w:rFonts w:eastAsia="Times New Roman"/>
                <w:bCs/>
                <w:color w:val="000000" w:themeColor="text1"/>
                <w:sz w:val="23"/>
                <w:szCs w:val="23"/>
                <w:lang w:eastAsia="x-none"/>
              </w:rPr>
              <w:t xml:space="preserve">ransportlīdzekļu apkopju grafiks līdz </w:t>
            </w:r>
            <w:r w:rsidR="00F45EB1">
              <w:rPr>
                <w:rFonts w:eastAsia="Times New Roman"/>
                <w:bCs/>
                <w:color w:val="000000" w:themeColor="text1"/>
                <w:sz w:val="23"/>
                <w:szCs w:val="23"/>
                <w:lang w:eastAsia="x-none"/>
              </w:rPr>
              <w:t>18</w:t>
            </w:r>
            <w:r w:rsidR="00A36CED" w:rsidRPr="00F62DB7">
              <w:rPr>
                <w:rFonts w:eastAsia="Times New Roman"/>
                <w:bCs/>
                <w:color w:val="000000" w:themeColor="text1"/>
                <w:sz w:val="23"/>
                <w:szCs w:val="23"/>
                <w:lang w:eastAsia="x-none"/>
              </w:rPr>
              <w:t>0 000 km nobraukumam (ieskaitot)</w:t>
            </w:r>
            <w:r w:rsidR="00FC778B" w:rsidRPr="00F62DB7">
              <w:rPr>
                <w:rFonts w:eastAsia="Times New Roman"/>
                <w:bCs/>
                <w:color w:val="000000" w:themeColor="text1"/>
                <w:sz w:val="23"/>
                <w:szCs w:val="23"/>
                <w:lang w:eastAsia="x-none"/>
              </w:rPr>
              <w:t xml:space="preserve"> (</w:t>
            </w:r>
            <w:r w:rsidR="00FC778B" w:rsidRPr="00F62DB7">
              <w:rPr>
                <w:rFonts w:eastAsia="Times New Roman"/>
                <w:bCs/>
                <w:i/>
                <w:iCs/>
                <w:color w:val="000000" w:themeColor="text1"/>
                <w:sz w:val="23"/>
                <w:szCs w:val="23"/>
                <w:lang w:eastAsia="x-none"/>
              </w:rPr>
              <w:t>brīvā formā</w:t>
            </w:r>
            <w:r w:rsidR="00FC778B" w:rsidRPr="00F62DB7">
              <w:rPr>
                <w:rFonts w:eastAsia="Times New Roman"/>
                <w:bCs/>
                <w:color w:val="000000" w:themeColor="text1"/>
                <w:sz w:val="23"/>
                <w:szCs w:val="23"/>
                <w:lang w:eastAsia="x-none"/>
              </w:rPr>
              <w:t>);</w:t>
            </w:r>
          </w:p>
          <w:p w14:paraId="7C04C69D" w14:textId="627E8EFD" w:rsidR="00A36CED" w:rsidRPr="00F62DB7" w:rsidRDefault="00862309" w:rsidP="00DF4EAA">
            <w:pPr>
              <w:pStyle w:val="Sarakstarindkopa"/>
              <w:numPr>
                <w:ilvl w:val="2"/>
                <w:numId w:val="39"/>
              </w:numPr>
              <w:spacing w:after="0" w:line="20" w:lineRule="atLeast"/>
              <w:ind w:left="41" w:firstLine="0"/>
              <w:jc w:val="both"/>
              <w:rPr>
                <w:rFonts w:eastAsia="Times New Roman"/>
                <w:bCs/>
                <w:color w:val="000000" w:themeColor="text1"/>
                <w:sz w:val="23"/>
                <w:szCs w:val="23"/>
                <w:lang w:eastAsia="x-none"/>
              </w:rPr>
            </w:pPr>
            <w:r w:rsidRPr="00F62DB7">
              <w:rPr>
                <w:rFonts w:eastAsia="Times New Roman"/>
                <w:bCs/>
                <w:color w:val="000000" w:themeColor="text1"/>
                <w:sz w:val="23"/>
                <w:szCs w:val="23"/>
                <w:lang w:eastAsia="x-none"/>
              </w:rPr>
              <w:t xml:space="preserve">Informāciju par transportlīdzekļa datiem </w:t>
            </w:r>
            <w:r w:rsidRPr="00F62DB7">
              <w:rPr>
                <w:rFonts w:eastAsia="Times New Roman"/>
                <w:bCs/>
                <w:i/>
                <w:iCs/>
                <w:color w:val="000000" w:themeColor="text1"/>
                <w:sz w:val="23"/>
                <w:szCs w:val="23"/>
                <w:lang w:eastAsia="x-none"/>
              </w:rPr>
              <w:t>(9.pielikums)</w:t>
            </w:r>
            <w:r w:rsidRPr="00F62DB7">
              <w:rPr>
                <w:rFonts w:eastAsia="Times New Roman"/>
                <w:bCs/>
                <w:color w:val="000000" w:themeColor="text1"/>
                <w:sz w:val="23"/>
                <w:szCs w:val="23"/>
                <w:lang w:eastAsia="x-none"/>
              </w:rPr>
              <w:t xml:space="preserve"> un </w:t>
            </w:r>
            <w:r w:rsidR="00A96343" w:rsidRPr="00F62DB7">
              <w:rPr>
                <w:rFonts w:eastAsia="Times New Roman"/>
                <w:bCs/>
                <w:color w:val="000000" w:themeColor="text1"/>
                <w:sz w:val="23"/>
                <w:szCs w:val="23"/>
                <w:lang w:eastAsia="x-none"/>
              </w:rPr>
              <w:t>D</w:t>
            </w:r>
            <w:r w:rsidR="00A36CED" w:rsidRPr="00F62DB7">
              <w:rPr>
                <w:rFonts w:eastAsia="Times New Roman"/>
                <w:bCs/>
                <w:color w:val="000000" w:themeColor="text1"/>
                <w:sz w:val="23"/>
                <w:szCs w:val="23"/>
                <w:lang w:eastAsia="x-none"/>
              </w:rPr>
              <w:t xml:space="preserve">okumentus, piemēram, </w:t>
            </w:r>
            <w:proofErr w:type="spellStart"/>
            <w:r w:rsidR="00A36CED" w:rsidRPr="00F62DB7">
              <w:rPr>
                <w:rFonts w:eastAsia="Times New Roman"/>
                <w:bCs/>
                <w:color w:val="000000" w:themeColor="text1"/>
                <w:sz w:val="23"/>
                <w:szCs w:val="23"/>
                <w:lang w:eastAsia="x-none"/>
              </w:rPr>
              <w:t>Sertificate</w:t>
            </w:r>
            <w:proofErr w:type="spellEnd"/>
            <w:r w:rsidR="00A36CED" w:rsidRPr="00F62DB7">
              <w:rPr>
                <w:rFonts w:eastAsia="Times New Roman"/>
                <w:bCs/>
                <w:color w:val="000000" w:themeColor="text1"/>
                <w:sz w:val="23"/>
                <w:szCs w:val="23"/>
                <w:lang w:eastAsia="x-none"/>
              </w:rPr>
              <w:t xml:space="preserve"> </w:t>
            </w:r>
            <w:proofErr w:type="spellStart"/>
            <w:r w:rsidR="00A36CED" w:rsidRPr="00F62DB7">
              <w:rPr>
                <w:rFonts w:eastAsia="Times New Roman"/>
                <w:bCs/>
                <w:color w:val="000000" w:themeColor="text1"/>
                <w:sz w:val="23"/>
                <w:szCs w:val="23"/>
                <w:lang w:eastAsia="x-none"/>
              </w:rPr>
              <w:t>of</w:t>
            </w:r>
            <w:proofErr w:type="spellEnd"/>
            <w:r w:rsidR="00A36CED" w:rsidRPr="00F62DB7">
              <w:rPr>
                <w:rFonts w:eastAsia="Times New Roman"/>
                <w:bCs/>
                <w:color w:val="000000" w:themeColor="text1"/>
                <w:sz w:val="23"/>
                <w:szCs w:val="23"/>
                <w:lang w:eastAsia="x-none"/>
              </w:rPr>
              <w:t xml:space="preserve"> </w:t>
            </w:r>
            <w:proofErr w:type="spellStart"/>
            <w:r w:rsidR="00A36CED" w:rsidRPr="00F62DB7">
              <w:rPr>
                <w:rFonts w:eastAsia="Times New Roman"/>
                <w:bCs/>
                <w:color w:val="000000" w:themeColor="text1"/>
                <w:sz w:val="23"/>
                <w:szCs w:val="23"/>
                <w:lang w:eastAsia="x-none"/>
              </w:rPr>
              <w:t>Conformity</w:t>
            </w:r>
            <w:proofErr w:type="spellEnd"/>
            <w:r w:rsidR="00A36CED" w:rsidRPr="00F62DB7">
              <w:rPr>
                <w:rFonts w:eastAsia="Times New Roman"/>
                <w:bCs/>
                <w:color w:val="000000" w:themeColor="text1"/>
                <w:sz w:val="23"/>
                <w:szCs w:val="23"/>
                <w:lang w:eastAsia="x-none"/>
              </w:rPr>
              <w:t xml:space="preserve"> (</w:t>
            </w:r>
            <w:proofErr w:type="spellStart"/>
            <w:r w:rsidR="00A36CED" w:rsidRPr="00F62DB7">
              <w:rPr>
                <w:rFonts w:eastAsia="Times New Roman"/>
                <w:bCs/>
                <w:color w:val="000000" w:themeColor="text1"/>
                <w:sz w:val="23"/>
                <w:szCs w:val="23"/>
                <w:lang w:eastAsia="x-none"/>
              </w:rPr>
              <w:t>CoC</w:t>
            </w:r>
            <w:proofErr w:type="spellEnd"/>
            <w:r w:rsidR="00A36CED" w:rsidRPr="00F62DB7">
              <w:rPr>
                <w:rFonts w:eastAsia="Times New Roman"/>
                <w:bCs/>
                <w:color w:val="000000" w:themeColor="text1"/>
                <w:sz w:val="23"/>
                <w:szCs w:val="23"/>
                <w:lang w:eastAsia="x-none"/>
              </w:rPr>
              <w:t>) (vai ekvivalents) bāzes modelim, kas apliecina attiecīgā transportlīdzekļa enerģijas patēriņu (degvielas patēriņu l/100 km), kā arī oglekļa dioksīda (CO2) emisijas un piesārņotāju – slāpekļa oksīdu (</w:t>
            </w:r>
            <w:proofErr w:type="spellStart"/>
            <w:r w:rsidR="00A36CED" w:rsidRPr="00F62DB7">
              <w:rPr>
                <w:rFonts w:eastAsia="Times New Roman"/>
                <w:bCs/>
                <w:color w:val="000000" w:themeColor="text1"/>
                <w:sz w:val="23"/>
                <w:szCs w:val="23"/>
                <w:lang w:eastAsia="x-none"/>
              </w:rPr>
              <w:t>NOx</w:t>
            </w:r>
            <w:proofErr w:type="spellEnd"/>
            <w:r w:rsidR="00A36CED" w:rsidRPr="00F62DB7">
              <w:rPr>
                <w:rFonts w:eastAsia="Times New Roman"/>
                <w:bCs/>
                <w:color w:val="000000" w:themeColor="text1"/>
                <w:sz w:val="23"/>
                <w:szCs w:val="23"/>
                <w:lang w:eastAsia="x-none"/>
              </w:rPr>
              <w:t>)</w:t>
            </w:r>
            <w:r w:rsidR="00F10E7E" w:rsidRPr="00F62DB7">
              <w:rPr>
                <w:rFonts w:eastAsia="Times New Roman"/>
                <w:bCs/>
                <w:color w:val="000000" w:themeColor="text1"/>
                <w:sz w:val="23"/>
                <w:szCs w:val="23"/>
                <w:lang w:eastAsia="x-none"/>
              </w:rPr>
              <w:t xml:space="preserve">, </w:t>
            </w:r>
            <w:r w:rsidR="00A36CED" w:rsidRPr="00F62DB7">
              <w:rPr>
                <w:rFonts w:eastAsia="Times New Roman"/>
                <w:bCs/>
                <w:color w:val="000000" w:themeColor="text1"/>
                <w:sz w:val="23"/>
                <w:szCs w:val="23"/>
                <w:lang w:eastAsia="x-none"/>
              </w:rPr>
              <w:t>metānu nesaturošo ogļūdeņražu (NMHC)</w:t>
            </w:r>
            <w:r w:rsidR="00F10E7E" w:rsidRPr="00F62DB7">
              <w:rPr>
                <w:rFonts w:eastAsia="Times New Roman"/>
                <w:bCs/>
                <w:color w:val="000000" w:themeColor="text1"/>
                <w:sz w:val="23"/>
                <w:szCs w:val="23"/>
                <w:lang w:eastAsia="x-none"/>
              </w:rPr>
              <w:t xml:space="preserve"> </w:t>
            </w:r>
            <w:r w:rsidR="00A36CED" w:rsidRPr="00F62DB7">
              <w:rPr>
                <w:rFonts w:eastAsia="Times New Roman"/>
                <w:bCs/>
                <w:color w:val="000000" w:themeColor="text1"/>
                <w:sz w:val="23"/>
                <w:szCs w:val="23"/>
                <w:lang w:eastAsia="x-none"/>
              </w:rPr>
              <w:t>un cieto daļiņu (PM) – emisijas</w:t>
            </w:r>
            <w:r w:rsidR="00F10E7E" w:rsidRPr="00F62DB7">
              <w:rPr>
                <w:rFonts w:eastAsia="Times New Roman"/>
                <w:bCs/>
                <w:color w:val="000000" w:themeColor="text1"/>
                <w:sz w:val="23"/>
                <w:szCs w:val="23"/>
                <w:lang w:eastAsia="x-none"/>
              </w:rPr>
              <w:t xml:space="preserve"> </w:t>
            </w:r>
            <w:r w:rsidR="00F10E7E" w:rsidRPr="00F62DB7">
              <w:rPr>
                <w:rFonts w:eastAsia="Times New Roman"/>
                <w:sz w:val="23"/>
                <w:szCs w:val="23"/>
                <w:lang w:eastAsia="lv-LV"/>
              </w:rPr>
              <w:t>(g/km)</w:t>
            </w:r>
            <w:r w:rsidR="00A36CED" w:rsidRPr="00F62DB7">
              <w:rPr>
                <w:rFonts w:eastAsia="Times New Roman"/>
                <w:bCs/>
                <w:color w:val="000000" w:themeColor="text1"/>
                <w:sz w:val="23"/>
                <w:szCs w:val="23"/>
                <w:lang w:eastAsia="x-none"/>
              </w:rPr>
              <w:t>;</w:t>
            </w:r>
          </w:p>
          <w:p w14:paraId="7490058C" w14:textId="1407F7A2" w:rsidR="00A36CED" w:rsidRPr="00F62DB7" w:rsidRDefault="00A36CED" w:rsidP="00DF4EAA">
            <w:pPr>
              <w:pStyle w:val="Sarakstarindkopa"/>
              <w:numPr>
                <w:ilvl w:val="2"/>
                <w:numId w:val="39"/>
              </w:numPr>
              <w:spacing w:after="0" w:line="20" w:lineRule="atLeast"/>
              <w:ind w:left="41" w:firstLine="0"/>
              <w:jc w:val="both"/>
              <w:rPr>
                <w:rFonts w:eastAsia="Times New Roman"/>
                <w:bCs/>
                <w:color w:val="000000" w:themeColor="text1"/>
                <w:sz w:val="23"/>
                <w:szCs w:val="23"/>
                <w:lang w:eastAsia="x-none"/>
              </w:rPr>
            </w:pPr>
            <w:r w:rsidRPr="00F62DB7">
              <w:rPr>
                <w:rFonts w:eastAsia="Times New Roman"/>
                <w:bCs/>
                <w:color w:val="000000" w:themeColor="text1"/>
                <w:sz w:val="23"/>
                <w:szCs w:val="23"/>
                <w:lang w:eastAsia="x-none"/>
              </w:rPr>
              <w:t>Piedāvātās transportlīdzekļa ražotāja tehniskās specifikācijas, EURO 6E atbilstību pierādošs dokuments;</w:t>
            </w:r>
          </w:p>
          <w:p w14:paraId="613E4D7A" w14:textId="259933CA" w:rsidR="00682A40" w:rsidRPr="00F62DB7" w:rsidRDefault="00A36CED" w:rsidP="00FC778B">
            <w:pPr>
              <w:pStyle w:val="Sarakstarindkopa"/>
              <w:numPr>
                <w:ilvl w:val="2"/>
                <w:numId w:val="39"/>
              </w:numPr>
              <w:spacing w:after="0" w:line="240" w:lineRule="auto"/>
              <w:ind w:left="40" w:firstLine="0"/>
              <w:jc w:val="both"/>
              <w:rPr>
                <w:iCs/>
                <w:color w:val="EE0000"/>
                <w:sz w:val="23"/>
                <w:szCs w:val="23"/>
              </w:rPr>
            </w:pPr>
            <w:r w:rsidRPr="00F62DB7">
              <w:rPr>
                <w:rFonts w:eastAsia="Times New Roman"/>
                <w:bCs/>
                <w:color w:val="000000" w:themeColor="text1"/>
                <w:sz w:val="23"/>
                <w:szCs w:val="23"/>
                <w:lang w:eastAsia="x-none"/>
              </w:rPr>
              <w:t>Vispārējie garantijas nosacījumi.</w:t>
            </w:r>
          </w:p>
        </w:tc>
      </w:tr>
    </w:tbl>
    <w:p w14:paraId="0415743F" w14:textId="77777777" w:rsidR="007D25EC" w:rsidRPr="00F62DB7" w:rsidRDefault="007D25EC" w:rsidP="007D25EC">
      <w:pPr>
        <w:pStyle w:val="Sarakstarindkopa"/>
        <w:spacing w:after="0" w:line="240" w:lineRule="auto"/>
        <w:rPr>
          <w:bCs/>
          <w:sz w:val="23"/>
          <w:szCs w:val="23"/>
        </w:rPr>
      </w:pPr>
    </w:p>
    <w:p w14:paraId="46193987" w14:textId="77777777" w:rsidR="007D25EC" w:rsidRPr="00F62DB7" w:rsidRDefault="007D25EC" w:rsidP="002E6904">
      <w:pPr>
        <w:pStyle w:val="Sarakstarindkopa"/>
        <w:numPr>
          <w:ilvl w:val="0"/>
          <w:numId w:val="3"/>
        </w:numPr>
        <w:spacing w:after="0" w:line="240" w:lineRule="auto"/>
        <w:ind w:left="35" w:firstLine="284"/>
        <w:jc w:val="center"/>
        <w:rPr>
          <w:bCs/>
          <w:sz w:val="23"/>
          <w:szCs w:val="23"/>
        </w:rPr>
      </w:pPr>
      <w:r w:rsidRPr="00F62DB7">
        <w:rPr>
          <w:b/>
          <w:bCs/>
          <w:sz w:val="23"/>
          <w:szCs w:val="23"/>
        </w:rPr>
        <w:t>EIROPAS VIENOTAIS IEPIRKUMA PROCEDŪRAS DOKUMENTS</w:t>
      </w:r>
    </w:p>
    <w:p w14:paraId="50C0C310" w14:textId="60119E5C" w:rsidR="007D25EC" w:rsidRPr="00F62DB7" w:rsidRDefault="007D25EC" w:rsidP="00111CD3">
      <w:pPr>
        <w:numPr>
          <w:ilvl w:val="1"/>
          <w:numId w:val="3"/>
        </w:numPr>
        <w:spacing w:after="0" w:line="240" w:lineRule="auto"/>
        <w:ind w:left="420" w:hanging="420"/>
        <w:jc w:val="both"/>
        <w:rPr>
          <w:bCs/>
          <w:sz w:val="23"/>
          <w:szCs w:val="23"/>
        </w:rPr>
      </w:pPr>
      <w:r w:rsidRPr="00F62DB7">
        <w:rPr>
          <w:sz w:val="23"/>
          <w:szCs w:val="23"/>
        </w:rPr>
        <w:t xml:space="preserve">Pretendents var iesniegt Eiropas vienoto iepirkuma procedūras dokumentu (turpmāk – EVIPD) kā sākotnējo pierādījumu atbilstībai paziņojumā par līgumu vai iepirkuma procedūras dokumentos noteiktajām pretendentu atlases prasībām. 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w:t>
      </w:r>
      <w:r w:rsidR="00BA1430" w:rsidRPr="00F62DB7">
        <w:rPr>
          <w:sz w:val="23"/>
          <w:szCs w:val="23"/>
        </w:rPr>
        <w:t xml:space="preserve">vismaz </w:t>
      </w:r>
      <w:r w:rsidRPr="00F62DB7">
        <w:rPr>
          <w:sz w:val="23"/>
          <w:szCs w:val="23"/>
        </w:rPr>
        <w:t>10</w:t>
      </w:r>
      <w:r w:rsidR="00BA1430" w:rsidRPr="00F62DB7">
        <w:rPr>
          <w:sz w:val="23"/>
          <w:szCs w:val="23"/>
        </w:rPr>
        <w:t> 000 EUR</w:t>
      </w:r>
      <w:r w:rsidRPr="00F62DB7">
        <w:rPr>
          <w:sz w:val="23"/>
          <w:szCs w:val="23"/>
        </w:rPr>
        <w:t>. Piegādātāju apvienībai jāiesniedz atsevišķu EVIPD par katru tās dalībnieku.</w:t>
      </w:r>
    </w:p>
    <w:p w14:paraId="0E08208C" w14:textId="77777777" w:rsidR="007D25EC" w:rsidRPr="00F62DB7" w:rsidRDefault="007D25EC" w:rsidP="006E66E7">
      <w:pPr>
        <w:pStyle w:val="Sarakstarindkopa"/>
        <w:numPr>
          <w:ilvl w:val="1"/>
          <w:numId w:val="3"/>
        </w:numPr>
        <w:spacing w:after="0" w:line="240" w:lineRule="auto"/>
        <w:ind w:left="420" w:hanging="420"/>
        <w:jc w:val="both"/>
        <w:rPr>
          <w:bCs/>
          <w:sz w:val="23"/>
          <w:szCs w:val="23"/>
        </w:rPr>
      </w:pPr>
      <w:r w:rsidRPr="00F62DB7">
        <w:rPr>
          <w:sz w:val="23"/>
          <w:szCs w:val="23"/>
        </w:rPr>
        <w:t>Pretendents var pasūtītājam iesniegt EVIPD, kas ir bijis iesniegts citā iepirkuma procedūrā, ja tas apliecina, ka tajā iekļautā informācija ir pareiza.</w:t>
      </w:r>
    </w:p>
    <w:p w14:paraId="68D54544" w14:textId="77777777" w:rsidR="007D25EC" w:rsidRPr="00F62DB7" w:rsidRDefault="007D25EC" w:rsidP="006E66E7">
      <w:pPr>
        <w:pStyle w:val="Sarakstarindkopa"/>
        <w:numPr>
          <w:ilvl w:val="1"/>
          <w:numId w:val="3"/>
        </w:numPr>
        <w:spacing w:after="0" w:line="240" w:lineRule="auto"/>
        <w:ind w:left="420" w:hanging="420"/>
        <w:jc w:val="both"/>
        <w:rPr>
          <w:bCs/>
          <w:sz w:val="23"/>
          <w:szCs w:val="23"/>
        </w:rPr>
      </w:pPr>
      <w:r w:rsidRPr="00F62DB7">
        <w:rPr>
          <w:rFonts w:eastAsia="Times New Roman"/>
          <w:sz w:val="23"/>
          <w:szCs w:val="23"/>
          <w:lang w:eastAsia="lv-LV"/>
        </w:rPr>
        <w:t>Ja pretendents ir piegādātāju apvienība, tad jāiesniedz atsevišķu EVIPD par katru tās dalībnieku.</w:t>
      </w:r>
    </w:p>
    <w:p w14:paraId="58CF3A90" w14:textId="3A03548D" w:rsidR="007D25EC" w:rsidRPr="00F62DB7" w:rsidRDefault="007D25EC" w:rsidP="006E66E7">
      <w:pPr>
        <w:pStyle w:val="Sarakstarindkopa"/>
        <w:numPr>
          <w:ilvl w:val="1"/>
          <w:numId w:val="3"/>
        </w:numPr>
        <w:spacing w:after="0" w:line="240" w:lineRule="auto"/>
        <w:ind w:left="420" w:hanging="420"/>
        <w:jc w:val="both"/>
        <w:rPr>
          <w:bCs/>
          <w:sz w:val="23"/>
          <w:szCs w:val="23"/>
        </w:rPr>
      </w:pPr>
      <w:r w:rsidRPr="00F62DB7">
        <w:rPr>
          <w:bCs/>
          <w:sz w:val="23"/>
          <w:szCs w:val="23"/>
          <w:lang w:eastAsia="lv-LV"/>
        </w:rPr>
        <w:t xml:space="preserve">EVIPD veidlapu paraugus nosaka Eiropas Komisijas 2016.gada 5.janvāra Īstenošanas regula 2016/7, ar ko nosaka standarta veidlapu Eiropas vienotajam iepirkuma procedūras dokumentam. </w:t>
      </w:r>
      <w:r w:rsidRPr="00F62DB7">
        <w:rPr>
          <w:sz w:val="23"/>
          <w:szCs w:val="23"/>
          <w:lang w:eastAsia="ar-SA"/>
        </w:rPr>
        <w:t xml:space="preserve">EVIPD pieejams </w:t>
      </w:r>
      <w:r w:rsidRPr="00F62DB7">
        <w:rPr>
          <w:rStyle w:val="Hipersaite"/>
          <w:sz w:val="23"/>
          <w:szCs w:val="23"/>
          <w:lang w:eastAsia="ar-SA"/>
        </w:rPr>
        <w:t xml:space="preserve">Elektroniskajā iepirkumu sistēmā ietvertajā rīkā: </w:t>
      </w:r>
      <w:hyperlink r:id="rId26" w:history="1">
        <w:r w:rsidRPr="00F62DB7">
          <w:rPr>
            <w:rStyle w:val="Hipersaite"/>
            <w:rFonts w:eastAsia="Times New Roman"/>
            <w:sz w:val="23"/>
            <w:szCs w:val="23"/>
            <w:lang w:eastAsia="lv-LV"/>
          </w:rPr>
          <w:t>http://espd.eis.gov.lv/</w:t>
        </w:r>
      </w:hyperlink>
      <w:r w:rsidRPr="00F62DB7">
        <w:rPr>
          <w:sz w:val="23"/>
          <w:szCs w:val="23"/>
          <w:lang w:eastAsia="ar-SA"/>
        </w:rPr>
        <w:t xml:space="preserve">. </w:t>
      </w:r>
    </w:p>
    <w:p w14:paraId="21067FA1" w14:textId="77777777" w:rsidR="007D25EC" w:rsidRPr="00F62DB7" w:rsidRDefault="007D25EC" w:rsidP="006E66E7">
      <w:pPr>
        <w:pStyle w:val="Sarakstarindkopa"/>
        <w:numPr>
          <w:ilvl w:val="1"/>
          <w:numId w:val="3"/>
        </w:numPr>
        <w:spacing w:after="0" w:line="240" w:lineRule="auto"/>
        <w:ind w:left="420" w:hanging="420"/>
        <w:jc w:val="both"/>
        <w:rPr>
          <w:bCs/>
          <w:sz w:val="23"/>
          <w:szCs w:val="23"/>
        </w:rPr>
      </w:pPr>
      <w:r w:rsidRPr="00F62DB7">
        <w:rPr>
          <w:rFonts w:eastAsia="Times New Roman"/>
          <w:sz w:val="23"/>
          <w:szCs w:val="23"/>
          <w:lang w:eastAsia="lv-LV"/>
        </w:rPr>
        <w:t>Veidlapā jāaizpilda: I daļu; II daļas A-D iedaļas; III daļas A-D iedaļas; IV daļas A-C iedaļas; VI daļu.</w:t>
      </w:r>
    </w:p>
    <w:p w14:paraId="115B0AC0" w14:textId="77777777" w:rsidR="007D25EC" w:rsidRPr="00F62DB7" w:rsidRDefault="007D25EC" w:rsidP="007D25EC">
      <w:pPr>
        <w:spacing w:after="0" w:line="240" w:lineRule="auto"/>
        <w:jc w:val="both"/>
        <w:rPr>
          <w:sz w:val="23"/>
          <w:szCs w:val="23"/>
        </w:rPr>
      </w:pPr>
    </w:p>
    <w:p w14:paraId="4FB3F600" w14:textId="6A19881C" w:rsidR="00E123B5" w:rsidRPr="00F62DB7" w:rsidRDefault="00E123B5" w:rsidP="006E66E7">
      <w:pPr>
        <w:pStyle w:val="Sarakstarindkopa"/>
        <w:numPr>
          <w:ilvl w:val="0"/>
          <w:numId w:val="3"/>
        </w:numPr>
        <w:spacing w:after="0" w:line="240" w:lineRule="auto"/>
        <w:jc w:val="center"/>
        <w:rPr>
          <w:b/>
          <w:sz w:val="23"/>
          <w:szCs w:val="23"/>
        </w:rPr>
      </w:pPr>
      <w:r w:rsidRPr="00F62DB7">
        <w:rPr>
          <w:b/>
          <w:sz w:val="23"/>
          <w:szCs w:val="23"/>
        </w:rPr>
        <w:t>FINANŠU PIEDĀVĀJUMS</w:t>
      </w:r>
    </w:p>
    <w:p w14:paraId="2CF86023" w14:textId="6CAF8301" w:rsidR="00AD43B1" w:rsidRPr="00F62DB7" w:rsidRDefault="00AD43B1" w:rsidP="001210CD">
      <w:pPr>
        <w:pStyle w:val="Sarakstarindkopa"/>
        <w:numPr>
          <w:ilvl w:val="1"/>
          <w:numId w:val="3"/>
        </w:numPr>
        <w:spacing w:after="0" w:line="240" w:lineRule="auto"/>
        <w:ind w:left="420" w:hanging="420"/>
        <w:jc w:val="both"/>
        <w:rPr>
          <w:b/>
          <w:sz w:val="23"/>
          <w:szCs w:val="23"/>
        </w:rPr>
      </w:pPr>
      <w:r w:rsidRPr="00F62DB7">
        <w:rPr>
          <w:bCs/>
          <w:sz w:val="23"/>
          <w:szCs w:val="23"/>
        </w:rPr>
        <w:t>Finanšu piedāvājums,</w:t>
      </w:r>
      <w:r w:rsidRPr="00F62DB7">
        <w:rPr>
          <w:sz w:val="23"/>
          <w:szCs w:val="23"/>
        </w:rPr>
        <w:t xml:space="preserve"> kas sastāv no sekojošiem dokumentiem: </w:t>
      </w:r>
    </w:p>
    <w:p w14:paraId="297BF051" w14:textId="7159F944" w:rsidR="001210CD" w:rsidRPr="00F62DB7" w:rsidRDefault="00C72C94" w:rsidP="001210CD">
      <w:pPr>
        <w:pStyle w:val="Sarakstarindkopa"/>
        <w:numPr>
          <w:ilvl w:val="2"/>
          <w:numId w:val="1"/>
        </w:numPr>
        <w:spacing w:after="0" w:line="240" w:lineRule="auto"/>
        <w:ind w:left="993" w:hanging="709"/>
        <w:jc w:val="both"/>
        <w:rPr>
          <w:b/>
          <w:sz w:val="23"/>
          <w:szCs w:val="23"/>
        </w:rPr>
      </w:pPr>
      <w:r w:rsidRPr="00F62DB7">
        <w:rPr>
          <w:bCs/>
          <w:sz w:val="23"/>
          <w:szCs w:val="23"/>
          <w:lang w:eastAsia="lv-LV"/>
        </w:rPr>
        <w:t>F</w:t>
      </w:r>
      <w:r w:rsidR="00AD43B1" w:rsidRPr="00F62DB7">
        <w:rPr>
          <w:bCs/>
          <w:sz w:val="23"/>
          <w:szCs w:val="23"/>
          <w:lang w:eastAsia="lv-LV"/>
        </w:rPr>
        <w:t>inanšu piedāvājums</w:t>
      </w:r>
      <w:r w:rsidR="00AD43B1" w:rsidRPr="00F62DB7">
        <w:rPr>
          <w:sz w:val="23"/>
          <w:szCs w:val="23"/>
          <w:lang w:eastAsia="lv-LV"/>
        </w:rPr>
        <w:t xml:space="preserve"> </w:t>
      </w:r>
      <w:r w:rsidR="00212B0B" w:rsidRPr="00F62DB7">
        <w:rPr>
          <w:sz w:val="23"/>
          <w:szCs w:val="23"/>
          <w:lang w:eastAsia="lv-LV"/>
        </w:rPr>
        <w:t>(</w:t>
      </w:r>
      <w:r w:rsidR="0064081D" w:rsidRPr="00F62DB7">
        <w:rPr>
          <w:i/>
          <w:sz w:val="23"/>
          <w:szCs w:val="23"/>
          <w:lang w:eastAsia="lv-LV"/>
        </w:rPr>
        <w:t>7</w:t>
      </w:r>
      <w:r w:rsidR="00AD43B1" w:rsidRPr="00F62DB7">
        <w:rPr>
          <w:i/>
          <w:sz w:val="23"/>
          <w:szCs w:val="23"/>
          <w:lang w:eastAsia="lv-LV"/>
        </w:rPr>
        <w:t>.pielikum</w:t>
      </w:r>
      <w:r w:rsidR="00212B0B" w:rsidRPr="00F62DB7">
        <w:rPr>
          <w:i/>
          <w:sz w:val="23"/>
          <w:szCs w:val="23"/>
          <w:lang w:eastAsia="lv-LV"/>
        </w:rPr>
        <w:t>s)</w:t>
      </w:r>
      <w:r w:rsidR="00AD43B1" w:rsidRPr="00F62DB7">
        <w:rPr>
          <w:sz w:val="23"/>
          <w:szCs w:val="23"/>
          <w:lang w:eastAsia="lv-LV"/>
        </w:rPr>
        <w:t>, kurā summ</w:t>
      </w:r>
      <w:r w:rsidR="00C608F0" w:rsidRPr="00F62DB7">
        <w:rPr>
          <w:sz w:val="23"/>
          <w:szCs w:val="23"/>
          <w:lang w:eastAsia="lv-LV"/>
        </w:rPr>
        <w:t>as</w:t>
      </w:r>
      <w:r w:rsidR="00AD43B1" w:rsidRPr="00F62DB7">
        <w:rPr>
          <w:sz w:val="23"/>
          <w:szCs w:val="23"/>
          <w:lang w:eastAsia="lv-LV"/>
        </w:rPr>
        <w:t xml:space="preserve"> norāda </w:t>
      </w:r>
      <w:proofErr w:type="spellStart"/>
      <w:r w:rsidR="00AD43B1" w:rsidRPr="00F62DB7">
        <w:rPr>
          <w:i/>
          <w:sz w:val="23"/>
          <w:szCs w:val="23"/>
          <w:lang w:eastAsia="lv-LV"/>
        </w:rPr>
        <w:t>euro</w:t>
      </w:r>
      <w:proofErr w:type="spellEnd"/>
      <w:r w:rsidR="00AD43B1" w:rsidRPr="00F62DB7">
        <w:rPr>
          <w:sz w:val="23"/>
          <w:szCs w:val="23"/>
          <w:lang w:eastAsia="lv-LV"/>
        </w:rPr>
        <w:t xml:space="preserve"> (EUR) bez pievienotās vērtības nodokļa. Summ</w:t>
      </w:r>
      <w:r w:rsidR="00C608F0" w:rsidRPr="00F62DB7">
        <w:rPr>
          <w:sz w:val="23"/>
          <w:szCs w:val="23"/>
          <w:lang w:eastAsia="lv-LV"/>
        </w:rPr>
        <w:t xml:space="preserve">as </w:t>
      </w:r>
      <w:r w:rsidR="00AD43B1" w:rsidRPr="00F62DB7">
        <w:rPr>
          <w:sz w:val="23"/>
          <w:szCs w:val="23"/>
          <w:lang w:eastAsia="lv-LV"/>
        </w:rPr>
        <w:t>norāda ar precizitāti divi cipari aiz komata</w:t>
      </w:r>
      <w:r w:rsidR="00AD43B1" w:rsidRPr="00F62DB7">
        <w:rPr>
          <w:sz w:val="23"/>
          <w:szCs w:val="23"/>
        </w:rPr>
        <w:t>;</w:t>
      </w:r>
    </w:p>
    <w:p w14:paraId="1921C0DE" w14:textId="77777777" w:rsidR="009E615A" w:rsidRPr="00F62DB7" w:rsidRDefault="00FC65A4" w:rsidP="00F10E7E">
      <w:pPr>
        <w:pStyle w:val="Sarakstarindkopa"/>
        <w:numPr>
          <w:ilvl w:val="2"/>
          <w:numId w:val="1"/>
        </w:numPr>
        <w:spacing w:after="0" w:line="240" w:lineRule="auto"/>
        <w:ind w:left="993" w:hanging="709"/>
        <w:jc w:val="both"/>
        <w:rPr>
          <w:b/>
          <w:sz w:val="23"/>
          <w:szCs w:val="23"/>
        </w:rPr>
      </w:pPr>
      <w:r w:rsidRPr="00F62DB7">
        <w:rPr>
          <w:sz w:val="23"/>
          <w:szCs w:val="23"/>
          <w:lang w:eastAsia="lv-LV"/>
        </w:rPr>
        <w:t>Finanšu piedāvājumā pretendentam jāietver</w:t>
      </w:r>
      <w:r w:rsidR="009E615A" w:rsidRPr="00F62DB7">
        <w:rPr>
          <w:sz w:val="23"/>
          <w:szCs w:val="23"/>
          <w:lang w:eastAsia="lv-LV"/>
        </w:rPr>
        <w:t>:</w:t>
      </w:r>
    </w:p>
    <w:p w14:paraId="22E0D247" w14:textId="48F7C41E" w:rsidR="009E615A" w:rsidRPr="00F62DB7" w:rsidRDefault="009E615A" w:rsidP="009F50B7">
      <w:pPr>
        <w:pStyle w:val="Sarakstarindkopa"/>
        <w:numPr>
          <w:ilvl w:val="0"/>
          <w:numId w:val="41"/>
        </w:numPr>
        <w:spacing w:after="0" w:line="240" w:lineRule="auto"/>
        <w:jc w:val="both"/>
        <w:rPr>
          <w:sz w:val="23"/>
          <w:szCs w:val="23"/>
          <w:lang w:eastAsia="lv-LV"/>
        </w:rPr>
      </w:pPr>
      <w:r w:rsidRPr="00F62DB7">
        <w:rPr>
          <w:sz w:val="23"/>
          <w:szCs w:val="23"/>
          <w:lang w:eastAsia="lv-LV"/>
        </w:rPr>
        <w:t>V</w:t>
      </w:r>
      <w:r w:rsidR="00FC65A4" w:rsidRPr="00F62DB7">
        <w:rPr>
          <w:sz w:val="23"/>
          <w:szCs w:val="23"/>
          <w:lang w:eastAsia="lv-LV"/>
        </w:rPr>
        <w:t>is</w:t>
      </w:r>
      <w:r w:rsidRPr="00F62DB7">
        <w:rPr>
          <w:sz w:val="23"/>
          <w:szCs w:val="23"/>
          <w:lang w:eastAsia="lv-LV"/>
        </w:rPr>
        <w:t xml:space="preserve">us </w:t>
      </w:r>
      <w:r w:rsidR="00FC65A4" w:rsidRPr="00F62DB7">
        <w:rPr>
          <w:sz w:val="23"/>
          <w:szCs w:val="23"/>
          <w:lang w:eastAsia="lv-LV"/>
        </w:rPr>
        <w:t>izdevum</w:t>
      </w:r>
      <w:r w:rsidRPr="00F62DB7">
        <w:rPr>
          <w:sz w:val="23"/>
          <w:szCs w:val="23"/>
          <w:lang w:eastAsia="lv-LV"/>
        </w:rPr>
        <w:t>us</w:t>
      </w:r>
      <w:r w:rsidR="00FC65A4" w:rsidRPr="00F62DB7">
        <w:rPr>
          <w:sz w:val="23"/>
          <w:szCs w:val="23"/>
          <w:lang w:eastAsia="lv-LV"/>
        </w:rPr>
        <w:t xml:space="preserve"> un izmaksas, kas rodas pretendentam, lai pilnīgi un pienācīgā kvalitātē sniegtu tehniskajā specifikācijā minētos pakalpojumus</w:t>
      </w:r>
      <w:r w:rsidR="005C6BE1" w:rsidRPr="00F62DB7">
        <w:rPr>
          <w:sz w:val="23"/>
          <w:szCs w:val="23"/>
          <w:lang w:eastAsia="lv-LV"/>
        </w:rPr>
        <w:t xml:space="preserve"> </w:t>
      </w:r>
      <w:r w:rsidR="00FC65A4" w:rsidRPr="00F62DB7">
        <w:rPr>
          <w:sz w:val="23"/>
          <w:szCs w:val="23"/>
          <w:lang w:eastAsia="lv-LV"/>
        </w:rPr>
        <w:t xml:space="preserve">- nodrošinātu autotransporta nomu (operatīvais līzings) </w:t>
      </w:r>
      <w:r w:rsidR="00F62DB7">
        <w:rPr>
          <w:sz w:val="23"/>
          <w:szCs w:val="23"/>
          <w:lang w:eastAsia="lv-LV"/>
        </w:rPr>
        <w:t>60</w:t>
      </w:r>
      <w:r w:rsidR="00FC65A4" w:rsidRPr="00F62DB7">
        <w:rPr>
          <w:sz w:val="23"/>
          <w:szCs w:val="23"/>
          <w:lang w:eastAsia="lv-LV"/>
        </w:rPr>
        <w:t xml:space="preserve"> mēnešu periodā</w:t>
      </w:r>
      <w:r w:rsidR="00F10E7E" w:rsidRPr="00F62DB7">
        <w:rPr>
          <w:sz w:val="23"/>
          <w:szCs w:val="23"/>
          <w:lang w:eastAsia="lv-LV"/>
        </w:rPr>
        <w:t xml:space="preserve">, </w:t>
      </w:r>
      <w:r w:rsidR="00FC65A4" w:rsidRPr="00F62DB7">
        <w:rPr>
          <w:sz w:val="23"/>
          <w:szCs w:val="23"/>
          <w:lang w:eastAsia="lv-LV"/>
        </w:rPr>
        <w:t xml:space="preserve">tajā skaitā autotransporta reģistrācija CSDD uz pasūtītāja (kā turētāja) vārda, pirmreizēja tehniskā apskate, ceļu nodoklis par tekošo gadu un piegāde pasūtītājam, atsevišķi norādot </w:t>
      </w:r>
      <w:r w:rsidR="00F62DB7">
        <w:rPr>
          <w:sz w:val="23"/>
          <w:szCs w:val="23"/>
          <w:lang w:eastAsia="lv-LV"/>
        </w:rPr>
        <w:t>60</w:t>
      </w:r>
      <w:r w:rsidR="00FC65A4" w:rsidRPr="00F62DB7">
        <w:rPr>
          <w:sz w:val="23"/>
          <w:szCs w:val="23"/>
          <w:lang w:eastAsia="lv-LV"/>
        </w:rPr>
        <w:t xml:space="preserve"> mēnešu nomas maksājumus</w:t>
      </w:r>
      <w:r w:rsidRPr="00F62DB7">
        <w:rPr>
          <w:sz w:val="23"/>
          <w:szCs w:val="23"/>
          <w:lang w:eastAsia="lv-LV"/>
        </w:rPr>
        <w:t>;</w:t>
      </w:r>
    </w:p>
    <w:p w14:paraId="530A3CAE" w14:textId="27765902" w:rsidR="001210CD" w:rsidRPr="00F62DB7" w:rsidRDefault="009E615A" w:rsidP="009F50B7">
      <w:pPr>
        <w:pStyle w:val="Sarakstarindkopa"/>
        <w:numPr>
          <w:ilvl w:val="0"/>
          <w:numId w:val="41"/>
        </w:numPr>
        <w:spacing w:after="0" w:line="240" w:lineRule="auto"/>
        <w:jc w:val="both"/>
        <w:rPr>
          <w:b/>
          <w:sz w:val="23"/>
          <w:szCs w:val="23"/>
        </w:rPr>
      </w:pPr>
      <w:r w:rsidRPr="00F62DB7">
        <w:rPr>
          <w:sz w:val="23"/>
          <w:szCs w:val="23"/>
          <w:lang w:eastAsia="lv-LV"/>
        </w:rPr>
        <w:t>A</w:t>
      </w:r>
      <w:r w:rsidR="00FC65A4" w:rsidRPr="00F62DB7">
        <w:rPr>
          <w:sz w:val="23"/>
          <w:szCs w:val="23"/>
          <w:lang w:eastAsia="lv-LV"/>
        </w:rPr>
        <w:t>tlikušo vērtību</w:t>
      </w:r>
      <w:r w:rsidRPr="00F62DB7">
        <w:rPr>
          <w:sz w:val="23"/>
          <w:szCs w:val="23"/>
          <w:lang w:eastAsia="lv-LV"/>
        </w:rPr>
        <w:t>,</w:t>
      </w:r>
      <w:r w:rsidR="00FC65A4" w:rsidRPr="00F62DB7">
        <w:rPr>
          <w:sz w:val="23"/>
          <w:szCs w:val="23"/>
          <w:lang w:eastAsia="lv-LV"/>
        </w:rPr>
        <w:t xml:space="preserve"> </w:t>
      </w:r>
      <w:r w:rsidRPr="00F62DB7">
        <w:rPr>
          <w:sz w:val="23"/>
          <w:szCs w:val="23"/>
          <w:lang w:eastAsia="lv-LV"/>
        </w:rPr>
        <w:t xml:space="preserve">kas ir </w:t>
      </w:r>
      <w:r w:rsidR="00FC65A4" w:rsidRPr="00F62DB7">
        <w:rPr>
          <w:sz w:val="23"/>
          <w:szCs w:val="23"/>
          <w:lang w:eastAsia="lv-LV"/>
        </w:rPr>
        <w:t>ne lielāk</w:t>
      </w:r>
      <w:r w:rsidRPr="00F62DB7">
        <w:rPr>
          <w:sz w:val="23"/>
          <w:szCs w:val="23"/>
          <w:lang w:eastAsia="lv-LV"/>
        </w:rPr>
        <w:t>a</w:t>
      </w:r>
      <w:r w:rsidR="00FC65A4" w:rsidRPr="00F62DB7">
        <w:rPr>
          <w:sz w:val="23"/>
          <w:szCs w:val="23"/>
          <w:lang w:eastAsia="lv-LV"/>
        </w:rPr>
        <w:t xml:space="preserve"> kā 30%</w:t>
      </w:r>
      <w:r w:rsidRPr="00F62DB7">
        <w:rPr>
          <w:sz w:val="23"/>
          <w:szCs w:val="23"/>
          <w:lang w:eastAsia="lv-LV"/>
        </w:rPr>
        <w:t xml:space="preserve"> no sākot</w:t>
      </w:r>
      <w:r w:rsidR="00984AC2" w:rsidRPr="00F62DB7">
        <w:rPr>
          <w:sz w:val="23"/>
          <w:szCs w:val="23"/>
          <w:lang w:eastAsia="lv-LV"/>
        </w:rPr>
        <w:t>n</w:t>
      </w:r>
      <w:r w:rsidRPr="00F62DB7">
        <w:rPr>
          <w:sz w:val="23"/>
          <w:szCs w:val="23"/>
          <w:lang w:eastAsia="lv-LV"/>
        </w:rPr>
        <w:t>ējās cenas</w:t>
      </w:r>
      <w:r w:rsidR="00FC65A4" w:rsidRPr="00F62DB7">
        <w:rPr>
          <w:sz w:val="23"/>
          <w:szCs w:val="23"/>
          <w:lang w:eastAsia="lv-LV"/>
        </w:rPr>
        <w:t>.</w:t>
      </w:r>
    </w:p>
    <w:p w14:paraId="67687E88" w14:textId="77777777" w:rsidR="001210CD" w:rsidRPr="00F62DB7" w:rsidRDefault="00FC65A4" w:rsidP="001210CD">
      <w:pPr>
        <w:pStyle w:val="Sarakstarindkopa"/>
        <w:numPr>
          <w:ilvl w:val="2"/>
          <w:numId w:val="1"/>
        </w:numPr>
        <w:spacing w:after="0" w:line="240" w:lineRule="auto"/>
        <w:ind w:left="993" w:hanging="709"/>
        <w:jc w:val="both"/>
        <w:rPr>
          <w:b/>
          <w:sz w:val="23"/>
          <w:szCs w:val="23"/>
        </w:rPr>
      </w:pPr>
      <w:r w:rsidRPr="00F62DB7">
        <w:rPr>
          <w:sz w:val="23"/>
          <w:szCs w:val="23"/>
          <w:lang w:eastAsia="lv-LV"/>
        </w:rPr>
        <w:t>Finanšu piedāvājumam jāpievieno nomas ikmēneša maksājumu grafiks, kurā norāda ikmēneša maksājumu apmēru. Ikmēneša maksājumu grafikā jānorāda šāda informācija: maksājuma datums, mēneša maksājums par automašīnu. Pretendents grafikā var ietvert papildus informāciju</w:t>
      </w:r>
      <w:r w:rsidR="00CA32D6" w:rsidRPr="00F62DB7">
        <w:rPr>
          <w:sz w:val="23"/>
          <w:szCs w:val="23"/>
          <w:lang w:eastAsia="lv-LV"/>
        </w:rPr>
        <w:t>.</w:t>
      </w:r>
    </w:p>
    <w:p w14:paraId="2502F9C8" w14:textId="77777777" w:rsidR="001210CD" w:rsidRPr="00F62DB7" w:rsidRDefault="00FC65A4" w:rsidP="001210CD">
      <w:pPr>
        <w:pStyle w:val="Sarakstarindkopa"/>
        <w:numPr>
          <w:ilvl w:val="2"/>
          <w:numId w:val="1"/>
        </w:numPr>
        <w:spacing w:after="0" w:line="240" w:lineRule="auto"/>
        <w:ind w:left="993" w:hanging="709"/>
        <w:jc w:val="both"/>
        <w:rPr>
          <w:b/>
          <w:sz w:val="23"/>
          <w:szCs w:val="23"/>
        </w:rPr>
      </w:pPr>
      <w:r w:rsidRPr="00F62DB7">
        <w:rPr>
          <w:sz w:val="23"/>
          <w:szCs w:val="23"/>
          <w:lang w:eastAsia="lv-LV"/>
        </w:rPr>
        <w:t xml:space="preserve">Operatīvā līzinga (nomas) ikmēneša maksājums ir fiksēts un nemainīgs visa nomas perioda laikā. </w:t>
      </w:r>
    </w:p>
    <w:p w14:paraId="240936AC" w14:textId="4906CD68" w:rsidR="00FC65A4" w:rsidRPr="00F62DB7" w:rsidRDefault="00FC65A4" w:rsidP="001210CD">
      <w:pPr>
        <w:pStyle w:val="Sarakstarindkopa"/>
        <w:numPr>
          <w:ilvl w:val="2"/>
          <w:numId w:val="1"/>
        </w:numPr>
        <w:spacing w:after="0" w:line="240" w:lineRule="auto"/>
        <w:ind w:left="993" w:hanging="709"/>
        <w:jc w:val="both"/>
        <w:rPr>
          <w:b/>
          <w:sz w:val="23"/>
          <w:szCs w:val="23"/>
        </w:rPr>
      </w:pPr>
      <w:r w:rsidRPr="00F62DB7">
        <w:rPr>
          <w:sz w:val="23"/>
          <w:szCs w:val="23"/>
          <w:lang w:eastAsia="lv-LV"/>
        </w:rPr>
        <w:t>Pretendents finanšu piedāvājuma pielikumā pievieno savus standarta operatīvā līzinga līguma noteikumus (ja iesniegtie līguma noteikumi ir pretrunā ar iepirkuma nolikuma noteikumiem un iepirkuma līguma (</w:t>
      </w:r>
      <w:r w:rsidRPr="00F62DB7">
        <w:rPr>
          <w:i/>
          <w:iCs/>
          <w:sz w:val="23"/>
          <w:szCs w:val="23"/>
          <w:lang w:eastAsia="lv-LV"/>
        </w:rPr>
        <w:t>8.pielikums</w:t>
      </w:r>
      <w:r w:rsidRPr="00F62DB7">
        <w:rPr>
          <w:sz w:val="23"/>
          <w:szCs w:val="23"/>
          <w:lang w:eastAsia="lv-LV"/>
        </w:rPr>
        <w:t>) noteikumiem, par noteicošiem tiks uzskatīti iepirkuma</w:t>
      </w:r>
      <w:r w:rsidRPr="00F62DB7">
        <w:rPr>
          <w:sz w:val="23"/>
          <w:szCs w:val="23"/>
        </w:rPr>
        <w:t xml:space="preserve"> nolikuma un iepirkuma līguma noteikumi).</w:t>
      </w:r>
    </w:p>
    <w:p w14:paraId="3A1F41D8" w14:textId="77777777" w:rsidR="007D25EC" w:rsidRPr="00F62DB7" w:rsidRDefault="007D25EC" w:rsidP="007D25EC">
      <w:pPr>
        <w:spacing w:after="0" w:line="20" w:lineRule="atLeast"/>
        <w:ind w:left="420"/>
        <w:jc w:val="both"/>
        <w:rPr>
          <w:sz w:val="23"/>
          <w:szCs w:val="23"/>
        </w:rPr>
      </w:pPr>
    </w:p>
    <w:p w14:paraId="07C4BB1D" w14:textId="5CD14C23" w:rsidR="00885CAD" w:rsidRPr="00F62DB7" w:rsidRDefault="00885CAD" w:rsidP="001210CD">
      <w:pPr>
        <w:pStyle w:val="Sarakstarindkopa"/>
        <w:numPr>
          <w:ilvl w:val="0"/>
          <w:numId w:val="3"/>
        </w:numPr>
        <w:spacing w:after="0" w:line="240" w:lineRule="auto"/>
        <w:jc w:val="center"/>
        <w:rPr>
          <w:b/>
          <w:sz w:val="23"/>
          <w:szCs w:val="23"/>
        </w:rPr>
      </w:pPr>
      <w:r w:rsidRPr="00F62DB7">
        <w:rPr>
          <w:b/>
          <w:sz w:val="23"/>
          <w:szCs w:val="23"/>
        </w:rPr>
        <w:t>PIEDĀVĀJUMU VĒRTĒŠANA UN PIEDĀVĀJUMA IZVĒLE</w:t>
      </w:r>
    </w:p>
    <w:p w14:paraId="453783F5" w14:textId="77777777" w:rsidR="00DD36D3" w:rsidRPr="00F62DB7" w:rsidRDefault="00DD36D3" w:rsidP="005A1FCF">
      <w:pPr>
        <w:pStyle w:val="Sarakstarindkopa"/>
        <w:numPr>
          <w:ilvl w:val="1"/>
          <w:numId w:val="3"/>
        </w:numPr>
        <w:spacing w:after="0" w:line="240" w:lineRule="auto"/>
        <w:ind w:left="420" w:hanging="420"/>
        <w:jc w:val="both"/>
        <w:rPr>
          <w:rFonts w:eastAsia="Times New Roman"/>
          <w:b/>
          <w:sz w:val="23"/>
          <w:szCs w:val="23"/>
          <w:lang w:eastAsia="x-none"/>
        </w:rPr>
      </w:pPr>
      <w:r w:rsidRPr="00F62DB7">
        <w:rPr>
          <w:rFonts w:eastAsia="Times New Roman"/>
          <w:b/>
          <w:sz w:val="23"/>
          <w:szCs w:val="23"/>
          <w:lang w:eastAsia="x-none"/>
        </w:rPr>
        <w:t>Piedāvājuma vērtēšanas pamatnoteikumi</w:t>
      </w:r>
    </w:p>
    <w:p w14:paraId="14B38CE6" w14:textId="77777777" w:rsidR="00C46DAF" w:rsidRPr="00F62DB7" w:rsidRDefault="00AD43B1" w:rsidP="00C46DAF">
      <w:pPr>
        <w:pStyle w:val="Sarakstarindkopa"/>
        <w:numPr>
          <w:ilvl w:val="2"/>
          <w:numId w:val="1"/>
        </w:numPr>
        <w:spacing w:after="0" w:line="240" w:lineRule="auto"/>
        <w:ind w:left="993" w:hanging="709"/>
        <w:jc w:val="both"/>
        <w:rPr>
          <w:sz w:val="23"/>
          <w:szCs w:val="23"/>
        </w:rPr>
      </w:pPr>
      <w:r w:rsidRPr="00F62DB7">
        <w:rPr>
          <w:sz w:val="23"/>
          <w:szCs w:val="23"/>
        </w:rPr>
        <w:t xml:space="preserve">Vērtēšanas kritērijs – </w:t>
      </w:r>
      <w:r w:rsidR="00611538" w:rsidRPr="00F62DB7">
        <w:rPr>
          <w:sz w:val="23"/>
          <w:szCs w:val="23"/>
        </w:rPr>
        <w:t xml:space="preserve">Pasūtītājs piešķir iepirkuma līguma slēgšanas tiesības saimnieciski visizdevīgākajam </w:t>
      </w:r>
      <w:r w:rsidR="00611538" w:rsidRPr="00F62DB7">
        <w:rPr>
          <w:color w:val="000000" w:themeColor="text1"/>
          <w:sz w:val="23"/>
          <w:szCs w:val="23"/>
        </w:rPr>
        <w:t>piedāvājumam, kurš iepirkuma vērtēšanā ir ieguvis vislielāko punktu skaitu (saskaņā ar Nolikuma 7.</w:t>
      </w:r>
      <w:r w:rsidR="00034783" w:rsidRPr="00F62DB7">
        <w:rPr>
          <w:color w:val="000000" w:themeColor="text1"/>
          <w:sz w:val="23"/>
          <w:szCs w:val="23"/>
        </w:rPr>
        <w:t>5.</w:t>
      </w:r>
      <w:r w:rsidR="00611538" w:rsidRPr="00F62DB7">
        <w:rPr>
          <w:color w:val="000000" w:themeColor="text1"/>
          <w:sz w:val="23"/>
          <w:szCs w:val="23"/>
        </w:rPr>
        <w:t>punktu) un kurš atbilst kvalifikācijas prasībām.</w:t>
      </w:r>
    </w:p>
    <w:p w14:paraId="54AD01D1" w14:textId="3822978C" w:rsidR="005A1FCF" w:rsidRPr="00F62DB7" w:rsidRDefault="00DD36D3" w:rsidP="00C46DAF">
      <w:pPr>
        <w:pStyle w:val="Sarakstarindkopa"/>
        <w:numPr>
          <w:ilvl w:val="2"/>
          <w:numId w:val="1"/>
        </w:numPr>
        <w:spacing w:after="0" w:line="240" w:lineRule="auto"/>
        <w:ind w:left="993" w:hanging="709"/>
        <w:jc w:val="both"/>
        <w:rPr>
          <w:bCs/>
          <w:sz w:val="23"/>
          <w:szCs w:val="23"/>
        </w:rPr>
      </w:pPr>
      <w:r w:rsidRPr="00F62DB7">
        <w:rPr>
          <w:sz w:val="23"/>
          <w:szCs w:val="23"/>
        </w:rPr>
        <w:t xml:space="preserve">Ja pirms tam, kad pasūtītājs pieņems lēmumu par iepirkuma līguma slēgšanas tiesību piešķiršanu, konstatēs, ka vismaz divu pretendentu piedāvājumu novērtējums ir vienāds, kā izšķirošais </w:t>
      </w:r>
      <w:r w:rsidR="003C7905" w:rsidRPr="00F62DB7">
        <w:rPr>
          <w:sz w:val="23"/>
          <w:szCs w:val="23"/>
        </w:rPr>
        <w:t xml:space="preserve">piedāvājuma izvēles kritērijs, atbilstoši kuram pasūtītājs izvēlēsies piedāvājumu, būs </w:t>
      </w:r>
      <w:r w:rsidR="00C46DAF" w:rsidRPr="00F62DB7">
        <w:rPr>
          <w:sz w:val="23"/>
          <w:szCs w:val="23"/>
        </w:rPr>
        <w:t>kritērijs</w:t>
      </w:r>
      <w:r w:rsidR="002948A5">
        <w:rPr>
          <w:sz w:val="23"/>
          <w:szCs w:val="23"/>
        </w:rPr>
        <w:t xml:space="preserve"> </w:t>
      </w:r>
      <w:r w:rsidR="00C46DAF" w:rsidRPr="00F62DB7">
        <w:rPr>
          <w:sz w:val="23"/>
          <w:szCs w:val="23"/>
        </w:rPr>
        <w:t xml:space="preserve">- </w:t>
      </w:r>
      <w:r w:rsidR="002948A5" w:rsidRPr="002948A5">
        <w:rPr>
          <w:bCs/>
          <w:sz w:val="23"/>
          <w:szCs w:val="23"/>
          <w:lang w:eastAsia="lv-LV"/>
        </w:rPr>
        <w:t>piedāvātais transportlīdzekļa garantijas termiņš</w:t>
      </w:r>
      <w:r w:rsidR="002948A5">
        <w:rPr>
          <w:bCs/>
          <w:i/>
          <w:iCs/>
          <w:sz w:val="23"/>
          <w:szCs w:val="23"/>
          <w:lang w:eastAsia="lv-LV"/>
        </w:rPr>
        <w:t xml:space="preserve"> (6.pielikuma 1.punkts).</w:t>
      </w:r>
    </w:p>
    <w:p w14:paraId="7B1FBAD0" w14:textId="4C222332" w:rsidR="00DD36D3" w:rsidRPr="00F62DB7" w:rsidRDefault="00DD36D3" w:rsidP="005A1FCF">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sz w:val="23"/>
          <w:szCs w:val="23"/>
        </w:rPr>
        <w:t>Iepirkuma komisija piedāvājumu vērtēšanu veic slēgtās sēdēs, šādā piedāvājumu vērtēšanas kārtībā:</w:t>
      </w:r>
    </w:p>
    <w:p w14:paraId="0B4EBDFE" w14:textId="55C126CF" w:rsidR="00DD36D3" w:rsidRPr="00F62DB7" w:rsidRDefault="00DD36D3" w:rsidP="00B04263">
      <w:pPr>
        <w:pStyle w:val="Sarakstarindkopa"/>
        <w:numPr>
          <w:ilvl w:val="3"/>
          <w:numId w:val="1"/>
        </w:numPr>
        <w:autoSpaceDE w:val="0"/>
        <w:autoSpaceDN w:val="0"/>
        <w:adjustRightInd w:val="0"/>
        <w:spacing w:after="0" w:line="240" w:lineRule="auto"/>
        <w:ind w:hanging="513"/>
        <w:jc w:val="both"/>
        <w:rPr>
          <w:rFonts w:eastAsia="Times New Roman"/>
          <w:sz w:val="23"/>
          <w:szCs w:val="23"/>
        </w:rPr>
      </w:pPr>
      <w:r w:rsidRPr="00F62DB7">
        <w:rPr>
          <w:sz w:val="23"/>
          <w:szCs w:val="23"/>
        </w:rPr>
        <w:t>Piedāvājuma</w:t>
      </w:r>
      <w:r w:rsidRPr="00F62DB7">
        <w:rPr>
          <w:rFonts w:eastAsia="Times New Roman"/>
          <w:sz w:val="23"/>
          <w:szCs w:val="23"/>
        </w:rPr>
        <w:t xml:space="preserve"> noformējuma pārbaude,</w:t>
      </w:r>
    </w:p>
    <w:p w14:paraId="4FCCE629" w14:textId="3255B5FA" w:rsidR="00DD36D3" w:rsidRPr="00F62DB7" w:rsidRDefault="00DD36D3" w:rsidP="00B04263">
      <w:pPr>
        <w:pStyle w:val="Sarakstarindkopa"/>
        <w:numPr>
          <w:ilvl w:val="3"/>
          <w:numId w:val="1"/>
        </w:numPr>
        <w:autoSpaceDE w:val="0"/>
        <w:autoSpaceDN w:val="0"/>
        <w:adjustRightInd w:val="0"/>
        <w:spacing w:after="0" w:line="240" w:lineRule="auto"/>
        <w:ind w:hanging="513"/>
        <w:jc w:val="both"/>
        <w:rPr>
          <w:sz w:val="23"/>
          <w:szCs w:val="23"/>
        </w:rPr>
      </w:pPr>
      <w:r w:rsidRPr="00F62DB7">
        <w:rPr>
          <w:sz w:val="23"/>
          <w:szCs w:val="23"/>
        </w:rPr>
        <w:t>Tehniskā piedāvājuma pārbaude,</w:t>
      </w:r>
    </w:p>
    <w:p w14:paraId="66DB79A3" w14:textId="1D171E07" w:rsidR="00DD36D3" w:rsidRPr="00F62DB7" w:rsidRDefault="00DD36D3" w:rsidP="00B04263">
      <w:pPr>
        <w:pStyle w:val="Sarakstarindkopa"/>
        <w:numPr>
          <w:ilvl w:val="3"/>
          <w:numId w:val="1"/>
        </w:numPr>
        <w:autoSpaceDE w:val="0"/>
        <w:autoSpaceDN w:val="0"/>
        <w:adjustRightInd w:val="0"/>
        <w:spacing w:after="0" w:line="240" w:lineRule="auto"/>
        <w:ind w:hanging="513"/>
        <w:jc w:val="both"/>
        <w:rPr>
          <w:sz w:val="23"/>
          <w:szCs w:val="23"/>
        </w:rPr>
      </w:pPr>
      <w:r w:rsidRPr="00F62DB7">
        <w:rPr>
          <w:sz w:val="23"/>
          <w:szCs w:val="23"/>
        </w:rPr>
        <w:t>Finanšu piedāvājuma pārbaude,</w:t>
      </w:r>
    </w:p>
    <w:p w14:paraId="0CD63D2E" w14:textId="15BD7578" w:rsidR="00DD36D3" w:rsidRPr="00F62DB7" w:rsidRDefault="00DD36D3" w:rsidP="00B04263">
      <w:pPr>
        <w:pStyle w:val="Sarakstarindkopa"/>
        <w:numPr>
          <w:ilvl w:val="3"/>
          <w:numId w:val="1"/>
        </w:numPr>
        <w:autoSpaceDE w:val="0"/>
        <w:autoSpaceDN w:val="0"/>
        <w:adjustRightInd w:val="0"/>
        <w:spacing w:after="0" w:line="240" w:lineRule="auto"/>
        <w:ind w:hanging="513"/>
        <w:jc w:val="both"/>
        <w:rPr>
          <w:sz w:val="23"/>
          <w:szCs w:val="23"/>
        </w:rPr>
      </w:pPr>
      <w:r w:rsidRPr="00F62DB7">
        <w:rPr>
          <w:sz w:val="23"/>
          <w:szCs w:val="23"/>
        </w:rPr>
        <w:t>Pretendentu kvalifikācijas atbilstības pārbaude un piedāvājumu izvēle.</w:t>
      </w:r>
    </w:p>
    <w:p w14:paraId="1A44D0E8" w14:textId="29FE60A0" w:rsidR="00DD36D3" w:rsidRPr="00F62DB7" w:rsidRDefault="00DD36D3" w:rsidP="00FC3146">
      <w:pPr>
        <w:pStyle w:val="Sarakstarindkopa"/>
        <w:numPr>
          <w:ilvl w:val="3"/>
          <w:numId w:val="1"/>
        </w:numPr>
        <w:autoSpaceDE w:val="0"/>
        <w:autoSpaceDN w:val="0"/>
        <w:adjustRightInd w:val="0"/>
        <w:spacing w:after="0" w:line="240" w:lineRule="auto"/>
        <w:ind w:left="1418" w:hanging="851"/>
        <w:jc w:val="both"/>
        <w:rPr>
          <w:rFonts w:eastAsia="Times New Roman"/>
          <w:sz w:val="23"/>
          <w:szCs w:val="23"/>
        </w:rPr>
      </w:pPr>
      <w:r w:rsidRPr="00F62DB7">
        <w:rPr>
          <w:sz w:val="23"/>
          <w:szCs w:val="23"/>
        </w:rPr>
        <w:t>Katrā vērtēšanas posmā vērtē tikai to pretendentu piedāvājumus, kuri nav noraidīti iepriekšējā</w:t>
      </w:r>
      <w:r w:rsidRPr="00F62DB7">
        <w:rPr>
          <w:rFonts w:eastAsia="Times New Roman"/>
          <w:sz w:val="23"/>
          <w:szCs w:val="23"/>
        </w:rPr>
        <w:t xml:space="preserve"> vērtēšanas posmā.</w:t>
      </w:r>
    </w:p>
    <w:p w14:paraId="518396E3" w14:textId="77777777" w:rsidR="00DD36D3" w:rsidRPr="00F62DB7" w:rsidRDefault="00DD36D3" w:rsidP="00FC3146">
      <w:pPr>
        <w:pStyle w:val="Sarakstarindkopa"/>
        <w:numPr>
          <w:ilvl w:val="1"/>
          <w:numId w:val="3"/>
        </w:numPr>
        <w:spacing w:after="0" w:line="240" w:lineRule="auto"/>
        <w:ind w:left="420" w:hanging="420"/>
        <w:jc w:val="both"/>
        <w:rPr>
          <w:sz w:val="23"/>
          <w:szCs w:val="23"/>
        </w:rPr>
      </w:pPr>
      <w:r w:rsidRPr="00F62DB7">
        <w:rPr>
          <w:rFonts w:eastAsia="Times New Roman"/>
          <w:b/>
          <w:sz w:val="23"/>
          <w:szCs w:val="23"/>
          <w:lang w:eastAsia="x-none"/>
        </w:rPr>
        <w:t>Piedāvājuma</w:t>
      </w:r>
      <w:r w:rsidRPr="00F62DB7">
        <w:rPr>
          <w:b/>
          <w:bCs/>
          <w:sz w:val="23"/>
          <w:szCs w:val="23"/>
        </w:rPr>
        <w:t xml:space="preserve"> noformējuma pārbaude</w:t>
      </w:r>
      <w:r w:rsidRPr="00F62DB7">
        <w:rPr>
          <w:sz w:val="23"/>
          <w:szCs w:val="23"/>
        </w:rPr>
        <w:t>:</w:t>
      </w:r>
    </w:p>
    <w:p w14:paraId="1BFFDCA5" w14:textId="05702ECD" w:rsidR="00F50AC9" w:rsidRPr="00F62DB7" w:rsidRDefault="00DD36D3" w:rsidP="00F50AC9">
      <w:pPr>
        <w:pStyle w:val="Sarakstarindkopa"/>
        <w:numPr>
          <w:ilvl w:val="2"/>
          <w:numId w:val="1"/>
        </w:numPr>
        <w:spacing w:after="0" w:line="240" w:lineRule="auto"/>
        <w:ind w:left="993" w:hanging="709"/>
        <w:jc w:val="both"/>
        <w:rPr>
          <w:sz w:val="23"/>
          <w:szCs w:val="23"/>
        </w:rPr>
      </w:pPr>
      <w:r w:rsidRPr="00F62DB7">
        <w:rPr>
          <w:sz w:val="23"/>
          <w:szCs w:val="23"/>
        </w:rPr>
        <w:t>Iepirkuma komisija novērtē katra piedāvājuma atbilstību iepirkuma Nolikuma 1.</w:t>
      </w:r>
      <w:r w:rsidR="009F50B7" w:rsidRPr="00F62DB7">
        <w:rPr>
          <w:sz w:val="23"/>
          <w:szCs w:val="23"/>
        </w:rPr>
        <w:t>9</w:t>
      </w:r>
      <w:r w:rsidRPr="00F62DB7">
        <w:rPr>
          <w:sz w:val="23"/>
          <w:szCs w:val="23"/>
        </w:rPr>
        <w:t>.punktā noteiktajām prasībām.</w:t>
      </w:r>
      <w:r w:rsidRPr="00F62DB7">
        <w:rPr>
          <w:b/>
          <w:sz w:val="23"/>
          <w:szCs w:val="23"/>
        </w:rPr>
        <w:t xml:space="preserve"> </w:t>
      </w:r>
    </w:p>
    <w:p w14:paraId="4AAB5762" w14:textId="040A58DE" w:rsidR="00DD36D3" w:rsidRPr="00F62DB7" w:rsidRDefault="00DD36D3" w:rsidP="00F50AC9">
      <w:pPr>
        <w:pStyle w:val="Sarakstarindkopa"/>
        <w:numPr>
          <w:ilvl w:val="2"/>
          <w:numId w:val="1"/>
        </w:numPr>
        <w:spacing w:after="0" w:line="240" w:lineRule="auto"/>
        <w:ind w:left="993" w:hanging="709"/>
        <w:jc w:val="both"/>
        <w:rPr>
          <w:sz w:val="23"/>
          <w:szCs w:val="23"/>
        </w:rPr>
      </w:pPr>
      <w:r w:rsidRPr="00F62DB7">
        <w:rPr>
          <w:sz w:val="23"/>
          <w:szCs w:val="23"/>
        </w:rPr>
        <w:t>Ja piedāvājums neatbilst kādai no piedāvājuma noformējuma prasībām, komisija pieņem lēmumu par piedāvājuma tālāku izskatīšanu vai noraidīšanu, ņemot vērā samērīguma principu un nenoraidot piedāvājumu formālu trūkumu dēļ, kas neietekmē iespēju piedāvājumu izvērtēt pēc būtības un nerada vienlīdzīgas attieksmes pret pretendentiem pārkāpumu.</w:t>
      </w:r>
      <w:r w:rsidRPr="00F62DB7">
        <w:rPr>
          <w:b/>
          <w:sz w:val="23"/>
          <w:szCs w:val="23"/>
        </w:rPr>
        <w:t xml:space="preserve"> </w:t>
      </w:r>
    </w:p>
    <w:p w14:paraId="1EF23E3A" w14:textId="77777777" w:rsidR="00DD36D3" w:rsidRPr="00F62DB7" w:rsidRDefault="00DD36D3" w:rsidP="007608B8">
      <w:pPr>
        <w:pStyle w:val="Sarakstarindkopa"/>
        <w:numPr>
          <w:ilvl w:val="1"/>
          <w:numId w:val="3"/>
        </w:numPr>
        <w:spacing w:after="0" w:line="240" w:lineRule="auto"/>
        <w:ind w:left="420" w:hanging="420"/>
        <w:jc w:val="both"/>
        <w:rPr>
          <w:rFonts w:eastAsia="Times New Roman"/>
          <w:b/>
          <w:sz w:val="23"/>
          <w:szCs w:val="23"/>
          <w:lang w:eastAsia="x-none"/>
        </w:rPr>
      </w:pPr>
      <w:r w:rsidRPr="00F62DB7">
        <w:rPr>
          <w:rFonts w:eastAsia="Times New Roman"/>
          <w:b/>
          <w:sz w:val="23"/>
          <w:szCs w:val="23"/>
          <w:lang w:eastAsia="x-none"/>
        </w:rPr>
        <w:t>Tehniskā piedāvājuma vērtēšana:</w:t>
      </w:r>
    </w:p>
    <w:p w14:paraId="084E0B4A" w14:textId="77777777" w:rsidR="006F0D37" w:rsidRPr="00F62DB7" w:rsidRDefault="0025415F" w:rsidP="006F0D37">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bCs/>
          <w:color w:val="000000" w:themeColor="text1"/>
          <w:sz w:val="23"/>
          <w:szCs w:val="23"/>
          <w:lang w:eastAsia="x-none"/>
        </w:rPr>
        <w:t xml:space="preserve">Tehnisko piedāvājumu sagatavo saskaņā ar Tehniskajā specifikācijā – tehniskajā piedāvājumā noteiktām obligātajām minimālajām prasībām, norādot savu piedāvājumu </w:t>
      </w:r>
      <w:r w:rsidR="00DD36D3" w:rsidRPr="00F62DB7">
        <w:rPr>
          <w:i/>
          <w:iCs/>
          <w:sz w:val="23"/>
          <w:szCs w:val="23"/>
        </w:rPr>
        <w:t xml:space="preserve">(1.pielikums) </w:t>
      </w:r>
      <w:r w:rsidR="00DD36D3" w:rsidRPr="00F62DB7">
        <w:rPr>
          <w:sz w:val="23"/>
          <w:szCs w:val="23"/>
        </w:rPr>
        <w:t>un nolikuma 4.</w:t>
      </w:r>
      <w:r w:rsidR="00C04F8D" w:rsidRPr="00F62DB7">
        <w:rPr>
          <w:sz w:val="23"/>
          <w:szCs w:val="23"/>
        </w:rPr>
        <w:t>8</w:t>
      </w:r>
      <w:r w:rsidR="00DD36D3" w:rsidRPr="00F62DB7">
        <w:rPr>
          <w:sz w:val="23"/>
          <w:szCs w:val="23"/>
        </w:rPr>
        <w:t>.punktā norādītajām prasībām.</w:t>
      </w:r>
    </w:p>
    <w:p w14:paraId="099196AB" w14:textId="4A764A94" w:rsidR="00DD36D3" w:rsidRPr="00F62DB7" w:rsidRDefault="00DD36D3" w:rsidP="006F0D37">
      <w:pPr>
        <w:pStyle w:val="Sarakstarindkopa"/>
        <w:numPr>
          <w:ilvl w:val="2"/>
          <w:numId w:val="1"/>
        </w:numPr>
        <w:spacing w:after="0" w:line="240" w:lineRule="auto"/>
        <w:ind w:left="993" w:hanging="709"/>
        <w:jc w:val="both"/>
        <w:rPr>
          <w:rFonts w:eastAsia="Times New Roman"/>
          <w:b/>
          <w:sz w:val="23"/>
          <w:szCs w:val="23"/>
          <w:lang w:eastAsia="x-none"/>
        </w:rPr>
      </w:pPr>
      <w:r w:rsidRPr="00F62DB7">
        <w:rPr>
          <w:sz w:val="23"/>
          <w:szCs w:val="23"/>
        </w:rPr>
        <w:t xml:space="preserve">Ja pretendenta iesniegtais </w:t>
      </w:r>
      <w:r w:rsidR="00627B09" w:rsidRPr="00F62DB7">
        <w:rPr>
          <w:sz w:val="23"/>
          <w:szCs w:val="23"/>
        </w:rPr>
        <w:t>T</w:t>
      </w:r>
      <w:r w:rsidRPr="00F62DB7">
        <w:rPr>
          <w:sz w:val="23"/>
          <w:szCs w:val="23"/>
        </w:rPr>
        <w:t xml:space="preserve">ehniskais piedāvājums neatbilst pasūtītāja </w:t>
      </w:r>
      <w:r w:rsidR="005A521E" w:rsidRPr="00F62DB7">
        <w:rPr>
          <w:sz w:val="23"/>
          <w:szCs w:val="23"/>
        </w:rPr>
        <w:t>T</w:t>
      </w:r>
      <w:r w:rsidRPr="00F62DB7">
        <w:rPr>
          <w:sz w:val="23"/>
          <w:szCs w:val="23"/>
        </w:rPr>
        <w:t>ehniskajai specifikācijai</w:t>
      </w:r>
      <w:r w:rsidR="00AC2E97" w:rsidRPr="00F62DB7">
        <w:rPr>
          <w:sz w:val="23"/>
          <w:szCs w:val="23"/>
        </w:rPr>
        <w:t xml:space="preserve"> </w:t>
      </w:r>
      <w:r w:rsidRPr="00F62DB7">
        <w:rPr>
          <w:i/>
          <w:iCs/>
          <w:sz w:val="23"/>
          <w:szCs w:val="23"/>
        </w:rPr>
        <w:t xml:space="preserve">(1.pielikums) </w:t>
      </w:r>
      <w:r w:rsidRPr="00F62DB7">
        <w:rPr>
          <w:sz w:val="23"/>
          <w:szCs w:val="23"/>
        </w:rPr>
        <w:t>un nolikuma 4.</w:t>
      </w:r>
      <w:r w:rsidR="001831C6" w:rsidRPr="00F62DB7">
        <w:rPr>
          <w:sz w:val="23"/>
          <w:szCs w:val="23"/>
        </w:rPr>
        <w:t>8</w:t>
      </w:r>
      <w:r w:rsidRPr="00F62DB7">
        <w:rPr>
          <w:sz w:val="23"/>
          <w:szCs w:val="23"/>
        </w:rPr>
        <w:t>.punktā norādītajām prasībām,                                                                                                                                                                                                                                                                                                                                                                                                                                                                                                                                                                                                                                                                                                                                                                                                                                                        iepirkuma komisija ir tiesīga to tālāk neizskatīt un noraidīt.</w:t>
      </w:r>
    </w:p>
    <w:p w14:paraId="314DC190" w14:textId="77777777" w:rsidR="00DD36D3" w:rsidRPr="00F62DB7" w:rsidRDefault="00DD36D3" w:rsidP="006F0D37">
      <w:pPr>
        <w:pStyle w:val="Sarakstarindkopa"/>
        <w:numPr>
          <w:ilvl w:val="1"/>
          <w:numId w:val="3"/>
        </w:numPr>
        <w:spacing w:after="0" w:line="240" w:lineRule="auto"/>
        <w:ind w:left="420" w:hanging="420"/>
        <w:jc w:val="both"/>
        <w:rPr>
          <w:rFonts w:eastAsia="Times New Roman"/>
          <w:b/>
          <w:sz w:val="23"/>
          <w:szCs w:val="23"/>
          <w:lang w:eastAsia="x-none"/>
        </w:rPr>
      </w:pPr>
      <w:r w:rsidRPr="00F62DB7">
        <w:rPr>
          <w:rFonts w:eastAsia="Times New Roman"/>
          <w:b/>
          <w:sz w:val="23"/>
          <w:szCs w:val="23"/>
          <w:lang w:eastAsia="x-none"/>
        </w:rPr>
        <w:t>Finanšu piedāvājuma vērtēšana:</w:t>
      </w:r>
    </w:p>
    <w:p w14:paraId="7B8EDC1A" w14:textId="77777777" w:rsidR="006F0D37" w:rsidRPr="00F62DB7" w:rsidRDefault="00AD43B1" w:rsidP="006F0D37">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bCs/>
          <w:sz w:val="23"/>
          <w:szCs w:val="23"/>
          <w:lang w:eastAsia="lv-LV"/>
        </w:rPr>
        <w:t xml:space="preserve">Pasūtītājs veiks </w:t>
      </w:r>
      <w:r w:rsidRPr="00F62DB7">
        <w:rPr>
          <w:rFonts w:eastAsia="Times New Roman"/>
          <w:sz w:val="23"/>
          <w:szCs w:val="23"/>
          <w:lang w:eastAsia="lv-LV"/>
        </w:rPr>
        <w:t>pretendenta, kura piedāvājums netika noraidīts tehniskā piedāvājuma vērtēšanas rezultātā, finanšu piedāvājuma vērtēšanu.</w:t>
      </w:r>
    </w:p>
    <w:p w14:paraId="0A96BC8D" w14:textId="5903A2F1" w:rsidR="00AD43B1" w:rsidRPr="00F62DB7" w:rsidRDefault="00AD43B1" w:rsidP="006F0D37">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sz w:val="23"/>
          <w:szCs w:val="23"/>
          <w:lang w:eastAsia="lv-LV"/>
        </w:rPr>
        <w:t xml:space="preserve">Pasūtītājs veiks finanšu piedāvājumu vērtēšanu ar nolūku noskaidrot pretendentu, kuram </w:t>
      </w:r>
      <w:proofErr w:type="spellStart"/>
      <w:r w:rsidRPr="00F62DB7">
        <w:rPr>
          <w:rFonts w:eastAsia="Times New Roman"/>
          <w:sz w:val="23"/>
          <w:szCs w:val="23"/>
          <w:lang w:eastAsia="lv-LV"/>
        </w:rPr>
        <w:t>pirmsšķietami</w:t>
      </w:r>
      <w:proofErr w:type="spellEnd"/>
      <w:r w:rsidRPr="00F62DB7">
        <w:rPr>
          <w:rFonts w:eastAsia="Times New Roman"/>
          <w:sz w:val="23"/>
          <w:szCs w:val="23"/>
          <w:lang w:eastAsia="lv-LV"/>
        </w:rPr>
        <w:t xml:space="preserve"> būtu piešķiramas līguma slēgšanas tiesības.</w:t>
      </w:r>
    </w:p>
    <w:p w14:paraId="53CC1B01" w14:textId="4252AD6B" w:rsidR="00AD43B1" w:rsidRPr="00F62DB7" w:rsidRDefault="00AD43B1" w:rsidP="006F0D37">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Ja</w:t>
      </w:r>
      <w:r w:rsidR="0025415F" w:rsidRPr="00F62DB7">
        <w:rPr>
          <w:rFonts w:eastAsia="Times New Roman"/>
          <w:sz w:val="23"/>
          <w:szCs w:val="23"/>
          <w:lang w:eastAsia="lv-LV"/>
        </w:rPr>
        <w:t xml:space="preserve"> </w:t>
      </w:r>
      <w:r w:rsidRPr="00F62DB7">
        <w:rPr>
          <w:rFonts w:eastAsia="Times New Roman"/>
          <w:sz w:val="23"/>
          <w:szCs w:val="23"/>
          <w:lang w:eastAsia="lv-LV"/>
        </w:rPr>
        <w:t>pretendenta iesniegtais finanšu piedāvājums neatbilst pasūtītāja tehniskās specifikācijas (</w:t>
      </w:r>
      <w:r w:rsidRPr="00F62DB7">
        <w:rPr>
          <w:rFonts w:eastAsia="Times New Roman"/>
          <w:i/>
          <w:iCs/>
          <w:sz w:val="23"/>
          <w:szCs w:val="23"/>
          <w:lang w:eastAsia="lv-LV"/>
        </w:rPr>
        <w:t>1.pielikums</w:t>
      </w:r>
      <w:r w:rsidRPr="00F62DB7">
        <w:rPr>
          <w:rFonts w:eastAsia="Times New Roman"/>
          <w:sz w:val="23"/>
          <w:szCs w:val="23"/>
          <w:lang w:eastAsia="lv-LV"/>
        </w:rPr>
        <w:t xml:space="preserve">) prasībām un nolikuma </w:t>
      </w:r>
      <w:r w:rsidR="0029389E" w:rsidRPr="00F62DB7">
        <w:rPr>
          <w:rFonts w:eastAsia="Times New Roman"/>
          <w:sz w:val="23"/>
          <w:szCs w:val="23"/>
          <w:lang w:eastAsia="lv-LV"/>
        </w:rPr>
        <w:t>6</w:t>
      </w:r>
      <w:r w:rsidRPr="00F62DB7">
        <w:rPr>
          <w:rFonts w:eastAsia="Times New Roman"/>
          <w:sz w:val="23"/>
          <w:szCs w:val="23"/>
          <w:lang w:eastAsia="lv-LV"/>
        </w:rPr>
        <w:t>.sadaļā norādītajām prasībām, iepirkuma komisija ir tiesīga to tālāk neizskatīt un noraidīt.</w:t>
      </w:r>
    </w:p>
    <w:p w14:paraId="73A482AC" w14:textId="77777777" w:rsidR="00AD43B1" w:rsidRPr="00F62DB7" w:rsidRDefault="00AD43B1" w:rsidP="006F0D37">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Finanšu piedāvājuma vērtēšanas laikā iepirkuma komisija pārbauda, vai nav pieļautas aritmētiskās kļūdas.</w:t>
      </w:r>
    </w:p>
    <w:p w14:paraId="0935F826" w14:textId="77777777" w:rsidR="00AD43B1" w:rsidRPr="00F62DB7" w:rsidRDefault="00AD43B1" w:rsidP="006F0D37">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Ja iepirkuma komisija pretendenta iesniegtajā finanšu piedāvājumā konstatē aritmētiskās kļūdas, iepirkuma komisija veic labojumus pretendenta iesniegtajā finanšu piedāvājumā.</w:t>
      </w:r>
    </w:p>
    <w:p w14:paraId="767D806D" w14:textId="77777777" w:rsidR="00AD43B1" w:rsidRPr="00F62DB7" w:rsidRDefault="00AD43B1" w:rsidP="006F0D37">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Iepirkuma komisija rakstiski informē attiecīgo pretendentu par veikto aritmētisko kļūdu labojumu finanšu piedāvājumā.</w:t>
      </w:r>
    </w:p>
    <w:p w14:paraId="47B4BF65" w14:textId="77777777" w:rsidR="00AD43B1" w:rsidRPr="00F62DB7" w:rsidRDefault="00AD43B1" w:rsidP="006F0D37">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Turpmākajā piedāvājumu vērtēšanā finanšu piedāvājumos, kuros ir veikts aritmētisko kļūdu labojums, iepirkuma komisija ņem vērā laboto finanšu piedāvājumu.</w:t>
      </w:r>
    </w:p>
    <w:p w14:paraId="47BF124F" w14:textId="77777777" w:rsidR="00037FEA" w:rsidRPr="00F62DB7" w:rsidRDefault="00037FEA" w:rsidP="006F0D37">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sz w:val="23"/>
          <w:szCs w:val="23"/>
          <w:lang w:eastAsia="lv-LV"/>
        </w:rPr>
        <w:t>Ja iepirkuma komisija konstatē, ka pretendents ir iesniedzis nepamatoti lētu piedāvājumu, iepirkuma</w:t>
      </w:r>
      <w:r w:rsidRPr="00F62DB7">
        <w:rPr>
          <w:color w:val="000000" w:themeColor="text1"/>
          <w:sz w:val="23"/>
          <w:szCs w:val="23"/>
        </w:rPr>
        <w:t xml:space="preserve"> komisija rīkojas Latvijas Republikas normatīvajos aktos noteiktajā kārtībā.</w:t>
      </w:r>
    </w:p>
    <w:p w14:paraId="76EFE150" w14:textId="092BFF02" w:rsidR="00381FE6" w:rsidRPr="00F62DB7" w:rsidRDefault="00381FE6" w:rsidP="00381FE6">
      <w:pPr>
        <w:pStyle w:val="Sarakstarindkopa"/>
        <w:numPr>
          <w:ilvl w:val="1"/>
          <w:numId w:val="3"/>
        </w:numPr>
        <w:spacing w:after="0" w:line="240" w:lineRule="auto"/>
        <w:ind w:left="420" w:hanging="420"/>
        <w:jc w:val="both"/>
        <w:rPr>
          <w:rFonts w:eastAsia="Times New Roman"/>
          <w:b/>
          <w:sz w:val="23"/>
          <w:szCs w:val="23"/>
          <w:lang w:eastAsia="x-none"/>
        </w:rPr>
      </w:pPr>
      <w:r w:rsidRPr="00F62DB7">
        <w:rPr>
          <w:rFonts w:eastAsia="Times New Roman"/>
          <w:b/>
          <w:sz w:val="23"/>
          <w:szCs w:val="23"/>
          <w:lang w:eastAsia="x-none"/>
        </w:rPr>
        <w:t>Saimnieciski izdevīgākā piedāvājuma noteikšanas kārtība:</w:t>
      </w:r>
    </w:p>
    <w:p w14:paraId="4D598B07" w14:textId="15C23BB7" w:rsidR="00381FE6" w:rsidRPr="00F62DB7" w:rsidRDefault="00381FE6" w:rsidP="00381FE6">
      <w:pPr>
        <w:pStyle w:val="Sarakstarindkopa"/>
        <w:spacing w:after="0" w:line="240" w:lineRule="auto"/>
        <w:ind w:left="420"/>
        <w:jc w:val="both"/>
        <w:rPr>
          <w:color w:val="000000"/>
          <w:sz w:val="23"/>
          <w:szCs w:val="23"/>
        </w:rPr>
      </w:pPr>
      <w:r w:rsidRPr="00F62DB7">
        <w:rPr>
          <w:color w:val="000000"/>
          <w:sz w:val="23"/>
          <w:szCs w:val="23"/>
        </w:rPr>
        <w:t>Piedāvājumu vērtēšanu iepirkumu komisija veic saskaņā ar šādiem kritērijiem:</w:t>
      </w:r>
    </w:p>
    <w:tbl>
      <w:tblPr>
        <w:tblpPr w:leftFromText="180" w:rightFromText="180" w:vertAnchor="text" w:horzAnchor="margin" w:tblpY="144"/>
        <w:tblW w:w="9162" w:type="dxa"/>
        <w:tblCellMar>
          <w:left w:w="0" w:type="dxa"/>
          <w:right w:w="0" w:type="dxa"/>
        </w:tblCellMar>
        <w:tblLook w:val="04A0" w:firstRow="1" w:lastRow="0" w:firstColumn="1" w:lastColumn="0" w:noHBand="0" w:noVBand="1"/>
      </w:tblPr>
      <w:tblGrid>
        <w:gridCol w:w="556"/>
        <w:gridCol w:w="1906"/>
        <w:gridCol w:w="1523"/>
        <w:gridCol w:w="5177"/>
      </w:tblGrid>
      <w:tr w:rsidR="0099662F" w:rsidRPr="00CB00A1" w14:paraId="74DCFD91" w14:textId="77777777" w:rsidTr="00AF51A8">
        <w:trPr>
          <w:trHeight w:val="140"/>
        </w:trPr>
        <w:tc>
          <w:tcPr>
            <w:tcW w:w="5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F4B2B2" w14:textId="77777777" w:rsidR="0099662F" w:rsidRPr="00CB00A1" w:rsidRDefault="0099662F" w:rsidP="00AF51A8">
            <w:pPr>
              <w:autoSpaceDE w:val="0"/>
              <w:autoSpaceDN w:val="0"/>
              <w:spacing w:line="274" w:lineRule="exact"/>
              <w:jc w:val="center"/>
              <w:rPr>
                <w:b/>
                <w:bCs/>
                <w:sz w:val="23"/>
                <w:szCs w:val="23"/>
              </w:rPr>
            </w:pPr>
          </w:p>
          <w:p w14:paraId="1E7817B4" w14:textId="77777777" w:rsidR="0099662F" w:rsidRPr="00CB00A1" w:rsidRDefault="0099662F" w:rsidP="00AF51A8">
            <w:pPr>
              <w:autoSpaceDE w:val="0"/>
              <w:autoSpaceDN w:val="0"/>
              <w:spacing w:line="274" w:lineRule="exact"/>
              <w:jc w:val="center"/>
              <w:rPr>
                <w:b/>
                <w:bCs/>
                <w:sz w:val="23"/>
                <w:szCs w:val="23"/>
              </w:rPr>
            </w:pPr>
            <w:r w:rsidRPr="00CB00A1">
              <w:rPr>
                <w:b/>
                <w:bCs/>
                <w:sz w:val="23"/>
                <w:szCs w:val="23"/>
              </w:rPr>
              <w:t>Nr.</w:t>
            </w:r>
          </w:p>
          <w:p w14:paraId="00322159" w14:textId="77777777" w:rsidR="0099662F" w:rsidRPr="00CB00A1" w:rsidRDefault="0099662F" w:rsidP="00AF51A8">
            <w:pPr>
              <w:autoSpaceDE w:val="0"/>
              <w:autoSpaceDN w:val="0"/>
              <w:ind w:right="-1"/>
              <w:rPr>
                <w:sz w:val="23"/>
                <w:szCs w:val="23"/>
              </w:rPr>
            </w:pPr>
          </w:p>
        </w:tc>
        <w:tc>
          <w:tcPr>
            <w:tcW w:w="190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35F55A" w14:textId="77777777" w:rsidR="0099662F" w:rsidRPr="00CB00A1" w:rsidRDefault="0099662F" w:rsidP="00AF51A8">
            <w:pPr>
              <w:autoSpaceDE w:val="0"/>
              <w:autoSpaceDN w:val="0"/>
              <w:ind w:right="-1"/>
              <w:jc w:val="center"/>
              <w:rPr>
                <w:sz w:val="23"/>
                <w:szCs w:val="23"/>
              </w:rPr>
            </w:pPr>
            <w:r w:rsidRPr="00CB00A1">
              <w:rPr>
                <w:b/>
                <w:bCs/>
                <w:sz w:val="23"/>
                <w:szCs w:val="23"/>
              </w:rPr>
              <w:t>Vērtēšanas kritērijs</w:t>
            </w:r>
          </w:p>
        </w:tc>
        <w:tc>
          <w:tcPr>
            <w:tcW w:w="15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124302" w14:textId="77777777" w:rsidR="0099662F" w:rsidRPr="00CB00A1" w:rsidRDefault="0099662F" w:rsidP="00AF51A8">
            <w:pPr>
              <w:autoSpaceDE w:val="0"/>
              <w:autoSpaceDN w:val="0"/>
              <w:ind w:right="-1"/>
              <w:jc w:val="center"/>
              <w:rPr>
                <w:sz w:val="23"/>
                <w:szCs w:val="23"/>
              </w:rPr>
            </w:pPr>
            <w:r w:rsidRPr="00CB00A1">
              <w:rPr>
                <w:b/>
                <w:bCs/>
                <w:sz w:val="23"/>
                <w:szCs w:val="23"/>
              </w:rPr>
              <w:t>Maksimālais punktu skaits</w:t>
            </w:r>
          </w:p>
        </w:tc>
        <w:tc>
          <w:tcPr>
            <w:tcW w:w="51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A16644" w14:textId="77777777" w:rsidR="0099662F" w:rsidRPr="00CB00A1" w:rsidRDefault="0099662F" w:rsidP="00AF51A8">
            <w:pPr>
              <w:autoSpaceDE w:val="0"/>
              <w:autoSpaceDN w:val="0"/>
              <w:ind w:right="-1"/>
              <w:jc w:val="center"/>
              <w:rPr>
                <w:sz w:val="23"/>
                <w:szCs w:val="23"/>
              </w:rPr>
            </w:pPr>
            <w:r w:rsidRPr="00CB00A1">
              <w:rPr>
                <w:b/>
                <w:bCs/>
                <w:sz w:val="23"/>
                <w:szCs w:val="23"/>
              </w:rPr>
              <w:t>Punktu piešķiršanas metodika</w:t>
            </w:r>
          </w:p>
        </w:tc>
      </w:tr>
      <w:tr w:rsidR="0099662F" w:rsidRPr="00CB00A1" w14:paraId="455BC9A0" w14:textId="77777777" w:rsidTr="00AF51A8">
        <w:trPr>
          <w:trHeight w:val="1563"/>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F88CB9" w14:textId="77777777" w:rsidR="0099662F" w:rsidRPr="00CB00A1" w:rsidRDefault="0099662F" w:rsidP="00AF51A8">
            <w:pPr>
              <w:autoSpaceDN w:val="0"/>
              <w:ind w:right="-1"/>
              <w:jc w:val="center"/>
              <w:rPr>
                <w:sz w:val="23"/>
                <w:szCs w:val="23"/>
              </w:rPr>
            </w:pPr>
            <w:r w:rsidRPr="00CB00A1">
              <w:rPr>
                <w:sz w:val="23"/>
                <w:szCs w:val="23"/>
              </w:rPr>
              <w:t>1.</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463B8886" w14:textId="77777777" w:rsidR="0099662F" w:rsidRPr="00CB00A1" w:rsidRDefault="0099662F" w:rsidP="00AF51A8">
            <w:pPr>
              <w:autoSpaceDE w:val="0"/>
              <w:autoSpaceDN w:val="0"/>
              <w:ind w:right="-1"/>
              <w:jc w:val="center"/>
              <w:rPr>
                <w:sz w:val="23"/>
                <w:szCs w:val="23"/>
              </w:rPr>
            </w:pPr>
            <w:r w:rsidRPr="00CB00A1">
              <w:rPr>
                <w:sz w:val="23"/>
                <w:szCs w:val="23"/>
              </w:rPr>
              <w:t xml:space="preserve">Cena (EUR) </w:t>
            </w:r>
          </w:p>
          <w:p w14:paraId="74F1450F" w14:textId="77777777" w:rsidR="0099662F" w:rsidRPr="00CB00A1" w:rsidRDefault="0099662F" w:rsidP="00AF51A8">
            <w:pPr>
              <w:autoSpaceDE w:val="0"/>
              <w:autoSpaceDN w:val="0"/>
              <w:ind w:right="-1"/>
              <w:jc w:val="center"/>
              <w:rPr>
                <w:b/>
                <w:bCs/>
                <w:sz w:val="23"/>
                <w:szCs w:val="23"/>
              </w:rPr>
            </w:pPr>
            <w:r w:rsidRPr="00CB00A1">
              <w:rPr>
                <w:b/>
                <w:bCs/>
                <w:sz w:val="23"/>
                <w:szCs w:val="23"/>
              </w:rPr>
              <w:t>C</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66F33C1E" w14:textId="77777777" w:rsidR="0099662F" w:rsidRPr="00CB00A1" w:rsidRDefault="0099662F" w:rsidP="00AF51A8">
            <w:pPr>
              <w:autoSpaceDE w:val="0"/>
              <w:autoSpaceDN w:val="0"/>
              <w:ind w:right="-1"/>
              <w:jc w:val="center"/>
              <w:rPr>
                <w:sz w:val="23"/>
                <w:szCs w:val="23"/>
              </w:rPr>
            </w:pPr>
            <w:r w:rsidRPr="00CB00A1">
              <w:rPr>
                <w:sz w:val="23"/>
                <w:szCs w:val="23"/>
              </w:rPr>
              <w:t>90</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1C564BDA" w14:textId="77777777" w:rsidR="0099662F" w:rsidRPr="00CB00A1" w:rsidRDefault="0099662F" w:rsidP="00AF51A8">
            <w:pPr>
              <w:autoSpaceDE w:val="0"/>
              <w:autoSpaceDN w:val="0"/>
              <w:spacing w:after="0" w:line="240" w:lineRule="auto"/>
              <w:ind w:right="-1"/>
              <w:jc w:val="both"/>
              <w:rPr>
                <w:sz w:val="23"/>
                <w:szCs w:val="23"/>
              </w:rPr>
            </w:pPr>
            <w:r>
              <w:rPr>
                <w:b/>
                <w:bCs/>
                <w:sz w:val="23"/>
                <w:szCs w:val="23"/>
              </w:rPr>
              <w:t xml:space="preserve">              </w:t>
            </w:r>
            <w:r w:rsidRPr="00CB00A1">
              <w:rPr>
                <w:b/>
                <w:bCs/>
                <w:sz w:val="23"/>
                <w:szCs w:val="23"/>
              </w:rPr>
              <w:t xml:space="preserve"> Vērtēšana tiek veikta, pamatojoties uz pretendenta finanšu piedāvājumā sniegto informāciju.</w:t>
            </w:r>
          </w:p>
          <w:p w14:paraId="35A8B4D3" w14:textId="77777777" w:rsidR="0099662F" w:rsidRPr="00CB00A1" w:rsidRDefault="0099662F" w:rsidP="00AF51A8">
            <w:pPr>
              <w:autoSpaceDE w:val="0"/>
              <w:autoSpaceDN w:val="0"/>
              <w:spacing w:after="0" w:line="240" w:lineRule="auto"/>
              <w:ind w:right="-1"/>
              <w:rPr>
                <w:sz w:val="23"/>
                <w:szCs w:val="23"/>
              </w:rPr>
            </w:pPr>
            <w:r w:rsidRPr="00CB00A1">
              <w:rPr>
                <w:sz w:val="23"/>
                <w:szCs w:val="23"/>
              </w:rPr>
              <w:t>Maksimālo punktu skaitu piešķir piedāvājumam ar viszemāko cenu. Piešķiramo punktu skaitu aprēķina saskaņā ar šādu formulu:</w:t>
            </w:r>
          </w:p>
          <w:p w14:paraId="242DD932"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r w:rsidRPr="00CB00A1">
              <w:rPr>
                <w:rFonts w:eastAsia="Times New Roman"/>
                <w:b/>
                <w:color w:val="000000"/>
                <w:sz w:val="23"/>
                <w:szCs w:val="23"/>
                <w:lang w:eastAsia="x-none"/>
              </w:rPr>
              <w:t xml:space="preserve">C= </w:t>
            </w:r>
            <w:bookmarkStart w:id="9" w:name="_Hlk123630909"/>
            <w:proofErr w:type="spellStart"/>
            <w:r w:rsidRPr="00CB00A1">
              <w:rPr>
                <w:rFonts w:eastAsia="Times New Roman"/>
                <w:b/>
                <w:color w:val="000000"/>
                <w:sz w:val="23"/>
                <w:szCs w:val="23"/>
                <w:lang w:eastAsia="x-none"/>
              </w:rPr>
              <w:t>Czem</w:t>
            </w:r>
            <w:bookmarkEnd w:id="9"/>
            <w:proofErr w:type="spellEnd"/>
            <w:r w:rsidRPr="00CB00A1">
              <w:rPr>
                <w:rFonts w:eastAsia="Times New Roman"/>
                <w:b/>
                <w:color w:val="000000"/>
                <w:sz w:val="23"/>
                <w:szCs w:val="23"/>
                <w:lang w:eastAsia="x-none"/>
              </w:rPr>
              <w:t>/</w:t>
            </w:r>
            <w:bookmarkStart w:id="10" w:name="_Hlk123630957"/>
            <w:proofErr w:type="spellStart"/>
            <w:r w:rsidRPr="00CB00A1">
              <w:rPr>
                <w:rFonts w:eastAsia="Times New Roman"/>
                <w:b/>
                <w:color w:val="000000"/>
                <w:sz w:val="23"/>
                <w:szCs w:val="23"/>
                <w:lang w:eastAsia="x-none"/>
              </w:rPr>
              <w:t>Cpied</w:t>
            </w:r>
            <w:bookmarkEnd w:id="10"/>
            <w:proofErr w:type="spellEnd"/>
            <w:r w:rsidRPr="00CB00A1">
              <w:rPr>
                <w:rFonts w:eastAsia="Times New Roman"/>
                <w:b/>
                <w:color w:val="000000"/>
                <w:sz w:val="23"/>
                <w:szCs w:val="23"/>
                <w:lang w:eastAsia="x-none"/>
              </w:rPr>
              <w:t xml:space="preserve"> x 90</w:t>
            </w:r>
            <w:r w:rsidRPr="00CB00A1">
              <w:rPr>
                <w:rFonts w:eastAsia="Times New Roman"/>
                <w:bCs/>
                <w:color w:val="000000"/>
                <w:sz w:val="23"/>
                <w:szCs w:val="23"/>
                <w:lang w:eastAsia="x-none"/>
              </w:rPr>
              <w:t xml:space="preserve">, kur </w:t>
            </w:r>
          </w:p>
          <w:p w14:paraId="0DF22524"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C - kritērija novērtējuma rezultāts;</w:t>
            </w:r>
          </w:p>
          <w:p w14:paraId="1D877E9E"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90 – kritērijam maksimālais noteiktais iegūstamo punktu skaits;</w:t>
            </w:r>
          </w:p>
          <w:p w14:paraId="72113123"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Czem</w:t>
            </w:r>
            <w:proofErr w:type="spellEnd"/>
            <w:r w:rsidRPr="00CB00A1">
              <w:rPr>
                <w:rFonts w:eastAsia="Times New Roman"/>
                <w:bCs/>
                <w:color w:val="000000"/>
                <w:sz w:val="23"/>
                <w:szCs w:val="23"/>
                <w:lang w:eastAsia="x-none"/>
              </w:rPr>
              <w:t xml:space="preserve">  - viszemākā piedāvātā cena, EUR bez PVN;</w:t>
            </w:r>
          </w:p>
          <w:p w14:paraId="1896FF55"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Cpied</w:t>
            </w:r>
            <w:proofErr w:type="spellEnd"/>
            <w:r w:rsidRPr="00CB00A1">
              <w:rPr>
                <w:rFonts w:eastAsia="Times New Roman"/>
                <w:bCs/>
                <w:color w:val="000000"/>
                <w:sz w:val="23"/>
                <w:szCs w:val="23"/>
                <w:lang w:eastAsia="x-none"/>
              </w:rPr>
              <w:t xml:space="preserve">  - vērtējamā piedāvājuma cena, EUR bez PVN.</w:t>
            </w:r>
          </w:p>
          <w:p w14:paraId="73CE1DD7" w14:textId="77777777" w:rsidR="0099662F" w:rsidRPr="00CB00A1" w:rsidRDefault="0099662F" w:rsidP="00AF51A8">
            <w:pPr>
              <w:autoSpaceDE w:val="0"/>
              <w:autoSpaceDN w:val="0"/>
              <w:spacing w:after="0" w:line="240" w:lineRule="auto"/>
              <w:ind w:right="-1"/>
              <w:jc w:val="both"/>
              <w:rPr>
                <w:sz w:val="23"/>
                <w:szCs w:val="23"/>
              </w:rPr>
            </w:pPr>
            <w:r w:rsidRPr="00CB00A1">
              <w:rPr>
                <w:sz w:val="23"/>
                <w:szCs w:val="23"/>
              </w:rPr>
              <w:t>Vērtējumu nosaka ar precizitāti divas zīmes aiz komata.</w:t>
            </w:r>
            <w:r>
              <w:rPr>
                <w:b/>
                <w:bCs/>
                <w:sz w:val="23"/>
                <w:szCs w:val="23"/>
              </w:rPr>
              <w:t xml:space="preserve">                                                                                                                                                                                                                                                                 </w:t>
            </w:r>
          </w:p>
        </w:tc>
      </w:tr>
      <w:tr w:rsidR="0099662F" w:rsidRPr="00CB00A1" w14:paraId="54389760" w14:textId="77777777" w:rsidTr="00D6696F">
        <w:trPr>
          <w:trHeight w:val="689"/>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52D72A" w14:textId="77777777" w:rsidR="0099662F" w:rsidRPr="00CB00A1" w:rsidRDefault="0099662F" w:rsidP="00AF51A8">
            <w:pPr>
              <w:autoSpaceDN w:val="0"/>
              <w:ind w:right="-1"/>
              <w:jc w:val="center"/>
              <w:rPr>
                <w:sz w:val="23"/>
                <w:szCs w:val="23"/>
              </w:rPr>
            </w:pPr>
            <w:r w:rsidRPr="00CB00A1">
              <w:rPr>
                <w:sz w:val="23"/>
                <w:szCs w:val="23"/>
              </w:rPr>
              <w:t>2.</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1E155082" w14:textId="77777777" w:rsidR="0099662F" w:rsidRPr="00CB00A1" w:rsidRDefault="0099662F" w:rsidP="00AF51A8">
            <w:pPr>
              <w:autoSpaceDE w:val="0"/>
              <w:autoSpaceDN w:val="0"/>
              <w:ind w:right="-1"/>
              <w:jc w:val="center"/>
              <w:rPr>
                <w:sz w:val="23"/>
                <w:szCs w:val="23"/>
              </w:rPr>
            </w:pPr>
            <w:r w:rsidRPr="00CB00A1">
              <w:rPr>
                <w:sz w:val="23"/>
                <w:szCs w:val="23"/>
              </w:rPr>
              <w:t xml:space="preserve">Vidējais degvielas patēriņš,   izmantojot transportlīdzekli </w:t>
            </w:r>
            <w:r>
              <w:rPr>
                <w:sz w:val="23"/>
                <w:szCs w:val="23"/>
              </w:rPr>
              <w:t xml:space="preserve">kombinētajā ciklā </w:t>
            </w:r>
            <w:r w:rsidRPr="00CB00A1">
              <w:rPr>
                <w:sz w:val="23"/>
                <w:szCs w:val="23"/>
              </w:rPr>
              <w:t xml:space="preserve"> (l/100 km)</w:t>
            </w:r>
          </w:p>
          <w:p w14:paraId="32BE5495" w14:textId="77777777" w:rsidR="0099662F" w:rsidRPr="00CB00A1" w:rsidRDefault="0099662F" w:rsidP="00AF51A8">
            <w:pPr>
              <w:autoSpaceDE w:val="0"/>
              <w:autoSpaceDN w:val="0"/>
              <w:ind w:right="-1"/>
              <w:jc w:val="center"/>
              <w:rPr>
                <w:b/>
                <w:bCs/>
                <w:sz w:val="23"/>
                <w:szCs w:val="23"/>
              </w:rPr>
            </w:pPr>
            <w:r w:rsidRPr="00CB00A1">
              <w:rPr>
                <w:b/>
                <w:bCs/>
                <w:sz w:val="23"/>
                <w:szCs w:val="23"/>
              </w:rPr>
              <w:t>D</w:t>
            </w:r>
          </w:p>
          <w:p w14:paraId="4ABFAB4D" w14:textId="77777777" w:rsidR="0099662F" w:rsidRPr="00CB00A1" w:rsidRDefault="0099662F" w:rsidP="00AF51A8">
            <w:pPr>
              <w:autoSpaceDE w:val="0"/>
              <w:autoSpaceDN w:val="0"/>
              <w:ind w:right="-1"/>
              <w:jc w:val="center"/>
              <w:rPr>
                <w:sz w:val="23"/>
                <w:szCs w:val="23"/>
              </w:rPr>
            </w:pP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361B7447" w14:textId="77777777" w:rsidR="0099662F" w:rsidRPr="00CB00A1" w:rsidRDefault="0099662F" w:rsidP="00AF51A8">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56489053" w14:textId="77777777" w:rsidR="0099662F" w:rsidRPr="00CB00A1" w:rsidRDefault="0099662F" w:rsidP="00AF51A8">
            <w:pPr>
              <w:autoSpaceDE w:val="0"/>
              <w:autoSpaceDN w:val="0"/>
              <w:spacing w:after="0" w:line="240" w:lineRule="auto"/>
              <w:ind w:right="-1"/>
              <w:jc w:val="both"/>
              <w:rPr>
                <w:sz w:val="23"/>
                <w:szCs w:val="23"/>
              </w:rPr>
            </w:pPr>
            <w:r w:rsidRPr="00CB00A1">
              <w:rPr>
                <w:b/>
                <w:bCs/>
                <w:sz w:val="23"/>
                <w:szCs w:val="23"/>
              </w:rPr>
              <w:t xml:space="preserve">Vērtēšana tiek veikta, pamatojoties uz vidējo degvielas patēriņu </w:t>
            </w:r>
            <w:r>
              <w:rPr>
                <w:b/>
                <w:bCs/>
                <w:sz w:val="23"/>
                <w:szCs w:val="23"/>
              </w:rPr>
              <w:t xml:space="preserve">kombinētajā ciklā </w:t>
            </w:r>
            <w:r w:rsidRPr="00051E5D">
              <w:rPr>
                <w:sz w:val="23"/>
                <w:szCs w:val="23"/>
              </w:rPr>
              <w:t xml:space="preserve">(saskaņā ar ražotāja COC dokumentu) (l/100km). </w:t>
            </w:r>
          </w:p>
          <w:p w14:paraId="38D59366" w14:textId="77777777" w:rsidR="0099662F" w:rsidRPr="00CB00A1" w:rsidRDefault="0099662F" w:rsidP="00AF51A8">
            <w:pPr>
              <w:autoSpaceDE w:val="0"/>
              <w:autoSpaceDN w:val="0"/>
              <w:spacing w:after="0" w:line="240" w:lineRule="auto"/>
              <w:ind w:right="-1"/>
              <w:jc w:val="both"/>
              <w:rPr>
                <w:sz w:val="23"/>
                <w:szCs w:val="23"/>
              </w:rPr>
            </w:pPr>
            <w:r w:rsidRPr="00CB00A1">
              <w:rPr>
                <w:sz w:val="23"/>
                <w:szCs w:val="23"/>
              </w:rPr>
              <w:t>Maksimālo punktu skaitu piešķir piedāvājumam ar viszemāko degvielas patēriņu, pārējiem proporcionāli mazāk. Piešķiramo punktu skaitu aprēķina saskaņā ar šādu formulu:</w:t>
            </w:r>
          </w:p>
          <w:p w14:paraId="74848253"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r w:rsidRPr="00CB00A1">
              <w:rPr>
                <w:rFonts w:eastAsia="Times New Roman"/>
                <w:b/>
                <w:color w:val="000000"/>
                <w:sz w:val="23"/>
                <w:szCs w:val="23"/>
                <w:lang w:eastAsia="x-none"/>
              </w:rPr>
              <w:t xml:space="preserve">D= </w:t>
            </w:r>
            <w:proofErr w:type="spellStart"/>
            <w:r w:rsidRPr="00CB00A1">
              <w:rPr>
                <w:rFonts w:eastAsia="Times New Roman"/>
                <w:b/>
                <w:color w:val="000000"/>
                <w:sz w:val="23"/>
                <w:szCs w:val="23"/>
                <w:lang w:eastAsia="x-none"/>
              </w:rPr>
              <w:t>Dzem</w:t>
            </w:r>
            <w:proofErr w:type="spellEnd"/>
            <w:r w:rsidRPr="00CB00A1">
              <w:rPr>
                <w:rFonts w:eastAsia="Times New Roman"/>
                <w:b/>
                <w:color w:val="000000"/>
                <w:sz w:val="23"/>
                <w:szCs w:val="23"/>
                <w:lang w:eastAsia="x-none"/>
              </w:rPr>
              <w:t>/</w:t>
            </w:r>
            <w:proofErr w:type="spellStart"/>
            <w:r w:rsidRPr="00CB00A1">
              <w:rPr>
                <w:rFonts w:eastAsia="Times New Roman"/>
                <w:b/>
                <w:color w:val="000000"/>
                <w:sz w:val="23"/>
                <w:szCs w:val="23"/>
                <w:lang w:eastAsia="x-none"/>
              </w:rPr>
              <w:t>Dpied</w:t>
            </w:r>
            <w:proofErr w:type="spellEnd"/>
            <w:r w:rsidRPr="00CB00A1">
              <w:rPr>
                <w:rFonts w:eastAsia="Times New Roman"/>
                <w:b/>
                <w:color w:val="000000"/>
                <w:sz w:val="23"/>
                <w:szCs w:val="23"/>
                <w:lang w:eastAsia="x-none"/>
              </w:rPr>
              <w:t xml:space="preserve"> x 2</w:t>
            </w:r>
            <w:r w:rsidRPr="00CB00A1">
              <w:rPr>
                <w:rFonts w:eastAsia="Times New Roman"/>
                <w:bCs/>
                <w:color w:val="000000"/>
                <w:sz w:val="23"/>
                <w:szCs w:val="23"/>
                <w:lang w:eastAsia="x-none"/>
              </w:rPr>
              <w:t xml:space="preserve">, kur </w:t>
            </w:r>
          </w:p>
          <w:p w14:paraId="1A8894EE"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D - kritērija novērtējuma rezultāts;</w:t>
            </w:r>
          </w:p>
          <w:p w14:paraId="04C61BCC"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r w:rsidRPr="00CB00A1">
              <w:rPr>
                <w:rFonts w:eastAsia="Times New Roman"/>
                <w:bCs/>
                <w:color w:val="000000"/>
                <w:sz w:val="23"/>
                <w:szCs w:val="23"/>
                <w:lang w:eastAsia="x-none"/>
              </w:rPr>
              <w:t>2 – kritērijam maksimālais noteiktais iegūstamo punktu skaits;</w:t>
            </w:r>
          </w:p>
          <w:p w14:paraId="3F251077"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Dzem</w:t>
            </w:r>
            <w:proofErr w:type="spellEnd"/>
            <w:r w:rsidRPr="00CB00A1">
              <w:rPr>
                <w:rFonts w:eastAsia="Times New Roman"/>
                <w:bCs/>
                <w:color w:val="000000"/>
                <w:sz w:val="23"/>
                <w:szCs w:val="23"/>
                <w:lang w:eastAsia="x-none"/>
              </w:rPr>
              <w:t xml:space="preserve">  - zemākais degvielas patēriņš (l/100km) </w:t>
            </w:r>
          </w:p>
          <w:p w14:paraId="0BF57748" w14:textId="77777777" w:rsidR="0099662F" w:rsidRPr="00CB00A1" w:rsidRDefault="0099662F" w:rsidP="00AF51A8">
            <w:pPr>
              <w:spacing w:after="0" w:line="240" w:lineRule="auto"/>
              <w:ind w:left="284"/>
              <w:contextualSpacing/>
              <w:jc w:val="both"/>
              <w:rPr>
                <w:rFonts w:eastAsia="Times New Roman"/>
                <w:bCs/>
                <w:color w:val="000000"/>
                <w:sz w:val="23"/>
                <w:szCs w:val="23"/>
                <w:lang w:eastAsia="x-none"/>
              </w:rPr>
            </w:pPr>
            <w:proofErr w:type="spellStart"/>
            <w:r w:rsidRPr="00CB00A1">
              <w:rPr>
                <w:rFonts w:eastAsia="Times New Roman"/>
                <w:bCs/>
                <w:color w:val="000000"/>
                <w:sz w:val="23"/>
                <w:szCs w:val="23"/>
                <w:lang w:eastAsia="x-none"/>
              </w:rPr>
              <w:t>Dpied</w:t>
            </w:r>
            <w:proofErr w:type="spellEnd"/>
            <w:r w:rsidRPr="00CB00A1">
              <w:rPr>
                <w:rFonts w:eastAsia="Times New Roman"/>
                <w:bCs/>
                <w:color w:val="000000"/>
                <w:sz w:val="23"/>
                <w:szCs w:val="23"/>
                <w:lang w:eastAsia="x-none"/>
              </w:rPr>
              <w:t xml:space="preserve">  - vērtējamais degvielas patēriņš (l/100km)</w:t>
            </w:r>
          </w:p>
          <w:p w14:paraId="62EDB4A9" w14:textId="77777777" w:rsidR="0099662F" w:rsidRPr="00CB00A1" w:rsidRDefault="0099662F" w:rsidP="00AF51A8">
            <w:pPr>
              <w:autoSpaceDE w:val="0"/>
              <w:autoSpaceDN w:val="0"/>
              <w:spacing w:after="0" w:line="240" w:lineRule="auto"/>
              <w:ind w:right="-1"/>
              <w:jc w:val="both"/>
              <w:rPr>
                <w:b/>
                <w:bCs/>
                <w:sz w:val="23"/>
                <w:szCs w:val="23"/>
              </w:rPr>
            </w:pPr>
            <w:r w:rsidRPr="00CB00A1">
              <w:rPr>
                <w:sz w:val="23"/>
                <w:szCs w:val="23"/>
              </w:rPr>
              <w:t>Vērtējumu nosaka ar precizitāti divas zīmes aiz komata.</w:t>
            </w:r>
          </w:p>
        </w:tc>
      </w:tr>
      <w:tr w:rsidR="0099662F" w:rsidRPr="00CB00A1" w14:paraId="47C832D2" w14:textId="77777777" w:rsidTr="00AF51A8">
        <w:trPr>
          <w:trHeight w:val="1689"/>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1431DE" w14:textId="77777777" w:rsidR="0099662F" w:rsidRPr="00CB00A1" w:rsidRDefault="0099662F" w:rsidP="00AF51A8">
            <w:pPr>
              <w:autoSpaceDN w:val="0"/>
              <w:ind w:right="-1"/>
              <w:jc w:val="center"/>
              <w:rPr>
                <w:sz w:val="23"/>
                <w:szCs w:val="23"/>
              </w:rPr>
            </w:pPr>
            <w:r w:rsidRPr="00CB00A1">
              <w:rPr>
                <w:sz w:val="23"/>
                <w:szCs w:val="23"/>
              </w:rPr>
              <w:t>3.</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13C9CC05" w14:textId="77777777" w:rsidR="0099662F" w:rsidRPr="00CB00A1" w:rsidRDefault="0099662F" w:rsidP="00AF51A8">
            <w:pPr>
              <w:autoSpaceDE w:val="0"/>
              <w:autoSpaceDN w:val="0"/>
              <w:ind w:right="-1"/>
              <w:jc w:val="center"/>
              <w:rPr>
                <w:sz w:val="23"/>
                <w:szCs w:val="23"/>
              </w:rPr>
            </w:pPr>
            <w:r w:rsidRPr="00CB00A1">
              <w:rPr>
                <w:sz w:val="23"/>
                <w:szCs w:val="23"/>
              </w:rPr>
              <w:t>Oglekļa dioksīda (CO2) izmešu daudzums (g/km)</w:t>
            </w:r>
          </w:p>
          <w:p w14:paraId="3FA4A266" w14:textId="77777777" w:rsidR="0099662F" w:rsidRPr="00CB00A1" w:rsidRDefault="0099662F" w:rsidP="00AF51A8">
            <w:pPr>
              <w:autoSpaceDE w:val="0"/>
              <w:autoSpaceDN w:val="0"/>
              <w:ind w:right="-1"/>
              <w:jc w:val="center"/>
              <w:rPr>
                <w:b/>
                <w:bCs/>
                <w:sz w:val="23"/>
                <w:szCs w:val="23"/>
              </w:rPr>
            </w:pPr>
            <w:r w:rsidRPr="00CB00A1">
              <w:rPr>
                <w:b/>
                <w:bCs/>
                <w:sz w:val="23"/>
                <w:szCs w:val="23"/>
              </w:rPr>
              <w:t xml:space="preserve">O </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29F700F1" w14:textId="77777777" w:rsidR="0099662F" w:rsidRPr="00CB00A1" w:rsidRDefault="0099662F" w:rsidP="00AF51A8">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03EBE7E2" w14:textId="77777777" w:rsidR="0099662F" w:rsidRPr="00CB00A1" w:rsidRDefault="0099662F" w:rsidP="00AF51A8">
            <w:pPr>
              <w:autoSpaceDN w:val="0"/>
              <w:spacing w:after="0" w:line="240" w:lineRule="auto"/>
              <w:jc w:val="both"/>
              <w:rPr>
                <w:sz w:val="23"/>
                <w:szCs w:val="23"/>
              </w:rPr>
            </w:pPr>
            <w:r w:rsidRPr="00CB00A1">
              <w:rPr>
                <w:sz w:val="23"/>
                <w:szCs w:val="23"/>
              </w:rPr>
              <w:t xml:space="preserve">Punktus par </w:t>
            </w:r>
            <w:r w:rsidRPr="00CB00A1">
              <w:rPr>
                <w:b/>
                <w:bCs/>
                <w:sz w:val="23"/>
                <w:szCs w:val="23"/>
              </w:rPr>
              <w:t>Oglekļa dioksīda apjomu</w:t>
            </w:r>
            <w:r w:rsidRPr="00CB00A1">
              <w:rPr>
                <w:sz w:val="23"/>
                <w:szCs w:val="23"/>
              </w:rPr>
              <w:t xml:space="preserve">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0C2B83C6" w14:textId="77777777" w:rsidR="0099662F" w:rsidRPr="00CB00A1" w:rsidRDefault="0099662F" w:rsidP="00AF51A8">
            <w:pPr>
              <w:autoSpaceDE w:val="0"/>
              <w:autoSpaceDN w:val="0"/>
              <w:spacing w:after="0" w:line="240" w:lineRule="auto"/>
              <w:ind w:left="482"/>
              <w:jc w:val="center"/>
              <w:rPr>
                <w:color w:val="000000"/>
                <w:sz w:val="23"/>
                <w:szCs w:val="23"/>
              </w:rPr>
            </w:pPr>
            <w:r w:rsidRPr="00CB00A1">
              <w:rPr>
                <w:b/>
                <w:bCs/>
                <w:color w:val="000000"/>
                <w:sz w:val="23"/>
                <w:szCs w:val="23"/>
              </w:rPr>
              <w:t xml:space="preserve">O= </w:t>
            </w:r>
            <w:proofErr w:type="spellStart"/>
            <w:r w:rsidRPr="00CB00A1">
              <w:rPr>
                <w:b/>
                <w:bCs/>
                <w:color w:val="000000"/>
                <w:sz w:val="23"/>
                <w:szCs w:val="23"/>
              </w:rPr>
              <w:t>Ozem</w:t>
            </w:r>
            <w:proofErr w:type="spellEnd"/>
            <w:r w:rsidRPr="00CB00A1">
              <w:rPr>
                <w:b/>
                <w:bCs/>
                <w:color w:val="000000"/>
                <w:sz w:val="23"/>
                <w:szCs w:val="23"/>
              </w:rPr>
              <w:t>/</w:t>
            </w:r>
            <w:proofErr w:type="spellStart"/>
            <w:r w:rsidRPr="00CB00A1">
              <w:rPr>
                <w:b/>
                <w:bCs/>
                <w:color w:val="000000"/>
                <w:sz w:val="23"/>
                <w:szCs w:val="23"/>
              </w:rPr>
              <w:t>Opied</w:t>
            </w:r>
            <w:proofErr w:type="spellEnd"/>
            <w:r w:rsidRPr="00CB00A1">
              <w:rPr>
                <w:b/>
                <w:bCs/>
                <w:color w:val="000000"/>
                <w:sz w:val="23"/>
                <w:szCs w:val="23"/>
              </w:rPr>
              <w:t xml:space="preserve">*2, </w:t>
            </w:r>
            <w:r w:rsidRPr="00CB00A1">
              <w:rPr>
                <w:color w:val="000000"/>
                <w:sz w:val="23"/>
                <w:szCs w:val="23"/>
              </w:rPr>
              <w:t>kur</w:t>
            </w:r>
          </w:p>
          <w:p w14:paraId="7C6AFF05" w14:textId="77777777" w:rsidR="0099662F" w:rsidRPr="00CB00A1" w:rsidRDefault="0099662F" w:rsidP="00AF51A8">
            <w:pPr>
              <w:autoSpaceDE w:val="0"/>
              <w:autoSpaceDN w:val="0"/>
              <w:spacing w:after="0" w:line="240" w:lineRule="auto"/>
              <w:ind w:left="34" w:right="62"/>
              <w:jc w:val="both"/>
              <w:rPr>
                <w:sz w:val="23"/>
                <w:szCs w:val="23"/>
              </w:rPr>
            </w:pPr>
            <w:proofErr w:type="spellStart"/>
            <w:r w:rsidRPr="00CB00A1">
              <w:rPr>
                <w:sz w:val="23"/>
                <w:szCs w:val="23"/>
              </w:rPr>
              <w:t>O</w:t>
            </w:r>
            <w:r w:rsidRPr="00CB00A1">
              <w:rPr>
                <w:sz w:val="23"/>
                <w:szCs w:val="23"/>
                <w:vertAlign w:val="subscript"/>
              </w:rPr>
              <w:t>zem</w:t>
            </w:r>
            <w:proofErr w:type="spellEnd"/>
            <w:r w:rsidRPr="00CB00A1">
              <w:rPr>
                <w:sz w:val="23"/>
                <w:szCs w:val="23"/>
              </w:rPr>
              <w:t xml:space="preserve"> – zemākais piedāvāto izmešu daudzumu (g/km) </w:t>
            </w:r>
            <w:proofErr w:type="spellStart"/>
            <w:r w:rsidRPr="00CB00A1">
              <w:rPr>
                <w:sz w:val="23"/>
                <w:szCs w:val="23"/>
              </w:rPr>
              <w:t>O</w:t>
            </w:r>
            <w:r w:rsidRPr="00CB00A1">
              <w:rPr>
                <w:sz w:val="23"/>
                <w:szCs w:val="23"/>
                <w:vertAlign w:val="subscript"/>
              </w:rPr>
              <w:t>pied</w:t>
            </w:r>
            <w:proofErr w:type="spellEnd"/>
            <w:r w:rsidRPr="00CB00A1">
              <w:rPr>
                <w:sz w:val="23"/>
                <w:szCs w:val="23"/>
              </w:rPr>
              <w:t xml:space="preserve"> – vērtējamais izmešu daudzumu (g/km) </w:t>
            </w:r>
          </w:p>
          <w:p w14:paraId="2FC65695" w14:textId="77777777" w:rsidR="0099662F" w:rsidRPr="00CB00A1" w:rsidRDefault="0099662F" w:rsidP="00AF51A8">
            <w:pPr>
              <w:autoSpaceDE w:val="0"/>
              <w:autoSpaceDN w:val="0"/>
              <w:spacing w:after="0" w:line="240" w:lineRule="auto"/>
              <w:ind w:left="34" w:right="62"/>
              <w:jc w:val="both"/>
              <w:rPr>
                <w:sz w:val="23"/>
                <w:szCs w:val="23"/>
              </w:rPr>
            </w:pPr>
            <w:r w:rsidRPr="00CB00A1">
              <w:rPr>
                <w:sz w:val="23"/>
                <w:szCs w:val="23"/>
              </w:rPr>
              <w:t xml:space="preserve"> 2 –  maksimālais punktu skaitu kritērijam.</w:t>
            </w:r>
          </w:p>
          <w:p w14:paraId="66F45E07" w14:textId="77777777" w:rsidR="0099662F" w:rsidRPr="00CB00A1" w:rsidRDefault="0099662F" w:rsidP="00AF51A8">
            <w:pPr>
              <w:autoSpaceDE w:val="0"/>
              <w:autoSpaceDN w:val="0"/>
              <w:spacing w:after="0" w:line="240" w:lineRule="auto"/>
              <w:ind w:left="34" w:right="62"/>
              <w:jc w:val="both"/>
              <w:rPr>
                <w:color w:val="000000"/>
                <w:sz w:val="23"/>
                <w:szCs w:val="23"/>
              </w:rPr>
            </w:pPr>
            <w:r w:rsidRPr="00CB00A1">
              <w:rPr>
                <w:sz w:val="23"/>
                <w:szCs w:val="23"/>
              </w:rPr>
              <w:t>Vērtējumu nosaka ar precizitāti divas zīmes aiz komata.</w:t>
            </w:r>
            <w:r w:rsidRPr="00CB00A1">
              <w:rPr>
                <w:color w:val="000000"/>
                <w:sz w:val="23"/>
                <w:szCs w:val="23"/>
              </w:rPr>
              <w:t xml:space="preserve"> </w:t>
            </w:r>
          </w:p>
        </w:tc>
      </w:tr>
      <w:tr w:rsidR="0099662F" w:rsidRPr="00CB00A1" w14:paraId="40143A2E" w14:textId="77777777" w:rsidTr="00AF51A8">
        <w:trPr>
          <w:trHeight w:val="1961"/>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527AED" w14:textId="77777777" w:rsidR="0099662F" w:rsidRPr="00CB00A1" w:rsidRDefault="0099662F" w:rsidP="00AF51A8">
            <w:pPr>
              <w:autoSpaceDN w:val="0"/>
              <w:ind w:right="-1"/>
              <w:jc w:val="center"/>
              <w:rPr>
                <w:sz w:val="23"/>
                <w:szCs w:val="23"/>
              </w:rPr>
            </w:pPr>
            <w:r w:rsidRPr="00CB00A1">
              <w:rPr>
                <w:sz w:val="23"/>
                <w:szCs w:val="23"/>
              </w:rPr>
              <w:t>4.</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0542D1BC" w14:textId="77777777" w:rsidR="0099662F" w:rsidRPr="00CB00A1" w:rsidRDefault="0099662F" w:rsidP="00AF51A8">
            <w:pPr>
              <w:autoSpaceDE w:val="0"/>
              <w:autoSpaceDN w:val="0"/>
              <w:ind w:right="-1"/>
              <w:jc w:val="center"/>
              <w:rPr>
                <w:sz w:val="23"/>
                <w:szCs w:val="23"/>
              </w:rPr>
            </w:pPr>
            <w:r w:rsidRPr="00CB00A1">
              <w:rPr>
                <w:sz w:val="23"/>
                <w:szCs w:val="23"/>
              </w:rPr>
              <w:t>Slāpekļa oksīdu (</w:t>
            </w:r>
            <w:proofErr w:type="spellStart"/>
            <w:r w:rsidRPr="00CB00A1">
              <w:rPr>
                <w:sz w:val="23"/>
                <w:szCs w:val="23"/>
              </w:rPr>
              <w:t>NOx</w:t>
            </w:r>
            <w:proofErr w:type="spellEnd"/>
            <w:r w:rsidRPr="00CB00A1">
              <w:rPr>
                <w:sz w:val="23"/>
                <w:szCs w:val="23"/>
              </w:rPr>
              <w:t>) emisijas apjoms (g/km)</w:t>
            </w:r>
          </w:p>
          <w:p w14:paraId="6F74C188" w14:textId="77777777" w:rsidR="0099662F" w:rsidRPr="00CB00A1" w:rsidRDefault="0099662F" w:rsidP="00AF51A8">
            <w:pPr>
              <w:autoSpaceDE w:val="0"/>
              <w:autoSpaceDN w:val="0"/>
              <w:ind w:right="-1"/>
              <w:jc w:val="center"/>
              <w:rPr>
                <w:b/>
                <w:bCs/>
                <w:sz w:val="23"/>
                <w:szCs w:val="23"/>
              </w:rPr>
            </w:pPr>
            <w:r w:rsidRPr="00CB00A1">
              <w:rPr>
                <w:b/>
                <w:bCs/>
                <w:sz w:val="23"/>
                <w:szCs w:val="23"/>
              </w:rPr>
              <w:t>N</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6D316CFF" w14:textId="77777777" w:rsidR="0099662F" w:rsidRPr="00CB00A1" w:rsidRDefault="0099662F" w:rsidP="00AF51A8">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1C2F76BD" w14:textId="77777777" w:rsidR="0099662F" w:rsidRPr="00CB00A1" w:rsidRDefault="0099662F" w:rsidP="00AF51A8">
            <w:pPr>
              <w:autoSpaceDN w:val="0"/>
              <w:spacing w:after="0" w:line="240" w:lineRule="auto"/>
              <w:jc w:val="both"/>
              <w:rPr>
                <w:sz w:val="23"/>
                <w:szCs w:val="23"/>
              </w:rPr>
            </w:pPr>
            <w:r w:rsidRPr="00CB00A1">
              <w:rPr>
                <w:sz w:val="23"/>
                <w:szCs w:val="23"/>
              </w:rPr>
              <w:t xml:space="preserve">Punktus par </w:t>
            </w:r>
            <w:r w:rsidRPr="00CB00A1">
              <w:rPr>
                <w:b/>
                <w:bCs/>
                <w:sz w:val="23"/>
                <w:szCs w:val="23"/>
              </w:rPr>
              <w:t xml:space="preserve">Slāpekļa oksīda </w:t>
            </w:r>
            <w:r w:rsidRPr="00CB00A1">
              <w:rPr>
                <w:sz w:val="23"/>
                <w:szCs w:val="23"/>
              </w:rPr>
              <w:t xml:space="preserve">emisijas apjomu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63EAED20" w14:textId="77777777" w:rsidR="0099662F" w:rsidRPr="00CB00A1" w:rsidRDefault="0099662F" w:rsidP="00AF51A8">
            <w:pPr>
              <w:autoSpaceDE w:val="0"/>
              <w:autoSpaceDN w:val="0"/>
              <w:spacing w:after="0" w:line="240" w:lineRule="auto"/>
              <w:ind w:left="482"/>
              <w:jc w:val="center"/>
              <w:rPr>
                <w:color w:val="000000"/>
                <w:sz w:val="23"/>
                <w:szCs w:val="23"/>
              </w:rPr>
            </w:pPr>
            <w:r w:rsidRPr="00CB00A1">
              <w:rPr>
                <w:b/>
                <w:bCs/>
                <w:color w:val="000000"/>
                <w:sz w:val="23"/>
                <w:szCs w:val="23"/>
              </w:rPr>
              <w:t xml:space="preserve">N= </w:t>
            </w:r>
            <w:proofErr w:type="spellStart"/>
            <w:r w:rsidRPr="00CB00A1">
              <w:rPr>
                <w:b/>
                <w:bCs/>
                <w:color w:val="000000"/>
                <w:sz w:val="23"/>
                <w:szCs w:val="23"/>
              </w:rPr>
              <w:t>N</w:t>
            </w:r>
            <w:r w:rsidRPr="00CB00A1">
              <w:rPr>
                <w:b/>
                <w:bCs/>
                <w:color w:val="000000"/>
                <w:sz w:val="23"/>
                <w:szCs w:val="23"/>
                <w:vertAlign w:val="subscript"/>
              </w:rPr>
              <w:t>zem</w:t>
            </w:r>
            <w:proofErr w:type="spellEnd"/>
            <w:r w:rsidRPr="00CB00A1">
              <w:rPr>
                <w:b/>
                <w:bCs/>
                <w:color w:val="000000"/>
                <w:sz w:val="23"/>
                <w:szCs w:val="23"/>
              </w:rPr>
              <w:t>/</w:t>
            </w:r>
            <w:proofErr w:type="spellStart"/>
            <w:r w:rsidRPr="00CB00A1">
              <w:rPr>
                <w:b/>
                <w:bCs/>
                <w:color w:val="000000"/>
                <w:sz w:val="23"/>
                <w:szCs w:val="23"/>
              </w:rPr>
              <w:t>N</w:t>
            </w:r>
            <w:r w:rsidRPr="00CB00A1">
              <w:rPr>
                <w:b/>
                <w:bCs/>
                <w:color w:val="000000"/>
                <w:sz w:val="23"/>
                <w:szCs w:val="23"/>
                <w:vertAlign w:val="subscript"/>
              </w:rPr>
              <w:t>pied</w:t>
            </w:r>
            <w:proofErr w:type="spellEnd"/>
            <w:r w:rsidRPr="00CB00A1">
              <w:rPr>
                <w:b/>
                <w:bCs/>
                <w:color w:val="000000"/>
                <w:sz w:val="23"/>
                <w:szCs w:val="23"/>
              </w:rPr>
              <w:t xml:space="preserve">*2, </w:t>
            </w:r>
            <w:r w:rsidRPr="00CB00A1">
              <w:rPr>
                <w:color w:val="000000"/>
                <w:sz w:val="23"/>
                <w:szCs w:val="23"/>
              </w:rPr>
              <w:t>kur</w:t>
            </w:r>
          </w:p>
          <w:p w14:paraId="4697D4DE" w14:textId="77777777" w:rsidR="0099662F" w:rsidRPr="00CB00A1" w:rsidRDefault="0099662F" w:rsidP="00AF51A8">
            <w:pPr>
              <w:autoSpaceDE w:val="0"/>
              <w:autoSpaceDN w:val="0"/>
              <w:spacing w:after="0" w:line="240" w:lineRule="auto"/>
              <w:ind w:left="34" w:right="62"/>
              <w:jc w:val="both"/>
              <w:rPr>
                <w:sz w:val="23"/>
                <w:szCs w:val="23"/>
              </w:rPr>
            </w:pPr>
            <w:proofErr w:type="spellStart"/>
            <w:r w:rsidRPr="00CB00A1">
              <w:rPr>
                <w:sz w:val="23"/>
                <w:szCs w:val="23"/>
              </w:rPr>
              <w:t>Nzem</w:t>
            </w:r>
            <w:proofErr w:type="spellEnd"/>
            <w:r w:rsidRPr="00CB00A1">
              <w:rPr>
                <w:sz w:val="23"/>
                <w:szCs w:val="23"/>
              </w:rPr>
              <w:t xml:space="preserve"> – zemākais piedāvātais slāpekļa oksīda emisijas apjoms (g/km) </w:t>
            </w:r>
          </w:p>
          <w:p w14:paraId="49CE263C" w14:textId="77777777" w:rsidR="0099662F" w:rsidRPr="00CB00A1" w:rsidRDefault="0099662F" w:rsidP="00AF51A8">
            <w:pPr>
              <w:autoSpaceDE w:val="0"/>
              <w:autoSpaceDN w:val="0"/>
              <w:spacing w:after="0" w:line="240" w:lineRule="auto"/>
              <w:ind w:left="34" w:right="62"/>
              <w:jc w:val="both"/>
              <w:rPr>
                <w:color w:val="000000"/>
                <w:sz w:val="23"/>
                <w:szCs w:val="23"/>
              </w:rPr>
            </w:pPr>
            <w:proofErr w:type="spellStart"/>
            <w:r w:rsidRPr="00CB00A1">
              <w:rPr>
                <w:sz w:val="23"/>
                <w:szCs w:val="23"/>
              </w:rPr>
              <w:t>Npied</w:t>
            </w:r>
            <w:proofErr w:type="spellEnd"/>
            <w:r w:rsidRPr="00CB00A1">
              <w:rPr>
                <w:sz w:val="23"/>
                <w:szCs w:val="23"/>
              </w:rPr>
              <w:t xml:space="preserve"> – vērtējamais slāpekļa oksīda emisijas apjoms (g/km).</w:t>
            </w:r>
            <w:r w:rsidRPr="00CB00A1">
              <w:rPr>
                <w:color w:val="000000"/>
                <w:sz w:val="23"/>
                <w:szCs w:val="23"/>
              </w:rPr>
              <w:t xml:space="preserve"> </w:t>
            </w:r>
          </w:p>
          <w:p w14:paraId="049DA09F" w14:textId="77777777" w:rsidR="0099662F" w:rsidRPr="00CB00A1" w:rsidRDefault="0099662F" w:rsidP="00AF51A8">
            <w:pPr>
              <w:autoSpaceDE w:val="0"/>
              <w:autoSpaceDN w:val="0"/>
              <w:spacing w:after="0" w:line="240" w:lineRule="auto"/>
              <w:ind w:right="-1"/>
              <w:jc w:val="both"/>
              <w:rPr>
                <w:sz w:val="23"/>
                <w:szCs w:val="23"/>
              </w:rPr>
            </w:pPr>
            <w:r w:rsidRPr="00CB00A1">
              <w:rPr>
                <w:sz w:val="23"/>
                <w:szCs w:val="23"/>
              </w:rPr>
              <w:t>2 –  maksimālais punktu skaitu kritērijam.</w:t>
            </w:r>
          </w:p>
          <w:p w14:paraId="2E27988E" w14:textId="77777777" w:rsidR="0099662F" w:rsidRPr="00CB00A1" w:rsidRDefault="0099662F" w:rsidP="00AF51A8">
            <w:pPr>
              <w:autoSpaceDE w:val="0"/>
              <w:autoSpaceDN w:val="0"/>
              <w:spacing w:after="0" w:line="240" w:lineRule="auto"/>
              <w:ind w:right="-1"/>
              <w:jc w:val="both"/>
              <w:rPr>
                <w:sz w:val="23"/>
                <w:szCs w:val="23"/>
              </w:rPr>
            </w:pPr>
            <w:r w:rsidRPr="00CB00A1">
              <w:rPr>
                <w:sz w:val="23"/>
                <w:szCs w:val="23"/>
              </w:rPr>
              <w:t>Vērtējumu nosaka ar precizitāti divas zīmes aiz komata.</w:t>
            </w:r>
          </w:p>
        </w:tc>
      </w:tr>
      <w:tr w:rsidR="0099662F" w:rsidRPr="00CB00A1" w14:paraId="14E81506" w14:textId="77777777" w:rsidTr="00AF51A8">
        <w:trPr>
          <w:trHeight w:val="1961"/>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08D232" w14:textId="77777777" w:rsidR="0099662F" w:rsidRPr="00CB00A1" w:rsidRDefault="0099662F" w:rsidP="00AF51A8">
            <w:pPr>
              <w:autoSpaceDN w:val="0"/>
              <w:ind w:right="-1"/>
              <w:jc w:val="center"/>
              <w:rPr>
                <w:sz w:val="23"/>
                <w:szCs w:val="23"/>
              </w:rPr>
            </w:pPr>
            <w:r w:rsidRPr="00CB00A1">
              <w:rPr>
                <w:sz w:val="23"/>
                <w:szCs w:val="23"/>
              </w:rPr>
              <w:t>5.</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6474C00C" w14:textId="77777777" w:rsidR="0099662F" w:rsidRPr="00CB00A1" w:rsidRDefault="0099662F" w:rsidP="00AF51A8">
            <w:pPr>
              <w:autoSpaceDE w:val="0"/>
              <w:autoSpaceDN w:val="0"/>
              <w:ind w:right="-1"/>
              <w:jc w:val="center"/>
              <w:rPr>
                <w:sz w:val="23"/>
                <w:szCs w:val="23"/>
              </w:rPr>
            </w:pPr>
            <w:r w:rsidRPr="00CB00A1">
              <w:rPr>
                <w:sz w:val="23"/>
                <w:szCs w:val="23"/>
              </w:rPr>
              <w:t>Metānu nesaturošo ogļūdeņražu (NMHC) apjoms (g/km)</w:t>
            </w:r>
          </w:p>
          <w:p w14:paraId="6DF87E2C" w14:textId="77777777" w:rsidR="0099662F" w:rsidRPr="00CB00A1" w:rsidRDefault="0099662F" w:rsidP="00AF51A8">
            <w:pPr>
              <w:autoSpaceDE w:val="0"/>
              <w:autoSpaceDN w:val="0"/>
              <w:ind w:right="-1"/>
              <w:jc w:val="center"/>
              <w:rPr>
                <w:b/>
                <w:bCs/>
                <w:sz w:val="23"/>
                <w:szCs w:val="23"/>
              </w:rPr>
            </w:pPr>
            <w:r w:rsidRPr="00CB00A1">
              <w:rPr>
                <w:b/>
                <w:bCs/>
                <w:sz w:val="23"/>
                <w:szCs w:val="23"/>
              </w:rPr>
              <w:t>M</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710D5AD0" w14:textId="77777777" w:rsidR="0099662F" w:rsidRPr="00CB00A1" w:rsidRDefault="0099662F" w:rsidP="00AF51A8">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2861CF15" w14:textId="77777777" w:rsidR="0099662F" w:rsidRPr="00CB00A1" w:rsidRDefault="0099662F" w:rsidP="00AF51A8">
            <w:pPr>
              <w:autoSpaceDE w:val="0"/>
              <w:autoSpaceDN w:val="0"/>
              <w:spacing w:after="0" w:line="240" w:lineRule="auto"/>
              <w:ind w:right="-1"/>
              <w:jc w:val="center"/>
              <w:rPr>
                <w:sz w:val="23"/>
                <w:szCs w:val="23"/>
              </w:rPr>
            </w:pPr>
            <w:r w:rsidRPr="00CB00A1">
              <w:rPr>
                <w:sz w:val="23"/>
                <w:szCs w:val="23"/>
              </w:rPr>
              <w:t xml:space="preserve">Punktus par </w:t>
            </w:r>
            <w:r w:rsidRPr="00CB00A1">
              <w:rPr>
                <w:b/>
                <w:bCs/>
                <w:sz w:val="23"/>
                <w:szCs w:val="23"/>
              </w:rPr>
              <w:t>Metānu nesaturošo ogļūdeņražu</w:t>
            </w:r>
            <w:r w:rsidRPr="00CB00A1">
              <w:rPr>
                <w:sz w:val="23"/>
                <w:szCs w:val="23"/>
              </w:rPr>
              <w:t xml:space="preserve"> emisijas apjomu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4B52134C" w14:textId="77777777" w:rsidR="0099662F" w:rsidRPr="00CB00A1" w:rsidRDefault="0099662F" w:rsidP="00AF51A8">
            <w:pPr>
              <w:autoSpaceDE w:val="0"/>
              <w:autoSpaceDN w:val="0"/>
              <w:spacing w:after="0" w:line="240" w:lineRule="auto"/>
              <w:ind w:left="482"/>
              <w:jc w:val="center"/>
              <w:rPr>
                <w:color w:val="000000"/>
                <w:sz w:val="23"/>
                <w:szCs w:val="23"/>
              </w:rPr>
            </w:pPr>
            <w:r w:rsidRPr="00CB00A1">
              <w:rPr>
                <w:b/>
                <w:bCs/>
                <w:color w:val="000000"/>
                <w:sz w:val="23"/>
                <w:szCs w:val="23"/>
              </w:rPr>
              <w:t xml:space="preserve">M= </w:t>
            </w:r>
            <w:proofErr w:type="spellStart"/>
            <w:r w:rsidRPr="00CB00A1">
              <w:rPr>
                <w:b/>
                <w:bCs/>
                <w:color w:val="000000"/>
                <w:sz w:val="23"/>
                <w:szCs w:val="23"/>
              </w:rPr>
              <w:t>M</w:t>
            </w:r>
            <w:r w:rsidRPr="00CB00A1">
              <w:rPr>
                <w:b/>
                <w:bCs/>
                <w:color w:val="000000"/>
                <w:sz w:val="23"/>
                <w:szCs w:val="23"/>
                <w:vertAlign w:val="subscript"/>
              </w:rPr>
              <w:t>zem</w:t>
            </w:r>
            <w:proofErr w:type="spellEnd"/>
            <w:r w:rsidRPr="00CB00A1">
              <w:rPr>
                <w:b/>
                <w:bCs/>
                <w:color w:val="000000"/>
                <w:sz w:val="23"/>
                <w:szCs w:val="23"/>
              </w:rPr>
              <w:t>/</w:t>
            </w:r>
            <w:proofErr w:type="spellStart"/>
            <w:r w:rsidRPr="00CB00A1">
              <w:rPr>
                <w:b/>
                <w:bCs/>
                <w:color w:val="000000"/>
                <w:sz w:val="23"/>
                <w:szCs w:val="23"/>
              </w:rPr>
              <w:t>M</w:t>
            </w:r>
            <w:r w:rsidRPr="00CB00A1">
              <w:rPr>
                <w:b/>
                <w:bCs/>
                <w:color w:val="000000"/>
                <w:sz w:val="23"/>
                <w:szCs w:val="23"/>
                <w:vertAlign w:val="subscript"/>
              </w:rPr>
              <w:t>pied</w:t>
            </w:r>
            <w:proofErr w:type="spellEnd"/>
            <w:r w:rsidRPr="00CB00A1">
              <w:rPr>
                <w:b/>
                <w:bCs/>
                <w:color w:val="000000"/>
                <w:sz w:val="23"/>
                <w:szCs w:val="23"/>
              </w:rPr>
              <w:t xml:space="preserve">*2, </w:t>
            </w:r>
            <w:r w:rsidRPr="00CB00A1">
              <w:rPr>
                <w:color w:val="000000"/>
                <w:sz w:val="23"/>
                <w:szCs w:val="23"/>
              </w:rPr>
              <w:t>kur</w:t>
            </w:r>
          </w:p>
          <w:p w14:paraId="26BB2D11" w14:textId="77777777" w:rsidR="0099662F" w:rsidRPr="00CB00A1" w:rsidRDefault="0099662F" w:rsidP="00AF51A8">
            <w:pPr>
              <w:autoSpaceDE w:val="0"/>
              <w:autoSpaceDN w:val="0"/>
              <w:spacing w:after="0" w:line="240" w:lineRule="auto"/>
              <w:ind w:left="34" w:right="62"/>
              <w:jc w:val="both"/>
              <w:rPr>
                <w:sz w:val="23"/>
                <w:szCs w:val="23"/>
              </w:rPr>
            </w:pPr>
            <w:proofErr w:type="spellStart"/>
            <w:r w:rsidRPr="00CB00A1">
              <w:rPr>
                <w:sz w:val="23"/>
                <w:szCs w:val="23"/>
              </w:rPr>
              <w:t>Mzem</w:t>
            </w:r>
            <w:proofErr w:type="spellEnd"/>
            <w:r w:rsidRPr="00CB00A1">
              <w:rPr>
                <w:sz w:val="23"/>
                <w:szCs w:val="23"/>
              </w:rPr>
              <w:t xml:space="preserve"> – zemākais piedāvātais slāpekļa oksīda emisijas apjoms (g/km) </w:t>
            </w:r>
          </w:p>
          <w:p w14:paraId="75BCB293" w14:textId="77777777" w:rsidR="0099662F" w:rsidRPr="00CB00A1" w:rsidRDefault="0099662F" w:rsidP="00AF51A8">
            <w:pPr>
              <w:autoSpaceDE w:val="0"/>
              <w:autoSpaceDN w:val="0"/>
              <w:spacing w:after="0" w:line="240" w:lineRule="auto"/>
              <w:ind w:left="34" w:right="62"/>
              <w:jc w:val="both"/>
              <w:rPr>
                <w:color w:val="000000"/>
                <w:sz w:val="23"/>
                <w:szCs w:val="23"/>
              </w:rPr>
            </w:pPr>
            <w:proofErr w:type="spellStart"/>
            <w:r w:rsidRPr="00CB00A1">
              <w:rPr>
                <w:sz w:val="23"/>
                <w:szCs w:val="23"/>
              </w:rPr>
              <w:t>Mpied</w:t>
            </w:r>
            <w:proofErr w:type="spellEnd"/>
            <w:r w:rsidRPr="00CB00A1">
              <w:rPr>
                <w:sz w:val="23"/>
                <w:szCs w:val="23"/>
              </w:rPr>
              <w:t xml:space="preserve"> – vērtējamais slāpekļa oksīda emisijas apjoms (g/km).</w:t>
            </w:r>
            <w:r w:rsidRPr="00CB00A1">
              <w:rPr>
                <w:color w:val="000000"/>
                <w:sz w:val="23"/>
                <w:szCs w:val="23"/>
              </w:rPr>
              <w:t xml:space="preserve"> </w:t>
            </w:r>
          </w:p>
          <w:p w14:paraId="631BA397" w14:textId="77777777" w:rsidR="0099662F" w:rsidRPr="00CB00A1" w:rsidRDefault="0099662F" w:rsidP="00AF51A8">
            <w:pPr>
              <w:autoSpaceDN w:val="0"/>
              <w:spacing w:after="0" w:line="240" w:lineRule="auto"/>
              <w:jc w:val="both"/>
              <w:rPr>
                <w:sz w:val="23"/>
                <w:szCs w:val="23"/>
              </w:rPr>
            </w:pPr>
            <w:r w:rsidRPr="00CB00A1">
              <w:rPr>
                <w:sz w:val="23"/>
                <w:szCs w:val="23"/>
              </w:rPr>
              <w:t>2 –  maksimālais punktu skaitu kritērijam.</w:t>
            </w:r>
          </w:p>
          <w:p w14:paraId="365FD12A" w14:textId="77777777" w:rsidR="0099662F" w:rsidRPr="00CB00A1" w:rsidRDefault="0099662F" w:rsidP="00AF51A8">
            <w:pPr>
              <w:autoSpaceDN w:val="0"/>
              <w:spacing w:after="0" w:line="240" w:lineRule="auto"/>
              <w:jc w:val="both"/>
              <w:rPr>
                <w:sz w:val="23"/>
                <w:szCs w:val="23"/>
              </w:rPr>
            </w:pPr>
            <w:r w:rsidRPr="00CB00A1">
              <w:rPr>
                <w:sz w:val="23"/>
                <w:szCs w:val="23"/>
              </w:rPr>
              <w:t>Vērtējumu nosaka ar precizitāti divas zīmes aiz komata.</w:t>
            </w:r>
          </w:p>
        </w:tc>
      </w:tr>
      <w:tr w:rsidR="0099662F" w:rsidRPr="00CB00A1" w14:paraId="6E61BF35" w14:textId="77777777" w:rsidTr="00AF51A8">
        <w:trPr>
          <w:trHeight w:val="553"/>
        </w:trPr>
        <w:tc>
          <w:tcPr>
            <w:tcW w:w="55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7B35B6" w14:textId="4DC739EC" w:rsidR="0099662F" w:rsidRPr="00CB00A1" w:rsidRDefault="00DB581D" w:rsidP="00AF51A8">
            <w:pPr>
              <w:autoSpaceDN w:val="0"/>
              <w:ind w:right="-1"/>
              <w:jc w:val="center"/>
              <w:rPr>
                <w:sz w:val="23"/>
                <w:szCs w:val="23"/>
              </w:rPr>
            </w:pPr>
            <w:r>
              <w:rPr>
                <w:sz w:val="23"/>
                <w:szCs w:val="23"/>
              </w:rPr>
              <w:t>6</w:t>
            </w:r>
            <w:r w:rsidR="0099662F" w:rsidRPr="00CB00A1">
              <w:rPr>
                <w:sz w:val="23"/>
                <w:szCs w:val="23"/>
              </w:rPr>
              <w:t>.</w:t>
            </w:r>
          </w:p>
        </w:tc>
        <w:tc>
          <w:tcPr>
            <w:tcW w:w="1906" w:type="dxa"/>
            <w:tcBorders>
              <w:top w:val="nil"/>
              <w:left w:val="nil"/>
              <w:bottom w:val="single" w:sz="8" w:space="0" w:color="auto"/>
              <w:right w:val="single" w:sz="8" w:space="0" w:color="auto"/>
            </w:tcBorders>
            <w:tcMar>
              <w:top w:w="0" w:type="dxa"/>
              <w:left w:w="108" w:type="dxa"/>
              <w:bottom w:w="0" w:type="dxa"/>
              <w:right w:w="108" w:type="dxa"/>
            </w:tcMar>
          </w:tcPr>
          <w:p w14:paraId="5FC8593D" w14:textId="77777777" w:rsidR="0099662F" w:rsidRPr="00CB00A1" w:rsidRDefault="0099662F" w:rsidP="00AF51A8">
            <w:pPr>
              <w:autoSpaceDE w:val="0"/>
              <w:autoSpaceDN w:val="0"/>
              <w:ind w:right="-1"/>
              <w:jc w:val="center"/>
              <w:rPr>
                <w:sz w:val="23"/>
                <w:szCs w:val="23"/>
              </w:rPr>
            </w:pPr>
            <w:r w:rsidRPr="00CB00A1">
              <w:rPr>
                <w:sz w:val="23"/>
                <w:szCs w:val="23"/>
              </w:rPr>
              <w:t>Cieto daļiņu (PM) emisijas apjoms (g/km)</w:t>
            </w:r>
          </w:p>
          <w:p w14:paraId="24145600" w14:textId="77777777" w:rsidR="0099662F" w:rsidRPr="00CB00A1" w:rsidRDefault="0099662F" w:rsidP="00AF51A8">
            <w:pPr>
              <w:autoSpaceDE w:val="0"/>
              <w:autoSpaceDN w:val="0"/>
              <w:ind w:right="-1"/>
              <w:jc w:val="center"/>
              <w:rPr>
                <w:b/>
                <w:bCs/>
                <w:sz w:val="23"/>
                <w:szCs w:val="23"/>
              </w:rPr>
            </w:pPr>
            <w:r w:rsidRPr="00CB00A1">
              <w:rPr>
                <w:b/>
                <w:bCs/>
                <w:sz w:val="23"/>
                <w:szCs w:val="23"/>
              </w:rPr>
              <w:t>E</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3B33F380" w14:textId="77777777" w:rsidR="0099662F" w:rsidRPr="00CB00A1" w:rsidRDefault="0099662F" w:rsidP="00AF51A8">
            <w:pPr>
              <w:autoSpaceDE w:val="0"/>
              <w:autoSpaceDN w:val="0"/>
              <w:ind w:right="-1"/>
              <w:jc w:val="center"/>
              <w:rPr>
                <w:sz w:val="23"/>
                <w:szCs w:val="23"/>
              </w:rPr>
            </w:pPr>
            <w:r w:rsidRPr="00CB00A1">
              <w:rPr>
                <w:sz w:val="23"/>
                <w:szCs w:val="23"/>
              </w:rPr>
              <w:t>2</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53114380" w14:textId="77777777" w:rsidR="0099662F" w:rsidRPr="00CB00A1" w:rsidRDefault="0099662F" w:rsidP="00AF51A8">
            <w:pPr>
              <w:autoSpaceDN w:val="0"/>
              <w:spacing w:after="0" w:line="240" w:lineRule="auto"/>
              <w:jc w:val="both"/>
              <w:rPr>
                <w:sz w:val="23"/>
                <w:szCs w:val="23"/>
              </w:rPr>
            </w:pPr>
            <w:r w:rsidRPr="00CB00A1">
              <w:rPr>
                <w:sz w:val="23"/>
                <w:szCs w:val="23"/>
              </w:rPr>
              <w:t xml:space="preserve">Punktus par </w:t>
            </w:r>
            <w:r w:rsidRPr="00CB00A1">
              <w:rPr>
                <w:b/>
                <w:bCs/>
                <w:sz w:val="23"/>
                <w:szCs w:val="23"/>
              </w:rPr>
              <w:t xml:space="preserve">Cieto daļiņu </w:t>
            </w:r>
            <w:r w:rsidRPr="00CB00A1">
              <w:rPr>
                <w:sz w:val="23"/>
                <w:szCs w:val="23"/>
              </w:rPr>
              <w:t xml:space="preserve">emisijas apjomu </w:t>
            </w:r>
            <w:r w:rsidRPr="00CB00A1">
              <w:rPr>
                <w:color w:val="000000"/>
                <w:sz w:val="23"/>
                <w:szCs w:val="23"/>
              </w:rPr>
              <w:t>aprēķina</w:t>
            </w:r>
            <w:r w:rsidRPr="00CB00A1">
              <w:rPr>
                <w:b/>
                <w:bCs/>
                <w:color w:val="000000"/>
                <w:sz w:val="23"/>
                <w:szCs w:val="23"/>
              </w:rPr>
              <w:t xml:space="preserve"> </w:t>
            </w:r>
            <w:r w:rsidRPr="00CB00A1">
              <w:rPr>
                <w:sz w:val="23"/>
                <w:szCs w:val="23"/>
              </w:rPr>
              <w:t>pēc šādas formulas:</w:t>
            </w:r>
          </w:p>
          <w:p w14:paraId="585762B6" w14:textId="77777777" w:rsidR="0099662F" w:rsidRPr="00CB00A1" w:rsidRDefault="0099662F" w:rsidP="00AF51A8">
            <w:pPr>
              <w:autoSpaceDE w:val="0"/>
              <w:autoSpaceDN w:val="0"/>
              <w:spacing w:after="0" w:line="240" w:lineRule="auto"/>
              <w:ind w:left="482"/>
              <w:jc w:val="center"/>
              <w:rPr>
                <w:color w:val="000000"/>
                <w:sz w:val="23"/>
                <w:szCs w:val="23"/>
              </w:rPr>
            </w:pPr>
            <w:r w:rsidRPr="00CB00A1">
              <w:rPr>
                <w:b/>
                <w:bCs/>
                <w:color w:val="000000"/>
                <w:sz w:val="23"/>
                <w:szCs w:val="23"/>
              </w:rPr>
              <w:t xml:space="preserve">E= </w:t>
            </w:r>
            <w:proofErr w:type="spellStart"/>
            <w:r w:rsidRPr="00CB00A1">
              <w:rPr>
                <w:b/>
                <w:bCs/>
                <w:color w:val="000000"/>
                <w:sz w:val="23"/>
                <w:szCs w:val="23"/>
              </w:rPr>
              <w:t>E</w:t>
            </w:r>
            <w:r w:rsidRPr="00CB00A1">
              <w:rPr>
                <w:b/>
                <w:bCs/>
                <w:color w:val="000000"/>
                <w:sz w:val="23"/>
                <w:szCs w:val="23"/>
                <w:vertAlign w:val="subscript"/>
              </w:rPr>
              <w:t>zem</w:t>
            </w:r>
            <w:proofErr w:type="spellEnd"/>
            <w:r w:rsidRPr="00CB00A1">
              <w:rPr>
                <w:b/>
                <w:bCs/>
                <w:color w:val="000000"/>
                <w:sz w:val="23"/>
                <w:szCs w:val="23"/>
              </w:rPr>
              <w:t>/</w:t>
            </w:r>
            <w:proofErr w:type="spellStart"/>
            <w:r w:rsidRPr="00CB00A1">
              <w:rPr>
                <w:b/>
                <w:bCs/>
                <w:color w:val="000000"/>
                <w:sz w:val="23"/>
                <w:szCs w:val="23"/>
              </w:rPr>
              <w:t>Epied</w:t>
            </w:r>
            <w:proofErr w:type="spellEnd"/>
            <w:r w:rsidRPr="00CB00A1">
              <w:rPr>
                <w:b/>
                <w:bCs/>
                <w:color w:val="000000"/>
                <w:sz w:val="23"/>
                <w:szCs w:val="23"/>
              </w:rPr>
              <w:t xml:space="preserve">*2, </w:t>
            </w:r>
            <w:r w:rsidRPr="00CB00A1">
              <w:rPr>
                <w:color w:val="000000"/>
                <w:sz w:val="23"/>
                <w:szCs w:val="23"/>
              </w:rPr>
              <w:t>kur</w:t>
            </w:r>
          </w:p>
          <w:p w14:paraId="2B72B876" w14:textId="77777777" w:rsidR="0099662F" w:rsidRPr="00CB00A1" w:rsidRDefault="0099662F" w:rsidP="00AF51A8">
            <w:pPr>
              <w:autoSpaceDE w:val="0"/>
              <w:autoSpaceDN w:val="0"/>
              <w:spacing w:after="0" w:line="240" w:lineRule="auto"/>
              <w:ind w:left="34" w:right="62"/>
              <w:jc w:val="both"/>
              <w:rPr>
                <w:sz w:val="23"/>
                <w:szCs w:val="23"/>
              </w:rPr>
            </w:pPr>
            <w:proofErr w:type="spellStart"/>
            <w:r w:rsidRPr="00CB00A1">
              <w:rPr>
                <w:sz w:val="23"/>
                <w:szCs w:val="23"/>
              </w:rPr>
              <w:t>Ezem</w:t>
            </w:r>
            <w:proofErr w:type="spellEnd"/>
            <w:r w:rsidRPr="00CB00A1">
              <w:rPr>
                <w:sz w:val="23"/>
                <w:szCs w:val="23"/>
              </w:rPr>
              <w:t xml:space="preserve">– zemākais piedāvāto cieto daļiņu emisijas apjomu (g/km) </w:t>
            </w:r>
          </w:p>
          <w:p w14:paraId="6B1B4043" w14:textId="77777777" w:rsidR="0099662F" w:rsidRPr="00CB00A1" w:rsidRDefault="0099662F" w:rsidP="00AF51A8">
            <w:pPr>
              <w:autoSpaceDE w:val="0"/>
              <w:autoSpaceDN w:val="0"/>
              <w:spacing w:after="0" w:line="240" w:lineRule="auto"/>
              <w:ind w:left="34" w:right="62"/>
              <w:jc w:val="both"/>
              <w:rPr>
                <w:color w:val="000000"/>
                <w:sz w:val="23"/>
                <w:szCs w:val="23"/>
              </w:rPr>
            </w:pPr>
            <w:proofErr w:type="spellStart"/>
            <w:r w:rsidRPr="00CB00A1">
              <w:rPr>
                <w:sz w:val="23"/>
                <w:szCs w:val="23"/>
              </w:rPr>
              <w:t>Epied</w:t>
            </w:r>
            <w:proofErr w:type="spellEnd"/>
            <w:r w:rsidRPr="00CB00A1">
              <w:rPr>
                <w:sz w:val="23"/>
                <w:szCs w:val="23"/>
              </w:rPr>
              <w:t>– vērtējamo cieto daļiņu emisijas apjomu (g/km).</w:t>
            </w:r>
            <w:r w:rsidRPr="00CB00A1">
              <w:rPr>
                <w:color w:val="000000"/>
                <w:sz w:val="23"/>
                <w:szCs w:val="23"/>
              </w:rPr>
              <w:t xml:space="preserve"> </w:t>
            </w:r>
          </w:p>
          <w:p w14:paraId="0F7D296D" w14:textId="77777777" w:rsidR="0099662F" w:rsidRPr="00CB00A1" w:rsidRDefault="0099662F" w:rsidP="00AF51A8">
            <w:pPr>
              <w:autoSpaceDE w:val="0"/>
              <w:autoSpaceDN w:val="0"/>
              <w:spacing w:after="0" w:line="240" w:lineRule="auto"/>
              <w:ind w:right="-1"/>
              <w:jc w:val="both"/>
              <w:rPr>
                <w:sz w:val="23"/>
                <w:szCs w:val="23"/>
              </w:rPr>
            </w:pPr>
            <w:r w:rsidRPr="00CB00A1">
              <w:rPr>
                <w:sz w:val="23"/>
                <w:szCs w:val="23"/>
              </w:rPr>
              <w:t>2 –  maksimālais punktu skaitu kritērijam</w:t>
            </w:r>
          </w:p>
          <w:p w14:paraId="4FAB0167" w14:textId="77777777" w:rsidR="0099662F" w:rsidRPr="00CB00A1" w:rsidRDefault="0099662F" w:rsidP="00AF51A8">
            <w:pPr>
              <w:autoSpaceDE w:val="0"/>
              <w:autoSpaceDN w:val="0"/>
              <w:spacing w:after="0" w:line="240" w:lineRule="auto"/>
              <w:ind w:right="-1"/>
              <w:jc w:val="both"/>
              <w:rPr>
                <w:sz w:val="23"/>
                <w:szCs w:val="23"/>
              </w:rPr>
            </w:pPr>
            <w:r w:rsidRPr="00CB00A1">
              <w:rPr>
                <w:sz w:val="23"/>
                <w:szCs w:val="23"/>
              </w:rPr>
              <w:t>Vērtējumu nosaka ar precizitāti divas zīmes aiz komata.</w:t>
            </w:r>
          </w:p>
        </w:tc>
      </w:tr>
      <w:tr w:rsidR="0099662F" w:rsidRPr="00CB00A1" w14:paraId="2EB02859" w14:textId="77777777" w:rsidTr="00AF51A8">
        <w:trPr>
          <w:trHeight w:val="253"/>
        </w:trPr>
        <w:tc>
          <w:tcPr>
            <w:tcW w:w="246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6F13895" w14:textId="77777777" w:rsidR="0099662F" w:rsidRPr="00CB00A1" w:rsidRDefault="0099662F" w:rsidP="00AF51A8">
            <w:pPr>
              <w:autoSpaceDE w:val="0"/>
              <w:autoSpaceDN w:val="0"/>
              <w:ind w:right="-1"/>
              <w:jc w:val="center"/>
              <w:rPr>
                <w:sz w:val="23"/>
                <w:szCs w:val="23"/>
              </w:rPr>
            </w:pPr>
            <w:r w:rsidRPr="00CB00A1">
              <w:rPr>
                <w:b/>
                <w:bCs/>
                <w:sz w:val="23"/>
                <w:szCs w:val="23"/>
              </w:rPr>
              <w:t>Maksimālais iespējamais kopējais punktu skaits:</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14:paraId="5F148E5C" w14:textId="77777777" w:rsidR="0099662F" w:rsidRPr="00CB00A1" w:rsidRDefault="0099662F" w:rsidP="00AF51A8">
            <w:pPr>
              <w:autoSpaceDE w:val="0"/>
              <w:autoSpaceDN w:val="0"/>
              <w:ind w:right="-1"/>
              <w:jc w:val="center"/>
              <w:rPr>
                <w:sz w:val="23"/>
                <w:szCs w:val="23"/>
              </w:rPr>
            </w:pPr>
            <w:r w:rsidRPr="00CB00A1">
              <w:rPr>
                <w:sz w:val="23"/>
                <w:szCs w:val="23"/>
              </w:rPr>
              <w:t>100</w:t>
            </w:r>
          </w:p>
        </w:tc>
        <w:tc>
          <w:tcPr>
            <w:tcW w:w="5177" w:type="dxa"/>
            <w:tcBorders>
              <w:top w:val="nil"/>
              <w:left w:val="nil"/>
              <w:bottom w:val="single" w:sz="8" w:space="0" w:color="auto"/>
              <w:right w:val="single" w:sz="8" w:space="0" w:color="auto"/>
            </w:tcBorders>
            <w:tcMar>
              <w:top w:w="0" w:type="dxa"/>
              <w:left w:w="108" w:type="dxa"/>
              <w:bottom w:w="0" w:type="dxa"/>
              <w:right w:w="108" w:type="dxa"/>
            </w:tcMar>
          </w:tcPr>
          <w:p w14:paraId="32A63E48" w14:textId="77777777" w:rsidR="0099662F" w:rsidRPr="00CB00A1" w:rsidRDefault="0099662F" w:rsidP="00AF51A8">
            <w:pPr>
              <w:autoSpaceDE w:val="0"/>
              <w:autoSpaceDN w:val="0"/>
              <w:spacing w:after="0" w:line="240" w:lineRule="auto"/>
              <w:ind w:right="-1"/>
              <w:jc w:val="center"/>
              <w:rPr>
                <w:b/>
                <w:bCs/>
                <w:sz w:val="23"/>
                <w:szCs w:val="23"/>
              </w:rPr>
            </w:pPr>
            <w:r w:rsidRPr="00CB00A1">
              <w:rPr>
                <w:b/>
                <w:bCs/>
                <w:sz w:val="23"/>
                <w:szCs w:val="23"/>
              </w:rPr>
              <w:t>V=C+D+O+N+M+E</w:t>
            </w:r>
          </w:p>
        </w:tc>
      </w:tr>
    </w:tbl>
    <w:p w14:paraId="0F9D1101" w14:textId="77777777" w:rsidR="009F50B7" w:rsidRPr="00F62DB7" w:rsidRDefault="009F50B7" w:rsidP="009F50B7">
      <w:pPr>
        <w:pStyle w:val="Sarakstarindkopa"/>
        <w:spacing w:after="0" w:line="240" w:lineRule="auto"/>
        <w:ind w:left="993"/>
        <w:jc w:val="both"/>
        <w:rPr>
          <w:sz w:val="23"/>
          <w:szCs w:val="23"/>
        </w:rPr>
      </w:pPr>
    </w:p>
    <w:p w14:paraId="4601BF0B" w14:textId="3E564B8C" w:rsidR="002C176B" w:rsidRPr="00F62DB7" w:rsidRDefault="002C176B" w:rsidP="002C176B">
      <w:pPr>
        <w:pStyle w:val="Sarakstarindkopa"/>
        <w:numPr>
          <w:ilvl w:val="2"/>
          <w:numId w:val="1"/>
        </w:numPr>
        <w:spacing w:after="0" w:line="240" w:lineRule="auto"/>
        <w:ind w:left="993" w:hanging="709"/>
        <w:jc w:val="both"/>
        <w:rPr>
          <w:sz w:val="23"/>
          <w:szCs w:val="23"/>
        </w:rPr>
      </w:pPr>
      <w:r w:rsidRPr="00F62DB7">
        <w:rPr>
          <w:sz w:val="23"/>
          <w:szCs w:val="23"/>
        </w:rPr>
        <w:t>Par iepirkuma uzvarētāju un saimnieciski visizdevīgāko piedāvājumu tiek atzīts tas piedāvājums, kurš pēc visu vērtējumu apkopošanas ieguvis visaugstāko novērtējumu, proti, saņems lielāko visu vērtēšanas kritēriju punktu kopsummu ar divām zīmēm aiz komata, piemērojot vispārīgi pieņemtos matemātikas noapaļošanas principus, kas atbilst nolikuma prasībām.</w:t>
      </w:r>
    </w:p>
    <w:p w14:paraId="27262253" w14:textId="750C8039" w:rsidR="00DD36D3" w:rsidRPr="00F62DB7" w:rsidRDefault="00DD36D3" w:rsidP="00BA4428">
      <w:pPr>
        <w:pStyle w:val="Sarakstarindkopa"/>
        <w:numPr>
          <w:ilvl w:val="1"/>
          <w:numId w:val="3"/>
        </w:numPr>
        <w:spacing w:after="0" w:line="240" w:lineRule="auto"/>
        <w:ind w:left="420" w:hanging="420"/>
        <w:jc w:val="both"/>
        <w:rPr>
          <w:rFonts w:eastAsia="Times New Roman"/>
          <w:b/>
          <w:sz w:val="23"/>
          <w:szCs w:val="23"/>
          <w:lang w:eastAsia="x-none"/>
        </w:rPr>
      </w:pPr>
      <w:r w:rsidRPr="00F62DB7">
        <w:rPr>
          <w:rFonts w:eastAsia="Times New Roman"/>
          <w:b/>
          <w:sz w:val="23"/>
          <w:szCs w:val="23"/>
          <w:lang w:eastAsia="x-none"/>
        </w:rPr>
        <w:t>Kvalifikācijas atbilstības vērtēšana:</w:t>
      </w:r>
    </w:p>
    <w:p w14:paraId="79CA33A3" w14:textId="77777777" w:rsidR="002002B9" w:rsidRPr="00F62DB7" w:rsidRDefault="002002B9" w:rsidP="00BA4428">
      <w:pPr>
        <w:pStyle w:val="Sarakstarindkopa"/>
        <w:numPr>
          <w:ilvl w:val="2"/>
          <w:numId w:val="1"/>
        </w:numPr>
        <w:spacing w:after="0" w:line="240" w:lineRule="auto"/>
        <w:ind w:left="993" w:hanging="709"/>
        <w:jc w:val="both"/>
        <w:rPr>
          <w:rFonts w:eastAsia="Times New Roman"/>
          <w:sz w:val="23"/>
          <w:szCs w:val="23"/>
          <w:lang w:eastAsia="lv-LV"/>
        </w:rPr>
      </w:pPr>
      <w:r w:rsidRPr="00F62DB7">
        <w:rPr>
          <w:sz w:val="23"/>
          <w:szCs w:val="23"/>
        </w:rPr>
        <w:t xml:space="preserve">Pasūtītājs veiks kvalifikācijas atbilstības pārbaudi, vērtējot piedāvājumā ietverto vai </w:t>
      </w:r>
      <w:r w:rsidRPr="00F62DB7">
        <w:rPr>
          <w:rFonts w:eastAsia="Times New Roman"/>
          <w:sz w:val="23"/>
          <w:szCs w:val="23"/>
          <w:lang w:eastAsia="lv-LV"/>
        </w:rPr>
        <w:t xml:space="preserve">pretendenta iesniegto informāciju un/vai pārbaudot informāciju publiski pieejamos reģistros, tam pretendentam, kuram </w:t>
      </w:r>
      <w:proofErr w:type="spellStart"/>
      <w:r w:rsidRPr="00F62DB7">
        <w:rPr>
          <w:rFonts w:eastAsia="Times New Roman"/>
          <w:sz w:val="23"/>
          <w:szCs w:val="23"/>
          <w:lang w:eastAsia="lv-LV"/>
        </w:rPr>
        <w:t>pirmsšķietami</w:t>
      </w:r>
      <w:proofErr w:type="spellEnd"/>
      <w:r w:rsidRPr="00F62DB7">
        <w:rPr>
          <w:rFonts w:eastAsia="Times New Roman"/>
          <w:sz w:val="23"/>
          <w:szCs w:val="23"/>
          <w:lang w:eastAsia="lv-LV"/>
        </w:rPr>
        <w:t xml:space="preserve"> būtu piešķiramas iepirkuma līguma slēgšanas tiesības.</w:t>
      </w:r>
    </w:p>
    <w:p w14:paraId="1F4150CA" w14:textId="77777777" w:rsidR="002002B9" w:rsidRPr="00F62DB7" w:rsidRDefault="002002B9" w:rsidP="00BA4428">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sz w:val="23"/>
          <w:szCs w:val="23"/>
          <w:lang w:eastAsia="lv-LV"/>
        </w:rPr>
        <w:t>Iepirkuma komisija publiski pieejamā datubāzē pārbaudīs, vai pretendents ir reģistrēts Latvijas</w:t>
      </w:r>
      <w:r w:rsidRPr="00F62DB7">
        <w:rPr>
          <w:bCs/>
          <w:sz w:val="23"/>
          <w:szCs w:val="23"/>
        </w:rPr>
        <w:t xml:space="preserve"> Republikas Uzņēmumu reģistrā vai mītnes valsts reģistrā, ja tāds ir pieejams. Ja nepieciešams, iepirkuma komisija publiski pieejamā datubāzē var pārbaudīt arī citus pretendenta piedāvājumā minētās personas.</w:t>
      </w:r>
    </w:p>
    <w:p w14:paraId="023BD640" w14:textId="106A7643" w:rsidR="002002B9" w:rsidRPr="00F62DB7" w:rsidRDefault="002002B9" w:rsidP="00BA4428">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Pretendentu kvalifikācijas pārbaudē iepirkuma komisija pārbauda pretendenta atbilstību Nolikuma 3.</w:t>
      </w:r>
      <w:r w:rsidR="009F50B7" w:rsidRPr="00F62DB7">
        <w:rPr>
          <w:rFonts w:eastAsia="Times New Roman"/>
          <w:sz w:val="23"/>
          <w:szCs w:val="23"/>
          <w:lang w:eastAsia="lv-LV"/>
        </w:rPr>
        <w:t>1.-3.7.</w:t>
      </w:r>
      <w:r w:rsidRPr="00F62DB7">
        <w:rPr>
          <w:rFonts w:eastAsia="Times New Roman"/>
          <w:sz w:val="23"/>
          <w:szCs w:val="23"/>
          <w:lang w:eastAsia="lv-LV"/>
        </w:rPr>
        <w:t>punktā noteiktajām prasībām pēc Nolikuma 4.</w:t>
      </w:r>
      <w:r w:rsidR="009F50B7" w:rsidRPr="00F62DB7">
        <w:rPr>
          <w:rFonts w:eastAsia="Times New Roman"/>
          <w:sz w:val="23"/>
          <w:szCs w:val="23"/>
          <w:lang w:eastAsia="lv-LV"/>
        </w:rPr>
        <w:t>1.-4.7.</w:t>
      </w:r>
      <w:r w:rsidRPr="00F62DB7">
        <w:rPr>
          <w:rFonts w:eastAsia="Times New Roman"/>
          <w:sz w:val="23"/>
          <w:szCs w:val="23"/>
          <w:lang w:eastAsia="lv-LV"/>
        </w:rPr>
        <w:t>punktā noteiktajiem un pretendenta iesniegtajiem dokumentiem.</w:t>
      </w:r>
    </w:p>
    <w:p w14:paraId="4C9710E4" w14:textId="687BE1BA" w:rsidR="002002B9" w:rsidRPr="00F62DB7" w:rsidRDefault="002002B9" w:rsidP="00BA4428">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Ja pretendenta kvalifikācija neatbilst nolikuma 3.</w:t>
      </w:r>
      <w:r w:rsidR="009F50B7" w:rsidRPr="00F62DB7">
        <w:rPr>
          <w:rFonts w:eastAsia="Times New Roman"/>
          <w:sz w:val="23"/>
          <w:szCs w:val="23"/>
          <w:lang w:eastAsia="lv-LV"/>
        </w:rPr>
        <w:t>1.-3.7.</w:t>
      </w:r>
      <w:r w:rsidRPr="00F62DB7">
        <w:rPr>
          <w:rFonts w:eastAsia="Times New Roman"/>
          <w:sz w:val="23"/>
          <w:szCs w:val="23"/>
          <w:lang w:eastAsia="lv-LV"/>
        </w:rPr>
        <w:t>punktā noteiktajām prasībām, Iepirkuma komisija lemj par piedāvājuma noraidīšanu.</w:t>
      </w:r>
    </w:p>
    <w:p w14:paraId="5A6FEB26" w14:textId="77777777" w:rsidR="002002B9" w:rsidRPr="00F62DB7" w:rsidRDefault="002002B9" w:rsidP="00BA4428">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sz w:val="23"/>
          <w:szCs w:val="23"/>
          <w:lang w:eastAsia="lv-LV"/>
        </w:rPr>
        <w:t>Pretendents tiek izslēgts no turpmākās dalības Konkursā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w:t>
      </w:r>
      <w:r w:rsidRPr="00F62DB7">
        <w:rPr>
          <w:sz w:val="23"/>
          <w:szCs w:val="23"/>
        </w:rPr>
        <w:t xml:space="preserve"> Nolikuma prasībām.</w:t>
      </w:r>
    </w:p>
    <w:p w14:paraId="129CE600" w14:textId="214AE274" w:rsidR="002002B9" w:rsidRPr="00F62DB7" w:rsidRDefault="002002B9" w:rsidP="00BA4428">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Ja pretendents neiesniedz 4.</w:t>
      </w:r>
      <w:r w:rsidR="009F50B7" w:rsidRPr="00F62DB7">
        <w:rPr>
          <w:rFonts w:eastAsia="Times New Roman"/>
          <w:sz w:val="23"/>
          <w:szCs w:val="23"/>
          <w:lang w:eastAsia="lv-LV"/>
        </w:rPr>
        <w:t>1.-4.7.</w:t>
      </w:r>
      <w:r w:rsidRPr="00F62DB7">
        <w:rPr>
          <w:rFonts w:eastAsia="Times New Roman"/>
          <w:sz w:val="23"/>
          <w:szCs w:val="23"/>
          <w:lang w:eastAsia="lv-LV"/>
        </w:rPr>
        <w:t>punktā pieprasītos dokumentus vai arī iesniegtajos dokumentos esošā informācija neatbilst nolikuma 3.</w:t>
      </w:r>
      <w:r w:rsidR="009F50B7" w:rsidRPr="00F62DB7">
        <w:rPr>
          <w:rFonts w:eastAsia="Times New Roman"/>
          <w:sz w:val="23"/>
          <w:szCs w:val="23"/>
          <w:lang w:eastAsia="lv-LV"/>
        </w:rPr>
        <w:t>1.-3.7.</w:t>
      </w:r>
      <w:r w:rsidRPr="00F62DB7">
        <w:rPr>
          <w:rFonts w:eastAsia="Times New Roman"/>
          <w:sz w:val="23"/>
          <w:szCs w:val="23"/>
          <w:lang w:eastAsia="lv-LV"/>
        </w:rPr>
        <w:t>punkta prasībām, iepirkuma komisija šo pretendenta piedāvājumu ir tiesīga tālāk neizskatīt un noraidīt.</w:t>
      </w:r>
    </w:p>
    <w:p w14:paraId="283055A2" w14:textId="77777777" w:rsidR="002002B9" w:rsidRPr="00F62DB7" w:rsidRDefault="002002B9" w:rsidP="00BA4428">
      <w:pPr>
        <w:pStyle w:val="Sarakstarindkopa"/>
        <w:numPr>
          <w:ilvl w:val="2"/>
          <w:numId w:val="1"/>
        </w:numPr>
        <w:spacing w:after="0" w:line="240" w:lineRule="auto"/>
        <w:ind w:left="993" w:hanging="709"/>
        <w:jc w:val="both"/>
        <w:rPr>
          <w:rFonts w:eastAsia="Times New Roman"/>
          <w:sz w:val="23"/>
          <w:szCs w:val="23"/>
          <w:lang w:eastAsia="lv-LV"/>
        </w:rPr>
      </w:pPr>
      <w:r w:rsidRPr="00F62DB7">
        <w:rPr>
          <w:rFonts w:eastAsia="Times New Roman"/>
          <w:sz w:val="23"/>
          <w:szCs w:val="23"/>
          <w:lang w:eastAsia="lv-LV"/>
        </w:rPr>
        <w:t xml:space="preserve">Ja pretendenta piedāvājums tiek noraidīts pretendentu kvalifikācijas atbilstības pārbaudē, pasūtītājs pārbaudi veic attiecībā uz nākamo pretendentu, kuram iepirkuma procedūrā </w:t>
      </w:r>
      <w:proofErr w:type="spellStart"/>
      <w:r w:rsidRPr="00F62DB7">
        <w:rPr>
          <w:rFonts w:eastAsia="Times New Roman"/>
          <w:sz w:val="23"/>
          <w:szCs w:val="23"/>
          <w:lang w:eastAsia="lv-LV"/>
        </w:rPr>
        <w:t>pirmsšķietami</w:t>
      </w:r>
      <w:proofErr w:type="spellEnd"/>
      <w:r w:rsidRPr="00F62DB7">
        <w:rPr>
          <w:rFonts w:eastAsia="Times New Roman"/>
          <w:sz w:val="23"/>
          <w:szCs w:val="23"/>
          <w:lang w:eastAsia="lv-LV"/>
        </w:rPr>
        <w:t xml:space="preserve"> būtu piešķiramas iepirkuma līguma slēgšanas tiesības.</w:t>
      </w:r>
    </w:p>
    <w:p w14:paraId="6151F434" w14:textId="77777777" w:rsidR="002002B9" w:rsidRPr="00F62DB7" w:rsidRDefault="002002B9" w:rsidP="00BA4428">
      <w:pPr>
        <w:pStyle w:val="Sarakstarindkopa"/>
        <w:numPr>
          <w:ilvl w:val="2"/>
          <w:numId w:val="1"/>
        </w:numPr>
        <w:spacing w:after="0" w:line="240" w:lineRule="auto"/>
        <w:ind w:left="993" w:hanging="709"/>
        <w:jc w:val="both"/>
        <w:rPr>
          <w:rFonts w:eastAsia="Times New Roman"/>
          <w:b/>
          <w:sz w:val="23"/>
          <w:szCs w:val="23"/>
          <w:lang w:eastAsia="x-none"/>
        </w:rPr>
      </w:pPr>
      <w:r w:rsidRPr="00F62DB7">
        <w:rPr>
          <w:rFonts w:eastAsia="Times New Roman"/>
          <w:sz w:val="23"/>
          <w:szCs w:val="23"/>
          <w:lang w:eastAsia="lv-LV"/>
        </w:rPr>
        <w:t xml:space="preserve">Iepirkumu komisija noteiks Nolikuma prasībām atbilstošu piedāvājumu un pieņems </w:t>
      </w:r>
      <w:proofErr w:type="spellStart"/>
      <w:r w:rsidRPr="00F62DB7">
        <w:rPr>
          <w:rFonts w:eastAsia="Times New Roman"/>
          <w:sz w:val="23"/>
          <w:szCs w:val="23"/>
          <w:lang w:eastAsia="lv-LV"/>
        </w:rPr>
        <w:t>starplēmumu</w:t>
      </w:r>
      <w:proofErr w:type="spellEnd"/>
      <w:r w:rsidRPr="00F62DB7">
        <w:rPr>
          <w:rFonts w:eastAsia="Times New Roman"/>
          <w:sz w:val="23"/>
          <w:szCs w:val="23"/>
          <w:lang w:eastAsia="lv-LV"/>
        </w:rPr>
        <w:t xml:space="preserve"> par pretendentu, kuram atbilstoši citām paziņojumā par līgumu un Nolikumā noteiktajām prasībām un izraudzītajam piedāvājuma izvēles kritērijam būtu piešķiramas</w:t>
      </w:r>
      <w:r w:rsidRPr="00F62DB7">
        <w:rPr>
          <w:sz w:val="23"/>
          <w:szCs w:val="23"/>
        </w:rPr>
        <w:t xml:space="preserve"> līguma slēgšanas tiesības.</w:t>
      </w:r>
    </w:p>
    <w:p w14:paraId="44018456" w14:textId="77777777" w:rsidR="00DD36D3" w:rsidRPr="00F62DB7" w:rsidRDefault="00DD36D3" w:rsidP="00DD36D3">
      <w:pPr>
        <w:spacing w:after="0" w:line="20" w:lineRule="atLeast"/>
        <w:jc w:val="center"/>
        <w:rPr>
          <w:b/>
          <w:sz w:val="23"/>
          <w:szCs w:val="23"/>
        </w:rPr>
      </w:pPr>
    </w:p>
    <w:p w14:paraId="03BCA155" w14:textId="2930618C" w:rsidR="00885CAD" w:rsidRPr="00F62DB7" w:rsidRDefault="00885CAD" w:rsidP="00AD5C42">
      <w:pPr>
        <w:pStyle w:val="Sarakstarindkopa"/>
        <w:numPr>
          <w:ilvl w:val="0"/>
          <w:numId w:val="5"/>
        </w:numPr>
        <w:spacing w:after="0" w:line="240" w:lineRule="auto"/>
        <w:ind w:hanging="256"/>
        <w:jc w:val="center"/>
        <w:rPr>
          <w:sz w:val="23"/>
          <w:szCs w:val="23"/>
          <w:lang w:eastAsia="x-none"/>
        </w:rPr>
      </w:pPr>
      <w:bookmarkStart w:id="11" w:name="_Ref90357135"/>
      <w:r w:rsidRPr="00F62DB7">
        <w:rPr>
          <w:rFonts w:eastAsia="Times New Roman"/>
          <w:b/>
          <w:bCs/>
          <w:caps/>
          <w:sz w:val="23"/>
          <w:szCs w:val="23"/>
          <w:lang w:eastAsia="lv-LV"/>
        </w:rPr>
        <w:t>Lēmuma pieņemšana par līguma slēgšanas tiesību piešķiršanU</w:t>
      </w:r>
    </w:p>
    <w:p w14:paraId="1EF1D4B7" w14:textId="495B8646" w:rsidR="00781DF1" w:rsidRPr="00F62DB7" w:rsidRDefault="002002B9" w:rsidP="00781DF1">
      <w:pPr>
        <w:pStyle w:val="Sarakstarindkopa"/>
        <w:numPr>
          <w:ilvl w:val="1"/>
          <w:numId w:val="30"/>
        </w:numPr>
        <w:spacing w:after="0" w:line="240" w:lineRule="auto"/>
        <w:ind w:left="567" w:hanging="567"/>
        <w:jc w:val="both"/>
        <w:rPr>
          <w:sz w:val="23"/>
          <w:szCs w:val="23"/>
        </w:rPr>
      </w:pPr>
      <w:bookmarkStart w:id="12" w:name="_Toc59334738"/>
      <w:bookmarkEnd w:id="11"/>
      <w:r w:rsidRPr="00F62DB7">
        <w:rPr>
          <w:rFonts w:eastAsia="Times New Roman"/>
          <w:bCs/>
          <w:sz w:val="23"/>
          <w:szCs w:val="23"/>
          <w:lang w:eastAsia="x-none"/>
        </w:rPr>
        <w:t>Iepirkuma</w:t>
      </w:r>
      <w:r w:rsidRPr="00F62DB7">
        <w:rPr>
          <w:sz w:val="23"/>
          <w:szCs w:val="23"/>
        </w:rPr>
        <w:t xml:space="preserve"> komisija par pretendentu, kuram būtu piešķiramas līguma slēgšanas tiesības, atzīst pretendentu, kurš atbilst visām nolikuma prasībām un ir iesniedzis nolikuma prasībām atbilstošu saimnieciski visizdevīgāko piedāvājum</w:t>
      </w:r>
      <w:r w:rsidR="008369C3">
        <w:rPr>
          <w:sz w:val="23"/>
          <w:szCs w:val="23"/>
        </w:rPr>
        <w:t>u</w:t>
      </w:r>
      <w:r w:rsidRPr="00F62DB7">
        <w:rPr>
          <w:sz w:val="23"/>
          <w:szCs w:val="23"/>
        </w:rPr>
        <w:t>.</w:t>
      </w:r>
    </w:p>
    <w:p w14:paraId="196D5BDC" w14:textId="77777777" w:rsidR="00781DF1" w:rsidRPr="00F62DB7" w:rsidRDefault="002002B9" w:rsidP="00781DF1">
      <w:pPr>
        <w:pStyle w:val="Sarakstarindkopa"/>
        <w:numPr>
          <w:ilvl w:val="1"/>
          <w:numId w:val="30"/>
        </w:numPr>
        <w:spacing w:after="0" w:line="240" w:lineRule="auto"/>
        <w:ind w:left="567" w:hanging="567"/>
        <w:jc w:val="both"/>
        <w:rPr>
          <w:sz w:val="23"/>
          <w:szCs w:val="23"/>
        </w:rPr>
      </w:pPr>
      <w:r w:rsidRPr="00F62DB7">
        <w:rPr>
          <w:bCs/>
          <w:sz w:val="23"/>
          <w:szCs w:val="23"/>
        </w:rPr>
        <w:t xml:space="preserve">Pirms lēmuma par līguma slēgšanas tiesību piešķiršanu pieņemšanas iepirkuma komisija </w:t>
      </w:r>
      <w:r w:rsidRPr="00F62DB7">
        <w:rPr>
          <w:rFonts w:eastAsia="Times New Roman"/>
          <w:sz w:val="23"/>
          <w:szCs w:val="23"/>
        </w:rPr>
        <w:t>attiecībā uz Pretendentu, kuram būtu piešķiramas līguma slēgšanas tiesības, veic pārbaudi</w:t>
      </w:r>
      <w:r w:rsidRPr="00F62DB7">
        <w:rPr>
          <w:bCs/>
          <w:sz w:val="23"/>
          <w:szCs w:val="23"/>
        </w:rPr>
        <w:t xml:space="preserve"> par </w:t>
      </w:r>
      <w:r w:rsidRPr="00F62DB7">
        <w:rPr>
          <w:rFonts w:eastAsia="Times New Roman"/>
          <w:sz w:val="23"/>
          <w:szCs w:val="23"/>
          <w:u w:val="single"/>
        </w:rPr>
        <w:t>PIL 42. panta otrās  daļas 1., 2., 3., 4., 5., 6., 7., 10., 11., 12., 13., 14.punktā</w:t>
      </w:r>
      <w:r w:rsidRPr="00F62DB7">
        <w:rPr>
          <w:rFonts w:eastAsia="Times New Roman"/>
          <w:sz w:val="23"/>
          <w:szCs w:val="23"/>
        </w:rPr>
        <w:t xml:space="preserve"> </w:t>
      </w:r>
      <w:r w:rsidRPr="00F62DB7">
        <w:rPr>
          <w:sz w:val="23"/>
          <w:szCs w:val="23"/>
        </w:rPr>
        <w:t xml:space="preserve">(skat. </w:t>
      </w:r>
      <w:hyperlink r:id="rId27" w:history="1">
        <w:r w:rsidRPr="00F62DB7">
          <w:rPr>
            <w:rStyle w:val="Hipersaite"/>
            <w:sz w:val="23"/>
            <w:szCs w:val="23"/>
          </w:rPr>
          <w:t>https://likumi.lv/doc.php?id=287760</w:t>
        </w:r>
      </w:hyperlink>
      <w:r w:rsidRPr="00F62DB7">
        <w:rPr>
          <w:rStyle w:val="Hipersaite"/>
          <w:sz w:val="23"/>
          <w:szCs w:val="23"/>
        </w:rPr>
        <w:t xml:space="preserve">) </w:t>
      </w:r>
      <w:r w:rsidRPr="00F62DB7">
        <w:rPr>
          <w:rFonts w:eastAsia="Times New Roman"/>
          <w:sz w:val="23"/>
          <w:szCs w:val="23"/>
        </w:rPr>
        <w:t xml:space="preserve">minēto pretendentu izslēgšanas gadījumu esību PIL 42. pantā noteiktajā kārtībā (ievērojot PIL 43. pantā par uzticamības nodrošināšanai iesniegto pierādījumu vērtēšanu noteikto regulējumu lēmuma pieņemšanā).   </w:t>
      </w:r>
    </w:p>
    <w:p w14:paraId="5AD54BA2" w14:textId="77777777" w:rsidR="00781DF1" w:rsidRPr="00F62DB7" w:rsidRDefault="002002B9" w:rsidP="00781DF1">
      <w:pPr>
        <w:pStyle w:val="Sarakstarindkopa"/>
        <w:numPr>
          <w:ilvl w:val="1"/>
          <w:numId w:val="30"/>
        </w:numPr>
        <w:spacing w:after="0" w:line="240" w:lineRule="auto"/>
        <w:ind w:left="567" w:hanging="567"/>
        <w:jc w:val="both"/>
        <w:rPr>
          <w:sz w:val="23"/>
          <w:szCs w:val="23"/>
        </w:rPr>
      </w:pPr>
      <w:r w:rsidRPr="00F62DB7">
        <w:rPr>
          <w:sz w:val="23"/>
          <w:szCs w:val="23"/>
        </w:rPr>
        <w:t xml:space="preserve">Pirms lēmuma pieņemšanas par līguma slēgšanas tiesību piešķiršanu, iepirkuma komisija attiecībā uz Pretendentu, kuram būtu piešķiramas līguma slēgšanas tiesības, veic pārbaudi par </w:t>
      </w:r>
      <w:r w:rsidRPr="00F62DB7">
        <w:rPr>
          <w:bCs/>
          <w:sz w:val="23"/>
          <w:szCs w:val="23"/>
        </w:rPr>
        <w:t>Starptautisko un Latvijas Republikas nacionālo sankciju likuma 11.</w:t>
      </w:r>
      <w:r w:rsidRPr="00F62DB7">
        <w:rPr>
          <w:bCs/>
          <w:sz w:val="23"/>
          <w:szCs w:val="23"/>
          <w:vertAlign w:val="superscript"/>
        </w:rPr>
        <w:t xml:space="preserve">1 </w:t>
      </w:r>
      <w:r w:rsidRPr="00F62DB7">
        <w:rPr>
          <w:bCs/>
          <w:sz w:val="23"/>
          <w:szCs w:val="23"/>
        </w:rPr>
        <w:t>panta pirmajā daļā minēto izslēgšanas gadījumu esamību</w:t>
      </w:r>
      <w:r w:rsidRPr="00F62DB7">
        <w:rPr>
          <w:sz w:val="23"/>
          <w:szCs w:val="23"/>
        </w:rPr>
        <w:t xml:space="preserve"> </w:t>
      </w:r>
      <w:r w:rsidRPr="00F62DB7">
        <w:rPr>
          <w:bCs/>
          <w:sz w:val="23"/>
          <w:szCs w:val="23"/>
        </w:rPr>
        <w:t>Starptautisko un Latvijas Republikas nacionālo sankciju likuma 11.</w:t>
      </w:r>
      <w:r w:rsidRPr="00F62DB7">
        <w:rPr>
          <w:bCs/>
          <w:sz w:val="23"/>
          <w:szCs w:val="23"/>
          <w:vertAlign w:val="superscript"/>
        </w:rPr>
        <w:t xml:space="preserve">1 </w:t>
      </w:r>
      <w:r w:rsidRPr="00F62DB7">
        <w:rPr>
          <w:bCs/>
          <w:sz w:val="23"/>
          <w:szCs w:val="23"/>
        </w:rPr>
        <w:t xml:space="preserve">pantā </w:t>
      </w:r>
      <w:r w:rsidRPr="00F62DB7">
        <w:rPr>
          <w:sz w:val="23"/>
          <w:szCs w:val="23"/>
        </w:rPr>
        <w:t xml:space="preserve">noteiktajā kārtībā (skatīt - </w:t>
      </w:r>
      <w:hyperlink r:id="rId28" w:history="1">
        <w:r w:rsidRPr="00F62DB7">
          <w:rPr>
            <w:rStyle w:val="Hipersaite"/>
            <w:sz w:val="23"/>
            <w:szCs w:val="23"/>
          </w:rPr>
          <w:t>https://likumi.lv/doc.php?id=280278</w:t>
        </w:r>
      </w:hyperlink>
      <w:r w:rsidRPr="00F62DB7">
        <w:rPr>
          <w:sz w:val="23"/>
          <w:szCs w:val="23"/>
        </w:rPr>
        <w:t xml:space="preserve">). </w:t>
      </w:r>
      <w:r w:rsidR="00C9192F" w:rsidRPr="00F62DB7">
        <w:rPr>
          <w:sz w:val="23"/>
          <w:szCs w:val="23"/>
        </w:rPr>
        <w:t xml:space="preserve"> Tāpat komisija pārbaudīs, vai uz pretendentu neattiecas </w:t>
      </w:r>
      <w:r w:rsidR="00C9192F" w:rsidRPr="00F62DB7">
        <w:rPr>
          <w:bCs/>
          <w:iCs/>
          <w:sz w:val="23"/>
          <w:szCs w:val="23"/>
        </w:rPr>
        <w:t>Padomes Regulas (ES) 2022/576 (2022. gada 8. aprīlis), ar kuru groza Regulu (ES) Nr. 833/2014 par ierobežojošiem pasākumiem saistībā ar Krievijas darbībām, kas destabilizē situāciju Ukrainā 5.k panta nosacījumi.</w:t>
      </w:r>
    </w:p>
    <w:p w14:paraId="3C333B37" w14:textId="256D7DCA" w:rsidR="00781DF1" w:rsidRPr="00F62DB7" w:rsidRDefault="002002B9" w:rsidP="00781DF1">
      <w:pPr>
        <w:pStyle w:val="Sarakstarindkopa"/>
        <w:numPr>
          <w:ilvl w:val="1"/>
          <w:numId w:val="30"/>
        </w:numPr>
        <w:spacing w:after="0" w:line="240" w:lineRule="auto"/>
        <w:ind w:left="567" w:hanging="567"/>
        <w:jc w:val="both"/>
        <w:rPr>
          <w:sz w:val="23"/>
          <w:szCs w:val="23"/>
        </w:rPr>
      </w:pPr>
      <w:r w:rsidRPr="00F62DB7">
        <w:rPr>
          <w:bCs/>
          <w:iCs/>
          <w:sz w:val="23"/>
          <w:szCs w:val="23"/>
        </w:rPr>
        <w:t>Atbilstoši likumos noteiktajai kārtībai tiek pārbaudīti izslēgšanas nosacījumi arī uz pretendenta amatpersonām, apakšuzņēmējiem, personām, uz kuru iespējām pretendents balstās.</w:t>
      </w:r>
    </w:p>
    <w:p w14:paraId="3CE0FEB1" w14:textId="77777777" w:rsidR="00781DF1" w:rsidRPr="00F62DB7" w:rsidRDefault="002002B9" w:rsidP="00781DF1">
      <w:pPr>
        <w:pStyle w:val="Sarakstarindkopa"/>
        <w:numPr>
          <w:ilvl w:val="1"/>
          <w:numId w:val="30"/>
        </w:numPr>
        <w:spacing w:after="0" w:line="240" w:lineRule="auto"/>
        <w:ind w:left="567" w:hanging="567"/>
        <w:jc w:val="both"/>
        <w:rPr>
          <w:sz w:val="23"/>
          <w:szCs w:val="23"/>
        </w:rPr>
      </w:pPr>
      <w:r w:rsidRPr="00F62DB7">
        <w:rPr>
          <w:sz w:val="23"/>
          <w:szCs w:val="23"/>
        </w:rPr>
        <w:t xml:space="preserve">Ārvalstī reģistrētam vai pastāvīgi dzīvojošam pretendentam, </w:t>
      </w:r>
      <w:r w:rsidRPr="00F62DB7">
        <w:rPr>
          <w:sz w:val="23"/>
          <w:szCs w:val="23"/>
          <w:lang w:val="x-none" w:eastAsia="x-none"/>
        </w:rPr>
        <w:t xml:space="preserve">kuram būtu piešķiramas </w:t>
      </w:r>
      <w:r w:rsidRPr="00F62DB7">
        <w:rPr>
          <w:sz w:val="23"/>
          <w:szCs w:val="23"/>
          <w:lang w:eastAsia="x-none"/>
        </w:rPr>
        <w:t>līguma</w:t>
      </w:r>
      <w:r w:rsidRPr="00F62DB7">
        <w:rPr>
          <w:sz w:val="23"/>
          <w:szCs w:val="23"/>
          <w:lang w:val="x-none" w:eastAsia="x-none"/>
        </w:rPr>
        <w:t xml:space="preserve"> slēgšanas tiesības</w:t>
      </w:r>
      <w:r w:rsidRPr="00F62DB7">
        <w:rPr>
          <w:sz w:val="23"/>
          <w:szCs w:val="23"/>
          <w:lang w:eastAsia="x-none"/>
        </w:rPr>
        <w:t>,</w:t>
      </w:r>
      <w:r w:rsidRPr="00F62DB7">
        <w:rPr>
          <w:sz w:val="23"/>
          <w:szCs w:val="23"/>
        </w:rPr>
        <w:t xml:space="preserve"> pēc pasūtītāja pieprasījuma jāiesniedz kompetentas attiecīgās valsts institūcijas izsniegts dokuments, kas apliecina, ka uz pretendentu neattiecas </w:t>
      </w:r>
      <w:r w:rsidRPr="00F62DB7">
        <w:rPr>
          <w:bCs/>
          <w:sz w:val="23"/>
          <w:szCs w:val="23"/>
        </w:rPr>
        <w:t xml:space="preserve">Publisko iepirkumu likuma 42.panta otrās daļas 1., 2., 3., 4., 5., 6., 7., 10., 11., 12., 13. un 14.punktā noteiktie izslēgšanas gadījumi un </w:t>
      </w:r>
      <w:r w:rsidRPr="00F62DB7">
        <w:rPr>
          <w:kern w:val="28"/>
          <w:sz w:val="23"/>
          <w:szCs w:val="23"/>
          <w:lang w:eastAsia="lv-LV"/>
        </w:rPr>
        <w:t xml:space="preserve">Starptautisko un Latvijas Republikas nacionālo sankciju likuma </w:t>
      </w:r>
      <w:r w:rsidRPr="00F62DB7">
        <w:rPr>
          <w:sz w:val="23"/>
          <w:szCs w:val="23"/>
        </w:rPr>
        <w:t>11.</w:t>
      </w:r>
      <w:r w:rsidRPr="00F62DB7">
        <w:rPr>
          <w:sz w:val="23"/>
          <w:szCs w:val="23"/>
          <w:vertAlign w:val="superscript"/>
        </w:rPr>
        <w:t>1</w:t>
      </w:r>
      <w:r w:rsidRPr="00F62DB7">
        <w:rPr>
          <w:sz w:val="23"/>
          <w:szCs w:val="23"/>
        </w:rPr>
        <w:t xml:space="preserve"> panta pirmajā daļā noteiktie izslēgšanas nosacījumi.</w:t>
      </w:r>
      <w:r w:rsidRPr="00F62DB7">
        <w:rPr>
          <w:bCs/>
          <w:iCs/>
          <w:sz w:val="23"/>
          <w:szCs w:val="23"/>
        </w:rPr>
        <w:t xml:space="preserve"> </w:t>
      </w:r>
    </w:p>
    <w:p w14:paraId="6173A3C2" w14:textId="2ADE21E0" w:rsidR="002002B9" w:rsidRPr="00F62DB7" w:rsidRDefault="002002B9" w:rsidP="00781DF1">
      <w:pPr>
        <w:pStyle w:val="Sarakstarindkopa"/>
        <w:numPr>
          <w:ilvl w:val="1"/>
          <w:numId w:val="30"/>
        </w:numPr>
        <w:spacing w:after="0" w:line="240" w:lineRule="auto"/>
        <w:ind w:left="567" w:hanging="567"/>
        <w:jc w:val="both"/>
        <w:rPr>
          <w:sz w:val="23"/>
          <w:szCs w:val="23"/>
        </w:rPr>
      </w:pPr>
      <w:r w:rsidRPr="00F62DB7">
        <w:rPr>
          <w:sz w:val="23"/>
          <w:szCs w:val="23"/>
        </w:rPr>
        <w:t xml:space="preserve">Iepirkumu komisija piešķir tiesības slēgt iepirkuma līgumu ar to pretendentu, kas atbilst nolikumā noteiktajām pretendenta kvalifikācijas prasībām, uz pretendentu neattiecas Publisko iepirkumu likuma 42. panta </w:t>
      </w:r>
      <w:r w:rsidRPr="00F62DB7">
        <w:rPr>
          <w:bCs/>
          <w:sz w:val="23"/>
          <w:szCs w:val="23"/>
        </w:rPr>
        <w:t xml:space="preserve">otrās daļas 1., 2., 3., 4., 5., 6., 7., 10., 11., 12., 13. un 14.punkta </w:t>
      </w:r>
      <w:r w:rsidRPr="00F62DB7">
        <w:rPr>
          <w:sz w:val="23"/>
          <w:szCs w:val="23"/>
        </w:rPr>
        <w:t>un Latvijas Republikas nacionālo sankciju likuma 11.</w:t>
      </w:r>
      <w:r w:rsidRPr="00F62DB7">
        <w:rPr>
          <w:sz w:val="23"/>
          <w:szCs w:val="23"/>
          <w:vertAlign w:val="superscript"/>
        </w:rPr>
        <w:t>1</w:t>
      </w:r>
      <w:r w:rsidRPr="00F62DB7">
        <w:rPr>
          <w:sz w:val="23"/>
          <w:szCs w:val="23"/>
        </w:rPr>
        <w:t>panta pirmajā daļā norādītie izslēgšanas nosacījumi</w:t>
      </w:r>
      <w:r w:rsidR="00915F1B" w:rsidRPr="00F62DB7">
        <w:rPr>
          <w:sz w:val="23"/>
          <w:szCs w:val="23"/>
        </w:rPr>
        <w:t xml:space="preserve"> </w:t>
      </w:r>
      <w:r w:rsidRPr="00F62DB7">
        <w:rPr>
          <w:sz w:val="23"/>
          <w:szCs w:val="23"/>
        </w:rPr>
        <w:t>pretendenta piedāvājums atbilst visām nolikumā pretendenta tehniskajam un finanšu piedāvājumam noteiktajām prasībām un ir saimnieciski visizdevīgākais</w:t>
      </w:r>
      <w:r w:rsidR="009F50B7" w:rsidRPr="00F62DB7">
        <w:rPr>
          <w:sz w:val="23"/>
          <w:szCs w:val="23"/>
        </w:rPr>
        <w:t xml:space="preserve">. </w:t>
      </w:r>
      <w:r w:rsidRPr="00F62DB7">
        <w:rPr>
          <w:sz w:val="23"/>
          <w:szCs w:val="23"/>
        </w:rPr>
        <w:t>Pasūtītājs var noteikt otru saimnieciski visizdevīgāko pretendentu, ar ko slēdzams iepirkuma līgums, ja uzvarējušais pretendents atsakās slēgt iepirkuma līgumu vai ar to nav iespējams noslēgt iepirkuma līgumu.</w:t>
      </w:r>
    </w:p>
    <w:p w14:paraId="438175E1" w14:textId="77777777" w:rsidR="007616BD" w:rsidRPr="00F62DB7" w:rsidRDefault="007616BD" w:rsidP="007616BD">
      <w:pPr>
        <w:pStyle w:val="Sarakstarindkopa"/>
        <w:widowControl w:val="0"/>
        <w:spacing w:after="0" w:line="240" w:lineRule="auto"/>
        <w:ind w:left="420"/>
        <w:jc w:val="both"/>
        <w:rPr>
          <w:rFonts w:eastAsia="Times New Roman"/>
          <w:b/>
          <w:bCs/>
          <w:caps/>
          <w:sz w:val="23"/>
          <w:szCs w:val="23"/>
          <w:lang w:eastAsia="lv-LV"/>
        </w:rPr>
      </w:pPr>
    </w:p>
    <w:p w14:paraId="4BED4279" w14:textId="77777777" w:rsidR="00885CAD" w:rsidRPr="00F62DB7" w:rsidRDefault="00885CAD" w:rsidP="001F065C">
      <w:pPr>
        <w:pStyle w:val="tv213"/>
        <w:numPr>
          <w:ilvl w:val="0"/>
          <w:numId w:val="5"/>
        </w:numPr>
        <w:spacing w:before="0" w:beforeAutospacing="0" w:after="0" w:afterAutospacing="0"/>
        <w:ind w:hanging="256"/>
        <w:jc w:val="center"/>
        <w:rPr>
          <w:color w:val="000000" w:themeColor="text1"/>
          <w:sz w:val="23"/>
          <w:szCs w:val="23"/>
        </w:rPr>
      </w:pPr>
      <w:r w:rsidRPr="00F62DB7">
        <w:rPr>
          <w:b/>
          <w:color w:val="000000" w:themeColor="text1"/>
          <w:sz w:val="23"/>
          <w:szCs w:val="23"/>
        </w:rPr>
        <w:t>IEPIRKUMA LĪGUMS</w:t>
      </w:r>
    </w:p>
    <w:p w14:paraId="0B0DF255" w14:textId="77777777" w:rsidR="00840EB0" w:rsidRPr="00F62DB7" w:rsidRDefault="00985FDB" w:rsidP="00840EB0">
      <w:pPr>
        <w:pStyle w:val="Sarakstarindkopa"/>
        <w:numPr>
          <w:ilvl w:val="1"/>
          <w:numId w:val="5"/>
        </w:numPr>
        <w:spacing w:after="0" w:line="240" w:lineRule="auto"/>
        <w:jc w:val="both"/>
        <w:rPr>
          <w:rFonts w:eastAsia="Times New Roman"/>
          <w:sz w:val="23"/>
          <w:szCs w:val="23"/>
        </w:rPr>
      </w:pPr>
      <w:r w:rsidRPr="00F62DB7">
        <w:rPr>
          <w:sz w:val="23"/>
          <w:szCs w:val="23"/>
        </w:rPr>
        <w:t>Pēc</w:t>
      </w:r>
      <w:r w:rsidRPr="00F62DB7">
        <w:rPr>
          <w:rFonts w:eastAsia="Times New Roman"/>
          <w:sz w:val="23"/>
          <w:szCs w:val="23"/>
        </w:rPr>
        <w:t xml:space="preserve"> piedāvājumu izvērtēšanas iepirkuma komisija pieņem lēmumu par iepirkuma līguma slēgšanas tiesību piešķiršanu attiecīgajā iepirkuma daļā. </w:t>
      </w:r>
    </w:p>
    <w:p w14:paraId="4704A9E4" w14:textId="77777777" w:rsidR="00840EB0" w:rsidRPr="00F62DB7" w:rsidRDefault="00985FDB" w:rsidP="00840EB0">
      <w:pPr>
        <w:pStyle w:val="Sarakstarindkopa"/>
        <w:numPr>
          <w:ilvl w:val="1"/>
          <w:numId w:val="5"/>
        </w:numPr>
        <w:spacing w:after="0" w:line="240" w:lineRule="auto"/>
        <w:jc w:val="both"/>
        <w:rPr>
          <w:rFonts w:eastAsia="Times New Roman"/>
          <w:sz w:val="23"/>
          <w:szCs w:val="23"/>
        </w:rPr>
      </w:pPr>
      <w:r w:rsidRPr="00F62DB7">
        <w:rPr>
          <w:sz w:val="23"/>
          <w:szCs w:val="23"/>
        </w:rPr>
        <w:t>Lēmumu par Konkursa rezultātiem Pasūtītājs Pretendentiem paziņo rakstiski 3 (trīs) darba dienu laikā no dienas, kad Pasūtītājs ir pieņēmis lēmumu par Konkursa rezultātiem</w:t>
      </w:r>
      <w:r w:rsidRPr="00F62DB7">
        <w:rPr>
          <w:rFonts w:eastAsia="Times New Roman"/>
          <w:sz w:val="23"/>
          <w:szCs w:val="23"/>
        </w:rPr>
        <w:t>.</w:t>
      </w:r>
    </w:p>
    <w:p w14:paraId="54A80433" w14:textId="77777777" w:rsidR="00840EB0" w:rsidRPr="00F62DB7" w:rsidRDefault="00985FDB" w:rsidP="00840EB0">
      <w:pPr>
        <w:pStyle w:val="Sarakstarindkopa"/>
        <w:numPr>
          <w:ilvl w:val="1"/>
          <w:numId w:val="5"/>
        </w:numPr>
        <w:spacing w:after="0" w:line="240" w:lineRule="auto"/>
        <w:jc w:val="both"/>
        <w:rPr>
          <w:rFonts w:eastAsia="Times New Roman"/>
          <w:sz w:val="23"/>
          <w:szCs w:val="23"/>
        </w:rPr>
      </w:pPr>
      <w:r w:rsidRPr="00F62DB7">
        <w:rPr>
          <w:sz w:val="23"/>
          <w:szCs w:val="23"/>
        </w:rPr>
        <w:t>Ar Konkursa rezultātā Līguma slēgšanas tiesības ieguvušo Pretendentu tiks noslēgts Līgums saskaņā ar Konkursā iesniegto Pretendenta piedāvājumu un Iepirkuma dokumentiem pievienoto Līguma projektu (</w:t>
      </w:r>
      <w:r w:rsidR="004D56C4" w:rsidRPr="00F62DB7">
        <w:rPr>
          <w:i/>
          <w:iCs/>
          <w:sz w:val="23"/>
          <w:szCs w:val="23"/>
        </w:rPr>
        <w:t>8</w:t>
      </w:r>
      <w:r w:rsidRPr="00F62DB7">
        <w:rPr>
          <w:i/>
          <w:sz w:val="23"/>
          <w:szCs w:val="23"/>
        </w:rPr>
        <w:t>.pielikums</w:t>
      </w:r>
      <w:r w:rsidRPr="00F62DB7">
        <w:rPr>
          <w:sz w:val="23"/>
          <w:szCs w:val="23"/>
        </w:rPr>
        <w:t>), kas ir Iepirkuma dokumentu neatņemama sastāvdaļa.</w:t>
      </w:r>
    </w:p>
    <w:p w14:paraId="1EC584D5" w14:textId="77777777" w:rsidR="00840EB0" w:rsidRPr="00F62DB7" w:rsidRDefault="00985FDB" w:rsidP="00840EB0">
      <w:pPr>
        <w:pStyle w:val="Sarakstarindkopa"/>
        <w:numPr>
          <w:ilvl w:val="1"/>
          <w:numId w:val="5"/>
        </w:numPr>
        <w:spacing w:after="0" w:line="240" w:lineRule="auto"/>
        <w:jc w:val="both"/>
        <w:rPr>
          <w:rFonts w:eastAsia="Times New Roman"/>
          <w:sz w:val="23"/>
          <w:szCs w:val="23"/>
        </w:rPr>
      </w:pPr>
      <w:r w:rsidRPr="00F62DB7">
        <w:rPr>
          <w:rFonts w:eastAsia="Times New Roman"/>
          <w:sz w:val="23"/>
          <w:szCs w:val="23"/>
        </w:rPr>
        <w:t>Iepirkuma līgumu slēdz ne agrāk kā nākamajā darbdienā pēc nogaidīšanas termiņa beigām, ja Iepirkumu uzraudzības birojam nav Publisko iepirkumu likuma 68.pantā noteiktajā kārtībā iesniegts iesniegums par iepirkuma procedūras pārkāpumiem.</w:t>
      </w:r>
    </w:p>
    <w:p w14:paraId="725910CB" w14:textId="77777777" w:rsidR="00840EB0" w:rsidRPr="00F62DB7" w:rsidRDefault="00985FDB" w:rsidP="00840EB0">
      <w:pPr>
        <w:pStyle w:val="Sarakstarindkopa"/>
        <w:numPr>
          <w:ilvl w:val="1"/>
          <w:numId w:val="5"/>
        </w:numPr>
        <w:spacing w:after="0" w:line="240" w:lineRule="auto"/>
        <w:jc w:val="both"/>
        <w:rPr>
          <w:rFonts w:eastAsia="Times New Roman"/>
          <w:sz w:val="23"/>
          <w:szCs w:val="23"/>
        </w:rPr>
      </w:pPr>
      <w:r w:rsidRPr="00F62DB7">
        <w:rPr>
          <w:rFonts w:eastAsia="Times New Roman"/>
          <w:sz w:val="23"/>
          <w:szCs w:val="23"/>
        </w:rPr>
        <w:t>Ne vēlāk kā 10 (desmit) darbdienu laikā pēc tam, kad noslēgts iepirkuma līgums vai pieņemts lēmums par konkursa izbeigšanu vai pārtraukšanu, komisija sagatavo un iesniedz publicēšanai publikāciju vadības sistēmā paziņojumu par līguma slēgšanas tiesību piešķiršanu.</w:t>
      </w:r>
    </w:p>
    <w:p w14:paraId="74747F4F" w14:textId="77777777" w:rsidR="00840EB0" w:rsidRPr="00F62DB7" w:rsidRDefault="00985FDB" w:rsidP="00840EB0">
      <w:pPr>
        <w:pStyle w:val="Sarakstarindkopa"/>
        <w:numPr>
          <w:ilvl w:val="1"/>
          <w:numId w:val="5"/>
        </w:numPr>
        <w:spacing w:after="0" w:line="240" w:lineRule="auto"/>
        <w:jc w:val="both"/>
        <w:rPr>
          <w:rFonts w:eastAsia="Times New Roman"/>
          <w:sz w:val="23"/>
          <w:szCs w:val="23"/>
        </w:rPr>
      </w:pPr>
      <w:r w:rsidRPr="00F62DB7">
        <w:rPr>
          <w:rFonts w:eastAsia="Times New Roman"/>
          <w:sz w:val="23"/>
          <w:szCs w:val="23"/>
        </w:rPr>
        <w:t>Ne vēlāk kā 10 (desmit) darbdienu laikā pēc tam, kad stājas spēkā attiecīgais iepirkuma līgums vai tā grozījumi, komisija EIS e-konkursu apakšsistēmas šā konkursa sadaļā ievieto attiecīgi iepirkuma līguma pamattekstu, vai tā grozījumu tekstu un PIL 61.panta otrajā un trešajā daļā minēto līguma grozījumu pamatojumu, atbilstoši normatīvajos aktos noteiktajai kārtībai, ievērojot komercnoslēpuma aizsardzības prasības.</w:t>
      </w:r>
    </w:p>
    <w:p w14:paraId="79280B82" w14:textId="77777777" w:rsidR="008A0B75" w:rsidRPr="00F62DB7" w:rsidRDefault="00985FDB" w:rsidP="008A0B75">
      <w:pPr>
        <w:pStyle w:val="Sarakstarindkopa"/>
        <w:numPr>
          <w:ilvl w:val="1"/>
          <w:numId w:val="5"/>
        </w:numPr>
        <w:spacing w:after="0" w:line="240" w:lineRule="auto"/>
        <w:jc w:val="both"/>
        <w:rPr>
          <w:rFonts w:eastAsia="Times New Roman"/>
          <w:sz w:val="23"/>
          <w:szCs w:val="23"/>
        </w:rPr>
      </w:pPr>
      <w:r w:rsidRPr="00F62DB7">
        <w:rPr>
          <w:rFonts w:eastAsia="Times New Roman"/>
          <w:sz w:val="23"/>
          <w:szCs w:val="23"/>
        </w:rPr>
        <w:t>Ja Konkursa uzvarētājs bez attaisnojoša iemesla 10 (desmit) darba dienu laikā no dienas, kad lēmums par iepirkuma līguma slēgšanas tiesību piešķiršanu stājies spēkā, atsakās slēgt iepirkuma līgumu ar Pasūtītāju, vai Konkursa uzvarētājs atsauc savu piedāvājumu vai Personu apvienība 15 (piecpadsmit) dienu laikā, pēc Publisko iepirkumu likuma 60.panta sestajā daļā minētā nogaidīšanas termiņa beigām, neizveidojas atbilstoši noteiktam juridiskam statusam (personālsabiedrībā)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w:t>
      </w:r>
    </w:p>
    <w:p w14:paraId="3684DB69" w14:textId="77777777" w:rsidR="008A0B75" w:rsidRPr="00F62DB7" w:rsidRDefault="008A0B75" w:rsidP="008A0B75">
      <w:pPr>
        <w:pStyle w:val="Sarakstarindkopa"/>
        <w:numPr>
          <w:ilvl w:val="1"/>
          <w:numId w:val="5"/>
        </w:numPr>
        <w:spacing w:after="0" w:line="240" w:lineRule="auto"/>
        <w:jc w:val="both"/>
        <w:rPr>
          <w:rFonts w:eastAsia="Times New Roman"/>
          <w:sz w:val="23"/>
          <w:szCs w:val="23"/>
        </w:rPr>
      </w:pPr>
      <w:r w:rsidRPr="00F62DB7">
        <w:rPr>
          <w:bCs/>
          <w:sz w:val="23"/>
          <w:szCs w:val="23"/>
        </w:rPr>
        <w:t>Pirms lēmuma pieņemšanas par iepirkuma līguma slēgšanu ar nākamo Pretendentu, kurš piedāvājis saimnieciski visizdevīgāko piedāvājumu, Pasūtītājs izvērtēs, vai nav konstatējama pretendentu saskaņota rīcība.</w:t>
      </w:r>
    </w:p>
    <w:p w14:paraId="799A0578" w14:textId="6EC5D4E2" w:rsidR="008A0B75" w:rsidRPr="00F62DB7" w:rsidRDefault="008A0B75" w:rsidP="008A0B75">
      <w:pPr>
        <w:pStyle w:val="Sarakstarindkopa"/>
        <w:numPr>
          <w:ilvl w:val="1"/>
          <w:numId w:val="5"/>
        </w:numPr>
        <w:spacing w:after="0" w:line="240" w:lineRule="auto"/>
        <w:jc w:val="both"/>
        <w:rPr>
          <w:rFonts w:eastAsia="Times New Roman"/>
          <w:sz w:val="23"/>
          <w:szCs w:val="23"/>
        </w:rPr>
      </w:pPr>
      <w:r w:rsidRPr="00F62DB7">
        <w:rPr>
          <w:bCs/>
          <w:sz w:val="23"/>
          <w:szCs w:val="23"/>
        </w:rPr>
        <w:t>Ja ir konstatējama pretendentu saskaņota rīcība, vai nākamais Pretendents atsakās slēgt iepirkuma līgumu, Pasūtītājs pieņem lēmumu pārtraukt iepirkumu procedūru, neizvēloties nevienu piedāvājumu.</w:t>
      </w:r>
    </w:p>
    <w:p w14:paraId="56F6DE8B" w14:textId="77777777" w:rsidR="0008681F" w:rsidRPr="00F62DB7" w:rsidRDefault="0008681F" w:rsidP="0008681F">
      <w:pPr>
        <w:pStyle w:val="Sarakstarindkopa"/>
        <w:spacing w:after="0" w:line="240" w:lineRule="auto"/>
        <w:ind w:left="540"/>
        <w:jc w:val="both"/>
        <w:rPr>
          <w:rFonts w:eastAsia="Times New Roman"/>
          <w:sz w:val="23"/>
          <w:szCs w:val="23"/>
        </w:rPr>
      </w:pPr>
    </w:p>
    <w:p w14:paraId="4668D19D" w14:textId="77777777" w:rsidR="00885CAD" w:rsidRPr="00F62DB7" w:rsidRDefault="00885CAD">
      <w:pPr>
        <w:pStyle w:val="ListParagraph1"/>
        <w:keepNext/>
        <w:numPr>
          <w:ilvl w:val="0"/>
          <w:numId w:val="5"/>
        </w:numPr>
        <w:jc w:val="center"/>
        <w:outlineLvl w:val="0"/>
        <w:rPr>
          <w:b/>
          <w:bCs/>
          <w:kern w:val="32"/>
          <w:sz w:val="23"/>
          <w:szCs w:val="23"/>
        </w:rPr>
      </w:pPr>
      <w:bookmarkStart w:id="13" w:name="_Toc61422148"/>
      <w:bookmarkEnd w:id="12"/>
      <w:r w:rsidRPr="00F62DB7">
        <w:rPr>
          <w:b/>
          <w:bCs/>
          <w:kern w:val="32"/>
          <w:sz w:val="23"/>
          <w:szCs w:val="23"/>
        </w:rPr>
        <w:t>IEPIRKUMA KOMISIJAS TIESĪBAS UN PIENĀKUM</w:t>
      </w:r>
      <w:bookmarkStart w:id="14" w:name="_Toc59334739"/>
      <w:bookmarkStart w:id="15" w:name="_Toc61422149"/>
      <w:bookmarkEnd w:id="13"/>
      <w:r w:rsidRPr="00F62DB7">
        <w:rPr>
          <w:b/>
          <w:bCs/>
          <w:kern w:val="32"/>
          <w:sz w:val="23"/>
          <w:szCs w:val="23"/>
        </w:rPr>
        <w:t>I</w:t>
      </w:r>
      <w:bookmarkEnd w:id="14"/>
      <w:bookmarkEnd w:id="15"/>
    </w:p>
    <w:p w14:paraId="3E3E3D17" w14:textId="455B38F0" w:rsidR="00885CAD" w:rsidRPr="00F62DB7" w:rsidRDefault="00885CAD">
      <w:pPr>
        <w:pStyle w:val="Sarakstarindkopa"/>
        <w:numPr>
          <w:ilvl w:val="1"/>
          <w:numId w:val="5"/>
        </w:numPr>
        <w:spacing w:after="0" w:line="240" w:lineRule="auto"/>
        <w:jc w:val="both"/>
        <w:rPr>
          <w:rFonts w:eastAsia="Times New Roman"/>
          <w:sz w:val="23"/>
          <w:szCs w:val="23"/>
        </w:rPr>
      </w:pPr>
      <w:r w:rsidRPr="00F62DB7">
        <w:rPr>
          <w:b/>
          <w:bCs/>
          <w:kern w:val="32"/>
          <w:sz w:val="23"/>
          <w:szCs w:val="23"/>
        </w:rPr>
        <w:t>Iepirkuma komisijas tiesības</w:t>
      </w:r>
    </w:p>
    <w:p w14:paraId="74BA7903" w14:textId="7F74AFC1"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izskaidro dokumentus, kas iesniegti iepirkuma komisijai, un uzrāda to oriģinālus.</w:t>
      </w:r>
    </w:p>
    <w:p w14:paraId="30C16A3E" w14:textId="3757B865" w:rsidR="00885CAD" w:rsidRPr="00F62DB7" w:rsidRDefault="002E6218" w:rsidP="003C263E">
      <w:pPr>
        <w:pStyle w:val="tv213"/>
        <w:numPr>
          <w:ilvl w:val="2"/>
          <w:numId w:val="6"/>
        </w:numPr>
        <w:spacing w:before="0" w:beforeAutospacing="0" w:after="0" w:afterAutospacing="0"/>
        <w:ind w:left="993" w:hanging="709"/>
        <w:jc w:val="both"/>
        <w:rPr>
          <w:sz w:val="23"/>
          <w:szCs w:val="23"/>
        </w:rPr>
      </w:pPr>
      <w:r w:rsidRPr="00F62DB7">
        <w:rPr>
          <w:sz w:val="23"/>
          <w:szCs w:val="23"/>
        </w:rPr>
        <w:t>Ja pretendents ir iesniedzis Eiropas vienoto iepirkuma procedūras dokumentu (turpmāk – EVIPD) kā sākotnējo pierādījumu atbilstībai paziņojumā par līgumu vai iepirkuma procedūras dokumentos noteiktajām pretendentu atlases prasībām - j</w:t>
      </w:r>
      <w:r w:rsidR="00885CAD" w:rsidRPr="00F62DB7">
        <w:rPr>
          <w:sz w:val="23"/>
          <w:szCs w:val="23"/>
        </w:rPr>
        <w:t>ebkurā iepirkuma stadijā ir tiesības prasīt, lai pretendents iesniedz visus dokumentus vai daļu no tiem, kas apliecina tā atbilstību nolikuma prasībām.</w:t>
      </w:r>
    </w:p>
    <w:p w14:paraId="071593A2" w14:textId="5651404B"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Labot aritmētiskās kļūdas pretendenta finanšu piedāvājumā.</w:t>
      </w:r>
    </w:p>
    <w:p w14:paraId="61CD6FC9" w14:textId="5ACBFE94"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Pieaicināt atzinumu sniegšanai neatkarīgus ekspertus ar padomdevēja tiesībām.</w:t>
      </w:r>
    </w:p>
    <w:p w14:paraId="21466C3B" w14:textId="29995A29"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Jebkurā brīdī pārtraukt iepirkumu, ja tam ir objektīvs pamatojums un par to ir nosūtīts paziņojums Iepirkumu uzraudzības birojam un visiem pretendentiem.</w:t>
      </w:r>
    </w:p>
    <w:p w14:paraId="25B2D0BA" w14:textId="610F2A80"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Izvēlēties nākamo saimnieciski izdevīgāko piedāvājumu, ja izraudzītais pretendents atsakās slēgt iepirkuma līgumu ar pasūtītāju.</w:t>
      </w:r>
    </w:p>
    <w:p w14:paraId="57FE3960" w14:textId="7D5C4D00"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 xml:space="preserve">Pieprasīt skaidrojumu par piedāvāto cenu vai izmaksām, ja piedāvājums šķiet nepamatoti lēts. </w:t>
      </w:r>
    </w:p>
    <w:p w14:paraId="4EEBEE7E" w14:textId="33A879BE"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Noraidīt nepamatoti lētu piedāvājumu.</w:t>
      </w:r>
    </w:p>
    <w:p w14:paraId="4C2930B7" w14:textId="4DA08272" w:rsidR="00885CAD" w:rsidRPr="00F62DB7" w:rsidRDefault="00885CAD" w:rsidP="003C263E">
      <w:pPr>
        <w:pStyle w:val="tv213"/>
        <w:numPr>
          <w:ilvl w:val="2"/>
          <w:numId w:val="6"/>
        </w:numPr>
        <w:spacing w:before="0" w:beforeAutospacing="0" w:after="0" w:afterAutospacing="0"/>
        <w:ind w:left="993" w:hanging="709"/>
        <w:jc w:val="both"/>
        <w:rPr>
          <w:sz w:val="23"/>
          <w:szCs w:val="23"/>
        </w:rPr>
      </w:pPr>
      <w:r w:rsidRPr="00F62DB7">
        <w:rPr>
          <w:sz w:val="23"/>
          <w:szCs w:val="23"/>
        </w:rPr>
        <w:t>Citas iepirkuma komisijas tiesības saskaņā ar nolikumu, Publisko iepirkumu likumu, publisko iepirkumu regulējošiem Ministru kabineta noteikumiem un citiem normatīviem aktiem.</w:t>
      </w:r>
    </w:p>
    <w:p w14:paraId="633EA742" w14:textId="677EF01A" w:rsidR="00885CAD" w:rsidRPr="00F62DB7" w:rsidRDefault="00885CAD">
      <w:pPr>
        <w:pStyle w:val="Sarakstarindkopa"/>
        <w:numPr>
          <w:ilvl w:val="1"/>
          <w:numId w:val="5"/>
        </w:numPr>
        <w:spacing w:after="0" w:line="240" w:lineRule="auto"/>
        <w:jc w:val="both"/>
        <w:rPr>
          <w:rFonts w:eastAsia="Times New Roman"/>
          <w:sz w:val="23"/>
          <w:szCs w:val="23"/>
        </w:rPr>
      </w:pPr>
      <w:r w:rsidRPr="00F62DB7">
        <w:rPr>
          <w:rFonts w:eastAsia="Times New Roman"/>
          <w:b/>
          <w:bCs/>
          <w:sz w:val="23"/>
          <w:szCs w:val="23"/>
        </w:rPr>
        <w:t>Iepirkuma komisijas pienākumi</w:t>
      </w:r>
    </w:p>
    <w:p w14:paraId="657C62CE" w14:textId="77777777" w:rsidR="00071DBE" w:rsidRPr="00F62DB7" w:rsidRDefault="00071DBE" w:rsidP="00071DBE">
      <w:pPr>
        <w:pStyle w:val="Sarakstarindkopa"/>
        <w:numPr>
          <w:ilvl w:val="1"/>
          <w:numId w:val="6"/>
        </w:numPr>
        <w:spacing w:after="0" w:line="240" w:lineRule="auto"/>
        <w:contextualSpacing w:val="0"/>
        <w:jc w:val="both"/>
        <w:rPr>
          <w:rFonts w:eastAsia="Times New Roman"/>
          <w:vanish/>
          <w:sz w:val="23"/>
          <w:szCs w:val="23"/>
          <w:lang w:eastAsia="lv-LV"/>
        </w:rPr>
      </w:pPr>
    </w:p>
    <w:p w14:paraId="4BF05FCF" w14:textId="77777777" w:rsidR="00071DBE" w:rsidRPr="00F62DB7" w:rsidRDefault="00885CAD" w:rsidP="00071DBE">
      <w:pPr>
        <w:pStyle w:val="tv213"/>
        <w:numPr>
          <w:ilvl w:val="2"/>
          <w:numId w:val="6"/>
        </w:numPr>
        <w:spacing w:before="0" w:beforeAutospacing="0" w:after="0" w:afterAutospacing="0"/>
        <w:jc w:val="both"/>
        <w:rPr>
          <w:sz w:val="23"/>
          <w:szCs w:val="23"/>
        </w:rPr>
      </w:pPr>
      <w:r w:rsidRPr="00F62DB7">
        <w:rPr>
          <w:sz w:val="23"/>
          <w:szCs w:val="23"/>
        </w:rPr>
        <w:t>Nodrošināt iepirkuma norisi un dokumentēšanu.</w:t>
      </w:r>
    </w:p>
    <w:p w14:paraId="44621466" w14:textId="77777777" w:rsidR="00071DBE" w:rsidRPr="00F62DB7" w:rsidRDefault="00885CAD" w:rsidP="00071DBE">
      <w:pPr>
        <w:pStyle w:val="tv213"/>
        <w:numPr>
          <w:ilvl w:val="2"/>
          <w:numId w:val="6"/>
        </w:numPr>
        <w:spacing w:before="0" w:beforeAutospacing="0" w:after="0" w:afterAutospacing="0"/>
        <w:jc w:val="both"/>
        <w:rPr>
          <w:sz w:val="23"/>
          <w:szCs w:val="23"/>
        </w:rPr>
      </w:pPr>
      <w:r w:rsidRPr="00F62DB7">
        <w:rPr>
          <w:sz w:val="23"/>
          <w:szCs w:val="23"/>
        </w:rPr>
        <w:t>Nodrošināt pretendentu brīvu konkurenci, kā arī vienlīdzīgu un taisnīgu attieksmi pret tiem.</w:t>
      </w:r>
    </w:p>
    <w:p w14:paraId="4B81E272" w14:textId="7954C6F8" w:rsidR="00885CAD" w:rsidRPr="00F62DB7" w:rsidRDefault="00885CAD" w:rsidP="00071DBE">
      <w:pPr>
        <w:pStyle w:val="tv213"/>
        <w:numPr>
          <w:ilvl w:val="2"/>
          <w:numId w:val="6"/>
        </w:numPr>
        <w:spacing w:before="0" w:beforeAutospacing="0" w:after="0" w:afterAutospacing="0"/>
        <w:jc w:val="both"/>
        <w:rPr>
          <w:sz w:val="23"/>
          <w:szCs w:val="23"/>
        </w:rPr>
      </w:pPr>
      <w:r w:rsidRPr="00F62DB7">
        <w:rPr>
          <w:sz w:val="23"/>
          <w:szCs w:val="23"/>
        </w:rPr>
        <w:t>Citi iepirkuma komisijas pienākumi saskaņā ar nolikumu, Publisko iepirkumu likumu, publisko iepirkumu regulējošiem Ministru kabineta noteikumiem un citiem normatīviem aktiem.</w:t>
      </w:r>
    </w:p>
    <w:p w14:paraId="29331A1B" w14:textId="77777777" w:rsidR="00071DBE" w:rsidRPr="00F62DB7" w:rsidRDefault="00071DBE" w:rsidP="00071DBE">
      <w:pPr>
        <w:pStyle w:val="tv213"/>
        <w:spacing w:before="0" w:beforeAutospacing="0" w:after="0" w:afterAutospacing="0"/>
        <w:ind w:left="1004"/>
        <w:jc w:val="both"/>
        <w:rPr>
          <w:sz w:val="23"/>
          <w:szCs w:val="23"/>
        </w:rPr>
      </w:pPr>
    </w:p>
    <w:p w14:paraId="31C06EBA" w14:textId="77777777" w:rsidR="00885CAD" w:rsidRPr="00F62DB7" w:rsidRDefault="00885CAD">
      <w:pPr>
        <w:numPr>
          <w:ilvl w:val="0"/>
          <w:numId w:val="5"/>
        </w:numPr>
        <w:spacing w:after="0" w:line="240" w:lineRule="auto"/>
        <w:ind w:left="181" w:right="-483" w:hanging="567"/>
        <w:jc w:val="center"/>
        <w:outlineLvl w:val="0"/>
        <w:rPr>
          <w:rFonts w:eastAsia="Times New Roman"/>
          <w:b/>
          <w:sz w:val="23"/>
          <w:szCs w:val="23"/>
        </w:rPr>
      </w:pPr>
      <w:r w:rsidRPr="00F62DB7">
        <w:rPr>
          <w:rFonts w:eastAsia="Times New Roman"/>
          <w:b/>
          <w:sz w:val="23"/>
          <w:szCs w:val="23"/>
        </w:rPr>
        <w:t xml:space="preserve"> PRETENDENTA TIESĪBAS UN PIENĀKUMI</w:t>
      </w:r>
    </w:p>
    <w:p w14:paraId="3E649735" w14:textId="2630E93B" w:rsidR="00885CAD" w:rsidRPr="00F62DB7" w:rsidRDefault="00885CAD">
      <w:pPr>
        <w:pStyle w:val="Sarakstarindkopa"/>
        <w:numPr>
          <w:ilvl w:val="1"/>
          <w:numId w:val="5"/>
        </w:numPr>
        <w:spacing w:after="0" w:line="240" w:lineRule="auto"/>
        <w:jc w:val="both"/>
        <w:rPr>
          <w:rFonts w:eastAsia="Times New Roman"/>
          <w:sz w:val="23"/>
          <w:szCs w:val="23"/>
        </w:rPr>
      </w:pPr>
      <w:r w:rsidRPr="00F62DB7">
        <w:rPr>
          <w:rFonts w:eastAsia="Times New Roman"/>
          <w:b/>
          <w:sz w:val="23"/>
          <w:szCs w:val="23"/>
        </w:rPr>
        <w:t>Pretendenta tiesības</w:t>
      </w:r>
    </w:p>
    <w:p w14:paraId="3409AA97" w14:textId="6A3E640E" w:rsidR="00885CAD" w:rsidRPr="00F62DB7" w:rsidRDefault="00885CAD" w:rsidP="006B056B">
      <w:pPr>
        <w:pStyle w:val="Sarakstarindkopa"/>
        <w:numPr>
          <w:ilvl w:val="2"/>
          <w:numId w:val="8"/>
        </w:numPr>
        <w:spacing w:after="0" w:line="240" w:lineRule="auto"/>
        <w:ind w:left="1134" w:hanging="708"/>
        <w:jc w:val="both"/>
        <w:rPr>
          <w:rFonts w:eastAsia="Times New Roman"/>
          <w:sz w:val="23"/>
          <w:szCs w:val="23"/>
        </w:rPr>
      </w:pPr>
      <w:r w:rsidRPr="00F62DB7">
        <w:rPr>
          <w:rFonts w:eastAsia="Times New Roman"/>
          <w:sz w:val="23"/>
          <w:szCs w:val="23"/>
        </w:rPr>
        <w:t>Pirms piedāvājumu iesniegšanas termiņa beigām grozīt vai atsaukt iesniegto piedāvājumu.</w:t>
      </w:r>
    </w:p>
    <w:p w14:paraId="71E230A1" w14:textId="0AEADAD0" w:rsidR="00885CAD" w:rsidRPr="00F62DB7" w:rsidRDefault="00885CAD" w:rsidP="006B056B">
      <w:pPr>
        <w:pStyle w:val="Sarakstarindkopa"/>
        <w:numPr>
          <w:ilvl w:val="2"/>
          <w:numId w:val="8"/>
        </w:numPr>
        <w:spacing w:after="0" w:line="240" w:lineRule="auto"/>
        <w:ind w:left="1134" w:hanging="708"/>
        <w:jc w:val="both"/>
        <w:rPr>
          <w:rFonts w:eastAsia="Times New Roman"/>
          <w:sz w:val="23"/>
          <w:szCs w:val="23"/>
        </w:rPr>
      </w:pPr>
      <w:r w:rsidRPr="00F62DB7">
        <w:rPr>
          <w:rFonts w:eastAsia="Times New Roman"/>
          <w:sz w:val="23"/>
          <w:szCs w:val="23"/>
        </w:rPr>
        <w:t>Citas pretendenta tiesības saskaņā ar nolikumu, Publisko iepirkumu likumu, publisko iepirkumu regulējošiem Ministru kabineta noteikumiem un citiem normatīviem aktiem.</w:t>
      </w:r>
    </w:p>
    <w:p w14:paraId="0D707F29" w14:textId="00CFF74A" w:rsidR="00885CAD" w:rsidRPr="00F62DB7" w:rsidRDefault="00885CAD">
      <w:pPr>
        <w:pStyle w:val="Sarakstarindkopa"/>
        <w:numPr>
          <w:ilvl w:val="1"/>
          <w:numId w:val="5"/>
        </w:numPr>
        <w:spacing w:after="0" w:line="240" w:lineRule="auto"/>
        <w:jc w:val="both"/>
        <w:rPr>
          <w:rFonts w:eastAsia="Times New Roman"/>
          <w:sz w:val="23"/>
          <w:szCs w:val="23"/>
        </w:rPr>
      </w:pPr>
      <w:r w:rsidRPr="00F62DB7">
        <w:rPr>
          <w:rFonts w:eastAsia="Times New Roman"/>
          <w:b/>
          <w:sz w:val="23"/>
          <w:szCs w:val="23"/>
        </w:rPr>
        <w:t>Pretendenta pienākumi</w:t>
      </w:r>
    </w:p>
    <w:p w14:paraId="2FCB0650" w14:textId="1AC5B492" w:rsidR="00885CAD" w:rsidRPr="00F62DB7" w:rsidRDefault="00885CAD" w:rsidP="00105D62">
      <w:pPr>
        <w:pStyle w:val="Sarakstarindkopa"/>
        <w:numPr>
          <w:ilvl w:val="2"/>
          <w:numId w:val="9"/>
        </w:numPr>
        <w:spacing w:after="0" w:line="240" w:lineRule="auto"/>
        <w:ind w:left="1134" w:hanging="708"/>
        <w:jc w:val="both"/>
        <w:rPr>
          <w:rFonts w:eastAsia="Times New Roman"/>
          <w:sz w:val="23"/>
          <w:szCs w:val="23"/>
        </w:rPr>
      </w:pPr>
      <w:r w:rsidRPr="00F62DB7">
        <w:rPr>
          <w:rFonts w:eastAsia="Times New Roman"/>
          <w:sz w:val="23"/>
          <w:szCs w:val="23"/>
        </w:rPr>
        <w:t>Sniegt patiesu informāciju.</w:t>
      </w:r>
    </w:p>
    <w:p w14:paraId="1ABDEA4E" w14:textId="1D875FCF" w:rsidR="00885CAD" w:rsidRPr="00F62DB7" w:rsidRDefault="00885CAD" w:rsidP="00105D62">
      <w:pPr>
        <w:pStyle w:val="Sarakstarindkopa"/>
        <w:numPr>
          <w:ilvl w:val="2"/>
          <w:numId w:val="9"/>
        </w:numPr>
        <w:spacing w:after="0" w:line="240" w:lineRule="auto"/>
        <w:ind w:left="1134" w:hanging="708"/>
        <w:jc w:val="both"/>
        <w:rPr>
          <w:rFonts w:eastAsia="Times New Roman"/>
          <w:sz w:val="23"/>
          <w:szCs w:val="23"/>
        </w:rPr>
      </w:pPr>
      <w:proofErr w:type="spellStart"/>
      <w:r w:rsidRPr="00F62DB7">
        <w:rPr>
          <w:rFonts w:eastAsia="Times New Roman"/>
          <w:sz w:val="23"/>
          <w:szCs w:val="23"/>
        </w:rPr>
        <w:t>R</w:t>
      </w:r>
      <w:r w:rsidRPr="00F62DB7">
        <w:rPr>
          <w:rFonts w:eastAsia="Times New Roman"/>
          <w:spacing w:val="-1"/>
          <w:sz w:val="23"/>
          <w:szCs w:val="23"/>
        </w:rPr>
        <w:t>a</w:t>
      </w:r>
      <w:r w:rsidRPr="00F62DB7">
        <w:rPr>
          <w:rFonts w:eastAsia="Times New Roman"/>
          <w:sz w:val="23"/>
          <w:szCs w:val="23"/>
        </w:rPr>
        <w:t>kstveid</w:t>
      </w:r>
      <w:r w:rsidRPr="00F62DB7">
        <w:rPr>
          <w:rFonts w:eastAsia="Times New Roman"/>
          <w:spacing w:val="-1"/>
          <w:sz w:val="23"/>
          <w:szCs w:val="23"/>
        </w:rPr>
        <w:t>ā</w:t>
      </w:r>
      <w:proofErr w:type="spellEnd"/>
      <w:r w:rsidRPr="00F62DB7">
        <w:rPr>
          <w:rFonts w:eastAsia="Times New Roman"/>
          <w:sz w:val="23"/>
          <w:szCs w:val="23"/>
        </w:rPr>
        <w:t>, iepir</w:t>
      </w:r>
      <w:r w:rsidRPr="00F62DB7">
        <w:rPr>
          <w:rFonts w:eastAsia="Times New Roman"/>
          <w:spacing w:val="-1"/>
          <w:sz w:val="23"/>
          <w:szCs w:val="23"/>
        </w:rPr>
        <w:t>k</w:t>
      </w:r>
      <w:r w:rsidRPr="00F62DB7">
        <w:rPr>
          <w:rFonts w:eastAsia="Times New Roman"/>
          <w:sz w:val="23"/>
          <w:szCs w:val="23"/>
        </w:rPr>
        <w:t>uma kom</w:t>
      </w:r>
      <w:r w:rsidRPr="00F62DB7">
        <w:rPr>
          <w:rFonts w:eastAsia="Times New Roman"/>
          <w:spacing w:val="1"/>
          <w:sz w:val="23"/>
          <w:szCs w:val="23"/>
        </w:rPr>
        <w:t>i</w:t>
      </w:r>
      <w:r w:rsidRPr="00F62DB7">
        <w:rPr>
          <w:rFonts w:eastAsia="Times New Roman"/>
          <w:sz w:val="23"/>
          <w:szCs w:val="23"/>
        </w:rPr>
        <w:t>si</w:t>
      </w:r>
      <w:r w:rsidRPr="00F62DB7">
        <w:rPr>
          <w:rFonts w:eastAsia="Times New Roman"/>
          <w:spacing w:val="1"/>
          <w:sz w:val="23"/>
          <w:szCs w:val="23"/>
        </w:rPr>
        <w:t>j</w:t>
      </w:r>
      <w:r w:rsidRPr="00F62DB7">
        <w:rPr>
          <w:rFonts w:eastAsia="Times New Roman"/>
          <w:spacing w:val="-1"/>
          <w:sz w:val="23"/>
          <w:szCs w:val="23"/>
        </w:rPr>
        <w:t>a</w:t>
      </w:r>
      <w:r w:rsidRPr="00F62DB7">
        <w:rPr>
          <w:rFonts w:eastAsia="Times New Roman"/>
          <w:sz w:val="23"/>
          <w:szCs w:val="23"/>
        </w:rPr>
        <w:t>s nor</w:t>
      </w:r>
      <w:r w:rsidRPr="00F62DB7">
        <w:rPr>
          <w:rFonts w:eastAsia="Times New Roman"/>
          <w:spacing w:val="-2"/>
          <w:sz w:val="23"/>
          <w:szCs w:val="23"/>
        </w:rPr>
        <w:t>ā</w:t>
      </w:r>
      <w:r w:rsidRPr="00F62DB7">
        <w:rPr>
          <w:rFonts w:eastAsia="Times New Roman"/>
          <w:sz w:val="23"/>
          <w:szCs w:val="23"/>
        </w:rPr>
        <w:t>dī</w:t>
      </w:r>
      <w:r w:rsidRPr="00F62DB7">
        <w:rPr>
          <w:rFonts w:eastAsia="Times New Roman"/>
          <w:spacing w:val="1"/>
          <w:sz w:val="23"/>
          <w:szCs w:val="23"/>
        </w:rPr>
        <w:t>t</w:t>
      </w:r>
      <w:r w:rsidRPr="00F62DB7">
        <w:rPr>
          <w:rFonts w:eastAsia="Times New Roman"/>
          <w:spacing w:val="-1"/>
          <w:sz w:val="23"/>
          <w:szCs w:val="23"/>
        </w:rPr>
        <w:t>a</w:t>
      </w:r>
      <w:r w:rsidRPr="00F62DB7">
        <w:rPr>
          <w:rFonts w:eastAsia="Times New Roman"/>
          <w:sz w:val="23"/>
          <w:szCs w:val="23"/>
        </w:rPr>
        <w:t>jā te</w:t>
      </w:r>
      <w:r w:rsidRPr="00F62DB7">
        <w:rPr>
          <w:rFonts w:eastAsia="Times New Roman"/>
          <w:spacing w:val="-1"/>
          <w:sz w:val="23"/>
          <w:szCs w:val="23"/>
        </w:rPr>
        <w:t>r</w:t>
      </w:r>
      <w:r w:rsidRPr="00F62DB7">
        <w:rPr>
          <w:rFonts w:eastAsia="Times New Roman"/>
          <w:sz w:val="23"/>
          <w:szCs w:val="23"/>
        </w:rPr>
        <w:t>m</w:t>
      </w:r>
      <w:r w:rsidRPr="00F62DB7">
        <w:rPr>
          <w:rFonts w:eastAsia="Times New Roman"/>
          <w:spacing w:val="-1"/>
          <w:sz w:val="23"/>
          <w:szCs w:val="23"/>
        </w:rPr>
        <w:t>i</w:t>
      </w:r>
      <w:r w:rsidRPr="00F62DB7">
        <w:rPr>
          <w:rFonts w:eastAsia="Times New Roman"/>
          <w:sz w:val="23"/>
          <w:szCs w:val="23"/>
        </w:rPr>
        <w:t>ņ</w:t>
      </w:r>
      <w:r w:rsidRPr="00F62DB7">
        <w:rPr>
          <w:rFonts w:eastAsia="Times New Roman"/>
          <w:spacing w:val="-1"/>
          <w:sz w:val="23"/>
          <w:szCs w:val="23"/>
        </w:rPr>
        <w:t>ā</w:t>
      </w:r>
      <w:r w:rsidRPr="00F62DB7">
        <w:rPr>
          <w:rFonts w:eastAsia="Times New Roman"/>
          <w:sz w:val="23"/>
          <w:szCs w:val="23"/>
        </w:rPr>
        <w:t>, snie</w:t>
      </w:r>
      <w:r w:rsidRPr="00F62DB7">
        <w:rPr>
          <w:rFonts w:eastAsia="Times New Roman"/>
          <w:spacing w:val="-3"/>
          <w:sz w:val="23"/>
          <w:szCs w:val="23"/>
        </w:rPr>
        <w:t>g</w:t>
      </w:r>
      <w:r w:rsidRPr="00F62DB7">
        <w:rPr>
          <w:rFonts w:eastAsia="Times New Roman"/>
          <w:sz w:val="23"/>
          <w:szCs w:val="23"/>
        </w:rPr>
        <w:t xml:space="preserve">t </w:t>
      </w:r>
      <w:r w:rsidRPr="00F62DB7">
        <w:rPr>
          <w:rFonts w:eastAsia="Times New Roman"/>
          <w:spacing w:val="-1"/>
          <w:sz w:val="23"/>
          <w:szCs w:val="23"/>
        </w:rPr>
        <w:t>a</w:t>
      </w:r>
      <w:r w:rsidRPr="00F62DB7">
        <w:rPr>
          <w:rFonts w:eastAsia="Times New Roman"/>
          <w:sz w:val="23"/>
          <w:szCs w:val="23"/>
        </w:rPr>
        <w:t>tb</w:t>
      </w:r>
      <w:r w:rsidRPr="00F62DB7">
        <w:rPr>
          <w:rFonts w:eastAsia="Times New Roman"/>
          <w:spacing w:val="1"/>
          <w:sz w:val="23"/>
          <w:szCs w:val="23"/>
        </w:rPr>
        <w:t>i</w:t>
      </w:r>
      <w:r w:rsidRPr="00F62DB7">
        <w:rPr>
          <w:rFonts w:eastAsia="Times New Roman"/>
          <w:sz w:val="23"/>
          <w:szCs w:val="23"/>
        </w:rPr>
        <w:t>ldes un p</w:t>
      </w:r>
      <w:r w:rsidRPr="00F62DB7">
        <w:rPr>
          <w:rFonts w:eastAsia="Times New Roman"/>
          <w:spacing w:val="-1"/>
          <w:sz w:val="23"/>
          <w:szCs w:val="23"/>
        </w:rPr>
        <w:t>a</w:t>
      </w:r>
      <w:r w:rsidRPr="00F62DB7">
        <w:rPr>
          <w:rFonts w:eastAsia="Times New Roman"/>
          <w:sz w:val="23"/>
          <w:szCs w:val="23"/>
        </w:rPr>
        <w:t>skaid</w:t>
      </w:r>
      <w:r w:rsidRPr="00F62DB7">
        <w:rPr>
          <w:rFonts w:eastAsia="Times New Roman"/>
          <w:spacing w:val="-1"/>
          <w:sz w:val="23"/>
          <w:szCs w:val="23"/>
        </w:rPr>
        <w:t>r</w:t>
      </w:r>
      <w:r w:rsidRPr="00F62DB7">
        <w:rPr>
          <w:rFonts w:eastAsia="Times New Roman"/>
          <w:sz w:val="23"/>
          <w:szCs w:val="23"/>
        </w:rPr>
        <w:t>oju</w:t>
      </w:r>
      <w:r w:rsidRPr="00F62DB7">
        <w:rPr>
          <w:rFonts w:eastAsia="Times New Roman"/>
          <w:spacing w:val="1"/>
          <w:sz w:val="23"/>
          <w:szCs w:val="23"/>
        </w:rPr>
        <w:t>m</w:t>
      </w:r>
      <w:r w:rsidRPr="00F62DB7">
        <w:rPr>
          <w:rFonts w:eastAsia="Times New Roman"/>
          <w:sz w:val="23"/>
          <w:szCs w:val="23"/>
        </w:rPr>
        <w:t>us uz iepi</w:t>
      </w:r>
      <w:r w:rsidRPr="00F62DB7">
        <w:rPr>
          <w:rFonts w:eastAsia="Times New Roman"/>
          <w:spacing w:val="-1"/>
          <w:sz w:val="23"/>
          <w:szCs w:val="23"/>
        </w:rPr>
        <w:t>r</w:t>
      </w:r>
      <w:r w:rsidRPr="00F62DB7">
        <w:rPr>
          <w:rFonts w:eastAsia="Times New Roman"/>
          <w:sz w:val="23"/>
          <w:szCs w:val="23"/>
        </w:rPr>
        <w:t>kuma komisi</w:t>
      </w:r>
      <w:r w:rsidRPr="00F62DB7">
        <w:rPr>
          <w:rFonts w:eastAsia="Times New Roman"/>
          <w:spacing w:val="1"/>
          <w:sz w:val="23"/>
          <w:szCs w:val="23"/>
        </w:rPr>
        <w:t>j</w:t>
      </w:r>
      <w:r w:rsidRPr="00F62DB7">
        <w:rPr>
          <w:rFonts w:eastAsia="Times New Roman"/>
          <w:spacing w:val="-1"/>
          <w:sz w:val="23"/>
          <w:szCs w:val="23"/>
        </w:rPr>
        <w:t>a</w:t>
      </w:r>
      <w:r w:rsidRPr="00F62DB7">
        <w:rPr>
          <w:rFonts w:eastAsia="Times New Roman"/>
          <w:sz w:val="23"/>
          <w:szCs w:val="23"/>
        </w:rPr>
        <w:t xml:space="preserve">s </w:t>
      </w:r>
      <w:r w:rsidRPr="00F62DB7">
        <w:rPr>
          <w:rFonts w:eastAsia="Times New Roman"/>
          <w:spacing w:val="-1"/>
          <w:sz w:val="23"/>
          <w:szCs w:val="23"/>
        </w:rPr>
        <w:t>u</w:t>
      </w:r>
      <w:r w:rsidRPr="00F62DB7">
        <w:rPr>
          <w:rFonts w:eastAsia="Times New Roman"/>
          <w:spacing w:val="1"/>
          <w:sz w:val="23"/>
          <w:szCs w:val="23"/>
        </w:rPr>
        <w:t>z</w:t>
      </w:r>
      <w:r w:rsidRPr="00F62DB7">
        <w:rPr>
          <w:rFonts w:eastAsia="Times New Roman"/>
          <w:sz w:val="23"/>
          <w:szCs w:val="23"/>
        </w:rPr>
        <w:t>dotajiem jaut</w:t>
      </w:r>
      <w:r w:rsidRPr="00F62DB7">
        <w:rPr>
          <w:rFonts w:eastAsia="Times New Roman"/>
          <w:spacing w:val="-1"/>
          <w:sz w:val="23"/>
          <w:szCs w:val="23"/>
        </w:rPr>
        <w:t>ā</w:t>
      </w:r>
      <w:r w:rsidRPr="00F62DB7">
        <w:rPr>
          <w:rFonts w:eastAsia="Times New Roman"/>
          <w:sz w:val="23"/>
          <w:szCs w:val="23"/>
        </w:rPr>
        <w:t>ju</w:t>
      </w:r>
      <w:r w:rsidRPr="00F62DB7">
        <w:rPr>
          <w:rFonts w:eastAsia="Times New Roman"/>
          <w:spacing w:val="1"/>
          <w:sz w:val="23"/>
          <w:szCs w:val="23"/>
        </w:rPr>
        <w:t>m</w:t>
      </w:r>
      <w:r w:rsidRPr="00F62DB7">
        <w:rPr>
          <w:rFonts w:eastAsia="Times New Roman"/>
          <w:sz w:val="23"/>
          <w:szCs w:val="23"/>
        </w:rPr>
        <w:t xml:space="preserve">iem </w:t>
      </w:r>
      <w:r w:rsidRPr="00F62DB7">
        <w:rPr>
          <w:rFonts w:eastAsia="Times New Roman"/>
          <w:spacing w:val="-2"/>
          <w:sz w:val="23"/>
          <w:szCs w:val="23"/>
        </w:rPr>
        <w:t>p</w:t>
      </w:r>
      <w:r w:rsidRPr="00F62DB7">
        <w:rPr>
          <w:rFonts w:eastAsia="Times New Roman"/>
          <w:spacing w:val="-1"/>
          <w:sz w:val="23"/>
          <w:szCs w:val="23"/>
        </w:rPr>
        <w:t>a</w:t>
      </w:r>
      <w:r w:rsidRPr="00F62DB7">
        <w:rPr>
          <w:rFonts w:eastAsia="Times New Roman"/>
          <w:sz w:val="23"/>
          <w:szCs w:val="23"/>
        </w:rPr>
        <w:t>r pi</w:t>
      </w:r>
      <w:r w:rsidRPr="00F62DB7">
        <w:rPr>
          <w:rFonts w:eastAsia="Times New Roman"/>
          <w:spacing w:val="-1"/>
          <w:sz w:val="23"/>
          <w:szCs w:val="23"/>
        </w:rPr>
        <w:t>e</w:t>
      </w:r>
      <w:r w:rsidRPr="00F62DB7">
        <w:rPr>
          <w:rFonts w:eastAsia="Times New Roman"/>
          <w:sz w:val="23"/>
          <w:szCs w:val="23"/>
        </w:rPr>
        <w:t>d</w:t>
      </w:r>
      <w:r w:rsidRPr="00F62DB7">
        <w:rPr>
          <w:rFonts w:eastAsia="Times New Roman"/>
          <w:spacing w:val="-1"/>
          <w:sz w:val="23"/>
          <w:szCs w:val="23"/>
        </w:rPr>
        <w:t>ā</w:t>
      </w:r>
      <w:r w:rsidRPr="00F62DB7">
        <w:rPr>
          <w:rFonts w:eastAsia="Times New Roman"/>
          <w:spacing w:val="2"/>
          <w:sz w:val="23"/>
          <w:szCs w:val="23"/>
        </w:rPr>
        <w:t>v</w:t>
      </w:r>
      <w:r w:rsidRPr="00F62DB7">
        <w:rPr>
          <w:rFonts w:eastAsia="Times New Roman"/>
          <w:spacing w:val="-1"/>
          <w:sz w:val="23"/>
          <w:szCs w:val="23"/>
        </w:rPr>
        <w:t>ā</w:t>
      </w:r>
      <w:r w:rsidRPr="00F62DB7">
        <w:rPr>
          <w:rFonts w:eastAsia="Times New Roman"/>
          <w:sz w:val="23"/>
          <w:szCs w:val="23"/>
        </w:rPr>
        <w:t>ju</w:t>
      </w:r>
      <w:r w:rsidRPr="00F62DB7">
        <w:rPr>
          <w:rFonts w:eastAsia="Times New Roman"/>
          <w:spacing w:val="1"/>
          <w:sz w:val="23"/>
          <w:szCs w:val="23"/>
        </w:rPr>
        <w:t>m</w:t>
      </w:r>
      <w:r w:rsidRPr="00F62DB7">
        <w:rPr>
          <w:rFonts w:eastAsia="Times New Roman"/>
          <w:sz w:val="23"/>
          <w:szCs w:val="23"/>
        </w:rPr>
        <w:t>u.</w:t>
      </w:r>
    </w:p>
    <w:p w14:paraId="02D27181" w14:textId="122B1137" w:rsidR="00885CAD" w:rsidRPr="00F62DB7" w:rsidRDefault="00885CAD" w:rsidP="00105D62">
      <w:pPr>
        <w:pStyle w:val="Sarakstarindkopa"/>
        <w:numPr>
          <w:ilvl w:val="2"/>
          <w:numId w:val="9"/>
        </w:numPr>
        <w:spacing w:after="0" w:line="240" w:lineRule="auto"/>
        <w:ind w:left="1134" w:hanging="708"/>
        <w:jc w:val="both"/>
        <w:rPr>
          <w:rFonts w:eastAsia="Times New Roman"/>
          <w:sz w:val="23"/>
          <w:szCs w:val="23"/>
        </w:rPr>
      </w:pPr>
      <w:r w:rsidRPr="00F62DB7">
        <w:rPr>
          <w:rFonts w:eastAsia="Times New Roman"/>
          <w:sz w:val="23"/>
          <w:szCs w:val="23"/>
        </w:rPr>
        <w:t>Noteiktā termiņā sniegt atbildes uz iepirkuma komisijas pieprasījumiem par papildus informāciju, kas nepieciešama pretendentu atlasei, piedāvājumu atbilstības pārbaudei un izvēlei.</w:t>
      </w:r>
    </w:p>
    <w:p w14:paraId="5E591A0F" w14:textId="239C0CD1" w:rsidR="00885CAD" w:rsidRPr="00F62DB7" w:rsidRDefault="00885CAD" w:rsidP="00105D62">
      <w:pPr>
        <w:pStyle w:val="Sarakstarindkopa"/>
        <w:numPr>
          <w:ilvl w:val="2"/>
          <w:numId w:val="9"/>
        </w:numPr>
        <w:spacing w:after="0" w:line="240" w:lineRule="auto"/>
        <w:ind w:left="1134" w:hanging="708"/>
        <w:jc w:val="both"/>
        <w:rPr>
          <w:rFonts w:eastAsia="Times New Roman"/>
          <w:sz w:val="23"/>
          <w:szCs w:val="23"/>
        </w:rPr>
      </w:pPr>
      <w:r w:rsidRPr="00F62DB7">
        <w:rPr>
          <w:rFonts w:eastAsia="Times New Roman"/>
          <w:sz w:val="23"/>
          <w:szCs w:val="23"/>
        </w:rPr>
        <w:t>No saviem līdzekļiem segt visas izmaksas, kas saistītas ar piedāvājumu sagatavošanu un iesniegšanu neatkarīgi no atklāta konkursa rezultāta.</w:t>
      </w:r>
    </w:p>
    <w:p w14:paraId="1B499422" w14:textId="237896B1" w:rsidR="00885CAD" w:rsidRPr="00F62DB7" w:rsidRDefault="00885CAD" w:rsidP="00105D62">
      <w:pPr>
        <w:pStyle w:val="Sarakstarindkopa"/>
        <w:numPr>
          <w:ilvl w:val="2"/>
          <w:numId w:val="9"/>
        </w:numPr>
        <w:spacing w:after="0" w:line="240" w:lineRule="auto"/>
        <w:ind w:left="1134" w:hanging="708"/>
        <w:jc w:val="both"/>
        <w:rPr>
          <w:rFonts w:eastAsia="Times New Roman"/>
          <w:sz w:val="23"/>
          <w:szCs w:val="23"/>
        </w:rPr>
      </w:pPr>
      <w:r w:rsidRPr="00F62DB7">
        <w:rPr>
          <w:rFonts w:eastAsia="Times New Roman"/>
          <w:sz w:val="23"/>
          <w:szCs w:val="23"/>
        </w:rPr>
        <w:t>Citi pretendenta pienākumi saskaņā ar nolikumu, Publisko iepirkumu likumu, publisko iepirkumu regulējošiem Ministru kabineta noteikumiem un citiem normatīviem aktiem.</w:t>
      </w:r>
    </w:p>
    <w:p w14:paraId="0A2BE53B" w14:textId="77777777" w:rsidR="00EC7297" w:rsidRPr="00F62DB7" w:rsidRDefault="00EC7297" w:rsidP="00EC7297">
      <w:pPr>
        <w:pStyle w:val="Sarakstarindkopa"/>
        <w:spacing w:after="0" w:line="240" w:lineRule="auto"/>
        <w:ind w:left="1134"/>
        <w:jc w:val="both"/>
        <w:rPr>
          <w:rFonts w:eastAsia="Times New Roman"/>
          <w:sz w:val="23"/>
          <w:szCs w:val="23"/>
        </w:rPr>
      </w:pPr>
    </w:p>
    <w:p w14:paraId="4485D35F" w14:textId="77777777" w:rsidR="00885CAD" w:rsidRPr="00F62DB7" w:rsidRDefault="00885CAD">
      <w:pPr>
        <w:pStyle w:val="Sarakstarindkopa"/>
        <w:numPr>
          <w:ilvl w:val="0"/>
          <w:numId w:val="5"/>
        </w:numPr>
        <w:spacing w:after="0" w:line="240" w:lineRule="auto"/>
        <w:jc w:val="center"/>
        <w:rPr>
          <w:rFonts w:eastAsia="Times New Roman"/>
          <w:sz w:val="23"/>
          <w:szCs w:val="23"/>
        </w:rPr>
      </w:pPr>
      <w:r w:rsidRPr="00F62DB7">
        <w:rPr>
          <w:rFonts w:eastAsia="Times New Roman"/>
          <w:b/>
          <w:sz w:val="23"/>
          <w:szCs w:val="23"/>
        </w:rPr>
        <w:t>NOLIKUMA PIELIKUMI</w:t>
      </w:r>
    </w:p>
    <w:p w14:paraId="5D0AB88E" w14:textId="19780B6E" w:rsidR="00885CAD" w:rsidRPr="00F62DB7" w:rsidRDefault="00885CAD" w:rsidP="00885CAD">
      <w:pPr>
        <w:spacing w:after="0" w:line="240" w:lineRule="auto"/>
        <w:jc w:val="both"/>
        <w:rPr>
          <w:sz w:val="23"/>
          <w:szCs w:val="23"/>
        </w:rPr>
      </w:pPr>
      <w:r w:rsidRPr="00F62DB7">
        <w:rPr>
          <w:sz w:val="23"/>
          <w:szCs w:val="23"/>
        </w:rPr>
        <w:t>Nolikumam pievienoti sekojoši pielikumi:</w:t>
      </w:r>
    </w:p>
    <w:p w14:paraId="7F56FFA4" w14:textId="7F63260D" w:rsidR="00885CAD" w:rsidRPr="00F62DB7" w:rsidRDefault="00885CAD" w:rsidP="00955FEB">
      <w:pPr>
        <w:spacing w:after="0" w:line="240" w:lineRule="auto"/>
        <w:ind w:left="360"/>
        <w:jc w:val="both"/>
        <w:rPr>
          <w:sz w:val="23"/>
          <w:szCs w:val="23"/>
          <w:lang w:eastAsia="lv-LV"/>
        </w:rPr>
      </w:pPr>
      <w:r w:rsidRPr="00F62DB7">
        <w:rPr>
          <w:sz w:val="23"/>
          <w:szCs w:val="23"/>
          <w:lang w:eastAsia="lv-LV"/>
        </w:rPr>
        <w:t>1.pielikums – Tehniskā specifikācija;</w:t>
      </w:r>
    </w:p>
    <w:p w14:paraId="479A3189" w14:textId="61668A6F" w:rsidR="00885CAD" w:rsidRPr="00F62DB7" w:rsidRDefault="00885CAD" w:rsidP="00955FEB">
      <w:pPr>
        <w:spacing w:after="0" w:line="240" w:lineRule="auto"/>
        <w:ind w:left="360"/>
        <w:jc w:val="both"/>
        <w:rPr>
          <w:sz w:val="23"/>
          <w:szCs w:val="23"/>
          <w:lang w:eastAsia="lv-LV"/>
        </w:rPr>
      </w:pPr>
      <w:r w:rsidRPr="00F62DB7">
        <w:rPr>
          <w:sz w:val="23"/>
          <w:szCs w:val="23"/>
          <w:lang w:eastAsia="lv-LV"/>
        </w:rPr>
        <w:t>2.pielikums – Pieteikums dalībai iepirkuma procedūrā</w:t>
      </w:r>
      <w:r w:rsidR="00F93E0E" w:rsidRPr="00F62DB7">
        <w:rPr>
          <w:sz w:val="23"/>
          <w:szCs w:val="23"/>
          <w:lang w:eastAsia="lv-LV"/>
        </w:rPr>
        <w:t>;</w:t>
      </w:r>
    </w:p>
    <w:p w14:paraId="016B3176" w14:textId="279275A6" w:rsidR="00885CAD" w:rsidRPr="00F62DB7" w:rsidRDefault="00885CAD" w:rsidP="00955FEB">
      <w:pPr>
        <w:spacing w:after="0" w:line="240" w:lineRule="auto"/>
        <w:ind w:left="360"/>
        <w:jc w:val="both"/>
        <w:rPr>
          <w:sz w:val="23"/>
          <w:szCs w:val="23"/>
          <w:lang w:eastAsia="lv-LV"/>
        </w:rPr>
      </w:pPr>
      <w:r w:rsidRPr="00F62DB7">
        <w:rPr>
          <w:sz w:val="23"/>
          <w:szCs w:val="23"/>
          <w:lang w:eastAsia="lv-LV"/>
        </w:rPr>
        <w:t>3.pielikums – Pretendenta pieredzes saraksts;</w:t>
      </w:r>
    </w:p>
    <w:p w14:paraId="19330A5E" w14:textId="08876866" w:rsidR="007160DD" w:rsidRPr="00F62DB7" w:rsidRDefault="00885CAD" w:rsidP="00955FEB">
      <w:pPr>
        <w:spacing w:after="0" w:line="240" w:lineRule="auto"/>
        <w:ind w:left="360"/>
        <w:jc w:val="both"/>
        <w:rPr>
          <w:sz w:val="23"/>
          <w:szCs w:val="23"/>
          <w:lang w:eastAsia="lv-LV"/>
        </w:rPr>
      </w:pPr>
      <w:r w:rsidRPr="00F62DB7">
        <w:rPr>
          <w:sz w:val="23"/>
          <w:szCs w:val="23"/>
          <w:lang w:eastAsia="lv-LV"/>
        </w:rPr>
        <w:t xml:space="preserve">4.pielikums – </w:t>
      </w:r>
      <w:r w:rsidR="007160DD" w:rsidRPr="00F62DB7">
        <w:rPr>
          <w:sz w:val="23"/>
          <w:szCs w:val="23"/>
          <w:lang w:eastAsia="lv-LV"/>
        </w:rPr>
        <w:t>Apakšuzņēmēju saraksts;</w:t>
      </w:r>
    </w:p>
    <w:p w14:paraId="2C79F324" w14:textId="00DD1D01" w:rsidR="00EE56BF" w:rsidRPr="00F62DB7" w:rsidRDefault="00EE56BF" w:rsidP="00955FEB">
      <w:pPr>
        <w:spacing w:after="0" w:line="240" w:lineRule="auto"/>
        <w:ind w:left="360"/>
        <w:jc w:val="both"/>
        <w:rPr>
          <w:sz w:val="23"/>
          <w:szCs w:val="23"/>
          <w:lang w:eastAsia="lv-LV"/>
        </w:rPr>
      </w:pPr>
      <w:r w:rsidRPr="00F62DB7">
        <w:rPr>
          <w:sz w:val="23"/>
          <w:szCs w:val="23"/>
          <w:lang w:eastAsia="lv-LV"/>
        </w:rPr>
        <w:t xml:space="preserve">4.A.pielikums – </w:t>
      </w:r>
      <w:r w:rsidR="007160DD" w:rsidRPr="00F62DB7">
        <w:rPr>
          <w:rFonts w:eastAsia="Times New Roman"/>
          <w:iCs/>
          <w:kern w:val="28"/>
          <w:sz w:val="23"/>
          <w:szCs w:val="23"/>
          <w:lang w:eastAsia="lv-LV"/>
        </w:rPr>
        <w:t xml:space="preserve">Apakšuzņēmēja </w:t>
      </w:r>
      <w:bookmarkStart w:id="16" w:name="_Toc211739527"/>
      <w:bookmarkStart w:id="17" w:name="_Toc243818526"/>
      <w:r w:rsidR="007160DD" w:rsidRPr="00F62DB7">
        <w:rPr>
          <w:rFonts w:eastAsia="Times New Roman"/>
          <w:iCs/>
          <w:kern w:val="28"/>
          <w:sz w:val="23"/>
          <w:szCs w:val="23"/>
          <w:lang w:eastAsia="lv-LV"/>
        </w:rPr>
        <w:t>apliecinājum</w:t>
      </w:r>
      <w:bookmarkEnd w:id="16"/>
      <w:bookmarkEnd w:id="17"/>
      <w:r w:rsidR="007160DD" w:rsidRPr="00F62DB7">
        <w:rPr>
          <w:rFonts w:eastAsia="Times New Roman"/>
          <w:iCs/>
          <w:kern w:val="28"/>
          <w:sz w:val="23"/>
          <w:szCs w:val="23"/>
          <w:lang w:eastAsia="lv-LV"/>
        </w:rPr>
        <w:t>s</w:t>
      </w:r>
      <w:r w:rsidRPr="00F62DB7">
        <w:rPr>
          <w:sz w:val="23"/>
          <w:szCs w:val="23"/>
          <w:lang w:eastAsia="lv-LV"/>
        </w:rPr>
        <w:t>;</w:t>
      </w:r>
    </w:p>
    <w:p w14:paraId="453D0934" w14:textId="077D7614" w:rsidR="00885CAD" w:rsidRPr="00F62DB7" w:rsidRDefault="00885CAD" w:rsidP="00955FEB">
      <w:pPr>
        <w:spacing w:after="0" w:line="240" w:lineRule="auto"/>
        <w:ind w:left="360"/>
        <w:jc w:val="both"/>
        <w:rPr>
          <w:sz w:val="23"/>
          <w:szCs w:val="23"/>
          <w:lang w:eastAsia="lv-LV"/>
        </w:rPr>
      </w:pPr>
      <w:r w:rsidRPr="00F62DB7">
        <w:rPr>
          <w:sz w:val="23"/>
          <w:szCs w:val="23"/>
          <w:lang w:eastAsia="lv-LV"/>
        </w:rPr>
        <w:t xml:space="preserve">5.pielikums – </w:t>
      </w:r>
      <w:r w:rsidR="007160DD" w:rsidRPr="00F62DB7">
        <w:rPr>
          <w:sz w:val="23"/>
          <w:szCs w:val="23"/>
          <w:lang w:eastAsia="lv-LV"/>
        </w:rPr>
        <w:t>Tehniskās apkopes sniegšanas vietas</w:t>
      </w:r>
      <w:r w:rsidRPr="00F62DB7">
        <w:rPr>
          <w:sz w:val="23"/>
          <w:szCs w:val="23"/>
          <w:lang w:eastAsia="lv-LV"/>
        </w:rPr>
        <w:t>;</w:t>
      </w:r>
    </w:p>
    <w:p w14:paraId="3F8770F9" w14:textId="77777777" w:rsidR="007160DD" w:rsidRPr="00F62DB7" w:rsidRDefault="00885CAD" w:rsidP="007160DD">
      <w:pPr>
        <w:spacing w:after="0" w:line="240" w:lineRule="auto"/>
        <w:ind w:left="360"/>
        <w:jc w:val="both"/>
        <w:rPr>
          <w:sz w:val="23"/>
          <w:szCs w:val="23"/>
          <w:lang w:eastAsia="lv-LV"/>
        </w:rPr>
      </w:pPr>
      <w:r w:rsidRPr="00F62DB7">
        <w:rPr>
          <w:sz w:val="23"/>
          <w:szCs w:val="23"/>
          <w:lang w:eastAsia="lv-LV"/>
        </w:rPr>
        <w:t>6.pielikums –</w:t>
      </w:r>
      <w:r w:rsidR="007160DD" w:rsidRPr="00F62DB7">
        <w:rPr>
          <w:sz w:val="23"/>
          <w:szCs w:val="23"/>
          <w:lang w:eastAsia="lv-LV"/>
        </w:rPr>
        <w:t xml:space="preserve"> </w:t>
      </w:r>
      <w:r w:rsidR="007160DD" w:rsidRPr="00F62DB7">
        <w:rPr>
          <w:color w:val="000000" w:themeColor="text1"/>
          <w:sz w:val="23"/>
          <w:szCs w:val="23"/>
          <w:lang w:eastAsia="lv-LV"/>
        </w:rPr>
        <w:t>Apliecinājums garantijas nodrošināšanai</w:t>
      </w:r>
      <w:r w:rsidRPr="00F62DB7">
        <w:rPr>
          <w:sz w:val="23"/>
          <w:szCs w:val="23"/>
          <w:lang w:eastAsia="lv-LV"/>
        </w:rPr>
        <w:t>;</w:t>
      </w:r>
    </w:p>
    <w:p w14:paraId="55368F1C" w14:textId="4A05C876" w:rsidR="00A22445" w:rsidRPr="00F62DB7" w:rsidRDefault="00885CAD" w:rsidP="007160DD">
      <w:pPr>
        <w:spacing w:after="0" w:line="240" w:lineRule="auto"/>
        <w:ind w:left="360"/>
        <w:jc w:val="both"/>
        <w:rPr>
          <w:sz w:val="23"/>
          <w:szCs w:val="23"/>
          <w:lang w:eastAsia="lv-LV"/>
        </w:rPr>
      </w:pPr>
      <w:r w:rsidRPr="00F62DB7">
        <w:rPr>
          <w:sz w:val="23"/>
          <w:szCs w:val="23"/>
          <w:lang w:eastAsia="lv-LV"/>
        </w:rPr>
        <w:t>7.pielikums – Finanšu piedāvājums</w:t>
      </w:r>
      <w:r w:rsidR="00F93E0E" w:rsidRPr="00F62DB7">
        <w:rPr>
          <w:sz w:val="23"/>
          <w:szCs w:val="23"/>
          <w:lang w:eastAsia="lv-LV"/>
        </w:rPr>
        <w:t>;</w:t>
      </w:r>
    </w:p>
    <w:p w14:paraId="0C3DA828" w14:textId="7E18C31A" w:rsidR="00885CAD" w:rsidRPr="00F62DB7" w:rsidRDefault="00885CAD" w:rsidP="00955FEB">
      <w:pPr>
        <w:spacing w:after="0" w:line="240" w:lineRule="auto"/>
        <w:ind w:left="360"/>
        <w:jc w:val="both"/>
        <w:rPr>
          <w:sz w:val="23"/>
          <w:szCs w:val="23"/>
          <w:lang w:eastAsia="lv-LV"/>
        </w:rPr>
      </w:pPr>
      <w:r w:rsidRPr="00F62DB7">
        <w:rPr>
          <w:sz w:val="23"/>
          <w:szCs w:val="23"/>
          <w:lang w:eastAsia="lv-LV"/>
        </w:rPr>
        <w:t>8.pielikums</w:t>
      </w:r>
      <w:bookmarkStart w:id="18" w:name="_Hlk103324725"/>
      <w:r w:rsidRPr="00F62DB7">
        <w:rPr>
          <w:sz w:val="23"/>
          <w:szCs w:val="23"/>
          <w:lang w:eastAsia="lv-LV"/>
        </w:rPr>
        <w:t xml:space="preserve"> – </w:t>
      </w:r>
      <w:bookmarkEnd w:id="18"/>
      <w:r w:rsidRPr="00F62DB7">
        <w:rPr>
          <w:sz w:val="23"/>
          <w:szCs w:val="23"/>
          <w:lang w:eastAsia="lv-LV"/>
        </w:rPr>
        <w:t>Līgums (projekts)</w:t>
      </w:r>
      <w:r w:rsidR="00862309" w:rsidRPr="00F62DB7">
        <w:rPr>
          <w:sz w:val="23"/>
          <w:szCs w:val="23"/>
          <w:lang w:eastAsia="lv-LV"/>
        </w:rPr>
        <w:t>;</w:t>
      </w:r>
    </w:p>
    <w:p w14:paraId="38F11B27" w14:textId="13E03DDA" w:rsidR="00862309" w:rsidRPr="00F62DB7" w:rsidRDefault="00862309" w:rsidP="00955FEB">
      <w:pPr>
        <w:spacing w:after="0" w:line="240" w:lineRule="auto"/>
        <w:ind w:left="360"/>
        <w:jc w:val="both"/>
        <w:rPr>
          <w:sz w:val="23"/>
          <w:szCs w:val="23"/>
          <w:lang w:eastAsia="lv-LV"/>
        </w:rPr>
      </w:pPr>
      <w:r w:rsidRPr="00F62DB7">
        <w:rPr>
          <w:sz w:val="23"/>
          <w:szCs w:val="23"/>
          <w:lang w:eastAsia="lv-LV"/>
        </w:rPr>
        <w:t>9.pielikums – Informācija par transportlīdzekļa datiem.</w:t>
      </w:r>
    </w:p>
    <w:p w14:paraId="63239D6F" w14:textId="25C8D602" w:rsidR="00915C40" w:rsidRPr="00F62DB7" w:rsidRDefault="00915C40" w:rsidP="00D63779">
      <w:pPr>
        <w:spacing w:after="0" w:line="240" w:lineRule="auto"/>
        <w:jc w:val="both"/>
        <w:rPr>
          <w:sz w:val="23"/>
          <w:szCs w:val="23"/>
          <w:lang w:eastAsia="lv-LV"/>
        </w:rPr>
      </w:pPr>
    </w:p>
    <w:p w14:paraId="0A719F14" w14:textId="43F06FBF" w:rsidR="004F1FD5" w:rsidRPr="00F62DB7" w:rsidRDefault="004F1FD5" w:rsidP="007B1144">
      <w:pPr>
        <w:spacing w:after="0" w:line="240" w:lineRule="auto"/>
        <w:jc w:val="both"/>
        <w:rPr>
          <w:color w:val="000000" w:themeColor="text1"/>
          <w:sz w:val="23"/>
          <w:szCs w:val="23"/>
          <w:lang w:eastAsia="lv-LV"/>
        </w:rPr>
      </w:pPr>
    </w:p>
    <w:p w14:paraId="56C4D1C2" w14:textId="674A6D42" w:rsidR="00A97C2F" w:rsidRPr="00F62DB7" w:rsidRDefault="007D25EC" w:rsidP="00F93E0E">
      <w:pPr>
        <w:spacing w:after="0" w:line="240" w:lineRule="auto"/>
        <w:jc w:val="both"/>
        <w:rPr>
          <w:sz w:val="23"/>
          <w:szCs w:val="23"/>
        </w:rPr>
      </w:pPr>
      <w:r w:rsidRPr="00F62DB7">
        <w:rPr>
          <w:sz w:val="23"/>
          <w:szCs w:val="23"/>
        </w:rPr>
        <w:t>Iepirkuma komisijas priekšsēdētāj</w:t>
      </w:r>
      <w:r w:rsidR="008E7A35" w:rsidRPr="00F62DB7">
        <w:rPr>
          <w:sz w:val="23"/>
          <w:szCs w:val="23"/>
        </w:rPr>
        <w:t>a</w:t>
      </w:r>
      <w:r w:rsidRPr="00F62DB7">
        <w:rPr>
          <w:sz w:val="23"/>
          <w:szCs w:val="23"/>
        </w:rPr>
        <w:tab/>
      </w:r>
      <w:r w:rsidRPr="00F62DB7">
        <w:rPr>
          <w:sz w:val="23"/>
          <w:szCs w:val="23"/>
        </w:rPr>
        <w:tab/>
      </w:r>
      <w:r w:rsidRPr="00F62DB7">
        <w:rPr>
          <w:sz w:val="23"/>
          <w:szCs w:val="23"/>
        </w:rPr>
        <w:tab/>
      </w:r>
      <w:r w:rsidR="005C2EC3" w:rsidRPr="00F62DB7">
        <w:rPr>
          <w:sz w:val="23"/>
          <w:szCs w:val="23"/>
        </w:rPr>
        <w:t xml:space="preserve">        </w:t>
      </w:r>
      <w:r w:rsidR="00696540" w:rsidRPr="00F62DB7">
        <w:rPr>
          <w:sz w:val="23"/>
          <w:szCs w:val="23"/>
        </w:rPr>
        <w:t xml:space="preserve">                    </w:t>
      </w:r>
      <w:r w:rsidR="008E7A35" w:rsidRPr="00F62DB7">
        <w:rPr>
          <w:sz w:val="23"/>
          <w:szCs w:val="23"/>
        </w:rPr>
        <w:t>Inese Kunakov</w:t>
      </w:r>
      <w:bookmarkStart w:id="19" w:name="OLE_LINK1"/>
      <w:r w:rsidR="0064081D" w:rsidRPr="00F62DB7">
        <w:rPr>
          <w:sz w:val="23"/>
          <w:szCs w:val="23"/>
        </w:rPr>
        <w:t>a</w:t>
      </w:r>
      <w:r w:rsidR="001148D2" w:rsidRPr="00F62DB7">
        <w:rPr>
          <w:sz w:val="23"/>
          <w:szCs w:val="23"/>
        </w:rPr>
        <w:t xml:space="preserve"> </w:t>
      </w:r>
    </w:p>
    <w:p w14:paraId="1DAE2043" w14:textId="77777777" w:rsidR="00F46C56" w:rsidRPr="00F62DB7" w:rsidRDefault="00F46C56" w:rsidP="00F93E0E">
      <w:pPr>
        <w:spacing w:after="0" w:line="240" w:lineRule="auto"/>
        <w:jc w:val="both"/>
        <w:rPr>
          <w:sz w:val="23"/>
          <w:szCs w:val="23"/>
        </w:rPr>
      </w:pPr>
    </w:p>
    <w:p w14:paraId="12DBB2AA" w14:textId="77777777" w:rsidR="00F46C56" w:rsidRPr="00F62DB7" w:rsidRDefault="00F46C56" w:rsidP="00F93E0E">
      <w:pPr>
        <w:spacing w:after="0" w:line="240" w:lineRule="auto"/>
        <w:jc w:val="both"/>
        <w:rPr>
          <w:sz w:val="23"/>
          <w:szCs w:val="23"/>
        </w:rPr>
      </w:pPr>
    </w:p>
    <w:p w14:paraId="70C1B385" w14:textId="77777777" w:rsidR="00F46C56" w:rsidRPr="00F62DB7" w:rsidRDefault="00F46C56" w:rsidP="00F93E0E">
      <w:pPr>
        <w:spacing w:after="0" w:line="240" w:lineRule="auto"/>
        <w:jc w:val="both"/>
        <w:rPr>
          <w:sz w:val="23"/>
          <w:szCs w:val="23"/>
        </w:rPr>
      </w:pPr>
    </w:p>
    <w:p w14:paraId="6CD361A7" w14:textId="77777777" w:rsidR="00F46C56" w:rsidRPr="00F62DB7" w:rsidRDefault="00F46C56" w:rsidP="00F93E0E">
      <w:pPr>
        <w:spacing w:after="0" w:line="240" w:lineRule="auto"/>
        <w:jc w:val="both"/>
        <w:rPr>
          <w:sz w:val="23"/>
          <w:szCs w:val="23"/>
        </w:rPr>
      </w:pPr>
    </w:p>
    <w:p w14:paraId="274477AF" w14:textId="77777777" w:rsidR="00F46C56" w:rsidRPr="00F62DB7" w:rsidRDefault="00F46C56" w:rsidP="00F93E0E">
      <w:pPr>
        <w:spacing w:after="0" w:line="240" w:lineRule="auto"/>
        <w:jc w:val="both"/>
        <w:rPr>
          <w:sz w:val="23"/>
          <w:szCs w:val="23"/>
        </w:rPr>
      </w:pPr>
    </w:p>
    <w:p w14:paraId="6CCBC08D" w14:textId="77777777" w:rsidR="00F46C56" w:rsidRPr="00F62DB7" w:rsidRDefault="00F46C56" w:rsidP="00F93E0E">
      <w:pPr>
        <w:spacing w:after="0" w:line="240" w:lineRule="auto"/>
        <w:jc w:val="both"/>
        <w:rPr>
          <w:sz w:val="23"/>
          <w:szCs w:val="23"/>
        </w:rPr>
      </w:pPr>
    </w:p>
    <w:p w14:paraId="1DAD6098" w14:textId="77777777" w:rsidR="00F46C56" w:rsidRPr="00F62DB7" w:rsidRDefault="00F46C56" w:rsidP="00F93E0E">
      <w:pPr>
        <w:spacing w:after="0" w:line="240" w:lineRule="auto"/>
        <w:jc w:val="both"/>
        <w:rPr>
          <w:sz w:val="23"/>
          <w:szCs w:val="23"/>
        </w:rPr>
      </w:pPr>
    </w:p>
    <w:p w14:paraId="2B1B2E53" w14:textId="77777777" w:rsidR="00F46C56" w:rsidRPr="00F62DB7" w:rsidRDefault="00F46C56" w:rsidP="00F93E0E">
      <w:pPr>
        <w:spacing w:after="0" w:line="240" w:lineRule="auto"/>
        <w:jc w:val="both"/>
        <w:rPr>
          <w:sz w:val="23"/>
          <w:szCs w:val="23"/>
        </w:rPr>
      </w:pPr>
    </w:p>
    <w:p w14:paraId="6E017667" w14:textId="77777777" w:rsidR="00F46C56" w:rsidRPr="00F62DB7" w:rsidRDefault="00F46C56" w:rsidP="00F93E0E">
      <w:pPr>
        <w:spacing w:after="0" w:line="240" w:lineRule="auto"/>
        <w:jc w:val="both"/>
        <w:rPr>
          <w:sz w:val="23"/>
          <w:szCs w:val="23"/>
        </w:rPr>
      </w:pPr>
    </w:p>
    <w:p w14:paraId="27486057" w14:textId="77777777" w:rsidR="00F46C56" w:rsidRPr="00F62DB7" w:rsidRDefault="00F46C56" w:rsidP="00F93E0E">
      <w:pPr>
        <w:spacing w:after="0" w:line="240" w:lineRule="auto"/>
        <w:jc w:val="both"/>
        <w:rPr>
          <w:sz w:val="23"/>
          <w:szCs w:val="23"/>
        </w:rPr>
      </w:pPr>
    </w:p>
    <w:p w14:paraId="2E670691" w14:textId="77777777" w:rsidR="00F46C56" w:rsidRPr="00F62DB7" w:rsidRDefault="00F46C56" w:rsidP="00F93E0E">
      <w:pPr>
        <w:spacing w:after="0" w:line="240" w:lineRule="auto"/>
        <w:jc w:val="both"/>
        <w:rPr>
          <w:sz w:val="23"/>
          <w:szCs w:val="23"/>
        </w:rPr>
      </w:pPr>
    </w:p>
    <w:p w14:paraId="0EBE0D5D" w14:textId="77777777" w:rsidR="00F46C56" w:rsidRPr="00F62DB7" w:rsidRDefault="00F46C56" w:rsidP="00F93E0E">
      <w:pPr>
        <w:spacing w:after="0" w:line="240" w:lineRule="auto"/>
        <w:jc w:val="both"/>
        <w:rPr>
          <w:sz w:val="23"/>
          <w:szCs w:val="23"/>
        </w:rPr>
      </w:pPr>
    </w:p>
    <w:bookmarkEnd w:id="19"/>
    <w:p w14:paraId="28DCA27C" w14:textId="77777777" w:rsidR="00425BCF" w:rsidRPr="00F62DB7" w:rsidRDefault="00425BCF" w:rsidP="00F93E0E">
      <w:pPr>
        <w:spacing w:after="0" w:line="240" w:lineRule="auto"/>
        <w:jc w:val="both"/>
        <w:rPr>
          <w:sz w:val="23"/>
          <w:szCs w:val="23"/>
        </w:rPr>
      </w:pPr>
    </w:p>
    <w:sectPr w:rsidR="00425BCF" w:rsidRPr="00F62DB7" w:rsidSect="00DC4188">
      <w:footerReference w:type="default" r:id="rId29"/>
      <w:pgSz w:w="11906" w:h="16838"/>
      <w:pgMar w:top="1440" w:right="991" w:bottom="851" w:left="1699"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25B3" w14:textId="77777777" w:rsidR="00EE7F9E" w:rsidRPr="009B75CC" w:rsidRDefault="00EE7F9E" w:rsidP="00C70013">
      <w:pPr>
        <w:spacing w:after="0" w:line="240" w:lineRule="auto"/>
      </w:pPr>
      <w:r w:rsidRPr="009B75CC">
        <w:separator/>
      </w:r>
    </w:p>
  </w:endnote>
  <w:endnote w:type="continuationSeparator" w:id="0">
    <w:p w14:paraId="16B00B39" w14:textId="77777777" w:rsidR="00EE7F9E" w:rsidRPr="009B75CC" w:rsidRDefault="00EE7F9E" w:rsidP="00C70013">
      <w:pPr>
        <w:spacing w:after="0" w:line="240" w:lineRule="auto"/>
      </w:pPr>
      <w:r w:rsidRPr="009B7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Dutch TL">
    <w:altName w:val="Times New Roman"/>
    <w:charset w:val="BA"/>
    <w:family w:val="roman"/>
    <w:pitch w:val="variable"/>
    <w:sig w:usb0="800002AF" w:usb1="5000204A" w:usb2="00000000" w:usb3="00000000" w:csb0="0000009F" w:csb1="00000000"/>
  </w:font>
  <w:font w:name="Times New Roman Bold">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v-LV"/>
      </w:rPr>
      <w:id w:val="1804352987"/>
      <w:docPartObj>
        <w:docPartGallery w:val="Page Numbers (Bottom of Page)"/>
        <w:docPartUnique/>
      </w:docPartObj>
    </w:sdtPr>
    <w:sdtContent>
      <w:p w14:paraId="721C83CC" w14:textId="77777777" w:rsidR="00CA4E5A" w:rsidRPr="009B75CC" w:rsidRDefault="00CA4E5A">
        <w:pPr>
          <w:pStyle w:val="Kjene"/>
          <w:jc w:val="right"/>
          <w:rPr>
            <w:lang w:val="lv-LV"/>
          </w:rPr>
        </w:pPr>
        <w:r w:rsidRPr="009B75CC">
          <w:rPr>
            <w:sz w:val="22"/>
            <w:szCs w:val="22"/>
            <w:lang w:val="lv-LV"/>
          </w:rPr>
          <w:fldChar w:fldCharType="begin"/>
        </w:r>
        <w:r w:rsidRPr="009B75CC">
          <w:rPr>
            <w:sz w:val="22"/>
            <w:szCs w:val="22"/>
            <w:lang w:val="lv-LV"/>
          </w:rPr>
          <w:instrText>PAGE   \* MERGEFORMAT</w:instrText>
        </w:r>
        <w:r w:rsidRPr="009B75CC">
          <w:rPr>
            <w:sz w:val="22"/>
            <w:szCs w:val="22"/>
            <w:lang w:val="lv-LV"/>
          </w:rPr>
          <w:fldChar w:fldCharType="separate"/>
        </w:r>
        <w:r w:rsidRPr="009B75CC">
          <w:rPr>
            <w:sz w:val="22"/>
            <w:szCs w:val="22"/>
            <w:lang w:val="lv-LV"/>
          </w:rPr>
          <w:t>26</w:t>
        </w:r>
        <w:r w:rsidRPr="009B75CC">
          <w:rPr>
            <w:sz w:val="22"/>
            <w:szCs w:val="22"/>
            <w:lang w:val="lv-LV"/>
          </w:rPr>
          <w:fldChar w:fldCharType="end"/>
        </w:r>
      </w:p>
    </w:sdtContent>
  </w:sdt>
  <w:p w14:paraId="4AF929B0" w14:textId="77777777" w:rsidR="00CA4E5A" w:rsidRPr="009B75CC" w:rsidRDefault="00CA4E5A">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DC93" w14:textId="77777777" w:rsidR="00EE7F9E" w:rsidRPr="009B75CC" w:rsidRDefault="00EE7F9E" w:rsidP="00C70013">
      <w:pPr>
        <w:spacing w:after="0" w:line="240" w:lineRule="auto"/>
      </w:pPr>
      <w:r w:rsidRPr="009B75CC">
        <w:separator/>
      </w:r>
    </w:p>
  </w:footnote>
  <w:footnote w:type="continuationSeparator" w:id="0">
    <w:p w14:paraId="419E9A5E" w14:textId="77777777" w:rsidR="00EE7F9E" w:rsidRPr="009B75CC" w:rsidRDefault="00EE7F9E" w:rsidP="00C70013">
      <w:pPr>
        <w:spacing w:after="0" w:line="240" w:lineRule="auto"/>
      </w:pPr>
      <w:r w:rsidRPr="009B75CC">
        <w:continuationSeparator/>
      </w:r>
    </w:p>
  </w:footnote>
  <w:footnote w:id="1">
    <w:p w14:paraId="51FDA4F4" w14:textId="77777777" w:rsidR="00CA4E5A" w:rsidRPr="009B75CC" w:rsidRDefault="00CA4E5A" w:rsidP="007D25EC">
      <w:pPr>
        <w:pStyle w:val="Vresteksts"/>
        <w:rPr>
          <w:lang w:val="lv-LV"/>
        </w:rPr>
      </w:pPr>
      <w:r w:rsidRPr="009B75CC">
        <w:rPr>
          <w:rStyle w:val="Vresatsauce"/>
          <w:rFonts w:eastAsia="Calibri"/>
          <w:lang w:val="lv-LV"/>
        </w:rPr>
        <w:footnoteRef/>
      </w:r>
      <w:r w:rsidRPr="009B75CC">
        <w:rPr>
          <w:lang w:val="lv-LV"/>
        </w:rPr>
        <w:t xml:space="preserve"> Informāciju par to, kā ieinteresētais piegādātājs var reģistrēties par Nolikuma saņēmēju sk.</w:t>
      </w:r>
      <w:r w:rsidRPr="009B75CC">
        <w:rPr>
          <w:color w:val="FF0000"/>
          <w:lang w:val="lv-LV"/>
        </w:rPr>
        <w:t xml:space="preserve"> </w:t>
      </w:r>
      <w:hyperlink r:id="rId1" w:history="1">
        <w:r w:rsidRPr="009B75CC">
          <w:rPr>
            <w:rStyle w:val="Hipersaite"/>
            <w:rFonts w:eastAsia="Calibri"/>
            <w:color w:val="auto"/>
            <w:lang w:val="lv-LV"/>
          </w:rPr>
          <w:t>https://www.eis.gov.lv/EIS/Publications/PublicationView.aspx?PublicationId=883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356E44D2"/>
    <w:name w:val="WW8Num15"/>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080"/>
        </w:tabs>
        <w:ind w:left="1080" w:hanging="360"/>
      </w:pPr>
      <w:rPr>
        <w:b w:val="0"/>
        <w:i w:val="0"/>
        <w:strike w:val="0"/>
        <w:dstrike w:val="0"/>
        <w:u w:val="none"/>
        <w:effect w:val="none"/>
      </w:rPr>
    </w:lvl>
    <w:lvl w:ilvl="2">
      <w:start w:val="1"/>
      <w:numFmt w:val="decimal"/>
      <w:lvlText w:val="%1.%2.%3."/>
      <w:lvlJc w:val="left"/>
      <w:pPr>
        <w:tabs>
          <w:tab w:val="num" w:pos="1440"/>
        </w:tabs>
        <w:ind w:left="1440" w:hanging="360"/>
      </w:pPr>
      <w:rPr>
        <w:i w:val="0"/>
        <w:iCs/>
      </w:rPr>
    </w:lvl>
    <w:lvl w:ilvl="3">
      <w:start w:val="1"/>
      <w:numFmt w:val="decimal"/>
      <w:lvlText w:val="%1.%2.%3.%4."/>
      <w:lvlJc w:val="left"/>
      <w:pPr>
        <w:tabs>
          <w:tab w:val="num" w:pos="4755"/>
        </w:tabs>
        <w:ind w:left="4755"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0C5425"/>
    <w:multiLevelType w:val="multilevel"/>
    <w:tmpl w:val="C39CBF7A"/>
    <w:styleLink w:val="WWNum2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E5C1189"/>
    <w:multiLevelType w:val="multilevel"/>
    <w:tmpl w:val="4B60365A"/>
    <w:lvl w:ilvl="0">
      <w:start w:val="1"/>
      <w:numFmt w:val="decimal"/>
      <w:pStyle w:val="Punkts"/>
      <w:suff w:val="space"/>
      <w:lvlText w:val="%1."/>
      <w:lvlJc w:val="left"/>
      <w:pPr>
        <w:ind w:left="851" w:hanging="851"/>
      </w:pPr>
    </w:lvl>
    <w:lvl w:ilvl="1">
      <w:start w:val="1"/>
      <w:numFmt w:val="decimal"/>
      <w:pStyle w:val="Apakpunkts"/>
      <w:suff w:val="space"/>
      <w:lvlText w:val="%1.%2."/>
      <w:lvlJc w:val="left"/>
      <w:pPr>
        <w:ind w:left="851" w:hanging="851"/>
      </w:pPr>
      <w:rPr>
        <w:rFonts w:ascii="Times New Roman" w:hAnsi="Times New Roman" w:cs="Times New Roman" w:hint="default"/>
        <w:b w:val="0"/>
        <w:sz w:val="24"/>
        <w:szCs w:val="24"/>
      </w:rPr>
    </w:lvl>
    <w:lvl w:ilvl="2">
      <w:start w:val="1"/>
      <w:numFmt w:val="decimal"/>
      <w:pStyle w:val="Paragrfs"/>
      <w:suff w:val="space"/>
      <w:lvlText w:val="%1.%2.%3."/>
      <w:lvlJc w:val="left"/>
      <w:pPr>
        <w:ind w:left="1561" w:hanging="851"/>
      </w:pPr>
      <w:rPr>
        <w:rFonts w:ascii="Times New Roman" w:hAnsi="Times New Roman" w:cs="Times New Roman" w:hint="default"/>
        <w:b w:val="0"/>
        <w:color w:val="auto"/>
        <w:sz w:val="24"/>
        <w:szCs w:val="24"/>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3" w15:restartNumberingAfterBreak="0">
    <w:nsid w:val="10E71DA4"/>
    <w:multiLevelType w:val="multilevel"/>
    <w:tmpl w:val="327ADE5E"/>
    <w:lvl w:ilvl="0">
      <w:start w:val="4"/>
      <w:numFmt w:val="decimal"/>
      <w:lvlText w:val="%1."/>
      <w:lvlJc w:val="left"/>
      <w:pPr>
        <w:ind w:left="540" w:hanging="540"/>
      </w:pPr>
      <w:rPr>
        <w:rFonts w:hint="default"/>
        <w:b/>
        <w:bCs w:val="0"/>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D7F63"/>
    <w:multiLevelType w:val="hybridMultilevel"/>
    <w:tmpl w:val="9D541E1A"/>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C65F12"/>
    <w:multiLevelType w:val="multilevel"/>
    <w:tmpl w:val="01F67A78"/>
    <w:styleLink w:val="WWNum2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1EE15611"/>
    <w:multiLevelType w:val="multilevel"/>
    <w:tmpl w:val="49162806"/>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5E30B8"/>
    <w:multiLevelType w:val="multilevel"/>
    <w:tmpl w:val="4A38C83A"/>
    <w:lvl w:ilvl="0">
      <w:start w:val="1"/>
      <w:numFmt w:val="decimal"/>
      <w:lvlText w:val="%1."/>
      <w:lvlJc w:val="left"/>
      <w:pPr>
        <w:ind w:left="720" w:hanging="360"/>
      </w:pPr>
      <w:rPr>
        <w:b/>
      </w:rPr>
    </w:lvl>
    <w:lvl w:ilvl="1">
      <w:start w:val="1"/>
      <w:numFmt w:val="decimal"/>
      <w:isLgl/>
      <w:lvlText w:val="%1.%2."/>
      <w:lvlJc w:val="left"/>
      <w:pPr>
        <w:ind w:left="781" w:hanging="421"/>
      </w:pPr>
      <w:rPr>
        <w:rFonts w:hint="default"/>
        <w:b w:val="0"/>
        <w:bCs/>
        <w:i w:val="0"/>
        <w:iCs/>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080" w:hanging="720"/>
      </w:pPr>
      <w:rPr>
        <w:rFonts w:hint="default"/>
        <w:b w:val="0"/>
        <w:color w:val="000000" w:themeColor="text1"/>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7E79E5"/>
    <w:multiLevelType w:val="hybridMultilevel"/>
    <w:tmpl w:val="E5BAA9A4"/>
    <w:lvl w:ilvl="0" w:tplc="DE645706">
      <w:start w:val="1"/>
      <w:numFmt w:val="lowerLetter"/>
      <w:lvlText w:val="%1)"/>
      <w:lvlJc w:val="left"/>
      <w:pPr>
        <w:ind w:left="2592" w:hanging="360"/>
      </w:pPr>
      <w:rPr>
        <w:rFonts w:hint="default"/>
      </w:rPr>
    </w:lvl>
    <w:lvl w:ilvl="1" w:tplc="04260019" w:tentative="1">
      <w:start w:val="1"/>
      <w:numFmt w:val="lowerLetter"/>
      <w:lvlText w:val="%2."/>
      <w:lvlJc w:val="left"/>
      <w:pPr>
        <w:ind w:left="3312" w:hanging="360"/>
      </w:pPr>
    </w:lvl>
    <w:lvl w:ilvl="2" w:tplc="0426001B" w:tentative="1">
      <w:start w:val="1"/>
      <w:numFmt w:val="lowerRoman"/>
      <w:lvlText w:val="%3."/>
      <w:lvlJc w:val="right"/>
      <w:pPr>
        <w:ind w:left="4032" w:hanging="180"/>
      </w:pPr>
    </w:lvl>
    <w:lvl w:ilvl="3" w:tplc="0426000F" w:tentative="1">
      <w:start w:val="1"/>
      <w:numFmt w:val="decimal"/>
      <w:lvlText w:val="%4."/>
      <w:lvlJc w:val="left"/>
      <w:pPr>
        <w:ind w:left="4752" w:hanging="360"/>
      </w:pPr>
    </w:lvl>
    <w:lvl w:ilvl="4" w:tplc="04260019" w:tentative="1">
      <w:start w:val="1"/>
      <w:numFmt w:val="lowerLetter"/>
      <w:lvlText w:val="%5."/>
      <w:lvlJc w:val="left"/>
      <w:pPr>
        <w:ind w:left="5472" w:hanging="360"/>
      </w:pPr>
    </w:lvl>
    <w:lvl w:ilvl="5" w:tplc="0426001B" w:tentative="1">
      <w:start w:val="1"/>
      <w:numFmt w:val="lowerRoman"/>
      <w:lvlText w:val="%6."/>
      <w:lvlJc w:val="right"/>
      <w:pPr>
        <w:ind w:left="6192" w:hanging="180"/>
      </w:pPr>
    </w:lvl>
    <w:lvl w:ilvl="6" w:tplc="0426000F" w:tentative="1">
      <w:start w:val="1"/>
      <w:numFmt w:val="decimal"/>
      <w:lvlText w:val="%7."/>
      <w:lvlJc w:val="left"/>
      <w:pPr>
        <w:ind w:left="6912" w:hanging="360"/>
      </w:pPr>
    </w:lvl>
    <w:lvl w:ilvl="7" w:tplc="04260019" w:tentative="1">
      <w:start w:val="1"/>
      <w:numFmt w:val="lowerLetter"/>
      <w:lvlText w:val="%8."/>
      <w:lvlJc w:val="left"/>
      <w:pPr>
        <w:ind w:left="7632" w:hanging="360"/>
      </w:pPr>
    </w:lvl>
    <w:lvl w:ilvl="8" w:tplc="0426001B" w:tentative="1">
      <w:start w:val="1"/>
      <w:numFmt w:val="lowerRoman"/>
      <w:lvlText w:val="%9."/>
      <w:lvlJc w:val="right"/>
      <w:pPr>
        <w:ind w:left="8352" w:hanging="180"/>
      </w:pPr>
    </w:lvl>
  </w:abstractNum>
  <w:abstractNum w:abstractNumId="9" w15:restartNumberingAfterBreak="0">
    <w:nsid w:val="259160DC"/>
    <w:multiLevelType w:val="hybridMultilevel"/>
    <w:tmpl w:val="C09CD432"/>
    <w:lvl w:ilvl="0" w:tplc="793456D4">
      <w:start w:val="1"/>
      <w:numFmt w:val="decimal"/>
      <w:lvlText w:val="9.%1."/>
      <w:lvlJc w:val="left"/>
      <w:pPr>
        <w:ind w:left="7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01E545E">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7DF4903"/>
    <w:multiLevelType w:val="multilevel"/>
    <w:tmpl w:val="52F62C84"/>
    <w:lvl w:ilvl="0">
      <w:start w:val="9"/>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30232B"/>
    <w:multiLevelType w:val="multilevel"/>
    <w:tmpl w:val="E2904F2C"/>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D12395"/>
    <w:multiLevelType w:val="multilevel"/>
    <w:tmpl w:val="3D52D3CA"/>
    <w:lvl w:ilvl="0">
      <w:start w:val="8"/>
      <w:numFmt w:val="decimal"/>
      <w:lvlText w:val="%1."/>
      <w:lvlJc w:val="left"/>
      <w:pPr>
        <w:ind w:left="540" w:hanging="540"/>
      </w:pPr>
      <w:rPr>
        <w:rFonts w:hint="default"/>
        <w:b/>
        <w:bCs/>
      </w:rPr>
    </w:lvl>
    <w:lvl w:ilvl="1">
      <w:start w:val="1"/>
      <w:numFmt w:val="decimal"/>
      <w:lvlText w:val="%1.%2."/>
      <w:lvlJc w:val="left"/>
      <w:pPr>
        <w:ind w:left="540" w:hanging="540"/>
      </w:pPr>
      <w:rPr>
        <w:rFonts w:hint="default"/>
        <w:b w:val="0"/>
        <w:color w:val="auto"/>
      </w:rPr>
    </w:lvl>
    <w:lvl w:ilvl="2">
      <w:start w:val="1"/>
      <w:numFmt w:val="decimal"/>
      <w:lvlText w:val="8.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811298"/>
    <w:multiLevelType w:val="multilevel"/>
    <w:tmpl w:val="F8047B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ED3FE0"/>
    <w:multiLevelType w:val="multilevel"/>
    <w:tmpl w:val="43A0A41A"/>
    <w:lvl w:ilvl="0">
      <w:start w:val="1"/>
      <w:numFmt w:val="decimal"/>
      <w:lvlText w:val="%1."/>
      <w:lvlJc w:val="left"/>
      <w:pPr>
        <w:ind w:left="720" w:hanging="360"/>
      </w:pPr>
      <w:rPr>
        <w:rFonts w:hint="default"/>
        <w:b/>
      </w:rPr>
    </w:lvl>
    <w:lvl w:ilvl="1">
      <w:start w:val="1"/>
      <w:numFmt w:val="decimal"/>
      <w:isLgl/>
      <w:lvlText w:val="%1.%2."/>
      <w:lvlJc w:val="left"/>
      <w:pPr>
        <w:ind w:left="0" w:firstLine="170"/>
      </w:pPr>
      <w:rPr>
        <w:rFonts w:hint="default"/>
        <w:b w:val="0"/>
        <w:bCs/>
        <w:sz w:val="24"/>
        <w:szCs w:val="24"/>
      </w:rPr>
    </w:lvl>
    <w:lvl w:ilvl="2">
      <w:start w:val="1"/>
      <w:numFmt w:val="decimal"/>
      <w:isLgl/>
      <w:lvlText w:val="%1.%2.%3."/>
      <w:lvlJc w:val="left"/>
      <w:pPr>
        <w:ind w:left="709" w:hanging="567"/>
      </w:pPr>
      <w:rPr>
        <w:rFonts w:hint="default"/>
        <w:b w:val="0"/>
        <w:i w:val="0"/>
        <w:iCs w:val="0"/>
        <w:color w:val="auto"/>
        <w:sz w:val="24"/>
        <w:szCs w:val="24"/>
      </w:rPr>
    </w:lvl>
    <w:lvl w:ilvl="3">
      <w:start w:val="1"/>
      <w:numFmt w:val="decimal"/>
      <w:isLgl/>
      <w:lvlText w:val="%1.%2.%3.%4."/>
      <w:lvlJc w:val="left"/>
      <w:pPr>
        <w:ind w:left="1080" w:hanging="720"/>
      </w:pPr>
      <w:rPr>
        <w:rFonts w:hint="default"/>
        <w:b w:val="0"/>
        <w:i w:val="0"/>
        <w:iCs w:val="0"/>
        <w:color w:val="000000" w:themeColor="text1"/>
        <w:sz w:val="24"/>
        <w:szCs w:val="24"/>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202DC7"/>
    <w:multiLevelType w:val="hybridMultilevel"/>
    <w:tmpl w:val="BC28F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7E48AB"/>
    <w:multiLevelType w:val="hybridMultilevel"/>
    <w:tmpl w:val="D39EE4F0"/>
    <w:lvl w:ilvl="0" w:tplc="CF82613C">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00F626A"/>
    <w:multiLevelType w:val="multilevel"/>
    <w:tmpl w:val="A6E0922C"/>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E132FB8"/>
    <w:multiLevelType w:val="hybridMultilevel"/>
    <w:tmpl w:val="39363B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EDB22D2"/>
    <w:multiLevelType w:val="multilevel"/>
    <w:tmpl w:val="7F765972"/>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EB78C1"/>
    <w:multiLevelType w:val="multilevel"/>
    <w:tmpl w:val="9800E3A6"/>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F107A1C"/>
    <w:multiLevelType w:val="hybridMultilevel"/>
    <w:tmpl w:val="BD98EAAC"/>
    <w:lvl w:ilvl="0" w:tplc="D48EE6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75201D"/>
    <w:multiLevelType w:val="multilevel"/>
    <w:tmpl w:val="0FE8B2BE"/>
    <w:lvl w:ilvl="0">
      <w:start w:val="1"/>
      <w:numFmt w:val="decimal"/>
      <w:lvlText w:val="%1."/>
      <w:lvlJc w:val="left"/>
      <w:pPr>
        <w:ind w:left="720" w:hanging="360"/>
      </w:pPr>
      <w:rPr>
        <w:b/>
      </w:rPr>
    </w:lvl>
    <w:lvl w:ilvl="1">
      <w:start w:val="1"/>
      <w:numFmt w:val="decimal"/>
      <w:pStyle w:val="Alfabtiskaisrdtjs1"/>
      <w:isLgl/>
      <w:lvlText w:val="%1.%2."/>
      <w:lvlJc w:val="left"/>
      <w:pPr>
        <w:ind w:left="1141" w:hanging="421"/>
      </w:pPr>
      <w:rPr>
        <w:rFonts w:hint="default"/>
        <w:b w:val="0"/>
        <w:i w:val="0"/>
      </w:rPr>
    </w:lvl>
    <w:lvl w:ilvl="2">
      <w:start w:val="1"/>
      <w:numFmt w:val="decimal"/>
      <w:isLgl/>
      <w:lvlText w:val="%1.%2.%3."/>
      <w:lvlJc w:val="left"/>
      <w:pPr>
        <w:ind w:left="1800" w:hanging="720"/>
      </w:pPr>
      <w:rPr>
        <w:rFonts w:hint="default"/>
        <w:b w:val="0"/>
        <w:i w:val="0"/>
        <w:sz w:val="24"/>
        <w:szCs w:val="24"/>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37D6382"/>
    <w:multiLevelType w:val="multilevel"/>
    <w:tmpl w:val="6C00C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467B80"/>
    <w:multiLevelType w:val="multilevel"/>
    <w:tmpl w:val="A3C64BAA"/>
    <w:lvl w:ilvl="0">
      <w:start w:val="1"/>
      <w:numFmt w:val="decimal"/>
      <w:lvlText w:val="%1."/>
      <w:lvlJc w:val="left"/>
      <w:pPr>
        <w:ind w:left="720" w:hanging="360"/>
      </w:pPr>
      <w:rPr>
        <w:b w:val="0"/>
        <w:i w:val="0"/>
        <w:color w:val="auto"/>
      </w:rPr>
    </w:lvl>
    <w:lvl w:ilvl="1">
      <w:start w:val="1"/>
      <w:numFmt w:val="decimal"/>
      <w:isLgl/>
      <w:lvlText w:val="%1.%2."/>
      <w:lvlJc w:val="left"/>
      <w:pPr>
        <w:ind w:left="827" w:hanging="543"/>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6" w15:restartNumberingAfterBreak="0">
    <w:nsid w:val="484D6317"/>
    <w:multiLevelType w:val="hybridMultilevel"/>
    <w:tmpl w:val="403807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85824A1"/>
    <w:multiLevelType w:val="multilevel"/>
    <w:tmpl w:val="F4E48514"/>
    <w:lvl w:ilvl="0">
      <w:start w:val="11"/>
      <w:numFmt w:val="decimal"/>
      <w:lvlText w:val="%1."/>
      <w:lvlJc w:val="left"/>
      <w:pPr>
        <w:ind w:left="540" w:hanging="540"/>
      </w:pPr>
      <w:rPr>
        <w:rFonts w:hint="default"/>
      </w:rPr>
    </w:lvl>
    <w:lvl w:ilvl="1">
      <w:start w:val="1"/>
      <w:numFmt w:val="decimal"/>
      <w:lvlText w:val="9.%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945170F"/>
    <w:multiLevelType w:val="hybridMultilevel"/>
    <w:tmpl w:val="4CF00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BFD5BCC"/>
    <w:multiLevelType w:val="hybridMultilevel"/>
    <w:tmpl w:val="BDA4E80C"/>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0" w15:restartNumberingAfterBreak="0">
    <w:nsid w:val="4CC7283E"/>
    <w:multiLevelType w:val="hybridMultilevel"/>
    <w:tmpl w:val="E5CC58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5F627B62"/>
    <w:multiLevelType w:val="hybridMultilevel"/>
    <w:tmpl w:val="A6B27E4E"/>
    <w:lvl w:ilvl="0" w:tplc="9B627D34">
      <w:start w:val="1"/>
      <w:numFmt w:val="lowerLetter"/>
      <w:lvlText w:val="%1)"/>
      <w:lvlJc w:val="left"/>
      <w:pPr>
        <w:ind w:left="2592" w:hanging="360"/>
      </w:pPr>
      <w:rPr>
        <w:rFonts w:hint="default"/>
      </w:rPr>
    </w:lvl>
    <w:lvl w:ilvl="1" w:tplc="04260019" w:tentative="1">
      <w:start w:val="1"/>
      <w:numFmt w:val="lowerLetter"/>
      <w:lvlText w:val="%2."/>
      <w:lvlJc w:val="left"/>
      <w:pPr>
        <w:ind w:left="3312" w:hanging="360"/>
      </w:pPr>
    </w:lvl>
    <w:lvl w:ilvl="2" w:tplc="0426001B" w:tentative="1">
      <w:start w:val="1"/>
      <w:numFmt w:val="lowerRoman"/>
      <w:lvlText w:val="%3."/>
      <w:lvlJc w:val="right"/>
      <w:pPr>
        <w:ind w:left="4032" w:hanging="180"/>
      </w:pPr>
    </w:lvl>
    <w:lvl w:ilvl="3" w:tplc="0426000F" w:tentative="1">
      <w:start w:val="1"/>
      <w:numFmt w:val="decimal"/>
      <w:lvlText w:val="%4."/>
      <w:lvlJc w:val="left"/>
      <w:pPr>
        <w:ind w:left="4752" w:hanging="360"/>
      </w:pPr>
    </w:lvl>
    <w:lvl w:ilvl="4" w:tplc="04260019" w:tentative="1">
      <w:start w:val="1"/>
      <w:numFmt w:val="lowerLetter"/>
      <w:lvlText w:val="%5."/>
      <w:lvlJc w:val="left"/>
      <w:pPr>
        <w:ind w:left="5472" w:hanging="360"/>
      </w:pPr>
    </w:lvl>
    <w:lvl w:ilvl="5" w:tplc="0426001B" w:tentative="1">
      <w:start w:val="1"/>
      <w:numFmt w:val="lowerRoman"/>
      <w:lvlText w:val="%6."/>
      <w:lvlJc w:val="right"/>
      <w:pPr>
        <w:ind w:left="6192" w:hanging="180"/>
      </w:pPr>
    </w:lvl>
    <w:lvl w:ilvl="6" w:tplc="0426000F" w:tentative="1">
      <w:start w:val="1"/>
      <w:numFmt w:val="decimal"/>
      <w:lvlText w:val="%7."/>
      <w:lvlJc w:val="left"/>
      <w:pPr>
        <w:ind w:left="6912" w:hanging="360"/>
      </w:pPr>
    </w:lvl>
    <w:lvl w:ilvl="7" w:tplc="04260019" w:tentative="1">
      <w:start w:val="1"/>
      <w:numFmt w:val="lowerLetter"/>
      <w:lvlText w:val="%8."/>
      <w:lvlJc w:val="left"/>
      <w:pPr>
        <w:ind w:left="7632" w:hanging="360"/>
      </w:pPr>
    </w:lvl>
    <w:lvl w:ilvl="8" w:tplc="0426001B" w:tentative="1">
      <w:start w:val="1"/>
      <w:numFmt w:val="lowerRoman"/>
      <w:lvlText w:val="%9."/>
      <w:lvlJc w:val="right"/>
      <w:pPr>
        <w:ind w:left="8352" w:hanging="180"/>
      </w:pPr>
    </w:lvl>
  </w:abstractNum>
  <w:abstractNum w:abstractNumId="33" w15:restartNumberingAfterBreak="0">
    <w:nsid w:val="62297E86"/>
    <w:multiLevelType w:val="multilevel"/>
    <w:tmpl w:val="3A36A28C"/>
    <w:styleLink w:val="WWNum8"/>
    <w:lvl w:ilvl="0">
      <w:start w:val="6"/>
      <w:numFmt w:val="decimal"/>
      <w:lvlText w:val="%1."/>
      <w:lvlJc w:val="left"/>
    </w:lvl>
    <w:lvl w:ilvl="1">
      <w:start w:val="1"/>
      <w:numFmt w:val="decimal"/>
      <w:lvlText w:val="%1.%2."/>
      <w:lvlJc w:val="left"/>
      <w:rPr>
        <w:b w:val="0"/>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634C2CAE"/>
    <w:multiLevelType w:val="multilevel"/>
    <w:tmpl w:val="A84CF4E2"/>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6C7C3E"/>
    <w:multiLevelType w:val="hybridMultilevel"/>
    <w:tmpl w:val="0D6C5204"/>
    <w:lvl w:ilvl="0" w:tplc="DD2091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6A3073C4"/>
    <w:multiLevelType w:val="multilevel"/>
    <w:tmpl w:val="C6ECEBD2"/>
    <w:lvl w:ilvl="0">
      <w:start w:val="8"/>
      <w:numFmt w:val="decimal"/>
      <w:lvlText w:val="%1."/>
      <w:lvlJc w:val="left"/>
      <w:pPr>
        <w:ind w:left="360" w:hanging="360"/>
      </w:pPr>
      <w:rPr>
        <w:rFonts w:eastAsia="Calibri" w:hint="default"/>
        <w:b w:val="0"/>
      </w:rPr>
    </w:lvl>
    <w:lvl w:ilvl="1">
      <w:start w:val="1"/>
      <w:numFmt w:val="decimal"/>
      <w:lvlText w:val="%1.%2."/>
      <w:lvlJc w:val="left"/>
      <w:pPr>
        <w:ind w:left="720" w:hanging="360"/>
      </w:pPr>
      <w:rPr>
        <w:rFonts w:eastAsia="Calibri" w:hint="default"/>
        <w:b w:val="0"/>
      </w:rPr>
    </w:lvl>
    <w:lvl w:ilvl="2">
      <w:start w:val="1"/>
      <w:numFmt w:val="decimal"/>
      <w:lvlText w:val="%1.%2.%3."/>
      <w:lvlJc w:val="left"/>
      <w:pPr>
        <w:ind w:left="1440" w:hanging="720"/>
      </w:pPr>
      <w:rPr>
        <w:rFonts w:eastAsia="Calibri" w:hint="default"/>
        <w:b w:val="0"/>
      </w:rPr>
    </w:lvl>
    <w:lvl w:ilvl="3">
      <w:start w:val="1"/>
      <w:numFmt w:val="decimal"/>
      <w:lvlText w:val="%1.%2.%3.%4."/>
      <w:lvlJc w:val="left"/>
      <w:pPr>
        <w:ind w:left="1800" w:hanging="720"/>
      </w:pPr>
      <w:rPr>
        <w:rFonts w:eastAsia="Calibri" w:hint="default"/>
        <w:b w:val="0"/>
      </w:rPr>
    </w:lvl>
    <w:lvl w:ilvl="4">
      <w:start w:val="1"/>
      <w:numFmt w:val="decimal"/>
      <w:lvlText w:val="%1.%2.%3.%4.%5."/>
      <w:lvlJc w:val="left"/>
      <w:pPr>
        <w:ind w:left="2520" w:hanging="1080"/>
      </w:pPr>
      <w:rPr>
        <w:rFonts w:eastAsia="Calibri" w:hint="default"/>
        <w:b w:val="0"/>
      </w:rPr>
    </w:lvl>
    <w:lvl w:ilvl="5">
      <w:start w:val="1"/>
      <w:numFmt w:val="decimal"/>
      <w:lvlText w:val="%1.%2.%3.%4.%5.%6."/>
      <w:lvlJc w:val="left"/>
      <w:pPr>
        <w:ind w:left="2880" w:hanging="1080"/>
      </w:pPr>
      <w:rPr>
        <w:rFonts w:eastAsia="Calibri" w:hint="default"/>
        <w:b w:val="0"/>
      </w:rPr>
    </w:lvl>
    <w:lvl w:ilvl="6">
      <w:start w:val="1"/>
      <w:numFmt w:val="decimal"/>
      <w:lvlText w:val="%1.%2.%3.%4.%5.%6.%7."/>
      <w:lvlJc w:val="left"/>
      <w:pPr>
        <w:ind w:left="3600" w:hanging="1440"/>
      </w:pPr>
      <w:rPr>
        <w:rFonts w:eastAsia="Calibri" w:hint="default"/>
        <w:b w:val="0"/>
      </w:rPr>
    </w:lvl>
    <w:lvl w:ilvl="7">
      <w:start w:val="1"/>
      <w:numFmt w:val="decimal"/>
      <w:lvlText w:val="%1.%2.%3.%4.%5.%6.%7.%8."/>
      <w:lvlJc w:val="left"/>
      <w:pPr>
        <w:ind w:left="3960" w:hanging="1440"/>
      </w:pPr>
      <w:rPr>
        <w:rFonts w:eastAsia="Calibri" w:hint="default"/>
        <w:b w:val="0"/>
      </w:rPr>
    </w:lvl>
    <w:lvl w:ilvl="8">
      <w:start w:val="1"/>
      <w:numFmt w:val="decimal"/>
      <w:lvlText w:val="%1.%2.%3.%4.%5.%6.%7.%8.%9."/>
      <w:lvlJc w:val="left"/>
      <w:pPr>
        <w:ind w:left="4680" w:hanging="1800"/>
      </w:pPr>
      <w:rPr>
        <w:rFonts w:eastAsia="Calibri" w:hint="default"/>
        <w:b w:val="0"/>
      </w:rPr>
    </w:lvl>
  </w:abstractNum>
  <w:abstractNum w:abstractNumId="37" w15:restartNumberingAfterBreak="0">
    <w:nsid w:val="6BB558CC"/>
    <w:multiLevelType w:val="multilevel"/>
    <w:tmpl w:val="BDDC52CE"/>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817D2F"/>
    <w:multiLevelType w:val="hybridMultilevel"/>
    <w:tmpl w:val="487AECC8"/>
    <w:lvl w:ilvl="0" w:tplc="F7807BDC">
      <w:start w:val="2017"/>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76D514B5"/>
    <w:multiLevelType w:val="multilevel"/>
    <w:tmpl w:val="7C0695DE"/>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iCs w:val="0"/>
        <w:sz w:val="20"/>
        <w:szCs w:val="20"/>
      </w:rPr>
    </w:lvl>
    <w:lvl w:ilvl="2">
      <w:start w:val="1"/>
      <w:numFmt w:val="decimal"/>
      <w:lvlText w:val="%1.%2.%3."/>
      <w:lvlJc w:val="left"/>
      <w:pPr>
        <w:tabs>
          <w:tab w:val="num" w:pos="1004"/>
        </w:tabs>
        <w:ind w:left="788" w:hanging="504"/>
      </w:pPr>
      <w:rPr>
        <w:b w:val="0"/>
        <w:sz w:val="20"/>
        <w:szCs w:val="20"/>
      </w:rPr>
    </w:lvl>
    <w:lvl w:ilvl="3">
      <w:start w:val="1"/>
      <w:numFmt w:val="decimal"/>
      <w:lvlText w:val="%1.%2.%3.%4."/>
      <w:lvlJc w:val="left"/>
      <w:pPr>
        <w:tabs>
          <w:tab w:val="num" w:pos="1800"/>
        </w:tabs>
        <w:ind w:left="1728" w:hanging="648"/>
      </w:pPr>
      <w:rPr>
        <w:b w:val="0"/>
        <w:bCs w:val="0"/>
        <w:sz w:val="20"/>
        <w:szCs w:val="20"/>
      </w:rPr>
    </w:lvl>
    <w:lvl w:ilvl="4">
      <w:start w:val="1"/>
      <w:numFmt w:val="decimal"/>
      <w:lvlText w:val="%1.%2.%3.%4.%5."/>
      <w:lvlJc w:val="left"/>
      <w:pPr>
        <w:tabs>
          <w:tab w:val="num" w:pos="2520"/>
        </w:tabs>
        <w:ind w:left="2232" w:hanging="792"/>
      </w:pPr>
      <w:rPr>
        <w:sz w:val="20"/>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7222740"/>
    <w:multiLevelType w:val="hybridMultilevel"/>
    <w:tmpl w:val="2C947572"/>
    <w:lvl w:ilvl="0" w:tplc="0DB88778">
      <w:start w:val="1"/>
      <w:numFmt w:val="decimal"/>
      <w:lvlText w:val="%1)"/>
      <w:lvlJc w:val="left"/>
      <w:pPr>
        <w:ind w:left="508" w:hanging="360"/>
      </w:pPr>
      <w:rPr>
        <w:b w:val="0"/>
        <w:bCs/>
      </w:rPr>
    </w:lvl>
    <w:lvl w:ilvl="1" w:tplc="04260019">
      <w:start w:val="1"/>
      <w:numFmt w:val="lowerLetter"/>
      <w:lvlText w:val="%2."/>
      <w:lvlJc w:val="left"/>
      <w:pPr>
        <w:ind w:left="1228" w:hanging="360"/>
      </w:pPr>
    </w:lvl>
    <w:lvl w:ilvl="2" w:tplc="0426001B">
      <w:start w:val="1"/>
      <w:numFmt w:val="lowerRoman"/>
      <w:lvlText w:val="%3."/>
      <w:lvlJc w:val="right"/>
      <w:pPr>
        <w:ind w:left="1948" w:hanging="180"/>
      </w:pPr>
    </w:lvl>
    <w:lvl w:ilvl="3" w:tplc="0426000F">
      <w:start w:val="1"/>
      <w:numFmt w:val="decimal"/>
      <w:lvlText w:val="%4."/>
      <w:lvlJc w:val="left"/>
      <w:pPr>
        <w:ind w:left="2668" w:hanging="360"/>
      </w:pPr>
    </w:lvl>
    <w:lvl w:ilvl="4" w:tplc="04260019">
      <w:start w:val="1"/>
      <w:numFmt w:val="lowerLetter"/>
      <w:lvlText w:val="%5."/>
      <w:lvlJc w:val="left"/>
      <w:pPr>
        <w:ind w:left="3388" w:hanging="360"/>
      </w:pPr>
    </w:lvl>
    <w:lvl w:ilvl="5" w:tplc="0426001B">
      <w:start w:val="1"/>
      <w:numFmt w:val="lowerRoman"/>
      <w:lvlText w:val="%6."/>
      <w:lvlJc w:val="right"/>
      <w:pPr>
        <w:ind w:left="4108" w:hanging="180"/>
      </w:pPr>
    </w:lvl>
    <w:lvl w:ilvl="6" w:tplc="0426000F">
      <w:start w:val="1"/>
      <w:numFmt w:val="decimal"/>
      <w:lvlText w:val="%7."/>
      <w:lvlJc w:val="left"/>
      <w:pPr>
        <w:ind w:left="4828" w:hanging="360"/>
      </w:pPr>
    </w:lvl>
    <w:lvl w:ilvl="7" w:tplc="04260019">
      <w:start w:val="1"/>
      <w:numFmt w:val="lowerLetter"/>
      <w:lvlText w:val="%8."/>
      <w:lvlJc w:val="left"/>
      <w:pPr>
        <w:ind w:left="5548" w:hanging="360"/>
      </w:pPr>
    </w:lvl>
    <w:lvl w:ilvl="8" w:tplc="0426001B">
      <w:start w:val="1"/>
      <w:numFmt w:val="lowerRoman"/>
      <w:lvlText w:val="%9."/>
      <w:lvlJc w:val="right"/>
      <w:pPr>
        <w:ind w:left="6268" w:hanging="180"/>
      </w:pPr>
    </w:lvl>
  </w:abstractNum>
  <w:num w:numId="1" w16cid:durableId="1273316471">
    <w:abstractNumId w:val="14"/>
  </w:num>
  <w:num w:numId="2" w16cid:durableId="1759905070">
    <w:abstractNumId w:val="23"/>
  </w:num>
  <w:num w:numId="3" w16cid:durableId="63528141">
    <w:abstractNumId w:val="14"/>
  </w:num>
  <w:num w:numId="4" w16cid:durableId="16588015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6980177">
    <w:abstractNumId w:val="12"/>
  </w:num>
  <w:num w:numId="6" w16cid:durableId="1917939517">
    <w:abstractNumId w:val="6"/>
  </w:num>
  <w:num w:numId="7" w16cid:durableId="244726965">
    <w:abstractNumId w:val="17"/>
  </w:num>
  <w:num w:numId="8" w16cid:durableId="1317687146">
    <w:abstractNumId w:val="11"/>
  </w:num>
  <w:num w:numId="9" w16cid:durableId="375279028">
    <w:abstractNumId w:val="34"/>
  </w:num>
  <w:num w:numId="10" w16cid:durableId="1570380617">
    <w:abstractNumId w:val="28"/>
  </w:num>
  <w:num w:numId="11" w16cid:durableId="170992491">
    <w:abstractNumId w:val="9"/>
  </w:num>
  <w:num w:numId="12" w16cid:durableId="402483424">
    <w:abstractNumId w:val="19"/>
  </w:num>
  <w:num w:numId="13" w16cid:durableId="565187663">
    <w:abstractNumId w:val="22"/>
  </w:num>
  <w:num w:numId="14" w16cid:durableId="1521898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2090840">
    <w:abstractNumId w:val="4"/>
  </w:num>
  <w:num w:numId="16" w16cid:durableId="10125639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4256864">
    <w:abstractNumId w:val="15"/>
  </w:num>
  <w:num w:numId="18" w16cid:durableId="9736766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1190464">
    <w:abstractNumId w:val="38"/>
  </w:num>
  <w:num w:numId="20" w16cid:durableId="31853299">
    <w:abstractNumId w:val="39"/>
  </w:num>
  <w:num w:numId="21" w16cid:durableId="1312909552">
    <w:abstractNumId w:val="31"/>
  </w:num>
  <w:num w:numId="22" w16cid:durableId="195046519">
    <w:abstractNumId w:val="18"/>
  </w:num>
  <w:num w:numId="23" w16cid:durableId="237641534">
    <w:abstractNumId w:val="33"/>
  </w:num>
  <w:num w:numId="24" w16cid:durableId="1300766866">
    <w:abstractNumId w:val="5"/>
  </w:num>
  <w:num w:numId="25" w16cid:durableId="732849233">
    <w:abstractNumId w:val="1"/>
  </w:num>
  <w:num w:numId="26" w16cid:durableId="2062174403">
    <w:abstractNumId w:val="16"/>
  </w:num>
  <w:num w:numId="27" w16cid:durableId="2077315965">
    <w:abstractNumId w:val="32"/>
  </w:num>
  <w:num w:numId="28" w16cid:durableId="799809302">
    <w:abstractNumId w:val="8"/>
  </w:num>
  <w:num w:numId="29" w16cid:durableId="1864980580">
    <w:abstractNumId w:val="21"/>
  </w:num>
  <w:num w:numId="30" w16cid:durableId="873536336">
    <w:abstractNumId w:val="36"/>
  </w:num>
  <w:num w:numId="31" w16cid:durableId="9962301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0253039">
    <w:abstractNumId w:val="25"/>
  </w:num>
  <w:num w:numId="33" w16cid:durableId="1998221477">
    <w:abstractNumId w:val="24"/>
  </w:num>
  <w:num w:numId="34" w16cid:durableId="1050765139">
    <w:abstractNumId w:val="27"/>
  </w:num>
  <w:num w:numId="35" w16cid:durableId="1221748315">
    <w:abstractNumId w:val="7"/>
  </w:num>
  <w:num w:numId="36" w16cid:durableId="588807956">
    <w:abstractNumId w:val="10"/>
  </w:num>
  <w:num w:numId="37" w16cid:durableId="98254833">
    <w:abstractNumId w:val="37"/>
  </w:num>
  <w:num w:numId="38" w16cid:durableId="1560441426">
    <w:abstractNumId w:val="3"/>
  </w:num>
  <w:num w:numId="39" w16cid:durableId="923958590">
    <w:abstractNumId w:val="20"/>
  </w:num>
  <w:num w:numId="40" w16cid:durableId="1749113867">
    <w:abstractNumId w:val="13"/>
  </w:num>
  <w:num w:numId="41" w16cid:durableId="1714303911">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5A"/>
    <w:rsid w:val="000009FC"/>
    <w:rsid w:val="00003D52"/>
    <w:rsid w:val="00003D58"/>
    <w:rsid w:val="000069C3"/>
    <w:rsid w:val="00006DCA"/>
    <w:rsid w:val="00007211"/>
    <w:rsid w:val="00012288"/>
    <w:rsid w:val="00015E82"/>
    <w:rsid w:val="00017BEC"/>
    <w:rsid w:val="00020A53"/>
    <w:rsid w:val="00020D0C"/>
    <w:rsid w:val="0002100F"/>
    <w:rsid w:val="00021B0B"/>
    <w:rsid w:val="00022D7A"/>
    <w:rsid w:val="00023635"/>
    <w:rsid w:val="00023750"/>
    <w:rsid w:val="0002406E"/>
    <w:rsid w:val="00025BBF"/>
    <w:rsid w:val="00025C5D"/>
    <w:rsid w:val="000268C3"/>
    <w:rsid w:val="00030986"/>
    <w:rsid w:val="00031153"/>
    <w:rsid w:val="000316B3"/>
    <w:rsid w:val="000325C3"/>
    <w:rsid w:val="00032CA2"/>
    <w:rsid w:val="0003337E"/>
    <w:rsid w:val="00033F18"/>
    <w:rsid w:val="00034282"/>
    <w:rsid w:val="00034783"/>
    <w:rsid w:val="000351DB"/>
    <w:rsid w:val="00037798"/>
    <w:rsid w:val="00037FEA"/>
    <w:rsid w:val="000405AA"/>
    <w:rsid w:val="00040D54"/>
    <w:rsid w:val="0004211E"/>
    <w:rsid w:val="00044B77"/>
    <w:rsid w:val="00051164"/>
    <w:rsid w:val="00051AB2"/>
    <w:rsid w:val="000535FB"/>
    <w:rsid w:val="000542A6"/>
    <w:rsid w:val="00057E9C"/>
    <w:rsid w:val="00060C28"/>
    <w:rsid w:val="00066125"/>
    <w:rsid w:val="00066166"/>
    <w:rsid w:val="000664F2"/>
    <w:rsid w:val="00066BEC"/>
    <w:rsid w:val="00066CB1"/>
    <w:rsid w:val="00067808"/>
    <w:rsid w:val="00067B90"/>
    <w:rsid w:val="00071453"/>
    <w:rsid w:val="00071914"/>
    <w:rsid w:val="00071DBE"/>
    <w:rsid w:val="00072FDE"/>
    <w:rsid w:val="000769BC"/>
    <w:rsid w:val="00080995"/>
    <w:rsid w:val="00081B3F"/>
    <w:rsid w:val="00083592"/>
    <w:rsid w:val="00083B79"/>
    <w:rsid w:val="00083F0D"/>
    <w:rsid w:val="0008681F"/>
    <w:rsid w:val="00086F7C"/>
    <w:rsid w:val="0009095F"/>
    <w:rsid w:val="00092656"/>
    <w:rsid w:val="00092D77"/>
    <w:rsid w:val="00093134"/>
    <w:rsid w:val="000943B9"/>
    <w:rsid w:val="000948D7"/>
    <w:rsid w:val="00097308"/>
    <w:rsid w:val="000A0236"/>
    <w:rsid w:val="000A07C9"/>
    <w:rsid w:val="000A1B6A"/>
    <w:rsid w:val="000A3CE4"/>
    <w:rsid w:val="000A43CE"/>
    <w:rsid w:val="000A5C5D"/>
    <w:rsid w:val="000A7539"/>
    <w:rsid w:val="000A7895"/>
    <w:rsid w:val="000B3DC8"/>
    <w:rsid w:val="000B3F40"/>
    <w:rsid w:val="000B4B98"/>
    <w:rsid w:val="000B5712"/>
    <w:rsid w:val="000B6479"/>
    <w:rsid w:val="000B6903"/>
    <w:rsid w:val="000C1D33"/>
    <w:rsid w:val="000C4BE9"/>
    <w:rsid w:val="000C676E"/>
    <w:rsid w:val="000C748A"/>
    <w:rsid w:val="000D1F56"/>
    <w:rsid w:val="000D3F6E"/>
    <w:rsid w:val="000D4268"/>
    <w:rsid w:val="000D676E"/>
    <w:rsid w:val="000D71B5"/>
    <w:rsid w:val="000D7627"/>
    <w:rsid w:val="000D777F"/>
    <w:rsid w:val="000E10C1"/>
    <w:rsid w:val="000E177F"/>
    <w:rsid w:val="000E5E5F"/>
    <w:rsid w:val="000E74DC"/>
    <w:rsid w:val="000F02D6"/>
    <w:rsid w:val="000F0824"/>
    <w:rsid w:val="000F32F9"/>
    <w:rsid w:val="000F36EE"/>
    <w:rsid w:val="000F604F"/>
    <w:rsid w:val="000F6B89"/>
    <w:rsid w:val="000F6F0B"/>
    <w:rsid w:val="001010E0"/>
    <w:rsid w:val="00102125"/>
    <w:rsid w:val="001025B6"/>
    <w:rsid w:val="00103ED5"/>
    <w:rsid w:val="00104115"/>
    <w:rsid w:val="00105659"/>
    <w:rsid w:val="00105D62"/>
    <w:rsid w:val="001076D7"/>
    <w:rsid w:val="00107E00"/>
    <w:rsid w:val="00107F10"/>
    <w:rsid w:val="00111CD3"/>
    <w:rsid w:val="001132DE"/>
    <w:rsid w:val="00113EA1"/>
    <w:rsid w:val="001141C6"/>
    <w:rsid w:val="00114480"/>
    <w:rsid w:val="001148D2"/>
    <w:rsid w:val="00114B9D"/>
    <w:rsid w:val="00116750"/>
    <w:rsid w:val="00116FAC"/>
    <w:rsid w:val="00117150"/>
    <w:rsid w:val="001210CD"/>
    <w:rsid w:val="001213C9"/>
    <w:rsid w:val="00121663"/>
    <w:rsid w:val="00121C59"/>
    <w:rsid w:val="00125703"/>
    <w:rsid w:val="00126B1F"/>
    <w:rsid w:val="001274EC"/>
    <w:rsid w:val="001314C1"/>
    <w:rsid w:val="001320FB"/>
    <w:rsid w:val="00132D02"/>
    <w:rsid w:val="001341F9"/>
    <w:rsid w:val="00135978"/>
    <w:rsid w:val="001362C6"/>
    <w:rsid w:val="00136766"/>
    <w:rsid w:val="001431BF"/>
    <w:rsid w:val="00143A4F"/>
    <w:rsid w:val="001442B0"/>
    <w:rsid w:val="001447D6"/>
    <w:rsid w:val="0014564D"/>
    <w:rsid w:val="0014709A"/>
    <w:rsid w:val="00147475"/>
    <w:rsid w:val="00147D2B"/>
    <w:rsid w:val="001539E8"/>
    <w:rsid w:val="0015585C"/>
    <w:rsid w:val="00157C88"/>
    <w:rsid w:val="001601A5"/>
    <w:rsid w:val="00160D69"/>
    <w:rsid w:val="00161F91"/>
    <w:rsid w:val="00162DEE"/>
    <w:rsid w:val="00163217"/>
    <w:rsid w:val="00163924"/>
    <w:rsid w:val="00163B3C"/>
    <w:rsid w:val="00163D70"/>
    <w:rsid w:val="00170CEE"/>
    <w:rsid w:val="00171B84"/>
    <w:rsid w:val="001723EC"/>
    <w:rsid w:val="00173273"/>
    <w:rsid w:val="00173A6F"/>
    <w:rsid w:val="00174857"/>
    <w:rsid w:val="00175DCD"/>
    <w:rsid w:val="001769E2"/>
    <w:rsid w:val="00180D30"/>
    <w:rsid w:val="001817EA"/>
    <w:rsid w:val="00181A13"/>
    <w:rsid w:val="001831C6"/>
    <w:rsid w:val="00186959"/>
    <w:rsid w:val="00187276"/>
    <w:rsid w:val="00187350"/>
    <w:rsid w:val="00187814"/>
    <w:rsid w:val="00187C7B"/>
    <w:rsid w:val="001900C3"/>
    <w:rsid w:val="00191815"/>
    <w:rsid w:val="001919DD"/>
    <w:rsid w:val="00192798"/>
    <w:rsid w:val="00192A5C"/>
    <w:rsid w:val="00192BBC"/>
    <w:rsid w:val="00192D0A"/>
    <w:rsid w:val="00193877"/>
    <w:rsid w:val="0019423E"/>
    <w:rsid w:val="00195906"/>
    <w:rsid w:val="00195F3C"/>
    <w:rsid w:val="0019663E"/>
    <w:rsid w:val="0019756C"/>
    <w:rsid w:val="00197EE7"/>
    <w:rsid w:val="001A0121"/>
    <w:rsid w:val="001A08BC"/>
    <w:rsid w:val="001A0DA9"/>
    <w:rsid w:val="001A37A7"/>
    <w:rsid w:val="001A52E8"/>
    <w:rsid w:val="001A6C23"/>
    <w:rsid w:val="001A70BC"/>
    <w:rsid w:val="001B03C3"/>
    <w:rsid w:val="001B0F78"/>
    <w:rsid w:val="001B2DE5"/>
    <w:rsid w:val="001B3685"/>
    <w:rsid w:val="001B3884"/>
    <w:rsid w:val="001B3DF3"/>
    <w:rsid w:val="001B5864"/>
    <w:rsid w:val="001B6F59"/>
    <w:rsid w:val="001B7CC0"/>
    <w:rsid w:val="001C21C3"/>
    <w:rsid w:val="001C5391"/>
    <w:rsid w:val="001C6964"/>
    <w:rsid w:val="001C6E2A"/>
    <w:rsid w:val="001C74DE"/>
    <w:rsid w:val="001D1EB4"/>
    <w:rsid w:val="001D2504"/>
    <w:rsid w:val="001D3C28"/>
    <w:rsid w:val="001D3E0F"/>
    <w:rsid w:val="001D43A0"/>
    <w:rsid w:val="001D46A0"/>
    <w:rsid w:val="001D5409"/>
    <w:rsid w:val="001D5757"/>
    <w:rsid w:val="001D6FCE"/>
    <w:rsid w:val="001E2165"/>
    <w:rsid w:val="001E288E"/>
    <w:rsid w:val="001E311E"/>
    <w:rsid w:val="001E3E8C"/>
    <w:rsid w:val="001E584C"/>
    <w:rsid w:val="001E7177"/>
    <w:rsid w:val="001E74ED"/>
    <w:rsid w:val="001E792A"/>
    <w:rsid w:val="001F065C"/>
    <w:rsid w:val="001F10BD"/>
    <w:rsid w:val="001F138F"/>
    <w:rsid w:val="001F279D"/>
    <w:rsid w:val="001F2C1B"/>
    <w:rsid w:val="001F3BC4"/>
    <w:rsid w:val="001F3D2A"/>
    <w:rsid w:val="001F5789"/>
    <w:rsid w:val="001F7A7F"/>
    <w:rsid w:val="002002B9"/>
    <w:rsid w:val="00200CB3"/>
    <w:rsid w:val="00205520"/>
    <w:rsid w:val="00207908"/>
    <w:rsid w:val="00212B0B"/>
    <w:rsid w:val="002145D4"/>
    <w:rsid w:val="00214F01"/>
    <w:rsid w:val="00215819"/>
    <w:rsid w:val="0022042C"/>
    <w:rsid w:val="00222E7B"/>
    <w:rsid w:val="00223233"/>
    <w:rsid w:val="002245B9"/>
    <w:rsid w:val="002250EF"/>
    <w:rsid w:val="0022758A"/>
    <w:rsid w:val="002312AF"/>
    <w:rsid w:val="0023148E"/>
    <w:rsid w:val="00232479"/>
    <w:rsid w:val="00233732"/>
    <w:rsid w:val="00234350"/>
    <w:rsid w:val="0023492B"/>
    <w:rsid w:val="0023494D"/>
    <w:rsid w:val="00235799"/>
    <w:rsid w:val="00235E1F"/>
    <w:rsid w:val="0024207B"/>
    <w:rsid w:val="002443CB"/>
    <w:rsid w:val="00245BFB"/>
    <w:rsid w:val="002477C6"/>
    <w:rsid w:val="00247BEC"/>
    <w:rsid w:val="0025047F"/>
    <w:rsid w:val="00250BC2"/>
    <w:rsid w:val="00250EE2"/>
    <w:rsid w:val="0025127A"/>
    <w:rsid w:val="00251973"/>
    <w:rsid w:val="00252FD0"/>
    <w:rsid w:val="0025415F"/>
    <w:rsid w:val="00255974"/>
    <w:rsid w:val="00256046"/>
    <w:rsid w:val="00257DD9"/>
    <w:rsid w:val="00257FC0"/>
    <w:rsid w:val="002606B5"/>
    <w:rsid w:val="0026285A"/>
    <w:rsid w:val="002629C6"/>
    <w:rsid w:val="00264F69"/>
    <w:rsid w:val="00266FCF"/>
    <w:rsid w:val="0027022C"/>
    <w:rsid w:val="002704FB"/>
    <w:rsid w:val="00270BD7"/>
    <w:rsid w:val="00271401"/>
    <w:rsid w:val="002714C3"/>
    <w:rsid w:val="00272990"/>
    <w:rsid w:val="00273859"/>
    <w:rsid w:val="0027390D"/>
    <w:rsid w:val="00273C0F"/>
    <w:rsid w:val="00275221"/>
    <w:rsid w:val="00275236"/>
    <w:rsid w:val="002772A5"/>
    <w:rsid w:val="00281AFA"/>
    <w:rsid w:val="00282C1F"/>
    <w:rsid w:val="00284224"/>
    <w:rsid w:val="002847AC"/>
    <w:rsid w:val="00285115"/>
    <w:rsid w:val="002868C9"/>
    <w:rsid w:val="00290511"/>
    <w:rsid w:val="002906F4"/>
    <w:rsid w:val="002908D2"/>
    <w:rsid w:val="00290E85"/>
    <w:rsid w:val="00292DC4"/>
    <w:rsid w:val="0029389E"/>
    <w:rsid w:val="002948A5"/>
    <w:rsid w:val="00294BB3"/>
    <w:rsid w:val="002952EC"/>
    <w:rsid w:val="002979EA"/>
    <w:rsid w:val="00297C03"/>
    <w:rsid w:val="002A2322"/>
    <w:rsid w:val="002A3757"/>
    <w:rsid w:val="002A38D7"/>
    <w:rsid w:val="002A504D"/>
    <w:rsid w:val="002A5D83"/>
    <w:rsid w:val="002A6D78"/>
    <w:rsid w:val="002A6EDA"/>
    <w:rsid w:val="002A7105"/>
    <w:rsid w:val="002A7C9F"/>
    <w:rsid w:val="002B040F"/>
    <w:rsid w:val="002B0D58"/>
    <w:rsid w:val="002B32FE"/>
    <w:rsid w:val="002B7DC7"/>
    <w:rsid w:val="002C09F0"/>
    <w:rsid w:val="002C176B"/>
    <w:rsid w:val="002C21A2"/>
    <w:rsid w:val="002C22A9"/>
    <w:rsid w:val="002C29B7"/>
    <w:rsid w:val="002C2FF5"/>
    <w:rsid w:val="002C31BB"/>
    <w:rsid w:val="002C3CBE"/>
    <w:rsid w:val="002C59D1"/>
    <w:rsid w:val="002C6F38"/>
    <w:rsid w:val="002C7A69"/>
    <w:rsid w:val="002D042C"/>
    <w:rsid w:val="002D20FA"/>
    <w:rsid w:val="002D6A4B"/>
    <w:rsid w:val="002D7E39"/>
    <w:rsid w:val="002E1158"/>
    <w:rsid w:val="002E3925"/>
    <w:rsid w:val="002E4338"/>
    <w:rsid w:val="002E5C2D"/>
    <w:rsid w:val="002E6218"/>
    <w:rsid w:val="002E67C8"/>
    <w:rsid w:val="002E6904"/>
    <w:rsid w:val="002E6B59"/>
    <w:rsid w:val="002E6EEB"/>
    <w:rsid w:val="002E6F02"/>
    <w:rsid w:val="002E7C65"/>
    <w:rsid w:val="002F0340"/>
    <w:rsid w:val="002F1265"/>
    <w:rsid w:val="002F1EC7"/>
    <w:rsid w:val="002F2845"/>
    <w:rsid w:val="002F28A1"/>
    <w:rsid w:val="002F2FDF"/>
    <w:rsid w:val="002F40DC"/>
    <w:rsid w:val="002F4664"/>
    <w:rsid w:val="002F5644"/>
    <w:rsid w:val="002F5B5F"/>
    <w:rsid w:val="00300439"/>
    <w:rsid w:val="00302925"/>
    <w:rsid w:val="00303188"/>
    <w:rsid w:val="003036CB"/>
    <w:rsid w:val="003036F9"/>
    <w:rsid w:val="00303782"/>
    <w:rsid w:val="003040D1"/>
    <w:rsid w:val="00305672"/>
    <w:rsid w:val="003073BD"/>
    <w:rsid w:val="00307E1A"/>
    <w:rsid w:val="003169C0"/>
    <w:rsid w:val="00316D38"/>
    <w:rsid w:val="00317EA2"/>
    <w:rsid w:val="00320BEE"/>
    <w:rsid w:val="0032102F"/>
    <w:rsid w:val="00322036"/>
    <w:rsid w:val="00323926"/>
    <w:rsid w:val="003249D4"/>
    <w:rsid w:val="00324EBD"/>
    <w:rsid w:val="0032628C"/>
    <w:rsid w:val="00326AC5"/>
    <w:rsid w:val="00327E46"/>
    <w:rsid w:val="00327ECC"/>
    <w:rsid w:val="00333274"/>
    <w:rsid w:val="00333A76"/>
    <w:rsid w:val="00336D97"/>
    <w:rsid w:val="003373A3"/>
    <w:rsid w:val="003400AE"/>
    <w:rsid w:val="003405D3"/>
    <w:rsid w:val="00341B8E"/>
    <w:rsid w:val="00341C29"/>
    <w:rsid w:val="00344F7E"/>
    <w:rsid w:val="003455AF"/>
    <w:rsid w:val="00345654"/>
    <w:rsid w:val="00345AB7"/>
    <w:rsid w:val="00345EF3"/>
    <w:rsid w:val="00346940"/>
    <w:rsid w:val="003469FA"/>
    <w:rsid w:val="003474DB"/>
    <w:rsid w:val="003509F6"/>
    <w:rsid w:val="00351278"/>
    <w:rsid w:val="00351EBF"/>
    <w:rsid w:val="003528BB"/>
    <w:rsid w:val="00354C15"/>
    <w:rsid w:val="0035513C"/>
    <w:rsid w:val="003552D6"/>
    <w:rsid w:val="00356211"/>
    <w:rsid w:val="00360353"/>
    <w:rsid w:val="003617FD"/>
    <w:rsid w:val="00362ED5"/>
    <w:rsid w:val="00362EFD"/>
    <w:rsid w:val="00363F5D"/>
    <w:rsid w:val="0036524C"/>
    <w:rsid w:val="00365612"/>
    <w:rsid w:val="0036606D"/>
    <w:rsid w:val="00367387"/>
    <w:rsid w:val="00367A4C"/>
    <w:rsid w:val="0037016F"/>
    <w:rsid w:val="00370BE9"/>
    <w:rsid w:val="00370CB2"/>
    <w:rsid w:val="00370D9D"/>
    <w:rsid w:val="00370F80"/>
    <w:rsid w:val="00371114"/>
    <w:rsid w:val="003722B6"/>
    <w:rsid w:val="00372BF5"/>
    <w:rsid w:val="003747FC"/>
    <w:rsid w:val="003813D6"/>
    <w:rsid w:val="00381FE6"/>
    <w:rsid w:val="003835B3"/>
    <w:rsid w:val="00384541"/>
    <w:rsid w:val="0038550C"/>
    <w:rsid w:val="00386007"/>
    <w:rsid w:val="00387151"/>
    <w:rsid w:val="00387AC7"/>
    <w:rsid w:val="0039018E"/>
    <w:rsid w:val="003903F4"/>
    <w:rsid w:val="00392FFC"/>
    <w:rsid w:val="00395FAC"/>
    <w:rsid w:val="003979E6"/>
    <w:rsid w:val="00397D37"/>
    <w:rsid w:val="003A071A"/>
    <w:rsid w:val="003A1026"/>
    <w:rsid w:val="003A475F"/>
    <w:rsid w:val="003A4DD5"/>
    <w:rsid w:val="003A68F5"/>
    <w:rsid w:val="003B20D4"/>
    <w:rsid w:val="003B3992"/>
    <w:rsid w:val="003B5211"/>
    <w:rsid w:val="003B5737"/>
    <w:rsid w:val="003B7F3B"/>
    <w:rsid w:val="003C1681"/>
    <w:rsid w:val="003C16CC"/>
    <w:rsid w:val="003C263E"/>
    <w:rsid w:val="003C3CA4"/>
    <w:rsid w:val="003C4C41"/>
    <w:rsid w:val="003C4C7D"/>
    <w:rsid w:val="003C6427"/>
    <w:rsid w:val="003C67D3"/>
    <w:rsid w:val="003C6BDB"/>
    <w:rsid w:val="003C7905"/>
    <w:rsid w:val="003C7E60"/>
    <w:rsid w:val="003D2B3B"/>
    <w:rsid w:val="003D3087"/>
    <w:rsid w:val="003D5BF3"/>
    <w:rsid w:val="003D795E"/>
    <w:rsid w:val="003E013F"/>
    <w:rsid w:val="003E0A3F"/>
    <w:rsid w:val="003E12B2"/>
    <w:rsid w:val="003E2183"/>
    <w:rsid w:val="003E3E48"/>
    <w:rsid w:val="003E446B"/>
    <w:rsid w:val="003E6D5E"/>
    <w:rsid w:val="003F028D"/>
    <w:rsid w:val="003F108E"/>
    <w:rsid w:val="003F1953"/>
    <w:rsid w:val="003F1BDB"/>
    <w:rsid w:val="003F3C40"/>
    <w:rsid w:val="003F4473"/>
    <w:rsid w:val="003F46C8"/>
    <w:rsid w:val="003F5445"/>
    <w:rsid w:val="003F570C"/>
    <w:rsid w:val="003F5751"/>
    <w:rsid w:val="003F5BCB"/>
    <w:rsid w:val="003F6197"/>
    <w:rsid w:val="003F6787"/>
    <w:rsid w:val="003F6F97"/>
    <w:rsid w:val="003F7013"/>
    <w:rsid w:val="003F7306"/>
    <w:rsid w:val="0040109F"/>
    <w:rsid w:val="00401C6F"/>
    <w:rsid w:val="00402F6B"/>
    <w:rsid w:val="00403ABA"/>
    <w:rsid w:val="00403D52"/>
    <w:rsid w:val="00405D20"/>
    <w:rsid w:val="0040722F"/>
    <w:rsid w:val="004074A2"/>
    <w:rsid w:val="004079D3"/>
    <w:rsid w:val="0041055B"/>
    <w:rsid w:val="004138B7"/>
    <w:rsid w:val="00414CF0"/>
    <w:rsid w:val="00416C87"/>
    <w:rsid w:val="00417259"/>
    <w:rsid w:val="00420320"/>
    <w:rsid w:val="00420C6F"/>
    <w:rsid w:val="00421D0D"/>
    <w:rsid w:val="0042476C"/>
    <w:rsid w:val="00424C46"/>
    <w:rsid w:val="00425BCF"/>
    <w:rsid w:val="00425F9E"/>
    <w:rsid w:val="0042701E"/>
    <w:rsid w:val="00427288"/>
    <w:rsid w:val="00431466"/>
    <w:rsid w:val="00431ED6"/>
    <w:rsid w:val="004345A2"/>
    <w:rsid w:val="0043605C"/>
    <w:rsid w:val="00440D3C"/>
    <w:rsid w:val="004411F3"/>
    <w:rsid w:val="0044145F"/>
    <w:rsid w:val="00441790"/>
    <w:rsid w:val="00443F4E"/>
    <w:rsid w:val="00444037"/>
    <w:rsid w:val="004447BE"/>
    <w:rsid w:val="004454B8"/>
    <w:rsid w:val="00446AED"/>
    <w:rsid w:val="00447AF4"/>
    <w:rsid w:val="0045283F"/>
    <w:rsid w:val="00452893"/>
    <w:rsid w:val="00455501"/>
    <w:rsid w:val="00455AFF"/>
    <w:rsid w:val="0046300F"/>
    <w:rsid w:val="004664E4"/>
    <w:rsid w:val="00466C6C"/>
    <w:rsid w:val="00470007"/>
    <w:rsid w:val="00471995"/>
    <w:rsid w:val="0047313B"/>
    <w:rsid w:val="00473B9D"/>
    <w:rsid w:val="00480A66"/>
    <w:rsid w:val="00481223"/>
    <w:rsid w:val="0048143F"/>
    <w:rsid w:val="0048278E"/>
    <w:rsid w:val="00483F5A"/>
    <w:rsid w:val="004849B3"/>
    <w:rsid w:val="00486402"/>
    <w:rsid w:val="00487A29"/>
    <w:rsid w:val="004904FD"/>
    <w:rsid w:val="0049300D"/>
    <w:rsid w:val="004941A7"/>
    <w:rsid w:val="00494D64"/>
    <w:rsid w:val="0049535E"/>
    <w:rsid w:val="004958EF"/>
    <w:rsid w:val="00496001"/>
    <w:rsid w:val="0049690F"/>
    <w:rsid w:val="00497787"/>
    <w:rsid w:val="00497B41"/>
    <w:rsid w:val="004A28A4"/>
    <w:rsid w:val="004A5112"/>
    <w:rsid w:val="004A5EDF"/>
    <w:rsid w:val="004A6B33"/>
    <w:rsid w:val="004B1FBF"/>
    <w:rsid w:val="004B34BB"/>
    <w:rsid w:val="004B3927"/>
    <w:rsid w:val="004B402D"/>
    <w:rsid w:val="004B502E"/>
    <w:rsid w:val="004B5089"/>
    <w:rsid w:val="004B52E2"/>
    <w:rsid w:val="004B553D"/>
    <w:rsid w:val="004B7BD3"/>
    <w:rsid w:val="004C047A"/>
    <w:rsid w:val="004C08A4"/>
    <w:rsid w:val="004C1A92"/>
    <w:rsid w:val="004C382D"/>
    <w:rsid w:val="004C4C28"/>
    <w:rsid w:val="004C4EAE"/>
    <w:rsid w:val="004C5099"/>
    <w:rsid w:val="004C57A5"/>
    <w:rsid w:val="004C5AC8"/>
    <w:rsid w:val="004C7067"/>
    <w:rsid w:val="004C75E2"/>
    <w:rsid w:val="004C764F"/>
    <w:rsid w:val="004C7BB1"/>
    <w:rsid w:val="004C7F46"/>
    <w:rsid w:val="004D0CD4"/>
    <w:rsid w:val="004D1932"/>
    <w:rsid w:val="004D2EBE"/>
    <w:rsid w:val="004D4E72"/>
    <w:rsid w:val="004D56C4"/>
    <w:rsid w:val="004D651C"/>
    <w:rsid w:val="004D66F5"/>
    <w:rsid w:val="004D6D65"/>
    <w:rsid w:val="004E05BF"/>
    <w:rsid w:val="004E0608"/>
    <w:rsid w:val="004E0A1B"/>
    <w:rsid w:val="004E1702"/>
    <w:rsid w:val="004E2B16"/>
    <w:rsid w:val="004E2FDE"/>
    <w:rsid w:val="004E34D2"/>
    <w:rsid w:val="004E4DFE"/>
    <w:rsid w:val="004F06B1"/>
    <w:rsid w:val="004F1FD5"/>
    <w:rsid w:val="004F283A"/>
    <w:rsid w:val="004F2E70"/>
    <w:rsid w:val="004F3EEF"/>
    <w:rsid w:val="004F5868"/>
    <w:rsid w:val="0050099F"/>
    <w:rsid w:val="00500DC7"/>
    <w:rsid w:val="00505B95"/>
    <w:rsid w:val="00506D9F"/>
    <w:rsid w:val="005101BF"/>
    <w:rsid w:val="00510B1D"/>
    <w:rsid w:val="00511F08"/>
    <w:rsid w:val="00512670"/>
    <w:rsid w:val="00512DB5"/>
    <w:rsid w:val="00513FEC"/>
    <w:rsid w:val="005140A4"/>
    <w:rsid w:val="00516499"/>
    <w:rsid w:val="00520D99"/>
    <w:rsid w:val="005249FF"/>
    <w:rsid w:val="00530B96"/>
    <w:rsid w:val="00531506"/>
    <w:rsid w:val="005315A8"/>
    <w:rsid w:val="00531E09"/>
    <w:rsid w:val="00534A5A"/>
    <w:rsid w:val="00536B7F"/>
    <w:rsid w:val="00540349"/>
    <w:rsid w:val="005419FF"/>
    <w:rsid w:val="00542646"/>
    <w:rsid w:val="0054274D"/>
    <w:rsid w:val="005427E5"/>
    <w:rsid w:val="00546433"/>
    <w:rsid w:val="00551EB0"/>
    <w:rsid w:val="00556FEA"/>
    <w:rsid w:val="00560D46"/>
    <w:rsid w:val="0056221F"/>
    <w:rsid w:val="0056273A"/>
    <w:rsid w:val="005701F5"/>
    <w:rsid w:val="005709A6"/>
    <w:rsid w:val="00571115"/>
    <w:rsid w:val="00571C21"/>
    <w:rsid w:val="00572456"/>
    <w:rsid w:val="00572BED"/>
    <w:rsid w:val="00574DEC"/>
    <w:rsid w:val="00575F02"/>
    <w:rsid w:val="0057710C"/>
    <w:rsid w:val="005775E8"/>
    <w:rsid w:val="00582898"/>
    <w:rsid w:val="00583242"/>
    <w:rsid w:val="005834E3"/>
    <w:rsid w:val="00583848"/>
    <w:rsid w:val="00585089"/>
    <w:rsid w:val="005857F2"/>
    <w:rsid w:val="005862C6"/>
    <w:rsid w:val="00586483"/>
    <w:rsid w:val="00587064"/>
    <w:rsid w:val="00587E3E"/>
    <w:rsid w:val="0059033F"/>
    <w:rsid w:val="0059069C"/>
    <w:rsid w:val="00590B5D"/>
    <w:rsid w:val="005911C9"/>
    <w:rsid w:val="00591739"/>
    <w:rsid w:val="00593EFC"/>
    <w:rsid w:val="0059499B"/>
    <w:rsid w:val="00594DEE"/>
    <w:rsid w:val="00594EAF"/>
    <w:rsid w:val="00595282"/>
    <w:rsid w:val="0059680E"/>
    <w:rsid w:val="00596934"/>
    <w:rsid w:val="00597DD2"/>
    <w:rsid w:val="005A1471"/>
    <w:rsid w:val="005A165D"/>
    <w:rsid w:val="005A169B"/>
    <w:rsid w:val="005A1FCF"/>
    <w:rsid w:val="005A4332"/>
    <w:rsid w:val="005A521E"/>
    <w:rsid w:val="005A61EE"/>
    <w:rsid w:val="005A73E0"/>
    <w:rsid w:val="005B1F68"/>
    <w:rsid w:val="005B30DD"/>
    <w:rsid w:val="005B3D11"/>
    <w:rsid w:val="005B4C65"/>
    <w:rsid w:val="005C0257"/>
    <w:rsid w:val="005C08DD"/>
    <w:rsid w:val="005C0EF1"/>
    <w:rsid w:val="005C2B22"/>
    <w:rsid w:val="005C2EC3"/>
    <w:rsid w:val="005C362F"/>
    <w:rsid w:val="005C39BE"/>
    <w:rsid w:val="005C4055"/>
    <w:rsid w:val="005C55D6"/>
    <w:rsid w:val="005C5B13"/>
    <w:rsid w:val="005C64D4"/>
    <w:rsid w:val="005C6942"/>
    <w:rsid w:val="005C6BE1"/>
    <w:rsid w:val="005D036C"/>
    <w:rsid w:val="005D2517"/>
    <w:rsid w:val="005D2596"/>
    <w:rsid w:val="005D28AE"/>
    <w:rsid w:val="005D2F07"/>
    <w:rsid w:val="005D41E6"/>
    <w:rsid w:val="005D4F75"/>
    <w:rsid w:val="005D54A0"/>
    <w:rsid w:val="005D7D1D"/>
    <w:rsid w:val="005E05F3"/>
    <w:rsid w:val="005E0FB3"/>
    <w:rsid w:val="005E2013"/>
    <w:rsid w:val="005E21A2"/>
    <w:rsid w:val="005E30A4"/>
    <w:rsid w:val="005E3EAE"/>
    <w:rsid w:val="005E5482"/>
    <w:rsid w:val="005E7919"/>
    <w:rsid w:val="005F09AF"/>
    <w:rsid w:val="005F133A"/>
    <w:rsid w:val="005F179C"/>
    <w:rsid w:val="005F3A2F"/>
    <w:rsid w:val="005F3F8D"/>
    <w:rsid w:val="005F4E3C"/>
    <w:rsid w:val="005F7915"/>
    <w:rsid w:val="005F7AFD"/>
    <w:rsid w:val="00600FCD"/>
    <w:rsid w:val="00601DA8"/>
    <w:rsid w:val="00602244"/>
    <w:rsid w:val="00602550"/>
    <w:rsid w:val="006048E0"/>
    <w:rsid w:val="00606410"/>
    <w:rsid w:val="00607E46"/>
    <w:rsid w:val="0061028D"/>
    <w:rsid w:val="006109E5"/>
    <w:rsid w:val="00610D83"/>
    <w:rsid w:val="00611538"/>
    <w:rsid w:val="00611D3B"/>
    <w:rsid w:val="006148DE"/>
    <w:rsid w:val="00616A67"/>
    <w:rsid w:val="00616BF0"/>
    <w:rsid w:val="00617A68"/>
    <w:rsid w:val="0062041E"/>
    <w:rsid w:val="00622506"/>
    <w:rsid w:val="00622987"/>
    <w:rsid w:val="006234FF"/>
    <w:rsid w:val="0062417E"/>
    <w:rsid w:val="00624914"/>
    <w:rsid w:val="00624B5B"/>
    <w:rsid w:val="0062501B"/>
    <w:rsid w:val="006260F4"/>
    <w:rsid w:val="006275BF"/>
    <w:rsid w:val="00627B09"/>
    <w:rsid w:val="00627BD6"/>
    <w:rsid w:val="00632260"/>
    <w:rsid w:val="00632D70"/>
    <w:rsid w:val="00633774"/>
    <w:rsid w:val="006339EC"/>
    <w:rsid w:val="00635FF8"/>
    <w:rsid w:val="006367E5"/>
    <w:rsid w:val="00636A18"/>
    <w:rsid w:val="00636C48"/>
    <w:rsid w:val="00637337"/>
    <w:rsid w:val="006407EC"/>
    <w:rsid w:val="0064081D"/>
    <w:rsid w:val="00642991"/>
    <w:rsid w:val="006429E1"/>
    <w:rsid w:val="00643C1A"/>
    <w:rsid w:val="00644556"/>
    <w:rsid w:val="0064482C"/>
    <w:rsid w:val="00644AEF"/>
    <w:rsid w:val="00645A65"/>
    <w:rsid w:val="00645FEB"/>
    <w:rsid w:val="00647320"/>
    <w:rsid w:val="00647F5F"/>
    <w:rsid w:val="006511B8"/>
    <w:rsid w:val="0065595D"/>
    <w:rsid w:val="00655BCD"/>
    <w:rsid w:val="00656014"/>
    <w:rsid w:val="00660A31"/>
    <w:rsid w:val="006619E1"/>
    <w:rsid w:val="0066414F"/>
    <w:rsid w:val="00664D51"/>
    <w:rsid w:val="00664D98"/>
    <w:rsid w:val="0066669E"/>
    <w:rsid w:val="0066710C"/>
    <w:rsid w:val="00674724"/>
    <w:rsid w:val="00675949"/>
    <w:rsid w:val="006768C0"/>
    <w:rsid w:val="00676C4A"/>
    <w:rsid w:val="00677DFB"/>
    <w:rsid w:val="00681EA7"/>
    <w:rsid w:val="0068229E"/>
    <w:rsid w:val="00682713"/>
    <w:rsid w:val="00682A40"/>
    <w:rsid w:val="00682DB6"/>
    <w:rsid w:val="006839BA"/>
    <w:rsid w:val="00683B68"/>
    <w:rsid w:val="006842AC"/>
    <w:rsid w:val="00684CE4"/>
    <w:rsid w:val="006864B8"/>
    <w:rsid w:val="00686CDE"/>
    <w:rsid w:val="006901B5"/>
    <w:rsid w:val="00691005"/>
    <w:rsid w:val="006911AB"/>
    <w:rsid w:val="00691882"/>
    <w:rsid w:val="00691B0A"/>
    <w:rsid w:val="00692577"/>
    <w:rsid w:val="00693BA2"/>
    <w:rsid w:val="0069540B"/>
    <w:rsid w:val="00695E60"/>
    <w:rsid w:val="00696540"/>
    <w:rsid w:val="00697722"/>
    <w:rsid w:val="00697DB0"/>
    <w:rsid w:val="006A0B39"/>
    <w:rsid w:val="006A0D0C"/>
    <w:rsid w:val="006A341A"/>
    <w:rsid w:val="006A56D1"/>
    <w:rsid w:val="006A61AE"/>
    <w:rsid w:val="006A62B0"/>
    <w:rsid w:val="006A73F8"/>
    <w:rsid w:val="006B056B"/>
    <w:rsid w:val="006B0654"/>
    <w:rsid w:val="006B1ABF"/>
    <w:rsid w:val="006B28C8"/>
    <w:rsid w:val="006B2DDC"/>
    <w:rsid w:val="006B43D1"/>
    <w:rsid w:val="006B58D4"/>
    <w:rsid w:val="006B5C24"/>
    <w:rsid w:val="006B6D44"/>
    <w:rsid w:val="006C0211"/>
    <w:rsid w:val="006C0269"/>
    <w:rsid w:val="006C02F3"/>
    <w:rsid w:val="006C3253"/>
    <w:rsid w:val="006C3325"/>
    <w:rsid w:val="006C3F38"/>
    <w:rsid w:val="006C5500"/>
    <w:rsid w:val="006C568A"/>
    <w:rsid w:val="006C5756"/>
    <w:rsid w:val="006C61BA"/>
    <w:rsid w:val="006C7DF6"/>
    <w:rsid w:val="006D2EA5"/>
    <w:rsid w:val="006D36B0"/>
    <w:rsid w:val="006E66E7"/>
    <w:rsid w:val="006E6790"/>
    <w:rsid w:val="006F0C8A"/>
    <w:rsid w:val="006F0D27"/>
    <w:rsid w:val="006F0D37"/>
    <w:rsid w:val="006F2B94"/>
    <w:rsid w:val="006F351C"/>
    <w:rsid w:val="006F3EB4"/>
    <w:rsid w:val="006F4CCA"/>
    <w:rsid w:val="006F55A3"/>
    <w:rsid w:val="006F570D"/>
    <w:rsid w:val="006F74E7"/>
    <w:rsid w:val="00710D63"/>
    <w:rsid w:val="0071102D"/>
    <w:rsid w:val="00711985"/>
    <w:rsid w:val="007119BD"/>
    <w:rsid w:val="00712313"/>
    <w:rsid w:val="007132F5"/>
    <w:rsid w:val="007137DA"/>
    <w:rsid w:val="00713809"/>
    <w:rsid w:val="00714314"/>
    <w:rsid w:val="00714C3F"/>
    <w:rsid w:val="00714F3A"/>
    <w:rsid w:val="007160DD"/>
    <w:rsid w:val="0071706A"/>
    <w:rsid w:val="00723F07"/>
    <w:rsid w:val="00724624"/>
    <w:rsid w:val="0072464E"/>
    <w:rsid w:val="00727A32"/>
    <w:rsid w:val="007307F3"/>
    <w:rsid w:val="007344CF"/>
    <w:rsid w:val="00734626"/>
    <w:rsid w:val="0073688B"/>
    <w:rsid w:val="007376CE"/>
    <w:rsid w:val="00737F56"/>
    <w:rsid w:val="007409E9"/>
    <w:rsid w:val="007422D1"/>
    <w:rsid w:val="00744764"/>
    <w:rsid w:val="007447D1"/>
    <w:rsid w:val="00745881"/>
    <w:rsid w:val="007460D0"/>
    <w:rsid w:val="00746236"/>
    <w:rsid w:val="007466BF"/>
    <w:rsid w:val="0074727A"/>
    <w:rsid w:val="0074759B"/>
    <w:rsid w:val="00752EB5"/>
    <w:rsid w:val="00753F4A"/>
    <w:rsid w:val="0075662C"/>
    <w:rsid w:val="00756BBD"/>
    <w:rsid w:val="007608B8"/>
    <w:rsid w:val="00760932"/>
    <w:rsid w:val="007616BD"/>
    <w:rsid w:val="007623E8"/>
    <w:rsid w:val="00763A9D"/>
    <w:rsid w:val="00763F4A"/>
    <w:rsid w:val="007733FF"/>
    <w:rsid w:val="0077467B"/>
    <w:rsid w:val="00775013"/>
    <w:rsid w:val="007764A3"/>
    <w:rsid w:val="007771C0"/>
    <w:rsid w:val="007803A3"/>
    <w:rsid w:val="007807BF"/>
    <w:rsid w:val="00780D4D"/>
    <w:rsid w:val="007811F1"/>
    <w:rsid w:val="007815C0"/>
    <w:rsid w:val="007815E9"/>
    <w:rsid w:val="00781DF1"/>
    <w:rsid w:val="007841A8"/>
    <w:rsid w:val="00786025"/>
    <w:rsid w:val="007877D0"/>
    <w:rsid w:val="00790279"/>
    <w:rsid w:val="00791691"/>
    <w:rsid w:val="0079182C"/>
    <w:rsid w:val="0079286F"/>
    <w:rsid w:val="00793133"/>
    <w:rsid w:val="00794C63"/>
    <w:rsid w:val="00797E2C"/>
    <w:rsid w:val="007A0DFA"/>
    <w:rsid w:val="007A2B02"/>
    <w:rsid w:val="007A2F08"/>
    <w:rsid w:val="007A3F65"/>
    <w:rsid w:val="007A4CFD"/>
    <w:rsid w:val="007A6865"/>
    <w:rsid w:val="007B021B"/>
    <w:rsid w:val="007B0226"/>
    <w:rsid w:val="007B1144"/>
    <w:rsid w:val="007B2698"/>
    <w:rsid w:val="007B3014"/>
    <w:rsid w:val="007B3F69"/>
    <w:rsid w:val="007B475E"/>
    <w:rsid w:val="007B6CB5"/>
    <w:rsid w:val="007C0048"/>
    <w:rsid w:val="007C0811"/>
    <w:rsid w:val="007C1AA3"/>
    <w:rsid w:val="007C1DD8"/>
    <w:rsid w:val="007C1F55"/>
    <w:rsid w:val="007C2275"/>
    <w:rsid w:val="007C2818"/>
    <w:rsid w:val="007C2BE4"/>
    <w:rsid w:val="007C4CDE"/>
    <w:rsid w:val="007C53F4"/>
    <w:rsid w:val="007C5C31"/>
    <w:rsid w:val="007D25EC"/>
    <w:rsid w:val="007D287D"/>
    <w:rsid w:val="007D3268"/>
    <w:rsid w:val="007D54C7"/>
    <w:rsid w:val="007E0B96"/>
    <w:rsid w:val="007E0EF3"/>
    <w:rsid w:val="007E13C3"/>
    <w:rsid w:val="007E2E96"/>
    <w:rsid w:val="007E41F2"/>
    <w:rsid w:val="007E466A"/>
    <w:rsid w:val="007E4DA2"/>
    <w:rsid w:val="007E6C91"/>
    <w:rsid w:val="007E77FB"/>
    <w:rsid w:val="007E7F30"/>
    <w:rsid w:val="007F1B8A"/>
    <w:rsid w:val="007F1D7C"/>
    <w:rsid w:val="007F4092"/>
    <w:rsid w:val="007F5066"/>
    <w:rsid w:val="007F5481"/>
    <w:rsid w:val="007F54C4"/>
    <w:rsid w:val="007F5723"/>
    <w:rsid w:val="007F6DB4"/>
    <w:rsid w:val="007F7440"/>
    <w:rsid w:val="007F7F82"/>
    <w:rsid w:val="008003CF"/>
    <w:rsid w:val="00802E1C"/>
    <w:rsid w:val="00802E8E"/>
    <w:rsid w:val="00804D74"/>
    <w:rsid w:val="00807610"/>
    <w:rsid w:val="00810DAB"/>
    <w:rsid w:val="00813988"/>
    <w:rsid w:val="00813A71"/>
    <w:rsid w:val="00813D6F"/>
    <w:rsid w:val="0081403C"/>
    <w:rsid w:val="00815585"/>
    <w:rsid w:val="00817C5B"/>
    <w:rsid w:val="008338F7"/>
    <w:rsid w:val="008369C3"/>
    <w:rsid w:val="008375B5"/>
    <w:rsid w:val="00837B96"/>
    <w:rsid w:val="008404DF"/>
    <w:rsid w:val="00840EB0"/>
    <w:rsid w:val="008417D9"/>
    <w:rsid w:val="008423CF"/>
    <w:rsid w:val="00842877"/>
    <w:rsid w:val="00843F58"/>
    <w:rsid w:val="0084461B"/>
    <w:rsid w:val="00844623"/>
    <w:rsid w:val="00845AC5"/>
    <w:rsid w:val="00845BDD"/>
    <w:rsid w:val="008473A9"/>
    <w:rsid w:val="0085007F"/>
    <w:rsid w:val="0085104B"/>
    <w:rsid w:val="00851B92"/>
    <w:rsid w:val="00852EEB"/>
    <w:rsid w:val="00853DC3"/>
    <w:rsid w:val="00854C47"/>
    <w:rsid w:val="00855BDC"/>
    <w:rsid w:val="008569B0"/>
    <w:rsid w:val="008606D4"/>
    <w:rsid w:val="00862309"/>
    <w:rsid w:val="00862F39"/>
    <w:rsid w:val="008630D8"/>
    <w:rsid w:val="00863472"/>
    <w:rsid w:val="00864266"/>
    <w:rsid w:val="0086491B"/>
    <w:rsid w:val="00864F15"/>
    <w:rsid w:val="00870B54"/>
    <w:rsid w:val="00870D97"/>
    <w:rsid w:val="0087290A"/>
    <w:rsid w:val="00874209"/>
    <w:rsid w:val="008749AD"/>
    <w:rsid w:val="00875CFA"/>
    <w:rsid w:val="00877004"/>
    <w:rsid w:val="008770B9"/>
    <w:rsid w:val="008773C0"/>
    <w:rsid w:val="00880554"/>
    <w:rsid w:val="00881AA6"/>
    <w:rsid w:val="0088224B"/>
    <w:rsid w:val="00883C8D"/>
    <w:rsid w:val="00883EEA"/>
    <w:rsid w:val="008840F5"/>
    <w:rsid w:val="0088437D"/>
    <w:rsid w:val="00885CAD"/>
    <w:rsid w:val="0088634B"/>
    <w:rsid w:val="0089013A"/>
    <w:rsid w:val="00893246"/>
    <w:rsid w:val="00894314"/>
    <w:rsid w:val="008956EA"/>
    <w:rsid w:val="008957AD"/>
    <w:rsid w:val="0089592B"/>
    <w:rsid w:val="00896A35"/>
    <w:rsid w:val="0089794D"/>
    <w:rsid w:val="00897DF5"/>
    <w:rsid w:val="008A02B3"/>
    <w:rsid w:val="008A0B75"/>
    <w:rsid w:val="008A151E"/>
    <w:rsid w:val="008A22EC"/>
    <w:rsid w:val="008A26A9"/>
    <w:rsid w:val="008A2E13"/>
    <w:rsid w:val="008A2E4D"/>
    <w:rsid w:val="008A76F9"/>
    <w:rsid w:val="008B1C39"/>
    <w:rsid w:val="008B26E0"/>
    <w:rsid w:val="008B58F9"/>
    <w:rsid w:val="008C03D6"/>
    <w:rsid w:val="008C1310"/>
    <w:rsid w:val="008C2006"/>
    <w:rsid w:val="008C2082"/>
    <w:rsid w:val="008C2180"/>
    <w:rsid w:val="008C395D"/>
    <w:rsid w:val="008C42EF"/>
    <w:rsid w:val="008C6300"/>
    <w:rsid w:val="008C65C5"/>
    <w:rsid w:val="008C731C"/>
    <w:rsid w:val="008D284E"/>
    <w:rsid w:val="008D2B49"/>
    <w:rsid w:val="008D4CC9"/>
    <w:rsid w:val="008D5A6C"/>
    <w:rsid w:val="008D62CF"/>
    <w:rsid w:val="008D6ABA"/>
    <w:rsid w:val="008D6E56"/>
    <w:rsid w:val="008E2D62"/>
    <w:rsid w:val="008E49CD"/>
    <w:rsid w:val="008E5193"/>
    <w:rsid w:val="008E6340"/>
    <w:rsid w:val="008E6BC9"/>
    <w:rsid w:val="008E7A35"/>
    <w:rsid w:val="008F0E60"/>
    <w:rsid w:val="008F1138"/>
    <w:rsid w:val="008F186F"/>
    <w:rsid w:val="008F2F1E"/>
    <w:rsid w:val="008F30CA"/>
    <w:rsid w:val="008F32A3"/>
    <w:rsid w:val="008F486F"/>
    <w:rsid w:val="008F5056"/>
    <w:rsid w:val="008F5B5A"/>
    <w:rsid w:val="008F65B7"/>
    <w:rsid w:val="008F6B90"/>
    <w:rsid w:val="008F7226"/>
    <w:rsid w:val="008F74EC"/>
    <w:rsid w:val="00902A91"/>
    <w:rsid w:val="0090333D"/>
    <w:rsid w:val="00903539"/>
    <w:rsid w:val="0090440B"/>
    <w:rsid w:val="00905405"/>
    <w:rsid w:val="0090550C"/>
    <w:rsid w:val="00905646"/>
    <w:rsid w:val="0090649A"/>
    <w:rsid w:val="009072A4"/>
    <w:rsid w:val="009142A0"/>
    <w:rsid w:val="00914860"/>
    <w:rsid w:val="00914E99"/>
    <w:rsid w:val="00915491"/>
    <w:rsid w:val="00915C40"/>
    <w:rsid w:val="00915F1B"/>
    <w:rsid w:val="00917C93"/>
    <w:rsid w:val="009209C3"/>
    <w:rsid w:val="00920DEE"/>
    <w:rsid w:val="009222B9"/>
    <w:rsid w:val="00922981"/>
    <w:rsid w:val="00922C5D"/>
    <w:rsid w:val="00922E14"/>
    <w:rsid w:val="00923327"/>
    <w:rsid w:val="009236C9"/>
    <w:rsid w:val="009275E4"/>
    <w:rsid w:val="009337B8"/>
    <w:rsid w:val="00933F95"/>
    <w:rsid w:val="0093465E"/>
    <w:rsid w:val="009349B4"/>
    <w:rsid w:val="0093687F"/>
    <w:rsid w:val="009414B3"/>
    <w:rsid w:val="00942FF6"/>
    <w:rsid w:val="00946CE2"/>
    <w:rsid w:val="00950027"/>
    <w:rsid w:val="00953D06"/>
    <w:rsid w:val="00955357"/>
    <w:rsid w:val="00955417"/>
    <w:rsid w:val="00955FEB"/>
    <w:rsid w:val="00956261"/>
    <w:rsid w:val="0095706A"/>
    <w:rsid w:val="00961F67"/>
    <w:rsid w:val="00965545"/>
    <w:rsid w:val="00965965"/>
    <w:rsid w:val="00966D04"/>
    <w:rsid w:val="009678A8"/>
    <w:rsid w:val="00967F56"/>
    <w:rsid w:val="009706E0"/>
    <w:rsid w:val="00970E2E"/>
    <w:rsid w:val="00971ED2"/>
    <w:rsid w:val="00975556"/>
    <w:rsid w:val="0098309E"/>
    <w:rsid w:val="00984A77"/>
    <w:rsid w:val="00984AC2"/>
    <w:rsid w:val="009857B4"/>
    <w:rsid w:val="00985DA5"/>
    <w:rsid w:val="00985FDB"/>
    <w:rsid w:val="009867D7"/>
    <w:rsid w:val="00987916"/>
    <w:rsid w:val="009902DA"/>
    <w:rsid w:val="009907C7"/>
    <w:rsid w:val="00991731"/>
    <w:rsid w:val="00992285"/>
    <w:rsid w:val="009923F2"/>
    <w:rsid w:val="00992BE1"/>
    <w:rsid w:val="00994474"/>
    <w:rsid w:val="0099662F"/>
    <w:rsid w:val="0099728D"/>
    <w:rsid w:val="009A1548"/>
    <w:rsid w:val="009A1BC9"/>
    <w:rsid w:val="009A38CA"/>
    <w:rsid w:val="009A52D1"/>
    <w:rsid w:val="009A5F34"/>
    <w:rsid w:val="009A5F87"/>
    <w:rsid w:val="009B055C"/>
    <w:rsid w:val="009B1F34"/>
    <w:rsid w:val="009B2A9D"/>
    <w:rsid w:val="009B470D"/>
    <w:rsid w:val="009B6724"/>
    <w:rsid w:val="009B6FBD"/>
    <w:rsid w:val="009B75CC"/>
    <w:rsid w:val="009C1530"/>
    <w:rsid w:val="009C2096"/>
    <w:rsid w:val="009C6C12"/>
    <w:rsid w:val="009D2698"/>
    <w:rsid w:val="009D2762"/>
    <w:rsid w:val="009D31AC"/>
    <w:rsid w:val="009D59D6"/>
    <w:rsid w:val="009E2B22"/>
    <w:rsid w:val="009E378C"/>
    <w:rsid w:val="009E380E"/>
    <w:rsid w:val="009E3E17"/>
    <w:rsid w:val="009E3E3D"/>
    <w:rsid w:val="009E4266"/>
    <w:rsid w:val="009E4DE7"/>
    <w:rsid w:val="009E5786"/>
    <w:rsid w:val="009E5D54"/>
    <w:rsid w:val="009E615A"/>
    <w:rsid w:val="009E6EC1"/>
    <w:rsid w:val="009E788C"/>
    <w:rsid w:val="009F0BE4"/>
    <w:rsid w:val="009F0F00"/>
    <w:rsid w:val="009F1A9A"/>
    <w:rsid w:val="009F34F7"/>
    <w:rsid w:val="009F44BC"/>
    <w:rsid w:val="009F4AA2"/>
    <w:rsid w:val="009F50B7"/>
    <w:rsid w:val="009F53F4"/>
    <w:rsid w:val="009F6459"/>
    <w:rsid w:val="009F78AF"/>
    <w:rsid w:val="00A015A3"/>
    <w:rsid w:val="00A03C6F"/>
    <w:rsid w:val="00A04584"/>
    <w:rsid w:val="00A04FB1"/>
    <w:rsid w:val="00A07D26"/>
    <w:rsid w:val="00A10877"/>
    <w:rsid w:val="00A118E2"/>
    <w:rsid w:val="00A121F9"/>
    <w:rsid w:val="00A13F6E"/>
    <w:rsid w:val="00A149BD"/>
    <w:rsid w:val="00A1534D"/>
    <w:rsid w:val="00A15368"/>
    <w:rsid w:val="00A15522"/>
    <w:rsid w:val="00A16751"/>
    <w:rsid w:val="00A1792D"/>
    <w:rsid w:val="00A20061"/>
    <w:rsid w:val="00A22445"/>
    <w:rsid w:val="00A225BE"/>
    <w:rsid w:val="00A2316E"/>
    <w:rsid w:val="00A273D4"/>
    <w:rsid w:val="00A277B2"/>
    <w:rsid w:val="00A301EF"/>
    <w:rsid w:val="00A31099"/>
    <w:rsid w:val="00A31F16"/>
    <w:rsid w:val="00A32013"/>
    <w:rsid w:val="00A32E21"/>
    <w:rsid w:val="00A33A0D"/>
    <w:rsid w:val="00A35793"/>
    <w:rsid w:val="00A358BE"/>
    <w:rsid w:val="00A36CED"/>
    <w:rsid w:val="00A406F1"/>
    <w:rsid w:val="00A42DB4"/>
    <w:rsid w:val="00A43730"/>
    <w:rsid w:val="00A44E1F"/>
    <w:rsid w:val="00A45220"/>
    <w:rsid w:val="00A4532C"/>
    <w:rsid w:val="00A4553E"/>
    <w:rsid w:val="00A47894"/>
    <w:rsid w:val="00A503D2"/>
    <w:rsid w:val="00A50598"/>
    <w:rsid w:val="00A507F7"/>
    <w:rsid w:val="00A50E90"/>
    <w:rsid w:val="00A52ABD"/>
    <w:rsid w:val="00A534D1"/>
    <w:rsid w:val="00A543B1"/>
    <w:rsid w:val="00A5605C"/>
    <w:rsid w:val="00A57339"/>
    <w:rsid w:val="00A57D0F"/>
    <w:rsid w:val="00A61E0C"/>
    <w:rsid w:val="00A6278E"/>
    <w:rsid w:val="00A62A76"/>
    <w:rsid w:val="00A62D20"/>
    <w:rsid w:val="00A63213"/>
    <w:rsid w:val="00A6487D"/>
    <w:rsid w:val="00A64CDD"/>
    <w:rsid w:val="00A64E99"/>
    <w:rsid w:val="00A658B1"/>
    <w:rsid w:val="00A66204"/>
    <w:rsid w:val="00A6655A"/>
    <w:rsid w:val="00A6693D"/>
    <w:rsid w:val="00A66E18"/>
    <w:rsid w:val="00A671B6"/>
    <w:rsid w:val="00A70B19"/>
    <w:rsid w:val="00A7290B"/>
    <w:rsid w:val="00A74C41"/>
    <w:rsid w:val="00A76CEA"/>
    <w:rsid w:val="00A77135"/>
    <w:rsid w:val="00A77557"/>
    <w:rsid w:val="00A81AA7"/>
    <w:rsid w:val="00A83D9F"/>
    <w:rsid w:val="00A84046"/>
    <w:rsid w:val="00A85539"/>
    <w:rsid w:val="00A9092D"/>
    <w:rsid w:val="00A9117E"/>
    <w:rsid w:val="00A911A0"/>
    <w:rsid w:val="00A91225"/>
    <w:rsid w:val="00A91635"/>
    <w:rsid w:val="00A9177C"/>
    <w:rsid w:val="00A91EE8"/>
    <w:rsid w:val="00A92F4F"/>
    <w:rsid w:val="00A93374"/>
    <w:rsid w:val="00A94D40"/>
    <w:rsid w:val="00A96343"/>
    <w:rsid w:val="00A97C2F"/>
    <w:rsid w:val="00A97E73"/>
    <w:rsid w:val="00AA2064"/>
    <w:rsid w:val="00AB0CA8"/>
    <w:rsid w:val="00AB2887"/>
    <w:rsid w:val="00AB3491"/>
    <w:rsid w:val="00AB47A9"/>
    <w:rsid w:val="00AB509E"/>
    <w:rsid w:val="00AB50BB"/>
    <w:rsid w:val="00AB642C"/>
    <w:rsid w:val="00AB739D"/>
    <w:rsid w:val="00AB7F60"/>
    <w:rsid w:val="00AC0003"/>
    <w:rsid w:val="00AC0174"/>
    <w:rsid w:val="00AC09E2"/>
    <w:rsid w:val="00AC1710"/>
    <w:rsid w:val="00AC2C61"/>
    <w:rsid w:val="00AC2E97"/>
    <w:rsid w:val="00AC59CA"/>
    <w:rsid w:val="00AC5C73"/>
    <w:rsid w:val="00AC6E94"/>
    <w:rsid w:val="00AC70C6"/>
    <w:rsid w:val="00AC7853"/>
    <w:rsid w:val="00AD271F"/>
    <w:rsid w:val="00AD2A6C"/>
    <w:rsid w:val="00AD331B"/>
    <w:rsid w:val="00AD3B21"/>
    <w:rsid w:val="00AD412E"/>
    <w:rsid w:val="00AD43B1"/>
    <w:rsid w:val="00AD4B9A"/>
    <w:rsid w:val="00AD5638"/>
    <w:rsid w:val="00AD5C42"/>
    <w:rsid w:val="00AD7D1A"/>
    <w:rsid w:val="00AE078A"/>
    <w:rsid w:val="00AE09DB"/>
    <w:rsid w:val="00AE33CC"/>
    <w:rsid w:val="00AE49F0"/>
    <w:rsid w:val="00AE4BCF"/>
    <w:rsid w:val="00AE5102"/>
    <w:rsid w:val="00AE5A74"/>
    <w:rsid w:val="00AE5AA6"/>
    <w:rsid w:val="00AE7009"/>
    <w:rsid w:val="00AE7D1B"/>
    <w:rsid w:val="00AF0233"/>
    <w:rsid w:val="00AF0AB6"/>
    <w:rsid w:val="00AF107C"/>
    <w:rsid w:val="00AF2642"/>
    <w:rsid w:val="00AF414A"/>
    <w:rsid w:val="00AF6176"/>
    <w:rsid w:val="00AF6348"/>
    <w:rsid w:val="00AF78B0"/>
    <w:rsid w:val="00AF78F3"/>
    <w:rsid w:val="00B00819"/>
    <w:rsid w:val="00B01038"/>
    <w:rsid w:val="00B04263"/>
    <w:rsid w:val="00B05E91"/>
    <w:rsid w:val="00B13E36"/>
    <w:rsid w:val="00B17275"/>
    <w:rsid w:val="00B17880"/>
    <w:rsid w:val="00B179D8"/>
    <w:rsid w:val="00B23A67"/>
    <w:rsid w:val="00B245AB"/>
    <w:rsid w:val="00B252F0"/>
    <w:rsid w:val="00B25F4F"/>
    <w:rsid w:val="00B272E6"/>
    <w:rsid w:val="00B3023D"/>
    <w:rsid w:val="00B31039"/>
    <w:rsid w:val="00B3159C"/>
    <w:rsid w:val="00B31C05"/>
    <w:rsid w:val="00B31C6B"/>
    <w:rsid w:val="00B33B32"/>
    <w:rsid w:val="00B4012B"/>
    <w:rsid w:val="00B40421"/>
    <w:rsid w:val="00B40458"/>
    <w:rsid w:val="00B40E88"/>
    <w:rsid w:val="00B43153"/>
    <w:rsid w:val="00B44784"/>
    <w:rsid w:val="00B4533B"/>
    <w:rsid w:val="00B45F17"/>
    <w:rsid w:val="00B474D3"/>
    <w:rsid w:val="00B47867"/>
    <w:rsid w:val="00B4790C"/>
    <w:rsid w:val="00B501FC"/>
    <w:rsid w:val="00B50B19"/>
    <w:rsid w:val="00B5119E"/>
    <w:rsid w:val="00B534B1"/>
    <w:rsid w:val="00B54137"/>
    <w:rsid w:val="00B54BF2"/>
    <w:rsid w:val="00B560BF"/>
    <w:rsid w:val="00B56D1B"/>
    <w:rsid w:val="00B60643"/>
    <w:rsid w:val="00B61AD2"/>
    <w:rsid w:val="00B64169"/>
    <w:rsid w:val="00B65550"/>
    <w:rsid w:val="00B66272"/>
    <w:rsid w:val="00B671BE"/>
    <w:rsid w:val="00B7057D"/>
    <w:rsid w:val="00B705AA"/>
    <w:rsid w:val="00B70E74"/>
    <w:rsid w:val="00B72354"/>
    <w:rsid w:val="00B73CFF"/>
    <w:rsid w:val="00B749B5"/>
    <w:rsid w:val="00B7603A"/>
    <w:rsid w:val="00B76185"/>
    <w:rsid w:val="00B804C1"/>
    <w:rsid w:val="00B81B8E"/>
    <w:rsid w:val="00B81D7B"/>
    <w:rsid w:val="00B83081"/>
    <w:rsid w:val="00B8376C"/>
    <w:rsid w:val="00B83BE7"/>
    <w:rsid w:val="00B84F48"/>
    <w:rsid w:val="00B862B3"/>
    <w:rsid w:val="00B87678"/>
    <w:rsid w:val="00B87D33"/>
    <w:rsid w:val="00B87D52"/>
    <w:rsid w:val="00B90EC0"/>
    <w:rsid w:val="00B93677"/>
    <w:rsid w:val="00B94258"/>
    <w:rsid w:val="00B9691A"/>
    <w:rsid w:val="00B96C1B"/>
    <w:rsid w:val="00B97796"/>
    <w:rsid w:val="00BA03FA"/>
    <w:rsid w:val="00BA0AF4"/>
    <w:rsid w:val="00BA1430"/>
    <w:rsid w:val="00BA1AA2"/>
    <w:rsid w:val="00BA4428"/>
    <w:rsid w:val="00BA5999"/>
    <w:rsid w:val="00BA69B4"/>
    <w:rsid w:val="00BA6C53"/>
    <w:rsid w:val="00BA6FC4"/>
    <w:rsid w:val="00BA74F2"/>
    <w:rsid w:val="00BB028D"/>
    <w:rsid w:val="00BB1A99"/>
    <w:rsid w:val="00BB464B"/>
    <w:rsid w:val="00BB67FA"/>
    <w:rsid w:val="00BB7C0E"/>
    <w:rsid w:val="00BC1AD1"/>
    <w:rsid w:val="00BC1E79"/>
    <w:rsid w:val="00BC4730"/>
    <w:rsid w:val="00BC4A52"/>
    <w:rsid w:val="00BC5532"/>
    <w:rsid w:val="00BC5539"/>
    <w:rsid w:val="00BC5C9B"/>
    <w:rsid w:val="00BC66A0"/>
    <w:rsid w:val="00BC7D35"/>
    <w:rsid w:val="00BD1B8E"/>
    <w:rsid w:val="00BD21F8"/>
    <w:rsid w:val="00BD392C"/>
    <w:rsid w:val="00BD3F07"/>
    <w:rsid w:val="00BD4E56"/>
    <w:rsid w:val="00BD7B2F"/>
    <w:rsid w:val="00BE2655"/>
    <w:rsid w:val="00BE2D3D"/>
    <w:rsid w:val="00BE4AE3"/>
    <w:rsid w:val="00BE4D8B"/>
    <w:rsid w:val="00BE4F99"/>
    <w:rsid w:val="00BE5513"/>
    <w:rsid w:val="00BE5A0F"/>
    <w:rsid w:val="00BE5ABA"/>
    <w:rsid w:val="00BE6DBF"/>
    <w:rsid w:val="00BF1620"/>
    <w:rsid w:val="00BF1E43"/>
    <w:rsid w:val="00BF1F78"/>
    <w:rsid w:val="00BF2DE1"/>
    <w:rsid w:val="00BF47FA"/>
    <w:rsid w:val="00C00DD5"/>
    <w:rsid w:val="00C03BA7"/>
    <w:rsid w:val="00C04271"/>
    <w:rsid w:val="00C04EFD"/>
    <w:rsid w:val="00C04F8D"/>
    <w:rsid w:val="00C071EA"/>
    <w:rsid w:val="00C1309C"/>
    <w:rsid w:val="00C144ED"/>
    <w:rsid w:val="00C153E2"/>
    <w:rsid w:val="00C15DFD"/>
    <w:rsid w:val="00C16394"/>
    <w:rsid w:val="00C170B5"/>
    <w:rsid w:val="00C17352"/>
    <w:rsid w:val="00C220D7"/>
    <w:rsid w:val="00C224DC"/>
    <w:rsid w:val="00C2301D"/>
    <w:rsid w:val="00C23CE0"/>
    <w:rsid w:val="00C245C7"/>
    <w:rsid w:val="00C24940"/>
    <w:rsid w:val="00C24B4F"/>
    <w:rsid w:val="00C25940"/>
    <w:rsid w:val="00C269FC"/>
    <w:rsid w:val="00C27DB0"/>
    <w:rsid w:val="00C301D8"/>
    <w:rsid w:val="00C308BD"/>
    <w:rsid w:val="00C31D3B"/>
    <w:rsid w:val="00C33D09"/>
    <w:rsid w:val="00C340DC"/>
    <w:rsid w:val="00C40A93"/>
    <w:rsid w:val="00C425C4"/>
    <w:rsid w:val="00C448A4"/>
    <w:rsid w:val="00C44E32"/>
    <w:rsid w:val="00C461AA"/>
    <w:rsid w:val="00C46DAF"/>
    <w:rsid w:val="00C47CCF"/>
    <w:rsid w:val="00C50BCF"/>
    <w:rsid w:val="00C51AE9"/>
    <w:rsid w:val="00C51C0F"/>
    <w:rsid w:val="00C52525"/>
    <w:rsid w:val="00C5478A"/>
    <w:rsid w:val="00C54C07"/>
    <w:rsid w:val="00C55131"/>
    <w:rsid w:val="00C5570D"/>
    <w:rsid w:val="00C608F0"/>
    <w:rsid w:val="00C60AFE"/>
    <w:rsid w:val="00C64751"/>
    <w:rsid w:val="00C6535E"/>
    <w:rsid w:val="00C65805"/>
    <w:rsid w:val="00C65ECA"/>
    <w:rsid w:val="00C6616D"/>
    <w:rsid w:val="00C67031"/>
    <w:rsid w:val="00C67C9B"/>
    <w:rsid w:val="00C70013"/>
    <w:rsid w:val="00C70742"/>
    <w:rsid w:val="00C7137F"/>
    <w:rsid w:val="00C71EE3"/>
    <w:rsid w:val="00C72C94"/>
    <w:rsid w:val="00C76AEB"/>
    <w:rsid w:val="00C80CC1"/>
    <w:rsid w:val="00C81701"/>
    <w:rsid w:val="00C83AC8"/>
    <w:rsid w:val="00C845D0"/>
    <w:rsid w:val="00C84F84"/>
    <w:rsid w:val="00C854C7"/>
    <w:rsid w:val="00C855F4"/>
    <w:rsid w:val="00C90477"/>
    <w:rsid w:val="00C9048A"/>
    <w:rsid w:val="00C9192F"/>
    <w:rsid w:val="00C9520E"/>
    <w:rsid w:val="00C95BF2"/>
    <w:rsid w:val="00C95FE2"/>
    <w:rsid w:val="00C96300"/>
    <w:rsid w:val="00C96787"/>
    <w:rsid w:val="00C96B85"/>
    <w:rsid w:val="00C97FCD"/>
    <w:rsid w:val="00CA17D2"/>
    <w:rsid w:val="00CA32D6"/>
    <w:rsid w:val="00CA35AC"/>
    <w:rsid w:val="00CA3BF1"/>
    <w:rsid w:val="00CA4E5A"/>
    <w:rsid w:val="00CA5384"/>
    <w:rsid w:val="00CA7011"/>
    <w:rsid w:val="00CB0186"/>
    <w:rsid w:val="00CB13CD"/>
    <w:rsid w:val="00CB164C"/>
    <w:rsid w:val="00CB180C"/>
    <w:rsid w:val="00CB278A"/>
    <w:rsid w:val="00CB41D8"/>
    <w:rsid w:val="00CB4F26"/>
    <w:rsid w:val="00CB5904"/>
    <w:rsid w:val="00CB633C"/>
    <w:rsid w:val="00CC2368"/>
    <w:rsid w:val="00CC2386"/>
    <w:rsid w:val="00CC23AA"/>
    <w:rsid w:val="00CC281F"/>
    <w:rsid w:val="00CC37F6"/>
    <w:rsid w:val="00CC428C"/>
    <w:rsid w:val="00CC53E8"/>
    <w:rsid w:val="00CC5822"/>
    <w:rsid w:val="00CD29B4"/>
    <w:rsid w:val="00CD2AA5"/>
    <w:rsid w:val="00CD3701"/>
    <w:rsid w:val="00CD4FB3"/>
    <w:rsid w:val="00CD5CF2"/>
    <w:rsid w:val="00CD6875"/>
    <w:rsid w:val="00CE2006"/>
    <w:rsid w:val="00CE2685"/>
    <w:rsid w:val="00CE2C7B"/>
    <w:rsid w:val="00CE3114"/>
    <w:rsid w:val="00CE5EF4"/>
    <w:rsid w:val="00CE5F17"/>
    <w:rsid w:val="00CE6288"/>
    <w:rsid w:val="00CE7D58"/>
    <w:rsid w:val="00CF115C"/>
    <w:rsid w:val="00CF245E"/>
    <w:rsid w:val="00CF529F"/>
    <w:rsid w:val="00CF57CD"/>
    <w:rsid w:val="00CF6079"/>
    <w:rsid w:val="00CF664E"/>
    <w:rsid w:val="00D00912"/>
    <w:rsid w:val="00D027F6"/>
    <w:rsid w:val="00D02C32"/>
    <w:rsid w:val="00D0311A"/>
    <w:rsid w:val="00D03485"/>
    <w:rsid w:val="00D05EF5"/>
    <w:rsid w:val="00D062CF"/>
    <w:rsid w:val="00D106A2"/>
    <w:rsid w:val="00D11CA2"/>
    <w:rsid w:val="00D1308D"/>
    <w:rsid w:val="00D13A06"/>
    <w:rsid w:val="00D14F31"/>
    <w:rsid w:val="00D160EC"/>
    <w:rsid w:val="00D16AFE"/>
    <w:rsid w:val="00D16E8B"/>
    <w:rsid w:val="00D203DF"/>
    <w:rsid w:val="00D25B0B"/>
    <w:rsid w:val="00D27736"/>
    <w:rsid w:val="00D27B79"/>
    <w:rsid w:val="00D3156F"/>
    <w:rsid w:val="00D31BA6"/>
    <w:rsid w:val="00D31E1A"/>
    <w:rsid w:val="00D320FC"/>
    <w:rsid w:val="00D32D68"/>
    <w:rsid w:val="00D34E5B"/>
    <w:rsid w:val="00D34FF2"/>
    <w:rsid w:val="00D3610F"/>
    <w:rsid w:val="00D36ABF"/>
    <w:rsid w:val="00D40D62"/>
    <w:rsid w:val="00D410F9"/>
    <w:rsid w:val="00D428CC"/>
    <w:rsid w:val="00D45490"/>
    <w:rsid w:val="00D47951"/>
    <w:rsid w:val="00D50AB2"/>
    <w:rsid w:val="00D5779F"/>
    <w:rsid w:val="00D577CC"/>
    <w:rsid w:val="00D6015E"/>
    <w:rsid w:val="00D6063D"/>
    <w:rsid w:val="00D60971"/>
    <w:rsid w:val="00D60B9A"/>
    <w:rsid w:val="00D633DF"/>
    <w:rsid w:val="00D63779"/>
    <w:rsid w:val="00D64A1F"/>
    <w:rsid w:val="00D65439"/>
    <w:rsid w:val="00D65ED0"/>
    <w:rsid w:val="00D6696F"/>
    <w:rsid w:val="00D67B87"/>
    <w:rsid w:val="00D70665"/>
    <w:rsid w:val="00D7114A"/>
    <w:rsid w:val="00D74377"/>
    <w:rsid w:val="00D75F27"/>
    <w:rsid w:val="00D813CB"/>
    <w:rsid w:val="00D82107"/>
    <w:rsid w:val="00D821BA"/>
    <w:rsid w:val="00D85508"/>
    <w:rsid w:val="00D87CA0"/>
    <w:rsid w:val="00D90D68"/>
    <w:rsid w:val="00D91085"/>
    <w:rsid w:val="00D91E8D"/>
    <w:rsid w:val="00D91F1E"/>
    <w:rsid w:val="00D9213F"/>
    <w:rsid w:val="00D93CC2"/>
    <w:rsid w:val="00D94B40"/>
    <w:rsid w:val="00D95426"/>
    <w:rsid w:val="00D9614E"/>
    <w:rsid w:val="00D963C3"/>
    <w:rsid w:val="00D9659C"/>
    <w:rsid w:val="00D96AD9"/>
    <w:rsid w:val="00D975AA"/>
    <w:rsid w:val="00DA02D3"/>
    <w:rsid w:val="00DA18C8"/>
    <w:rsid w:val="00DA59F1"/>
    <w:rsid w:val="00DA5BA1"/>
    <w:rsid w:val="00DA6360"/>
    <w:rsid w:val="00DA79C7"/>
    <w:rsid w:val="00DA7ADE"/>
    <w:rsid w:val="00DB0896"/>
    <w:rsid w:val="00DB1D63"/>
    <w:rsid w:val="00DB1D66"/>
    <w:rsid w:val="00DB1D6D"/>
    <w:rsid w:val="00DB2341"/>
    <w:rsid w:val="00DB3F21"/>
    <w:rsid w:val="00DB401D"/>
    <w:rsid w:val="00DB4135"/>
    <w:rsid w:val="00DB581D"/>
    <w:rsid w:val="00DB74D5"/>
    <w:rsid w:val="00DC00D5"/>
    <w:rsid w:val="00DC16EF"/>
    <w:rsid w:val="00DC2065"/>
    <w:rsid w:val="00DC4188"/>
    <w:rsid w:val="00DC4965"/>
    <w:rsid w:val="00DC4F72"/>
    <w:rsid w:val="00DC514B"/>
    <w:rsid w:val="00DC559E"/>
    <w:rsid w:val="00DC5AFE"/>
    <w:rsid w:val="00DD00D6"/>
    <w:rsid w:val="00DD13B3"/>
    <w:rsid w:val="00DD24F0"/>
    <w:rsid w:val="00DD36D3"/>
    <w:rsid w:val="00DD3E34"/>
    <w:rsid w:val="00DD4383"/>
    <w:rsid w:val="00DD69EA"/>
    <w:rsid w:val="00DD6C57"/>
    <w:rsid w:val="00DD75AE"/>
    <w:rsid w:val="00DE14F1"/>
    <w:rsid w:val="00DE3ECD"/>
    <w:rsid w:val="00DE5572"/>
    <w:rsid w:val="00DE7B4E"/>
    <w:rsid w:val="00DF1132"/>
    <w:rsid w:val="00DF1AB6"/>
    <w:rsid w:val="00DF2AF3"/>
    <w:rsid w:val="00DF2D4A"/>
    <w:rsid w:val="00DF4DB1"/>
    <w:rsid w:val="00DF4EAA"/>
    <w:rsid w:val="00DF522A"/>
    <w:rsid w:val="00DF7101"/>
    <w:rsid w:val="00E000BB"/>
    <w:rsid w:val="00E02267"/>
    <w:rsid w:val="00E03E26"/>
    <w:rsid w:val="00E04C19"/>
    <w:rsid w:val="00E0634B"/>
    <w:rsid w:val="00E100CB"/>
    <w:rsid w:val="00E11632"/>
    <w:rsid w:val="00E123B5"/>
    <w:rsid w:val="00E12494"/>
    <w:rsid w:val="00E127D4"/>
    <w:rsid w:val="00E12C48"/>
    <w:rsid w:val="00E1385B"/>
    <w:rsid w:val="00E15DA1"/>
    <w:rsid w:val="00E162E2"/>
    <w:rsid w:val="00E16C8A"/>
    <w:rsid w:val="00E17B34"/>
    <w:rsid w:val="00E17F9B"/>
    <w:rsid w:val="00E22C8A"/>
    <w:rsid w:val="00E23D20"/>
    <w:rsid w:val="00E23FFE"/>
    <w:rsid w:val="00E24AF6"/>
    <w:rsid w:val="00E24E9F"/>
    <w:rsid w:val="00E25477"/>
    <w:rsid w:val="00E25D56"/>
    <w:rsid w:val="00E263E9"/>
    <w:rsid w:val="00E264A5"/>
    <w:rsid w:val="00E302ED"/>
    <w:rsid w:val="00E30D4D"/>
    <w:rsid w:val="00E31819"/>
    <w:rsid w:val="00E334B5"/>
    <w:rsid w:val="00E344DA"/>
    <w:rsid w:val="00E36A85"/>
    <w:rsid w:val="00E36E4F"/>
    <w:rsid w:val="00E441FF"/>
    <w:rsid w:val="00E44E35"/>
    <w:rsid w:val="00E45DC0"/>
    <w:rsid w:val="00E50120"/>
    <w:rsid w:val="00E54D24"/>
    <w:rsid w:val="00E55063"/>
    <w:rsid w:val="00E55B2F"/>
    <w:rsid w:val="00E5759F"/>
    <w:rsid w:val="00E614F8"/>
    <w:rsid w:val="00E61656"/>
    <w:rsid w:val="00E61F36"/>
    <w:rsid w:val="00E62A69"/>
    <w:rsid w:val="00E63118"/>
    <w:rsid w:val="00E63A35"/>
    <w:rsid w:val="00E644C8"/>
    <w:rsid w:val="00E66DA5"/>
    <w:rsid w:val="00E66EA1"/>
    <w:rsid w:val="00E6788F"/>
    <w:rsid w:val="00E7116A"/>
    <w:rsid w:val="00E719A9"/>
    <w:rsid w:val="00E72DB0"/>
    <w:rsid w:val="00E7313B"/>
    <w:rsid w:val="00E7554D"/>
    <w:rsid w:val="00E76F19"/>
    <w:rsid w:val="00E77416"/>
    <w:rsid w:val="00E842EB"/>
    <w:rsid w:val="00E84A27"/>
    <w:rsid w:val="00E8538D"/>
    <w:rsid w:val="00E85716"/>
    <w:rsid w:val="00E8735D"/>
    <w:rsid w:val="00E900DE"/>
    <w:rsid w:val="00E94486"/>
    <w:rsid w:val="00E95447"/>
    <w:rsid w:val="00E9687C"/>
    <w:rsid w:val="00E969A2"/>
    <w:rsid w:val="00E97C6F"/>
    <w:rsid w:val="00EA0625"/>
    <w:rsid w:val="00EA0D17"/>
    <w:rsid w:val="00EA152C"/>
    <w:rsid w:val="00EA215F"/>
    <w:rsid w:val="00EA27EB"/>
    <w:rsid w:val="00EA723C"/>
    <w:rsid w:val="00EA79DE"/>
    <w:rsid w:val="00EA7C1B"/>
    <w:rsid w:val="00EB1DC7"/>
    <w:rsid w:val="00EB2A42"/>
    <w:rsid w:val="00EB2AE2"/>
    <w:rsid w:val="00EB3132"/>
    <w:rsid w:val="00EB35E4"/>
    <w:rsid w:val="00EB3C4C"/>
    <w:rsid w:val="00EB44C7"/>
    <w:rsid w:val="00EB5278"/>
    <w:rsid w:val="00EC0974"/>
    <w:rsid w:val="00EC107A"/>
    <w:rsid w:val="00EC10E6"/>
    <w:rsid w:val="00EC1DE5"/>
    <w:rsid w:val="00EC280C"/>
    <w:rsid w:val="00EC2C51"/>
    <w:rsid w:val="00EC3982"/>
    <w:rsid w:val="00EC3A76"/>
    <w:rsid w:val="00EC44C1"/>
    <w:rsid w:val="00EC4984"/>
    <w:rsid w:val="00EC5C5A"/>
    <w:rsid w:val="00EC6C43"/>
    <w:rsid w:val="00EC7297"/>
    <w:rsid w:val="00ED06FF"/>
    <w:rsid w:val="00ED2652"/>
    <w:rsid w:val="00ED350B"/>
    <w:rsid w:val="00ED3F07"/>
    <w:rsid w:val="00ED4C14"/>
    <w:rsid w:val="00ED578B"/>
    <w:rsid w:val="00ED7F3B"/>
    <w:rsid w:val="00EE0E13"/>
    <w:rsid w:val="00EE1C54"/>
    <w:rsid w:val="00EE2F14"/>
    <w:rsid w:val="00EE3FAC"/>
    <w:rsid w:val="00EE41DD"/>
    <w:rsid w:val="00EE56BF"/>
    <w:rsid w:val="00EE6028"/>
    <w:rsid w:val="00EE7A5B"/>
    <w:rsid w:val="00EE7F9E"/>
    <w:rsid w:val="00EF005B"/>
    <w:rsid w:val="00EF1A54"/>
    <w:rsid w:val="00EF2169"/>
    <w:rsid w:val="00EF2490"/>
    <w:rsid w:val="00EF4849"/>
    <w:rsid w:val="00EF67F5"/>
    <w:rsid w:val="00F01157"/>
    <w:rsid w:val="00F016BB"/>
    <w:rsid w:val="00F016E4"/>
    <w:rsid w:val="00F01D1A"/>
    <w:rsid w:val="00F024D3"/>
    <w:rsid w:val="00F0379D"/>
    <w:rsid w:val="00F03D2B"/>
    <w:rsid w:val="00F040C9"/>
    <w:rsid w:val="00F07391"/>
    <w:rsid w:val="00F10821"/>
    <w:rsid w:val="00F10E7E"/>
    <w:rsid w:val="00F11C9A"/>
    <w:rsid w:val="00F1289E"/>
    <w:rsid w:val="00F12FC8"/>
    <w:rsid w:val="00F16072"/>
    <w:rsid w:val="00F162E7"/>
    <w:rsid w:val="00F163EC"/>
    <w:rsid w:val="00F209E7"/>
    <w:rsid w:val="00F23A59"/>
    <w:rsid w:val="00F242A8"/>
    <w:rsid w:val="00F24B77"/>
    <w:rsid w:val="00F24F7D"/>
    <w:rsid w:val="00F2658D"/>
    <w:rsid w:val="00F26D66"/>
    <w:rsid w:val="00F30064"/>
    <w:rsid w:val="00F30372"/>
    <w:rsid w:val="00F309C9"/>
    <w:rsid w:val="00F31059"/>
    <w:rsid w:val="00F31D23"/>
    <w:rsid w:val="00F361D2"/>
    <w:rsid w:val="00F36A7C"/>
    <w:rsid w:val="00F376C0"/>
    <w:rsid w:val="00F37FD0"/>
    <w:rsid w:val="00F400AA"/>
    <w:rsid w:val="00F40114"/>
    <w:rsid w:val="00F40BAC"/>
    <w:rsid w:val="00F4107F"/>
    <w:rsid w:val="00F42002"/>
    <w:rsid w:val="00F42924"/>
    <w:rsid w:val="00F43688"/>
    <w:rsid w:val="00F43F4F"/>
    <w:rsid w:val="00F44D3A"/>
    <w:rsid w:val="00F44F10"/>
    <w:rsid w:val="00F45207"/>
    <w:rsid w:val="00F45991"/>
    <w:rsid w:val="00F45EB1"/>
    <w:rsid w:val="00F46405"/>
    <w:rsid w:val="00F46905"/>
    <w:rsid w:val="00F46A4B"/>
    <w:rsid w:val="00F46C56"/>
    <w:rsid w:val="00F50AC9"/>
    <w:rsid w:val="00F51365"/>
    <w:rsid w:val="00F51C79"/>
    <w:rsid w:val="00F52FC0"/>
    <w:rsid w:val="00F54DD1"/>
    <w:rsid w:val="00F561E1"/>
    <w:rsid w:val="00F573E4"/>
    <w:rsid w:val="00F60488"/>
    <w:rsid w:val="00F62DB7"/>
    <w:rsid w:val="00F645E6"/>
    <w:rsid w:val="00F64EC8"/>
    <w:rsid w:val="00F65127"/>
    <w:rsid w:val="00F66351"/>
    <w:rsid w:val="00F675FD"/>
    <w:rsid w:val="00F678B1"/>
    <w:rsid w:val="00F7029D"/>
    <w:rsid w:val="00F708A1"/>
    <w:rsid w:val="00F73CEA"/>
    <w:rsid w:val="00F75BCE"/>
    <w:rsid w:val="00F762A2"/>
    <w:rsid w:val="00F762D4"/>
    <w:rsid w:val="00F80E29"/>
    <w:rsid w:val="00F824EB"/>
    <w:rsid w:val="00F83FBB"/>
    <w:rsid w:val="00F8460A"/>
    <w:rsid w:val="00F848A3"/>
    <w:rsid w:val="00F84EB2"/>
    <w:rsid w:val="00F85178"/>
    <w:rsid w:val="00F86FB6"/>
    <w:rsid w:val="00F90606"/>
    <w:rsid w:val="00F910D7"/>
    <w:rsid w:val="00F91351"/>
    <w:rsid w:val="00F923F1"/>
    <w:rsid w:val="00F9342C"/>
    <w:rsid w:val="00F93546"/>
    <w:rsid w:val="00F93876"/>
    <w:rsid w:val="00F93B13"/>
    <w:rsid w:val="00F93BF0"/>
    <w:rsid w:val="00F93D26"/>
    <w:rsid w:val="00F93E0E"/>
    <w:rsid w:val="00F96A0D"/>
    <w:rsid w:val="00F972BA"/>
    <w:rsid w:val="00F973A7"/>
    <w:rsid w:val="00F976DF"/>
    <w:rsid w:val="00FA09C9"/>
    <w:rsid w:val="00FA1EA8"/>
    <w:rsid w:val="00FA21AB"/>
    <w:rsid w:val="00FA2F35"/>
    <w:rsid w:val="00FA307F"/>
    <w:rsid w:val="00FA3AD5"/>
    <w:rsid w:val="00FA3EAC"/>
    <w:rsid w:val="00FA476D"/>
    <w:rsid w:val="00FA66E7"/>
    <w:rsid w:val="00FA6858"/>
    <w:rsid w:val="00FA68B7"/>
    <w:rsid w:val="00FB0B18"/>
    <w:rsid w:val="00FB2707"/>
    <w:rsid w:val="00FB36FC"/>
    <w:rsid w:val="00FB3736"/>
    <w:rsid w:val="00FB3EE1"/>
    <w:rsid w:val="00FB6AF8"/>
    <w:rsid w:val="00FC0676"/>
    <w:rsid w:val="00FC3146"/>
    <w:rsid w:val="00FC3732"/>
    <w:rsid w:val="00FC4E55"/>
    <w:rsid w:val="00FC5D8E"/>
    <w:rsid w:val="00FC62AA"/>
    <w:rsid w:val="00FC65A4"/>
    <w:rsid w:val="00FC778B"/>
    <w:rsid w:val="00FD088B"/>
    <w:rsid w:val="00FD1101"/>
    <w:rsid w:val="00FD1C20"/>
    <w:rsid w:val="00FD22A6"/>
    <w:rsid w:val="00FD2ACD"/>
    <w:rsid w:val="00FD2D86"/>
    <w:rsid w:val="00FD3017"/>
    <w:rsid w:val="00FD310E"/>
    <w:rsid w:val="00FD3F3F"/>
    <w:rsid w:val="00FD4612"/>
    <w:rsid w:val="00FD56A9"/>
    <w:rsid w:val="00FD6378"/>
    <w:rsid w:val="00FD6ADB"/>
    <w:rsid w:val="00FE1328"/>
    <w:rsid w:val="00FE4AA9"/>
    <w:rsid w:val="00FE4BB6"/>
    <w:rsid w:val="00FE55D2"/>
    <w:rsid w:val="00FE647B"/>
    <w:rsid w:val="00FE67AE"/>
    <w:rsid w:val="00FE6BF1"/>
    <w:rsid w:val="00FF04B0"/>
    <w:rsid w:val="00FF0FF6"/>
    <w:rsid w:val="00FF18F9"/>
    <w:rsid w:val="00FF1FDB"/>
    <w:rsid w:val="00FF2FD5"/>
    <w:rsid w:val="00FF471D"/>
    <w:rsid w:val="00FF48D2"/>
    <w:rsid w:val="00FF7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1B45"/>
  <w15:chartTrackingRefBased/>
  <w15:docId w15:val="{C310D406-11F7-492B-8695-B45C31715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285A"/>
    <w:pPr>
      <w:spacing w:after="200" w:line="276" w:lineRule="auto"/>
    </w:pPr>
    <w:rPr>
      <w:rFonts w:ascii="Times New Roman" w:eastAsia="Calibri" w:hAnsi="Times New Roman" w:cs="Times New Roman"/>
      <w:sz w:val="24"/>
    </w:rPr>
  </w:style>
  <w:style w:type="paragraph" w:styleId="Virsraksts1">
    <w:name w:val="heading 1"/>
    <w:aliases w:val="H1,Section Heading,heading1,Antraste 1,h1,Heading 1 Char,Section Heading Char,heading1 Char,Antraste 1 Char,h1 Char"/>
    <w:basedOn w:val="Parasts"/>
    <w:next w:val="Parasts"/>
    <w:link w:val="Virsraksts1Rakstz"/>
    <w:qFormat/>
    <w:rsid w:val="004C57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nhideWhenUsed/>
    <w:qFormat/>
    <w:rsid w:val="00590B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nhideWhenUsed/>
    <w:qFormat/>
    <w:rsid w:val="00992285"/>
    <w:pPr>
      <w:keepNext/>
      <w:keepLines/>
      <w:spacing w:before="200" w:after="0" w:line="240" w:lineRule="auto"/>
      <w:outlineLvl w:val="2"/>
    </w:pPr>
    <w:rPr>
      <w:rFonts w:asciiTheme="majorHAnsi" w:eastAsiaTheme="majorEastAsia" w:hAnsiTheme="majorHAnsi" w:cstheme="majorBidi"/>
      <w:b/>
      <w:bCs/>
      <w:color w:val="5B9BD5" w:themeColor="accent1"/>
      <w:sz w:val="28"/>
      <w:szCs w:val="20"/>
    </w:rPr>
  </w:style>
  <w:style w:type="paragraph" w:styleId="Virsraksts4">
    <w:name w:val="heading 4"/>
    <w:basedOn w:val="Parasts"/>
    <w:next w:val="Parasts"/>
    <w:link w:val="Virsraksts4Rakstz"/>
    <w:qFormat/>
    <w:rsid w:val="0035513C"/>
    <w:pPr>
      <w:keepNext/>
      <w:tabs>
        <w:tab w:val="num" w:pos="864"/>
      </w:tabs>
      <w:spacing w:before="240" w:after="60" w:line="240" w:lineRule="auto"/>
      <w:ind w:left="864" w:hanging="864"/>
      <w:outlineLvl w:val="3"/>
    </w:pPr>
    <w:rPr>
      <w:rFonts w:eastAsia="Times New Roman"/>
      <w:b/>
      <w:bCs/>
      <w:sz w:val="28"/>
      <w:szCs w:val="28"/>
    </w:rPr>
  </w:style>
  <w:style w:type="paragraph" w:styleId="Virsraksts5">
    <w:name w:val="heading 5"/>
    <w:basedOn w:val="Parasts"/>
    <w:next w:val="Parasts"/>
    <w:link w:val="Virsraksts5Rakstz"/>
    <w:qFormat/>
    <w:rsid w:val="0035513C"/>
    <w:pPr>
      <w:keepNext/>
      <w:tabs>
        <w:tab w:val="num" w:pos="1008"/>
      </w:tabs>
      <w:spacing w:after="0" w:line="240" w:lineRule="auto"/>
      <w:ind w:left="1008" w:hanging="1008"/>
      <w:jc w:val="both"/>
      <w:outlineLvl w:val="4"/>
    </w:pPr>
    <w:rPr>
      <w:rFonts w:eastAsia="Times New Roman"/>
      <w:b/>
      <w:bCs/>
      <w:szCs w:val="24"/>
    </w:rPr>
  </w:style>
  <w:style w:type="paragraph" w:styleId="Virsraksts6">
    <w:name w:val="heading 6"/>
    <w:basedOn w:val="Parasts"/>
    <w:next w:val="Parasts"/>
    <w:link w:val="Virsraksts6Rakstz"/>
    <w:qFormat/>
    <w:rsid w:val="0035513C"/>
    <w:pPr>
      <w:keepNext/>
      <w:tabs>
        <w:tab w:val="num" w:pos="1152"/>
      </w:tabs>
      <w:spacing w:after="0" w:line="240" w:lineRule="auto"/>
      <w:ind w:left="1152" w:hanging="1152"/>
      <w:jc w:val="both"/>
      <w:outlineLvl w:val="5"/>
    </w:pPr>
    <w:rPr>
      <w:rFonts w:eastAsia="Times New Roman"/>
      <w:b/>
      <w:bCs/>
      <w:sz w:val="28"/>
      <w:szCs w:val="24"/>
    </w:rPr>
  </w:style>
  <w:style w:type="paragraph" w:styleId="Virsraksts7">
    <w:name w:val="heading 7"/>
    <w:basedOn w:val="Parasts"/>
    <w:next w:val="Parasts"/>
    <w:link w:val="Virsraksts7Rakstz"/>
    <w:unhideWhenUsed/>
    <w:qFormat/>
    <w:rsid w:val="00845AC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Virsraksts8">
    <w:name w:val="heading 8"/>
    <w:basedOn w:val="Parasts"/>
    <w:next w:val="Parasts"/>
    <w:link w:val="Virsraksts8Rakstz"/>
    <w:qFormat/>
    <w:rsid w:val="0035513C"/>
    <w:pPr>
      <w:tabs>
        <w:tab w:val="num" w:pos="1440"/>
      </w:tabs>
      <w:spacing w:before="240" w:after="60" w:line="240" w:lineRule="auto"/>
      <w:ind w:left="1440" w:hanging="1440"/>
      <w:jc w:val="both"/>
      <w:outlineLvl w:val="7"/>
    </w:pPr>
    <w:rPr>
      <w:rFonts w:eastAsia="Times New Roman"/>
      <w:i/>
      <w:iCs/>
      <w:szCs w:val="24"/>
    </w:rPr>
  </w:style>
  <w:style w:type="paragraph" w:styleId="Virsraksts9">
    <w:name w:val="heading 9"/>
    <w:basedOn w:val="Parasts"/>
    <w:next w:val="Parasts"/>
    <w:link w:val="Virsraksts9Rakstz"/>
    <w:qFormat/>
    <w:rsid w:val="0035513C"/>
    <w:pPr>
      <w:tabs>
        <w:tab w:val="num" w:pos="1584"/>
      </w:tabs>
      <w:spacing w:before="240" w:after="60" w:line="240" w:lineRule="auto"/>
      <w:ind w:left="1584" w:hanging="1584"/>
      <w:jc w:val="both"/>
      <w:outlineLvl w:val="8"/>
    </w:pPr>
    <w:rPr>
      <w:rFonts w:ascii="Arial" w:eastAsia="Times New Roman" w:hAnsi="Arial" w:cs="Arial"/>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3">
    <w:name w:val="Body Text 3"/>
    <w:basedOn w:val="Parasts"/>
    <w:link w:val="Pamatteksts3Rakstz"/>
    <w:unhideWhenUsed/>
    <w:rsid w:val="0026285A"/>
    <w:pPr>
      <w:spacing w:after="120"/>
    </w:pPr>
    <w:rPr>
      <w:sz w:val="16"/>
      <w:szCs w:val="16"/>
    </w:rPr>
  </w:style>
  <w:style w:type="character" w:customStyle="1" w:styleId="Pamatteksts3Rakstz">
    <w:name w:val="Pamatteksts 3 Rakstz."/>
    <w:basedOn w:val="Noklusjumarindkopasfonts"/>
    <w:link w:val="Pamatteksts3"/>
    <w:rsid w:val="0026285A"/>
    <w:rPr>
      <w:rFonts w:ascii="Times New Roman" w:eastAsia="Calibri" w:hAnsi="Times New Roman" w:cs="Times New Roman"/>
      <w:sz w:val="16"/>
      <w:szCs w:val="16"/>
    </w:r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List Paragraph2"/>
    <w:basedOn w:val="Parasts"/>
    <w:link w:val="SarakstarindkopaRakstz"/>
    <w:uiPriority w:val="34"/>
    <w:qFormat/>
    <w:rsid w:val="0026285A"/>
    <w:pPr>
      <w:ind w:left="720"/>
      <w:contextualSpacing/>
    </w:pPr>
  </w:style>
  <w:style w:type="character" w:styleId="Hipersaite">
    <w:name w:val="Hyperlink"/>
    <w:uiPriority w:val="99"/>
    <w:rsid w:val="0026285A"/>
    <w:rPr>
      <w:rFonts w:cs="Times New Roman"/>
      <w:color w:val="0000FF"/>
      <w:u w:val="single"/>
    </w:rPr>
  </w:style>
  <w:style w:type="paragraph" w:styleId="Kjene">
    <w:name w:val="footer"/>
    <w:aliases w:val=" Rakstz. Rakstz. Rakstz. Rakstz. Rakstz. Rakstz., Rakstz. Rakstz. Rakstz. Rakstz. Rakstz. Rakstz. Rakstz. Rakstz. Rak Rakstz.  Rakstz., Rakstz. Rakstz. Rakstz. Rakstz. Rakstz. Rakstz. Rakstz. Rakstz. Rakstz. Rakstz. Rakstz. Rakstz. Rakstz."/>
    <w:basedOn w:val="Parasts"/>
    <w:link w:val="KjeneRakstz"/>
    <w:uiPriority w:val="99"/>
    <w:unhideWhenUsed/>
    <w:rsid w:val="0026285A"/>
    <w:pPr>
      <w:tabs>
        <w:tab w:val="center" w:pos="4153"/>
        <w:tab w:val="right" w:pos="8306"/>
      </w:tabs>
      <w:spacing w:after="0" w:line="240" w:lineRule="auto"/>
    </w:pPr>
    <w:rPr>
      <w:szCs w:val="20"/>
      <w:lang w:val="x-none" w:eastAsia="x-none"/>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26285A"/>
    <w:rPr>
      <w:rFonts w:ascii="Times New Roman" w:eastAsia="Calibri" w:hAnsi="Times New Roman" w:cs="Times New Roman"/>
      <w:sz w:val="24"/>
      <w:szCs w:val="20"/>
      <w:lang w:val="x-none" w:eastAsia="x-none"/>
    </w:rPr>
  </w:style>
  <w:style w:type="paragraph" w:customStyle="1" w:styleId="Default">
    <w:name w:val="Default"/>
    <w:rsid w:val="0026285A"/>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rsid w:val="00F910D7"/>
    <w:rPr>
      <w:rFonts w:ascii="Times New Roman" w:eastAsia="Calibri" w:hAnsi="Times New Roman" w:cs="Times New Roman"/>
      <w:sz w:val="24"/>
    </w:rPr>
  </w:style>
  <w:style w:type="paragraph" w:styleId="Alfabtiskaisrdtjs1">
    <w:name w:val="index 1"/>
    <w:basedOn w:val="Parasts"/>
    <w:next w:val="Parasts"/>
    <w:autoRedefine/>
    <w:uiPriority w:val="99"/>
    <w:unhideWhenUsed/>
    <w:rsid w:val="00F910D7"/>
    <w:pPr>
      <w:numPr>
        <w:ilvl w:val="1"/>
        <w:numId w:val="2"/>
      </w:numPr>
      <w:spacing w:after="0" w:line="240" w:lineRule="auto"/>
      <w:jc w:val="both"/>
    </w:pPr>
    <w:rPr>
      <w:rFonts w:eastAsiaTheme="minorHAnsi"/>
      <w:b/>
      <w:lang w:eastAsia="lv-LV"/>
    </w:rPr>
  </w:style>
  <w:style w:type="character" w:styleId="Izclums">
    <w:name w:val="Emphasis"/>
    <w:basedOn w:val="Noklusjumarindkopasfonts"/>
    <w:uiPriority w:val="20"/>
    <w:qFormat/>
    <w:rsid w:val="00F910D7"/>
    <w:rPr>
      <w:i/>
      <w:iCs/>
    </w:rPr>
  </w:style>
  <w:style w:type="character" w:customStyle="1" w:styleId="apple-converted-space">
    <w:name w:val="apple-converted-space"/>
    <w:basedOn w:val="Noklusjumarindkopasfonts"/>
    <w:rsid w:val="00F910D7"/>
  </w:style>
  <w:style w:type="paragraph" w:styleId="Pamatteksts">
    <w:name w:val="Body Text"/>
    <w:basedOn w:val="Parasts"/>
    <w:link w:val="PamattekstsRakstz"/>
    <w:unhideWhenUsed/>
    <w:rsid w:val="00D96AD9"/>
    <w:pPr>
      <w:spacing w:after="120"/>
    </w:pPr>
  </w:style>
  <w:style w:type="character" w:customStyle="1" w:styleId="PamattekstsRakstz">
    <w:name w:val="Pamatteksts Rakstz."/>
    <w:basedOn w:val="Noklusjumarindkopasfonts"/>
    <w:link w:val="Pamatteksts"/>
    <w:rsid w:val="00D96AD9"/>
    <w:rPr>
      <w:rFonts w:ascii="Times New Roman" w:eastAsia="Calibri" w:hAnsi="Times New Roman" w:cs="Times New Roman"/>
      <w:sz w:val="24"/>
    </w:rPr>
  </w:style>
  <w:style w:type="table" w:styleId="Reatabula">
    <w:name w:val="Table Grid"/>
    <w:basedOn w:val="Parastatabula"/>
    <w:rsid w:val="00992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992285"/>
    <w:rPr>
      <w:rFonts w:asciiTheme="majorHAnsi" w:eastAsiaTheme="majorEastAsia" w:hAnsiTheme="majorHAnsi" w:cstheme="majorBidi"/>
      <w:b/>
      <w:bCs/>
      <w:color w:val="5B9BD5" w:themeColor="accent1"/>
      <w:sz w:val="28"/>
      <w:szCs w:val="20"/>
    </w:rPr>
  </w:style>
  <w:style w:type="paragraph" w:styleId="Bezatstarpm">
    <w:name w:val="No Spacing"/>
    <w:link w:val="BezatstarpmRakstz"/>
    <w:uiPriority w:val="1"/>
    <w:qFormat/>
    <w:rsid w:val="00F23A59"/>
    <w:pPr>
      <w:spacing w:after="0" w:line="240" w:lineRule="auto"/>
    </w:pPr>
    <w:rPr>
      <w:rFonts w:ascii="Times New Roman" w:eastAsia="Calibri" w:hAnsi="Times New Roman" w:cs="Times New Roman"/>
      <w:sz w:val="24"/>
    </w:rPr>
  </w:style>
  <w:style w:type="paragraph" w:customStyle="1" w:styleId="RakstzRakstz2">
    <w:name w:val="Rakstz. Rakstz.2"/>
    <w:basedOn w:val="Parasts"/>
    <w:rsid w:val="00BA6C53"/>
    <w:pPr>
      <w:spacing w:before="120" w:after="160" w:line="240" w:lineRule="exact"/>
      <w:ind w:firstLine="720"/>
      <w:jc w:val="both"/>
    </w:pPr>
    <w:rPr>
      <w:rFonts w:ascii="Verdana" w:eastAsia="Times New Roman" w:hAnsi="Verdana"/>
      <w:sz w:val="20"/>
      <w:szCs w:val="20"/>
      <w:lang w:val="en-US"/>
    </w:rPr>
  </w:style>
  <w:style w:type="character" w:styleId="Izteiksmgs">
    <w:name w:val="Strong"/>
    <w:uiPriority w:val="22"/>
    <w:qFormat/>
    <w:rsid w:val="003F5BCB"/>
    <w:rPr>
      <w:b/>
      <w:bCs w:val="0"/>
    </w:rPr>
  </w:style>
  <w:style w:type="character" w:customStyle="1" w:styleId="FontStyle30">
    <w:name w:val="Font Style30"/>
    <w:uiPriority w:val="99"/>
    <w:rsid w:val="00CC2368"/>
    <w:rPr>
      <w:rFonts w:ascii="Times New Roman" w:hAnsi="Times New Roman" w:cs="Times New Roman"/>
      <w:sz w:val="22"/>
      <w:szCs w:val="22"/>
    </w:rPr>
  </w:style>
  <w:style w:type="paragraph" w:styleId="Galvene">
    <w:name w:val="header"/>
    <w:basedOn w:val="Parasts"/>
    <w:link w:val="GalveneRakstz"/>
    <w:unhideWhenUsed/>
    <w:rsid w:val="00C70013"/>
    <w:pPr>
      <w:tabs>
        <w:tab w:val="center" w:pos="4153"/>
        <w:tab w:val="right" w:pos="8306"/>
      </w:tabs>
      <w:spacing w:after="0" w:line="240" w:lineRule="auto"/>
    </w:pPr>
  </w:style>
  <w:style w:type="character" w:customStyle="1" w:styleId="GalveneRakstz">
    <w:name w:val="Galvene Rakstz."/>
    <w:basedOn w:val="Noklusjumarindkopasfonts"/>
    <w:link w:val="Galvene"/>
    <w:rsid w:val="00C70013"/>
    <w:rPr>
      <w:rFonts w:ascii="Times New Roman" w:eastAsia="Calibri" w:hAnsi="Times New Roman" w:cs="Times New Roman"/>
      <w:sz w:val="24"/>
    </w:rPr>
  </w:style>
  <w:style w:type="paragraph" w:customStyle="1" w:styleId="tvhtml">
    <w:name w:val="tv_html"/>
    <w:basedOn w:val="Parasts"/>
    <w:rsid w:val="00187350"/>
    <w:pPr>
      <w:spacing w:before="100" w:beforeAutospacing="1" w:after="100" w:afterAutospacing="1" w:line="240" w:lineRule="auto"/>
    </w:pPr>
    <w:rPr>
      <w:rFonts w:eastAsia="Times New Roman"/>
      <w:szCs w:val="24"/>
      <w:lang w:eastAsia="lv-LV"/>
    </w:rPr>
  </w:style>
  <w:style w:type="paragraph" w:customStyle="1" w:styleId="tv213">
    <w:name w:val="tv213"/>
    <w:basedOn w:val="Parasts"/>
    <w:rsid w:val="00B25F4F"/>
    <w:pPr>
      <w:spacing w:before="100" w:beforeAutospacing="1" w:after="100" w:afterAutospacing="1" w:line="240" w:lineRule="auto"/>
    </w:pPr>
    <w:rPr>
      <w:rFonts w:eastAsia="Times New Roman"/>
      <w:szCs w:val="24"/>
      <w:lang w:eastAsia="lv-LV"/>
    </w:rPr>
  </w:style>
  <w:style w:type="character" w:styleId="Vresatsauce">
    <w:name w:val="footnote reference"/>
    <w:aliases w:val="Footnote symbol"/>
    <w:rsid w:val="003B20D4"/>
    <w:rPr>
      <w:vertAlign w:val="superscript"/>
    </w:rPr>
  </w:style>
  <w:style w:type="paragraph" w:styleId="Vresteksts">
    <w:name w:val="footnote text"/>
    <w:aliases w:val="Footnote,Fußnote"/>
    <w:basedOn w:val="Parasts"/>
    <w:link w:val="VrestekstsRakstz"/>
    <w:rsid w:val="003B20D4"/>
    <w:pPr>
      <w:spacing w:after="0" w:line="240" w:lineRule="auto"/>
    </w:pPr>
    <w:rPr>
      <w:rFonts w:eastAsia="Times New Roman"/>
      <w:sz w:val="20"/>
      <w:szCs w:val="20"/>
      <w:lang w:val="x-none"/>
    </w:rPr>
  </w:style>
  <w:style w:type="character" w:customStyle="1" w:styleId="VrestekstsRakstz">
    <w:name w:val="Vēres teksts Rakstz."/>
    <w:aliases w:val="Footnote Rakstz.,Fußnote Rakstz."/>
    <w:basedOn w:val="Noklusjumarindkopasfonts"/>
    <w:link w:val="Vresteksts"/>
    <w:rsid w:val="003B20D4"/>
    <w:rPr>
      <w:rFonts w:ascii="Times New Roman" w:eastAsia="Times New Roman" w:hAnsi="Times New Roman" w:cs="Times New Roman"/>
      <w:sz w:val="20"/>
      <w:szCs w:val="20"/>
      <w:lang w:val="x-none"/>
    </w:rPr>
  </w:style>
  <w:style w:type="paragraph" w:customStyle="1" w:styleId="ListParagraph1">
    <w:name w:val="List Paragraph1"/>
    <w:basedOn w:val="Parasts"/>
    <w:qFormat/>
    <w:rsid w:val="007A6865"/>
    <w:pPr>
      <w:spacing w:after="0" w:line="240" w:lineRule="auto"/>
      <w:ind w:left="720"/>
      <w:contextualSpacing/>
    </w:pPr>
    <w:rPr>
      <w:rFonts w:eastAsia="Times New Roman"/>
      <w:szCs w:val="24"/>
    </w:rPr>
  </w:style>
  <w:style w:type="character" w:customStyle="1" w:styleId="FooterChar">
    <w:name w:val="Footer Char"/>
    <w:aliases w:val="Rakstz. Rakstz. Rakstz. Rakstz. Rakstz. Rakstz. Char1,Rakstz. Rakstz. Rakstz. Rakstz. Rakstz. Rakstz. Rakstz. Rakstz. Rak Rakstz.  Rakstz. Char1"/>
    <w:basedOn w:val="Noklusjumarindkopasfonts"/>
    <w:uiPriority w:val="99"/>
    <w:rsid w:val="00F40114"/>
  </w:style>
  <w:style w:type="paragraph" w:customStyle="1" w:styleId="ColorfulList-Accent11">
    <w:name w:val="Colorful List - Accent 11"/>
    <w:basedOn w:val="Parasts"/>
    <w:uiPriority w:val="99"/>
    <w:qFormat/>
    <w:rsid w:val="00F40114"/>
    <w:pPr>
      <w:ind w:left="720"/>
      <w:contextualSpacing/>
    </w:pPr>
    <w:rPr>
      <w:rFonts w:ascii="Calibri" w:eastAsia="Times New Roman" w:hAnsi="Calibri"/>
      <w:sz w:val="22"/>
      <w:lang w:eastAsia="lv-LV"/>
    </w:rPr>
  </w:style>
  <w:style w:type="paragraph" w:styleId="Pamattekstsaratkpi">
    <w:name w:val="Body Text Indent"/>
    <w:basedOn w:val="Parasts"/>
    <w:link w:val="PamattekstsaratkpiRakstz"/>
    <w:unhideWhenUsed/>
    <w:rsid w:val="00F40114"/>
    <w:pPr>
      <w:spacing w:after="120"/>
      <w:ind w:left="283"/>
    </w:pPr>
    <w:rPr>
      <w:rFonts w:ascii="Calibri" w:hAnsi="Calibri"/>
      <w:sz w:val="22"/>
    </w:rPr>
  </w:style>
  <w:style w:type="character" w:customStyle="1" w:styleId="PamattekstsaratkpiRakstz">
    <w:name w:val="Pamatteksts ar atkāpi Rakstz."/>
    <w:basedOn w:val="Noklusjumarindkopasfonts"/>
    <w:link w:val="Pamattekstsaratkpi"/>
    <w:rsid w:val="00F40114"/>
    <w:rPr>
      <w:rFonts w:ascii="Calibri" w:eastAsia="Calibri" w:hAnsi="Calibri" w:cs="Times New Roman"/>
    </w:rPr>
  </w:style>
  <w:style w:type="paragraph" w:styleId="Balonteksts">
    <w:name w:val="Balloon Text"/>
    <w:basedOn w:val="Parasts"/>
    <w:link w:val="BalontekstsRakstz"/>
    <w:unhideWhenUsed/>
    <w:rsid w:val="00CB018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rsid w:val="00CB0186"/>
    <w:rPr>
      <w:rFonts w:ascii="Segoe UI" w:eastAsia="Calibri" w:hAnsi="Segoe UI" w:cs="Segoe UI"/>
      <w:sz w:val="18"/>
      <w:szCs w:val="18"/>
    </w:rPr>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
    <w:rsid w:val="004C57A5"/>
    <w:rPr>
      <w:rFonts w:asciiTheme="majorHAnsi" w:eastAsiaTheme="majorEastAsia" w:hAnsiTheme="majorHAnsi" w:cstheme="majorBidi"/>
      <w:color w:val="2E74B5" w:themeColor="accent1" w:themeShade="BF"/>
      <w:sz w:val="32"/>
      <w:szCs w:val="32"/>
    </w:rPr>
  </w:style>
  <w:style w:type="character" w:styleId="Lappusesnumurs">
    <w:name w:val="page number"/>
    <w:rsid w:val="00B749B5"/>
    <w:rPr>
      <w:sz w:val="20"/>
    </w:rPr>
  </w:style>
  <w:style w:type="paragraph" w:customStyle="1" w:styleId="StyleStyle2Justified">
    <w:name w:val="Style Style2 + Justified"/>
    <w:basedOn w:val="Parasts"/>
    <w:rsid w:val="00737F56"/>
    <w:pPr>
      <w:tabs>
        <w:tab w:val="left" w:pos="1080"/>
      </w:tabs>
      <w:spacing w:before="240" w:after="120" w:line="240" w:lineRule="auto"/>
      <w:jc w:val="both"/>
    </w:pPr>
    <w:rPr>
      <w:rFonts w:eastAsia="Times New Roman"/>
      <w:szCs w:val="20"/>
    </w:rPr>
  </w:style>
  <w:style w:type="paragraph" w:styleId="Tekstabloks">
    <w:name w:val="Block Text"/>
    <w:basedOn w:val="Parasts"/>
    <w:rsid w:val="008F1138"/>
    <w:pPr>
      <w:spacing w:after="0" w:line="240" w:lineRule="auto"/>
      <w:ind w:left="851" w:right="-58"/>
    </w:pPr>
    <w:rPr>
      <w:rFonts w:eastAsia="Times New Roman"/>
      <w:szCs w:val="20"/>
    </w:rPr>
  </w:style>
  <w:style w:type="character" w:customStyle="1" w:styleId="Neatrisintapieminana1">
    <w:name w:val="Neatrisināta pieminēšana1"/>
    <w:basedOn w:val="Noklusjumarindkopasfonts"/>
    <w:uiPriority w:val="99"/>
    <w:semiHidden/>
    <w:unhideWhenUsed/>
    <w:rsid w:val="00BC5C9B"/>
    <w:rPr>
      <w:color w:val="605E5C"/>
      <w:shd w:val="clear" w:color="auto" w:fill="E1DFDD"/>
    </w:rPr>
  </w:style>
  <w:style w:type="character" w:styleId="Izmantotahipersaite">
    <w:name w:val="FollowedHyperlink"/>
    <w:basedOn w:val="Noklusjumarindkopasfonts"/>
    <w:unhideWhenUsed/>
    <w:rsid w:val="007D25EC"/>
    <w:rPr>
      <w:color w:val="954F72" w:themeColor="followedHyperlink"/>
      <w:u w:val="single"/>
    </w:rPr>
  </w:style>
  <w:style w:type="character" w:styleId="Neatrisintapieminana">
    <w:name w:val="Unresolved Mention"/>
    <w:basedOn w:val="Noklusjumarindkopasfonts"/>
    <w:uiPriority w:val="99"/>
    <w:semiHidden/>
    <w:unhideWhenUsed/>
    <w:rsid w:val="00C301D8"/>
    <w:rPr>
      <w:color w:val="605E5C"/>
      <w:shd w:val="clear" w:color="auto" w:fill="E1DFDD"/>
    </w:rPr>
  </w:style>
  <w:style w:type="character" w:customStyle="1" w:styleId="Virsraksts2Rakstz">
    <w:name w:val="Virsraksts 2 Rakstz."/>
    <w:basedOn w:val="Noklusjumarindkopasfonts"/>
    <w:link w:val="Virsraksts2"/>
    <w:uiPriority w:val="9"/>
    <w:semiHidden/>
    <w:rsid w:val="00590B5D"/>
    <w:rPr>
      <w:rFonts w:asciiTheme="majorHAnsi" w:eastAsiaTheme="majorEastAsia" w:hAnsiTheme="majorHAnsi" w:cstheme="majorBidi"/>
      <w:color w:val="2E74B5" w:themeColor="accent1" w:themeShade="BF"/>
      <w:sz w:val="26"/>
      <w:szCs w:val="26"/>
    </w:rPr>
  </w:style>
  <w:style w:type="paragraph" w:styleId="Nosaukums">
    <w:name w:val="Title"/>
    <w:basedOn w:val="Parasts"/>
    <w:next w:val="Pamatteksts"/>
    <w:link w:val="NosaukumsRakstz"/>
    <w:qFormat/>
    <w:rsid w:val="00AF414A"/>
    <w:pPr>
      <w:autoSpaceDE w:val="0"/>
      <w:spacing w:after="0" w:line="240" w:lineRule="auto"/>
      <w:jc w:val="center"/>
    </w:pPr>
    <w:rPr>
      <w:rFonts w:eastAsia="Times New Roman"/>
      <w:b/>
      <w:bCs/>
      <w:szCs w:val="20"/>
      <w:lang w:val="en-US" w:eastAsia="zh-CN"/>
    </w:rPr>
  </w:style>
  <w:style w:type="character" w:customStyle="1" w:styleId="NosaukumsRakstz">
    <w:name w:val="Nosaukums Rakstz."/>
    <w:basedOn w:val="Noklusjumarindkopasfonts"/>
    <w:link w:val="Nosaukums"/>
    <w:rsid w:val="00AF414A"/>
    <w:rPr>
      <w:rFonts w:ascii="Times New Roman" w:eastAsia="Times New Roman" w:hAnsi="Times New Roman" w:cs="Times New Roman"/>
      <w:b/>
      <w:bCs/>
      <w:sz w:val="24"/>
      <w:szCs w:val="20"/>
      <w:lang w:val="en-US" w:eastAsia="zh-CN"/>
    </w:rPr>
  </w:style>
  <w:style w:type="character" w:customStyle="1" w:styleId="Virsraksts7Rakstz">
    <w:name w:val="Virsraksts 7 Rakstz."/>
    <w:basedOn w:val="Noklusjumarindkopasfonts"/>
    <w:link w:val="Virsraksts7"/>
    <w:uiPriority w:val="9"/>
    <w:semiHidden/>
    <w:rsid w:val="00845AC5"/>
    <w:rPr>
      <w:rFonts w:asciiTheme="majorHAnsi" w:eastAsiaTheme="majorEastAsia" w:hAnsiTheme="majorHAnsi" w:cstheme="majorBidi"/>
      <w:i/>
      <w:iCs/>
      <w:color w:val="1F4D78" w:themeColor="accent1" w:themeShade="7F"/>
      <w:sz w:val="24"/>
    </w:rPr>
  </w:style>
  <w:style w:type="paragraph" w:customStyle="1" w:styleId="WW-BodyText2">
    <w:name w:val="WW-Body Text 2"/>
    <w:basedOn w:val="Parasts"/>
    <w:rsid w:val="00BC4730"/>
    <w:pPr>
      <w:widowControl w:val="0"/>
      <w:suppressAutoHyphens/>
      <w:spacing w:after="0" w:line="240" w:lineRule="auto"/>
    </w:pPr>
    <w:rPr>
      <w:rFonts w:eastAsia="Times New Roman"/>
      <w:color w:val="000000"/>
      <w:szCs w:val="24"/>
      <w:lang w:eastAsia="ar-SA"/>
    </w:rPr>
  </w:style>
  <w:style w:type="paragraph" w:styleId="Komentrateksts">
    <w:name w:val="annotation text"/>
    <w:basedOn w:val="Parasts"/>
    <w:link w:val="KomentratekstsRakstz"/>
    <w:rsid w:val="00E100CB"/>
    <w:pPr>
      <w:spacing w:after="0" w:line="240" w:lineRule="auto"/>
    </w:pPr>
    <w:rPr>
      <w:rFonts w:eastAsia="Times New Roman"/>
      <w:sz w:val="20"/>
      <w:szCs w:val="20"/>
      <w:lang w:eastAsia="lv-LV"/>
    </w:rPr>
  </w:style>
  <w:style w:type="character" w:customStyle="1" w:styleId="KomentratekstsRakstz">
    <w:name w:val="Komentāra teksts Rakstz."/>
    <w:basedOn w:val="Noklusjumarindkopasfonts"/>
    <w:link w:val="Komentrateksts"/>
    <w:rsid w:val="00E100CB"/>
    <w:rPr>
      <w:rFonts w:ascii="Times New Roman" w:eastAsia="Times New Roman" w:hAnsi="Times New Roman" w:cs="Times New Roman"/>
      <w:sz w:val="20"/>
      <w:szCs w:val="20"/>
      <w:lang w:eastAsia="lv-LV"/>
    </w:rPr>
  </w:style>
  <w:style w:type="paragraph" w:styleId="Pamatteksts2">
    <w:name w:val="Body Text 2"/>
    <w:basedOn w:val="Parasts"/>
    <w:link w:val="Pamatteksts2Rakstz"/>
    <w:rsid w:val="00710D63"/>
    <w:pPr>
      <w:widowControl w:val="0"/>
      <w:autoSpaceDE w:val="0"/>
      <w:autoSpaceDN w:val="0"/>
      <w:spacing w:after="0" w:line="240" w:lineRule="auto"/>
      <w:jc w:val="both"/>
    </w:pPr>
    <w:rPr>
      <w:rFonts w:ascii="Dutch TL" w:eastAsia="Times New Roman" w:hAnsi="Dutch TL"/>
      <w:sz w:val="22"/>
      <w:szCs w:val="24"/>
    </w:rPr>
  </w:style>
  <w:style w:type="character" w:customStyle="1" w:styleId="Pamatteksts2Rakstz">
    <w:name w:val="Pamatteksts 2 Rakstz."/>
    <w:basedOn w:val="Noklusjumarindkopasfonts"/>
    <w:link w:val="Pamatteksts2"/>
    <w:rsid w:val="00710D63"/>
    <w:rPr>
      <w:rFonts w:ascii="Dutch TL" w:eastAsia="Times New Roman" w:hAnsi="Dutch TL" w:cs="Times New Roman"/>
      <w:szCs w:val="24"/>
    </w:rPr>
  </w:style>
  <w:style w:type="character" w:customStyle="1" w:styleId="dlxnowrap1">
    <w:name w:val="dlxnowrap1"/>
    <w:rsid w:val="00710D63"/>
  </w:style>
  <w:style w:type="paragraph" w:customStyle="1" w:styleId="Apakpunkts">
    <w:name w:val="Apakšpunkts"/>
    <w:basedOn w:val="Parasts"/>
    <w:link w:val="ApakpunktsChar"/>
    <w:qFormat/>
    <w:rsid w:val="00F01D1A"/>
    <w:pPr>
      <w:numPr>
        <w:ilvl w:val="1"/>
        <w:numId w:val="14"/>
      </w:numPr>
      <w:spacing w:after="0" w:line="240" w:lineRule="auto"/>
    </w:pPr>
    <w:rPr>
      <w:rFonts w:ascii="Arial" w:eastAsia="Times New Roman" w:hAnsi="Arial"/>
      <w:b/>
      <w:sz w:val="20"/>
      <w:szCs w:val="24"/>
      <w:lang w:eastAsia="lv-LV"/>
    </w:rPr>
  </w:style>
  <w:style w:type="paragraph" w:customStyle="1" w:styleId="Punkts">
    <w:name w:val="Punkts"/>
    <w:basedOn w:val="Parasts"/>
    <w:next w:val="Apakpunkts"/>
    <w:qFormat/>
    <w:rsid w:val="00F01D1A"/>
    <w:pPr>
      <w:numPr>
        <w:numId w:val="14"/>
      </w:numPr>
      <w:spacing w:after="0" w:line="240" w:lineRule="auto"/>
    </w:pPr>
    <w:rPr>
      <w:rFonts w:ascii="Arial" w:eastAsia="Times New Roman" w:hAnsi="Arial"/>
      <w:b/>
      <w:sz w:val="20"/>
      <w:szCs w:val="24"/>
      <w:lang w:eastAsia="lv-LV"/>
    </w:rPr>
  </w:style>
  <w:style w:type="paragraph" w:customStyle="1" w:styleId="Paragrfs">
    <w:name w:val="Paragrāfs"/>
    <w:basedOn w:val="Parasts"/>
    <w:next w:val="Parasts"/>
    <w:uiPriority w:val="99"/>
    <w:qFormat/>
    <w:rsid w:val="00F01D1A"/>
    <w:pPr>
      <w:numPr>
        <w:ilvl w:val="2"/>
        <w:numId w:val="14"/>
      </w:numPr>
      <w:tabs>
        <w:tab w:val="num" w:pos="360"/>
      </w:tabs>
      <w:spacing w:after="0" w:line="240" w:lineRule="auto"/>
      <w:ind w:left="360" w:hanging="360"/>
      <w:jc w:val="both"/>
    </w:pPr>
    <w:rPr>
      <w:rFonts w:ascii="Arial" w:hAnsi="Arial"/>
      <w:sz w:val="22"/>
      <w:szCs w:val="24"/>
    </w:rPr>
  </w:style>
  <w:style w:type="character" w:customStyle="1" w:styleId="ApakpunktsChar">
    <w:name w:val="Apakšpunkts Char"/>
    <w:link w:val="Apakpunkts"/>
    <w:qFormat/>
    <w:locked/>
    <w:rsid w:val="00F01D1A"/>
    <w:rPr>
      <w:rFonts w:ascii="Arial" w:eastAsia="Times New Roman" w:hAnsi="Arial" w:cs="Times New Roman"/>
      <w:b/>
      <w:sz w:val="20"/>
      <w:szCs w:val="24"/>
      <w:lang w:eastAsia="lv-LV"/>
    </w:rPr>
  </w:style>
  <w:style w:type="character" w:customStyle="1" w:styleId="Internetasaite">
    <w:name w:val="Interneta saite"/>
    <w:uiPriority w:val="99"/>
    <w:unhideWhenUsed/>
    <w:rsid w:val="00572BED"/>
    <w:rPr>
      <w:color w:val="0563C1"/>
      <w:u w:val="single"/>
    </w:rPr>
  </w:style>
  <w:style w:type="paragraph" w:customStyle="1" w:styleId="Rindkopa">
    <w:name w:val="Rindkopa"/>
    <w:basedOn w:val="Parasts"/>
    <w:next w:val="Punkts"/>
    <w:rsid w:val="00572BED"/>
    <w:pPr>
      <w:tabs>
        <w:tab w:val="num" w:pos="851"/>
      </w:tabs>
      <w:spacing w:after="0" w:line="240" w:lineRule="auto"/>
      <w:ind w:left="851"/>
      <w:jc w:val="both"/>
    </w:pPr>
    <w:rPr>
      <w:rFonts w:ascii="Arial" w:eastAsia="Times New Roman" w:hAnsi="Arial"/>
      <w:sz w:val="20"/>
      <w:szCs w:val="24"/>
      <w:lang w:eastAsia="lv-LV"/>
    </w:rPr>
  </w:style>
  <w:style w:type="paragraph" w:customStyle="1" w:styleId="Atsauce">
    <w:name w:val="Atsauce"/>
    <w:basedOn w:val="Vresteksts"/>
    <w:rsid w:val="00572BED"/>
    <w:rPr>
      <w:rFonts w:ascii="Arial" w:hAnsi="Arial" w:cs="Arial"/>
      <w:sz w:val="16"/>
      <w:szCs w:val="16"/>
      <w:lang w:val="lv-LV"/>
    </w:rPr>
  </w:style>
  <w:style w:type="character" w:styleId="Komentraatsauce">
    <w:name w:val="annotation reference"/>
    <w:basedOn w:val="Noklusjumarindkopasfonts"/>
    <w:unhideWhenUsed/>
    <w:rsid w:val="00187814"/>
    <w:rPr>
      <w:sz w:val="16"/>
      <w:szCs w:val="16"/>
    </w:rPr>
  </w:style>
  <w:style w:type="paragraph" w:styleId="Komentratma">
    <w:name w:val="annotation subject"/>
    <w:basedOn w:val="Komentrateksts"/>
    <w:next w:val="Komentrateksts"/>
    <w:link w:val="KomentratmaRakstz"/>
    <w:unhideWhenUsed/>
    <w:rsid w:val="00187814"/>
    <w:pPr>
      <w:spacing w:after="200"/>
    </w:pPr>
    <w:rPr>
      <w:rFonts w:eastAsia="Calibri"/>
      <w:b/>
      <w:bCs/>
      <w:lang w:eastAsia="en-US"/>
    </w:rPr>
  </w:style>
  <w:style w:type="character" w:customStyle="1" w:styleId="KomentratmaRakstz">
    <w:name w:val="Komentāra tēma Rakstz."/>
    <w:basedOn w:val="KomentratekstsRakstz"/>
    <w:link w:val="Komentratma"/>
    <w:rsid w:val="00187814"/>
    <w:rPr>
      <w:rFonts w:ascii="Times New Roman" w:eastAsia="Calibri" w:hAnsi="Times New Roman" w:cs="Times New Roman"/>
      <w:b/>
      <w:bCs/>
      <w:sz w:val="20"/>
      <w:szCs w:val="20"/>
      <w:lang w:eastAsia="lv-LV"/>
    </w:rPr>
  </w:style>
  <w:style w:type="character" w:customStyle="1" w:styleId="Virsraksts4Rakstz">
    <w:name w:val="Virsraksts 4 Rakstz."/>
    <w:basedOn w:val="Noklusjumarindkopasfonts"/>
    <w:link w:val="Virsraksts4"/>
    <w:rsid w:val="0035513C"/>
    <w:rPr>
      <w:rFonts w:ascii="Times New Roman" w:eastAsia="Times New Roman" w:hAnsi="Times New Roman" w:cs="Times New Roman"/>
      <w:b/>
      <w:bCs/>
      <w:sz w:val="28"/>
      <w:szCs w:val="28"/>
    </w:rPr>
  </w:style>
  <w:style w:type="character" w:customStyle="1" w:styleId="Virsraksts5Rakstz">
    <w:name w:val="Virsraksts 5 Rakstz."/>
    <w:basedOn w:val="Noklusjumarindkopasfonts"/>
    <w:link w:val="Virsraksts5"/>
    <w:rsid w:val="0035513C"/>
    <w:rPr>
      <w:rFonts w:ascii="Times New Roman" w:eastAsia="Times New Roman" w:hAnsi="Times New Roman" w:cs="Times New Roman"/>
      <w:b/>
      <w:bCs/>
      <w:sz w:val="24"/>
      <w:szCs w:val="24"/>
    </w:rPr>
  </w:style>
  <w:style w:type="character" w:customStyle="1" w:styleId="Virsraksts6Rakstz">
    <w:name w:val="Virsraksts 6 Rakstz."/>
    <w:basedOn w:val="Noklusjumarindkopasfonts"/>
    <w:link w:val="Virsraksts6"/>
    <w:rsid w:val="0035513C"/>
    <w:rPr>
      <w:rFonts w:ascii="Times New Roman" w:eastAsia="Times New Roman" w:hAnsi="Times New Roman" w:cs="Times New Roman"/>
      <w:b/>
      <w:bCs/>
      <w:sz w:val="28"/>
      <w:szCs w:val="24"/>
    </w:rPr>
  </w:style>
  <w:style w:type="character" w:customStyle="1" w:styleId="Virsraksts8Rakstz">
    <w:name w:val="Virsraksts 8 Rakstz."/>
    <w:basedOn w:val="Noklusjumarindkopasfonts"/>
    <w:link w:val="Virsraksts8"/>
    <w:rsid w:val="0035513C"/>
    <w:rPr>
      <w:rFonts w:ascii="Times New Roman" w:eastAsia="Times New Roman" w:hAnsi="Times New Roman" w:cs="Times New Roman"/>
      <w:i/>
      <w:iCs/>
      <w:sz w:val="24"/>
      <w:szCs w:val="24"/>
    </w:rPr>
  </w:style>
  <w:style w:type="character" w:customStyle="1" w:styleId="Virsraksts9Rakstz">
    <w:name w:val="Virsraksts 9 Rakstz."/>
    <w:basedOn w:val="Noklusjumarindkopasfonts"/>
    <w:link w:val="Virsraksts9"/>
    <w:rsid w:val="0035513C"/>
    <w:rPr>
      <w:rFonts w:ascii="Arial" w:eastAsia="Times New Roman" w:hAnsi="Arial" w:cs="Arial"/>
    </w:rPr>
  </w:style>
  <w:style w:type="paragraph" w:customStyle="1" w:styleId="naisf">
    <w:name w:val="naisf"/>
    <w:basedOn w:val="Parasts"/>
    <w:rsid w:val="0035513C"/>
    <w:pPr>
      <w:spacing w:before="100" w:beforeAutospacing="1" w:after="100" w:afterAutospacing="1" w:line="240" w:lineRule="auto"/>
      <w:jc w:val="both"/>
    </w:pPr>
    <w:rPr>
      <w:rFonts w:eastAsia="Times New Roman"/>
      <w:szCs w:val="24"/>
      <w:lang w:val="en-GB"/>
    </w:rPr>
  </w:style>
  <w:style w:type="paragraph" w:customStyle="1" w:styleId="StyleHeading1">
    <w:name w:val="Style Heading 1"/>
    <w:aliases w:val="H1 + Times New Roman 12 pt Left"/>
    <w:basedOn w:val="Virsraksts1"/>
    <w:rsid w:val="0035513C"/>
    <w:pPr>
      <w:keepLines w:val="0"/>
      <w:tabs>
        <w:tab w:val="num" w:pos="4118"/>
      </w:tabs>
      <w:spacing w:before="0" w:line="240" w:lineRule="auto"/>
      <w:ind w:left="4118" w:hanging="432"/>
    </w:pPr>
    <w:rPr>
      <w:rFonts w:ascii="Times New Roman" w:eastAsia="Times New Roman" w:hAnsi="Times New Roman" w:cs="Times New Roman"/>
      <w:b/>
      <w:bCs/>
      <w:caps/>
      <w:color w:val="auto"/>
      <w:sz w:val="24"/>
      <w:szCs w:val="20"/>
    </w:rPr>
  </w:style>
  <w:style w:type="character" w:customStyle="1" w:styleId="Heading2Char">
    <w:name w:val="Heading 2 Char"/>
    <w:rsid w:val="0035513C"/>
    <w:rPr>
      <w:rFonts w:ascii="Times New Roman Bold" w:hAnsi="Times New Roman Bold"/>
      <w:b/>
      <w:noProof w:val="0"/>
      <w:sz w:val="22"/>
      <w:lang w:val="lv-LV" w:eastAsia="en-US" w:bidi="ar-SA"/>
    </w:rPr>
  </w:style>
  <w:style w:type="paragraph" w:customStyle="1" w:styleId="Style3">
    <w:name w:val="Style3"/>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4">
    <w:name w:val="Style4"/>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6">
    <w:name w:val="Style6"/>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7">
    <w:name w:val="Style7"/>
    <w:basedOn w:val="Parasts"/>
    <w:rsid w:val="0035513C"/>
    <w:pPr>
      <w:widowControl w:val="0"/>
      <w:autoSpaceDE w:val="0"/>
      <w:autoSpaceDN w:val="0"/>
      <w:adjustRightInd w:val="0"/>
      <w:spacing w:after="0" w:line="240" w:lineRule="auto"/>
    </w:pPr>
    <w:rPr>
      <w:rFonts w:eastAsia="Times New Roman"/>
      <w:szCs w:val="24"/>
    </w:rPr>
  </w:style>
  <w:style w:type="paragraph" w:customStyle="1" w:styleId="Style11">
    <w:name w:val="Style11"/>
    <w:basedOn w:val="Parasts"/>
    <w:rsid w:val="0035513C"/>
    <w:pPr>
      <w:widowControl w:val="0"/>
      <w:autoSpaceDE w:val="0"/>
      <w:autoSpaceDN w:val="0"/>
      <w:adjustRightInd w:val="0"/>
      <w:spacing w:after="0" w:line="240" w:lineRule="exact"/>
      <w:ind w:firstLine="350"/>
      <w:jc w:val="both"/>
    </w:pPr>
    <w:rPr>
      <w:rFonts w:eastAsia="Times New Roman"/>
      <w:szCs w:val="24"/>
    </w:rPr>
  </w:style>
  <w:style w:type="paragraph" w:customStyle="1" w:styleId="Style12">
    <w:name w:val="Style12"/>
    <w:basedOn w:val="Parasts"/>
    <w:rsid w:val="0035513C"/>
    <w:pPr>
      <w:widowControl w:val="0"/>
      <w:autoSpaceDE w:val="0"/>
      <w:autoSpaceDN w:val="0"/>
      <w:adjustRightInd w:val="0"/>
      <w:spacing w:after="0" w:line="240" w:lineRule="exact"/>
      <w:ind w:hanging="326"/>
    </w:pPr>
    <w:rPr>
      <w:rFonts w:eastAsia="Times New Roman"/>
      <w:szCs w:val="24"/>
    </w:rPr>
  </w:style>
  <w:style w:type="paragraph" w:customStyle="1" w:styleId="Style14">
    <w:name w:val="Style14"/>
    <w:basedOn w:val="Parasts"/>
    <w:rsid w:val="0035513C"/>
    <w:pPr>
      <w:widowControl w:val="0"/>
      <w:autoSpaceDE w:val="0"/>
      <w:autoSpaceDN w:val="0"/>
      <w:adjustRightInd w:val="0"/>
      <w:spacing w:after="0" w:line="240" w:lineRule="exact"/>
      <w:jc w:val="both"/>
    </w:pPr>
    <w:rPr>
      <w:rFonts w:eastAsia="Times New Roman"/>
      <w:szCs w:val="24"/>
    </w:rPr>
  </w:style>
  <w:style w:type="character" w:customStyle="1" w:styleId="FontStyle16">
    <w:name w:val="Font Style16"/>
    <w:rsid w:val="0035513C"/>
    <w:rPr>
      <w:rFonts w:ascii="Arial" w:hAnsi="Arial" w:cs="Arial"/>
      <w:b/>
      <w:bCs/>
      <w:sz w:val="20"/>
      <w:szCs w:val="20"/>
    </w:rPr>
  </w:style>
  <w:style w:type="character" w:customStyle="1" w:styleId="FontStyle17">
    <w:name w:val="Font Style17"/>
    <w:rsid w:val="0035513C"/>
    <w:rPr>
      <w:rFonts w:ascii="Arial" w:hAnsi="Arial" w:cs="Arial"/>
      <w:i/>
      <w:iCs/>
      <w:sz w:val="20"/>
      <w:szCs w:val="20"/>
    </w:rPr>
  </w:style>
  <w:style w:type="character" w:customStyle="1" w:styleId="FontStyle18">
    <w:name w:val="Font Style18"/>
    <w:rsid w:val="0035513C"/>
    <w:rPr>
      <w:rFonts w:ascii="Arial" w:hAnsi="Arial" w:cs="Arial"/>
      <w:sz w:val="20"/>
      <w:szCs w:val="20"/>
    </w:rPr>
  </w:style>
  <w:style w:type="character" w:customStyle="1" w:styleId="FontStyle20">
    <w:name w:val="Font Style20"/>
    <w:rsid w:val="0035513C"/>
    <w:rPr>
      <w:rFonts w:ascii="Arial" w:hAnsi="Arial" w:cs="Arial"/>
      <w:i/>
      <w:iCs/>
      <w:sz w:val="18"/>
      <w:szCs w:val="18"/>
    </w:rPr>
  </w:style>
  <w:style w:type="paragraph" w:customStyle="1" w:styleId="Style8">
    <w:name w:val="Style8"/>
    <w:basedOn w:val="Parasts"/>
    <w:rsid w:val="0035513C"/>
    <w:pPr>
      <w:widowControl w:val="0"/>
      <w:autoSpaceDE w:val="0"/>
      <w:autoSpaceDN w:val="0"/>
      <w:adjustRightInd w:val="0"/>
      <w:spacing w:after="0" w:line="266" w:lineRule="exact"/>
    </w:pPr>
    <w:rPr>
      <w:rFonts w:eastAsia="Times New Roman"/>
      <w:szCs w:val="24"/>
      <w:lang w:eastAsia="lv-LV"/>
    </w:rPr>
  </w:style>
  <w:style w:type="character" w:customStyle="1" w:styleId="FontStyle15">
    <w:name w:val="Font Style15"/>
    <w:rsid w:val="0035513C"/>
    <w:rPr>
      <w:rFonts w:ascii="Times New Roman" w:hAnsi="Times New Roman" w:cs="Times New Roman"/>
      <w:spacing w:val="10"/>
      <w:sz w:val="20"/>
      <w:szCs w:val="20"/>
    </w:rPr>
  </w:style>
  <w:style w:type="paragraph" w:customStyle="1" w:styleId="Rakstz">
    <w:name w:val="Rakstz."/>
    <w:basedOn w:val="Parasts"/>
    <w:rsid w:val="0035513C"/>
    <w:pPr>
      <w:widowControl w:val="0"/>
      <w:adjustRightInd w:val="0"/>
      <w:spacing w:after="160" w:line="240" w:lineRule="exact"/>
      <w:jc w:val="both"/>
    </w:pPr>
    <w:rPr>
      <w:rFonts w:ascii="Tahoma" w:eastAsia="Times New Roman" w:hAnsi="Tahoma"/>
      <w:sz w:val="20"/>
      <w:szCs w:val="20"/>
      <w:lang w:val="en-US"/>
    </w:rPr>
  </w:style>
  <w:style w:type="paragraph" w:styleId="Pamattekstaatkpe3">
    <w:name w:val="Body Text Indent 3"/>
    <w:basedOn w:val="Parasts"/>
    <w:link w:val="Pamattekstaatkpe3Rakstz"/>
    <w:rsid w:val="0035513C"/>
    <w:pPr>
      <w:spacing w:after="120" w:line="240" w:lineRule="auto"/>
      <w:ind w:left="283"/>
    </w:pPr>
    <w:rPr>
      <w:rFonts w:ascii="Arial" w:eastAsia="Times New Roman" w:hAnsi="Arial"/>
      <w:b/>
      <w:sz w:val="16"/>
      <w:szCs w:val="16"/>
      <w:lang w:val="x-none"/>
    </w:rPr>
  </w:style>
  <w:style w:type="character" w:customStyle="1" w:styleId="Pamattekstaatkpe3Rakstz">
    <w:name w:val="Pamatteksta atkāpe 3 Rakstz."/>
    <w:basedOn w:val="Noklusjumarindkopasfonts"/>
    <w:link w:val="Pamattekstaatkpe3"/>
    <w:rsid w:val="0035513C"/>
    <w:rPr>
      <w:rFonts w:ascii="Arial" w:eastAsia="Times New Roman" w:hAnsi="Arial" w:cs="Times New Roman"/>
      <w:b/>
      <w:sz w:val="16"/>
      <w:szCs w:val="16"/>
      <w:lang w:val="x-none"/>
    </w:rPr>
  </w:style>
  <w:style w:type="paragraph" w:customStyle="1" w:styleId="tv2131">
    <w:name w:val="tv2131"/>
    <w:basedOn w:val="Parasts"/>
    <w:rsid w:val="0035513C"/>
    <w:pPr>
      <w:spacing w:before="240" w:after="0" w:line="360" w:lineRule="auto"/>
      <w:ind w:firstLine="300"/>
      <w:jc w:val="both"/>
    </w:pPr>
    <w:rPr>
      <w:rFonts w:ascii="Verdana" w:eastAsia="Times New Roman" w:hAnsi="Verdana"/>
      <w:sz w:val="18"/>
      <w:szCs w:val="18"/>
      <w:lang w:eastAsia="lv-LV"/>
    </w:rPr>
  </w:style>
  <w:style w:type="paragraph" w:styleId="Paraststmeklis">
    <w:name w:val="Normal (Web)"/>
    <w:basedOn w:val="Parasts"/>
    <w:uiPriority w:val="99"/>
    <w:rsid w:val="0035513C"/>
    <w:pPr>
      <w:spacing w:before="100" w:beforeAutospacing="1" w:after="100" w:afterAutospacing="1" w:line="240" w:lineRule="auto"/>
    </w:pPr>
    <w:rPr>
      <w:rFonts w:eastAsia="Times New Roman"/>
      <w:szCs w:val="24"/>
      <w:lang w:val="en-GB"/>
    </w:rPr>
  </w:style>
  <w:style w:type="numbering" w:customStyle="1" w:styleId="Style1">
    <w:name w:val="Style1"/>
    <w:rsid w:val="0035513C"/>
    <w:pPr>
      <w:numPr>
        <w:numId w:val="21"/>
      </w:numPr>
    </w:pPr>
  </w:style>
  <w:style w:type="paragraph" w:customStyle="1" w:styleId="virsraksts11">
    <w:name w:val="virsraksts 1.1."/>
    <w:basedOn w:val="Virsraksts2"/>
    <w:qFormat/>
    <w:rsid w:val="0035513C"/>
    <w:pPr>
      <w:keepLines w:val="0"/>
      <w:widowControl w:val="0"/>
      <w:numPr>
        <w:ilvl w:val="1"/>
        <w:numId w:val="22"/>
      </w:numPr>
      <w:spacing w:before="120" w:after="120" w:line="240" w:lineRule="auto"/>
    </w:pPr>
    <w:rPr>
      <w:rFonts w:ascii="Cambria" w:eastAsia="Cambria" w:hAnsi="Cambria" w:cs="Cambria"/>
      <w:b/>
      <w:bCs/>
      <w:iCs/>
      <w:color w:val="auto"/>
      <w:sz w:val="22"/>
      <w:szCs w:val="22"/>
      <w:lang w:val="x-none" w:eastAsia="lv-LV"/>
    </w:rPr>
  </w:style>
  <w:style w:type="character" w:customStyle="1" w:styleId="graylink3">
    <w:name w:val="gray_link3"/>
    <w:basedOn w:val="Noklusjumarindkopasfonts"/>
    <w:rsid w:val="0035513C"/>
  </w:style>
  <w:style w:type="character" w:customStyle="1" w:styleId="Bodytext">
    <w:name w:val="Body text_"/>
    <w:link w:val="Bodytext1"/>
    <w:uiPriority w:val="99"/>
    <w:locked/>
    <w:rsid w:val="0035513C"/>
    <w:rPr>
      <w:sz w:val="21"/>
      <w:szCs w:val="21"/>
      <w:shd w:val="clear" w:color="auto" w:fill="FFFFFF"/>
    </w:rPr>
  </w:style>
  <w:style w:type="paragraph" w:customStyle="1" w:styleId="Bodytext1">
    <w:name w:val="Body text1"/>
    <w:basedOn w:val="Parasts"/>
    <w:link w:val="Bodytext"/>
    <w:uiPriority w:val="99"/>
    <w:rsid w:val="0035513C"/>
    <w:pPr>
      <w:shd w:val="clear" w:color="auto" w:fill="FFFFFF"/>
      <w:spacing w:after="1080" w:line="259" w:lineRule="exact"/>
      <w:ind w:hanging="820"/>
      <w:jc w:val="right"/>
    </w:pPr>
    <w:rPr>
      <w:rFonts w:asciiTheme="minorHAnsi" w:eastAsiaTheme="minorHAnsi" w:hAnsiTheme="minorHAnsi" w:cstheme="minorBidi"/>
      <w:sz w:val="21"/>
      <w:szCs w:val="21"/>
    </w:rPr>
  </w:style>
  <w:style w:type="character" w:customStyle="1" w:styleId="BodytextItalic">
    <w:name w:val="Body text + Italic"/>
    <w:rsid w:val="0035513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paragraph" w:customStyle="1" w:styleId="F2">
    <w:name w:val="F2"/>
    <w:basedOn w:val="Virsraksts6"/>
    <w:autoRedefine/>
    <w:rsid w:val="0035513C"/>
    <w:pPr>
      <w:keepNext w:val="0"/>
      <w:widowControl w:val="0"/>
      <w:tabs>
        <w:tab w:val="clear" w:pos="1152"/>
        <w:tab w:val="num" w:pos="993"/>
        <w:tab w:val="num" w:pos="1418"/>
        <w:tab w:val="num" w:pos="1985"/>
      </w:tabs>
      <w:ind w:left="426" w:hanging="426"/>
      <w:jc w:val="center"/>
    </w:pPr>
    <w:rPr>
      <w:rFonts w:eastAsia="Cambria"/>
      <w:bCs w:val="0"/>
      <w:i/>
      <w:sz w:val="22"/>
      <w:szCs w:val="22"/>
      <w:lang w:eastAsia="lv-LV"/>
    </w:rPr>
  </w:style>
  <w:style w:type="paragraph" w:customStyle="1" w:styleId="Pielikumsnr">
    <w:name w:val="Pielikums nr."/>
    <w:basedOn w:val="Parasts"/>
    <w:qFormat/>
    <w:rsid w:val="0035513C"/>
    <w:pPr>
      <w:spacing w:after="0" w:line="240" w:lineRule="auto"/>
      <w:jc w:val="right"/>
      <w:outlineLvl w:val="0"/>
    </w:pPr>
    <w:rPr>
      <w:rFonts w:ascii="Cambria" w:eastAsia="Cambria" w:hAnsi="Cambria" w:cs="Cambria"/>
      <w:szCs w:val="24"/>
    </w:rPr>
  </w:style>
  <w:style w:type="character" w:customStyle="1" w:styleId="colora">
    <w:name w:val="colora"/>
    <w:rsid w:val="0035513C"/>
  </w:style>
  <w:style w:type="paragraph" w:customStyle="1" w:styleId="Standard">
    <w:name w:val="Standard"/>
    <w:rsid w:val="0035513C"/>
    <w:pPr>
      <w:suppressAutoHyphens/>
      <w:autoSpaceDN w:val="0"/>
      <w:spacing w:after="0" w:line="240" w:lineRule="auto"/>
      <w:textAlignment w:val="baseline"/>
    </w:pPr>
    <w:rPr>
      <w:rFonts w:ascii="Times New Roman" w:eastAsia="Times New Roman" w:hAnsi="Times New Roman" w:cs="Times New Roman"/>
      <w:b/>
      <w:color w:val="000000"/>
      <w:kern w:val="3"/>
      <w:sz w:val="24"/>
      <w:szCs w:val="24"/>
      <w:lang w:eastAsia="lv-LV"/>
    </w:rPr>
  </w:style>
  <w:style w:type="numbering" w:customStyle="1" w:styleId="WWNum8">
    <w:name w:val="WWNum8"/>
    <w:basedOn w:val="Bezsaraksta"/>
    <w:rsid w:val="0035513C"/>
    <w:pPr>
      <w:numPr>
        <w:numId w:val="23"/>
      </w:numPr>
    </w:pPr>
  </w:style>
  <w:style w:type="numbering" w:customStyle="1" w:styleId="WWNum21">
    <w:name w:val="WWNum21"/>
    <w:basedOn w:val="Bezsaraksta"/>
    <w:rsid w:val="0035513C"/>
    <w:pPr>
      <w:numPr>
        <w:numId w:val="24"/>
      </w:numPr>
    </w:pPr>
  </w:style>
  <w:style w:type="numbering" w:customStyle="1" w:styleId="WWNum24">
    <w:name w:val="WWNum24"/>
    <w:basedOn w:val="Bezsaraksta"/>
    <w:rsid w:val="0035513C"/>
    <w:pPr>
      <w:numPr>
        <w:numId w:val="25"/>
      </w:numPr>
    </w:pPr>
  </w:style>
  <w:style w:type="character" w:customStyle="1" w:styleId="contact-emailto">
    <w:name w:val="contact-emailto"/>
    <w:basedOn w:val="Noklusjumarindkopasfonts"/>
    <w:rsid w:val="009D2698"/>
  </w:style>
  <w:style w:type="character" w:customStyle="1" w:styleId="BezatstarpmRakstz">
    <w:name w:val="Bez atstarpēm Rakstz."/>
    <w:link w:val="Bezatstarpm"/>
    <w:uiPriority w:val="1"/>
    <w:locked/>
    <w:rsid w:val="003F5445"/>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7051">
      <w:bodyDiv w:val="1"/>
      <w:marLeft w:val="0"/>
      <w:marRight w:val="0"/>
      <w:marTop w:val="0"/>
      <w:marBottom w:val="0"/>
      <w:divBdr>
        <w:top w:val="none" w:sz="0" w:space="0" w:color="auto"/>
        <w:left w:val="none" w:sz="0" w:space="0" w:color="auto"/>
        <w:bottom w:val="none" w:sz="0" w:space="0" w:color="auto"/>
        <w:right w:val="none" w:sz="0" w:space="0" w:color="auto"/>
      </w:divBdr>
    </w:div>
    <w:div w:id="64227785">
      <w:bodyDiv w:val="1"/>
      <w:marLeft w:val="0"/>
      <w:marRight w:val="0"/>
      <w:marTop w:val="0"/>
      <w:marBottom w:val="0"/>
      <w:divBdr>
        <w:top w:val="none" w:sz="0" w:space="0" w:color="auto"/>
        <w:left w:val="none" w:sz="0" w:space="0" w:color="auto"/>
        <w:bottom w:val="none" w:sz="0" w:space="0" w:color="auto"/>
        <w:right w:val="none" w:sz="0" w:space="0" w:color="auto"/>
      </w:divBdr>
    </w:div>
    <w:div w:id="118301734">
      <w:bodyDiv w:val="1"/>
      <w:marLeft w:val="0"/>
      <w:marRight w:val="0"/>
      <w:marTop w:val="0"/>
      <w:marBottom w:val="0"/>
      <w:divBdr>
        <w:top w:val="none" w:sz="0" w:space="0" w:color="auto"/>
        <w:left w:val="none" w:sz="0" w:space="0" w:color="auto"/>
        <w:bottom w:val="none" w:sz="0" w:space="0" w:color="auto"/>
        <w:right w:val="none" w:sz="0" w:space="0" w:color="auto"/>
      </w:divBdr>
    </w:div>
    <w:div w:id="185482836">
      <w:bodyDiv w:val="1"/>
      <w:marLeft w:val="0"/>
      <w:marRight w:val="0"/>
      <w:marTop w:val="0"/>
      <w:marBottom w:val="0"/>
      <w:divBdr>
        <w:top w:val="none" w:sz="0" w:space="0" w:color="auto"/>
        <w:left w:val="none" w:sz="0" w:space="0" w:color="auto"/>
        <w:bottom w:val="none" w:sz="0" w:space="0" w:color="auto"/>
        <w:right w:val="none" w:sz="0" w:space="0" w:color="auto"/>
      </w:divBdr>
    </w:div>
    <w:div w:id="240064343">
      <w:bodyDiv w:val="1"/>
      <w:marLeft w:val="0"/>
      <w:marRight w:val="0"/>
      <w:marTop w:val="0"/>
      <w:marBottom w:val="0"/>
      <w:divBdr>
        <w:top w:val="none" w:sz="0" w:space="0" w:color="auto"/>
        <w:left w:val="none" w:sz="0" w:space="0" w:color="auto"/>
        <w:bottom w:val="none" w:sz="0" w:space="0" w:color="auto"/>
        <w:right w:val="none" w:sz="0" w:space="0" w:color="auto"/>
      </w:divBdr>
    </w:div>
    <w:div w:id="249974277">
      <w:bodyDiv w:val="1"/>
      <w:marLeft w:val="0"/>
      <w:marRight w:val="0"/>
      <w:marTop w:val="0"/>
      <w:marBottom w:val="0"/>
      <w:divBdr>
        <w:top w:val="none" w:sz="0" w:space="0" w:color="auto"/>
        <w:left w:val="none" w:sz="0" w:space="0" w:color="auto"/>
        <w:bottom w:val="none" w:sz="0" w:space="0" w:color="auto"/>
        <w:right w:val="none" w:sz="0" w:space="0" w:color="auto"/>
      </w:divBdr>
    </w:div>
    <w:div w:id="259680802">
      <w:bodyDiv w:val="1"/>
      <w:marLeft w:val="0"/>
      <w:marRight w:val="0"/>
      <w:marTop w:val="0"/>
      <w:marBottom w:val="0"/>
      <w:divBdr>
        <w:top w:val="none" w:sz="0" w:space="0" w:color="auto"/>
        <w:left w:val="none" w:sz="0" w:space="0" w:color="auto"/>
        <w:bottom w:val="none" w:sz="0" w:space="0" w:color="auto"/>
        <w:right w:val="none" w:sz="0" w:space="0" w:color="auto"/>
      </w:divBdr>
    </w:div>
    <w:div w:id="434911356">
      <w:bodyDiv w:val="1"/>
      <w:marLeft w:val="0"/>
      <w:marRight w:val="0"/>
      <w:marTop w:val="0"/>
      <w:marBottom w:val="0"/>
      <w:divBdr>
        <w:top w:val="none" w:sz="0" w:space="0" w:color="auto"/>
        <w:left w:val="none" w:sz="0" w:space="0" w:color="auto"/>
        <w:bottom w:val="none" w:sz="0" w:space="0" w:color="auto"/>
        <w:right w:val="none" w:sz="0" w:space="0" w:color="auto"/>
      </w:divBdr>
    </w:div>
    <w:div w:id="441657218">
      <w:bodyDiv w:val="1"/>
      <w:marLeft w:val="0"/>
      <w:marRight w:val="0"/>
      <w:marTop w:val="0"/>
      <w:marBottom w:val="0"/>
      <w:divBdr>
        <w:top w:val="none" w:sz="0" w:space="0" w:color="auto"/>
        <w:left w:val="none" w:sz="0" w:space="0" w:color="auto"/>
        <w:bottom w:val="none" w:sz="0" w:space="0" w:color="auto"/>
        <w:right w:val="none" w:sz="0" w:space="0" w:color="auto"/>
      </w:divBdr>
    </w:div>
    <w:div w:id="524948571">
      <w:bodyDiv w:val="1"/>
      <w:marLeft w:val="0"/>
      <w:marRight w:val="0"/>
      <w:marTop w:val="0"/>
      <w:marBottom w:val="0"/>
      <w:divBdr>
        <w:top w:val="none" w:sz="0" w:space="0" w:color="auto"/>
        <w:left w:val="none" w:sz="0" w:space="0" w:color="auto"/>
        <w:bottom w:val="none" w:sz="0" w:space="0" w:color="auto"/>
        <w:right w:val="none" w:sz="0" w:space="0" w:color="auto"/>
      </w:divBdr>
    </w:div>
    <w:div w:id="600990091">
      <w:bodyDiv w:val="1"/>
      <w:marLeft w:val="0"/>
      <w:marRight w:val="0"/>
      <w:marTop w:val="0"/>
      <w:marBottom w:val="0"/>
      <w:divBdr>
        <w:top w:val="none" w:sz="0" w:space="0" w:color="auto"/>
        <w:left w:val="none" w:sz="0" w:space="0" w:color="auto"/>
        <w:bottom w:val="none" w:sz="0" w:space="0" w:color="auto"/>
        <w:right w:val="none" w:sz="0" w:space="0" w:color="auto"/>
      </w:divBdr>
    </w:div>
    <w:div w:id="678431479">
      <w:bodyDiv w:val="1"/>
      <w:marLeft w:val="0"/>
      <w:marRight w:val="0"/>
      <w:marTop w:val="0"/>
      <w:marBottom w:val="0"/>
      <w:divBdr>
        <w:top w:val="none" w:sz="0" w:space="0" w:color="auto"/>
        <w:left w:val="none" w:sz="0" w:space="0" w:color="auto"/>
        <w:bottom w:val="none" w:sz="0" w:space="0" w:color="auto"/>
        <w:right w:val="none" w:sz="0" w:space="0" w:color="auto"/>
      </w:divBdr>
    </w:div>
    <w:div w:id="682588861">
      <w:bodyDiv w:val="1"/>
      <w:marLeft w:val="0"/>
      <w:marRight w:val="0"/>
      <w:marTop w:val="0"/>
      <w:marBottom w:val="0"/>
      <w:divBdr>
        <w:top w:val="none" w:sz="0" w:space="0" w:color="auto"/>
        <w:left w:val="none" w:sz="0" w:space="0" w:color="auto"/>
        <w:bottom w:val="none" w:sz="0" w:space="0" w:color="auto"/>
        <w:right w:val="none" w:sz="0" w:space="0" w:color="auto"/>
      </w:divBdr>
    </w:div>
    <w:div w:id="708070236">
      <w:bodyDiv w:val="1"/>
      <w:marLeft w:val="0"/>
      <w:marRight w:val="0"/>
      <w:marTop w:val="0"/>
      <w:marBottom w:val="0"/>
      <w:divBdr>
        <w:top w:val="none" w:sz="0" w:space="0" w:color="auto"/>
        <w:left w:val="none" w:sz="0" w:space="0" w:color="auto"/>
        <w:bottom w:val="none" w:sz="0" w:space="0" w:color="auto"/>
        <w:right w:val="none" w:sz="0" w:space="0" w:color="auto"/>
      </w:divBdr>
    </w:div>
    <w:div w:id="813719382">
      <w:bodyDiv w:val="1"/>
      <w:marLeft w:val="0"/>
      <w:marRight w:val="0"/>
      <w:marTop w:val="0"/>
      <w:marBottom w:val="0"/>
      <w:divBdr>
        <w:top w:val="none" w:sz="0" w:space="0" w:color="auto"/>
        <w:left w:val="none" w:sz="0" w:space="0" w:color="auto"/>
        <w:bottom w:val="none" w:sz="0" w:space="0" w:color="auto"/>
        <w:right w:val="none" w:sz="0" w:space="0" w:color="auto"/>
      </w:divBdr>
    </w:div>
    <w:div w:id="885530870">
      <w:bodyDiv w:val="1"/>
      <w:marLeft w:val="0"/>
      <w:marRight w:val="0"/>
      <w:marTop w:val="0"/>
      <w:marBottom w:val="0"/>
      <w:divBdr>
        <w:top w:val="none" w:sz="0" w:space="0" w:color="auto"/>
        <w:left w:val="none" w:sz="0" w:space="0" w:color="auto"/>
        <w:bottom w:val="none" w:sz="0" w:space="0" w:color="auto"/>
        <w:right w:val="none" w:sz="0" w:space="0" w:color="auto"/>
      </w:divBdr>
    </w:div>
    <w:div w:id="932468715">
      <w:bodyDiv w:val="1"/>
      <w:marLeft w:val="0"/>
      <w:marRight w:val="0"/>
      <w:marTop w:val="0"/>
      <w:marBottom w:val="0"/>
      <w:divBdr>
        <w:top w:val="none" w:sz="0" w:space="0" w:color="auto"/>
        <w:left w:val="none" w:sz="0" w:space="0" w:color="auto"/>
        <w:bottom w:val="none" w:sz="0" w:space="0" w:color="auto"/>
        <w:right w:val="none" w:sz="0" w:space="0" w:color="auto"/>
      </w:divBdr>
    </w:div>
    <w:div w:id="967399126">
      <w:bodyDiv w:val="1"/>
      <w:marLeft w:val="0"/>
      <w:marRight w:val="0"/>
      <w:marTop w:val="0"/>
      <w:marBottom w:val="0"/>
      <w:divBdr>
        <w:top w:val="none" w:sz="0" w:space="0" w:color="auto"/>
        <w:left w:val="none" w:sz="0" w:space="0" w:color="auto"/>
        <w:bottom w:val="none" w:sz="0" w:space="0" w:color="auto"/>
        <w:right w:val="none" w:sz="0" w:space="0" w:color="auto"/>
      </w:divBdr>
    </w:div>
    <w:div w:id="997880943">
      <w:bodyDiv w:val="1"/>
      <w:marLeft w:val="0"/>
      <w:marRight w:val="0"/>
      <w:marTop w:val="0"/>
      <w:marBottom w:val="0"/>
      <w:divBdr>
        <w:top w:val="none" w:sz="0" w:space="0" w:color="auto"/>
        <w:left w:val="none" w:sz="0" w:space="0" w:color="auto"/>
        <w:bottom w:val="none" w:sz="0" w:space="0" w:color="auto"/>
        <w:right w:val="none" w:sz="0" w:space="0" w:color="auto"/>
      </w:divBdr>
    </w:div>
    <w:div w:id="998074699">
      <w:bodyDiv w:val="1"/>
      <w:marLeft w:val="0"/>
      <w:marRight w:val="0"/>
      <w:marTop w:val="0"/>
      <w:marBottom w:val="0"/>
      <w:divBdr>
        <w:top w:val="none" w:sz="0" w:space="0" w:color="auto"/>
        <w:left w:val="none" w:sz="0" w:space="0" w:color="auto"/>
        <w:bottom w:val="none" w:sz="0" w:space="0" w:color="auto"/>
        <w:right w:val="none" w:sz="0" w:space="0" w:color="auto"/>
      </w:divBdr>
    </w:div>
    <w:div w:id="1034958896">
      <w:bodyDiv w:val="1"/>
      <w:marLeft w:val="0"/>
      <w:marRight w:val="0"/>
      <w:marTop w:val="0"/>
      <w:marBottom w:val="0"/>
      <w:divBdr>
        <w:top w:val="none" w:sz="0" w:space="0" w:color="auto"/>
        <w:left w:val="none" w:sz="0" w:space="0" w:color="auto"/>
        <w:bottom w:val="none" w:sz="0" w:space="0" w:color="auto"/>
        <w:right w:val="none" w:sz="0" w:space="0" w:color="auto"/>
      </w:divBdr>
    </w:div>
    <w:div w:id="1069692126">
      <w:bodyDiv w:val="1"/>
      <w:marLeft w:val="0"/>
      <w:marRight w:val="0"/>
      <w:marTop w:val="0"/>
      <w:marBottom w:val="0"/>
      <w:divBdr>
        <w:top w:val="none" w:sz="0" w:space="0" w:color="auto"/>
        <w:left w:val="none" w:sz="0" w:space="0" w:color="auto"/>
        <w:bottom w:val="none" w:sz="0" w:space="0" w:color="auto"/>
        <w:right w:val="none" w:sz="0" w:space="0" w:color="auto"/>
      </w:divBdr>
    </w:div>
    <w:div w:id="1073628729">
      <w:bodyDiv w:val="1"/>
      <w:marLeft w:val="0"/>
      <w:marRight w:val="0"/>
      <w:marTop w:val="0"/>
      <w:marBottom w:val="0"/>
      <w:divBdr>
        <w:top w:val="none" w:sz="0" w:space="0" w:color="auto"/>
        <w:left w:val="none" w:sz="0" w:space="0" w:color="auto"/>
        <w:bottom w:val="none" w:sz="0" w:space="0" w:color="auto"/>
        <w:right w:val="none" w:sz="0" w:space="0" w:color="auto"/>
      </w:divBdr>
    </w:div>
    <w:div w:id="1088817010">
      <w:bodyDiv w:val="1"/>
      <w:marLeft w:val="0"/>
      <w:marRight w:val="0"/>
      <w:marTop w:val="0"/>
      <w:marBottom w:val="0"/>
      <w:divBdr>
        <w:top w:val="none" w:sz="0" w:space="0" w:color="auto"/>
        <w:left w:val="none" w:sz="0" w:space="0" w:color="auto"/>
        <w:bottom w:val="none" w:sz="0" w:space="0" w:color="auto"/>
        <w:right w:val="none" w:sz="0" w:space="0" w:color="auto"/>
      </w:divBdr>
    </w:div>
    <w:div w:id="1114858749">
      <w:bodyDiv w:val="1"/>
      <w:marLeft w:val="0"/>
      <w:marRight w:val="0"/>
      <w:marTop w:val="0"/>
      <w:marBottom w:val="0"/>
      <w:divBdr>
        <w:top w:val="none" w:sz="0" w:space="0" w:color="auto"/>
        <w:left w:val="none" w:sz="0" w:space="0" w:color="auto"/>
        <w:bottom w:val="none" w:sz="0" w:space="0" w:color="auto"/>
        <w:right w:val="none" w:sz="0" w:space="0" w:color="auto"/>
      </w:divBdr>
    </w:div>
    <w:div w:id="1140533214">
      <w:bodyDiv w:val="1"/>
      <w:marLeft w:val="0"/>
      <w:marRight w:val="0"/>
      <w:marTop w:val="0"/>
      <w:marBottom w:val="0"/>
      <w:divBdr>
        <w:top w:val="none" w:sz="0" w:space="0" w:color="auto"/>
        <w:left w:val="none" w:sz="0" w:space="0" w:color="auto"/>
        <w:bottom w:val="none" w:sz="0" w:space="0" w:color="auto"/>
        <w:right w:val="none" w:sz="0" w:space="0" w:color="auto"/>
      </w:divBdr>
    </w:div>
    <w:div w:id="1141970134">
      <w:bodyDiv w:val="1"/>
      <w:marLeft w:val="0"/>
      <w:marRight w:val="0"/>
      <w:marTop w:val="0"/>
      <w:marBottom w:val="0"/>
      <w:divBdr>
        <w:top w:val="none" w:sz="0" w:space="0" w:color="auto"/>
        <w:left w:val="none" w:sz="0" w:space="0" w:color="auto"/>
        <w:bottom w:val="none" w:sz="0" w:space="0" w:color="auto"/>
        <w:right w:val="none" w:sz="0" w:space="0" w:color="auto"/>
      </w:divBdr>
    </w:div>
    <w:div w:id="1148136042">
      <w:bodyDiv w:val="1"/>
      <w:marLeft w:val="0"/>
      <w:marRight w:val="0"/>
      <w:marTop w:val="0"/>
      <w:marBottom w:val="0"/>
      <w:divBdr>
        <w:top w:val="none" w:sz="0" w:space="0" w:color="auto"/>
        <w:left w:val="none" w:sz="0" w:space="0" w:color="auto"/>
        <w:bottom w:val="none" w:sz="0" w:space="0" w:color="auto"/>
        <w:right w:val="none" w:sz="0" w:space="0" w:color="auto"/>
      </w:divBdr>
    </w:div>
    <w:div w:id="1172448599">
      <w:bodyDiv w:val="1"/>
      <w:marLeft w:val="0"/>
      <w:marRight w:val="0"/>
      <w:marTop w:val="0"/>
      <w:marBottom w:val="0"/>
      <w:divBdr>
        <w:top w:val="none" w:sz="0" w:space="0" w:color="auto"/>
        <w:left w:val="none" w:sz="0" w:space="0" w:color="auto"/>
        <w:bottom w:val="none" w:sz="0" w:space="0" w:color="auto"/>
        <w:right w:val="none" w:sz="0" w:space="0" w:color="auto"/>
      </w:divBdr>
    </w:div>
    <w:div w:id="1183857022">
      <w:bodyDiv w:val="1"/>
      <w:marLeft w:val="0"/>
      <w:marRight w:val="0"/>
      <w:marTop w:val="0"/>
      <w:marBottom w:val="0"/>
      <w:divBdr>
        <w:top w:val="none" w:sz="0" w:space="0" w:color="auto"/>
        <w:left w:val="none" w:sz="0" w:space="0" w:color="auto"/>
        <w:bottom w:val="none" w:sz="0" w:space="0" w:color="auto"/>
        <w:right w:val="none" w:sz="0" w:space="0" w:color="auto"/>
      </w:divBdr>
    </w:div>
    <w:div w:id="1203518400">
      <w:bodyDiv w:val="1"/>
      <w:marLeft w:val="0"/>
      <w:marRight w:val="0"/>
      <w:marTop w:val="0"/>
      <w:marBottom w:val="0"/>
      <w:divBdr>
        <w:top w:val="none" w:sz="0" w:space="0" w:color="auto"/>
        <w:left w:val="none" w:sz="0" w:space="0" w:color="auto"/>
        <w:bottom w:val="none" w:sz="0" w:space="0" w:color="auto"/>
        <w:right w:val="none" w:sz="0" w:space="0" w:color="auto"/>
      </w:divBdr>
    </w:div>
    <w:div w:id="1333290691">
      <w:bodyDiv w:val="1"/>
      <w:marLeft w:val="0"/>
      <w:marRight w:val="0"/>
      <w:marTop w:val="0"/>
      <w:marBottom w:val="0"/>
      <w:divBdr>
        <w:top w:val="none" w:sz="0" w:space="0" w:color="auto"/>
        <w:left w:val="none" w:sz="0" w:space="0" w:color="auto"/>
        <w:bottom w:val="none" w:sz="0" w:space="0" w:color="auto"/>
        <w:right w:val="none" w:sz="0" w:space="0" w:color="auto"/>
      </w:divBdr>
    </w:div>
    <w:div w:id="1407024281">
      <w:bodyDiv w:val="1"/>
      <w:marLeft w:val="0"/>
      <w:marRight w:val="0"/>
      <w:marTop w:val="0"/>
      <w:marBottom w:val="0"/>
      <w:divBdr>
        <w:top w:val="none" w:sz="0" w:space="0" w:color="auto"/>
        <w:left w:val="none" w:sz="0" w:space="0" w:color="auto"/>
        <w:bottom w:val="none" w:sz="0" w:space="0" w:color="auto"/>
        <w:right w:val="none" w:sz="0" w:space="0" w:color="auto"/>
      </w:divBdr>
    </w:div>
    <w:div w:id="1436287128">
      <w:bodyDiv w:val="1"/>
      <w:marLeft w:val="0"/>
      <w:marRight w:val="0"/>
      <w:marTop w:val="0"/>
      <w:marBottom w:val="0"/>
      <w:divBdr>
        <w:top w:val="none" w:sz="0" w:space="0" w:color="auto"/>
        <w:left w:val="none" w:sz="0" w:space="0" w:color="auto"/>
        <w:bottom w:val="none" w:sz="0" w:space="0" w:color="auto"/>
        <w:right w:val="none" w:sz="0" w:space="0" w:color="auto"/>
      </w:divBdr>
    </w:div>
    <w:div w:id="1456370306">
      <w:bodyDiv w:val="1"/>
      <w:marLeft w:val="0"/>
      <w:marRight w:val="0"/>
      <w:marTop w:val="0"/>
      <w:marBottom w:val="0"/>
      <w:divBdr>
        <w:top w:val="none" w:sz="0" w:space="0" w:color="auto"/>
        <w:left w:val="none" w:sz="0" w:space="0" w:color="auto"/>
        <w:bottom w:val="none" w:sz="0" w:space="0" w:color="auto"/>
        <w:right w:val="none" w:sz="0" w:space="0" w:color="auto"/>
      </w:divBdr>
    </w:div>
    <w:div w:id="1535382849">
      <w:bodyDiv w:val="1"/>
      <w:marLeft w:val="0"/>
      <w:marRight w:val="0"/>
      <w:marTop w:val="0"/>
      <w:marBottom w:val="0"/>
      <w:divBdr>
        <w:top w:val="none" w:sz="0" w:space="0" w:color="auto"/>
        <w:left w:val="none" w:sz="0" w:space="0" w:color="auto"/>
        <w:bottom w:val="none" w:sz="0" w:space="0" w:color="auto"/>
        <w:right w:val="none" w:sz="0" w:space="0" w:color="auto"/>
      </w:divBdr>
    </w:div>
    <w:div w:id="1620718835">
      <w:bodyDiv w:val="1"/>
      <w:marLeft w:val="0"/>
      <w:marRight w:val="0"/>
      <w:marTop w:val="0"/>
      <w:marBottom w:val="0"/>
      <w:divBdr>
        <w:top w:val="none" w:sz="0" w:space="0" w:color="auto"/>
        <w:left w:val="none" w:sz="0" w:space="0" w:color="auto"/>
        <w:bottom w:val="none" w:sz="0" w:space="0" w:color="auto"/>
        <w:right w:val="none" w:sz="0" w:space="0" w:color="auto"/>
      </w:divBdr>
    </w:div>
    <w:div w:id="1625622170">
      <w:bodyDiv w:val="1"/>
      <w:marLeft w:val="0"/>
      <w:marRight w:val="0"/>
      <w:marTop w:val="0"/>
      <w:marBottom w:val="0"/>
      <w:divBdr>
        <w:top w:val="none" w:sz="0" w:space="0" w:color="auto"/>
        <w:left w:val="none" w:sz="0" w:space="0" w:color="auto"/>
        <w:bottom w:val="none" w:sz="0" w:space="0" w:color="auto"/>
        <w:right w:val="none" w:sz="0" w:space="0" w:color="auto"/>
      </w:divBdr>
    </w:div>
    <w:div w:id="1674992636">
      <w:bodyDiv w:val="1"/>
      <w:marLeft w:val="0"/>
      <w:marRight w:val="0"/>
      <w:marTop w:val="0"/>
      <w:marBottom w:val="0"/>
      <w:divBdr>
        <w:top w:val="none" w:sz="0" w:space="0" w:color="auto"/>
        <w:left w:val="none" w:sz="0" w:space="0" w:color="auto"/>
        <w:bottom w:val="none" w:sz="0" w:space="0" w:color="auto"/>
        <w:right w:val="none" w:sz="0" w:space="0" w:color="auto"/>
      </w:divBdr>
    </w:div>
    <w:div w:id="1725980643">
      <w:bodyDiv w:val="1"/>
      <w:marLeft w:val="0"/>
      <w:marRight w:val="0"/>
      <w:marTop w:val="0"/>
      <w:marBottom w:val="0"/>
      <w:divBdr>
        <w:top w:val="none" w:sz="0" w:space="0" w:color="auto"/>
        <w:left w:val="none" w:sz="0" w:space="0" w:color="auto"/>
        <w:bottom w:val="none" w:sz="0" w:space="0" w:color="auto"/>
        <w:right w:val="none" w:sz="0" w:space="0" w:color="auto"/>
      </w:divBdr>
    </w:div>
    <w:div w:id="1728799770">
      <w:bodyDiv w:val="1"/>
      <w:marLeft w:val="0"/>
      <w:marRight w:val="0"/>
      <w:marTop w:val="0"/>
      <w:marBottom w:val="0"/>
      <w:divBdr>
        <w:top w:val="none" w:sz="0" w:space="0" w:color="auto"/>
        <w:left w:val="none" w:sz="0" w:space="0" w:color="auto"/>
        <w:bottom w:val="none" w:sz="0" w:space="0" w:color="auto"/>
        <w:right w:val="none" w:sz="0" w:space="0" w:color="auto"/>
      </w:divBdr>
    </w:div>
    <w:div w:id="1731611025">
      <w:bodyDiv w:val="1"/>
      <w:marLeft w:val="0"/>
      <w:marRight w:val="0"/>
      <w:marTop w:val="0"/>
      <w:marBottom w:val="0"/>
      <w:divBdr>
        <w:top w:val="none" w:sz="0" w:space="0" w:color="auto"/>
        <w:left w:val="none" w:sz="0" w:space="0" w:color="auto"/>
        <w:bottom w:val="none" w:sz="0" w:space="0" w:color="auto"/>
        <w:right w:val="none" w:sz="0" w:space="0" w:color="auto"/>
      </w:divBdr>
    </w:div>
    <w:div w:id="1736782510">
      <w:bodyDiv w:val="1"/>
      <w:marLeft w:val="0"/>
      <w:marRight w:val="0"/>
      <w:marTop w:val="0"/>
      <w:marBottom w:val="0"/>
      <w:divBdr>
        <w:top w:val="none" w:sz="0" w:space="0" w:color="auto"/>
        <w:left w:val="none" w:sz="0" w:space="0" w:color="auto"/>
        <w:bottom w:val="none" w:sz="0" w:space="0" w:color="auto"/>
        <w:right w:val="none" w:sz="0" w:space="0" w:color="auto"/>
      </w:divBdr>
    </w:div>
    <w:div w:id="1761751405">
      <w:bodyDiv w:val="1"/>
      <w:marLeft w:val="0"/>
      <w:marRight w:val="0"/>
      <w:marTop w:val="0"/>
      <w:marBottom w:val="0"/>
      <w:divBdr>
        <w:top w:val="none" w:sz="0" w:space="0" w:color="auto"/>
        <w:left w:val="none" w:sz="0" w:space="0" w:color="auto"/>
        <w:bottom w:val="none" w:sz="0" w:space="0" w:color="auto"/>
        <w:right w:val="none" w:sz="0" w:space="0" w:color="auto"/>
      </w:divBdr>
    </w:div>
    <w:div w:id="1812669517">
      <w:bodyDiv w:val="1"/>
      <w:marLeft w:val="0"/>
      <w:marRight w:val="0"/>
      <w:marTop w:val="0"/>
      <w:marBottom w:val="0"/>
      <w:divBdr>
        <w:top w:val="none" w:sz="0" w:space="0" w:color="auto"/>
        <w:left w:val="none" w:sz="0" w:space="0" w:color="auto"/>
        <w:bottom w:val="none" w:sz="0" w:space="0" w:color="auto"/>
        <w:right w:val="none" w:sz="0" w:space="0" w:color="auto"/>
      </w:divBdr>
    </w:div>
    <w:div w:id="1837266043">
      <w:bodyDiv w:val="1"/>
      <w:marLeft w:val="0"/>
      <w:marRight w:val="0"/>
      <w:marTop w:val="0"/>
      <w:marBottom w:val="0"/>
      <w:divBdr>
        <w:top w:val="none" w:sz="0" w:space="0" w:color="auto"/>
        <w:left w:val="none" w:sz="0" w:space="0" w:color="auto"/>
        <w:bottom w:val="none" w:sz="0" w:space="0" w:color="auto"/>
        <w:right w:val="none" w:sz="0" w:space="0" w:color="auto"/>
      </w:divBdr>
    </w:div>
    <w:div w:id="1840777405">
      <w:bodyDiv w:val="1"/>
      <w:marLeft w:val="0"/>
      <w:marRight w:val="0"/>
      <w:marTop w:val="0"/>
      <w:marBottom w:val="0"/>
      <w:divBdr>
        <w:top w:val="none" w:sz="0" w:space="0" w:color="auto"/>
        <w:left w:val="none" w:sz="0" w:space="0" w:color="auto"/>
        <w:bottom w:val="none" w:sz="0" w:space="0" w:color="auto"/>
        <w:right w:val="none" w:sz="0" w:space="0" w:color="auto"/>
      </w:divBdr>
    </w:div>
    <w:div w:id="1979064707">
      <w:bodyDiv w:val="1"/>
      <w:marLeft w:val="0"/>
      <w:marRight w:val="0"/>
      <w:marTop w:val="0"/>
      <w:marBottom w:val="0"/>
      <w:divBdr>
        <w:top w:val="none" w:sz="0" w:space="0" w:color="auto"/>
        <w:left w:val="none" w:sz="0" w:space="0" w:color="auto"/>
        <w:bottom w:val="none" w:sz="0" w:space="0" w:color="auto"/>
        <w:right w:val="none" w:sz="0" w:space="0" w:color="auto"/>
      </w:divBdr>
    </w:div>
    <w:div w:id="1983925149">
      <w:bodyDiv w:val="1"/>
      <w:marLeft w:val="0"/>
      <w:marRight w:val="0"/>
      <w:marTop w:val="0"/>
      <w:marBottom w:val="0"/>
      <w:divBdr>
        <w:top w:val="none" w:sz="0" w:space="0" w:color="auto"/>
        <w:left w:val="none" w:sz="0" w:space="0" w:color="auto"/>
        <w:bottom w:val="none" w:sz="0" w:space="0" w:color="auto"/>
        <w:right w:val="none" w:sz="0" w:space="0" w:color="auto"/>
      </w:divBdr>
    </w:div>
    <w:div w:id="2007786124">
      <w:bodyDiv w:val="1"/>
      <w:marLeft w:val="0"/>
      <w:marRight w:val="0"/>
      <w:marTop w:val="0"/>
      <w:marBottom w:val="0"/>
      <w:divBdr>
        <w:top w:val="none" w:sz="0" w:space="0" w:color="auto"/>
        <w:left w:val="none" w:sz="0" w:space="0" w:color="auto"/>
        <w:bottom w:val="none" w:sz="0" w:space="0" w:color="auto"/>
        <w:right w:val="none" w:sz="0" w:space="0" w:color="auto"/>
      </w:divBdr>
    </w:div>
    <w:div w:id="2027172511">
      <w:bodyDiv w:val="1"/>
      <w:marLeft w:val="0"/>
      <w:marRight w:val="0"/>
      <w:marTop w:val="0"/>
      <w:marBottom w:val="0"/>
      <w:divBdr>
        <w:top w:val="none" w:sz="0" w:space="0" w:color="auto"/>
        <w:left w:val="none" w:sz="0" w:space="0" w:color="auto"/>
        <w:bottom w:val="none" w:sz="0" w:space="0" w:color="auto"/>
        <w:right w:val="none" w:sz="0" w:space="0" w:color="auto"/>
      </w:divBdr>
    </w:div>
    <w:div w:id="2049403412">
      <w:bodyDiv w:val="1"/>
      <w:marLeft w:val="0"/>
      <w:marRight w:val="0"/>
      <w:marTop w:val="0"/>
      <w:marBottom w:val="0"/>
      <w:divBdr>
        <w:top w:val="none" w:sz="0" w:space="0" w:color="auto"/>
        <w:left w:val="none" w:sz="0" w:space="0" w:color="auto"/>
        <w:bottom w:val="none" w:sz="0" w:space="0" w:color="auto"/>
        <w:right w:val="none" w:sz="0" w:space="0" w:color="auto"/>
      </w:divBdr>
    </w:div>
    <w:div w:id="209223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preili.lv" TargetMode="External"/><Relationship Id="rId13" Type="http://schemas.openxmlformats.org/officeDocument/2006/relationships/hyperlink" Target="https://www.eis.gov.lv/EKEIS/Supplier/Procurement/" TargetMode="External"/><Relationship Id="rId18" Type="http://schemas.openxmlformats.org/officeDocument/2006/relationships/hyperlink" Target="https://www.eis.gov.lv/EKEIS/Supplier/Procurement/" TargetMode="External"/><Relationship Id="rId26" Type="http://schemas.openxmlformats.org/officeDocument/2006/relationships/hyperlink" Target="http://espd.eis.gov.lv/" TargetMode="External"/><Relationship Id="rId3" Type="http://schemas.openxmlformats.org/officeDocument/2006/relationships/styles" Target="styles.xml"/><Relationship Id="rId21" Type="http://schemas.openxmlformats.org/officeDocument/2006/relationships/hyperlink" Target="https://likumi.lv/doc.php?id=287760" TargetMode="External"/><Relationship Id="rId7" Type="http://schemas.openxmlformats.org/officeDocument/2006/relationships/endnotes" Target="endnotes.xml"/><Relationship Id="rId12" Type="http://schemas.openxmlformats.org/officeDocument/2006/relationships/hyperlink" Target="https://www.eis.gov.lv/EKEIS/Supplier/Organizer/1371" TargetMode="External"/><Relationship Id="rId17" Type="http://schemas.openxmlformats.org/officeDocument/2006/relationships/hyperlink" Target="https://www.eis.gov.lv/EKEIS/Supplier/Procurement/55244" TargetMode="External"/><Relationship Id="rId25" Type="http://schemas.openxmlformats.org/officeDocument/2006/relationships/hyperlink" Target="http://www.csdd.lv" TargetMode="External"/><Relationship Id="rId2" Type="http://schemas.openxmlformats.org/officeDocument/2006/relationships/numbering" Target="numbering.xml"/><Relationship Id="rId16" Type="http://schemas.openxmlformats.org/officeDocument/2006/relationships/hyperlink" Target="https://www.eis.gov.lv/EKEIS/Supplier/Procurement/" TargetMode="External"/><Relationship Id="rId20" Type="http://schemas.openxmlformats.org/officeDocument/2006/relationships/hyperlink" Target="mailto:dome@preili.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6813" TargetMode="External"/><Relationship Id="rId24"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hyperlink" Target="https://www.eis.gov.lv/EKEIS/Supplier/Procurement/" TargetMode="External"/><Relationship Id="rId23" Type="http://schemas.openxmlformats.org/officeDocument/2006/relationships/hyperlink" Target="https://likumi.lv/ta/id/287760-publisko-iepirkumu-likums" TargetMode="External"/><Relationship Id="rId28" Type="http://schemas.openxmlformats.org/officeDocument/2006/relationships/hyperlink" Target="https://likumi.lv/doc.php?id=280278" TargetMode="External"/><Relationship Id="rId10" Type="http://schemas.openxmlformats.org/officeDocument/2006/relationships/hyperlink" Target="mailto:inese.kunakova@preili.lv" TargetMode="External"/><Relationship Id="rId19" Type="http://schemas.openxmlformats.org/officeDocument/2006/relationships/hyperlink" Target="https://www.eis.gov.lv/EKEIS/Supplier/Organizer/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turs.lepers@preili.lv" TargetMode="External"/><Relationship Id="rId14" Type="http://schemas.openxmlformats.org/officeDocument/2006/relationships/hyperlink" Target="http://www.eis.gov.lv/" TargetMode="External"/><Relationship Id="rId22" Type="http://schemas.openxmlformats.org/officeDocument/2006/relationships/hyperlink" Target="https://likumi.lv/ta/id/287760-publisko-iepirkumu-likums" TargetMode="External"/><Relationship Id="rId27" Type="http://schemas.openxmlformats.org/officeDocument/2006/relationships/hyperlink" Target="https://likumi.lv/doc.php?id=287760"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0D74A-5E55-435C-949F-7CC784246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2154</TotalTime>
  <Pages>17</Pages>
  <Words>33550</Words>
  <Characters>19124</Characters>
  <Application>Microsoft Office Word</Application>
  <DocSecurity>0</DocSecurity>
  <Lines>159</Lines>
  <Paragraphs>105</Paragraphs>
  <ScaleCrop>false</ScaleCrop>
  <HeadingPairs>
    <vt:vector size="6" baseType="variant">
      <vt:variant>
        <vt:lpstr>Nosaukums</vt:lpstr>
      </vt:variant>
      <vt:variant>
        <vt:i4>1</vt:i4>
      </vt:variant>
      <vt:variant>
        <vt:lpstr>Virsraksti</vt:lpstr>
      </vt:variant>
      <vt:variant>
        <vt:i4>2</vt:i4>
      </vt:variant>
      <vt:variant>
        <vt:lpstr>Title</vt:lpstr>
      </vt:variant>
      <vt:variant>
        <vt:i4>1</vt:i4>
      </vt:variant>
    </vt:vector>
  </HeadingPairs>
  <TitlesOfParts>
    <vt:vector size="4" baseType="lpstr">
      <vt:lpstr/>
      <vt:lpstr>IEPIRKUMA KOMISIJAS TIESĪBAS UN PIENĀKUMI</vt:lpstr>
      <vt:lpstr>PRETENDENTA TIESĪBAS UN PIENĀKUMI</vt:lpstr>
      <vt:lpstr/>
    </vt:vector>
  </TitlesOfParts>
  <Company/>
  <LinksUpToDate>false</LinksUpToDate>
  <CharactersWithSpaces>52569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Kursite</dc:creator>
  <cp:keywords/>
  <dc:description/>
  <cp:lastModifiedBy>Inese Kunakova</cp:lastModifiedBy>
  <cp:revision>419</cp:revision>
  <cp:lastPrinted>2025-03-10T09:53:00Z</cp:lastPrinted>
  <dcterms:created xsi:type="dcterms:W3CDTF">2025-01-15T08:28:00Z</dcterms:created>
  <dcterms:modified xsi:type="dcterms:W3CDTF">2026-08-05T06:13:00Z</dcterms:modified>
</cp:coreProperties>
</file>