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FB010" w14:textId="77777777" w:rsidR="00F8005D" w:rsidRPr="00F8005D" w:rsidRDefault="005978D0" w:rsidP="00F8005D">
      <w:pPr>
        <w:pStyle w:val="ListParagraph"/>
        <w:ind w:left="2694"/>
        <w:jc w:val="right"/>
        <w:rPr>
          <w:rFonts w:ascii="Times New Roman" w:hAnsi="Times New Roman"/>
          <w:sz w:val="20"/>
          <w:szCs w:val="20"/>
        </w:rPr>
      </w:pPr>
      <w:r w:rsidRPr="005978D0">
        <w:rPr>
          <w:rFonts w:ascii="Times New Roman" w:hAnsi="Times New Roman"/>
          <w:b/>
        </w:rPr>
        <w:t>2</w:t>
      </w:r>
      <w:r w:rsidRPr="005978D0">
        <w:rPr>
          <w:rFonts w:ascii="Times New Roman" w:hAnsi="Times New Roman"/>
          <w:b/>
          <w:lang w:eastAsia="ar-SA"/>
        </w:rPr>
        <w:t xml:space="preserve">.pielikums </w:t>
      </w:r>
      <w:r w:rsidRPr="005978D0">
        <w:rPr>
          <w:rFonts w:ascii="Times New Roman" w:hAnsi="Times New Roman"/>
          <w:b/>
          <w:lang w:eastAsia="ar-SA"/>
        </w:rPr>
        <w:br/>
      </w:r>
      <w:r w:rsidR="00F8005D" w:rsidRPr="00F8005D">
        <w:rPr>
          <w:rFonts w:ascii="Times New Roman" w:hAnsi="Times New Roman"/>
          <w:sz w:val="20"/>
          <w:szCs w:val="20"/>
        </w:rPr>
        <w:t>atklāta konkursa</w:t>
      </w:r>
    </w:p>
    <w:p w14:paraId="2CA20C5D" w14:textId="77777777" w:rsidR="00F8005D" w:rsidRPr="00F8005D" w:rsidRDefault="00F8005D" w:rsidP="00F8005D">
      <w:pPr>
        <w:pStyle w:val="ListParagraph"/>
        <w:ind w:left="2694"/>
        <w:jc w:val="right"/>
        <w:rPr>
          <w:rFonts w:ascii="Times New Roman" w:hAnsi="Times New Roman"/>
          <w:sz w:val="20"/>
          <w:szCs w:val="20"/>
        </w:rPr>
      </w:pPr>
      <w:r w:rsidRPr="00F8005D">
        <w:rPr>
          <w:rFonts w:ascii="Times New Roman" w:hAnsi="Times New Roman"/>
          <w:sz w:val="20"/>
          <w:szCs w:val="20"/>
        </w:rPr>
        <w:t xml:space="preserve"> “Būvniecības ieceres dokumentācijas izstrāde un autoruzraudzība </w:t>
      </w:r>
    </w:p>
    <w:p w14:paraId="5FC11F41" w14:textId="77777777" w:rsidR="00F8005D" w:rsidRPr="00F8005D" w:rsidRDefault="00F8005D" w:rsidP="00F8005D">
      <w:pPr>
        <w:pStyle w:val="ListParagraph"/>
        <w:ind w:left="2694"/>
        <w:jc w:val="right"/>
        <w:rPr>
          <w:rFonts w:ascii="Times New Roman" w:hAnsi="Times New Roman"/>
          <w:sz w:val="20"/>
          <w:szCs w:val="20"/>
        </w:rPr>
      </w:pPr>
      <w:r w:rsidRPr="00F8005D">
        <w:rPr>
          <w:rFonts w:ascii="Times New Roman" w:hAnsi="Times New Roman"/>
          <w:sz w:val="20"/>
          <w:szCs w:val="20"/>
        </w:rPr>
        <w:t>objektam “</w:t>
      </w:r>
      <w:proofErr w:type="spellStart"/>
      <w:r w:rsidRPr="00F8005D">
        <w:rPr>
          <w:rFonts w:ascii="Times New Roman" w:hAnsi="Times New Roman"/>
          <w:sz w:val="20"/>
          <w:szCs w:val="20"/>
        </w:rPr>
        <w:t>Multifunkcionāla</w:t>
      </w:r>
      <w:proofErr w:type="spellEnd"/>
      <w:r w:rsidRPr="00F8005D">
        <w:rPr>
          <w:rFonts w:ascii="Times New Roman" w:hAnsi="Times New Roman"/>
          <w:sz w:val="20"/>
          <w:szCs w:val="20"/>
        </w:rPr>
        <w:t xml:space="preserve"> sporta laukuma izveide Aveņu ielā 40, Daugavpils””, identifikācijas numurs DVP 2026/124, </w:t>
      </w:r>
    </w:p>
    <w:p w14:paraId="4E09A84D" w14:textId="2F772D7A" w:rsidR="002C25F0" w:rsidRDefault="00F8005D" w:rsidP="005019B2">
      <w:pPr>
        <w:pStyle w:val="ListParagraph"/>
        <w:ind w:left="2694"/>
        <w:jc w:val="right"/>
        <w:rPr>
          <w:rFonts w:ascii="Times New Roman" w:hAnsi="Times New Roman"/>
          <w:sz w:val="20"/>
          <w:szCs w:val="20"/>
        </w:rPr>
      </w:pPr>
      <w:r w:rsidRPr="00F8005D">
        <w:rPr>
          <w:rFonts w:ascii="Times New Roman" w:hAnsi="Times New Roman"/>
          <w:sz w:val="20"/>
          <w:szCs w:val="20"/>
        </w:rPr>
        <w:t>nolikumam</w:t>
      </w:r>
    </w:p>
    <w:p w14:paraId="65A7632E" w14:textId="77777777" w:rsidR="005019B2" w:rsidRPr="005019B2" w:rsidRDefault="005019B2" w:rsidP="005019B2">
      <w:pPr>
        <w:pStyle w:val="ListParagraph"/>
        <w:ind w:left="2694"/>
        <w:jc w:val="right"/>
        <w:rPr>
          <w:rFonts w:ascii="Times New Roman" w:hAnsi="Times New Roman"/>
          <w:sz w:val="20"/>
          <w:szCs w:val="20"/>
        </w:rPr>
      </w:pPr>
    </w:p>
    <w:p w14:paraId="5AECF678" w14:textId="77777777" w:rsidR="005019B2" w:rsidRPr="00903CB0" w:rsidRDefault="005019B2" w:rsidP="005019B2">
      <w:pPr>
        <w:spacing w:after="0"/>
        <w:ind w:right="-30"/>
        <w:jc w:val="center"/>
        <w:rPr>
          <w:rFonts w:ascii="Times New Roman" w:hAnsi="Times New Roman"/>
          <w:b/>
          <w:color w:val="000000"/>
        </w:rPr>
      </w:pPr>
      <w:r w:rsidRPr="00903CB0">
        <w:rPr>
          <w:rFonts w:ascii="Times New Roman" w:hAnsi="Times New Roman"/>
          <w:b/>
          <w:color w:val="000000"/>
        </w:rPr>
        <w:t>TEHNISKĀ SPECIFIKĀCIJA (PROJEKTĒŠANAS UZDEVUMS)</w:t>
      </w:r>
    </w:p>
    <w:p w14:paraId="4FB84B1C" w14:textId="77777777" w:rsidR="005019B2" w:rsidRPr="005019B2" w:rsidRDefault="005019B2" w:rsidP="005019B2">
      <w:pPr>
        <w:spacing w:after="0"/>
        <w:jc w:val="center"/>
        <w:rPr>
          <w:rFonts w:ascii="Times New Roman" w:hAnsi="Times New Roman"/>
          <w:b/>
          <w:bCs/>
          <w:i/>
          <w:iCs/>
          <w:sz w:val="24"/>
          <w:szCs w:val="24"/>
        </w:rPr>
      </w:pPr>
      <w:r w:rsidRPr="005019B2">
        <w:rPr>
          <w:rFonts w:ascii="Times New Roman" w:hAnsi="Times New Roman"/>
          <w:b/>
          <w:bCs/>
          <w:i/>
          <w:iCs/>
          <w:sz w:val="24"/>
          <w:szCs w:val="24"/>
        </w:rPr>
        <w:t>Būvniecības ieceres dokumentācijas izstrāde un autoruzraudzības veikšana  objektam   “</w:t>
      </w:r>
      <w:proofErr w:type="spellStart"/>
      <w:r w:rsidRPr="005019B2">
        <w:rPr>
          <w:rFonts w:ascii="Times New Roman" w:hAnsi="Times New Roman"/>
          <w:b/>
          <w:bCs/>
          <w:i/>
          <w:iCs/>
          <w:sz w:val="24"/>
          <w:szCs w:val="24"/>
        </w:rPr>
        <w:t>Multifunkcionāla</w:t>
      </w:r>
      <w:proofErr w:type="spellEnd"/>
      <w:r w:rsidRPr="005019B2">
        <w:rPr>
          <w:rFonts w:ascii="Times New Roman" w:hAnsi="Times New Roman"/>
          <w:b/>
          <w:bCs/>
          <w:i/>
          <w:iCs/>
          <w:sz w:val="24"/>
          <w:szCs w:val="24"/>
        </w:rPr>
        <w:t xml:space="preserve"> sporta laukuma izveide Aveņu ielā 40, Daugavpils”</w:t>
      </w:r>
    </w:p>
    <w:p w14:paraId="6C265220" w14:textId="77777777" w:rsidR="005019B2" w:rsidRPr="00903CB0" w:rsidRDefault="005019B2" w:rsidP="005019B2">
      <w:pPr>
        <w:spacing w:after="0"/>
        <w:jc w:val="center"/>
        <w:rPr>
          <w:rFonts w:ascii="Times New Roman" w:hAnsi="Times New Roman"/>
          <w:b/>
        </w:rPr>
      </w:pPr>
    </w:p>
    <w:p w14:paraId="1529977B" w14:textId="77777777" w:rsidR="005019B2" w:rsidRPr="00EF1993" w:rsidRDefault="005019B2" w:rsidP="0097179B">
      <w:pPr>
        <w:ind w:right="707" w:firstLine="567"/>
        <w:jc w:val="both"/>
        <w:rPr>
          <w:rFonts w:ascii="Times New Roman" w:hAnsi="Times New Roman"/>
        </w:rPr>
      </w:pPr>
      <w:r w:rsidRPr="00903CB0">
        <w:rPr>
          <w:rFonts w:ascii="Times New Roman" w:hAnsi="Times New Roman"/>
          <w:b/>
          <w:bCs/>
          <w:lang w:eastAsia="en-GB"/>
        </w:rPr>
        <w:t>Ieceres mērķis</w:t>
      </w:r>
      <w:r w:rsidRPr="00903CB0">
        <w:rPr>
          <w:rFonts w:ascii="Times New Roman" w:hAnsi="Times New Roman"/>
          <w:bCs/>
          <w:lang w:eastAsia="en-GB"/>
        </w:rPr>
        <w:t xml:space="preserve"> –</w:t>
      </w:r>
      <w:r w:rsidRPr="00903CB0">
        <w:rPr>
          <w:rFonts w:ascii="Times New Roman" w:hAnsi="Times New Roman"/>
          <w:b/>
          <w:bCs/>
          <w:lang w:eastAsia="en-GB"/>
        </w:rPr>
        <w:t xml:space="preserve"> </w:t>
      </w:r>
      <w:r w:rsidRPr="00EF1993">
        <w:rPr>
          <w:rFonts w:ascii="Times New Roman" w:hAnsi="Times New Roman"/>
        </w:rPr>
        <w:t xml:space="preserve">Izveidot </w:t>
      </w:r>
      <w:proofErr w:type="spellStart"/>
      <w:r w:rsidRPr="00EF1993">
        <w:rPr>
          <w:rFonts w:ascii="Times New Roman" w:hAnsi="Times New Roman"/>
        </w:rPr>
        <w:t>multifunkcionālu</w:t>
      </w:r>
      <w:proofErr w:type="spellEnd"/>
      <w:r w:rsidRPr="00EF1993">
        <w:rPr>
          <w:rFonts w:ascii="Times New Roman" w:hAnsi="Times New Roman"/>
        </w:rPr>
        <w:t xml:space="preserve">  publisko aktīvās atpūtas un sporta laukumu, kas sevī ietver mini-futbola laukumu, 3x3 strītbola laukumu un vingrošanas  zonu, lai veicinātu aktīvu sportisku dzīvesveidu, piesaistot  apkaimes dažādu vecuma grupu un prasmju līmeņu apmeklētājus</w:t>
      </w:r>
      <w:r>
        <w:rPr>
          <w:rFonts w:ascii="Times New Roman" w:hAnsi="Times New Roman"/>
        </w:rPr>
        <w:t>.</w:t>
      </w:r>
    </w:p>
    <w:p w14:paraId="77A4F4EA" w14:textId="77777777" w:rsidR="005019B2" w:rsidRPr="00EF1993" w:rsidRDefault="005019B2" w:rsidP="0097179B">
      <w:pPr>
        <w:ind w:right="707" w:firstLine="567"/>
        <w:jc w:val="both"/>
        <w:rPr>
          <w:rFonts w:ascii="Times New Roman" w:hAnsi="Times New Roman"/>
        </w:rPr>
      </w:pPr>
      <w:r>
        <w:rPr>
          <w:rFonts w:ascii="Times New Roman" w:hAnsi="Times New Roman"/>
        </w:rPr>
        <w:t xml:space="preserve">Izstrādāt </w:t>
      </w:r>
      <w:r w:rsidRPr="00EF1993">
        <w:rPr>
          <w:rFonts w:ascii="Times New Roman" w:hAnsi="Times New Roman"/>
        </w:rPr>
        <w:t>Būvniecības ieceres dokumentācij</w:t>
      </w:r>
      <w:r>
        <w:rPr>
          <w:rFonts w:ascii="Times New Roman" w:hAnsi="Times New Roman"/>
        </w:rPr>
        <w:t>u</w:t>
      </w:r>
      <w:r w:rsidRPr="00EF1993">
        <w:rPr>
          <w:rFonts w:ascii="Times New Roman" w:hAnsi="Times New Roman"/>
        </w:rPr>
        <w:t xml:space="preserve"> – Paskaidrojuma rakst</w:t>
      </w:r>
      <w:r>
        <w:rPr>
          <w:rFonts w:ascii="Times New Roman" w:hAnsi="Times New Roman"/>
        </w:rPr>
        <w:t>u</w:t>
      </w:r>
      <w:r w:rsidRPr="00EF1993">
        <w:rPr>
          <w:rFonts w:ascii="Times New Roman" w:hAnsi="Times New Roman"/>
        </w:rPr>
        <w:t xml:space="preserve"> ar pielikumiem, kuru risinājumi nodrošinās aktīvās atpūtas laukuma estētiku, drošību un kvalitāti ar minimāliem būvniecības un ekspluatācijas izdevumiem saskaņā ar Latvijas būvnormatīviem un citiem normatīvajiem aktiem</w:t>
      </w:r>
      <w:r>
        <w:rPr>
          <w:rFonts w:ascii="Times New Roman" w:hAnsi="Times New Roman"/>
        </w:rPr>
        <w:t>.</w:t>
      </w:r>
    </w:p>
    <w:p w14:paraId="0E54ADCC" w14:textId="77777777" w:rsidR="005019B2" w:rsidRDefault="005019B2" w:rsidP="0097179B">
      <w:pPr>
        <w:ind w:right="706" w:firstLine="567"/>
        <w:contextualSpacing/>
        <w:jc w:val="both"/>
        <w:rPr>
          <w:rFonts w:ascii="Times New Roman" w:eastAsia="Times New Roman" w:hAnsi="Times New Roman"/>
        </w:rPr>
      </w:pPr>
      <w:r w:rsidRPr="00204448">
        <w:rPr>
          <w:rFonts w:ascii="Times New Roman" w:eastAsia="Times New Roman" w:hAnsi="Times New Roman"/>
        </w:rPr>
        <w:t>Projektēšanas uzdevums sevī ietver minimālo veicamo pasākumu kopumu būvprojekta izstrādei, taču tas nav uzskatāms par Izstrādātāju ierobežojošu faktoru attiecīgā būvprojekta izstrādē. Tādējādi, izstrādājot būvprojektu, Izstrādātājs nepieciešamības gadījumā, izmantojot savas profesionālās un praktiskās zināšanas, veic visus papildus nepieciešamos izpētes un projektēšanas darbus būvprojekta veiksmīgai izstrādei.</w:t>
      </w:r>
    </w:p>
    <w:p w14:paraId="619C1717" w14:textId="77777777" w:rsidR="005019B2" w:rsidRDefault="005019B2" w:rsidP="0097179B">
      <w:pPr>
        <w:ind w:right="706" w:firstLine="567"/>
        <w:contextualSpacing/>
        <w:jc w:val="both"/>
        <w:rPr>
          <w:rFonts w:ascii="Times New Roman" w:eastAsia="Times New Roman" w:hAnsi="Times New Roman"/>
        </w:rPr>
      </w:pPr>
    </w:p>
    <w:p w14:paraId="3C2EBF19" w14:textId="77777777" w:rsidR="005019B2" w:rsidRDefault="005019B2" w:rsidP="0097179B">
      <w:pPr>
        <w:ind w:right="706" w:firstLine="567"/>
        <w:contextualSpacing/>
        <w:jc w:val="both"/>
        <w:rPr>
          <w:rFonts w:ascii="Times New Roman" w:eastAsia="Times New Roman" w:hAnsi="Times New Roman"/>
        </w:rPr>
      </w:pPr>
      <w:r w:rsidRPr="00204448">
        <w:rPr>
          <w:rFonts w:ascii="Times New Roman" w:eastAsia="Times New Roman" w:hAnsi="Times New Roman"/>
        </w:rPr>
        <w:t>Būvprojekts jāizstrādā izsmeļoši formulējot visas tehniskās prasības, kas nepieciešams kvalitātes nodrošināšanai, bet nepamatoti neierobežojot pielietojamos materiālus vai tehnoloģijas, kā arī neizvirzot nepamatotas konkurenci ierobežojošas prasības.</w:t>
      </w:r>
    </w:p>
    <w:p w14:paraId="6865F194" w14:textId="77777777" w:rsidR="005019B2" w:rsidRDefault="005019B2" w:rsidP="0097179B">
      <w:pPr>
        <w:ind w:right="706" w:firstLine="567"/>
        <w:contextualSpacing/>
        <w:jc w:val="both"/>
        <w:rPr>
          <w:rFonts w:ascii="Times New Roman" w:hAnsi="Times New Roman"/>
        </w:rPr>
      </w:pPr>
    </w:p>
    <w:p w14:paraId="29F1B041" w14:textId="77777777" w:rsidR="005019B2" w:rsidRPr="005851CB" w:rsidRDefault="005019B2" w:rsidP="0097179B">
      <w:pPr>
        <w:ind w:right="706" w:firstLine="567"/>
        <w:contextualSpacing/>
        <w:jc w:val="both"/>
        <w:rPr>
          <w:rFonts w:ascii="Times New Roman" w:hAnsi="Times New Roman"/>
        </w:rPr>
      </w:pPr>
      <w:r>
        <w:rPr>
          <w:rFonts w:ascii="Times New Roman" w:hAnsi="Times New Roman"/>
        </w:rPr>
        <w:t xml:space="preserve">Visiem inženiertehniskajiem  risinājumiem un izvēlētām  iekārtām jābūt  ekonomiski pamatotām.  Iekārtām, aprīkojumam un materiāliem jābūt ar ekvivalentu aizvietošanas iespēju, lai izslēgtu  kāda konkrēta ražotāja intereses. Viesiem materiāliem, aprīkojumam dot  alternatīvu risinājumu un cenas. </w:t>
      </w:r>
    </w:p>
    <w:p w14:paraId="38038043" w14:textId="77777777" w:rsidR="005019B2" w:rsidRPr="00903CB0" w:rsidRDefault="005019B2" w:rsidP="005019B2">
      <w:pPr>
        <w:spacing w:after="0"/>
        <w:ind w:firstLine="720"/>
        <w:jc w:val="both"/>
        <w:rPr>
          <w:rFonts w:ascii="Times New Roman" w:hAnsi="Times New Roman"/>
          <w:color w:val="000000"/>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7"/>
        <w:gridCol w:w="88"/>
        <w:gridCol w:w="2606"/>
        <w:gridCol w:w="904"/>
        <w:gridCol w:w="990"/>
        <w:gridCol w:w="990"/>
        <w:gridCol w:w="990"/>
        <w:gridCol w:w="900"/>
        <w:gridCol w:w="810"/>
      </w:tblGrid>
      <w:tr w:rsidR="005019B2" w:rsidRPr="00903CB0" w14:paraId="52E7ACD9" w14:textId="77777777" w:rsidTr="000D18B7">
        <w:trPr>
          <w:cantSplit/>
          <w:trHeight w:val="585"/>
          <w:jc w:val="center"/>
        </w:trPr>
        <w:tc>
          <w:tcPr>
            <w:tcW w:w="717" w:type="dxa"/>
          </w:tcPr>
          <w:p w14:paraId="795C4B39" w14:textId="77777777" w:rsidR="005019B2" w:rsidRPr="00903CB0" w:rsidRDefault="005019B2" w:rsidP="000D18B7">
            <w:pPr>
              <w:spacing w:before="20" w:after="20" w:line="20" w:lineRule="atLeast"/>
              <w:ind w:right="-108"/>
              <w:rPr>
                <w:rFonts w:ascii="Times New Roman" w:hAnsi="Times New Roman"/>
                <w:b/>
                <w:color w:val="000000"/>
              </w:rPr>
            </w:pPr>
            <w:r w:rsidRPr="00903CB0">
              <w:rPr>
                <w:rFonts w:ascii="Times New Roman" w:hAnsi="Times New Roman"/>
                <w:b/>
                <w:color w:val="000000"/>
              </w:rPr>
              <w:t>1.</w:t>
            </w:r>
          </w:p>
        </w:tc>
        <w:tc>
          <w:tcPr>
            <w:tcW w:w="2694" w:type="dxa"/>
            <w:gridSpan w:val="2"/>
          </w:tcPr>
          <w:p w14:paraId="64BED572" w14:textId="77777777" w:rsidR="005019B2" w:rsidRPr="00903CB0" w:rsidRDefault="005019B2" w:rsidP="000D18B7">
            <w:pPr>
              <w:spacing w:before="20" w:after="20" w:line="20" w:lineRule="atLeast"/>
              <w:rPr>
                <w:rFonts w:ascii="Times New Roman" w:hAnsi="Times New Roman"/>
                <w:b/>
                <w:color w:val="000000"/>
              </w:rPr>
            </w:pPr>
            <w:r w:rsidRPr="00903CB0">
              <w:rPr>
                <w:rFonts w:ascii="Times New Roman" w:hAnsi="Times New Roman"/>
                <w:b/>
                <w:color w:val="000000"/>
              </w:rPr>
              <w:t>IECERES NOSAUKUMS</w:t>
            </w:r>
          </w:p>
        </w:tc>
        <w:tc>
          <w:tcPr>
            <w:tcW w:w="5584" w:type="dxa"/>
            <w:gridSpan w:val="6"/>
          </w:tcPr>
          <w:p w14:paraId="080F6D7B" w14:textId="6E013148" w:rsidR="005019B2" w:rsidRPr="00953135" w:rsidRDefault="00060E69" w:rsidP="000D18B7">
            <w:pPr>
              <w:spacing w:before="20" w:after="20" w:line="20" w:lineRule="atLeast"/>
              <w:ind w:right="-28"/>
              <w:rPr>
                <w:rFonts w:ascii="Times New Roman" w:hAnsi="Times New Roman"/>
                <w:color w:val="000000"/>
              </w:rPr>
            </w:pPr>
            <w:proofErr w:type="spellStart"/>
            <w:r w:rsidRPr="00060E69">
              <w:rPr>
                <w:rFonts w:ascii="Times New Roman" w:hAnsi="Times New Roman"/>
                <w:b/>
                <w:bCs/>
              </w:rPr>
              <w:t>Multifunkcionāla</w:t>
            </w:r>
            <w:proofErr w:type="spellEnd"/>
            <w:r w:rsidRPr="00060E69">
              <w:rPr>
                <w:rFonts w:ascii="Times New Roman" w:hAnsi="Times New Roman"/>
                <w:b/>
                <w:bCs/>
              </w:rPr>
              <w:t xml:space="preserve"> sporta laukuma izveide Aveņu ielā 40, Daugavpils</w:t>
            </w:r>
          </w:p>
        </w:tc>
      </w:tr>
      <w:tr w:rsidR="005019B2" w:rsidRPr="00903CB0" w14:paraId="65E86AD4" w14:textId="77777777" w:rsidTr="000D18B7">
        <w:trPr>
          <w:cantSplit/>
          <w:trHeight w:val="324"/>
          <w:jc w:val="center"/>
        </w:trPr>
        <w:tc>
          <w:tcPr>
            <w:tcW w:w="717" w:type="dxa"/>
          </w:tcPr>
          <w:p w14:paraId="1CDEDE45" w14:textId="77777777" w:rsidR="005019B2" w:rsidRPr="00903CB0" w:rsidRDefault="005019B2" w:rsidP="000D18B7">
            <w:pPr>
              <w:spacing w:before="20" w:after="20" w:line="20" w:lineRule="atLeast"/>
              <w:ind w:right="-108"/>
              <w:rPr>
                <w:rFonts w:ascii="Times New Roman" w:hAnsi="Times New Roman"/>
                <w:b/>
              </w:rPr>
            </w:pPr>
            <w:r w:rsidRPr="00903CB0">
              <w:rPr>
                <w:rFonts w:ascii="Times New Roman" w:hAnsi="Times New Roman"/>
                <w:b/>
              </w:rPr>
              <w:t>2.</w:t>
            </w:r>
          </w:p>
        </w:tc>
        <w:tc>
          <w:tcPr>
            <w:tcW w:w="2694" w:type="dxa"/>
            <w:gridSpan w:val="2"/>
          </w:tcPr>
          <w:p w14:paraId="2D01C3F3" w14:textId="77777777" w:rsidR="005019B2" w:rsidRPr="00903CB0" w:rsidRDefault="005019B2" w:rsidP="000D18B7">
            <w:pPr>
              <w:spacing w:before="20" w:after="20" w:line="20" w:lineRule="atLeast"/>
              <w:rPr>
                <w:rFonts w:ascii="Times New Roman" w:hAnsi="Times New Roman"/>
                <w:b/>
              </w:rPr>
            </w:pPr>
            <w:r w:rsidRPr="00903CB0">
              <w:rPr>
                <w:rFonts w:ascii="Times New Roman" w:hAnsi="Times New Roman"/>
                <w:b/>
              </w:rPr>
              <w:t>OBJEKTA ADRESE</w:t>
            </w:r>
          </w:p>
        </w:tc>
        <w:tc>
          <w:tcPr>
            <w:tcW w:w="5584" w:type="dxa"/>
            <w:gridSpan w:val="6"/>
          </w:tcPr>
          <w:p w14:paraId="37C714AC" w14:textId="77777777" w:rsidR="005019B2" w:rsidRPr="00903CB0" w:rsidRDefault="005019B2" w:rsidP="000D18B7">
            <w:pPr>
              <w:spacing w:before="20" w:after="20" w:line="20" w:lineRule="atLeast"/>
              <w:rPr>
                <w:rFonts w:ascii="Times New Roman" w:hAnsi="Times New Roman"/>
              </w:rPr>
            </w:pPr>
            <w:r>
              <w:rPr>
                <w:rFonts w:ascii="Times New Roman" w:hAnsi="Times New Roman"/>
              </w:rPr>
              <w:t>Aveņu iela 40</w:t>
            </w:r>
            <w:r w:rsidRPr="00903CB0">
              <w:rPr>
                <w:rFonts w:ascii="Times New Roman" w:hAnsi="Times New Roman"/>
              </w:rPr>
              <w:t xml:space="preserve">, Daugavpilī, </w:t>
            </w:r>
          </w:p>
          <w:p w14:paraId="6B70EAB1" w14:textId="77777777" w:rsidR="005019B2" w:rsidRPr="00903CB0" w:rsidRDefault="005019B2" w:rsidP="000D18B7">
            <w:pPr>
              <w:spacing w:before="20" w:after="20" w:line="20" w:lineRule="atLeast"/>
              <w:rPr>
                <w:rFonts w:ascii="Times New Roman" w:hAnsi="Times New Roman"/>
              </w:rPr>
            </w:pPr>
            <w:r w:rsidRPr="00903CB0">
              <w:rPr>
                <w:rFonts w:ascii="Times New Roman" w:hAnsi="Times New Roman"/>
              </w:rPr>
              <w:t xml:space="preserve">Zemes vienība ar kadastra apzīmējumu Nr. 0500 </w:t>
            </w:r>
            <w:r>
              <w:rPr>
                <w:rFonts w:ascii="Times New Roman" w:hAnsi="Times New Roman"/>
              </w:rPr>
              <w:t>008 0702</w:t>
            </w:r>
          </w:p>
        </w:tc>
      </w:tr>
      <w:tr w:rsidR="005019B2" w:rsidRPr="00903CB0" w14:paraId="195D2D34" w14:textId="77777777" w:rsidTr="000D18B7">
        <w:trPr>
          <w:cantSplit/>
          <w:trHeight w:val="2140"/>
          <w:jc w:val="center"/>
        </w:trPr>
        <w:tc>
          <w:tcPr>
            <w:tcW w:w="717" w:type="dxa"/>
            <w:vMerge w:val="restart"/>
          </w:tcPr>
          <w:p w14:paraId="205741D3" w14:textId="77777777" w:rsidR="005019B2" w:rsidRPr="00903CB0" w:rsidRDefault="005019B2" w:rsidP="000D18B7">
            <w:pPr>
              <w:spacing w:before="20" w:after="20" w:line="20" w:lineRule="atLeast"/>
              <w:ind w:right="-108"/>
              <w:rPr>
                <w:rFonts w:ascii="Times New Roman" w:hAnsi="Times New Roman"/>
                <w:b/>
              </w:rPr>
            </w:pPr>
            <w:r w:rsidRPr="00903CB0">
              <w:rPr>
                <w:rFonts w:ascii="Times New Roman" w:hAnsi="Times New Roman"/>
                <w:b/>
              </w:rPr>
              <w:t>3.</w:t>
            </w:r>
          </w:p>
        </w:tc>
        <w:tc>
          <w:tcPr>
            <w:tcW w:w="2694" w:type="dxa"/>
            <w:gridSpan w:val="2"/>
            <w:vMerge w:val="restart"/>
          </w:tcPr>
          <w:p w14:paraId="4E850A54" w14:textId="77777777" w:rsidR="005019B2" w:rsidRPr="00903CB0" w:rsidRDefault="005019B2" w:rsidP="000D18B7">
            <w:pPr>
              <w:spacing w:before="20" w:after="20" w:line="20" w:lineRule="atLeast"/>
              <w:rPr>
                <w:rFonts w:ascii="Times New Roman" w:hAnsi="Times New Roman"/>
                <w:b/>
              </w:rPr>
            </w:pPr>
            <w:r w:rsidRPr="00903CB0">
              <w:rPr>
                <w:rFonts w:ascii="Times New Roman" w:hAnsi="Times New Roman"/>
                <w:b/>
              </w:rPr>
              <w:t>BŪVES VEIDS</w:t>
            </w:r>
          </w:p>
        </w:tc>
        <w:tc>
          <w:tcPr>
            <w:tcW w:w="904" w:type="dxa"/>
            <w:textDirection w:val="btLr"/>
            <w:vAlign w:val="center"/>
          </w:tcPr>
          <w:p w14:paraId="60EA07B7" w14:textId="77777777" w:rsidR="005019B2" w:rsidRPr="00903CB0" w:rsidRDefault="005019B2" w:rsidP="000D18B7">
            <w:pPr>
              <w:spacing w:before="20" w:after="20" w:line="20" w:lineRule="atLeast"/>
              <w:ind w:left="113" w:right="113"/>
              <w:rPr>
                <w:rFonts w:ascii="Times New Roman" w:hAnsi="Times New Roman"/>
              </w:rPr>
            </w:pPr>
            <w:r w:rsidRPr="00903CB0">
              <w:rPr>
                <w:rFonts w:ascii="Times New Roman" w:hAnsi="Times New Roman"/>
              </w:rPr>
              <w:t>JAUNBŪVE</w:t>
            </w:r>
          </w:p>
        </w:tc>
        <w:tc>
          <w:tcPr>
            <w:tcW w:w="990" w:type="dxa"/>
            <w:textDirection w:val="btLr"/>
            <w:vAlign w:val="center"/>
          </w:tcPr>
          <w:p w14:paraId="0D36D119" w14:textId="77777777" w:rsidR="005019B2" w:rsidRPr="00903CB0" w:rsidRDefault="005019B2" w:rsidP="000D18B7">
            <w:pPr>
              <w:spacing w:before="20" w:after="20" w:line="20" w:lineRule="atLeast"/>
              <w:ind w:left="113" w:right="113"/>
              <w:rPr>
                <w:rFonts w:ascii="Times New Roman" w:hAnsi="Times New Roman"/>
                <w:strike/>
              </w:rPr>
            </w:pPr>
            <w:r w:rsidRPr="00903CB0">
              <w:rPr>
                <w:rFonts w:ascii="Times New Roman" w:hAnsi="Times New Roman"/>
              </w:rPr>
              <w:t>VIENKĀRŠOTĀ ATJAUNOŠANA</w:t>
            </w:r>
            <w:r w:rsidRPr="00903CB0">
              <w:rPr>
                <w:rFonts w:ascii="Times New Roman" w:hAnsi="Times New Roman"/>
                <w:strike/>
              </w:rPr>
              <w:t xml:space="preserve"> </w:t>
            </w:r>
          </w:p>
        </w:tc>
        <w:tc>
          <w:tcPr>
            <w:tcW w:w="990" w:type="dxa"/>
            <w:shd w:val="clear" w:color="auto" w:fill="FFFFFF" w:themeFill="background1"/>
            <w:textDirection w:val="btLr"/>
            <w:vAlign w:val="center"/>
          </w:tcPr>
          <w:p w14:paraId="0B0068DA" w14:textId="77777777" w:rsidR="005019B2" w:rsidRPr="00B97658" w:rsidRDefault="005019B2" w:rsidP="000D18B7">
            <w:pPr>
              <w:spacing w:before="20" w:after="20" w:line="20" w:lineRule="atLeast"/>
              <w:ind w:left="113" w:right="113"/>
              <w:rPr>
                <w:rFonts w:ascii="Times New Roman" w:hAnsi="Times New Roman"/>
                <w:b/>
                <w:bCs/>
                <w:strike/>
              </w:rPr>
            </w:pPr>
            <w:r w:rsidRPr="00B97658">
              <w:rPr>
                <w:rFonts w:ascii="Times New Roman" w:hAnsi="Times New Roman"/>
                <w:b/>
                <w:bCs/>
              </w:rPr>
              <w:t>PĀRBŪVE</w:t>
            </w:r>
          </w:p>
        </w:tc>
        <w:tc>
          <w:tcPr>
            <w:tcW w:w="990" w:type="dxa"/>
            <w:textDirection w:val="btLr"/>
            <w:vAlign w:val="center"/>
          </w:tcPr>
          <w:p w14:paraId="29C33296" w14:textId="77777777" w:rsidR="005019B2" w:rsidRPr="00903CB0" w:rsidRDefault="005019B2" w:rsidP="000D18B7">
            <w:pPr>
              <w:spacing w:before="20" w:after="20" w:line="20" w:lineRule="atLeast"/>
              <w:ind w:left="113" w:right="113"/>
              <w:rPr>
                <w:rFonts w:ascii="Times New Roman" w:hAnsi="Times New Roman"/>
              </w:rPr>
            </w:pPr>
            <w:r w:rsidRPr="00903CB0">
              <w:rPr>
                <w:rFonts w:ascii="Times New Roman" w:hAnsi="Times New Roman"/>
              </w:rPr>
              <w:t xml:space="preserve">RESTAURĀCIJA </w:t>
            </w:r>
          </w:p>
        </w:tc>
        <w:tc>
          <w:tcPr>
            <w:tcW w:w="900" w:type="dxa"/>
            <w:textDirection w:val="btLr"/>
            <w:vAlign w:val="center"/>
          </w:tcPr>
          <w:p w14:paraId="40787198" w14:textId="77777777" w:rsidR="005019B2" w:rsidRPr="00903CB0" w:rsidRDefault="005019B2" w:rsidP="000D18B7">
            <w:pPr>
              <w:spacing w:before="20" w:after="20" w:line="20" w:lineRule="atLeast"/>
              <w:ind w:left="113" w:right="113"/>
              <w:rPr>
                <w:rFonts w:ascii="Times New Roman" w:hAnsi="Times New Roman"/>
              </w:rPr>
            </w:pPr>
            <w:r w:rsidRPr="00903CB0">
              <w:rPr>
                <w:rFonts w:ascii="Times New Roman" w:hAnsi="Times New Roman"/>
              </w:rPr>
              <w:t>NOJAUKŠANA</w:t>
            </w:r>
          </w:p>
        </w:tc>
        <w:tc>
          <w:tcPr>
            <w:tcW w:w="810" w:type="dxa"/>
            <w:textDirection w:val="btLr"/>
            <w:vAlign w:val="center"/>
          </w:tcPr>
          <w:p w14:paraId="67AAAA89" w14:textId="77777777" w:rsidR="005019B2" w:rsidRPr="00903CB0" w:rsidRDefault="005019B2" w:rsidP="000D18B7">
            <w:pPr>
              <w:spacing w:before="20" w:after="20" w:line="20" w:lineRule="atLeast"/>
              <w:ind w:left="34" w:right="113"/>
              <w:rPr>
                <w:rFonts w:ascii="Times New Roman" w:hAnsi="Times New Roman"/>
              </w:rPr>
            </w:pPr>
            <w:r w:rsidRPr="00903CB0">
              <w:rPr>
                <w:rFonts w:ascii="Times New Roman" w:hAnsi="Times New Roman"/>
              </w:rPr>
              <w:t>CITS</w:t>
            </w:r>
          </w:p>
        </w:tc>
      </w:tr>
      <w:tr w:rsidR="005019B2" w:rsidRPr="00903CB0" w14:paraId="2C6CDDF9" w14:textId="77777777" w:rsidTr="000D18B7">
        <w:trPr>
          <w:cantSplit/>
          <w:trHeight w:val="277"/>
          <w:jc w:val="center"/>
        </w:trPr>
        <w:tc>
          <w:tcPr>
            <w:tcW w:w="717" w:type="dxa"/>
            <w:vMerge/>
          </w:tcPr>
          <w:p w14:paraId="269BD8CB" w14:textId="77777777" w:rsidR="005019B2" w:rsidRPr="00903CB0" w:rsidRDefault="005019B2" w:rsidP="000D18B7">
            <w:pPr>
              <w:spacing w:before="20" w:after="20" w:line="20" w:lineRule="atLeast"/>
              <w:ind w:right="-108"/>
              <w:rPr>
                <w:rFonts w:ascii="Times New Roman" w:hAnsi="Times New Roman"/>
                <w:b/>
              </w:rPr>
            </w:pPr>
          </w:p>
        </w:tc>
        <w:tc>
          <w:tcPr>
            <w:tcW w:w="2694" w:type="dxa"/>
            <w:gridSpan w:val="2"/>
            <w:vMerge/>
          </w:tcPr>
          <w:p w14:paraId="43D8A05D" w14:textId="77777777" w:rsidR="005019B2" w:rsidRPr="00903CB0" w:rsidRDefault="005019B2" w:rsidP="000D18B7">
            <w:pPr>
              <w:spacing w:before="20" w:after="20" w:line="20" w:lineRule="atLeast"/>
              <w:rPr>
                <w:rFonts w:ascii="Times New Roman" w:hAnsi="Times New Roman"/>
                <w:b/>
              </w:rPr>
            </w:pPr>
          </w:p>
        </w:tc>
        <w:tc>
          <w:tcPr>
            <w:tcW w:w="904" w:type="dxa"/>
            <w:vAlign w:val="center"/>
          </w:tcPr>
          <w:p w14:paraId="688CE799" w14:textId="77777777" w:rsidR="005019B2" w:rsidRPr="00903CB0" w:rsidRDefault="005019B2" w:rsidP="000D18B7">
            <w:pPr>
              <w:spacing w:before="20" w:after="20" w:line="20" w:lineRule="atLeast"/>
              <w:jc w:val="center"/>
              <w:rPr>
                <w:rFonts w:ascii="Times New Roman" w:hAnsi="Times New Roman"/>
              </w:rPr>
            </w:pPr>
          </w:p>
        </w:tc>
        <w:tc>
          <w:tcPr>
            <w:tcW w:w="990" w:type="dxa"/>
            <w:vAlign w:val="center"/>
          </w:tcPr>
          <w:p w14:paraId="009DD44B" w14:textId="77777777" w:rsidR="005019B2" w:rsidRPr="00903CB0" w:rsidRDefault="005019B2" w:rsidP="000D18B7">
            <w:pPr>
              <w:spacing w:before="20" w:after="20" w:line="20" w:lineRule="atLeast"/>
              <w:jc w:val="center"/>
              <w:rPr>
                <w:rFonts w:ascii="Times New Roman" w:hAnsi="Times New Roman"/>
              </w:rPr>
            </w:pPr>
          </w:p>
        </w:tc>
        <w:tc>
          <w:tcPr>
            <w:tcW w:w="990" w:type="dxa"/>
            <w:shd w:val="clear" w:color="auto" w:fill="FFFFFF" w:themeFill="background1"/>
            <w:vAlign w:val="center"/>
          </w:tcPr>
          <w:p w14:paraId="41E5F073" w14:textId="77777777" w:rsidR="005019B2" w:rsidRPr="00B97658" w:rsidRDefault="005019B2" w:rsidP="000D18B7">
            <w:pPr>
              <w:spacing w:before="20" w:after="20" w:line="20" w:lineRule="atLeast"/>
              <w:jc w:val="center"/>
              <w:rPr>
                <w:rFonts w:ascii="Times New Roman" w:hAnsi="Times New Roman"/>
                <w:b/>
                <w:bCs/>
              </w:rPr>
            </w:pPr>
            <w:r w:rsidRPr="00B97658">
              <w:rPr>
                <w:rFonts w:ascii="Times New Roman" w:hAnsi="Times New Roman"/>
                <w:b/>
                <w:bCs/>
              </w:rPr>
              <w:t>X</w:t>
            </w:r>
          </w:p>
        </w:tc>
        <w:tc>
          <w:tcPr>
            <w:tcW w:w="990" w:type="dxa"/>
            <w:vAlign w:val="center"/>
          </w:tcPr>
          <w:p w14:paraId="2D465641" w14:textId="77777777" w:rsidR="005019B2" w:rsidRPr="00903CB0" w:rsidRDefault="005019B2" w:rsidP="000D18B7">
            <w:pPr>
              <w:spacing w:before="20" w:after="20" w:line="20" w:lineRule="atLeast"/>
              <w:jc w:val="center"/>
              <w:rPr>
                <w:rFonts w:ascii="Times New Roman" w:hAnsi="Times New Roman"/>
                <w:b/>
              </w:rPr>
            </w:pPr>
          </w:p>
        </w:tc>
        <w:tc>
          <w:tcPr>
            <w:tcW w:w="900" w:type="dxa"/>
            <w:vAlign w:val="center"/>
          </w:tcPr>
          <w:p w14:paraId="7E67BED2" w14:textId="77777777" w:rsidR="005019B2" w:rsidRPr="00903CB0" w:rsidRDefault="005019B2" w:rsidP="000D18B7">
            <w:pPr>
              <w:spacing w:before="20" w:after="20" w:line="20" w:lineRule="atLeast"/>
              <w:jc w:val="center"/>
              <w:rPr>
                <w:rFonts w:ascii="Times New Roman" w:hAnsi="Times New Roman"/>
              </w:rPr>
            </w:pPr>
          </w:p>
        </w:tc>
        <w:tc>
          <w:tcPr>
            <w:tcW w:w="810" w:type="dxa"/>
            <w:vAlign w:val="center"/>
          </w:tcPr>
          <w:p w14:paraId="6D107BDE" w14:textId="77777777" w:rsidR="005019B2" w:rsidRPr="00903CB0" w:rsidRDefault="005019B2" w:rsidP="000D18B7">
            <w:pPr>
              <w:spacing w:before="20" w:after="20" w:line="20" w:lineRule="atLeast"/>
              <w:jc w:val="center"/>
              <w:rPr>
                <w:rFonts w:ascii="Times New Roman" w:hAnsi="Times New Roman"/>
              </w:rPr>
            </w:pPr>
          </w:p>
        </w:tc>
      </w:tr>
      <w:tr w:rsidR="005019B2" w:rsidRPr="00903CB0" w14:paraId="077AC222" w14:textId="77777777" w:rsidTr="000D18B7">
        <w:trPr>
          <w:cantSplit/>
          <w:trHeight w:val="329"/>
          <w:jc w:val="center"/>
        </w:trPr>
        <w:tc>
          <w:tcPr>
            <w:tcW w:w="717" w:type="dxa"/>
          </w:tcPr>
          <w:p w14:paraId="678C69B4" w14:textId="77777777" w:rsidR="005019B2" w:rsidRPr="00903CB0" w:rsidRDefault="005019B2" w:rsidP="000D18B7">
            <w:pPr>
              <w:spacing w:before="20" w:after="20" w:line="20" w:lineRule="atLeast"/>
              <w:ind w:right="-108"/>
              <w:rPr>
                <w:rFonts w:ascii="Times New Roman" w:hAnsi="Times New Roman"/>
                <w:b/>
              </w:rPr>
            </w:pPr>
            <w:r w:rsidRPr="00903CB0">
              <w:rPr>
                <w:rFonts w:ascii="Times New Roman" w:hAnsi="Times New Roman"/>
                <w:b/>
              </w:rPr>
              <w:t>4.</w:t>
            </w:r>
          </w:p>
        </w:tc>
        <w:tc>
          <w:tcPr>
            <w:tcW w:w="2694" w:type="dxa"/>
            <w:gridSpan w:val="2"/>
          </w:tcPr>
          <w:p w14:paraId="10C00CD7" w14:textId="77777777" w:rsidR="005019B2" w:rsidRPr="00903CB0" w:rsidRDefault="005019B2" w:rsidP="000D18B7">
            <w:pPr>
              <w:spacing w:before="20" w:after="20" w:line="20" w:lineRule="atLeast"/>
              <w:rPr>
                <w:rFonts w:ascii="Times New Roman" w:hAnsi="Times New Roman"/>
                <w:b/>
              </w:rPr>
            </w:pPr>
            <w:r w:rsidRPr="00903CB0">
              <w:rPr>
                <w:rFonts w:ascii="Times New Roman" w:hAnsi="Times New Roman"/>
                <w:b/>
              </w:rPr>
              <w:t>BŪVES GRUPA</w:t>
            </w:r>
          </w:p>
        </w:tc>
        <w:tc>
          <w:tcPr>
            <w:tcW w:w="5584" w:type="dxa"/>
            <w:gridSpan w:val="6"/>
          </w:tcPr>
          <w:p w14:paraId="32B93D8B" w14:textId="77777777" w:rsidR="005019B2" w:rsidRPr="00903CB0" w:rsidRDefault="005019B2" w:rsidP="000D18B7">
            <w:pPr>
              <w:spacing w:before="20" w:after="20" w:line="20" w:lineRule="atLeast"/>
              <w:rPr>
                <w:rFonts w:ascii="Times New Roman" w:hAnsi="Times New Roman"/>
              </w:rPr>
            </w:pPr>
            <w:r w:rsidRPr="00903CB0">
              <w:rPr>
                <w:rFonts w:ascii="Times New Roman" w:hAnsi="Times New Roman"/>
              </w:rPr>
              <w:t>I. grupa</w:t>
            </w:r>
            <w:r>
              <w:rPr>
                <w:rFonts w:ascii="Times New Roman" w:hAnsi="Times New Roman"/>
              </w:rPr>
              <w:t xml:space="preserve"> - </w:t>
            </w:r>
            <w:r w:rsidRPr="00D53AAD">
              <w:t xml:space="preserve"> </w:t>
            </w:r>
            <w:r w:rsidRPr="00953135">
              <w:rPr>
                <w:rFonts w:ascii="Times New Roman" w:hAnsi="Times New Roman"/>
              </w:rPr>
              <w:t>sporta laukumi ar segumu</w:t>
            </w:r>
          </w:p>
        </w:tc>
      </w:tr>
      <w:tr w:rsidR="005019B2" w:rsidRPr="00903CB0" w14:paraId="7A33A07B" w14:textId="77777777" w:rsidTr="000D18B7">
        <w:trPr>
          <w:cantSplit/>
          <w:trHeight w:val="476"/>
          <w:jc w:val="center"/>
        </w:trPr>
        <w:tc>
          <w:tcPr>
            <w:tcW w:w="717" w:type="dxa"/>
          </w:tcPr>
          <w:p w14:paraId="0B765484" w14:textId="77777777" w:rsidR="005019B2" w:rsidRPr="00903CB0" w:rsidRDefault="005019B2" w:rsidP="000D18B7">
            <w:pPr>
              <w:spacing w:before="20" w:after="20" w:line="20" w:lineRule="atLeast"/>
              <w:ind w:right="-108"/>
              <w:rPr>
                <w:rFonts w:ascii="Times New Roman" w:hAnsi="Times New Roman"/>
                <w:b/>
              </w:rPr>
            </w:pPr>
            <w:r w:rsidRPr="00903CB0">
              <w:rPr>
                <w:rFonts w:ascii="Times New Roman" w:hAnsi="Times New Roman"/>
                <w:b/>
              </w:rPr>
              <w:t>5.</w:t>
            </w:r>
          </w:p>
        </w:tc>
        <w:tc>
          <w:tcPr>
            <w:tcW w:w="2694" w:type="dxa"/>
            <w:gridSpan w:val="2"/>
          </w:tcPr>
          <w:p w14:paraId="55950E57" w14:textId="77777777" w:rsidR="005019B2" w:rsidRPr="00903CB0" w:rsidRDefault="005019B2" w:rsidP="000D18B7">
            <w:pPr>
              <w:spacing w:before="20" w:after="20" w:line="20" w:lineRule="atLeast"/>
              <w:rPr>
                <w:rFonts w:ascii="Times New Roman" w:hAnsi="Times New Roman"/>
                <w:b/>
              </w:rPr>
            </w:pPr>
            <w:r w:rsidRPr="00903CB0">
              <w:rPr>
                <w:rFonts w:ascii="Times New Roman" w:hAnsi="Times New Roman"/>
                <w:b/>
              </w:rPr>
              <w:t>PASŪTĪTĀJS</w:t>
            </w:r>
          </w:p>
        </w:tc>
        <w:tc>
          <w:tcPr>
            <w:tcW w:w="5584" w:type="dxa"/>
            <w:gridSpan w:val="6"/>
          </w:tcPr>
          <w:p w14:paraId="5253F6E5" w14:textId="77777777" w:rsidR="005019B2" w:rsidRPr="00903CB0" w:rsidRDefault="005019B2" w:rsidP="000D18B7">
            <w:pPr>
              <w:ind w:right="-52"/>
              <w:contextualSpacing/>
              <w:jc w:val="both"/>
              <w:rPr>
                <w:rFonts w:ascii="Times New Roman" w:hAnsi="Times New Roman"/>
              </w:rPr>
            </w:pPr>
            <w:r w:rsidRPr="005851CB">
              <w:rPr>
                <w:rFonts w:ascii="Times New Roman" w:hAnsi="Times New Roman"/>
              </w:rPr>
              <w:t xml:space="preserve">Daugavpils </w:t>
            </w:r>
            <w:proofErr w:type="spellStart"/>
            <w:r w:rsidRPr="005851CB">
              <w:rPr>
                <w:rFonts w:ascii="Times New Roman" w:hAnsi="Times New Roman"/>
              </w:rPr>
              <w:t>valstspilsētas</w:t>
            </w:r>
            <w:proofErr w:type="spellEnd"/>
            <w:r w:rsidRPr="005851CB">
              <w:rPr>
                <w:rFonts w:ascii="Times New Roman" w:hAnsi="Times New Roman"/>
              </w:rPr>
              <w:t xml:space="preserve"> pašvaldības centrālā pārvalde,                                         </w:t>
            </w:r>
            <w:proofErr w:type="spellStart"/>
            <w:r w:rsidRPr="005851CB">
              <w:rPr>
                <w:rFonts w:ascii="Times New Roman" w:hAnsi="Times New Roman"/>
              </w:rPr>
              <w:t>reģ</w:t>
            </w:r>
            <w:proofErr w:type="spellEnd"/>
            <w:r w:rsidRPr="005851CB">
              <w:rPr>
                <w:rFonts w:ascii="Times New Roman" w:hAnsi="Times New Roman"/>
              </w:rPr>
              <w:t>. Nr. 90000077325, adrese: K. Valdemāra iela 1, Daugavpils, LV-5401, Latvija</w:t>
            </w:r>
          </w:p>
        </w:tc>
      </w:tr>
      <w:tr w:rsidR="005019B2" w:rsidRPr="00903CB0" w14:paraId="220492E7" w14:textId="77777777" w:rsidTr="000D18B7">
        <w:trPr>
          <w:cantSplit/>
          <w:trHeight w:val="567"/>
          <w:jc w:val="center"/>
        </w:trPr>
        <w:tc>
          <w:tcPr>
            <w:tcW w:w="717" w:type="dxa"/>
          </w:tcPr>
          <w:p w14:paraId="29A0811A" w14:textId="77777777" w:rsidR="005019B2" w:rsidRPr="00903CB0" w:rsidRDefault="005019B2" w:rsidP="000D18B7">
            <w:pPr>
              <w:spacing w:before="20" w:after="20" w:line="20" w:lineRule="atLeast"/>
              <w:ind w:right="-108"/>
              <w:rPr>
                <w:rFonts w:ascii="Times New Roman" w:hAnsi="Times New Roman"/>
                <w:b/>
              </w:rPr>
            </w:pPr>
            <w:r w:rsidRPr="00903CB0">
              <w:rPr>
                <w:rFonts w:ascii="Times New Roman" w:hAnsi="Times New Roman"/>
                <w:b/>
              </w:rPr>
              <w:lastRenderedPageBreak/>
              <w:t>6.</w:t>
            </w:r>
          </w:p>
        </w:tc>
        <w:tc>
          <w:tcPr>
            <w:tcW w:w="2694" w:type="dxa"/>
            <w:gridSpan w:val="2"/>
          </w:tcPr>
          <w:p w14:paraId="0D858403" w14:textId="77777777" w:rsidR="005019B2" w:rsidRPr="00903CB0" w:rsidRDefault="005019B2" w:rsidP="000D18B7">
            <w:pPr>
              <w:spacing w:before="20" w:after="20" w:line="20" w:lineRule="atLeast"/>
              <w:rPr>
                <w:rFonts w:ascii="Times New Roman" w:hAnsi="Times New Roman"/>
                <w:b/>
              </w:rPr>
            </w:pPr>
            <w:r w:rsidRPr="00903CB0">
              <w:rPr>
                <w:rFonts w:ascii="Times New Roman" w:hAnsi="Times New Roman"/>
                <w:b/>
              </w:rPr>
              <w:t>PASŪTĪTĀJA ATBILDĪGAIS</w:t>
            </w:r>
          </w:p>
          <w:p w14:paraId="56261818" w14:textId="77777777" w:rsidR="005019B2" w:rsidRPr="00903CB0" w:rsidRDefault="005019B2" w:rsidP="000D18B7">
            <w:pPr>
              <w:spacing w:before="20" w:after="20" w:line="20" w:lineRule="atLeast"/>
              <w:rPr>
                <w:rFonts w:ascii="Times New Roman" w:hAnsi="Times New Roman"/>
                <w:b/>
              </w:rPr>
            </w:pPr>
            <w:r w:rsidRPr="00903CB0">
              <w:rPr>
                <w:rFonts w:ascii="Times New Roman" w:hAnsi="Times New Roman"/>
                <w:b/>
              </w:rPr>
              <w:t>PĀRSTĀVIS</w:t>
            </w:r>
          </w:p>
        </w:tc>
        <w:tc>
          <w:tcPr>
            <w:tcW w:w="5584" w:type="dxa"/>
            <w:gridSpan w:val="6"/>
          </w:tcPr>
          <w:p w14:paraId="0E77229E" w14:textId="77777777" w:rsidR="005019B2" w:rsidRPr="00B97658" w:rsidRDefault="005019B2" w:rsidP="000D18B7">
            <w:pPr>
              <w:contextualSpacing/>
              <w:rPr>
                <w:rFonts w:ascii="Times New Roman" w:hAnsi="Times New Roman"/>
              </w:rPr>
            </w:pPr>
            <w:r>
              <w:rPr>
                <w:rFonts w:ascii="Times New Roman" w:hAnsi="Times New Roman"/>
                <w:bCs/>
                <w:spacing w:val="-6"/>
              </w:rPr>
              <w:t xml:space="preserve">Nadežda </w:t>
            </w:r>
            <w:proofErr w:type="spellStart"/>
            <w:r>
              <w:rPr>
                <w:rFonts w:ascii="Times New Roman" w:hAnsi="Times New Roman"/>
                <w:bCs/>
                <w:spacing w:val="-6"/>
              </w:rPr>
              <w:t>Giptere</w:t>
            </w:r>
            <w:proofErr w:type="spellEnd"/>
            <w:r w:rsidRPr="00903CB0">
              <w:rPr>
                <w:rFonts w:ascii="Times New Roman" w:hAnsi="Times New Roman"/>
                <w:bCs/>
                <w:spacing w:val="-6"/>
              </w:rPr>
              <w:t xml:space="preserve">, </w:t>
            </w:r>
            <w:r w:rsidRPr="00B97658">
              <w:rPr>
                <w:rFonts w:ascii="Times New Roman" w:hAnsi="Times New Roman"/>
              </w:rPr>
              <w:t xml:space="preserve">Daugavpils pašvaldības centrālās pārvaldes </w:t>
            </w:r>
          </w:p>
          <w:p w14:paraId="0B77CF55" w14:textId="77777777" w:rsidR="005019B2" w:rsidRDefault="005019B2" w:rsidP="000D18B7">
            <w:pPr>
              <w:contextualSpacing/>
              <w:rPr>
                <w:rFonts w:ascii="Times New Roman" w:hAnsi="Times New Roman"/>
                <w:bCs/>
                <w:spacing w:val="-6"/>
              </w:rPr>
            </w:pPr>
            <w:r w:rsidRPr="00B97658">
              <w:rPr>
                <w:rFonts w:ascii="Times New Roman" w:hAnsi="Times New Roman"/>
              </w:rPr>
              <w:t xml:space="preserve">Nekustāmā īpašuma būvniecības procesa vadīšanas, uzturēšanas un </w:t>
            </w:r>
            <w:proofErr w:type="spellStart"/>
            <w:r w:rsidRPr="00B97658">
              <w:rPr>
                <w:rFonts w:ascii="Times New Roman" w:hAnsi="Times New Roman"/>
              </w:rPr>
              <w:t>parvaldīšanas</w:t>
            </w:r>
            <w:proofErr w:type="spellEnd"/>
            <w:r w:rsidRPr="00B97658">
              <w:rPr>
                <w:rFonts w:ascii="Times New Roman" w:hAnsi="Times New Roman"/>
              </w:rPr>
              <w:t xml:space="preserve"> nodaļas būvinženiere</w:t>
            </w:r>
            <w:r w:rsidRPr="00903CB0">
              <w:rPr>
                <w:rFonts w:ascii="Times New Roman" w:hAnsi="Times New Roman"/>
                <w:bCs/>
                <w:spacing w:val="-6"/>
              </w:rPr>
              <w:t>, tālr. 6540434</w:t>
            </w:r>
            <w:r>
              <w:rPr>
                <w:rFonts w:ascii="Times New Roman" w:hAnsi="Times New Roman"/>
                <w:bCs/>
                <w:spacing w:val="-6"/>
              </w:rPr>
              <w:t>5</w:t>
            </w:r>
            <w:r w:rsidRPr="00903CB0">
              <w:rPr>
                <w:rFonts w:ascii="Times New Roman" w:hAnsi="Times New Roman"/>
                <w:bCs/>
                <w:spacing w:val="-6"/>
              </w:rPr>
              <w:t xml:space="preserve">, </w:t>
            </w:r>
            <w:hyperlink r:id="rId8" w:history="1">
              <w:r w:rsidRPr="00AF5BD5">
                <w:rPr>
                  <w:rStyle w:val="Hyperlink"/>
                  <w:rFonts w:ascii="Times New Roman" w:hAnsi="Times New Roman"/>
                  <w:bCs/>
                  <w:color w:val="000000" w:themeColor="text1"/>
                  <w:spacing w:val="-6"/>
                  <w:u w:val="none"/>
                </w:rPr>
                <w:t>nadezda.giptere@daugavpils.lv</w:t>
              </w:r>
            </w:hyperlink>
          </w:p>
          <w:p w14:paraId="0E59B1BF" w14:textId="77777777" w:rsidR="005019B2" w:rsidRPr="00903CB0" w:rsidRDefault="005019B2" w:rsidP="000D18B7">
            <w:pPr>
              <w:contextualSpacing/>
              <w:rPr>
                <w:rFonts w:ascii="Times New Roman" w:hAnsi="Times New Roman"/>
              </w:rPr>
            </w:pPr>
          </w:p>
        </w:tc>
      </w:tr>
      <w:tr w:rsidR="005019B2" w:rsidRPr="00903CB0" w14:paraId="2F011A23" w14:textId="77777777" w:rsidTr="000D18B7">
        <w:trPr>
          <w:trHeight w:val="680"/>
          <w:jc w:val="center"/>
        </w:trPr>
        <w:tc>
          <w:tcPr>
            <w:tcW w:w="717" w:type="dxa"/>
          </w:tcPr>
          <w:p w14:paraId="24846955" w14:textId="77777777" w:rsidR="005019B2" w:rsidRPr="00903CB0" w:rsidRDefault="005019B2" w:rsidP="000D18B7">
            <w:pPr>
              <w:spacing w:before="20" w:after="20" w:line="20" w:lineRule="atLeast"/>
              <w:ind w:right="-108"/>
              <w:rPr>
                <w:rFonts w:ascii="Times New Roman" w:hAnsi="Times New Roman"/>
                <w:b/>
              </w:rPr>
            </w:pPr>
            <w:r w:rsidRPr="00903CB0">
              <w:rPr>
                <w:rFonts w:ascii="Times New Roman" w:hAnsi="Times New Roman"/>
                <w:b/>
              </w:rPr>
              <w:t>7.</w:t>
            </w:r>
          </w:p>
        </w:tc>
        <w:tc>
          <w:tcPr>
            <w:tcW w:w="2694" w:type="dxa"/>
            <w:gridSpan w:val="2"/>
          </w:tcPr>
          <w:p w14:paraId="06C9AB50" w14:textId="77777777" w:rsidR="005019B2" w:rsidRPr="00903CB0" w:rsidRDefault="005019B2" w:rsidP="000D18B7">
            <w:pPr>
              <w:spacing w:before="20" w:after="20" w:line="20" w:lineRule="atLeast"/>
              <w:rPr>
                <w:rFonts w:ascii="Times New Roman" w:hAnsi="Times New Roman"/>
                <w:b/>
              </w:rPr>
            </w:pPr>
            <w:r w:rsidRPr="00903CB0">
              <w:rPr>
                <w:rFonts w:ascii="Times New Roman" w:hAnsi="Times New Roman"/>
                <w:b/>
              </w:rPr>
              <w:t>BŪVPROJEKTĒŠANAS STADIJA</w:t>
            </w:r>
          </w:p>
        </w:tc>
        <w:tc>
          <w:tcPr>
            <w:tcW w:w="5584" w:type="dxa"/>
            <w:gridSpan w:val="6"/>
          </w:tcPr>
          <w:p w14:paraId="01BDCFD8" w14:textId="77777777" w:rsidR="005019B2" w:rsidRPr="00B97658" w:rsidRDefault="005019B2" w:rsidP="000D18B7">
            <w:pPr>
              <w:contextualSpacing/>
              <w:jc w:val="both"/>
              <w:rPr>
                <w:rFonts w:ascii="Times New Roman" w:hAnsi="Times New Roman"/>
                <w:bCs/>
                <w:spacing w:val="-6"/>
              </w:rPr>
            </w:pPr>
            <w:r w:rsidRPr="00B97658">
              <w:rPr>
                <w:rFonts w:ascii="Times New Roman" w:hAnsi="Times New Roman"/>
                <w:bCs/>
                <w:spacing w:val="-6"/>
              </w:rPr>
              <w:t>Paskaidrojuma raksta iesniegums un būvniecības ieceres  dokumentācija, saskaņā ar Ministru kabineta 09.05.2017. noteikumiem Nr.253 “Atsevišķu inženierbūvju būvnoteikumi”.</w:t>
            </w:r>
          </w:p>
          <w:p w14:paraId="69DB3249" w14:textId="470BB672" w:rsidR="005019B2" w:rsidRPr="00903CB0" w:rsidRDefault="005019B2" w:rsidP="000D18B7">
            <w:pPr>
              <w:spacing w:before="20" w:after="20" w:line="20" w:lineRule="atLeast"/>
              <w:jc w:val="both"/>
              <w:rPr>
                <w:rFonts w:ascii="Times New Roman" w:hAnsi="Times New Roman"/>
                <w:bCs/>
              </w:rPr>
            </w:pPr>
            <w:r w:rsidRPr="00903CB0">
              <w:rPr>
                <w:rFonts w:ascii="Times New Roman" w:hAnsi="Times New Roman"/>
                <w:iCs/>
                <w:color w:val="000000"/>
              </w:rPr>
              <w:t>Būvprojekta</w:t>
            </w:r>
            <w:r w:rsidRPr="00903CB0">
              <w:rPr>
                <w:rFonts w:ascii="Times New Roman" w:hAnsi="Times New Roman"/>
                <w:bCs/>
              </w:rPr>
              <w:t xml:space="preserve"> saskaņošanu ar pasūtītāju, institūcijām, kuras izdevušas tehniskos un īpašos nosacījumus, Daugavpils pilsētas galveno arhitektu, citām institūcijām pēc nepieciešamības</w:t>
            </w:r>
            <w:r>
              <w:rPr>
                <w:rFonts w:ascii="Times New Roman" w:hAnsi="Times New Roman"/>
                <w:bCs/>
              </w:rPr>
              <w:t xml:space="preserve"> veic Projekt</w:t>
            </w:r>
            <w:r w:rsidR="00060E69">
              <w:rPr>
                <w:rFonts w:ascii="Times New Roman" w:hAnsi="Times New Roman"/>
                <w:bCs/>
              </w:rPr>
              <w:t>ē</w:t>
            </w:r>
            <w:r>
              <w:rPr>
                <w:rFonts w:ascii="Times New Roman" w:hAnsi="Times New Roman"/>
                <w:bCs/>
              </w:rPr>
              <w:t>tājs</w:t>
            </w:r>
            <w:r w:rsidRPr="00903CB0">
              <w:rPr>
                <w:rFonts w:ascii="Times New Roman" w:hAnsi="Times New Roman"/>
                <w:bCs/>
              </w:rPr>
              <w:t xml:space="preserve">. </w:t>
            </w:r>
          </w:p>
          <w:p w14:paraId="192509CB" w14:textId="77777777" w:rsidR="005019B2" w:rsidRPr="00903CB0" w:rsidRDefault="005019B2" w:rsidP="000D18B7">
            <w:pPr>
              <w:spacing w:before="20" w:after="20" w:line="20" w:lineRule="atLeast"/>
              <w:jc w:val="both"/>
              <w:rPr>
                <w:rFonts w:ascii="Times New Roman" w:hAnsi="Times New Roman"/>
                <w:bCs/>
              </w:rPr>
            </w:pPr>
            <w:r w:rsidRPr="00903CB0">
              <w:rPr>
                <w:rFonts w:ascii="Times New Roman" w:hAnsi="Times New Roman"/>
                <w:bCs/>
              </w:rPr>
              <w:t>Galīgo lēmumu par izvēlēto risinājumu pieņem Pasūtītājs.</w:t>
            </w:r>
          </w:p>
          <w:p w14:paraId="3CF5711C" w14:textId="77777777" w:rsidR="005019B2" w:rsidRPr="00426F8A" w:rsidRDefault="005019B2" w:rsidP="000D18B7">
            <w:pPr>
              <w:spacing w:before="20" w:after="20" w:line="20" w:lineRule="atLeast"/>
              <w:jc w:val="both"/>
              <w:rPr>
                <w:rFonts w:ascii="Times New Roman" w:hAnsi="Times New Roman"/>
              </w:rPr>
            </w:pPr>
          </w:p>
        </w:tc>
      </w:tr>
      <w:tr w:rsidR="005019B2" w:rsidRPr="00903CB0" w14:paraId="30C63C61" w14:textId="77777777" w:rsidTr="000D18B7">
        <w:trPr>
          <w:jc w:val="center"/>
        </w:trPr>
        <w:tc>
          <w:tcPr>
            <w:tcW w:w="717" w:type="dxa"/>
          </w:tcPr>
          <w:p w14:paraId="585477D2" w14:textId="77777777" w:rsidR="005019B2" w:rsidRPr="00903CB0" w:rsidRDefault="005019B2" w:rsidP="000D18B7">
            <w:pPr>
              <w:spacing w:before="20" w:after="20" w:line="20" w:lineRule="atLeast"/>
              <w:ind w:right="-108"/>
              <w:rPr>
                <w:rFonts w:ascii="Times New Roman" w:hAnsi="Times New Roman"/>
                <w:b/>
              </w:rPr>
            </w:pPr>
            <w:r w:rsidRPr="00903CB0">
              <w:rPr>
                <w:rFonts w:ascii="Times New Roman" w:hAnsi="Times New Roman"/>
                <w:b/>
              </w:rPr>
              <w:t>8.</w:t>
            </w:r>
          </w:p>
        </w:tc>
        <w:tc>
          <w:tcPr>
            <w:tcW w:w="2694" w:type="dxa"/>
            <w:gridSpan w:val="2"/>
          </w:tcPr>
          <w:p w14:paraId="3B859B97" w14:textId="77777777" w:rsidR="005019B2" w:rsidRPr="00903CB0" w:rsidRDefault="005019B2" w:rsidP="000D18B7">
            <w:pPr>
              <w:spacing w:before="20" w:after="20" w:line="20" w:lineRule="atLeast"/>
              <w:ind w:right="173"/>
              <w:rPr>
                <w:rFonts w:ascii="Times New Roman" w:hAnsi="Times New Roman"/>
                <w:b/>
                <w:bCs/>
              </w:rPr>
            </w:pPr>
            <w:r w:rsidRPr="00903CB0">
              <w:rPr>
                <w:rFonts w:ascii="Times New Roman" w:hAnsi="Times New Roman"/>
                <w:b/>
                <w:bCs/>
              </w:rPr>
              <w:t>PRASĪBAS  IZSTRĀDĀT:</w:t>
            </w:r>
          </w:p>
        </w:tc>
        <w:tc>
          <w:tcPr>
            <w:tcW w:w="5584" w:type="dxa"/>
            <w:gridSpan w:val="6"/>
          </w:tcPr>
          <w:p w14:paraId="0FAEC3B4" w14:textId="77777777" w:rsidR="005019B2" w:rsidRPr="005418F8" w:rsidRDefault="005019B2" w:rsidP="000D18B7">
            <w:pPr>
              <w:autoSpaceDE w:val="0"/>
              <w:adjustRightInd w:val="0"/>
              <w:spacing w:before="20" w:after="20" w:line="20" w:lineRule="atLeast"/>
              <w:jc w:val="both"/>
              <w:rPr>
                <w:rFonts w:ascii="Times New Roman" w:hAnsi="Times New Roman"/>
              </w:rPr>
            </w:pPr>
            <w:r w:rsidRPr="005418F8">
              <w:rPr>
                <w:rFonts w:ascii="Times New Roman" w:hAnsi="Times New Roman"/>
              </w:rPr>
              <w:t>Būvniecības ieceres dokumentāciju izstrādāt atbilstoši Latvijas Republikas spēkā esošajiem normatīvajiem aktiem, tai skaitā arī: Būvniecības likumam, Vispārīgajiem būvnoteikumiem,  Ministru kabineta noteikumiem Nr.253 “Atsevišķu inženierbūvju būvnoteikumi”, Daugavpils pilsētas teritorijas izmantošanas un apbūves noteikumiem, tehniskās specifikācijas (projektēšanas uzdevuma) nosacījumiem, noteikumiem Nr.545 “Noteikumi par Latvijas būvnormatīvu LBN 202-18 "Būvniecības ieceres dokumentācijas noformēšana" un citiem Latvijas būvnormatīviem LBN un standartiem</w:t>
            </w:r>
          </w:p>
          <w:p w14:paraId="3E968DAF" w14:textId="77777777" w:rsidR="005019B2" w:rsidRPr="00F8066A" w:rsidRDefault="005019B2" w:rsidP="000D18B7">
            <w:pPr>
              <w:autoSpaceDE w:val="0"/>
              <w:adjustRightInd w:val="0"/>
              <w:spacing w:before="20" w:after="20" w:line="20" w:lineRule="atLeast"/>
              <w:jc w:val="both"/>
              <w:rPr>
                <w:rFonts w:ascii="Times New Roman" w:hAnsi="Times New Roman"/>
                <w:highlight w:val="yellow"/>
              </w:rPr>
            </w:pPr>
          </w:p>
        </w:tc>
      </w:tr>
      <w:tr w:rsidR="005019B2" w:rsidRPr="00903CB0" w14:paraId="79A45CE6" w14:textId="77777777" w:rsidTr="000D18B7">
        <w:trPr>
          <w:trHeight w:val="574"/>
          <w:jc w:val="center"/>
        </w:trPr>
        <w:tc>
          <w:tcPr>
            <w:tcW w:w="717" w:type="dxa"/>
            <w:vAlign w:val="center"/>
          </w:tcPr>
          <w:p w14:paraId="40072BDB" w14:textId="77777777" w:rsidR="005019B2" w:rsidRPr="00903CB0" w:rsidRDefault="005019B2" w:rsidP="000D18B7">
            <w:pPr>
              <w:spacing w:before="20" w:after="20" w:line="20" w:lineRule="atLeast"/>
              <w:ind w:right="-108"/>
              <w:rPr>
                <w:rFonts w:ascii="Times New Roman" w:hAnsi="Times New Roman"/>
              </w:rPr>
            </w:pPr>
            <w:r w:rsidRPr="00903CB0">
              <w:rPr>
                <w:rFonts w:ascii="Times New Roman" w:hAnsi="Times New Roman"/>
                <w:b/>
              </w:rPr>
              <w:t>9.</w:t>
            </w:r>
          </w:p>
        </w:tc>
        <w:tc>
          <w:tcPr>
            <w:tcW w:w="2694" w:type="dxa"/>
            <w:gridSpan w:val="2"/>
            <w:vAlign w:val="center"/>
          </w:tcPr>
          <w:p w14:paraId="6E2A497F" w14:textId="77777777" w:rsidR="005019B2" w:rsidRPr="00903CB0" w:rsidRDefault="005019B2" w:rsidP="000D18B7">
            <w:pPr>
              <w:spacing w:before="20" w:after="20" w:line="20" w:lineRule="atLeast"/>
              <w:rPr>
                <w:rFonts w:ascii="Times New Roman" w:hAnsi="Times New Roman"/>
                <w:b/>
                <w:bCs/>
              </w:rPr>
            </w:pPr>
            <w:r w:rsidRPr="00903CB0">
              <w:rPr>
                <w:rFonts w:ascii="Times New Roman" w:hAnsi="Times New Roman"/>
                <w:b/>
                <w:bCs/>
              </w:rPr>
              <w:t>IZPĒTES  DARBI</w:t>
            </w:r>
          </w:p>
        </w:tc>
        <w:tc>
          <w:tcPr>
            <w:tcW w:w="5584" w:type="dxa"/>
            <w:gridSpan w:val="6"/>
            <w:vAlign w:val="center"/>
          </w:tcPr>
          <w:p w14:paraId="67527E47" w14:textId="77777777" w:rsidR="005019B2" w:rsidRDefault="005019B2" w:rsidP="000D18B7">
            <w:pPr>
              <w:spacing w:before="20" w:after="20" w:line="20" w:lineRule="atLeast"/>
              <w:rPr>
                <w:rFonts w:ascii="Times New Roman" w:hAnsi="Times New Roman"/>
                <w:b/>
              </w:rPr>
            </w:pPr>
            <w:r>
              <w:rPr>
                <w:rFonts w:ascii="Times New Roman" w:hAnsi="Times New Roman"/>
                <w:bCs/>
              </w:rPr>
              <w:t>P</w:t>
            </w:r>
            <w:r w:rsidRPr="007345F9">
              <w:rPr>
                <w:rFonts w:ascii="Times New Roman" w:hAnsi="Times New Roman"/>
                <w:bCs/>
              </w:rPr>
              <w:t xml:space="preserve">aredzētajā teritorijā veikt topogrāfisko inženierizpēti,  </w:t>
            </w:r>
            <w:r>
              <w:rPr>
                <w:rFonts w:ascii="Times New Roman" w:hAnsi="Times New Roman"/>
                <w:bCs/>
              </w:rPr>
              <w:t>inženier</w:t>
            </w:r>
            <w:r w:rsidRPr="007345F9">
              <w:rPr>
                <w:rFonts w:ascii="Times New Roman" w:hAnsi="Times New Roman"/>
                <w:bCs/>
              </w:rPr>
              <w:t>ģeoloģiskās izpētes( pēc nepieciešamības)</w:t>
            </w:r>
            <w:r>
              <w:rPr>
                <w:rFonts w:ascii="Times New Roman" w:hAnsi="Times New Roman"/>
                <w:b/>
              </w:rPr>
              <w:t xml:space="preserve"> </w:t>
            </w:r>
          </w:p>
          <w:p w14:paraId="62C34E6B" w14:textId="77777777" w:rsidR="005019B2" w:rsidRPr="00903CB0" w:rsidRDefault="005019B2" w:rsidP="000D18B7">
            <w:pPr>
              <w:spacing w:before="20" w:after="20" w:line="20" w:lineRule="atLeast"/>
              <w:rPr>
                <w:rFonts w:ascii="Times New Roman" w:hAnsi="Times New Roman"/>
                <w:b/>
              </w:rPr>
            </w:pPr>
            <w:r w:rsidRPr="00903CB0">
              <w:rPr>
                <w:rFonts w:ascii="Times New Roman" w:hAnsi="Times New Roman"/>
                <w:b/>
              </w:rPr>
              <w:t xml:space="preserve"> </w:t>
            </w:r>
          </w:p>
        </w:tc>
      </w:tr>
      <w:tr w:rsidR="005019B2" w:rsidRPr="00903CB0" w14:paraId="01B0B8F7" w14:textId="77777777" w:rsidTr="000D18B7">
        <w:trPr>
          <w:trHeight w:val="343"/>
          <w:jc w:val="center"/>
        </w:trPr>
        <w:tc>
          <w:tcPr>
            <w:tcW w:w="717" w:type="dxa"/>
            <w:vAlign w:val="center"/>
          </w:tcPr>
          <w:p w14:paraId="318CD153" w14:textId="77777777" w:rsidR="005019B2" w:rsidRPr="00903CB0" w:rsidRDefault="005019B2" w:rsidP="000D18B7">
            <w:pPr>
              <w:spacing w:before="20" w:after="20" w:line="20" w:lineRule="atLeast"/>
              <w:ind w:right="-108"/>
              <w:rPr>
                <w:rFonts w:ascii="Times New Roman" w:hAnsi="Times New Roman"/>
                <w:b/>
              </w:rPr>
            </w:pPr>
            <w:r w:rsidRPr="00903CB0">
              <w:rPr>
                <w:rFonts w:ascii="Times New Roman" w:hAnsi="Times New Roman"/>
                <w:b/>
              </w:rPr>
              <w:t>10.</w:t>
            </w:r>
          </w:p>
        </w:tc>
        <w:tc>
          <w:tcPr>
            <w:tcW w:w="8278" w:type="dxa"/>
            <w:gridSpan w:val="8"/>
            <w:vAlign w:val="center"/>
          </w:tcPr>
          <w:p w14:paraId="02473B0B" w14:textId="77777777" w:rsidR="005019B2" w:rsidRPr="00903CB0" w:rsidRDefault="005019B2" w:rsidP="000D18B7">
            <w:pPr>
              <w:spacing w:before="20" w:after="20" w:line="20" w:lineRule="atLeast"/>
              <w:rPr>
                <w:rFonts w:ascii="Times New Roman" w:hAnsi="Times New Roman"/>
                <w:b/>
                <w:bCs/>
              </w:rPr>
            </w:pPr>
            <w:r w:rsidRPr="00903CB0">
              <w:rPr>
                <w:rFonts w:ascii="Times New Roman" w:hAnsi="Times New Roman"/>
                <w:b/>
                <w:bCs/>
              </w:rPr>
              <w:t>PROJEKTĒŠANAI NEPIECIEŠAMIE DOKUMENTI UN IZEJMATERIĀLI:</w:t>
            </w:r>
          </w:p>
        </w:tc>
      </w:tr>
      <w:tr w:rsidR="005019B2" w:rsidRPr="00903CB0" w14:paraId="21716EE3" w14:textId="77777777" w:rsidTr="000D18B7">
        <w:trPr>
          <w:trHeight w:val="567"/>
          <w:jc w:val="center"/>
        </w:trPr>
        <w:tc>
          <w:tcPr>
            <w:tcW w:w="717" w:type="dxa"/>
          </w:tcPr>
          <w:p w14:paraId="73B49666" w14:textId="77777777" w:rsidR="005019B2" w:rsidRPr="00903CB0" w:rsidRDefault="005019B2" w:rsidP="000D18B7">
            <w:pPr>
              <w:spacing w:before="20" w:after="20" w:line="20" w:lineRule="atLeast"/>
              <w:ind w:right="-108"/>
              <w:rPr>
                <w:rFonts w:ascii="Times New Roman" w:hAnsi="Times New Roman"/>
              </w:rPr>
            </w:pPr>
            <w:r w:rsidRPr="00903CB0">
              <w:rPr>
                <w:rFonts w:ascii="Times New Roman" w:hAnsi="Times New Roman"/>
              </w:rPr>
              <w:t>10.1.</w:t>
            </w:r>
          </w:p>
        </w:tc>
        <w:tc>
          <w:tcPr>
            <w:tcW w:w="2694" w:type="dxa"/>
            <w:gridSpan w:val="2"/>
            <w:vAlign w:val="center"/>
          </w:tcPr>
          <w:p w14:paraId="71FAC082" w14:textId="77777777" w:rsidR="005019B2" w:rsidRPr="00903CB0" w:rsidRDefault="005019B2" w:rsidP="000D18B7">
            <w:pPr>
              <w:spacing w:before="20" w:after="20" w:line="20" w:lineRule="atLeast"/>
              <w:rPr>
                <w:rFonts w:ascii="Times New Roman" w:hAnsi="Times New Roman"/>
                <w:lang w:eastAsia="lv-LV"/>
              </w:rPr>
            </w:pPr>
            <w:r w:rsidRPr="00903CB0">
              <w:rPr>
                <w:rFonts w:ascii="Times New Roman" w:hAnsi="Times New Roman"/>
                <w:lang w:eastAsia="lv-LV"/>
              </w:rPr>
              <w:t>ZEMES GABALA DOKUMENTI</w:t>
            </w:r>
          </w:p>
        </w:tc>
        <w:tc>
          <w:tcPr>
            <w:tcW w:w="5584" w:type="dxa"/>
            <w:gridSpan w:val="6"/>
          </w:tcPr>
          <w:p w14:paraId="3BB81E5B" w14:textId="77777777" w:rsidR="005019B2" w:rsidRPr="00903CB0" w:rsidRDefault="005019B2" w:rsidP="000D18B7">
            <w:pPr>
              <w:spacing w:before="20" w:after="20" w:line="20" w:lineRule="atLeast"/>
              <w:rPr>
                <w:rFonts w:ascii="Times New Roman" w:hAnsi="Times New Roman"/>
                <w:b/>
                <w:lang w:eastAsia="lv-LV"/>
              </w:rPr>
            </w:pPr>
            <w:r w:rsidRPr="005418F8">
              <w:rPr>
                <w:rFonts w:ascii="Times New Roman" w:hAnsi="Times New Roman"/>
                <w:b/>
                <w:bCs/>
              </w:rPr>
              <w:t>Sagatavo un izsniedz Pasūtītājs.</w:t>
            </w:r>
          </w:p>
        </w:tc>
      </w:tr>
      <w:tr w:rsidR="005019B2" w:rsidRPr="00903CB0" w14:paraId="10F73184" w14:textId="77777777" w:rsidTr="000D18B7">
        <w:trPr>
          <w:trHeight w:val="580"/>
          <w:jc w:val="center"/>
        </w:trPr>
        <w:tc>
          <w:tcPr>
            <w:tcW w:w="717" w:type="dxa"/>
          </w:tcPr>
          <w:p w14:paraId="17B7CE8A" w14:textId="77777777" w:rsidR="005019B2" w:rsidRPr="00903CB0" w:rsidRDefault="005019B2" w:rsidP="000D18B7">
            <w:pPr>
              <w:spacing w:before="20" w:after="20" w:line="20" w:lineRule="atLeast"/>
              <w:ind w:right="-108"/>
              <w:rPr>
                <w:rFonts w:ascii="Times New Roman" w:hAnsi="Times New Roman"/>
              </w:rPr>
            </w:pPr>
            <w:r w:rsidRPr="00903CB0">
              <w:rPr>
                <w:rFonts w:ascii="Times New Roman" w:hAnsi="Times New Roman"/>
              </w:rPr>
              <w:t>10.2.</w:t>
            </w:r>
          </w:p>
        </w:tc>
        <w:tc>
          <w:tcPr>
            <w:tcW w:w="2694" w:type="dxa"/>
            <w:gridSpan w:val="2"/>
          </w:tcPr>
          <w:p w14:paraId="017B2FF8" w14:textId="77777777" w:rsidR="005019B2" w:rsidRPr="00903CB0" w:rsidRDefault="005019B2" w:rsidP="000D18B7">
            <w:pPr>
              <w:spacing w:before="20" w:after="20" w:line="20" w:lineRule="atLeast"/>
              <w:rPr>
                <w:rFonts w:ascii="Times New Roman" w:hAnsi="Times New Roman"/>
                <w:lang w:eastAsia="lv-LV"/>
              </w:rPr>
            </w:pPr>
            <w:r w:rsidRPr="00903CB0">
              <w:rPr>
                <w:rFonts w:ascii="Times New Roman" w:hAnsi="Times New Roman"/>
              </w:rPr>
              <w:t>ZEMES GABALA TOPOGRĀFISKAIS PLĀNS</w:t>
            </w:r>
          </w:p>
        </w:tc>
        <w:tc>
          <w:tcPr>
            <w:tcW w:w="5584" w:type="dxa"/>
            <w:gridSpan w:val="6"/>
          </w:tcPr>
          <w:p w14:paraId="6DEBFA88" w14:textId="77777777" w:rsidR="005019B2" w:rsidRPr="00903CB0" w:rsidRDefault="005019B2" w:rsidP="000D18B7">
            <w:pPr>
              <w:spacing w:before="20" w:after="20" w:line="20" w:lineRule="atLeast"/>
              <w:rPr>
                <w:rFonts w:ascii="Times New Roman" w:hAnsi="Times New Roman"/>
                <w:b/>
                <w:bCs/>
                <w:lang w:eastAsia="lv-LV"/>
              </w:rPr>
            </w:pPr>
            <w:r w:rsidRPr="00903CB0">
              <w:rPr>
                <w:rFonts w:ascii="Times New Roman" w:hAnsi="Times New Roman"/>
                <w:b/>
                <w:lang w:eastAsia="lv-LV"/>
              </w:rPr>
              <w:t xml:space="preserve">Sagatavo </w:t>
            </w:r>
            <w:r>
              <w:rPr>
                <w:rFonts w:ascii="Times New Roman" w:hAnsi="Times New Roman"/>
                <w:b/>
                <w:lang w:eastAsia="lv-LV"/>
              </w:rPr>
              <w:t>projektētājs</w:t>
            </w:r>
          </w:p>
        </w:tc>
      </w:tr>
      <w:tr w:rsidR="005019B2" w:rsidRPr="00903CB0" w14:paraId="17063628" w14:textId="77777777" w:rsidTr="000D18B7">
        <w:trPr>
          <w:trHeight w:val="345"/>
          <w:jc w:val="center"/>
        </w:trPr>
        <w:tc>
          <w:tcPr>
            <w:tcW w:w="717" w:type="dxa"/>
          </w:tcPr>
          <w:p w14:paraId="76334893" w14:textId="77777777" w:rsidR="005019B2" w:rsidRPr="00903CB0" w:rsidRDefault="005019B2" w:rsidP="000D18B7">
            <w:pPr>
              <w:spacing w:before="20" w:after="20" w:line="20" w:lineRule="atLeast"/>
              <w:ind w:right="-108"/>
              <w:rPr>
                <w:rFonts w:ascii="Times New Roman" w:hAnsi="Times New Roman"/>
              </w:rPr>
            </w:pPr>
            <w:r w:rsidRPr="00903CB0">
              <w:rPr>
                <w:rFonts w:ascii="Times New Roman" w:hAnsi="Times New Roman"/>
              </w:rPr>
              <w:t>10.3.</w:t>
            </w:r>
          </w:p>
        </w:tc>
        <w:tc>
          <w:tcPr>
            <w:tcW w:w="2694" w:type="dxa"/>
            <w:gridSpan w:val="2"/>
          </w:tcPr>
          <w:p w14:paraId="28743560" w14:textId="77777777" w:rsidR="005019B2" w:rsidRPr="00903CB0" w:rsidRDefault="005019B2" w:rsidP="000D18B7">
            <w:pPr>
              <w:spacing w:before="20" w:after="20" w:line="20" w:lineRule="atLeast"/>
              <w:rPr>
                <w:rFonts w:ascii="Times New Roman" w:hAnsi="Times New Roman"/>
                <w:lang w:eastAsia="lv-LV"/>
              </w:rPr>
            </w:pPr>
            <w:r w:rsidRPr="00903CB0">
              <w:rPr>
                <w:rFonts w:ascii="Times New Roman" w:hAnsi="Times New Roman"/>
              </w:rPr>
              <w:t>SITUĀCIJAS PLĀNS</w:t>
            </w:r>
          </w:p>
        </w:tc>
        <w:tc>
          <w:tcPr>
            <w:tcW w:w="5584" w:type="dxa"/>
            <w:gridSpan w:val="6"/>
          </w:tcPr>
          <w:p w14:paraId="0D307507" w14:textId="77777777" w:rsidR="005019B2" w:rsidRPr="00903CB0" w:rsidRDefault="005019B2" w:rsidP="000D18B7">
            <w:pPr>
              <w:spacing w:before="20" w:after="20" w:line="20" w:lineRule="atLeast"/>
              <w:rPr>
                <w:rFonts w:ascii="Times New Roman" w:hAnsi="Times New Roman"/>
                <w:b/>
                <w:bCs/>
                <w:lang w:eastAsia="lv-LV"/>
              </w:rPr>
            </w:pPr>
            <w:r w:rsidRPr="00903CB0">
              <w:rPr>
                <w:rFonts w:ascii="Times New Roman" w:hAnsi="Times New Roman"/>
                <w:b/>
                <w:bCs/>
              </w:rPr>
              <w:t>Sagatavo projektētājs</w:t>
            </w:r>
          </w:p>
        </w:tc>
      </w:tr>
      <w:tr w:rsidR="005019B2" w:rsidRPr="00903CB0" w14:paraId="3A5FED33" w14:textId="77777777" w:rsidTr="000D18B7">
        <w:trPr>
          <w:trHeight w:val="567"/>
          <w:jc w:val="center"/>
        </w:trPr>
        <w:tc>
          <w:tcPr>
            <w:tcW w:w="717" w:type="dxa"/>
          </w:tcPr>
          <w:p w14:paraId="6458613D" w14:textId="77777777" w:rsidR="005019B2" w:rsidRPr="00903CB0" w:rsidRDefault="005019B2" w:rsidP="000D18B7">
            <w:pPr>
              <w:spacing w:before="20" w:after="20" w:line="20" w:lineRule="atLeast"/>
              <w:ind w:right="-108"/>
              <w:rPr>
                <w:rFonts w:ascii="Times New Roman" w:hAnsi="Times New Roman"/>
              </w:rPr>
            </w:pPr>
            <w:r w:rsidRPr="00903CB0">
              <w:rPr>
                <w:rFonts w:ascii="Times New Roman" w:hAnsi="Times New Roman"/>
              </w:rPr>
              <w:t>10.4.</w:t>
            </w:r>
          </w:p>
        </w:tc>
        <w:tc>
          <w:tcPr>
            <w:tcW w:w="2694" w:type="dxa"/>
            <w:gridSpan w:val="2"/>
          </w:tcPr>
          <w:p w14:paraId="2D9750A8" w14:textId="77777777" w:rsidR="005019B2" w:rsidRPr="00903CB0" w:rsidRDefault="005019B2" w:rsidP="000D18B7">
            <w:pPr>
              <w:spacing w:before="20" w:after="20" w:line="20" w:lineRule="atLeast"/>
              <w:rPr>
                <w:rFonts w:ascii="Times New Roman" w:hAnsi="Times New Roman"/>
                <w:lang w:eastAsia="lv-LV"/>
              </w:rPr>
            </w:pPr>
            <w:r w:rsidRPr="00903CB0">
              <w:rPr>
                <w:rFonts w:ascii="Times New Roman" w:hAnsi="Times New Roman"/>
              </w:rPr>
              <w:t>SASKAŅOŠANA</w:t>
            </w:r>
          </w:p>
        </w:tc>
        <w:tc>
          <w:tcPr>
            <w:tcW w:w="5584" w:type="dxa"/>
            <w:gridSpan w:val="6"/>
          </w:tcPr>
          <w:p w14:paraId="20FDFB4D" w14:textId="77777777" w:rsidR="005019B2" w:rsidRPr="005418F8" w:rsidRDefault="005019B2" w:rsidP="005019B2">
            <w:pPr>
              <w:pStyle w:val="ListParagraph"/>
              <w:numPr>
                <w:ilvl w:val="0"/>
                <w:numId w:val="23"/>
              </w:numPr>
              <w:autoSpaceDN/>
              <w:spacing w:after="0"/>
              <w:ind w:left="346" w:right="166"/>
              <w:jc w:val="both"/>
              <w:textAlignment w:val="auto"/>
              <w:rPr>
                <w:rFonts w:ascii="Times New Roman" w:hAnsi="Times New Roman"/>
                <w:b/>
                <w:lang w:eastAsia="lv-LV"/>
              </w:rPr>
            </w:pPr>
            <w:r w:rsidRPr="005418F8">
              <w:rPr>
                <w:rFonts w:ascii="Times New Roman" w:hAnsi="Times New Roman"/>
              </w:rPr>
              <w:t>Projektētājs veic Būvprojekta saskaņošanu ar pasūtītāju un institūcijām, kuras izdevušas tehniskos un īpašos nosacījumus, citām iestādēm un personām, kuru intereses tiek skart</w:t>
            </w:r>
            <w:r>
              <w:rPr>
                <w:rFonts w:ascii="Times New Roman" w:hAnsi="Times New Roman"/>
              </w:rPr>
              <w:t>a</w:t>
            </w:r>
            <w:r w:rsidRPr="005418F8">
              <w:rPr>
                <w:rFonts w:ascii="Times New Roman" w:hAnsi="Times New Roman"/>
              </w:rPr>
              <w:t xml:space="preserve">s un citām institūcijām pēc nepieciešamības. </w:t>
            </w:r>
          </w:p>
          <w:p w14:paraId="4A9E6A46" w14:textId="77777777" w:rsidR="005019B2" w:rsidRPr="00A91DC3" w:rsidRDefault="005019B2" w:rsidP="005019B2">
            <w:pPr>
              <w:pStyle w:val="ListParagraph"/>
              <w:numPr>
                <w:ilvl w:val="0"/>
                <w:numId w:val="23"/>
              </w:numPr>
              <w:autoSpaceDN/>
              <w:spacing w:after="0"/>
              <w:ind w:left="346" w:right="166"/>
              <w:jc w:val="both"/>
              <w:textAlignment w:val="auto"/>
              <w:rPr>
                <w:rFonts w:ascii="Times New Roman" w:hAnsi="Times New Roman"/>
                <w:b/>
                <w:lang w:eastAsia="lv-LV"/>
              </w:rPr>
            </w:pPr>
            <w:r w:rsidRPr="00A91DC3">
              <w:rPr>
                <w:rFonts w:ascii="Times New Roman" w:hAnsi="Times New Roman"/>
              </w:rPr>
              <w:t>Projektētājs veic būvprojekta iesniegšanu Daugavpils pašvaldības centrāla pārvaldes būvvaldē elektroniskā veidā, izmantojot Būvniecības informācijas sistēmu (BIS). Saņemot negatīvus atzinumus par neatbilstību tehnisko noteikumu prasībām, pasūtītājs nodod tos izpildītājam neatbilstību novēršanai.</w:t>
            </w:r>
          </w:p>
        </w:tc>
      </w:tr>
      <w:tr w:rsidR="005019B2" w:rsidRPr="00903CB0" w14:paraId="186B001F" w14:textId="77777777" w:rsidTr="000D18B7">
        <w:trPr>
          <w:trHeight w:val="567"/>
          <w:jc w:val="center"/>
        </w:trPr>
        <w:tc>
          <w:tcPr>
            <w:tcW w:w="717" w:type="dxa"/>
          </w:tcPr>
          <w:p w14:paraId="0D1B9B57" w14:textId="77777777" w:rsidR="005019B2" w:rsidRPr="00903CB0" w:rsidRDefault="005019B2" w:rsidP="000D18B7">
            <w:pPr>
              <w:spacing w:before="20" w:after="20" w:line="20" w:lineRule="atLeast"/>
              <w:ind w:right="-108"/>
              <w:rPr>
                <w:rFonts w:ascii="Times New Roman" w:hAnsi="Times New Roman"/>
              </w:rPr>
            </w:pPr>
            <w:r>
              <w:rPr>
                <w:rFonts w:ascii="Times New Roman" w:hAnsi="Times New Roman"/>
              </w:rPr>
              <w:t>10.5.</w:t>
            </w:r>
          </w:p>
        </w:tc>
        <w:tc>
          <w:tcPr>
            <w:tcW w:w="2694" w:type="dxa"/>
            <w:gridSpan w:val="2"/>
          </w:tcPr>
          <w:p w14:paraId="77231BF7" w14:textId="77777777" w:rsidR="005019B2" w:rsidRPr="005418F8" w:rsidRDefault="005019B2" w:rsidP="000D18B7">
            <w:pPr>
              <w:jc w:val="center"/>
              <w:rPr>
                <w:rFonts w:ascii="Times New Roman" w:hAnsi="Times New Roman"/>
              </w:rPr>
            </w:pPr>
            <w:r w:rsidRPr="005418F8">
              <w:rPr>
                <w:rFonts w:ascii="Times New Roman" w:hAnsi="Times New Roman"/>
              </w:rPr>
              <w:t xml:space="preserve">Dokumentācijas sastāvs  un eksemplāru skaits </w:t>
            </w:r>
          </w:p>
          <w:p w14:paraId="18F4B7E3" w14:textId="77777777" w:rsidR="005019B2" w:rsidRPr="00903CB0" w:rsidRDefault="005019B2" w:rsidP="000D18B7">
            <w:pPr>
              <w:jc w:val="center"/>
              <w:rPr>
                <w:rFonts w:ascii="Times New Roman" w:hAnsi="Times New Roman"/>
              </w:rPr>
            </w:pPr>
          </w:p>
        </w:tc>
        <w:tc>
          <w:tcPr>
            <w:tcW w:w="5584" w:type="dxa"/>
            <w:gridSpan w:val="6"/>
            <w:vAlign w:val="center"/>
          </w:tcPr>
          <w:p w14:paraId="7F3F3B54" w14:textId="77777777" w:rsidR="005019B2" w:rsidRPr="005418F8" w:rsidRDefault="005019B2" w:rsidP="005019B2">
            <w:pPr>
              <w:pStyle w:val="ListParagraph"/>
              <w:numPr>
                <w:ilvl w:val="0"/>
                <w:numId w:val="20"/>
              </w:numPr>
              <w:suppressAutoHyphens/>
              <w:spacing w:after="0"/>
              <w:ind w:left="314"/>
              <w:contextualSpacing w:val="0"/>
              <w:jc w:val="both"/>
              <w:rPr>
                <w:rFonts w:ascii="Times New Roman" w:hAnsi="Times New Roman"/>
                <w:bCs/>
              </w:rPr>
            </w:pPr>
            <w:r w:rsidRPr="005418F8">
              <w:rPr>
                <w:rFonts w:ascii="Times New Roman" w:hAnsi="Times New Roman"/>
                <w:bCs/>
              </w:rPr>
              <w:t xml:space="preserve">Būvprojekta sastāvā, atbilstoši būvniecības veidam, paredzēt risinājumus pietiekošā apjomā visam būvprojektam kopumā (skaidrojošā aprakstā norādīt visu projekta sadaļu projektējamos risinājumus un apjomus pēc būtības). Projekta sastāvs pēc nepieciešamība  ir precizējams. </w:t>
            </w:r>
          </w:p>
          <w:p w14:paraId="37D40ABD" w14:textId="77777777" w:rsidR="005019B2" w:rsidRPr="005418F8" w:rsidRDefault="005019B2" w:rsidP="005019B2">
            <w:pPr>
              <w:pStyle w:val="ListParagraph"/>
              <w:numPr>
                <w:ilvl w:val="0"/>
                <w:numId w:val="20"/>
              </w:numPr>
              <w:suppressAutoHyphens/>
              <w:spacing w:after="0"/>
              <w:ind w:left="314"/>
              <w:contextualSpacing w:val="0"/>
              <w:jc w:val="both"/>
              <w:rPr>
                <w:rFonts w:ascii="Times New Roman" w:hAnsi="Times New Roman"/>
                <w:bCs/>
              </w:rPr>
            </w:pPr>
            <w:r w:rsidRPr="005418F8">
              <w:rPr>
                <w:rFonts w:ascii="Times New Roman" w:hAnsi="Times New Roman"/>
                <w:bCs/>
              </w:rPr>
              <w:t>BIS sadaļā “</w:t>
            </w:r>
            <w:r>
              <w:rPr>
                <w:rFonts w:ascii="Times New Roman" w:hAnsi="Times New Roman"/>
                <w:bCs/>
              </w:rPr>
              <w:t>Būvp</w:t>
            </w:r>
            <w:r w:rsidRPr="005418F8">
              <w:rPr>
                <w:rFonts w:ascii="Times New Roman" w:hAnsi="Times New Roman"/>
                <w:bCs/>
              </w:rPr>
              <w:t xml:space="preserve">rojekts” būvprojekta sastāvā pievienot visus projektēšanai nepieciešamos izejmateriālus, </w:t>
            </w:r>
            <w:r w:rsidRPr="005418F8">
              <w:rPr>
                <w:rFonts w:ascii="Times New Roman" w:hAnsi="Times New Roman"/>
                <w:bCs/>
              </w:rPr>
              <w:lastRenderedPageBreak/>
              <w:t xml:space="preserve">atzinumus, skaņojumus un pielikumus. Būvniecības ieceres dokumentācijas teksta un grafiskās datnes augšupielādēt būvniecības informācijas sistēmā atbilstoši LBN 202-18 “Būvniecības ieceres dokumentācijas noformēšana; </w:t>
            </w:r>
          </w:p>
          <w:p w14:paraId="5CACCD00" w14:textId="77777777" w:rsidR="005019B2" w:rsidRPr="005418F8" w:rsidRDefault="005019B2" w:rsidP="005019B2">
            <w:pPr>
              <w:pStyle w:val="ListParagraph"/>
              <w:numPr>
                <w:ilvl w:val="0"/>
                <w:numId w:val="19"/>
              </w:numPr>
              <w:suppressAutoHyphens/>
              <w:spacing w:after="0"/>
              <w:ind w:left="314"/>
              <w:contextualSpacing w:val="0"/>
              <w:jc w:val="both"/>
              <w:rPr>
                <w:rFonts w:ascii="Times New Roman" w:hAnsi="Times New Roman"/>
                <w:bCs/>
              </w:rPr>
            </w:pPr>
            <w:r w:rsidRPr="005418F8">
              <w:rPr>
                <w:rFonts w:ascii="Times New Roman" w:hAnsi="Times New Roman"/>
                <w:bCs/>
              </w:rPr>
              <w:t xml:space="preserve">Dokuments tiek sagatavots un pēc saskaņošanas ar Pasūtītāju, iesniegts elektroniski BIS; </w:t>
            </w:r>
          </w:p>
          <w:p w14:paraId="6C4158C2" w14:textId="77777777" w:rsidR="005019B2" w:rsidRPr="005418F8" w:rsidRDefault="005019B2" w:rsidP="005019B2">
            <w:pPr>
              <w:pStyle w:val="ListParagraph"/>
              <w:numPr>
                <w:ilvl w:val="0"/>
                <w:numId w:val="19"/>
              </w:numPr>
              <w:suppressAutoHyphens/>
              <w:spacing w:after="0"/>
              <w:ind w:left="314"/>
              <w:contextualSpacing w:val="0"/>
              <w:jc w:val="both"/>
              <w:rPr>
                <w:rFonts w:ascii="Times New Roman" w:hAnsi="Times New Roman"/>
                <w:bCs/>
              </w:rPr>
            </w:pPr>
            <w:r w:rsidRPr="005418F8">
              <w:rPr>
                <w:rFonts w:ascii="Times New Roman" w:hAnsi="Times New Roman"/>
                <w:bCs/>
              </w:rPr>
              <w:t xml:space="preserve">Pasūtītājam: 1 </w:t>
            </w:r>
            <w:proofErr w:type="spellStart"/>
            <w:r w:rsidRPr="005418F8">
              <w:rPr>
                <w:rFonts w:ascii="Times New Roman" w:hAnsi="Times New Roman"/>
                <w:bCs/>
              </w:rPr>
              <w:t>papīrveidā</w:t>
            </w:r>
            <w:proofErr w:type="spellEnd"/>
            <w:r w:rsidRPr="005418F8">
              <w:rPr>
                <w:rFonts w:ascii="Times New Roman" w:hAnsi="Times New Roman"/>
                <w:bCs/>
              </w:rPr>
              <w:t xml:space="preserve"> + digitālā veidā uz USB datu nesēja (.</w:t>
            </w:r>
            <w:proofErr w:type="spellStart"/>
            <w:r w:rsidRPr="005418F8">
              <w:rPr>
                <w:rFonts w:ascii="Times New Roman" w:hAnsi="Times New Roman"/>
                <w:bCs/>
              </w:rPr>
              <w:t>pdf</w:t>
            </w:r>
            <w:proofErr w:type="spellEnd"/>
            <w:r w:rsidRPr="005418F8">
              <w:rPr>
                <w:rFonts w:ascii="Times New Roman" w:hAnsi="Times New Roman"/>
                <w:bCs/>
              </w:rPr>
              <w:t>, .</w:t>
            </w:r>
            <w:proofErr w:type="spellStart"/>
            <w:r w:rsidRPr="005418F8">
              <w:rPr>
                <w:rFonts w:ascii="Times New Roman" w:hAnsi="Times New Roman"/>
                <w:bCs/>
              </w:rPr>
              <w:t>dwg</w:t>
            </w:r>
            <w:proofErr w:type="spellEnd"/>
            <w:r w:rsidRPr="005418F8">
              <w:rPr>
                <w:rFonts w:ascii="Times New Roman" w:hAnsi="Times New Roman"/>
                <w:bCs/>
              </w:rPr>
              <w:t>, .</w:t>
            </w:r>
            <w:proofErr w:type="spellStart"/>
            <w:r w:rsidRPr="005418F8">
              <w:rPr>
                <w:rFonts w:ascii="Times New Roman" w:hAnsi="Times New Roman"/>
                <w:bCs/>
              </w:rPr>
              <w:t>docx</w:t>
            </w:r>
            <w:proofErr w:type="spellEnd"/>
            <w:r w:rsidRPr="005418F8">
              <w:rPr>
                <w:rFonts w:ascii="Times New Roman" w:hAnsi="Times New Roman"/>
                <w:bCs/>
              </w:rPr>
              <w:t>, .</w:t>
            </w:r>
            <w:proofErr w:type="spellStart"/>
            <w:r w:rsidRPr="005418F8">
              <w:rPr>
                <w:rFonts w:ascii="Times New Roman" w:hAnsi="Times New Roman"/>
                <w:bCs/>
              </w:rPr>
              <w:t>xlsx</w:t>
            </w:r>
            <w:proofErr w:type="spellEnd"/>
            <w:r w:rsidRPr="005418F8">
              <w:rPr>
                <w:rFonts w:ascii="Times New Roman" w:hAnsi="Times New Roman"/>
                <w:bCs/>
              </w:rPr>
              <w:t>);</w:t>
            </w:r>
          </w:p>
          <w:p w14:paraId="21F6E990" w14:textId="77777777" w:rsidR="005019B2" w:rsidRDefault="005019B2" w:rsidP="000D18B7">
            <w:pPr>
              <w:ind w:right="707" w:firstLine="360"/>
              <w:contextualSpacing/>
              <w:jc w:val="both"/>
              <w:rPr>
                <w:rFonts w:ascii="Times New Roman" w:hAnsi="Times New Roman"/>
                <w:highlight w:val="yellow"/>
              </w:rPr>
            </w:pPr>
          </w:p>
        </w:tc>
      </w:tr>
      <w:tr w:rsidR="005019B2" w:rsidRPr="00903CB0" w14:paraId="3098F1E0" w14:textId="77777777" w:rsidTr="000D18B7">
        <w:trPr>
          <w:cantSplit/>
          <w:trHeight w:val="567"/>
          <w:jc w:val="center"/>
        </w:trPr>
        <w:tc>
          <w:tcPr>
            <w:tcW w:w="717" w:type="dxa"/>
          </w:tcPr>
          <w:p w14:paraId="5BF071B0" w14:textId="77777777" w:rsidR="005019B2" w:rsidRPr="00903CB0" w:rsidRDefault="005019B2" w:rsidP="000D18B7">
            <w:pPr>
              <w:spacing w:before="20" w:after="20" w:line="20" w:lineRule="atLeast"/>
              <w:ind w:right="-108"/>
              <w:rPr>
                <w:rFonts w:ascii="Times New Roman" w:hAnsi="Times New Roman"/>
                <w:bCs/>
              </w:rPr>
            </w:pPr>
            <w:r>
              <w:rPr>
                <w:rFonts w:ascii="Times New Roman" w:hAnsi="Times New Roman"/>
                <w:bCs/>
              </w:rPr>
              <w:lastRenderedPageBreak/>
              <w:t xml:space="preserve">10.6. </w:t>
            </w:r>
          </w:p>
        </w:tc>
        <w:tc>
          <w:tcPr>
            <w:tcW w:w="2694" w:type="dxa"/>
            <w:gridSpan w:val="2"/>
          </w:tcPr>
          <w:p w14:paraId="32465145" w14:textId="77777777" w:rsidR="005019B2" w:rsidRPr="00903CB0" w:rsidRDefault="005019B2" w:rsidP="000D18B7">
            <w:pPr>
              <w:spacing w:before="20" w:after="20" w:line="20" w:lineRule="atLeast"/>
              <w:rPr>
                <w:rFonts w:ascii="Times New Roman" w:hAnsi="Times New Roman"/>
              </w:rPr>
            </w:pPr>
            <w:r>
              <w:rPr>
                <w:rFonts w:ascii="Times New Roman" w:hAnsi="Times New Roman"/>
              </w:rPr>
              <w:t>PASŪTĪTĀJA SKICE</w:t>
            </w:r>
          </w:p>
        </w:tc>
        <w:tc>
          <w:tcPr>
            <w:tcW w:w="5584" w:type="dxa"/>
            <w:gridSpan w:val="6"/>
          </w:tcPr>
          <w:p w14:paraId="4EA87FDC" w14:textId="77777777" w:rsidR="005019B2" w:rsidRPr="005418F8" w:rsidRDefault="005019B2" w:rsidP="000D18B7">
            <w:pPr>
              <w:pStyle w:val="BodyText2"/>
              <w:spacing w:after="0" w:line="240" w:lineRule="auto"/>
              <w:jc w:val="both"/>
              <w:rPr>
                <w:rFonts w:eastAsia="Calibri"/>
                <w:sz w:val="22"/>
                <w:szCs w:val="22"/>
                <w:lang w:val="lv-LV" w:eastAsia="en-US"/>
              </w:rPr>
            </w:pPr>
            <w:r w:rsidRPr="005418F8">
              <w:rPr>
                <w:rFonts w:eastAsia="Calibri"/>
                <w:sz w:val="22"/>
                <w:szCs w:val="22"/>
                <w:lang w:val="lv-LV" w:eastAsia="en-US"/>
              </w:rPr>
              <w:t>Projekta teritorijas robežas shēma  ar  laukuma  funkcionālo  sadalīšan</w:t>
            </w:r>
            <w:r>
              <w:rPr>
                <w:rFonts w:eastAsia="Calibri"/>
                <w:sz w:val="22"/>
                <w:szCs w:val="22"/>
                <w:lang w:val="lv-LV" w:eastAsia="en-US"/>
              </w:rPr>
              <w:t>as skici</w:t>
            </w:r>
            <w:r w:rsidRPr="005418F8">
              <w:rPr>
                <w:rFonts w:eastAsia="Calibri"/>
                <w:sz w:val="22"/>
                <w:szCs w:val="22"/>
                <w:lang w:val="lv-LV" w:eastAsia="en-US"/>
              </w:rPr>
              <w:t xml:space="preserve">  pievienota  Pielikumā 1.</w:t>
            </w:r>
          </w:p>
          <w:p w14:paraId="313DF2D0" w14:textId="77777777" w:rsidR="005019B2" w:rsidRPr="00E02FBF" w:rsidRDefault="005019B2" w:rsidP="000D18B7">
            <w:pPr>
              <w:pStyle w:val="ListParagraph"/>
              <w:suppressAutoHyphens/>
              <w:ind w:left="314"/>
              <w:jc w:val="both"/>
              <w:rPr>
                <w:rFonts w:ascii="Times New Roman" w:hAnsi="Times New Roman"/>
              </w:rPr>
            </w:pPr>
          </w:p>
        </w:tc>
      </w:tr>
      <w:tr w:rsidR="005019B2" w:rsidRPr="00903CB0" w14:paraId="56EDB774" w14:textId="77777777" w:rsidTr="000D18B7">
        <w:trPr>
          <w:cantSplit/>
          <w:trHeight w:val="222"/>
          <w:jc w:val="center"/>
        </w:trPr>
        <w:tc>
          <w:tcPr>
            <w:tcW w:w="717" w:type="dxa"/>
            <w:vAlign w:val="center"/>
          </w:tcPr>
          <w:p w14:paraId="7683EFD2" w14:textId="77777777" w:rsidR="005019B2" w:rsidRPr="00903CB0" w:rsidRDefault="005019B2" w:rsidP="000D18B7">
            <w:pPr>
              <w:spacing w:before="20" w:after="20" w:line="20" w:lineRule="atLeast"/>
              <w:ind w:right="-108"/>
              <w:rPr>
                <w:rFonts w:ascii="Times New Roman" w:hAnsi="Times New Roman"/>
                <w:b/>
              </w:rPr>
            </w:pPr>
            <w:r w:rsidRPr="00903CB0">
              <w:rPr>
                <w:rFonts w:ascii="Times New Roman" w:hAnsi="Times New Roman"/>
                <w:b/>
              </w:rPr>
              <w:t>11.</w:t>
            </w:r>
          </w:p>
        </w:tc>
        <w:tc>
          <w:tcPr>
            <w:tcW w:w="8278" w:type="dxa"/>
            <w:gridSpan w:val="8"/>
            <w:vAlign w:val="center"/>
          </w:tcPr>
          <w:p w14:paraId="3E943623" w14:textId="77777777" w:rsidR="005019B2" w:rsidRPr="00903CB0" w:rsidRDefault="005019B2" w:rsidP="000D18B7">
            <w:pPr>
              <w:pStyle w:val="Heading3"/>
              <w:spacing w:before="20" w:beforeAutospacing="0" w:after="20" w:afterAutospacing="0" w:line="20" w:lineRule="atLeast"/>
              <w:jc w:val="left"/>
              <w:rPr>
                <w:sz w:val="22"/>
                <w:szCs w:val="22"/>
              </w:rPr>
            </w:pPr>
            <w:r w:rsidRPr="00903CB0">
              <w:rPr>
                <w:sz w:val="22"/>
                <w:szCs w:val="22"/>
              </w:rPr>
              <w:t>ĪPAŠIE NOSACĪJUMI</w:t>
            </w:r>
          </w:p>
        </w:tc>
      </w:tr>
      <w:tr w:rsidR="005019B2" w:rsidRPr="00903CB0" w14:paraId="3B7EAF0E" w14:textId="77777777" w:rsidTr="000D18B7">
        <w:trPr>
          <w:cantSplit/>
          <w:jc w:val="center"/>
        </w:trPr>
        <w:tc>
          <w:tcPr>
            <w:tcW w:w="8995" w:type="dxa"/>
            <w:gridSpan w:val="9"/>
          </w:tcPr>
          <w:p w14:paraId="78A3B5B4" w14:textId="77777777" w:rsidR="005019B2" w:rsidRPr="00A91DC3" w:rsidRDefault="005019B2" w:rsidP="005019B2">
            <w:pPr>
              <w:pStyle w:val="ListParagraph"/>
              <w:numPr>
                <w:ilvl w:val="0"/>
                <w:numId w:val="24"/>
              </w:numPr>
              <w:tabs>
                <w:tab w:val="left" w:pos="8700"/>
              </w:tabs>
              <w:autoSpaceDN/>
              <w:spacing w:after="120"/>
              <w:ind w:left="420"/>
              <w:contextualSpacing w:val="0"/>
              <w:jc w:val="both"/>
              <w:textAlignment w:val="auto"/>
              <w:rPr>
                <w:rFonts w:ascii="Times New Roman" w:hAnsi="Times New Roman"/>
              </w:rPr>
            </w:pPr>
            <w:r w:rsidRPr="00A91DC3">
              <w:rPr>
                <w:rFonts w:ascii="Times New Roman" w:hAnsi="Times New Roman"/>
              </w:rPr>
              <w:t xml:space="preserve">Pirms būvprojekta izstrādes uzsākšanas, tā izstrādātājam veikt detalizētu esošās situācijas izpēti uz vietas dabā, būvprojektā iekļaujot esošās situācijas analīzes aprakstu un foto fiksācijas. Projektēšanas uzdevumā norādītie risinājumi un nosacījumi var tikt koriģēti, saskaņojot tos ar Pasūtītāju </w:t>
            </w:r>
            <w:r>
              <w:rPr>
                <w:rFonts w:ascii="Times New Roman" w:hAnsi="Times New Roman"/>
              </w:rPr>
              <w:t xml:space="preserve"> un skolas </w:t>
            </w:r>
            <w:r w:rsidRPr="00A91DC3">
              <w:rPr>
                <w:rFonts w:ascii="Times New Roman" w:hAnsi="Times New Roman"/>
              </w:rPr>
              <w:t xml:space="preserve">ēkas </w:t>
            </w:r>
            <w:r>
              <w:rPr>
                <w:rFonts w:ascii="Times New Roman" w:hAnsi="Times New Roman"/>
              </w:rPr>
              <w:t>vadību;</w:t>
            </w:r>
          </w:p>
        </w:tc>
      </w:tr>
      <w:tr w:rsidR="005019B2" w:rsidRPr="00903CB0" w14:paraId="752672EC" w14:textId="77777777" w:rsidTr="000D18B7">
        <w:trPr>
          <w:cantSplit/>
          <w:jc w:val="center"/>
        </w:trPr>
        <w:tc>
          <w:tcPr>
            <w:tcW w:w="8995" w:type="dxa"/>
            <w:gridSpan w:val="9"/>
          </w:tcPr>
          <w:p w14:paraId="060E7EE3" w14:textId="77777777" w:rsidR="005019B2" w:rsidRPr="00A80C10" w:rsidRDefault="005019B2" w:rsidP="005019B2">
            <w:pPr>
              <w:pStyle w:val="ListParagraph"/>
              <w:numPr>
                <w:ilvl w:val="0"/>
                <w:numId w:val="24"/>
              </w:numPr>
              <w:tabs>
                <w:tab w:val="left" w:pos="8700"/>
              </w:tabs>
              <w:autoSpaceDN/>
              <w:spacing w:after="120"/>
              <w:ind w:left="420"/>
              <w:contextualSpacing w:val="0"/>
              <w:jc w:val="both"/>
              <w:textAlignment w:val="auto"/>
              <w:rPr>
                <w:rFonts w:ascii="Times New Roman" w:hAnsi="Times New Roman"/>
              </w:rPr>
            </w:pPr>
            <w:r w:rsidRPr="00A91DC3">
              <w:rPr>
                <w:rFonts w:ascii="Times New Roman" w:hAnsi="Times New Roman"/>
              </w:rPr>
              <w:t xml:space="preserve">Piedāvājuma cenā ir jāņem vērā jebkādi citi projektēšanas darbi, ietverot visus projektēšanas darbus, kuri nav ietverti projektēšanas uzdevumā un/vai ir nepieciešami darbu nodrošināšanai. Ja arī kāds darbs nav īpaši uzsvērts, tad pretendentam, ņemot vērā tā profesionālo pieredzi, ir jāievērtē visi projektēšanas darbi, kas vajadzīgi būvobjekta funkcionēšanai, būvniecībai un pilnīgai nodošanai ekspluatācijā. </w:t>
            </w:r>
            <w:r w:rsidRPr="00A80C10">
              <w:rPr>
                <w:rFonts w:ascii="Times New Roman" w:hAnsi="Times New Roman"/>
              </w:rPr>
              <w:t>Nekāda papildus maksa par neuzskaitītiem darbiem netiek atzīta</w:t>
            </w:r>
            <w:r>
              <w:rPr>
                <w:rFonts w:ascii="Times New Roman" w:hAnsi="Times New Roman"/>
              </w:rPr>
              <w:t>;</w:t>
            </w:r>
          </w:p>
        </w:tc>
      </w:tr>
      <w:tr w:rsidR="005019B2" w:rsidRPr="00903CB0" w14:paraId="15688E3F" w14:textId="77777777" w:rsidTr="000D18B7">
        <w:trPr>
          <w:cantSplit/>
          <w:jc w:val="center"/>
        </w:trPr>
        <w:tc>
          <w:tcPr>
            <w:tcW w:w="8995" w:type="dxa"/>
            <w:gridSpan w:val="9"/>
          </w:tcPr>
          <w:p w14:paraId="5F13CB3B" w14:textId="77777777" w:rsidR="005019B2" w:rsidRPr="00A91DC3" w:rsidRDefault="005019B2" w:rsidP="005019B2">
            <w:pPr>
              <w:pStyle w:val="ListParagraph"/>
              <w:numPr>
                <w:ilvl w:val="0"/>
                <w:numId w:val="24"/>
              </w:numPr>
              <w:tabs>
                <w:tab w:val="left" w:pos="8700"/>
              </w:tabs>
              <w:autoSpaceDN/>
              <w:spacing w:after="120"/>
              <w:ind w:left="420"/>
              <w:contextualSpacing w:val="0"/>
              <w:jc w:val="both"/>
              <w:textAlignment w:val="auto"/>
              <w:rPr>
                <w:rFonts w:ascii="Times New Roman" w:hAnsi="Times New Roman"/>
              </w:rPr>
            </w:pPr>
            <w:r w:rsidRPr="00D32976">
              <w:rPr>
                <w:rFonts w:ascii="Times New Roman" w:hAnsi="Times New Roman"/>
              </w:rPr>
              <w:t>Būvprojektu jāizstrādā atbilstoši esošajiem būvnormatīvu un standartu prasībām un tādā detalizācijas pakāpē, lai pēc tā varētu nepārprotami izpildīt būvdarbus. Darbu apjomus un būvdarbu izmaksas noteikt atbilstoši LBN 501-17 “</w:t>
            </w:r>
            <w:proofErr w:type="spellStart"/>
            <w:r w:rsidRPr="00D32976">
              <w:rPr>
                <w:rFonts w:ascii="Times New Roman" w:hAnsi="Times New Roman"/>
              </w:rPr>
              <w:t>Būvizmaksu</w:t>
            </w:r>
            <w:proofErr w:type="spellEnd"/>
            <w:r w:rsidRPr="00D32976">
              <w:rPr>
                <w:rFonts w:ascii="Times New Roman" w:hAnsi="Times New Roman"/>
              </w:rPr>
              <w:t xml:space="preserve"> noteikšanas kārtība” un Būvniecības likumam. Materiālu un darbu apjomu sarakstu sagatavošanā ir jāievēro nosacījums, ka būvdarbi jāsadala pa atsevišķi mērāmiem un izcenojamiem darbu veidiem, ievērojot darba raksturu, tā lai paveikto apjomu varētu ērti uzmērīt (novērtēt). Visas atsauces uz materiālu un izstrādājumu izgatavotāju firmām, kuras norādītas būvprojektā, liecina tikai par šo izstrādājumu kvalitāti un apkalpošanas līmeni. Specifikācijās norādīto materiālu un izstrādājumu nomaiņa ir iespējama ar citiem tehniski analogiem materiāliem un izstrādājumiem, iepriekš saskaņojot ar būvprojekta autoriem</w:t>
            </w:r>
          </w:p>
        </w:tc>
      </w:tr>
      <w:tr w:rsidR="005019B2" w:rsidRPr="00903CB0" w14:paraId="51DD6E13" w14:textId="77777777" w:rsidTr="000D18B7">
        <w:trPr>
          <w:cantSplit/>
          <w:jc w:val="center"/>
        </w:trPr>
        <w:tc>
          <w:tcPr>
            <w:tcW w:w="8995" w:type="dxa"/>
            <w:gridSpan w:val="9"/>
          </w:tcPr>
          <w:p w14:paraId="6725CB5E" w14:textId="77777777" w:rsidR="005019B2" w:rsidRPr="00A91DC3" w:rsidRDefault="005019B2" w:rsidP="005019B2">
            <w:pPr>
              <w:pStyle w:val="ListParagraph"/>
              <w:numPr>
                <w:ilvl w:val="0"/>
                <w:numId w:val="24"/>
              </w:numPr>
              <w:tabs>
                <w:tab w:val="left" w:pos="8700"/>
              </w:tabs>
              <w:autoSpaceDN/>
              <w:spacing w:after="0"/>
              <w:ind w:left="420" w:right="-14"/>
              <w:jc w:val="both"/>
              <w:textAlignment w:val="auto"/>
              <w:rPr>
                <w:rFonts w:ascii="Times New Roman" w:hAnsi="Times New Roman"/>
              </w:rPr>
            </w:pPr>
            <w:r w:rsidRPr="00A80C10">
              <w:rPr>
                <w:rFonts w:ascii="Times New Roman" w:hAnsi="Times New Roman"/>
              </w:rPr>
              <w:t xml:space="preserve">Pasūtītāja būvniecības koptāmes sastāvā paredzēt arī autoruzraudzības izmaksas. </w:t>
            </w:r>
            <w:r w:rsidRPr="00A91DC3">
              <w:rPr>
                <w:rFonts w:ascii="Times New Roman" w:hAnsi="Times New Roman"/>
              </w:rPr>
              <w:t>Piedāvātajai autoruzraudzības izmaksu pozīcijai jābūt fiksētai un to nedrīkst pārrēķināt. Izpildītājs apņemas veikt autoruzraudzību atbilstoši izstrādātajai un saskaņotai Būvniecības ieceres dokumentācijai, noteikumiem Nr.500 “Vispārīgie būvnoteikumi” un citiem būvniecību regulējošajiem normatīvajiem aktiem. Izpildītājs ir atbildīgs par to, lai visā līguma izpildes laikā tam būtu spēkā esošas licences, sertifikāti, ja tādi ir nepieciešami autoruzraudzības veikšanai saskaņā ar normatīvajiem aktiem. Autoruzraudzības kārtā, pēc Pasūtītāja un/vai Būvuzņēmēja pieprasījuma, jāsniedz mezglu detalizācija, nepieciešamības gadījumā jāveic jauno risinājumu izstrāde. Par autoruzraudzības veikšanu objektā līgums tiks noslēgts atsevišķi, pēc tam, kad pasūtītājs būs veicis iepirkumu par būvniecības darbiem, izvēlējies iepirkuma uzvarētāju un precizējis būvdarbu izpildes termiņu</w:t>
            </w:r>
            <w:r>
              <w:rPr>
                <w:rFonts w:ascii="Times New Roman" w:hAnsi="Times New Roman"/>
              </w:rPr>
              <w:t>;</w:t>
            </w:r>
            <w:r w:rsidRPr="00A91DC3">
              <w:rPr>
                <w:rFonts w:ascii="Times New Roman" w:hAnsi="Times New Roman"/>
              </w:rPr>
              <w:t xml:space="preserve"> </w:t>
            </w:r>
          </w:p>
          <w:p w14:paraId="2FF7D61A" w14:textId="77777777" w:rsidR="005019B2" w:rsidRPr="00F74BD4" w:rsidRDefault="005019B2" w:rsidP="000D18B7">
            <w:pPr>
              <w:tabs>
                <w:tab w:val="left" w:pos="8700"/>
              </w:tabs>
              <w:ind w:left="420" w:right="707"/>
              <w:contextualSpacing/>
              <w:jc w:val="both"/>
              <w:rPr>
                <w:rFonts w:ascii="Times New Roman" w:hAnsi="Times New Roman"/>
              </w:rPr>
            </w:pPr>
          </w:p>
        </w:tc>
      </w:tr>
      <w:tr w:rsidR="005019B2" w:rsidRPr="00903CB0" w14:paraId="16DBD863" w14:textId="77777777" w:rsidTr="000D18B7">
        <w:trPr>
          <w:cantSplit/>
          <w:trHeight w:val="1547"/>
          <w:jc w:val="center"/>
        </w:trPr>
        <w:tc>
          <w:tcPr>
            <w:tcW w:w="8995" w:type="dxa"/>
            <w:gridSpan w:val="9"/>
          </w:tcPr>
          <w:p w14:paraId="36D4A572" w14:textId="77777777" w:rsidR="005019B2" w:rsidRPr="00903CB0" w:rsidRDefault="005019B2" w:rsidP="005019B2">
            <w:pPr>
              <w:pStyle w:val="BodyText2"/>
              <w:numPr>
                <w:ilvl w:val="0"/>
                <w:numId w:val="24"/>
              </w:numPr>
              <w:tabs>
                <w:tab w:val="left" w:pos="8700"/>
              </w:tabs>
              <w:spacing w:after="0" w:line="240" w:lineRule="auto"/>
              <w:ind w:left="420"/>
              <w:jc w:val="both"/>
              <w:rPr>
                <w:lang w:val="lv-LV"/>
              </w:rPr>
            </w:pPr>
            <w:r w:rsidRPr="00F74BD4">
              <w:rPr>
                <w:rFonts w:eastAsia="Calibri"/>
                <w:sz w:val="22"/>
                <w:szCs w:val="22"/>
                <w:lang w:val="lv-LV" w:eastAsia="en-US"/>
              </w:rPr>
              <w:t>Izmaksu aprēķina lokālajā tāmē „Vispārīgie būvdarbi” iekļaut izmaksas informācijas stenda (</w:t>
            </w:r>
            <w:proofErr w:type="spellStart"/>
            <w:r w:rsidRPr="00F74BD4">
              <w:rPr>
                <w:rFonts w:eastAsia="Calibri"/>
                <w:sz w:val="22"/>
                <w:szCs w:val="22"/>
                <w:lang w:val="lv-LV" w:eastAsia="en-US"/>
              </w:rPr>
              <w:t>būvtāfeles</w:t>
            </w:r>
            <w:proofErr w:type="spellEnd"/>
            <w:r w:rsidRPr="00F74BD4">
              <w:rPr>
                <w:rFonts w:eastAsia="Calibri"/>
                <w:sz w:val="22"/>
                <w:szCs w:val="22"/>
                <w:lang w:val="lv-LV" w:eastAsia="en-US"/>
              </w:rPr>
              <w:t xml:space="preserve">) izgatavošanai un uzstādīšanai. </w:t>
            </w:r>
            <w:r w:rsidRPr="00A91DC3">
              <w:rPr>
                <w:rFonts w:eastAsia="Calibri"/>
                <w:sz w:val="22"/>
                <w:szCs w:val="22"/>
                <w:lang w:val="lv-LV" w:eastAsia="en-US"/>
              </w:rPr>
              <w:t>Izmaksu aprēķina koptāmē iekļaut arī pārējos izdevumus - būvuzraudzības, autoruzraudzības u.c. izmaksas;</w:t>
            </w:r>
          </w:p>
        </w:tc>
      </w:tr>
      <w:tr w:rsidR="005019B2" w:rsidRPr="00903CB0" w14:paraId="16F17F95" w14:textId="77777777" w:rsidTr="000D18B7">
        <w:trPr>
          <w:cantSplit/>
          <w:jc w:val="center"/>
        </w:trPr>
        <w:tc>
          <w:tcPr>
            <w:tcW w:w="8995" w:type="dxa"/>
            <w:gridSpan w:val="9"/>
          </w:tcPr>
          <w:p w14:paraId="0B091CDE" w14:textId="77777777" w:rsidR="005019B2" w:rsidRPr="00A53877" w:rsidRDefault="005019B2" w:rsidP="005019B2">
            <w:pPr>
              <w:pStyle w:val="BodyText2"/>
              <w:numPr>
                <w:ilvl w:val="0"/>
                <w:numId w:val="24"/>
              </w:numPr>
              <w:tabs>
                <w:tab w:val="left" w:pos="8700"/>
              </w:tabs>
              <w:spacing w:after="0" w:line="240" w:lineRule="auto"/>
              <w:ind w:left="420"/>
              <w:jc w:val="both"/>
              <w:rPr>
                <w:sz w:val="22"/>
                <w:szCs w:val="22"/>
              </w:rPr>
            </w:pPr>
            <w:r w:rsidRPr="00D82D87">
              <w:rPr>
                <w:sz w:val="22"/>
                <w:szCs w:val="22"/>
              </w:rPr>
              <w:lastRenderedPageBreak/>
              <w:t xml:space="preserve">Būvprojektā pievienot, atbilstoši projekta risinājumiem, visas nepieciešamās un atbilstošās būvprojekta sadaļas. </w:t>
            </w:r>
            <w:r w:rsidRPr="00A53877">
              <w:rPr>
                <w:sz w:val="22"/>
                <w:szCs w:val="22"/>
              </w:rPr>
              <w:t>Vispārīgo daļu, Arhitektūras daļu, Būvkonstrukciju daļu, Inženiertīklu daļas, Ekonomikas daļu (iekārtu, konstrukciju un materiālu kopsavilkumu, būvdarbu apjomu sarakstu), Darbu organizēšanas projektu, Izmaksu aprēķinu sadaļas. Izmaksu aprēķina koptāmē iekļaut arī pārējos izdevumus - būvuzraudzības, autoruzraudzības u.c. izmaksas;</w:t>
            </w:r>
          </w:p>
          <w:p w14:paraId="77A52E63" w14:textId="77777777" w:rsidR="005019B2" w:rsidRPr="002A2AE2" w:rsidRDefault="005019B2" w:rsidP="000D18B7">
            <w:pPr>
              <w:tabs>
                <w:tab w:val="left" w:pos="8700"/>
              </w:tabs>
              <w:spacing w:before="20" w:after="20" w:line="20" w:lineRule="atLeast"/>
              <w:ind w:left="420"/>
              <w:jc w:val="both"/>
              <w:rPr>
                <w:rFonts w:ascii="Times New Roman" w:hAnsi="Times New Roman"/>
              </w:rPr>
            </w:pPr>
          </w:p>
        </w:tc>
      </w:tr>
      <w:tr w:rsidR="005019B2" w:rsidRPr="00903CB0" w14:paraId="3AD9BBE0" w14:textId="77777777" w:rsidTr="000D18B7">
        <w:trPr>
          <w:cantSplit/>
          <w:jc w:val="center"/>
        </w:trPr>
        <w:tc>
          <w:tcPr>
            <w:tcW w:w="8995" w:type="dxa"/>
            <w:gridSpan w:val="9"/>
          </w:tcPr>
          <w:p w14:paraId="49B83518" w14:textId="77777777" w:rsidR="005019B2" w:rsidRPr="00D82D87" w:rsidRDefault="005019B2" w:rsidP="005019B2">
            <w:pPr>
              <w:pStyle w:val="BodyText2"/>
              <w:numPr>
                <w:ilvl w:val="0"/>
                <w:numId w:val="24"/>
              </w:numPr>
              <w:spacing w:after="0" w:line="240" w:lineRule="auto"/>
              <w:ind w:left="420"/>
              <w:jc w:val="both"/>
              <w:rPr>
                <w:sz w:val="22"/>
                <w:szCs w:val="22"/>
              </w:rPr>
            </w:pPr>
            <w:r w:rsidRPr="00D82D87">
              <w:rPr>
                <w:sz w:val="22"/>
                <w:szCs w:val="22"/>
              </w:rPr>
              <w:t>Būvprojekta skaidrojošā aprakstā un materiālu specifikācijās jānorāda iestrādājamo, paredzamo materiālu tehniskos un ķīmiskos parametrus, lai būvuzņēmējs, kā analogu varētu izvēlēties izstrādājumu ne tikai ar identiskiem tehniskiem, bet arī identiskiem ekoloģiskajiem parametriem</w:t>
            </w:r>
          </w:p>
        </w:tc>
      </w:tr>
      <w:tr w:rsidR="005019B2" w:rsidRPr="00903CB0" w14:paraId="72BA9245" w14:textId="77777777" w:rsidTr="000D18B7">
        <w:trPr>
          <w:cantSplit/>
          <w:jc w:val="center"/>
        </w:trPr>
        <w:tc>
          <w:tcPr>
            <w:tcW w:w="8995" w:type="dxa"/>
            <w:gridSpan w:val="9"/>
          </w:tcPr>
          <w:p w14:paraId="4E095844" w14:textId="77777777" w:rsidR="005019B2" w:rsidRPr="00A80C10" w:rsidRDefault="005019B2" w:rsidP="005019B2">
            <w:pPr>
              <w:pStyle w:val="ListParagraph"/>
              <w:numPr>
                <w:ilvl w:val="0"/>
                <w:numId w:val="24"/>
              </w:numPr>
              <w:autoSpaceDN/>
              <w:spacing w:after="0"/>
              <w:ind w:left="510"/>
              <w:contextualSpacing w:val="0"/>
              <w:jc w:val="both"/>
              <w:textAlignment w:val="auto"/>
              <w:rPr>
                <w:rFonts w:ascii="Times New Roman" w:eastAsia="Times New Roman" w:hAnsi="Times New Roman"/>
                <w:lang w:val="x-none" w:eastAsia="ar-SA"/>
              </w:rPr>
            </w:pPr>
            <w:r w:rsidRPr="00A80C10">
              <w:rPr>
                <w:rFonts w:ascii="Times New Roman" w:eastAsia="Times New Roman" w:hAnsi="Times New Roman"/>
                <w:lang w:val="x-none" w:eastAsia="ar-SA"/>
              </w:rPr>
              <w:t>Darbu organizēšanas projektu izstrādā visam būvdarbu apjomam (būvprojektam), un tam ir šādas sastāvdaļas:</w:t>
            </w:r>
          </w:p>
          <w:p w14:paraId="578C0503" w14:textId="77777777" w:rsidR="005019B2" w:rsidRPr="00F74BD4" w:rsidRDefault="005019B2" w:rsidP="005019B2">
            <w:pPr>
              <w:pStyle w:val="ListParagraph"/>
              <w:numPr>
                <w:ilvl w:val="0"/>
                <w:numId w:val="21"/>
              </w:numPr>
              <w:suppressAutoHyphens/>
              <w:spacing w:after="0"/>
              <w:ind w:left="510"/>
              <w:contextualSpacing w:val="0"/>
              <w:jc w:val="both"/>
              <w:rPr>
                <w:rFonts w:ascii="Times New Roman" w:eastAsia="Times New Roman" w:hAnsi="Times New Roman"/>
                <w:lang w:val="x-none" w:eastAsia="ar-SA"/>
              </w:rPr>
            </w:pPr>
            <w:r w:rsidRPr="00F74BD4">
              <w:rPr>
                <w:rFonts w:ascii="Times New Roman" w:eastAsia="Times New Roman" w:hAnsi="Times New Roman"/>
                <w:lang w:val="x-none" w:eastAsia="ar-SA"/>
              </w:rPr>
              <w:t>būvdarbu kalendārais plāns;</w:t>
            </w:r>
          </w:p>
          <w:p w14:paraId="31A93BE7" w14:textId="77777777" w:rsidR="005019B2" w:rsidRPr="00F74BD4" w:rsidRDefault="005019B2" w:rsidP="005019B2">
            <w:pPr>
              <w:pStyle w:val="ListParagraph"/>
              <w:numPr>
                <w:ilvl w:val="0"/>
                <w:numId w:val="21"/>
              </w:numPr>
              <w:suppressAutoHyphens/>
              <w:spacing w:after="0"/>
              <w:ind w:left="510"/>
              <w:contextualSpacing w:val="0"/>
              <w:jc w:val="both"/>
              <w:rPr>
                <w:rFonts w:ascii="Times New Roman" w:eastAsia="Times New Roman" w:hAnsi="Times New Roman"/>
                <w:lang w:val="x-none" w:eastAsia="ar-SA"/>
              </w:rPr>
            </w:pPr>
            <w:r w:rsidRPr="00F74BD4">
              <w:rPr>
                <w:rFonts w:ascii="Times New Roman" w:eastAsia="Times New Roman" w:hAnsi="Times New Roman"/>
                <w:lang w:val="x-none" w:eastAsia="ar-SA"/>
              </w:rPr>
              <w:t>būvdarbu ģenerālplāns;</w:t>
            </w:r>
          </w:p>
          <w:p w14:paraId="446BD167" w14:textId="77777777" w:rsidR="005019B2" w:rsidRPr="00F74BD4" w:rsidRDefault="005019B2" w:rsidP="005019B2">
            <w:pPr>
              <w:pStyle w:val="ListParagraph"/>
              <w:numPr>
                <w:ilvl w:val="0"/>
                <w:numId w:val="21"/>
              </w:numPr>
              <w:suppressAutoHyphens/>
              <w:spacing w:after="0"/>
              <w:ind w:left="510"/>
              <w:contextualSpacing w:val="0"/>
              <w:jc w:val="both"/>
              <w:rPr>
                <w:rFonts w:ascii="Times New Roman" w:eastAsia="Times New Roman" w:hAnsi="Times New Roman"/>
                <w:lang w:val="x-none" w:eastAsia="ar-SA"/>
              </w:rPr>
            </w:pPr>
            <w:r w:rsidRPr="00F74BD4">
              <w:rPr>
                <w:rFonts w:ascii="Times New Roman" w:eastAsia="Times New Roman" w:hAnsi="Times New Roman"/>
                <w:lang w:val="x-none" w:eastAsia="ar-SA"/>
              </w:rPr>
              <w:t>darba aizsardzības plāns (to var izstrādāt arī kā patstāvīgu dokumentu);</w:t>
            </w:r>
          </w:p>
          <w:p w14:paraId="774D3701" w14:textId="77777777" w:rsidR="005019B2" w:rsidRPr="00F74BD4" w:rsidRDefault="005019B2" w:rsidP="005019B2">
            <w:pPr>
              <w:pStyle w:val="ListParagraph"/>
              <w:numPr>
                <w:ilvl w:val="0"/>
                <w:numId w:val="21"/>
              </w:numPr>
              <w:suppressAutoHyphens/>
              <w:spacing w:after="0"/>
              <w:ind w:left="510"/>
              <w:contextualSpacing w:val="0"/>
              <w:jc w:val="both"/>
              <w:rPr>
                <w:rFonts w:ascii="Times New Roman" w:eastAsia="Times New Roman" w:hAnsi="Times New Roman"/>
                <w:lang w:val="x-none" w:eastAsia="ar-SA"/>
              </w:rPr>
            </w:pPr>
            <w:r w:rsidRPr="00F74BD4">
              <w:rPr>
                <w:rFonts w:ascii="Times New Roman" w:eastAsia="Times New Roman" w:hAnsi="Times New Roman"/>
                <w:lang w:val="x-none" w:eastAsia="ar-SA"/>
              </w:rPr>
              <w:t>skaidrojošs apraksts;</w:t>
            </w:r>
          </w:p>
          <w:p w14:paraId="6844125A" w14:textId="77777777" w:rsidR="005019B2" w:rsidRPr="00F74BD4" w:rsidRDefault="005019B2" w:rsidP="005019B2">
            <w:pPr>
              <w:pStyle w:val="ListParagraph"/>
              <w:numPr>
                <w:ilvl w:val="0"/>
                <w:numId w:val="21"/>
              </w:numPr>
              <w:suppressAutoHyphens/>
              <w:spacing w:after="0"/>
              <w:ind w:left="510"/>
              <w:contextualSpacing w:val="0"/>
              <w:jc w:val="both"/>
              <w:rPr>
                <w:rFonts w:ascii="Times New Roman" w:eastAsia="Times New Roman" w:hAnsi="Times New Roman"/>
                <w:lang w:val="x-none" w:eastAsia="ar-SA"/>
              </w:rPr>
            </w:pPr>
            <w:r w:rsidRPr="00F74BD4">
              <w:rPr>
                <w:rFonts w:ascii="Times New Roman" w:eastAsia="Times New Roman" w:hAnsi="Times New Roman"/>
                <w:lang w:val="x-none" w:eastAsia="ar-SA"/>
              </w:rPr>
              <w:t>veicamo pārbaužu saraksts (norādot sasniedzamos parametrus)</w:t>
            </w:r>
            <w:r>
              <w:rPr>
                <w:rFonts w:ascii="Times New Roman" w:eastAsia="Times New Roman" w:hAnsi="Times New Roman"/>
                <w:lang w:val="x-none" w:eastAsia="ar-SA"/>
              </w:rPr>
              <w:t>;</w:t>
            </w:r>
          </w:p>
          <w:p w14:paraId="1681039B" w14:textId="77777777" w:rsidR="005019B2" w:rsidRPr="00F74BD4" w:rsidRDefault="005019B2" w:rsidP="005019B2">
            <w:pPr>
              <w:pStyle w:val="ListParagraph"/>
              <w:numPr>
                <w:ilvl w:val="0"/>
                <w:numId w:val="21"/>
              </w:numPr>
              <w:suppressAutoHyphens/>
              <w:spacing w:after="0"/>
              <w:ind w:left="510"/>
              <w:contextualSpacing w:val="0"/>
              <w:jc w:val="both"/>
              <w:rPr>
                <w:rFonts w:ascii="Times New Roman" w:eastAsia="Times New Roman" w:hAnsi="Times New Roman"/>
                <w:lang w:val="x-none" w:eastAsia="ar-SA"/>
              </w:rPr>
            </w:pPr>
            <w:r w:rsidRPr="00F74BD4">
              <w:rPr>
                <w:rFonts w:ascii="Times New Roman" w:eastAsia="Times New Roman" w:hAnsi="Times New Roman"/>
                <w:lang w:val="x-none" w:eastAsia="ar-SA"/>
              </w:rPr>
              <w:t>pasākumi enerģiju taupoša un videi draudzīga būvniecības procesa īstenošanai;</w:t>
            </w:r>
          </w:p>
          <w:p w14:paraId="6E73FCEA" w14:textId="77777777" w:rsidR="005019B2" w:rsidRPr="00D82D87" w:rsidRDefault="005019B2" w:rsidP="000D18B7">
            <w:pPr>
              <w:pStyle w:val="BodyText2"/>
              <w:spacing w:after="0" w:line="240" w:lineRule="auto"/>
              <w:jc w:val="both"/>
              <w:rPr>
                <w:sz w:val="22"/>
                <w:szCs w:val="22"/>
              </w:rPr>
            </w:pPr>
          </w:p>
        </w:tc>
      </w:tr>
      <w:tr w:rsidR="005019B2" w:rsidRPr="00903CB0" w14:paraId="258F562F" w14:textId="77777777" w:rsidTr="000D18B7">
        <w:trPr>
          <w:cantSplit/>
          <w:jc w:val="center"/>
        </w:trPr>
        <w:tc>
          <w:tcPr>
            <w:tcW w:w="8995" w:type="dxa"/>
            <w:gridSpan w:val="9"/>
          </w:tcPr>
          <w:p w14:paraId="7A8A453E" w14:textId="77777777" w:rsidR="005019B2" w:rsidRPr="002A2AE2" w:rsidRDefault="005019B2" w:rsidP="005019B2">
            <w:pPr>
              <w:pStyle w:val="BodyText2"/>
              <w:numPr>
                <w:ilvl w:val="0"/>
                <w:numId w:val="25"/>
              </w:numPr>
              <w:spacing w:after="0" w:line="240" w:lineRule="auto"/>
              <w:ind w:left="510"/>
              <w:jc w:val="both"/>
              <w:rPr>
                <w:sz w:val="22"/>
                <w:szCs w:val="22"/>
              </w:rPr>
            </w:pPr>
            <w:r w:rsidRPr="00D82D87">
              <w:rPr>
                <w:sz w:val="22"/>
                <w:szCs w:val="22"/>
              </w:rPr>
              <w:t xml:space="preserve">Visās </w:t>
            </w:r>
            <w:r>
              <w:rPr>
                <w:sz w:val="22"/>
                <w:szCs w:val="22"/>
              </w:rPr>
              <w:t xml:space="preserve">Būvprojekta </w:t>
            </w:r>
            <w:r w:rsidRPr="00D82D87">
              <w:rPr>
                <w:sz w:val="22"/>
                <w:szCs w:val="22"/>
              </w:rPr>
              <w:t xml:space="preserve"> sadaļās izstrādāt detalizētus rasējumus, pievienojot arī šķērsgriezuma plānus, lai nodrošinātu </w:t>
            </w:r>
            <w:r w:rsidRPr="00A91DC3">
              <w:rPr>
                <w:sz w:val="22"/>
                <w:szCs w:val="22"/>
              </w:rPr>
              <w:t xml:space="preserve">būvdarbu veikšanu un projekta nepārprotamību. Tai skaitā labiekārtojuma elementiem - soliņiem, atkritumu urnām, </w:t>
            </w:r>
            <w:proofErr w:type="spellStart"/>
            <w:r w:rsidRPr="00A91DC3">
              <w:rPr>
                <w:sz w:val="22"/>
                <w:szCs w:val="22"/>
              </w:rPr>
              <w:t>veloturētājiem</w:t>
            </w:r>
            <w:proofErr w:type="spellEnd"/>
            <w:r w:rsidRPr="00A91DC3">
              <w:rPr>
                <w:sz w:val="22"/>
                <w:szCs w:val="22"/>
              </w:rPr>
              <w:t xml:space="preserve">/statīviem, dzeramā ūdens </w:t>
            </w:r>
            <w:proofErr w:type="spellStart"/>
            <w:r w:rsidRPr="00A91DC3">
              <w:rPr>
                <w:sz w:val="22"/>
                <w:szCs w:val="22"/>
              </w:rPr>
              <w:t>brīvkrāniem</w:t>
            </w:r>
            <w:proofErr w:type="spellEnd"/>
            <w:r w:rsidRPr="00A91DC3">
              <w:rPr>
                <w:sz w:val="22"/>
                <w:szCs w:val="22"/>
              </w:rPr>
              <w:t xml:space="preserve">( pēc nepieciešamības), </w:t>
            </w:r>
            <w:r w:rsidRPr="00D82D87">
              <w:rPr>
                <w:sz w:val="22"/>
                <w:szCs w:val="22"/>
              </w:rPr>
              <w:t>apgaismes stabiem, apgaismes ķermeņiem un citām iekārtā</w:t>
            </w:r>
            <w:r>
              <w:rPr>
                <w:sz w:val="22"/>
                <w:szCs w:val="22"/>
              </w:rPr>
              <w:t>m;</w:t>
            </w:r>
          </w:p>
        </w:tc>
      </w:tr>
      <w:tr w:rsidR="005019B2" w:rsidRPr="00903CB0" w14:paraId="5B8A27E0" w14:textId="77777777" w:rsidTr="000D18B7">
        <w:trPr>
          <w:cantSplit/>
          <w:jc w:val="center"/>
        </w:trPr>
        <w:tc>
          <w:tcPr>
            <w:tcW w:w="8995" w:type="dxa"/>
            <w:gridSpan w:val="9"/>
          </w:tcPr>
          <w:p w14:paraId="06EA09E4" w14:textId="77777777" w:rsidR="005019B2" w:rsidRPr="002A2AE2" w:rsidRDefault="005019B2" w:rsidP="005019B2">
            <w:pPr>
              <w:pStyle w:val="BodyText2"/>
              <w:numPr>
                <w:ilvl w:val="0"/>
                <w:numId w:val="25"/>
              </w:numPr>
              <w:spacing w:after="0" w:line="240" w:lineRule="auto"/>
              <w:ind w:left="510"/>
              <w:jc w:val="both"/>
              <w:rPr>
                <w:sz w:val="22"/>
                <w:szCs w:val="22"/>
              </w:rPr>
            </w:pPr>
            <w:r w:rsidRPr="00D82D87">
              <w:rPr>
                <w:sz w:val="22"/>
                <w:szCs w:val="22"/>
              </w:rPr>
              <w:t>AR daļā iekļaut, specifikācijas un mezglus, labiekārtojuma elementus, apdares un segumu risinājumus un specifikācijas</w:t>
            </w:r>
            <w:r>
              <w:rPr>
                <w:sz w:val="22"/>
                <w:szCs w:val="22"/>
              </w:rPr>
              <w:t xml:space="preserve">; </w:t>
            </w:r>
          </w:p>
        </w:tc>
      </w:tr>
      <w:tr w:rsidR="005019B2" w:rsidRPr="00903CB0" w14:paraId="55541672" w14:textId="77777777" w:rsidTr="000D18B7">
        <w:trPr>
          <w:cantSplit/>
          <w:jc w:val="center"/>
        </w:trPr>
        <w:tc>
          <w:tcPr>
            <w:tcW w:w="8995" w:type="dxa"/>
            <w:gridSpan w:val="9"/>
          </w:tcPr>
          <w:p w14:paraId="5E28911E" w14:textId="77777777" w:rsidR="005019B2" w:rsidRPr="0084093A" w:rsidRDefault="005019B2" w:rsidP="005019B2">
            <w:pPr>
              <w:pStyle w:val="BodyText2"/>
              <w:numPr>
                <w:ilvl w:val="0"/>
                <w:numId w:val="25"/>
              </w:numPr>
              <w:spacing w:after="0" w:line="240" w:lineRule="auto"/>
              <w:ind w:left="510"/>
              <w:jc w:val="both"/>
              <w:rPr>
                <w:sz w:val="22"/>
                <w:szCs w:val="22"/>
              </w:rPr>
            </w:pPr>
            <w:r w:rsidRPr="00D82D87">
              <w:rPr>
                <w:sz w:val="22"/>
                <w:szCs w:val="22"/>
              </w:rPr>
              <w:t>Iekārtām</w:t>
            </w:r>
            <w:r>
              <w:rPr>
                <w:sz w:val="22"/>
                <w:szCs w:val="22"/>
              </w:rPr>
              <w:t xml:space="preserve"> un sporta aprīkojumam</w:t>
            </w:r>
            <w:r w:rsidRPr="00D82D87">
              <w:rPr>
                <w:sz w:val="22"/>
                <w:szCs w:val="22"/>
              </w:rPr>
              <w:t xml:space="preserve"> jānorāda precīz</w:t>
            </w:r>
            <w:r>
              <w:rPr>
                <w:sz w:val="22"/>
                <w:szCs w:val="22"/>
              </w:rPr>
              <w:t>i</w:t>
            </w:r>
            <w:r w:rsidRPr="00D82D87">
              <w:rPr>
                <w:sz w:val="22"/>
                <w:szCs w:val="22"/>
              </w:rPr>
              <w:t xml:space="preserve"> tehnisk</w:t>
            </w:r>
            <w:r>
              <w:rPr>
                <w:sz w:val="22"/>
                <w:szCs w:val="22"/>
              </w:rPr>
              <w:t>ie</w:t>
            </w:r>
            <w:r w:rsidRPr="00D82D87">
              <w:rPr>
                <w:sz w:val="22"/>
                <w:szCs w:val="22"/>
              </w:rPr>
              <w:t xml:space="preserve"> parametr</w:t>
            </w:r>
            <w:r>
              <w:rPr>
                <w:sz w:val="22"/>
                <w:szCs w:val="22"/>
              </w:rPr>
              <w:t>i</w:t>
            </w:r>
            <w:r w:rsidRPr="00D82D87">
              <w:rPr>
                <w:sz w:val="22"/>
                <w:szCs w:val="22"/>
              </w:rPr>
              <w:t xml:space="preserve"> un vidējās ekspluatācijas izmaksas gadā</w:t>
            </w:r>
            <w:r>
              <w:rPr>
                <w:sz w:val="22"/>
                <w:szCs w:val="22"/>
              </w:rPr>
              <w:t>;</w:t>
            </w:r>
          </w:p>
        </w:tc>
      </w:tr>
      <w:tr w:rsidR="005019B2" w:rsidRPr="00903CB0" w14:paraId="6562D4E2" w14:textId="77777777" w:rsidTr="000D18B7">
        <w:trPr>
          <w:cantSplit/>
          <w:jc w:val="center"/>
        </w:trPr>
        <w:tc>
          <w:tcPr>
            <w:tcW w:w="8995" w:type="dxa"/>
            <w:gridSpan w:val="9"/>
            <w:vAlign w:val="center"/>
          </w:tcPr>
          <w:p w14:paraId="15EDF87F" w14:textId="77777777" w:rsidR="005019B2" w:rsidRPr="00A80C10" w:rsidRDefault="005019B2" w:rsidP="005019B2">
            <w:pPr>
              <w:pStyle w:val="ListParagraph"/>
              <w:numPr>
                <w:ilvl w:val="0"/>
                <w:numId w:val="25"/>
              </w:numPr>
              <w:autoSpaceDN/>
              <w:spacing w:before="20" w:after="20" w:line="20" w:lineRule="atLeast"/>
              <w:ind w:left="510"/>
              <w:contextualSpacing w:val="0"/>
              <w:jc w:val="both"/>
              <w:textAlignment w:val="auto"/>
              <w:rPr>
                <w:rFonts w:ascii="Times New Roman" w:hAnsi="Times New Roman"/>
              </w:rPr>
            </w:pPr>
            <w:r w:rsidRPr="00A80C10">
              <w:rPr>
                <w:rFonts w:ascii="Times New Roman" w:hAnsi="Times New Roman"/>
              </w:rPr>
              <w:t>Ievērot Aizsargjoslu likuma, Daugavpils teritorijas plānojuma teritorijas izmantošanas un apbūves noteikumu.</w:t>
            </w:r>
          </w:p>
        </w:tc>
      </w:tr>
      <w:tr w:rsidR="005019B2" w:rsidRPr="00903CB0" w14:paraId="2C77A449" w14:textId="77777777" w:rsidTr="000D18B7">
        <w:trPr>
          <w:cantSplit/>
          <w:jc w:val="center"/>
        </w:trPr>
        <w:tc>
          <w:tcPr>
            <w:tcW w:w="8995" w:type="dxa"/>
            <w:gridSpan w:val="9"/>
            <w:vAlign w:val="center"/>
          </w:tcPr>
          <w:p w14:paraId="1B8DDD83" w14:textId="77777777" w:rsidR="005019B2" w:rsidRPr="00A91DC3" w:rsidRDefault="005019B2" w:rsidP="005019B2">
            <w:pPr>
              <w:pStyle w:val="ListParagraph"/>
              <w:numPr>
                <w:ilvl w:val="0"/>
                <w:numId w:val="25"/>
              </w:numPr>
              <w:autoSpaceDN/>
              <w:spacing w:before="20" w:after="20" w:line="20" w:lineRule="atLeast"/>
              <w:ind w:left="510"/>
              <w:contextualSpacing w:val="0"/>
              <w:jc w:val="both"/>
              <w:textAlignment w:val="auto"/>
              <w:rPr>
                <w:rFonts w:ascii="Times New Roman" w:hAnsi="Times New Roman"/>
              </w:rPr>
            </w:pPr>
            <w:r w:rsidRPr="00A91DC3">
              <w:rPr>
                <w:rFonts w:ascii="Times New Roman" w:hAnsi="Times New Roman"/>
              </w:rPr>
              <w:t>Nodrošināt vides pieejamību, paredzēt speciālus pasākumus un aprīkojumu pieejamas vides nodrošināšanā cilvēkiem ar īpašām vajadzībām</w:t>
            </w:r>
            <w:r>
              <w:rPr>
                <w:rFonts w:ascii="Times New Roman" w:hAnsi="Times New Roman"/>
              </w:rPr>
              <w:t>;</w:t>
            </w:r>
          </w:p>
        </w:tc>
      </w:tr>
      <w:tr w:rsidR="005019B2" w:rsidRPr="00903CB0" w14:paraId="13F58A26" w14:textId="77777777" w:rsidTr="000D18B7">
        <w:trPr>
          <w:cantSplit/>
          <w:jc w:val="center"/>
        </w:trPr>
        <w:tc>
          <w:tcPr>
            <w:tcW w:w="8995" w:type="dxa"/>
            <w:gridSpan w:val="9"/>
            <w:tcBorders>
              <w:bottom w:val="single" w:sz="4" w:space="0" w:color="auto"/>
            </w:tcBorders>
          </w:tcPr>
          <w:p w14:paraId="04E6591E" w14:textId="77777777" w:rsidR="005019B2" w:rsidRPr="00903CB0" w:rsidRDefault="005019B2" w:rsidP="005019B2">
            <w:pPr>
              <w:pStyle w:val="BodyText"/>
              <w:numPr>
                <w:ilvl w:val="0"/>
                <w:numId w:val="25"/>
              </w:numPr>
              <w:spacing w:before="20" w:after="20" w:line="20" w:lineRule="atLeast"/>
              <w:ind w:left="510"/>
              <w:rPr>
                <w:sz w:val="22"/>
                <w:szCs w:val="22"/>
              </w:rPr>
            </w:pPr>
            <w:r w:rsidRPr="00903CB0">
              <w:rPr>
                <w:sz w:val="22"/>
                <w:szCs w:val="22"/>
              </w:rPr>
              <w:t>Projektēšanas gaitā konstatētie pasākumi, kurus tehnisko un ekonomisko apsvērumu dēļ lietderīgi  pārstrādāt, tiek saskaņoti pirms izmaiņām ar Pasūtītāju</w:t>
            </w:r>
            <w:r>
              <w:rPr>
                <w:sz w:val="22"/>
                <w:szCs w:val="22"/>
              </w:rPr>
              <w:t>;</w:t>
            </w:r>
          </w:p>
        </w:tc>
      </w:tr>
      <w:tr w:rsidR="005019B2" w:rsidRPr="00903CB0" w14:paraId="467E94BA" w14:textId="77777777" w:rsidTr="000D18B7">
        <w:trPr>
          <w:cantSplit/>
          <w:jc w:val="center"/>
        </w:trPr>
        <w:tc>
          <w:tcPr>
            <w:tcW w:w="8995" w:type="dxa"/>
            <w:gridSpan w:val="9"/>
            <w:tcBorders>
              <w:bottom w:val="single" w:sz="4" w:space="0" w:color="auto"/>
            </w:tcBorders>
          </w:tcPr>
          <w:p w14:paraId="4DC19AC3" w14:textId="77777777" w:rsidR="005019B2" w:rsidRDefault="005019B2" w:rsidP="005019B2">
            <w:pPr>
              <w:pStyle w:val="BodyText"/>
              <w:numPr>
                <w:ilvl w:val="0"/>
                <w:numId w:val="25"/>
              </w:numPr>
              <w:spacing w:before="20" w:after="20" w:line="20" w:lineRule="atLeast"/>
              <w:ind w:left="510"/>
              <w:rPr>
                <w:sz w:val="22"/>
                <w:szCs w:val="22"/>
              </w:rPr>
            </w:pPr>
            <w:r w:rsidRPr="00974AAE">
              <w:rPr>
                <w:sz w:val="22"/>
                <w:szCs w:val="22"/>
              </w:rPr>
              <w:t>Būvniecības dokumentācijas aktualizācija atbilstoši Publisko iepirkumu likuma 20.panta (11) daļai</w:t>
            </w:r>
            <w:r>
              <w:rPr>
                <w:sz w:val="22"/>
                <w:szCs w:val="22"/>
              </w:rPr>
              <w:t xml:space="preserve">: </w:t>
            </w:r>
          </w:p>
          <w:p w14:paraId="175B0535" w14:textId="77777777" w:rsidR="005019B2" w:rsidRPr="00A91DC3" w:rsidRDefault="005019B2" w:rsidP="005019B2">
            <w:pPr>
              <w:pStyle w:val="ListParagraph"/>
              <w:numPr>
                <w:ilvl w:val="0"/>
                <w:numId w:val="21"/>
              </w:numPr>
              <w:autoSpaceDN/>
              <w:spacing w:after="0"/>
              <w:contextualSpacing w:val="0"/>
              <w:jc w:val="both"/>
              <w:textAlignment w:val="auto"/>
              <w:rPr>
                <w:rFonts w:ascii="Times New Roman" w:eastAsia="Times New Roman" w:hAnsi="Times New Roman"/>
              </w:rPr>
            </w:pPr>
            <w:r w:rsidRPr="00034089">
              <w:rPr>
                <w:rFonts w:ascii="Times New Roman" w:eastAsia="Times New Roman" w:hAnsi="Times New Roman"/>
              </w:rPr>
              <w:t xml:space="preserve">Būvniecības dokumentācijas izstrādātājam ir pienākums pēc Pasūtītāja pieprasījuma aktualizēt Būvniecības dokumentāciju pirms būvdarbu publiskā iepirkuma veikšanas, ja pēc Būvniecības dokumentācijas izstrādes vai pēdējās aktualizācijas ir izdarīti grozījumi attiecīgās jomas tiesību aktos. </w:t>
            </w:r>
            <w:r w:rsidRPr="00A91DC3">
              <w:rPr>
                <w:rFonts w:ascii="Times New Roman" w:eastAsia="Times New Roman" w:hAnsi="Times New Roman"/>
              </w:rPr>
              <w:t>Ja grozījumi tiesību aktos neietekmē Būvniecības dokumentāciju, Būvniecības dokumentācijas izstrādātājs izsniedz attiecīgu apliecinājumu par to</w:t>
            </w:r>
            <w:r>
              <w:rPr>
                <w:rFonts w:ascii="Times New Roman" w:eastAsia="Times New Roman" w:hAnsi="Times New Roman"/>
              </w:rPr>
              <w:t>;</w:t>
            </w:r>
          </w:p>
          <w:p w14:paraId="19E377FB" w14:textId="77777777" w:rsidR="005019B2" w:rsidRPr="00903CB0" w:rsidRDefault="005019B2" w:rsidP="005019B2">
            <w:pPr>
              <w:pStyle w:val="BodyText"/>
              <w:numPr>
                <w:ilvl w:val="0"/>
                <w:numId w:val="21"/>
              </w:numPr>
              <w:spacing w:before="20" w:after="20" w:line="20" w:lineRule="atLeast"/>
              <w:rPr>
                <w:sz w:val="22"/>
                <w:szCs w:val="22"/>
              </w:rPr>
            </w:pPr>
            <w:r w:rsidRPr="00D53AAD">
              <w:rPr>
                <w:sz w:val="22"/>
                <w:szCs w:val="22"/>
              </w:rPr>
              <w:t>Būvniecības dokumentācijas izstrādātājam ir pienākums pēc Pasūtītāja pieprasījuma aktualizēt Būvniecības dokumentācijā ietvertos rādītājus un aprēķinus, kas var ietekmēt paredzamās līgumcenas noteikšanu</w:t>
            </w:r>
            <w:r>
              <w:rPr>
                <w:sz w:val="22"/>
                <w:szCs w:val="22"/>
              </w:rPr>
              <w:t>;</w:t>
            </w:r>
          </w:p>
        </w:tc>
      </w:tr>
      <w:tr w:rsidR="005019B2" w:rsidRPr="00903CB0" w14:paraId="3BAB0656" w14:textId="77777777" w:rsidTr="000D18B7">
        <w:trPr>
          <w:cantSplit/>
          <w:jc w:val="center"/>
        </w:trPr>
        <w:tc>
          <w:tcPr>
            <w:tcW w:w="8995" w:type="dxa"/>
            <w:gridSpan w:val="9"/>
            <w:tcBorders>
              <w:bottom w:val="single" w:sz="4" w:space="0" w:color="auto"/>
            </w:tcBorders>
          </w:tcPr>
          <w:p w14:paraId="011C746C" w14:textId="77777777" w:rsidR="005019B2" w:rsidRPr="00974AAE" w:rsidRDefault="005019B2" w:rsidP="005019B2">
            <w:pPr>
              <w:pStyle w:val="BodyText"/>
              <w:numPr>
                <w:ilvl w:val="0"/>
                <w:numId w:val="26"/>
              </w:numPr>
              <w:spacing w:before="20" w:after="20" w:line="20" w:lineRule="atLeast"/>
              <w:ind w:left="510"/>
              <w:rPr>
                <w:sz w:val="22"/>
                <w:szCs w:val="22"/>
              </w:rPr>
            </w:pPr>
            <w:r w:rsidRPr="00D82D87">
              <w:rPr>
                <w:sz w:val="22"/>
                <w:szCs w:val="22"/>
              </w:rPr>
              <w:t>Projekta izstrādē piesaistīt sertificētu</w:t>
            </w:r>
            <w:r>
              <w:rPr>
                <w:sz w:val="22"/>
                <w:szCs w:val="22"/>
              </w:rPr>
              <w:t>s</w:t>
            </w:r>
            <w:r w:rsidRPr="00D82D87">
              <w:rPr>
                <w:sz w:val="22"/>
                <w:szCs w:val="22"/>
              </w:rPr>
              <w:t xml:space="preserve"> </w:t>
            </w:r>
            <w:r>
              <w:rPr>
                <w:sz w:val="22"/>
                <w:szCs w:val="22"/>
              </w:rPr>
              <w:t xml:space="preserve">speciālistus </w:t>
            </w:r>
            <w:r w:rsidRPr="00D82D87">
              <w:rPr>
                <w:sz w:val="22"/>
                <w:szCs w:val="22"/>
              </w:rPr>
              <w:t xml:space="preserve">inženierus ar pieredzi projektu izstrādē. Būvniecības stadijā nodrošināt autoruzraudzību ar sertificētu </w:t>
            </w:r>
            <w:proofErr w:type="spellStart"/>
            <w:r w:rsidRPr="00D82D87">
              <w:rPr>
                <w:sz w:val="22"/>
                <w:szCs w:val="22"/>
              </w:rPr>
              <w:t>autoruzraugu</w:t>
            </w:r>
            <w:proofErr w:type="spellEnd"/>
            <w:r w:rsidRPr="00D82D87">
              <w:rPr>
                <w:sz w:val="22"/>
                <w:szCs w:val="22"/>
              </w:rPr>
              <w:t xml:space="preserve"> grupas speciālistu un sertificēta </w:t>
            </w:r>
            <w:proofErr w:type="spellStart"/>
            <w:r w:rsidRPr="00D82D87">
              <w:rPr>
                <w:sz w:val="22"/>
                <w:szCs w:val="22"/>
              </w:rPr>
              <w:t>autoruzraugu</w:t>
            </w:r>
            <w:proofErr w:type="spellEnd"/>
            <w:r w:rsidRPr="00D82D87">
              <w:rPr>
                <w:sz w:val="22"/>
                <w:szCs w:val="22"/>
              </w:rPr>
              <w:t xml:space="preserve"> grupas vadītāja – speciālista piedalīšanos.</w:t>
            </w:r>
            <w:r>
              <w:rPr>
                <w:sz w:val="22"/>
                <w:szCs w:val="22"/>
              </w:rPr>
              <w:t xml:space="preserve">  </w:t>
            </w:r>
            <w:proofErr w:type="spellStart"/>
            <w:r>
              <w:rPr>
                <w:sz w:val="22"/>
                <w:szCs w:val="22"/>
              </w:rPr>
              <w:t>Autoruzraudzibas</w:t>
            </w:r>
            <w:proofErr w:type="spellEnd"/>
            <w:r>
              <w:rPr>
                <w:sz w:val="22"/>
                <w:szCs w:val="22"/>
              </w:rPr>
              <w:t xml:space="preserve"> grupā iekļaut </w:t>
            </w:r>
            <w:proofErr w:type="spellStart"/>
            <w:r w:rsidRPr="00D82D87">
              <w:rPr>
                <w:sz w:val="22"/>
                <w:szCs w:val="22"/>
              </w:rPr>
              <w:t>autoruzraugu</w:t>
            </w:r>
            <w:proofErr w:type="spellEnd"/>
            <w:r w:rsidRPr="00D82D87">
              <w:rPr>
                <w:sz w:val="22"/>
                <w:szCs w:val="22"/>
              </w:rPr>
              <w:t xml:space="preserve"> grupas vadītāja</w:t>
            </w:r>
            <w:r>
              <w:rPr>
                <w:sz w:val="22"/>
                <w:szCs w:val="22"/>
              </w:rPr>
              <w:t xml:space="preserve"> aizvietotāju, iepriekš sasakņojot  ar pasūtītāju);</w:t>
            </w:r>
          </w:p>
        </w:tc>
      </w:tr>
      <w:tr w:rsidR="005019B2" w:rsidRPr="00903CB0" w14:paraId="5B7B29C8" w14:textId="77777777" w:rsidTr="000D18B7">
        <w:trPr>
          <w:cantSplit/>
          <w:jc w:val="center"/>
        </w:trPr>
        <w:tc>
          <w:tcPr>
            <w:tcW w:w="8995" w:type="dxa"/>
            <w:gridSpan w:val="9"/>
            <w:tcBorders>
              <w:bottom w:val="single" w:sz="4" w:space="0" w:color="auto"/>
            </w:tcBorders>
          </w:tcPr>
          <w:p w14:paraId="2B1EE670" w14:textId="77777777" w:rsidR="005019B2" w:rsidRPr="00903CB0" w:rsidRDefault="005019B2" w:rsidP="005019B2">
            <w:pPr>
              <w:pStyle w:val="BodyText"/>
              <w:numPr>
                <w:ilvl w:val="0"/>
                <w:numId w:val="26"/>
              </w:numPr>
              <w:spacing w:before="20" w:after="20" w:line="20" w:lineRule="atLeast"/>
              <w:ind w:left="510"/>
              <w:rPr>
                <w:sz w:val="22"/>
                <w:szCs w:val="22"/>
              </w:rPr>
            </w:pPr>
            <w:r w:rsidRPr="00903CB0">
              <w:rPr>
                <w:sz w:val="22"/>
                <w:szCs w:val="22"/>
              </w:rPr>
              <w:t xml:space="preserve">Tehniskajā specifikācijā nenorādītie tehniskie nosacījumi un parametri neatbrīvo </w:t>
            </w:r>
            <w:r w:rsidRPr="00903CB0">
              <w:rPr>
                <w:iCs/>
                <w:color w:val="000000"/>
                <w:sz w:val="22"/>
                <w:szCs w:val="22"/>
              </w:rPr>
              <w:t>Būvprojekta</w:t>
            </w:r>
            <w:r w:rsidRPr="00903CB0">
              <w:rPr>
                <w:sz w:val="22"/>
                <w:szCs w:val="22"/>
              </w:rPr>
              <w:t xml:space="preserve"> autoru no atbildības par pareizu aprēķinu veikšanu, būvkonstrukciju, iekārtu, sistēmu veidu un tipu atbilstošu izvēli un projektēšanu atbilstoši normatīviem. </w:t>
            </w:r>
          </w:p>
        </w:tc>
      </w:tr>
      <w:tr w:rsidR="005019B2" w:rsidRPr="00903CB0" w14:paraId="07EF73FE" w14:textId="77777777" w:rsidTr="000D18B7">
        <w:trPr>
          <w:cantSplit/>
          <w:jc w:val="center"/>
        </w:trPr>
        <w:tc>
          <w:tcPr>
            <w:tcW w:w="805" w:type="dxa"/>
            <w:gridSpan w:val="2"/>
            <w:tcBorders>
              <w:bottom w:val="single" w:sz="4" w:space="0" w:color="auto"/>
            </w:tcBorders>
          </w:tcPr>
          <w:p w14:paraId="1EFEC85B" w14:textId="77777777" w:rsidR="005019B2" w:rsidRPr="00903CB0" w:rsidRDefault="005019B2" w:rsidP="000D18B7">
            <w:pPr>
              <w:pStyle w:val="BodyText"/>
              <w:spacing w:before="20" w:after="20" w:line="20" w:lineRule="atLeast"/>
              <w:rPr>
                <w:sz w:val="22"/>
                <w:szCs w:val="22"/>
              </w:rPr>
            </w:pPr>
            <w:r>
              <w:rPr>
                <w:sz w:val="22"/>
                <w:szCs w:val="22"/>
              </w:rPr>
              <w:t>12.</w:t>
            </w:r>
          </w:p>
        </w:tc>
        <w:tc>
          <w:tcPr>
            <w:tcW w:w="8190" w:type="dxa"/>
            <w:gridSpan w:val="7"/>
            <w:tcBorders>
              <w:bottom w:val="single" w:sz="4" w:space="0" w:color="auto"/>
            </w:tcBorders>
          </w:tcPr>
          <w:p w14:paraId="2F5917B6" w14:textId="77777777" w:rsidR="005019B2" w:rsidRPr="00034089" w:rsidRDefault="005019B2" w:rsidP="000D18B7">
            <w:pPr>
              <w:pStyle w:val="BodyText"/>
              <w:spacing w:before="20" w:after="20" w:line="20" w:lineRule="atLeast"/>
              <w:ind w:left="45"/>
              <w:rPr>
                <w:sz w:val="22"/>
                <w:szCs w:val="22"/>
              </w:rPr>
            </w:pPr>
            <w:r w:rsidRPr="00034089">
              <w:rPr>
                <w:b/>
                <w:sz w:val="22"/>
                <w:szCs w:val="22"/>
              </w:rPr>
              <w:t>IZSTRĀDES TERMIŅI:</w:t>
            </w:r>
          </w:p>
        </w:tc>
      </w:tr>
      <w:tr w:rsidR="005019B2" w:rsidRPr="00903CB0" w14:paraId="54D98068" w14:textId="77777777" w:rsidTr="000D18B7">
        <w:trPr>
          <w:cantSplit/>
          <w:jc w:val="center"/>
        </w:trPr>
        <w:tc>
          <w:tcPr>
            <w:tcW w:w="8995" w:type="dxa"/>
            <w:gridSpan w:val="9"/>
            <w:tcBorders>
              <w:bottom w:val="single" w:sz="4" w:space="0" w:color="auto"/>
            </w:tcBorders>
          </w:tcPr>
          <w:p w14:paraId="084186B5" w14:textId="77777777" w:rsidR="005019B2" w:rsidRPr="00903CB0" w:rsidRDefault="005019B2" w:rsidP="000D18B7">
            <w:pPr>
              <w:pStyle w:val="BodyText"/>
              <w:spacing w:before="20" w:after="20" w:line="20" w:lineRule="atLeast"/>
              <w:ind w:left="45"/>
              <w:rPr>
                <w:sz w:val="22"/>
                <w:szCs w:val="22"/>
              </w:rPr>
            </w:pPr>
            <w:r w:rsidRPr="00034089">
              <w:rPr>
                <w:sz w:val="22"/>
                <w:szCs w:val="22"/>
              </w:rPr>
              <w:t xml:space="preserve">Būvprojekta izstrādes kopējais termiņš - </w:t>
            </w:r>
            <w:r w:rsidRPr="00882A83">
              <w:rPr>
                <w:b/>
                <w:bCs/>
                <w:sz w:val="22"/>
                <w:szCs w:val="22"/>
              </w:rPr>
              <w:t>3 (trīs) mēneši</w:t>
            </w:r>
            <w:r w:rsidRPr="00034089">
              <w:rPr>
                <w:sz w:val="22"/>
                <w:szCs w:val="22"/>
              </w:rPr>
              <w:t xml:space="preserve"> no līguma noslēgšanas dienas. Par darbu izpildi tiek uzskatāms  lēmums</w:t>
            </w:r>
            <w:r>
              <w:rPr>
                <w:sz w:val="22"/>
                <w:szCs w:val="22"/>
              </w:rPr>
              <w:t xml:space="preserve"> (atzīme) </w:t>
            </w:r>
            <w:r w:rsidRPr="00034089">
              <w:rPr>
                <w:sz w:val="22"/>
                <w:szCs w:val="22"/>
              </w:rPr>
              <w:t xml:space="preserve"> Būvniecības informācijas sistēmā par ieceres akceptu)</w:t>
            </w:r>
            <w:r>
              <w:rPr>
                <w:sz w:val="22"/>
                <w:szCs w:val="22"/>
              </w:rPr>
              <w:t>;</w:t>
            </w:r>
          </w:p>
        </w:tc>
      </w:tr>
      <w:tr w:rsidR="005019B2" w:rsidRPr="00903CB0" w14:paraId="0EBC6786" w14:textId="77777777" w:rsidTr="000D18B7">
        <w:trPr>
          <w:cantSplit/>
          <w:jc w:val="center"/>
        </w:trPr>
        <w:tc>
          <w:tcPr>
            <w:tcW w:w="805" w:type="dxa"/>
            <w:gridSpan w:val="2"/>
            <w:tcBorders>
              <w:bottom w:val="single" w:sz="4" w:space="0" w:color="auto"/>
            </w:tcBorders>
          </w:tcPr>
          <w:p w14:paraId="371FE787" w14:textId="77777777" w:rsidR="005019B2" w:rsidRPr="00903CB0" w:rsidRDefault="005019B2" w:rsidP="000D18B7">
            <w:pPr>
              <w:pStyle w:val="BodyText"/>
              <w:spacing w:before="20" w:after="20" w:line="20" w:lineRule="atLeast"/>
              <w:rPr>
                <w:sz w:val="22"/>
                <w:szCs w:val="22"/>
              </w:rPr>
            </w:pPr>
            <w:r>
              <w:rPr>
                <w:sz w:val="22"/>
                <w:szCs w:val="22"/>
              </w:rPr>
              <w:lastRenderedPageBreak/>
              <w:t>13.</w:t>
            </w:r>
          </w:p>
        </w:tc>
        <w:tc>
          <w:tcPr>
            <w:tcW w:w="8190" w:type="dxa"/>
            <w:gridSpan w:val="7"/>
            <w:tcBorders>
              <w:bottom w:val="single" w:sz="4" w:space="0" w:color="auto"/>
            </w:tcBorders>
          </w:tcPr>
          <w:p w14:paraId="5E020666" w14:textId="77777777" w:rsidR="005019B2" w:rsidRPr="00034089" w:rsidRDefault="005019B2" w:rsidP="000D18B7">
            <w:pPr>
              <w:pStyle w:val="BodyText"/>
              <w:spacing w:before="20" w:after="20" w:line="20" w:lineRule="atLeast"/>
              <w:ind w:left="45"/>
              <w:rPr>
                <w:sz w:val="22"/>
                <w:szCs w:val="22"/>
              </w:rPr>
            </w:pPr>
            <w:r w:rsidRPr="00034089">
              <w:rPr>
                <w:b/>
                <w:sz w:val="22"/>
                <w:szCs w:val="22"/>
              </w:rPr>
              <w:t>AUTORUZRAIDZĪBAS  NOTEIKUMI</w:t>
            </w:r>
          </w:p>
        </w:tc>
      </w:tr>
      <w:tr w:rsidR="005019B2" w:rsidRPr="00903CB0" w14:paraId="78A066EE" w14:textId="77777777" w:rsidTr="000D18B7">
        <w:trPr>
          <w:cantSplit/>
          <w:jc w:val="center"/>
        </w:trPr>
        <w:tc>
          <w:tcPr>
            <w:tcW w:w="805" w:type="dxa"/>
            <w:gridSpan w:val="2"/>
            <w:tcBorders>
              <w:bottom w:val="single" w:sz="4" w:space="0" w:color="auto"/>
            </w:tcBorders>
          </w:tcPr>
          <w:p w14:paraId="6CDC4BCE" w14:textId="77777777" w:rsidR="005019B2" w:rsidRPr="00903CB0" w:rsidRDefault="005019B2" w:rsidP="000D18B7">
            <w:pPr>
              <w:pStyle w:val="BodyText"/>
              <w:spacing w:before="20" w:after="20" w:line="20" w:lineRule="atLeast"/>
              <w:ind w:left="329"/>
              <w:rPr>
                <w:sz w:val="22"/>
                <w:szCs w:val="22"/>
              </w:rPr>
            </w:pPr>
          </w:p>
        </w:tc>
        <w:tc>
          <w:tcPr>
            <w:tcW w:w="8190" w:type="dxa"/>
            <w:gridSpan w:val="7"/>
            <w:tcBorders>
              <w:bottom w:val="single" w:sz="4" w:space="0" w:color="auto"/>
            </w:tcBorders>
          </w:tcPr>
          <w:p w14:paraId="5A550CA7" w14:textId="77777777" w:rsidR="005019B2" w:rsidRPr="00A91DC3" w:rsidRDefault="005019B2" w:rsidP="005019B2">
            <w:pPr>
              <w:numPr>
                <w:ilvl w:val="0"/>
                <w:numId w:val="22"/>
              </w:numPr>
              <w:autoSpaceDN/>
              <w:spacing w:after="0"/>
              <w:ind w:left="436"/>
              <w:contextualSpacing/>
              <w:jc w:val="both"/>
              <w:textAlignment w:val="auto"/>
              <w:outlineLvl w:val="0"/>
              <w:rPr>
                <w:rFonts w:ascii="Times New Roman" w:hAnsi="Times New Roman"/>
              </w:rPr>
            </w:pPr>
            <w:r w:rsidRPr="00A91DC3">
              <w:rPr>
                <w:rFonts w:ascii="Times New Roman" w:hAnsi="Times New Roman"/>
              </w:rPr>
              <w:t>Pretendentam autoruzraudzības izmaksās komplektā jāiekļauj visas saprātīgi prognozējamās autoruzraudzības darba izmaksas (neatkarīgi no darba izpildē iesaistīto speciālistu skaita), t.sk. objekta apmeklējums un transporta izmaksas, izmaiņu rasējumu</w:t>
            </w:r>
            <w:r w:rsidRPr="00A91DC3">
              <w:rPr>
                <w:rFonts w:ascii="Times New Roman" w:hAnsi="Times New Roman"/>
              </w:rPr>
              <w:tab/>
              <w:t xml:space="preserve">noformēšana, neparedzētu tehnisko problēmu risināšana sadarbībā ar Pasūtītāju un Būvuzņēmēju u.tml. </w:t>
            </w:r>
          </w:p>
          <w:p w14:paraId="0BD35563" w14:textId="77777777" w:rsidR="005019B2" w:rsidRPr="00A80C10" w:rsidRDefault="005019B2" w:rsidP="005019B2">
            <w:pPr>
              <w:numPr>
                <w:ilvl w:val="0"/>
                <w:numId w:val="22"/>
              </w:numPr>
              <w:autoSpaceDN/>
              <w:spacing w:after="0"/>
              <w:ind w:left="436"/>
              <w:contextualSpacing/>
              <w:jc w:val="both"/>
              <w:textAlignment w:val="auto"/>
              <w:outlineLvl w:val="0"/>
              <w:rPr>
                <w:rFonts w:ascii="Times New Roman" w:hAnsi="Times New Roman"/>
              </w:rPr>
            </w:pPr>
            <w:r w:rsidRPr="00A80C10">
              <w:rPr>
                <w:rFonts w:ascii="Times New Roman" w:hAnsi="Times New Roman"/>
              </w:rPr>
              <w:t>Autoruzraudzības līgums tiks noslēgts atsevišķi (pie projekta būvdarbu realizācijas) pamatojoties uz projektētāja pievienotu tāmi par autoruzraudzību. Dokumentu apritei izmantot arī BIS</w:t>
            </w:r>
            <w:r>
              <w:rPr>
                <w:rFonts w:ascii="Times New Roman" w:hAnsi="Times New Roman"/>
              </w:rPr>
              <w:t>;</w:t>
            </w:r>
          </w:p>
          <w:p w14:paraId="457F6DF6" w14:textId="77777777" w:rsidR="005019B2" w:rsidRPr="00A80C10" w:rsidRDefault="005019B2" w:rsidP="005019B2">
            <w:pPr>
              <w:numPr>
                <w:ilvl w:val="0"/>
                <w:numId w:val="22"/>
              </w:numPr>
              <w:autoSpaceDN/>
              <w:spacing w:after="0"/>
              <w:ind w:left="436"/>
              <w:contextualSpacing/>
              <w:jc w:val="both"/>
              <w:textAlignment w:val="auto"/>
              <w:outlineLvl w:val="0"/>
              <w:rPr>
                <w:rFonts w:ascii="Times New Roman" w:hAnsi="Times New Roman"/>
              </w:rPr>
            </w:pPr>
            <w:r w:rsidRPr="00A80C10">
              <w:rPr>
                <w:rFonts w:ascii="Times New Roman" w:hAnsi="Times New Roman"/>
              </w:rPr>
              <w:t>Piedāvātajai autoruzraudzības izmaksu pozīcijai jābūt fiksētai un to nedrīkst pārrēķināt</w:t>
            </w:r>
            <w:r>
              <w:rPr>
                <w:rFonts w:ascii="Times New Roman" w:hAnsi="Times New Roman"/>
              </w:rPr>
              <w:t>;</w:t>
            </w:r>
          </w:p>
          <w:p w14:paraId="44AA5CA5" w14:textId="77777777" w:rsidR="005019B2" w:rsidRPr="00A80C10" w:rsidRDefault="005019B2" w:rsidP="005019B2">
            <w:pPr>
              <w:numPr>
                <w:ilvl w:val="0"/>
                <w:numId w:val="22"/>
              </w:numPr>
              <w:autoSpaceDN/>
              <w:spacing w:after="0"/>
              <w:ind w:left="436"/>
              <w:contextualSpacing/>
              <w:jc w:val="both"/>
              <w:textAlignment w:val="auto"/>
              <w:outlineLvl w:val="0"/>
              <w:rPr>
                <w:rFonts w:ascii="Times New Roman" w:hAnsi="Times New Roman"/>
              </w:rPr>
            </w:pPr>
            <w:r w:rsidRPr="00A80C10">
              <w:rPr>
                <w:rFonts w:ascii="Times New Roman" w:hAnsi="Times New Roman"/>
              </w:rPr>
              <w:t>Autoruzraudzības ietvaros autors veic labojumus, precizējumus bez papildus apmaksas, gadījumā, ja būvniecības laikā konstatētas tehniskas dokumentācijas kļūdas, vai nesaskaņa ar situāciju dabā, nepieciešamības gadījumā noformējot rasējumus, izmaiņu saskaņošanai</w:t>
            </w:r>
            <w:r>
              <w:rPr>
                <w:rFonts w:ascii="Times New Roman" w:hAnsi="Times New Roman"/>
              </w:rPr>
              <w:t>;</w:t>
            </w:r>
          </w:p>
          <w:p w14:paraId="56B0FD75" w14:textId="77777777" w:rsidR="005019B2" w:rsidRPr="00A80C10" w:rsidRDefault="005019B2" w:rsidP="005019B2">
            <w:pPr>
              <w:numPr>
                <w:ilvl w:val="0"/>
                <w:numId w:val="22"/>
              </w:numPr>
              <w:autoSpaceDN/>
              <w:spacing w:after="0"/>
              <w:ind w:left="436"/>
              <w:contextualSpacing/>
              <w:jc w:val="both"/>
              <w:textAlignment w:val="auto"/>
              <w:outlineLvl w:val="0"/>
              <w:rPr>
                <w:rFonts w:ascii="Times New Roman" w:hAnsi="Times New Roman"/>
              </w:rPr>
            </w:pPr>
            <w:proofErr w:type="spellStart"/>
            <w:r w:rsidRPr="00A80C10">
              <w:rPr>
                <w:rFonts w:ascii="Times New Roman" w:hAnsi="Times New Roman"/>
              </w:rPr>
              <w:t>Autoruzraugam</w:t>
            </w:r>
            <w:proofErr w:type="spellEnd"/>
            <w:r w:rsidRPr="00A80C10">
              <w:rPr>
                <w:rFonts w:ascii="Times New Roman" w:hAnsi="Times New Roman"/>
              </w:rPr>
              <w:t xml:space="preserve"> jāpiedalās Pasūtītāja organizētajās sanāksmēs, lai pārrunātu Objekta būvniecības izpildes norisi, pēc uzaicinājuma jāpiedalās tās komisijas darbā, kura pieņem būvobjektu ekspluatācijā</w:t>
            </w:r>
            <w:r>
              <w:rPr>
                <w:rFonts w:ascii="Times New Roman" w:hAnsi="Times New Roman"/>
              </w:rPr>
              <w:t>;</w:t>
            </w:r>
          </w:p>
          <w:p w14:paraId="5EF85156" w14:textId="77777777" w:rsidR="005019B2" w:rsidRPr="00EA0B9B" w:rsidRDefault="005019B2" w:rsidP="005019B2">
            <w:pPr>
              <w:pStyle w:val="ListParagraph"/>
              <w:numPr>
                <w:ilvl w:val="0"/>
                <w:numId w:val="22"/>
              </w:numPr>
              <w:autoSpaceDN/>
              <w:spacing w:before="20" w:after="20" w:line="20" w:lineRule="atLeast"/>
              <w:ind w:left="436"/>
              <w:jc w:val="both"/>
              <w:textAlignment w:val="auto"/>
              <w:outlineLvl w:val="0"/>
              <w:rPr>
                <w:rFonts w:ascii="Times New Roman" w:hAnsi="Times New Roman"/>
              </w:rPr>
            </w:pPr>
            <w:proofErr w:type="spellStart"/>
            <w:r w:rsidRPr="00EA0B9B">
              <w:rPr>
                <w:rFonts w:ascii="Times New Roman" w:hAnsi="Times New Roman"/>
              </w:rPr>
              <w:t>Autoruzraugam</w:t>
            </w:r>
            <w:proofErr w:type="spellEnd"/>
            <w:r w:rsidRPr="00EA0B9B">
              <w:rPr>
                <w:rFonts w:ascii="Times New Roman" w:hAnsi="Times New Roman"/>
              </w:rPr>
              <w:t xml:space="preserve"> ir pienākums izvērtēt, izanalizēt un saskaņot Būvuzņēmēja iesniegtos neparedzēto darbu, papildus darbu tāmes. Saskaņojot neparedzēto darbu tāmi vai papildus darbu tāmi, </w:t>
            </w:r>
            <w:proofErr w:type="spellStart"/>
            <w:r w:rsidRPr="00EA0B9B">
              <w:rPr>
                <w:rFonts w:ascii="Times New Roman" w:hAnsi="Times New Roman"/>
              </w:rPr>
              <w:t>Autoruzraugs</w:t>
            </w:r>
            <w:proofErr w:type="spellEnd"/>
            <w:r w:rsidRPr="00EA0B9B">
              <w:rPr>
                <w:rFonts w:ascii="Times New Roman" w:hAnsi="Times New Roman"/>
              </w:rPr>
              <w:t xml:space="preserve"> apliecina, ka tāmē iekļautie izcenojumi ir adekvāti un atbilst tirgus situācijai, kā arī izcenojumi nav mākslīgi palielināti;</w:t>
            </w:r>
          </w:p>
          <w:p w14:paraId="7755364B" w14:textId="77777777" w:rsidR="005019B2" w:rsidRPr="00EA0B9B" w:rsidRDefault="005019B2" w:rsidP="005019B2">
            <w:pPr>
              <w:pStyle w:val="ListParagraph"/>
              <w:numPr>
                <w:ilvl w:val="0"/>
                <w:numId w:val="22"/>
              </w:numPr>
              <w:autoSpaceDN/>
              <w:spacing w:before="20" w:after="20" w:line="20" w:lineRule="atLeast"/>
              <w:ind w:left="436"/>
              <w:jc w:val="both"/>
              <w:textAlignment w:val="auto"/>
              <w:outlineLvl w:val="0"/>
              <w:rPr>
                <w:rFonts w:ascii="Times New Roman" w:hAnsi="Times New Roman"/>
              </w:rPr>
            </w:pPr>
            <w:r w:rsidRPr="00EA0B9B">
              <w:rPr>
                <w:rFonts w:ascii="Times New Roman" w:hAnsi="Times New Roman"/>
              </w:rPr>
              <w:t>Sanāksmju daudzums atbilstoši darba apjomiem. Sanāksmes parasti notiek reizi divās nedēļās</w:t>
            </w:r>
            <w:r>
              <w:rPr>
                <w:rFonts w:ascii="Times New Roman" w:hAnsi="Times New Roman"/>
              </w:rPr>
              <w:t>;</w:t>
            </w:r>
            <w:r w:rsidRPr="00EA0B9B">
              <w:rPr>
                <w:rFonts w:ascii="Times New Roman" w:hAnsi="Times New Roman"/>
              </w:rPr>
              <w:t xml:space="preserve"> </w:t>
            </w:r>
          </w:p>
          <w:p w14:paraId="1B10C439" w14:textId="77777777" w:rsidR="005019B2" w:rsidRPr="00EA0B9B" w:rsidRDefault="005019B2" w:rsidP="005019B2">
            <w:pPr>
              <w:pStyle w:val="ListParagraph"/>
              <w:numPr>
                <w:ilvl w:val="0"/>
                <w:numId w:val="22"/>
              </w:numPr>
              <w:autoSpaceDN/>
              <w:spacing w:before="20" w:after="20" w:line="20" w:lineRule="atLeast"/>
              <w:ind w:left="436"/>
              <w:jc w:val="both"/>
              <w:textAlignment w:val="auto"/>
              <w:outlineLvl w:val="0"/>
              <w:rPr>
                <w:rFonts w:ascii="Times New Roman" w:hAnsi="Times New Roman"/>
              </w:rPr>
            </w:pPr>
            <w:r w:rsidRPr="00EA0B9B">
              <w:rPr>
                <w:rFonts w:ascii="Times New Roman" w:hAnsi="Times New Roman"/>
              </w:rPr>
              <w:t>Pēc Pasūtītāja izsaukuma Autoruzraudzības ietvaros autors veic projekta labojumus, precizējumus bez papildus apmaksas, gadījumā, ja būvniecības laikā konstatētas projekta kļūdas, vai nesaskaņa ar situāciju dabā, nepieciešamības gadījumā noformējot rasējumus, projekta izmaiņu saskaņošanai</w:t>
            </w:r>
            <w:r>
              <w:rPr>
                <w:rFonts w:ascii="Times New Roman" w:hAnsi="Times New Roman"/>
              </w:rPr>
              <w:t>;</w:t>
            </w:r>
          </w:p>
          <w:p w14:paraId="6D44849D" w14:textId="77777777" w:rsidR="005019B2" w:rsidRDefault="005019B2" w:rsidP="005019B2">
            <w:pPr>
              <w:pStyle w:val="BodyText"/>
              <w:numPr>
                <w:ilvl w:val="0"/>
                <w:numId w:val="22"/>
              </w:numPr>
              <w:spacing w:before="20" w:after="20" w:line="20" w:lineRule="atLeast"/>
              <w:ind w:left="436"/>
              <w:rPr>
                <w:b/>
              </w:rPr>
            </w:pPr>
            <w:r w:rsidRPr="00A80C10">
              <w:rPr>
                <w:rFonts w:eastAsia="Calibri"/>
                <w:sz w:val="22"/>
                <w:szCs w:val="22"/>
              </w:rPr>
              <w:t>Būvdarbu ilgums: Autoruzraudzību Pretendents veic visā būvdarbu periodā – indikatīvi 4 (četri) mēneši</w:t>
            </w:r>
            <w:r>
              <w:rPr>
                <w:rFonts w:eastAsia="Calibri"/>
                <w:sz w:val="22"/>
                <w:szCs w:val="22"/>
              </w:rPr>
              <w:t>;</w:t>
            </w:r>
          </w:p>
        </w:tc>
      </w:tr>
    </w:tbl>
    <w:p w14:paraId="3C99A7E1" w14:textId="77777777" w:rsidR="005019B2" w:rsidRDefault="005019B2" w:rsidP="005019B2">
      <w:pPr>
        <w:spacing w:after="0" w:line="259" w:lineRule="auto"/>
        <w:rPr>
          <w:rFonts w:ascii="Times New Roman" w:hAnsi="Times New Roman"/>
          <w:color w:val="000000"/>
        </w:rPr>
      </w:pPr>
    </w:p>
    <w:p w14:paraId="6DCA4079" w14:textId="77777777" w:rsidR="005019B2" w:rsidRPr="00903CB0" w:rsidRDefault="005019B2" w:rsidP="005019B2">
      <w:pPr>
        <w:spacing w:after="0" w:line="259" w:lineRule="auto"/>
        <w:rPr>
          <w:rFonts w:ascii="Times New Roman" w:hAnsi="Times New Roman"/>
          <w:color w:val="000000"/>
        </w:rPr>
      </w:pPr>
    </w:p>
    <w:p w14:paraId="031844B7" w14:textId="77777777" w:rsidR="005019B2" w:rsidRPr="00903CB0" w:rsidRDefault="005019B2" w:rsidP="005019B2">
      <w:pPr>
        <w:spacing w:after="0" w:line="259" w:lineRule="auto"/>
        <w:rPr>
          <w:rFonts w:ascii="Times New Roman" w:hAnsi="Times New Roman"/>
          <w:b/>
          <w:color w:val="000000"/>
        </w:rPr>
      </w:pPr>
      <w:r w:rsidRPr="00903CB0">
        <w:rPr>
          <w:rFonts w:ascii="Times New Roman" w:hAnsi="Times New Roman"/>
          <w:b/>
          <w:color w:val="000000"/>
        </w:rPr>
        <w:t xml:space="preserve">Sagatavoja: </w:t>
      </w:r>
    </w:p>
    <w:p w14:paraId="5510E38A" w14:textId="77777777" w:rsidR="005019B2" w:rsidRPr="00F36AC4" w:rsidRDefault="005019B2" w:rsidP="005019B2">
      <w:pPr>
        <w:contextualSpacing/>
        <w:rPr>
          <w:rFonts w:ascii="Times New Roman" w:hAnsi="Times New Roman"/>
        </w:rPr>
      </w:pPr>
      <w:r w:rsidRPr="00F36AC4">
        <w:rPr>
          <w:rFonts w:ascii="Times New Roman" w:hAnsi="Times New Roman"/>
        </w:rPr>
        <w:t xml:space="preserve">Daugavpils </w:t>
      </w:r>
      <w:proofErr w:type="spellStart"/>
      <w:r w:rsidRPr="00F36AC4">
        <w:rPr>
          <w:rFonts w:ascii="Times New Roman" w:hAnsi="Times New Roman"/>
        </w:rPr>
        <w:t>valstspilsētas</w:t>
      </w:r>
      <w:proofErr w:type="spellEnd"/>
      <w:r w:rsidRPr="00F36AC4">
        <w:rPr>
          <w:rFonts w:ascii="Times New Roman" w:hAnsi="Times New Roman"/>
        </w:rPr>
        <w:t xml:space="preserve"> pašvaldības iestādes</w:t>
      </w:r>
    </w:p>
    <w:p w14:paraId="03F614C8" w14:textId="77777777" w:rsidR="005019B2" w:rsidRDefault="005019B2" w:rsidP="005019B2">
      <w:pPr>
        <w:spacing w:after="0" w:line="259" w:lineRule="auto"/>
        <w:rPr>
          <w:rFonts w:ascii="Times New Roman" w:hAnsi="Times New Roman"/>
        </w:rPr>
      </w:pPr>
      <w:r w:rsidRPr="00F36AC4">
        <w:rPr>
          <w:rFonts w:ascii="Times New Roman" w:hAnsi="Times New Roman"/>
        </w:rPr>
        <w:t>“Daugavpils pašvaldības centrālā pārvalde”</w:t>
      </w:r>
    </w:p>
    <w:p w14:paraId="057B69DD" w14:textId="619101B3" w:rsidR="005019B2" w:rsidRDefault="005019B2" w:rsidP="005019B2">
      <w:pPr>
        <w:spacing w:after="0" w:line="259" w:lineRule="auto"/>
        <w:rPr>
          <w:rFonts w:ascii="Times New Roman" w:hAnsi="Times New Roman"/>
        </w:rPr>
      </w:pPr>
      <w:r>
        <w:rPr>
          <w:rFonts w:ascii="Times New Roman" w:hAnsi="Times New Roman"/>
        </w:rPr>
        <w:t xml:space="preserve"> </w:t>
      </w:r>
      <w:r w:rsidRPr="00F36AC4">
        <w:rPr>
          <w:rFonts w:ascii="Times New Roman" w:hAnsi="Times New Roman"/>
        </w:rPr>
        <w:t xml:space="preserve">Īpašuma </w:t>
      </w:r>
      <w:r>
        <w:rPr>
          <w:rFonts w:ascii="Times New Roman" w:hAnsi="Times New Roman"/>
        </w:rPr>
        <w:t>p</w:t>
      </w:r>
      <w:r w:rsidRPr="00F36AC4">
        <w:rPr>
          <w:rFonts w:ascii="Times New Roman" w:hAnsi="Times New Roman"/>
        </w:rPr>
        <w:t>ārvaldīšanas departamenta</w:t>
      </w:r>
      <w:r>
        <w:rPr>
          <w:rFonts w:ascii="Times New Roman" w:hAnsi="Times New Roman"/>
        </w:rPr>
        <w:t xml:space="preserve"> </w:t>
      </w:r>
      <w:r w:rsidRPr="00F36AC4">
        <w:rPr>
          <w:rFonts w:ascii="Times New Roman" w:hAnsi="Times New Roman"/>
        </w:rPr>
        <w:t>Nekustamā īpašuma būvniecības procesa</w:t>
      </w:r>
    </w:p>
    <w:p w14:paraId="06B8A59D" w14:textId="12FB1050" w:rsidR="005019B2" w:rsidRPr="005019B2" w:rsidRDefault="005019B2" w:rsidP="005019B2">
      <w:pPr>
        <w:spacing w:after="0" w:line="259" w:lineRule="auto"/>
        <w:rPr>
          <w:rFonts w:ascii="Times New Roman" w:hAnsi="Times New Roman"/>
        </w:rPr>
      </w:pPr>
      <w:r w:rsidRPr="00F36AC4">
        <w:rPr>
          <w:rFonts w:ascii="Times New Roman" w:hAnsi="Times New Roman"/>
        </w:rPr>
        <w:t xml:space="preserve"> vadīšanas,</w:t>
      </w:r>
      <w:r>
        <w:rPr>
          <w:rFonts w:ascii="Times New Roman" w:hAnsi="Times New Roman"/>
        </w:rPr>
        <w:t xml:space="preserve"> </w:t>
      </w:r>
      <w:r w:rsidRPr="00F36AC4">
        <w:rPr>
          <w:rFonts w:ascii="Times New Roman" w:hAnsi="Times New Roman"/>
        </w:rPr>
        <w:t>uzturēšanas un pārvaldīšanas nodaļas būvinženier</w:t>
      </w:r>
      <w:r>
        <w:rPr>
          <w:rFonts w:ascii="Times New Roman" w:hAnsi="Times New Roman"/>
        </w:rPr>
        <w:t>e</w:t>
      </w:r>
      <w:r w:rsidRPr="00903CB0">
        <w:rPr>
          <w:rFonts w:ascii="Times New Roman" w:hAnsi="Times New Roman"/>
          <w:color w:val="000000"/>
        </w:rPr>
        <w:t xml:space="preserve"> </w:t>
      </w:r>
      <w:proofErr w:type="spellStart"/>
      <w:r>
        <w:rPr>
          <w:rFonts w:ascii="Times New Roman" w:hAnsi="Times New Roman"/>
          <w:color w:val="000000"/>
        </w:rPr>
        <w:t>N.Giptere</w:t>
      </w:r>
      <w:proofErr w:type="spellEnd"/>
    </w:p>
    <w:p w14:paraId="74B63194" w14:textId="77777777" w:rsidR="005019B2" w:rsidRDefault="005019B2" w:rsidP="005019B2">
      <w:pPr>
        <w:spacing w:after="0" w:line="259" w:lineRule="auto"/>
        <w:rPr>
          <w:rFonts w:ascii="Times New Roman" w:hAnsi="Times New Roman"/>
          <w:color w:val="000000"/>
        </w:rPr>
      </w:pPr>
    </w:p>
    <w:p w14:paraId="0C98E7CA" w14:textId="77777777" w:rsidR="005019B2" w:rsidRDefault="005019B2" w:rsidP="005019B2">
      <w:pPr>
        <w:spacing w:after="0" w:line="259" w:lineRule="auto"/>
        <w:rPr>
          <w:rFonts w:ascii="Times New Roman" w:hAnsi="Times New Roman"/>
          <w:color w:val="000000"/>
        </w:rPr>
      </w:pPr>
    </w:p>
    <w:p w14:paraId="5181C4C6" w14:textId="77777777" w:rsidR="005019B2" w:rsidRDefault="005019B2" w:rsidP="005019B2">
      <w:pPr>
        <w:spacing w:after="0" w:line="259" w:lineRule="auto"/>
        <w:rPr>
          <w:rFonts w:ascii="Times New Roman" w:hAnsi="Times New Roman"/>
          <w:color w:val="000000"/>
        </w:rPr>
      </w:pPr>
    </w:p>
    <w:p w14:paraId="550808AC" w14:textId="77777777" w:rsidR="005019B2" w:rsidRDefault="005019B2" w:rsidP="005019B2">
      <w:pPr>
        <w:spacing w:after="0" w:line="259" w:lineRule="auto"/>
        <w:rPr>
          <w:rFonts w:ascii="Times New Roman" w:hAnsi="Times New Roman"/>
          <w:color w:val="000000"/>
        </w:rPr>
      </w:pPr>
    </w:p>
    <w:p w14:paraId="6100EEF2" w14:textId="060B2441" w:rsidR="005019B2" w:rsidRDefault="005019B2" w:rsidP="005019B2">
      <w:pPr>
        <w:spacing w:after="0" w:line="259" w:lineRule="auto"/>
        <w:rPr>
          <w:rFonts w:ascii="Times New Roman" w:hAnsi="Times New Roman"/>
          <w:i/>
          <w:color w:val="000000"/>
        </w:rPr>
      </w:pPr>
      <w:r>
        <w:rPr>
          <w:rFonts w:ascii="Times New Roman" w:hAnsi="Times New Roman"/>
          <w:i/>
          <w:color w:val="000000"/>
        </w:rPr>
        <w:t>Tehniskās specifikācijas sastādīšanas un p</w:t>
      </w:r>
      <w:r w:rsidRPr="00E94CC0">
        <w:rPr>
          <w:rFonts w:ascii="Times New Roman" w:hAnsi="Times New Roman"/>
          <w:i/>
          <w:color w:val="000000"/>
        </w:rPr>
        <w:t>ēdēj</w:t>
      </w:r>
      <w:r w:rsidR="00AF5BD5">
        <w:rPr>
          <w:rFonts w:ascii="Times New Roman" w:hAnsi="Times New Roman"/>
          <w:i/>
          <w:color w:val="000000"/>
        </w:rPr>
        <w:t>ās</w:t>
      </w:r>
      <w:r w:rsidRPr="00E94CC0">
        <w:rPr>
          <w:rFonts w:ascii="Times New Roman" w:hAnsi="Times New Roman"/>
          <w:i/>
          <w:color w:val="000000"/>
        </w:rPr>
        <w:t xml:space="preserve"> aktualizācijas datums: </w:t>
      </w:r>
      <w:r w:rsidR="00060E69">
        <w:rPr>
          <w:rFonts w:ascii="Times New Roman" w:hAnsi="Times New Roman"/>
          <w:b/>
          <w:bCs/>
          <w:i/>
          <w:color w:val="000000"/>
        </w:rPr>
        <w:t>20.07</w:t>
      </w:r>
      <w:r w:rsidRPr="005019B2">
        <w:rPr>
          <w:rFonts w:ascii="Times New Roman" w:hAnsi="Times New Roman"/>
          <w:b/>
          <w:bCs/>
          <w:i/>
          <w:color w:val="000000"/>
        </w:rPr>
        <w:t>.2026.</w:t>
      </w:r>
    </w:p>
    <w:p w14:paraId="7BDBAD73" w14:textId="77777777" w:rsidR="005019B2" w:rsidRDefault="005019B2" w:rsidP="005019B2">
      <w:pPr>
        <w:spacing w:after="0" w:line="259" w:lineRule="auto"/>
        <w:rPr>
          <w:rFonts w:ascii="Times New Roman" w:hAnsi="Times New Roman"/>
          <w:i/>
          <w:color w:val="000000"/>
        </w:rPr>
      </w:pPr>
      <w:r>
        <w:rPr>
          <w:rFonts w:ascii="Times New Roman" w:hAnsi="Times New Roman"/>
          <w:i/>
          <w:color w:val="000000"/>
        </w:rPr>
        <w:br w:type="page"/>
      </w:r>
    </w:p>
    <w:p w14:paraId="73A7ECFB" w14:textId="6799BD98" w:rsidR="005019B2" w:rsidRPr="005019B2" w:rsidRDefault="005019B2" w:rsidP="005019B2">
      <w:pPr>
        <w:pStyle w:val="BodyText2"/>
        <w:spacing w:after="0" w:line="240" w:lineRule="auto"/>
        <w:jc w:val="right"/>
        <w:rPr>
          <w:b/>
          <w:bCs/>
          <w:lang w:val="lv-LV"/>
        </w:rPr>
      </w:pPr>
      <w:r>
        <w:rPr>
          <w:b/>
          <w:bCs/>
          <w:lang w:val="lv-LV"/>
        </w:rPr>
        <w:lastRenderedPageBreak/>
        <w:t>Tehniskās specifikācijas p</w:t>
      </w:r>
      <w:r w:rsidRPr="00D46E40">
        <w:rPr>
          <w:b/>
          <w:bCs/>
          <w:lang w:val="lv-LV"/>
        </w:rPr>
        <w:t xml:space="preserve">ielikums </w:t>
      </w:r>
      <w:r>
        <w:rPr>
          <w:b/>
          <w:bCs/>
          <w:lang w:val="lv-LV"/>
        </w:rPr>
        <w:t>Nr.1</w:t>
      </w:r>
    </w:p>
    <w:p w14:paraId="0C3B3BCB" w14:textId="77777777" w:rsidR="005019B2" w:rsidRDefault="005019B2" w:rsidP="005019B2">
      <w:pPr>
        <w:pStyle w:val="BodyText2"/>
        <w:spacing w:after="0" w:line="240" w:lineRule="auto"/>
        <w:jc w:val="center"/>
        <w:rPr>
          <w:lang w:val="lv-LV"/>
        </w:rPr>
      </w:pPr>
    </w:p>
    <w:p w14:paraId="57718FB8" w14:textId="77777777" w:rsidR="005019B2" w:rsidRPr="00C40FDD" w:rsidRDefault="005019B2" w:rsidP="005019B2">
      <w:pPr>
        <w:pStyle w:val="BodyText2"/>
        <w:spacing w:after="0" w:line="240" w:lineRule="auto"/>
        <w:jc w:val="center"/>
        <w:rPr>
          <w:b/>
          <w:bCs/>
          <w:lang w:val="lv-LV"/>
        </w:rPr>
      </w:pPr>
      <w:r w:rsidRPr="00C40FDD">
        <w:rPr>
          <w:b/>
          <w:bCs/>
        </w:rPr>
        <w:t xml:space="preserve">Projekta teritorijas robežas skiču  shēma  ar  laukuma  funkcionālo  sadalīšanu </w:t>
      </w:r>
    </w:p>
    <w:p w14:paraId="3AA36FCB" w14:textId="77777777" w:rsidR="005019B2" w:rsidRDefault="005019B2" w:rsidP="005019B2">
      <w:pPr>
        <w:spacing w:after="0" w:line="259" w:lineRule="auto"/>
        <w:rPr>
          <w:rFonts w:ascii="Times New Roman" w:hAnsi="Times New Roman"/>
          <w:i/>
          <w:color w:val="000000"/>
        </w:rPr>
      </w:pPr>
      <w:r>
        <w:rPr>
          <w:noProof/>
        </w:rPr>
        <w:drawing>
          <wp:anchor distT="0" distB="0" distL="114300" distR="114300" simplePos="0" relativeHeight="251659264" behindDoc="1" locked="0" layoutInCell="1" allowOverlap="1" wp14:anchorId="02CD1B93" wp14:editId="11A7981E">
            <wp:simplePos x="0" y="0"/>
            <wp:positionH relativeFrom="column">
              <wp:posOffset>-3810</wp:posOffset>
            </wp:positionH>
            <wp:positionV relativeFrom="paragraph">
              <wp:posOffset>-1905</wp:posOffset>
            </wp:positionV>
            <wp:extent cx="4852006" cy="7496175"/>
            <wp:effectExtent l="0" t="0" r="6350" b="0"/>
            <wp:wrapNone/>
            <wp:docPr id="10393901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390108" name="Picture 1039390108"/>
                    <pic:cNvPicPr/>
                  </pic:nvPicPr>
                  <pic:blipFill>
                    <a:blip r:embed="rId9">
                      <a:extLst>
                        <a:ext uri="{28A0092B-C50C-407E-A947-70E740481C1C}">
                          <a14:useLocalDpi xmlns:a14="http://schemas.microsoft.com/office/drawing/2010/main" val="0"/>
                        </a:ext>
                      </a:extLst>
                    </a:blip>
                    <a:stretch>
                      <a:fillRect/>
                    </a:stretch>
                  </pic:blipFill>
                  <pic:spPr>
                    <a:xfrm>
                      <a:off x="0" y="0"/>
                      <a:ext cx="4852006" cy="7496175"/>
                    </a:xfrm>
                    <a:prstGeom prst="rect">
                      <a:avLst/>
                    </a:prstGeom>
                  </pic:spPr>
                </pic:pic>
              </a:graphicData>
            </a:graphic>
            <wp14:sizeRelH relativeFrom="page">
              <wp14:pctWidth>0</wp14:pctWidth>
            </wp14:sizeRelH>
            <wp14:sizeRelV relativeFrom="page">
              <wp14:pctHeight>0</wp14:pctHeight>
            </wp14:sizeRelV>
          </wp:anchor>
        </w:drawing>
      </w:r>
    </w:p>
    <w:p w14:paraId="2B049271" w14:textId="77777777" w:rsidR="005019B2" w:rsidRDefault="005019B2" w:rsidP="005019B2">
      <w:pPr>
        <w:rPr>
          <w:b/>
          <w:highlight w:val="yellow"/>
        </w:rPr>
      </w:pPr>
    </w:p>
    <w:p w14:paraId="6972CEC4" w14:textId="77777777" w:rsidR="005019B2" w:rsidRDefault="005019B2" w:rsidP="005019B2">
      <w:pPr>
        <w:rPr>
          <w:b/>
          <w:highlight w:val="yellow"/>
        </w:rPr>
      </w:pPr>
    </w:p>
    <w:p w14:paraId="74732D9C" w14:textId="77777777" w:rsidR="005019B2" w:rsidRDefault="005019B2" w:rsidP="005019B2">
      <w:pPr>
        <w:rPr>
          <w:b/>
          <w:highlight w:val="yellow"/>
        </w:rPr>
      </w:pPr>
    </w:p>
    <w:p w14:paraId="01A9B5E8" w14:textId="77777777" w:rsidR="005019B2" w:rsidRDefault="005019B2" w:rsidP="005019B2">
      <w:pPr>
        <w:rPr>
          <w:b/>
          <w:highlight w:val="yellow"/>
        </w:rPr>
      </w:pPr>
    </w:p>
    <w:p w14:paraId="66B43F0D" w14:textId="77777777" w:rsidR="005019B2" w:rsidRDefault="005019B2" w:rsidP="005019B2">
      <w:pPr>
        <w:rPr>
          <w:b/>
          <w:highlight w:val="yellow"/>
        </w:rPr>
      </w:pPr>
    </w:p>
    <w:p w14:paraId="2BE3B14A" w14:textId="77777777" w:rsidR="005019B2" w:rsidRDefault="005019B2" w:rsidP="005019B2">
      <w:pPr>
        <w:rPr>
          <w:b/>
          <w:highlight w:val="yellow"/>
        </w:rPr>
      </w:pPr>
    </w:p>
    <w:p w14:paraId="59152179" w14:textId="77777777" w:rsidR="005019B2" w:rsidRDefault="005019B2" w:rsidP="005019B2">
      <w:pPr>
        <w:rPr>
          <w:b/>
          <w:highlight w:val="yellow"/>
        </w:rPr>
      </w:pPr>
    </w:p>
    <w:p w14:paraId="1AB204A3" w14:textId="77777777" w:rsidR="005019B2" w:rsidRDefault="005019B2" w:rsidP="005019B2">
      <w:pPr>
        <w:rPr>
          <w:b/>
          <w:highlight w:val="yellow"/>
        </w:rPr>
      </w:pPr>
    </w:p>
    <w:p w14:paraId="3A68A759" w14:textId="77777777" w:rsidR="005019B2" w:rsidRDefault="005019B2" w:rsidP="005019B2">
      <w:pPr>
        <w:rPr>
          <w:b/>
          <w:highlight w:val="yellow"/>
        </w:rPr>
      </w:pPr>
    </w:p>
    <w:p w14:paraId="5BE8DBC5" w14:textId="77777777" w:rsidR="005019B2" w:rsidRDefault="005019B2" w:rsidP="005019B2">
      <w:pPr>
        <w:rPr>
          <w:b/>
          <w:highlight w:val="yellow"/>
        </w:rPr>
      </w:pPr>
    </w:p>
    <w:p w14:paraId="0F43F7A0" w14:textId="77777777" w:rsidR="005019B2" w:rsidRDefault="005019B2" w:rsidP="005019B2">
      <w:pPr>
        <w:rPr>
          <w:b/>
          <w:highlight w:val="yellow"/>
        </w:rPr>
      </w:pPr>
    </w:p>
    <w:p w14:paraId="3D7F6D8C" w14:textId="77777777" w:rsidR="005019B2" w:rsidRDefault="005019B2" w:rsidP="005019B2">
      <w:pPr>
        <w:rPr>
          <w:b/>
          <w:highlight w:val="yellow"/>
        </w:rPr>
      </w:pPr>
    </w:p>
    <w:p w14:paraId="5C9A6515" w14:textId="77777777" w:rsidR="005019B2" w:rsidRDefault="005019B2" w:rsidP="005019B2">
      <w:pPr>
        <w:rPr>
          <w:b/>
          <w:highlight w:val="yellow"/>
        </w:rPr>
      </w:pPr>
    </w:p>
    <w:p w14:paraId="2A24AC93" w14:textId="77777777" w:rsidR="005019B2" w:rsidRDefault="005019B2" w:rsidP="005019B2">
      <w:pPr>
        <w:rPr>
          <w:b/>
          <w:highlight w:val="yellow"/>
        </w:rPr>
      </w:pPr>
    </w:p>
    <w:p w14:paraId="5BFD43FD" w14:textId="77777777" w:rsidR="005019B2" w:rsidRDefault="005019B2" w:rsidP="005019B2">
      <w:pPr>
        <w:rPr>
          <w:b/>
          <w:highlight w:val="yellow"/>
        </w:rPr>
      </w:pPr>
    </w:p>
    <w:p w14:paraId="1E2630C8" w14:textId="77777777" w:rsidR="005019B2" w:rsidRDefault="005019B2" w:rsidP="005019B2">
      <w:pPr>
        <w:rPr>
          <w:b/>
          <w:highlight w:val="yellow"/>
        </w:rPr>
      </w:pPr>
    </w:p>
    <w:p w14:paraId="3A2A2367" w14:textId="77777777" w:rsidR="005019B2" w:rsidRDefault="005019B2" w:rsidP="005019B2">
      <w:pPr>
        <w:rPr>
          <w:b/>
          <w:highlight w:val="yellow"/>
        </w:rPr>
      </w:pPr>
    </w:p>
    <w:p w14:paraId="7D9CE97A" w14:textId="77777777" w:rsidR="005019B2" w:rsidRDefault="005019B2" w:rsidP="005019B2">
      <w:pPr>
        <w:rPr>
          <w:b/>
          <w:highlight w:val="yellow"/>
        </w:rPr>
      </w:pPr>
    </w:p>
    <w:p w14:paraId="07B5DCF8" w14:textId="77777777" w:rsidR="005019B2" w:rsidRDefault="005019B2" w:rsidP="005019B2">
      <w:pPr>
        <w:rPr>
          <w:b/>
          <w:highlight w:val="yellow"/>
        </w:rPr>
      </w:pPr>
    </w:p>
    <w:p w14:paraId="66EABC15" w14:textId="77777777" w:rsidR="005019B2" w:rsidRDefault="005019B2" w:rsidP="005019B2">
      <w:pPr>
        <w:rPr>
          <w:b/>
          <w:highlight w:val="yellow"/>
        </w:rPr>
      </w:pPr>
    </w:p>
    <w:p w14:paraId="563E4EFD" w14:textId="77777777" w:rsidR="005019B2" w:rsidRDefault="005019B2" w:rsidP="005019B2">
      <w:pPr>
        <w:rPr>
          <w:b/>
          <w:highlight w:val="yellow"/>
        </w:rPr>
      </w:pPr>
    </w:p>
    <w:p w14:paraId="1DA621CB" w14:textId="77777777" w:rsidR="005019B2" w:rsidRDefault="005019B2" w:rsidP="005019B2">
      <w:pPr>
        <w:spacing w:after="0" w:line="360" w:lineRule="auto"/>
        <w:rPr>
          <w:rFonts w:ascii="Times New Roman" w:hAnsi="Times New Roman"/>
          <w:b/>
        </w:rPr>
      </w:pPr>
    </w:p>
    <w:p w14:paraId="70906110" w14:textId="77777777" w:rsidR="005019B2" w:rsidRDefault="005019B2" w:rsidP="005019B2">
      <w:pPr>
        <w:spacing w:after="0" w:line="360" w:lineRule="auto"/>
        <w:rPr>
          <w:rFonts w:ascii="Times New Roman" w:hAnsi="Times New Roman"/>
          <w:b/>
        </w:rPr>
      </w:pPr>
    </w:p>
    <w:p w14:paraId="0CEB8E6F" w14:textId="77777777" w:rsidR="005019B2" w:rsidRDefault="005019B2" w:rsidP="005019B2">
      <w:pPr>
        <w:spacing w:after="0" w:line="360" w:lineRule="auto"/>
        <w:rPr>
          <w:rFonts w:ascii="Times New Roman" w:hAnsi="Times New Roman"/>
          <w:b/>
        </w:rPr>
      </w:pPr>
    </w:p>
    <w:p w14:paraId="4DB5AF18" w14:textId="77777777" w:rsidR="005019B2" w:rsidRDefault="005019B2" w:rsidP="005019B2">
      <w:pPr>
        <w:spacing w:after="0" w:line="360" w:lineRule="auto"/>
        <w:rPr>
          <w:rFonts w:ascii="Times New Roman" w:hAnsi="Times New Roman"/>
          <w:b/>
        </w:rPr>
      </w:pPr>
    </w:p>
    <w:p w14:paraId="17799548" w14:textId="77777777" w:rsidR="005019B2" w:rsidRDefault="005019B2" w:rsidP="005019B2">
      <w:pPr>
        <w:spacing w:after="0" w:line="360" w:lineRule="auto"/>
        <w:rPr>
          <w:rFonts w:ascii="Times New Roman" w:hAnsi="Times New Roman"/>
          <w:b/>
        </w:rPr>
      </w:pPr>
    </w:p>
    <w:p w14:paraId="2F692630" w14:textId="4E0B02DC" w:rsidR="005019B2" w:rsidRPr="00C40FDD" w:rsidRDefault="005019B2" w:rsidP="005019B2">
      <w:pPr>
        <w:spacing w:after="0" w:line="360" w:lineRule="auto"/>
        <w:rPr>
          <w:rFonts w:ascii="Times New Roman" w:hAnsi="Times New Roman"/>
          <w:b/>
        </w:rPr>
      </w:pPr>
      <w:r w:rsidRPr="00C40FDD">
        <w:rPr>
          <w:rFonts w:ascii="Times New Roman" w:hAnsi="Times New Roman"/>
          <w:b/>
        </w:rPr>
        <w:t xml:space="preserve">Informācija par būvi: </w:t>
      </w:r>
    </w:p>
    <w:p w14:paraId="6FEAD6F3" w14:textId="77777777" w:rsidR="005019B2" w:rsidRPr="00C40FDD" w:rsidRDefault="005019B2" w:rsidP="005019B2">
      <w:pPr>
        <w:tabs>
          <w:tab w:val="left" w:pos="5892"/>
        </w:tabs>
        <w:spacing w:after="0" w:line="360" w:lineRule="auto"/>
        <w:rPr>
          <w:rFonts w:ascii="Times New Roman" w:hAnsi="Times New Roman"/>
          <w:sz w:val="20"/>
          <w:szCs w:val="20"/>
        </w:rPr>
      </w:pPr>
      <w:r w:rsidRPr="00C40FDD">
        <w:rPr>
          <w:rFonts w:ascii="Times New Roman" w:hAnsi="Times New Roman"/>
          <w:sz w:val="20"/>
          <w:szCs w:val="20"/>
        </w:rPr>
        <w:t xml:space="preserve">Minifutbola laukuma apjoms -  600 </w:t>
      </w:r>
      <w:proofErr w:type="spellStart"/>
      <w:r w:rsidRPr="00C40FDD">
        <w:rPr>
          <w:rFonts w:ascii="Times New Roman" w:hAnsi="Times New Roman"/>
          <w:sz w:val="20"/>
          <w:szCs w:val="20"/>
        </w:rPr>
        <w:t>kv.m</w:t>
      </w:r>
      <w:proofErr w:type="spellEnd"/>
      <w:r w:rsidRPr="00C40FDD">
        <w:rPr>
          <w:rFonts w:ascii="Times New Roman" w:hAnsi="Times New Roman"/>
          <w:sz w:val="20"/>
          <w:szCs w:val="20"/>
        </w:rPr>
        <w:t xml:space="preserve">. </w:t>
      </w:r>
    </w:p>
    <w:p w14:paraId="1F452E7A" w14:textId="77777777" w:rsidR="005019B2" w:rsidRPr="00C40FDD" w:rsidRDefault="005019B2" w:rsidP="005019B2">
      <w:pPr>
        <w:tabs>
          <w:tab w:val="left" w:pos="5892"/>
        </w:tabs>
        <w:spacing w:after="0" w:line="360" w:lineRule="auto"/>
        <w:rPr>
          <w:rFonts w:ascii="Times New Roman" w:hAnsi="Times New Roman"/>
          <w:sz w:val="20"/>
          <w:szCs w:val="20"/>
          <w:vertAlign w:val="superscript"/>
        </w:rPr>
      </w:pPr>
      <w:r w:rsidRPr="00C40FDD">
        <w:rPr>
          <w:rFonts w:ascii="Times New Roman" w:hAnsi="Times New Roman"/>
          <w:sz w:val="20"/>
          <w:szCs w:val="20"/>
        </w:rPr>
        <w:t xml:space="preserve">3x3 </w:t>
      </w:r>
      <w:proofErr w:type="spellStart"/>
      <w:r w:rsidRPr="00C40FDD">
        <w:rPr>
          <w:rFonts w:ascii="Times New Roman" w:hAnsi="Times New Roman"/>
          <w:sz w:val="20"/>
          <w:szCs w:val="20"/>
        </w:rPr>
        <w:t>stritbola</w:t>
      </w:r>
      <w:proofErr w:type="spellEnd"/>
      <w:r w:rsidRPr="00C40FDD">
        <w:rPr>
          <w:rFonts w:ascii="Times New Roman" w:hAnsi="Times New Roman"/>
          <w:sz w:val="20"/>
          <w:szCs w:val="20"/>
        </w:rPr>
        <w:t xml:space="preserve"> laukuma apjoms -  252 </w:t>
      </w:r>
      <w:proofErr w:type="spellStart"/>
      <w:r w:rsidRPr="00C40FDD">
        <w:rPr>
          <w:rFonts w:ascii="Times New Roman" w:hAnsi="Times New Roman"/>
          <w:sz w:val="20"/>
          <w:szCs w:val="20"/>
        </w:rPr>
        <w:t>kv.m</w:t>
      </w:r>
      <w:proofErr w:type="spellEnd"/>
      <w:r w:rsidRPr="00C40FDD">
        <w:rPr>
          <w:rFonts w:ascii="Times New Roman" w:hAnsi="Times New Roman"/>
          <w:sz w:val="20"/>
          <w:szCs w:val="20"/>
          <w:vertAlign w:val="superscript"/>
        </w:rPr>
        <w:t>.</w:t>
      </w:r>
    </w:p>
    <w:p w14:paraId="3C14BE16" w14:textId="77777777" w:rsidR="005019B2" w:rsidRPr="00C40FDD" w:rsidRDefault="005019B2" w:rsidP="005019B2">
      <w:pPr>
        <w:spacing w:after="0" w:line="360" w:lineRule="auto"/>
        <w:rPr>
          <w:rFonts w:ascii="Times New Roman" w:hAnsi="Times New Roman"/>
          <w:i/>
          <w:color w:val="000000"/>
        </w:rPr>
      </w:pPr>
      <w:r w:rsidRPr="00C40FDD">
        <w:rPr>
          <w:rFonts w:ascii="Times New Roman" w:hAnsi="Times New Roman"/>
          <w:sz w:val="20"/>
          <w:szCs w:val="20"/>
        </w:rPr>
        <w:t xml:space="preserve">Vingrošanas  laukums -  465 </w:t>
      </w:r>
      <w:proofErr w:type="spellStart"/>
      <w:r w:rsidRPr="00C40FDD">
        <w:rPr>
          <w:rFonts w:ascii="Times New Roman" w:hAnsi="Times New Roman"/>
          <w:sz w:val="20"/>
          <w:szCs w:val="20"/>
        </w:rPr>
        <w:t>kv.m</w:t>
      </w:r>
      <w:proofErr w:type="spellEnd"/>
      <w:r w:rsidRPr="00C40FDD">
        <w:rPr>
          <w:rFonts w:ascii="Times New Roman" w:hAnsi="Times New Roman"/>
          <w:sz w:val="20"/>
          <w:szCs w:val="20"/>
        </w:rPr>
        <w:t>.</w:t>
      </w:r>
    </w:p>
    <w:p w14:paraId="39A85B37" w14:textId="57545FD3" w:rsidR="00DF625B" w:rsidRPr="001404F9" w:rsidRDefault="00DF625B" w:rsidP="005019B2">
      <w:pPr>
        <w:autoSpaceDN/>
        <w:spacing w:after="0"/>
        <w:jc w:val="center"/>
        <w:textAlignment w:val="auto"/>
        <w:rPr>
          <w:rFonts w:ascii="Times New Roman" w:hAnsi="Times New Roman"/>
        </w:rPr>
      </w:pPr>
    </w:p>
    <w:sectPr w:rsidR="00DF625B" w:rsidRPr="001404F9" w:rsidSect="005F24F2">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9" w:footer="709"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650B8" w14:textId="77777777" w:rsidR="0008762C" w:rsidRDefault="0008762C" w:rsidP="0036431D">
      <w:pPr>
        <w:spacing w:after="0"/>
      </w:pPr>
      <w:r>
        <w:separator/>
      </w:r>
    </w:p>
  </w:endnote>
  <w:endnote w:type="continuationSeparator" w:id="0">
    <w:p w14:paraId="79CD892A" w14:textId="77777777" w:rsidR="0008762C" w:rsidRDefault="0008762C" w:rsidP="003643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1DB14" w14:textId="77777777" w:rsidR="005F24F2" w:rsidRDefault="005F24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076649"/>
      <w:docPartObj>
        <w:docPartGallery w:val="Page Numbers (Bottom of Page)"/>
        <w:docPartUnique/>
      </w:docPartObj>
    </w:sdtPr>
    <w:sdtEndPr>
      <w:rPr>
        <w:rFonts w:ascii="Times New Roman" w:hAnsi="Times New Roman"/>
        <w:noProof/>
      </w:rPr>
    </w:sdtEndPr>
    <w:sdtContent>
      <w:p w14:paraId="06E9E217" w14:textId="5BB2E1ED" w:rsidR="0036431D" w:rsidRPr="00A95D0D" w:rsidRDefault="0036431D" w:rsidP="00A95D0D">
        <w:pPr>
          <w:pStyle w:val="Footer"/>
          <w:jc w:val="center"/>
          <w:rPr>
            <w:rFonts w:ascii="Times New Roman" w:hAnsi="Times New Roman"/>
          </w:rPr>
        </w:pPr>
        <w:r w:rsidRPr="00A95D0D">
          <w:rPr>
            <w:rFonts w:ascii="Times New Roman" w:hAnsi="Times New Roman"/>
          </w:rPr>
          <w:fldChar w:fldCharType="begin"/>
        </w:r>
        <w:r w:rsidRPr="00A95D0D">
          <w:rPr>
            <w:rFonts w:ascii="Times New Roman" w:hAnsi="Times New Roman"/>
          </w:rPr>
          <w:instrText xml:space="preserve"> PAGE   \* MERGEFORMAT </w:instrText>
        </w:r>
        <w:r w:rsidRPr="00A95D0D">
          <w:rPr>
            <w:rFonts w:ascii="Times New Roman" w:hAnsi="Times New Roman"/>
          </w:rPr>
          <w:fldChar w:fldCharType="separate"/>
        </w:r>
        <w:r w:rsidRPr="00A95D0D">
          <w:rPr>
            <w:rFonts w:ascii="Times New Roman" w:hAnsi="Times New Roman"/>
            <w:noProof/>
          </w:rPr>
          <w:t>2</w:t>
        </w:r>
        <w:r w:rsidRPr="00A95D0D">
          <w:rPr>
            <w:rFonts w:ascii="Times New Roman" w:hAnsi="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E84F" w14:textId="77777777" w:rsidR="005F24F2" w:rsidRDefault="005F2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F2A95" w14:textId="77777777" w:rsidR="0008762C" w:rsidRDefault="0008762C" w:rsidP="0036431D">
      <w:pPr>
        <w:spacing w:after="0"/>
      </w:pPr>
      <w:r>
        <w:separator/>
      </w:r>
    </w:p>
  </w:footnote>
  <w:footnote w:type="continuationSeparator" w:id="0">
    <w:p w14:paraId="5F6C0B67" w14:textId="77777777" w:rsidR="0008762C" w:rsidRDefault="0008762C" w:rsidP="0036431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FB802" w14:textId="77777777" w:rsidR="005F24F2" w:rsidRDefault="005F24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E5C5E" w14:textId="77777777" w:rsidR="005F24F2" w:rsidRDefault="005F24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C3380" w14:textId="77777777" w:rsidR="005F24F2" w:rsidRDefault="005F24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6234F"/>
    <w:multiLevelType w:val="hybridMultilevel"/>
    <w:tmpl w:val="9790D7B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926B1C"/>
    <w:multiLevelType w:val="multilevel"/>
    <w:tmpl w:val="D19494B0"/>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BB7392"/>
    <w:multiLevelType w:val="multilevel"/>
    <w:tmpl w:val="82F4620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604A23"/>
    <w:multiLevelType w:val="multilevel"/>
    <w:tmpl w:val="3BE8A11A"/>
    <w:lvl w:ilvl="0">
      <w:start w:val="1"/>
      <w:numFmt w:val="decimal"/>
      <w:lvlText w:val="%1.1"/>
      <w:lvlJc w:val="left"/>
      <w:pPr>
        <w:ind w:left="360" w:hanging="360"/>
      </w:pPr>
      <w:rPr>
        <w:rFonts w:hint="default"/>
      </w:rPr>
    </w:lvl>
    <w:lvl w:ilvl="1">
      <w:start w:val="1"/>
      <w:numFmt w:val="decimal"/>
      <w:lvlText w:val="%2%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A12266"/>
    <w:multiLevelType w:val="multilevel"/>
    <w:tmpl w:val="9AF8CB62"/>
    <w:lvl w:ilvl="0">
      <w:start w:val="1"/>
      <w:numFmt w:val="decimal"/>
      <w:lvlText w:val="%1."/>
      <w:lvlJc w:val="left"/>
      <w:pPr>
        <w:ind w:left="720" w:hanging="360"/>
      </w:pPr>
      <w:rPr>
        <w:rFonts w:cstheme="minorBidi" w:hint="default"/>
        <w:b/>
        <w:bCs/>
        <w:sz w:val="22"/>
      </w:rPr>
    </w:lvl>
    <w:lvl w:ilvl="1">
      <w:start w:val="1"/>
      <w:numFmt w:val="none"/>
      <w:isLgl/>
      <w:lvlText w:val="14.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1DD2486A"/>
    <w:multiLevelType w:val="hybridMultilevel"/>
    <w:tmpl w:val="33E2E0BE"/>
    <w:lvl w:ilvl="0" w:tplc="2CBA4CFC">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A26841"/>
    <w:multiLevelType w:val="hybridMultilevel"/>
    <w:tmpl w:val="61F6A6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10410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E395A75"/>
    <w:multiLevelType w:val="hybridMultilevel"/>
    <w:tmpl w:val="1890A1B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EE51F35"/>
    <w:multiLevelType w:val="hybridMultilevel"/>
    <w:tmpl w:val="3176DADC"/>
    <w:lvl w:ilvl="0" w:tplc="DA5EF168">
      <w:start w:val="1"/>
      <w:numFmt w:val="decimal"/>
      <w:lvlText w:val="%1)"/>
      <w:lvlJc w:val="left"/>
      <w:pPr>
        <w:ind w:left="72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C20E82"/>
    <w:multiLevelType w:val="hybridMultilevel"/>
    <w:tmpl w:val="B4D4D90C"/>
    <w:lvl w:ilvl="0" w:tplc="A5485448">
      <w:start w:val="3"/>
      <w:numFmt w:val="bullet"/>
      <w:lvlText w:val="-"/>
      <w:lvlJc w:val="left"/>
      <w:pPr>
        <w:ind w:left="1440" w:hanging="360"/>
      </w:pPr>
      <w:rPr>
        <w:rFonts w:ascii="Aptos" w:eastAsiaTheme="minorHAnsi" w:hAnsi="Aptos"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410813AF"/>
    <w:multiLevelType w:val="multilevel"/>
    <w:tmpl w:val="71181272"/>
    <w:lvl w:ilvl="0">
      <w:start w:val="1"/>
      <w:numFmt w:val="decimal"/>
      <w:lvlText w:val="%1."/>
      <w:lvlJc w:val="left"/>
      <w:pPr>
        <w:ind w:left="720" w:hanging="360"/>
      </w:pPr>
      <w:rPr>
        <w:rFonts w:cstheme="minorBidi" w:hint="default"/>
        <w:b w:val="0"/>
        <w:bCs w:val="0"/>
        <w:sz w:val="22"/>
      </w:rPr>
    </w:lvl>
    <w:lvl w:ilvl="1">
      <w:start w:val="1"/>
      <w:numFmt w:val="decimal"/>
      <w:isLgl/>
      <w:lvlText w:val="%1.%2."/>
      <w:lvlJc w:val="left"/>
      <w:pPr>
        <w:ind w:left="1080" w:hanging="360"/>
      </w:pPr>
      <w:rPr>
        <w:rFonts w:hint="default"/>
        <w:b w:val="0"/>
        <w:sz w:val="22"/>
        <w:szCs w:val="20"/>
        <w:lang w:val="lv-LV"/>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2" w15:restartNumberingAfterBreak="0">
    <w:nsid w:val="4B037A0D"/>
    <w:multiLevelType w:val="multilevel"/>
    <w:tmpl w:val="76AE6BBA"/>
    <w:lvl w:ilvl="0">
      <w:start w:val="1"/>
      <w:numFmt w:val="decimal"/>
      <w:lvlText w:val="%1."/>
      <w:lvlJc w:val="left"/>
      <w:pPr>
        <w:ind w:left="720" w:hanging="360"/>
      </w:pPr>
      <w:rPr>
        <w:rFonts w:cstheme="minorBidi" w:hint="default"/>
        <w:b/>
        <w:bCs/>
        <w:sz w:val="22"/>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FFB266A"/>
    <w:multiLevelType w:val="multilevel"/>
    <w:tmpl w:val="075800AA"/>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3005F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2754B7"/>
    <w:multiLevelType w:val="hybridMultilevel"/>
    <w:tmpl w:val="A0B819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A5125C7"/>
    <w:multiLevelType w:val="hybridMultilevel"/>
    <w:tmpl w:val="60B809AA"/>
    <w:lvl w:ilvl="0" w:tplc="DA5EF168">
      <w:start w:val="1"/>
      <w:numFmt w:val="decimal"/>
      <w:lvlText w:val="%1)"/>
      <w:lvlJc w:val="left"/>
      <w:pPr>
        <w:ind w:left="720" w:hanging="360"/>
      </w:pPr>
      <w:rPr>
        <w:rFonts w:hint="default"/>
        <w:strike w:val="0"/>
      </w:rPr>
    </w:lvl>
    <w:lvl w:ilvl="1" w:tplc="E242A40C">
      <w:start w:val="24"/>
      <w:numFmt w:val="bullet"/>
      <w:lvlText w:val="-"/>
      <w:lvlJc w:val="left"/>
      <w:pPr>
        <w:ind w:left="1440" w:hanging="360"/>
      </w:pPr>
      <w:rPr>
        <w:rFonts w:ascii="Times New Roman" w:eastAsia="Times New Roman" w:hAnsi="Times New Roman" w:cs="Times New Roman" w:hint="default"/>
      </w:rPr>
    </w:lvl>
    <w:lvl w:ilvl="2" w:tplc="2256B7D4">
      <w:numFmt w:val="bullet"/>
      <w:lvlText w:val="•"/>
      <w:lvlJc w:val="left"/>
      <w:pPr>
        <w:ind w:left="2700" w:hanging="720"/>
      </w:pPr>
      <w:rPr>
        <w:rFonts w:ascii="Times New Roman" w:eastAsia="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3C42523"/>
    <w:multiLevelType w:val="hybridMultilevel"/>
    <w:tmpl w:val="2AF43D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B5D1211"/>
    <w:multiLevelType w:val="hybridMultilevel"/>
    <w:tmpl w:val="DC5E7DEE"/>
    <w:lvl w:ilvl="0" w:tplc="4FB6923E">
      <w:start w:val="18"/>
      <w:numFmt w:val="bullet"/>
      <w:lvlText w:val="-"/>
      <w:lvlJc w:val="left"/>
      <w:pPr>
        <w:ind w:left="387" w:hanging="360"/>
      </w:pPr>
      <w:rPr>
        <w:rFonts w:ascii="Times New Roman" w:eastAsia="Times New Roman" w:hAnsi="Times New Roman" w:cs="Times New Roman" w:hint="default"/>
      </w:rPr>
    </w:lvl>
    <w:lvl w:ilvl="1" w:tplc="04260003" w:tentative="1">
      <w:start w:val="1"/>
      <w:numFmt w:val="bullet"/>
      <w:lvlText w:val="o"/>
      <w:lvlJc w:val="left"/>
      <w:pPr>
        <w:ind w:left="1107" w:hanging="360"/>
      </w:pPr>
      <w:rPr>
        <w:rFonts w:ascii="Courier New" w:hAnsi="Courier New" w:cs="Courier New" w:hint="default"/>
      </w:rPr>
    </w:lvl>
    <w:lvl w:ilvl="2" w:tplc="04260005" w:tentative="1">
      <w:start w:val="1"/>
      <w:numFmt w:val="bullet"/>
      <w:lvlText w:val=""/>
      <w:lvlJc w:val="left"/>
      <w:pPr>
        <w:ind w:left="1827" w:hanging="360"/>
      </w:pPr>
      <w:rPr>
        <w:rFonts w:ascii="Wingdings" w:hAnsi="Wingdings" w:hint="default"/>
      </w:rPr>
    </w:lvl>
    <w:lvl w:ilvl="3" w:tplc="04260001" w:tentative="1">
      <w:start w:val="1"/>
      <w:numFmt w:val="bullet"/>
      <w:lvlText w:val=""/>
      <w:lvlJc w:val="left"/>
      <w:pPr>
        <w:ind w:left="2547" w:hanging="360"/>
      </w:pPr>
      <w:rPr>
        <w:rFonts w:ascii="Symbol" w:hAnsi="Symbol" w:hint="default"/>
      </w:rPr>
    </w:lvl>
    <w:lvl w:ilvl="4" w:tplc="04260003" w:tentative="1">
      <w:start w:val="1"/>
      <w:numFmt w:val="bullet"/>
      <w:lvlText w:val="o"/>
      <w:lvlJc w:val="left"/>
      <w:pPr>
        <w:ind w:left="3267" w:hanging="360"/>
      </w:pPr>
      <w:rPr>
        <w:rFonts w:ascii="Courier New" w:hAnsi="Courier New" w:cs="Courier New" w:hint="default"/>
      </w:rPr>
    </w:lvl>
    <w:lvl w:ilvl="5" w:tplc="04260005" w:tentative="1">
      <w:start w:val="1"/>
      <w:numFmt w:val="bullet"/>
      <w:lvlText w:val=""/>
      <w:lvlJc w:val="left"/>
      <w:pPr>
        <w:ind w:left="3987" w:hanging="360"/>
      </w:pPr>
      <w:rPr>
        <w:rFonts w:ascii="Wingdings" w:hAnsi="Wingdings" w:hint="default"/>
      </w:rPr>
    </w:lvl>
    <w:lvl w:ilvl="6" w:tplc="04260001" w:tentative="1">
      <w:start w:val="1"/>
      <w:numFmt w:val="bullet"/>
      <w:lvlText w:val=""/>
      <w:lvlJc w:val="left"/>
      <w:pPr>
        <w:ind w:left="4707" w:hanging="360"/>
      </w:pPr>
      <w:rPr>
        <w:rFonts w:ascii="Symbol" w:hAnsi="Symbol" w:hint="default"/>
      </w:rPr>
    </w:lvl>
    <w:lvl w:ilvl="7" w:tplc="04260003" w:tentative="1">
      <w:start w:val="1"/>
      <w:numFmt w:val="bullet"/>
      <w:lvlText w:val="o"/>
      <w:lvlJc w:val="left"/>
      <w:pPr>
        <w:ind w:left="5427" w:hanging="360"/>
      </w:pPr>
      <w:rPr>
        <w:rFonts w:ascii="Courier New" w:hAnsi="Courier New" w:cs="Courier New" w:hint="default"/>
      </w:rPr>
    </w:lvl>
    <w:lvl w:ilvl="8" w:tplc="04260005" w:tentative="1">
      <w:start w:val="1"/>
      <w:numFmt w:val="bullet"/>
      <w:lvlText w:val=""/>
      <w:lvlJc w:val="left"/>
      <w:pPr>
        <w:ind w:left="6147" w:hanging="360"/>
      </w:pPr>
      <w:rPr>
        <w:rFonts w:ascii="Wingdings" w:hAnsi="Wingdings" w:hint="default"/>
      </w:rPr>
    </w:lvl>
  </w:abstractNum>
  <w:abstractNum w:abstractNumId="19" w15:restartNumberingAfterBreak="0">
    <w:nsid w:val="6EBD09C7"/>
    <w:multiLevelType w:val="multilevel"/>
    <w:tmpl w:val="B1E05B9E"/>
    <w:lvl w:ilvl="0">
      <w:start w:val="3"/>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0D5D7A"/>
    <w:multiLevelType w:val="hybridMultilevel"/>
    <w:tmpl w:val="CED6863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750C1DC3"/>
    <w:multiLevelType w:val="hybridMultilevel"/>
    <w:tmpl w:val="2D14D9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C19149B"/>
    <w:multiLevelType w:val="hybridMultilevel"/>
    <w:tmpl w:val="9B9C21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D102B41"/>
    <w:multiLevelType w:val="hybridMultilevel"/>
    <w:tmpl w:val="C19ACD7A"/>
    <w:lvl w:ilvl="0" w:tplc="0F8A69BE">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E613035"/>
    <w:multiLevelType w:val="hybridMultilevel"/>
    <w:tmpl w:val="DE948D9C"/>
    <w:lvl w:ilvl="0" w:tplc="FD949974">
      <w:start w:val="1"/>
      <w:numFmt w:val="decimal"/>
      <w:lvlText w:val="%1."/>
      <w:lvlJc w:val="left"/>
      <w:pPr>
        <w:ind w:left="720" w:hanging="360"/>
      </w:pPr>
      <w:rPr>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941846"/>
    <w:multiLevelType w:val="hybridMultilevel"/>
    <w:tmpl w:val="0F020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45748790">
    <w:abstractNumId w:val="21"/>
  </w:num>
  <w:num w:numId="2" w16cid:durableId="1339389046">
    <w:abstractNumId w:val="0"/>
  </w:num>
  <w:num w:numId="3" w16cid:durableId="8050028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5669371">
    <w:abstractNumId w:val="12"/>
  </w:num>
  <w:num w:numId="5" w16cid:durableId="1257321365">
    <w:abstractNumId w:val="1"/>
  </w:num>
  <w:num w:numId="6" w16cid:durableId="746465520">
    <w:abstractNumId w:val="18"/>
  </w:num>
  <w:num w:numId="7" w16cid:durableId="1790931954">
    <w:abstractNumId w:val="4"/>
  </w:num>
  <w:num w:numId="8" w16cid:durableId="600337406">
    <w:abstractNumId w:val="9"/>
  </w:num>
  <w:num w:numId="9" w16cid:durableId="465318972">
    <w:abstractNumId w:val="3"/>
  </w:num>
  <w:num w:numId="10" w16cid:durableId="665060427">
    <w:abstractNumId w:val="19"/>
  </w:num>
  <w:num w:numId="11" w16cid:durableId="936910298">
    <w:abstractNumId w:val="23"/>
  </w:num>
  <w:num w:numId="12" w16cid:durableId="1272779765">
    <w:abstractNumId w:val="16"/>
  </w:num>
  <w:num w:numId="13" w16cid:durableId="1866212789">
    <w:abstractNumId w:val="13"/>
  </w:num>
  <w:num w:numId="14" w16cid:durableId="1300649719">
    <w:abstractNumId w:val="11"/>
  </w:num>
  <w:num w:numId="15" w16cid:durableId="1897623715">
    <w:abstractNumId w:val="24"/>
  </w:num>
  <w:num w:numId="16" w16cid:durableId="1953779727">
    <w:abstractNumId w:val="5"/>
  </w:num>
  <w:num w:numId="17" w16cid:durableId="1450128352">
    <w:abstractNumId w:val="14"/>
  </w:num>
  <w:num w:numId="18" w16cid:durableId="915482036">
    <w:abstractNumId w:val="7"/>
  </w:num>
  <w:num w:numId="19" w16cid:durableId="1497185571">
    <w:abstractNumId w:val="2"/>
  </w:num>
  <w:num w:numId="20" w16cid:durableId="251354728">
    <w:abstractNumId w:val="25"/>
  </w:num>
  <w:num w:numId="21" w16cid:durableId="130640464">
    <w:abstractNumId w:val="10"/>
  </w:num>
  <w:num w:numId="22" w16cid:durableId="1957980871">
    <w:abstractNumId w:val="8"/>
  </w:num>
  <w:num w:numId="23" w16cid:durableId="867526168">
    <w:abstractNumId w:val="20"/>
  </w:num>
  <w:num w:numId="24" w16cid:durableId="184948499">
    <w:abstractNumId w:val="15"/>
  </w:num>
  <w:num w:numId="25" w16cid:durableId="1234853157">
    <w:abstractNumId w:val="6"/>
  </w:num>
  <w:num w:numId="26" w16cid:durableId="198654598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230"/>
    <w:rsid w:val="000071EB"/>
    <w:rsid w:val="00015E41"/>
    <w:rsid w:val="00017544"/>
    <w:rsid w:val="000211FE"/>
    <w:rsid w:val="00033025"/>
    <w:rsid w:val="000413D5"/>
    <w:rsid w:val="000461A3"/>
    <w:rsid w:val="00046335"/>
    <w:rsid w:val="000507AD"/>
    <w:rsid w:val="0005301B"/>
    <w:rsid w:val="00060E69"/>
    <w:rsid w:val="00066A37"/>
    <w:rsid w:val="00066BC0"/>
    <w:rsid w:val="00075820"/>
    <w:rsid w:val="00081DEA"/>
    <w:rsid w:val="000824C6"/>
    <w:rsid w:val="0008344B"/>
    <w:rsid w:val="000856E1"/>
    <w:rsid w:val="0008762C"/>
    <w:rsid w:val="00090469"/>
    <w:rsid w:val="00092D7B"/>
    <w:rsid w:val="000948A0"/>
    <w:rsid w:val="000A2D39"/>
    <w:rsid w:val="000B1C26"/>
    <w:rsid w:val="000B1D1C"/>
    <w:rsid w:val="000B2D27"/>
    <w:rsid w:val="000B4894"/>
    <w:rsid w:val="000C3CCB"/>
    <w:rsid w:val="000C7BC2"/>
    <w:rsid w:val="000C7DD5"/>
    <w:rsid w:val="000C7ECE"/>
    <w:rsid w:val="000D2333"/>
    <w:rsid w:val="000E3ABE"/>
    <w:rsid w:val="000F19CF"/>
    <w:rsid w:val="00101A17"/>
    <w:rsid w:val="00110B26"/>
    <w:rsid w:val="00115039"/>
    <w:rsid w:val="00120EE0"/>
    <w:rsid w:val="00122E7C"/>
    <w:rsid w:val="001233DA"/>
    <w:rsid w:val="0013132E"/>
    <w:rsid w:val="00137120"/>
    <w:rsid w:val="001404F9"/>
    <w:rsid w:val="0014491D"/>
    <w:rsid w:val="00144B84"/>
    <w:rsid w:val="0015118E"/>
    <w:rsid w:val="00154C87"/>
    <w:rsid w:val="00156869"/>
    <w:rsid w:val="001575FB"/>
    <w:rsid w:val="001605B8"/>
    <w:rsid w:val="0016199F"/>
    <w:rsid w:val="0016531C"/>
    <w:rsid w:val="0016747E"/>
    <w:rsid w:val="001731EB"/>
    <w:rsid w:val="001742BF"/>
    <w:rsid w:val="001770C0"/>
    <w:rsid w:val="00182426"/>
    <w:rsid w:val="001902AE"/>
    <w:rsid w:val="001A3D20"/>
    <w:rsid w:val="001B70B5"/>
    <w:rsid w:val="001C3371"/>
    <w:rsid w:val="001D0EBA"/>
    <w:rsid w:val="001E138B"/>
    <w:rsid w:val="001E1907"/>
    <w:rsid w:val="001E4F78"/>
    <w:rsid w:val="001F141D"/>
    <w:rsid w:val="001F2A99"/>
    <w:rsid w:val="001F701D"/>
    <w:rsid w:val="001F79F4"/>
    <w:rsid w:val="0020402F"/>
    <w:rsid w:val="00205120"/>
    <w:rsid w:val="00215E8B"/>
    <w:rsid w:val="00222648"/>
    <w:rsid w:val="00223507"/>
    <w:rsid w:val="002245E8"/>
    <w:rsid w:val="002248E2"/>
    <w:rsid w:val="00224C0F"/>
    <w:rsid w:val="00226187"/>
    <w:rsid w:val="00226504"/>
    <w:rsid w:val="002317AC"/>
    <w:rsid w:val="00234A76"/>
    <w:rsid w:val="0024714F"/>
    <w:rsid w:val="002476FC"/>
    <w:rsid w:val="00252FCE"/>
    <w:rsid w:val="0025440F"/>
    <w:rsid w:val="00254411"/>
    <w:rsid w:val="00263AF0"/>
    <w:rsid w:val="0027186E"/>
    <w:rsid w:val="00274EB0"/>
    <w:rsid w:val="00275736"/>
    <w:rsid w:val="00277F2B"/>
    <w:rsid w:val="00287328"/>
    <w:rsid w:val="002879DF"/>
    <w:rsid w:val="002923BF"/>
    <w:rsid w:val="0029513A"/>
    <w:rsid w:val="002B79F0"/>
    <w:rsid w:val="002C0CC9"/>
    <w:rsid w:val="002C0EFB"/>
    <w:rsid w:val="002C25F0"/>
    <w:rsid w:val="002C61A7"/>
    <w:rsid w:val="002D090B"/>
    <w:rsid w:val="002D4614"/>
    <w:rsid w:val="002E1C88"/>
    <w:rsid w:val="002E6E94"/>
    <w:rsid w:val="002F6612"/>
    <w:rsid w:val="002F76AF"/>
    <w:rsid w:val="003006D3"/>
    <w:rsid w:val="00301865"/>
    <w:rsid w:val="00302AB9"/>
    <w:rsid w:val="00304CAE"/>
    <w:rsid w:val="00312F20"/>
    <w:rsid w:val="0032520F"/>
    <w:rsid w:val="00332220"/>
    <w:rsid w:val="003328C3"/>
    <w:rsid w:val="003352B2"/>
    <w:rsid w:val="00342473"/>
    <w:rsid w:val="0034496B"/>
    <w:rsid w:val="00347CC9"/>
    <w:rsid w:val="00356D25"/>
    <w:rsid w:val="0036180C"/>
    <w:rsid w:val="0036431D"/>
    <w:rsid w:val="00366A2B"/>
    <w:rsid w:val="00371889"/>
    <w:rsid w:val="0037228E"/>
    <w:rsid w:val="003752E5"/>
    <w:rsid w:val="0037547A"/>
    <w:rsid w:val="00375F66"/>
    <w:rsid w:val="00377B83"/>
    <w:rsid w:val="00382E94"/>
    <w:rsid w:val="0038523E"/>
    <w:rsid w:val="003906E4"/>
    <w:rsid w:val="00396720"/>
    <w:rsid w:val="00396DC2"/>
    <w:rsid w:val="00397A07"/>
    <w:rsid w:val="00397FD5"/>
    <w:rsid w:val="003A745A"/>
    <w:rsid w:val="003C361A"/>
    <w:rsid w:val="003C6C84"/>
    <w:rsid w:val="003D201B"/>
    <w:rsid w:val="003D63AC"/>
    <w:rsid w:val="003F1665"/>
    <w:rsid w:val="003F1FE2"/>
    <w:rsid w:val="003F6491"/>
    <w:rsid w:val="00400332"/>
    <w:rsid w:val="004015F8"/>
    <w:rsid w:val="004173B2"/>
    <w:rsid w:val="00425197"/>
    <w:rsid w:val="004326B5"/>
    <w:rsid w:val="00434835"/>
    <w:rsid w:val="004407B3"/>
    <w:rsid w:val="0044175F"/>
    <w:rsid w:val="00460E0F"/>
    <w:rsid w:val="00461039"/>
    <w:rsid w:val="0047242D"/>
    <w:rsid w:val="00474F95"/>
    <w:rsid w:val="0047574C"/>
    <w:rsid w:val="00480651"/>
    <w:rsid w:val="004854AB"/>
    <w:rsid w:val="00485AAA"/>
    <w:rsid w:val="00487EDA"/>
    <w:rsid w:val="00490280"/>
    <w:rsid w:val="00490363"/>
    <w:rsid w:val="0049279B"/>
    <w:rsid w:val="0049310B"/>
    <w:rsid w:val="00494328"/>
    <w:rsid w:val="004A1B33"/>
    <w:rsid w:val="004A63FF"/>
    <w:rsid w:val="004B22A8"/>
    <w:rsid w:val="004B408E"/>
    <w:rsid w:val="004C0F8B"/>
    <w:rsid w:val="004D3D4E"/>
    <w:rsid w:val="004D3F39"/>
    <w:rsid w:val="004E177F"/>
    <w:rsid w:val="004E2039"/>
    <w:rsid w:val="004E62CF"/>
    <w:rsid w:val="004E6B0E"/>
    <w:rsid w:val="004F0963"/>
    <w:rsid w:val="004F15DE"/>
    <w:rsid w:val="004F19EC"/>
    <w:rsid w:val="005019B2"/>
    <w:rsid w:val="0050615C"/>
    <w:rsid w:val="005101A8"/>
    <w:rsid w:val="005107D4"/>
    <w:rsid w:val="00510926"/>
    <w:rsid w:val="00512D94"/>
    <w:rsid w:val="00513736"/>
    <w:rsid w:val="005151BF"/>
    <w:rsid w:val="005155FE"/>
    <w:rsid w:val="0051649F"/>
    <w:rsid w:val="00530E96"/>
    <w:rsid w:val="00531950"/>
    <w:rsid w:val="0053209D"/>
    <w:rsid w:val="005421A0"/>
    <w:rsid w:val="005426F9"/>
    <w:rsid w:val="00556A40"/>
    <w:rsid w:val="00557F8E"/>
    <w:rsid w:val="00570658"/>
    <w:rsid w:val="00574A01"/>
    <w:rsid w:val="0058499E"/>
    <w:rsid w:val="005978D0"/>
    <w:rsid w:val="005A08B0"/>
    <w:rsid w:val="005A135C"/>
    <w:rsid w:val="005A2AC7"/>
    <w:rsid w:val="005A661F"/>
    <w:rsid w:val="005A7C6D"/>
    <w:rsid w:val="005B7205"/>
    <w:rsid w:val="005C1415"/>
    <w:rsid w:val="005C6D7E"/>
    <w:rsid w:val="005C70BF"/>
    <w:rsid w:val="005D1308"/>
    <w:rsid w:val="005D2F5E"/>
    <w:rsid w:val="005D68E6"/>
    <w:rsid w:val="005F24F2"/>
    <w:rsid w:val="005F3371"/>
    <w:rsid w:val="005F734C"/>
    <w:rsid w:val="005F7B78"/>
    <w:rsid w:val="005F7F8E"/>
    <w:rsid w:val="0060134B"/>
    <w:rsid w:val="00612AB3"/>
    <w:rsid w:val="0061739E"/>
    <w:rsid w:val="006243F6"/>
    <w:rsid w:val="00624B3B"/>
    <w:rsid w:val="006260B4"/>
    <w:rsid w:val="006314BD"/>
    <w:rsid w:val="006415EA"/>
    <w:rsid w:val="00652366"/>
    <w:rsid w:val="00652CB4"/>
    <w:rsid w:val="006601E7"/>
    <w:rsid w:val="0066394B"/>
    <w:rsid w:val="00663E36"/>
    <w:rsid w:val="006661D2"/>
    <w:rsid w:val="00670C51"/>
    <w:rsid w:val="00671E34"/>
    <w:rsid w:val="00672B78"/>
    <w:rsid w:val="0067486D"/>
    <w:rsid w:val="00683CA5"/>
    <w:rsid w:val="00685E32"/>
    <w:rsid w:val="006912B1"/>
    <w:rsid w:val="006935FA"/>
    <w:rsid w:val="00696E5F"/>
    <w:rsid w:val="006A6FB5"/>
    <w:rsid w:val="006A70E4"/>
    <w:rsid w:val="006B3D0C"/>
    <w:rsid w:val="006B5439"/>
    <w:rsid w:val="006E140D"/>
    <w:rsid w:val="006E67D2"/>
    <w:rsid w:val="006E6D9A"/>
    <w:rsid w:val="006F22B7"/>
    <w:rsid w:val="006F4A0F"/>
    <w:rsid w:val="006F6D85"/>
    <w:rsid w:val="00702197"/>
    <w:rsid w:val="00702A97"/>
    <w:rsid w:val="00707246"/>
    <w:rsid w:val="00707D89"/>
    <w:rsid w:val="00710273"/>
    <w:rsid w:val="007122D6"/>
    <w:rsid w:val="00713BE8"/>
    <w:rsid w:val="007150A6"/>
    <w:rsid w:val="007353B3"/>
    <w:rsid w:val="00740B12"/>
    <w:rsid w:val="0074315B"/>
    <w:rsid w:val="00744C83"/>
    <w:rsid w:val="00746231"/>
    <w:rsid w:val="007515EA"/>
    <w:rsid w:val="00752A22"/>
    <w:rsid w:val="00753414"/>
    <w:rsid w:val="00757311"/>
    <w:rsid w:val="00762522"/>
    <w:rsid w:val="007831A1"/>
    <w:rsid w:val="007834F2"/>
    <w:rsid w:val="00787251"/>
    <w:rsid w:val="007A58FF"/>
    <w:rsid w:val="007B472E"/>
    <w:rsid w:val="007B6701"/>
    <w:rsid w:val="007C7AC9"/>
    <w:rsid w:val="007E21BA"/>
    <w:rsid w:val="007E2240"/>
    <w:rsid w:val="007E2C25"/>
    <w:rsid w:val="00801E98"/>
    <w:rsid w:val="00802FEE"/>
    <w:rsid w:val="00805049"/>
    <w:rsid w:val="00822F02"/>
    <w:rsid w:val="0082644D"/>
    <w:rsid w:val="008276DD"/>
    <w:rsid w:val="008303C7"/>
    <w:rsid w:val="00833352"/>
    <w:rsid w:val="0084068C"/>
    <w:rsid w:val="0084389B"/>
    <w:rsid w:val="00847546"/>
    <w:rsid w:val="00850F1A"/>
    <w:rsid w:val="00852027"/>
    <w:rsid w:val="00854A4A"/>
    <w:rsid w:val="00860C0D"/>
    <w:rsid w:val="00861FC6"/>
    <w:rsid w:val="008664AF"/>
    <w:rsid w:val="00870EF5"/>
    <w:rsid w:val="00885AFB"/>
    <w:rsid w:val="0089055A"/>
    <w:rsid w:val="008A413C"/>
    <w:rsid w:val="008B05BD"/>
    <w:rsid w:val="008B40BB"/>
    <w:rsid w:val="008B4351"/>
    <w:rsid w:val="008B6448"/>
    <w:rsid w:val="008C0AF6"/>
    <w:rsid w:val="008C3DD9"/>
    <w:rsid w:val="008C4159"/>
    <w:rsid w:val="008D140C"/>
    <w:rsid w:val="008D1B29"/>
    <w:rsid w:val="008D2EC4"/>
    <w:rsid w:val="008E4233"/>
    <w:rsid w:val="008F6FF5"/>
    <w:rsid w:val="008F7230"/>
    <w:rsid w:val="00910138"/>
    <w:rsid w:val="009200C3"/>
    <w:rsid w:val="00920CB0"/>
    <w:rsid w:val="009215A4"/>
    <w:rsid w:val="00922F76"/>
    <w:rsid w:val="0093590C"/>
    <w:rsid w:val="009410D9"/>
    <w:rsid w:val="00943A36"/>
    <w:rsid w:val="00952518"/>
    <w:rsid w:val="00953718"/>
    <w:rsid w:val="009546C0"/>
    <w:rsid w:val="00963DF7"/>
    <w:rsid w:val="00965D9E"/>
    <w:rsid w:val="009676C1"/>
    <w:rsid w:val="0097179B"/>
    <w:rsid w:val="00976C46"/>
    <w:rsid w:val="00985540"/>
    <w:rsid w:val="00986B1F"/>
    <w:rsid w:val="00991A37"/>
    <w:rsid w:val="009A08F2"/>
    <w:rsid w:val="009A238F"/>
    <w:rsid w:val="009A2EFA"/>
    <w:rsid w:val="009A7907"/>
    <w:rsid w:val="009B1028"/>
    <w:rsid w:val="009B2328"/>
    <w:rsid w:val="009B5994"/>
    <w:rsid w:val="009B6732"/>
    <w:rsid w:val="009C77F5"/>
    <w:rsid w:val="009D2713"/>
    <w:rsid w:val="009D38DC"/>
    <w:rsid w:val="009D47C2"/>
    <w:rsid w:val="009D7BA3"/>
    <w:rsid w:val="009E201B"/>
    <w:rsid w:val="009E41BA"/>
    <w:rsid w:val="009E6113"/>
    <w:rsid w:val="009E6B2A"/>
    <w:rsid w:val="009E6B40"/>
    <w:rsid w:val="009F41E5"/>
    <w:rsid w:val="00A15320"/>
    <w:rsid w:val="00A25BF6"/>
    <w:rsid w:val="00A31498"/>
    <w:rsid w:val="00A33A62"/>
    <w:rsid w:val="00A43238"/>
    <w:rsid w:val="00A47797"/>
    <w:rsid w:val="00A5446F"/>
    <w:rsid w:val="00A55D0C"/>
    <w:rsid w:val="00A60D82"/>
    <w:rsid w:val="00A649EC"/>
    <w:rsid w:val="00A66BA1"/>
    <w:rsid w:val="00A67CF9"/>
    <w:rsid w:val="00A732C8"/>
    <w:rsid w:val="00A803F9"/>
    <w:rsid w:val="00A839EA"/>
    <w:rsid w:val="00A83C09"/>
    <w:rsid w:val="00A959B2"/>
    <w:rsid w:val="00A95AF3"/>
    <w:rsid w:val="00A95D0D"/>
    <w:rsid w:val="00AA283D"/>
    <w:rsid w:val="00AB70C5"/>
    <w:rsid w:val="00AC0807"/>
    <w:rsid w:val="00AC1FD3"/>
    <w:rsid w:val="00AD0B08"/>
    <w:rsid w:val="00AD713E"/>
    <w:rsid w:val="00AF0A01"/>
    <w:rsid w:val="00AF2EBC"/>
    <w:rsid w:val="00AF5300"/>
    <w:rsid w:val="00AF5BD5"/>
    <w:rsid w:val="00B008A3"/>
    <w:rsid w:val="00B12F62"/>
    <w:rsid w:val="00B132F9"/>
    <w:rsid w:val="00B152CA"/>
    <w:rsid w:val="00B22026"/>
    <w:rsid w:val="00B23B24"/>
    <w:rsid w:val="00B324A8"/>
    <w:rsid w:val="00B36A3D"/>
    <w:rsid w:val="00B43979"/>
    <w:rsid w:val="00B43C16"/>
    <w:rsid w:val="00B4474F"/>
    <w:rsid w:val="00B47066"/>
    <w:rsid w:val="00B475FC"/>
    <w:rsid w:val="00B532E5"/>
    <w:rsid w:val="00B5478F"/>
    <w:rsid w:val="00B56DEE"/>
    <w:rsid w:val="00B56E35"/>
    <w:rsid w:val="00B6027B"/>
    <w:rsid w:val="00B637AE"/>
    <w:rsid w:val="00B64DFE"/>
    <w:rsid w:val="00B80A6D"/>
    <w:rsid w:val="00B8295B"/>
    <w:rsid w:val="00B93A19"/>
    <w:rsid w:val="00B96A10"/>
    <w:rsid w:val="00BA09D8"/>
    <w:rsid w:val="00BA3E70"/>
    <w:rsid w:val="00BA591C"/>
    <w:rsid w:val="00BB044B"/>
    <w:rsid w:val="00BB335A"/>
    <w:rsid w:val="00BB4901"/>
    <w:rsid w:val="00BB4BF6"/>
    <w:rsid w:val="00BC1CAA"/>
    <w:rsid w:val="00BC3BC8"/>
    <w:rsid w:val="00BD0E3A"/>
    <w:rsid w:val="00BD1D30"/>
    <w:rsid w:val="00BE08F8"/>
    <w:rsid w:val="00BE4718"/>
    <w:rsid w:val="00BF368B"/>
    <w:rsid w:val="00C06F21"/>
    <w:rsid w:val="00C10304"/>
    <w:rsid w:val="00C225D6"/>
    <w:rsid w:val="00C265BF"/>
    <w:rsid w:val="00C34918"/>
    <w:rsid w:val="00C35822"/>
    <w:rsid w:val="00C41B11"/>
    <w:rsid w:val="00C4307B"/>
    <w:rsid w:val="00C47759"/>
    <w:rsid w:val="00C54251"/>
    <w:rsid w:val="00C54396"/>
    <w:rsid w:val="00C73C1B"/>
    <w:rsid w:val="00C82C23"/>
    <w:rsid w:val="00C92CBB"/>
    <w:rsid w:val="00C93AAC"/>
    <w:rsid w:val="00C9471C"/>
    <w:rsid w:val="00C9590F"/>
    <w:rsid w:val="00C9621F"/>
    <w:rsid w:val="00CA4CF5"/>
    <w:rsid w:val="00CC314B"/>
    <w:rsid w:val="00CC3485"/>
    <w:rsid w:val="00CC5FC2"/>
    <w:rsid w:val="00CC6AF1"/>
    <w:rsid w:val="00CD2E01"/>
    <w:rsid w:val="00CD47C9"/>
    <w:rsid w:val="00CD4E7B"/>
    <w:rsid w:val="00CD51E5"/>
    <w:rsid w:val="00CD65B0"/>
    <w:rsid w:val="00CE138A"/>
    <w:rsid w:val="00CE1805"/>
    <w:rsid w:val="00CF2FA3"/>
    <w:rsid w:val="00CF3897"/>
    <w:rsid w:val="00D0331A"/>
    <w:rsid w:val="00D13080"/>
    <w:rsid w:val="00D206DF"/>
    <w:rsid w:val="00D22F6D"/>
    <w:rsid w:val="00D33F4F"/>
    <w:rsid w:val="00D37D85"/>
    <w:rsid w:val="00D37EB1"/>
    <w:rsid w:val="00D43B5A"/>
    <w:rsid w:val="00D52667"/>
    <w:rsid w:val="00D727C1"/>
    <w:rsid w:val="00D7433A"/>
    <w:rsid w:val="00D82351"/>
    <w:rsid w:val="00D858B3"/>
    <w:rsid w:val="00D941ED"/>
    <w:rsid w:val="00D97342"/>
    <w:rsid w:val="00DA0D67"/>
    <w:rsid w:val="00DA5427"/>
    <w:rsid w:val="00DA5F5F"/>
    <w:rsid w:val="00DB3719"/>
    <w:rsid w:val="00DC4AEC"/>
    <w:rsid w:val="00DC75D9"/>
    <w:rsid w:val="00DD23D7"/>
    <w:rsid w:val="00DD3786"/>
    <w:rsid w:val="00DE1B43"/>
    <w:rsid w:val="00DE3AC2"/>
    <w:rsid w:val="00DE6192"/>
    <w:rsid w:val="00DE770B"/>
    <w:rsid w:val="00DF5071"/>
    <w:rsid w:val="00DF625B"/>
    <w:rsid w:val="00E009F6"/>
    <w:rsid w:val="00E014CD"/>
    <w:rsid w:val="00E07410"/>
    <w:rsid w:val="00E07435"/>
    <w:rsid w:val="00E1757F"/>
    <w:rsid w:val="00E20046"/>
    <w:rsid w:val="00E21E7B"/>
    <w:rsid w:val="00E25378"/>
    <w:rsid w:val="00E42160"/>
    <w:rsid w:val="00E475CC"/>
    <w:rsid w:val="00E52FA8"/>
    <w:rsid w:val="00E74876"/>
    <w:rsid w:val="00E759A1"/>
    <w:rsid w:val="00E8063B"/>
    <w:rsid w:val="00E83636"/>
    <w:rsid w:val="00E84D36"/>
    <w:rsid w:val="00E922B5"/>
    <w:rsid w:val="00E93DEA"/>
    <w:rsid w:val="00E949DD"/>
    <w:rsid w:val="00E95091"/>
    <w:rsid w:val="00E9556A"/>
    <w:rsid w:val="00EA117E"/>
    <w:rsid w:val="00EA386D"/>
    <w:rsid w:val="00EA7D66"/>
    <w:rsid w:val="00EB0430"/>
    <w:rsid w:val="00EB07CA"/>
    <w:rsid w:val="00EC2C07"/>
    <w:rsid w:val="00ED0E42"/>
    <w:rsid w:val="00EE18A4"/>
    <w:rsid w:val="00EE551B"/>
    <w:rsid w:val="00EE6BEB"/>
    <w:rsid w:val="00EF5244"/>
    <w:rsid w:val="00EF6AC8"/>
    <w:rsid w:val="00F11D01"/>
    <w:rsid w:val="00F150C3"/>
    <w:rsid w:val="00F2047B"/>
    <w:rsid w:val="00F31871"/>
    <w:rsid w:val="00F31E3B"/>
    <w:rsid w:val="00F3204F"/>
    <w:rsid w:val="00F3273C"/>
    <w:rsid w:val="00F345C7"/>
    <w:rsid w:val="00F34FCE"/>
    <w:rsid w:val="00F3705E"/>
    <w:rsid w:val="00F42380"/>
    <w:rsid w:val="00F5392B"/>
    <w:rsid w:val="00F6703A"/>
    <w:rsid w:val="00F70D76"/>
    <w:rsid w:val="00F77F2C"/>
    <w:rsid w:val="00F8005D"/>
    <w:rsid w:val="00F90C43"/>
    <w:rsid w:val="00F92AC6"/>
    <w:rsid w:val="00FA0908"/>
    <w:rsid w:val="00FA3CC4"/>
    <w:rsid w:val="00FA415E"/>
    <w:rsid w:val="00FA4345"/>
    <w:rsid w:val="00FA58B3"/>
    <w:rsid w:val="00FA7EEE"/>
    <w:rsid w:val="00FB27F1"/>
    <w:rsid w:val="00FB35F2"/>
    <w:rsid w:val="00FB7952"/>
    <w:rsid w:val="00FC1E32"/>
    <w:rsid w:val="00FD7F93"/>
    <w:rsid w:val="00FE56B1"/>
    <w:rsid w:val="00FF2BC7"/>
    <w:rsid w:val="00FF4F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2A947"/>
  <w15:docId w15:val="{FCEA4CB1-333E-4E32-BB12-06F185D8D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3">
    <w:name w:val="heading 3"/>
    <w:basedOn w:val="Normal"/>
    <w:next w:val="Normal"/>
    <w:link w:val="Heading3Char"/>
    <w:qFormat/>
    <w:rsid w:val="005019B2"/>
    <w:pPr>
      <w:keepNext/>
      <w:autoSpaceDN/>
      <w:spacing w:before="100" w:beforeAutospacing="1" w:after="100" w:afterAutospacing="1"/>
      <w:jc w:val="center"/>
      <w:textAlignment w:val="auto"/>
      <w:outlineLvl w:val="2"/>
    </w:pPr>
    <w:rPr>
      <w:rFonts w:ascii="Times New Roman" w:eastAsia="Times New Roman" w:hAnsi="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edium Grid 1 - Accent 21,Strip,H&amp;P List Paragraph,2,Syle 1,Normal bullet 2,Bullet list,Saistīto dokumentu saraksts,Virsraksti,PPS_Bullet,List Paragraph1,Numurets,Colorful List - Accent 12,Body,Text,Macro,Plain,Dot pt,List Paragraph2"/>
    <w:basedOn w:val="Normal"/>
    <w:link w:val="ListParagraphChar"/>
    <w:qFormat/>
    <w:rsid w:val="002879DF"/>
    <w:pPr>
      <w:ind w:left="720"/>
      <w:contextualSpacing/>
    </w:pPr>
  </w:style>
  <w:style w:type="paragraph" w:styleId="BalloonText">
    <w:name w:val="Balloon Text"/>
    <w:basedOn w:val="Normal"/>
    <w:link w:val="BalloonTextChar"/>
    <w:uiPriority w:val="99"/>
    <w:semiHidden/>
    <w:unhideWhenUsed/>
    <w:rsid w:val="00D941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1ED"/>
    <w:rPr>
      <w:rFonts w:ascii="Tahoma" w:hAnsi="Tahoma" w:cs="Tahoma"/>
      <w:noProof/>
      <w:sz w:val="16"/>
      <w:szCs w:val="16"/>
    </w:rPr>
  </w:style>
  <w:style w:type="paragraph" w:customStyle="1" w:styleId="Default">
    <w:name w:val="Default"/>
    <w:basedOn w:val="Normal"/>
    <w:rsid w:val="004407B3"/>
    <w:pPr>
      <w:autoSpaceDE w:val="0"/>
      <w:spacing w:after="0"/>
      <w:textAlignment w:val="auto"/>
    </w:pPr>
    <w:rPr>
      <w:rFonts w:eastAsiaTheme="minorHAnsi" w:cs="Calibri"/>
      <w:color w:val="000000"/>
      <w:sz w:val="24"/>
      <w:szCs w:val="24"/>
      <w:lang w:eastAsia="lv-LV"/>
    </w:rPr>
  </w:style>
  <w:style w:type="character" w:styleId="CommentReference">
    <w:name w:val="annotation reference"/>
    <w:basedOn w:val="DefaultParagraphFont"/>
    <w:uiPriority w:val="99"/>
    <w:semiHidden/>
    <w:unhideWhenUsed/>
    <w:rsid w:val="00740B12"/>
    <w:rPr>
      <w:sz w:val="16"/>
      <w:szCs w:val="16"/>
    </w:rPr>
  </w:style>
  <w:style w:type="paragraph" w:styleId="CommentText">
    <w:name w:val="annotation text"/>
    <w:basedOn w:val="Normal"/>
    <w:link w:val="CommentTextChar"/>
    <w:uiPriority w:val="99"/>
    <w:unhideWhenUsed/>
    <w:rsid w:val="00740B12"/>
    <w:rPr>
      <w:sz w:val="20"/>
      <w:szCs w:val="20"/>
    </w:rPr>
  </w:style>
  <w:style w:type="character" w:customStyle="1" w:styleId="CommentTextChar">
    <w:name w:val="Comment Text Char"/>
    <w:basedOn w:val="DefaultParagraphFont"/>
    <w:link w:val="CommentText"/>
    <w:uiPriority w:val="99"/>
    <w:rsid w:val="00740B12"/>
    <w:rPr>
      <w:noProof/>
      <w:sz w:val="20"/>
      <w:szCs w:val="20"/>
    </w:rPr>
  </w:style>
  <w:style w:type="paragraph" w:styleId="CommentSubject">
    <w:name w:val="annotation subject"/>
    <w:basedOn w:val="CommentText"/>
    <w:next w:val="CommentText"/>
    <w:link w:val="CommentSubjectChar"/>
    <w:uiPriority w:val="99"/>
    <w:semiHidden/>
    <w:unhideWhenUsed/>
    <w:rsid w:val="00740B12"/>
    <w:rPr>
      <w:b/>
      <w:bCs/>
    </w:rPr>
  </w:style>
  <w:style w:type="character" w:customStyle="1" w:styleId="CommentSubjectChar">
    <w:name w:val="Comment Subject Char"/>
    <w:basedOn w:val="CommentTextChar"/>
    <w:link w:val="CommentSubject"/>
    <w:uiPriority w:val="99"/>
    <w:semiHidden/>
    <w:rsid w:val="00740B12"/>
    <w:rPr>
      <w:b/>
      <w:bCs/>
      <w:noProof/>
      <w:sz w:val="20"/>
      <w:szCs w:val="20"/>
    </w:rPr>
  </w:style>
  <w:style w:type="paragraph" w:styleId="Revision">
    <w:name w:val="Revision"/>
    <w:hidden/>
    <w:uiPriority w:val="99"/>
    <w:semiHidden/>
    <w:rsid w:val="00E07410"/>
    <w:pPr>
      <w:autoSpaceDN/>
      <w:spacing w:after="0"/>
      <w:textAlignment w:val="auto"/>
    </w:pPr>
  </w:style>
  <w:style w:type="character" w:styleId="PlaceholderText">
    <w:name w:val="Placeholder Text"/>
    <w:basedOn w:val="DefaultParagraphFont"/>
    <w:uiPriority w:val="99"/>
    <w:semiHidden/>
    <w:rsid w:val="00A66BA1"/>
    <w:rPr>
      <w:color w:val="666666"/>
    </w:rPr>
  </w:style>
  <w:style w:type="character" w:styleId="Hyperlink">
    <w:name w:val="Hyperlink"/>
    <w:basedOn w:val="DefaultParagraphFont"/>
    <w:uiPriority w:val="99"/>
    <w:unhideWhenUsed/>
    <w:rsid w:val="00AF5300"/>
    <w:rPr>
      <w:color w:val="0000FF" w:themeColor="hyperlink"/>
      <w:u w:val="single"/>
    </w:rPr>
  </w:style>
  <w:style w:type="character" w:styleId="UnresolvedMention">
    <w:name w:val="Unresolved Mention"/>
    <w:basedOn w:val="DefaultParagraphFont"/>
    <w:uiPriority w:val="99"/>
    <w:semiHidden/>
    <w:unhideWhenUsed/>
    <w:rsid w:val="00AF5300"/>
    <w:rPr>
      <w:color w:val="605E5C"/>
      <w:shd w:val="clear" w:color="auto" w:fill="E1DFDD"/>
    </w:rPr>
  </w:style>
  <w:style w:type="character" w:customStyle="1" w:styleId="ListParagraphChar">
    <w:name w:val="List Paragraph Char"/>
    <w:aliases w:val="Medium Grid 1 - Accent 21 Char,Strip Char,H&amp;P List Paragraph Char,2 Char,Syle 1 Char,Normal bullet 2 Char,Bullet list Char,Saistīto dokumentu saraksts Char,Virsraksti Char,PPS_Bullet Char,List Paragraph1 Char,Numurets Char,Body Char"/>
    <w:link w:val="ListParagraph"/>
    <w:uiPriority w:val="34"/>
    <w:qFormat/>
    <w:locked/>
    <w:rsid w:val="00BB044B"/>
  </w:style>
  <w:style w:type="paragraph" w:styleId="Header">
    <w:name w:val="header"/>
    <w:basedOn w:val="Normal"/>
    <w:link w:val="HeaderChar"/>
    <w:uiPriority w:val="99"/>
    <w:unhideWhenUsed/>
    <w:rsid w:val="0036431D"/>
    <w:pPr>
      <w:tabs>
        <w:tab w:val="center" w:pos="4153"/>
        <w:tab w:val="right" w:pos="8306"/>
      </w:tabs>
      <w:spacing w:after="0"/>
    </w:pPr>
  </w:style>
  <w:style w:type="character" w:customStyle="1" w:styleId="HeaderChar">
    <w:name w:val="Header Char"/>
    <w:basedOn w:val="DefaultParagraphFont"/>
    <w:link w:val="Header"/>
    <w:uiPriority w:val="99"/>
    <w:rsid w:val="0036431D"/>
  </w:style>
  <w:style w:type="paragraph" w:styleId="Footer">
    <w:name w:val="footer"/>
    <w:basedOn w:val="Normal"/>
    <w:link w:val="FooterChar"/>
    <w:uiPriority w:val="99"/>
    <w:unhideWhenUsed/>
    <w:rsid w:val="0036431D"/>
    <w:pPr>
      <w:tabs>
        <w:tab w:val="center" w:pos="4153"/>
        <w:tab w:val="right" w:pos="8306"/>
      </w:tabs>
      <w:spacing w:after="0"/>
    </w:pPr>
  </w:style>
  <w:style w:type="character" w:customStyle="1" w:styleId="FooterChar">
    <w:name w:val="Footer Char"/>
    <w:basedOn w:val="DefaultParagraphFont"/>
    <w:link w:val="Footer"/>
    <w:uiPriority w:val="99"/>
    <w:rsid w:val="0036431D"/>
  </w:style>
  <w:style w:type="character" w:customStyle="1" w:styleId="Heading3Char">
    <w:name w:val="Heading 3 Char"/>
    <w:basedOn w:val="DefaultParagraphFont"/>
    <w:link w:val="Heading3"/>
    <w:rsid w:val="005019B2"/>
    <w:rPr>
      <w:rFonts w:ascii="Times New Roman" w:eastAsia="Times New Roman" w:hAnsi="Times New Roman"/>
      <w:b/>
      <w:sz w:val="24"/>
      <w:szCs w:val="24"/>
    </w:rPr>
  </w:style>
  <w:style w:type="paragraph" w:styleId="BodyText">
    <w:name w:val="Body Text"/>
    <w:aliases w:val="Body Text1,Pamatteksts1,Body Text Char Char,Body Text Char2 Char Char,Body Text Char Char Char Char,Body Text Char1 Char Char Char Char,Body Text Char Char Char Char Char Char,Body Text Char1 Char Char Char Char Char Char"/>
    <w:basedOn w:val="Normal"/>
    <w:link w:val="BodyTextChar"/>
    <w:rsid w:val="005019B2"/>
    <w:pPr>
      <w:autoSpaceDN/>
      <w:spacing w:after="0"/>
      <w:jc w:val="both"/>
      <w:textAlignment w:val="auto"/>
    </w:pPr>
    <w:rPr>
      <w:rFonts w:ascii="Times New Roman" w:eastAsia="Times New Roman" w:hAnsi="Times New Roman"/>
      <w:sz w:val="24"/>
      <w:szCs w:val="20"/>
    </w:rPr>
  </w:style>
  <w:style w:type="character" w:customStyle="1" w:styleId="BodyTextChar">
    <w:name w:val="Body Text Char"/>
    <w:aliases w:val="Body Text1 Char,Pamatteksts1 Char,Body Text Char Char Char,Body Text Char2 Char Char Char,Body Text Char Char Char Char Char,Body Text Char1 Char Char Char Char Char,Body Text Char Char Char Char Char Char Char"/>
    <w:basedOn w:val="DefaultParagraphFont"/>
    <w:link w:val="BodyText"/>
    <w:rsid w:val="005019B2"/>
    <w:rPr>
      <w:rFonts w:ascii="Times New Roman" w:eastAsia="Times New Roman" w:hAnsi="Times New Roman"/>
      <w:sz w:val="24"/>
      <w:szCs w:val="20"/>
    </w:rPr>
  </w:style>
  <w:style w:type="paragraph" w:styleId="BodyText2">
    <w:name w:val="Body Text 2"/>
    <w:basedOn w:val="Normal"/>
    <w:link w:val="BodyText2Char"/>
    <w:unhideWhenUsed/>
    <w:rsid w:val="005019B2"/>
    <w:pPr>
      <w:suppressAutoHyphens/>
      <w:autoSpaceDN/>
      <w:spacing w:after="120" w:line="480" w:lineRule="auto"/>
      <w:textAlignment w:val="auto"/>
    </w:pPr>
    <w:rPr>
      <w:rFonts w:ascii="Times New Roman" w:eastAsia="Times New Roman" w:hAnsi="Times New Roman"/>
      <w:sz w:val="24"/>
      <w:szCs w:val="24"/>
      <w:lang w:val="x-none" w:eastAsia="ar-SA"/>
    </w:rPr>
  </w:style>
  <w:style w:type="character" w:customStyle="1" w:styleId="BodyText2Char">
    <w:name w:val="Body Text 2 Char"/>
    <w:basedOn w:val="DefaultParagraphFont"/>
    <w:link w:val="BodyText2"/>
    <w:rsid w:val="005019B2"/>
    <w:rPr>
      <w:rFonts w:ascii="Times New Roman" w:eastAsia="Times New Roman" w:hAnsi="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2399">
      <w:bodyDiv w:val="1"/>
      <w:marLeft w:val="0"/>
      <w:marRight w:val="0"/>
      <w:marTop w:val="0"/>
      <w:marBottom w:val="0"/>
      <w:divBdr>
        <w:top w:val="none" w:sz="0" w:space="0" w:color="auto"/>
        <w:left w:val="none" w:sz="0" w:space="0" w:color="auto"/>
        <w:bottom w:val="none" w:sz="0" w:space="0" w:color="auto"/>
        <w:right w:val="none" w:sz="0" w:space="0" w:color="auto"/>
      </w:divBdr>
    </w:div>
    <w:div w:id="100270619">
      <w:bodyDiv w:val="1"/>
      <w:marLeft w:val="0"/>
      <w:marRight w:val="0"/>
      <w:marTop w:val="0"/>
      <w:marBottom w:val="0"/>
      <w:divBdr>
        <w:top w:val="none" w:sz="0" w:space="0" w:color="auto"/>
        <w:left w:val="none" w:sz="0" w:space="0" w:color="auto"/>
        <w:bottom w:val="none" w:sz="0" w:space="0" w:color="auto"/>
        <w:right w:val="none" w:sz="0" w:space="0" w:color="auto"/>
      </w:divBdr>
      <w:divsChild>
        <w:div w:id="362479646">
          <w:marLeft w:val="3000"/>
          <w:marRight w:val="0"/>
          <w:marTop w:val="0"/>
          <w:marBottom w:val="0"/>
          <w:divBdr>
            <w:top w:val="none" w:sz="0" w:space="0" w:color="auto"/>
            <w:left w:val="none" w:sz="0" w:space="0" w:color="auto"/>
            <w:bottom w:val="none" w:sz="0" w:space="0" w:color="auto"/>
            <w:right w:val="none" w:sz="0" w:space="0" w:color="auto"/>
          </w:divBdr>
        </w:div>
        <w:div w:id="460073066">
          <w:marLeft w:val="0"/>
          <w:marRight w:val="0"/>
          <w:marTop w:val="0"/>
          <w:marBottom w:val="0"/>
          <w:divBdr>
            <w:top w:val="none" w:sz="0" w:space="0" w:color="auto"/>
            <w:left w:val="none" w:sz="0" w:space="0" w:color="auto"/>
            <w:bottom w:val="none" w:sz="0" w:space="0" w:color="auto"/>
            <w:right w:val="none" w:sz="0" w:space="0" w:color="auto"/>
          </w:divBdr>
          <w:divsChild>
            <w:div w:id="1503739979">
              <w:marLeft w:val="0"/>
              <w:marRight w:val="0"/>
              <w:marTop w:val="0"/>
              <w:marBottom w:val="0"/>
              <w:divBdr>
                <w:top w:val="none" w:sz="0" w:space="0" w:color="auto"/>
                <w:left w:val="none" w:sz="0" w:space="0" w:color="auto"/>
                <w:bottom w:val="none" w:sz="0" w:space="0" w:color="auto"/>
                <w:right w:val="none" w:sz="0" w:space="0" w:color="auto"/>
              </w:divBdr>
              <w:divsChild>
                <w:div w:id="545456874">
                  <w:marLeft w:val="0"/>
                  <w:marRight w:val="0"/>
                  <w:marTop w:val="0"/>
                  <w:marBottom w:val="0"/>
                  <w:divBdr>
                    <w:top w:val="none" w:sz="0" w:space="0" w:color="auto"/>
                    <w:left w:val="none" w:sz="0" w:space="0" w:color="auto"/>
                    <w:bottom w:val="none" w:sz="0" w:space="0" w:color="auto"/>
                    <w:right w:val="none" w:sz="0" w:space="0" w:color="auto"/>
                  </w:divBdr>
                  <w:divsChild>
                    <w:div w:id="3507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214805">
      <w:bodyDiv w:val="1"/>
      <w:marLeft w:val="0"/>
      <w:marRight w:val="0"/>
      <w:marTop w:val="0"/>
      <w:marBottom w:val="0"/>
      <w:divBdr>
        <w:top w:val="none" w:sz="0" w:space="0" w:color="auto"/>
        <w:left w:val="none" w:sz="0" w:space="0" w:color="auto"/>
        <w:bottom w:val="none" w:sz="0" w:space="0" w:color="auto"/>
        <w:right w:val="none" w:sz="0" w:space="0" w:color="auto"/>
      </w:divBdr>
    </w:div>
    <w:div w:id="737437860">
      <w:bodyDiv w:val="1"/>
      <w:marLeft w:val="0"/>
      <w:marRight w:val="0"/>
      <w:marTop w:val="0"/>
      <w:marBottom w:val="0"/>
      <w:divBdr>
        <w:top w:val="none" w:sz="0" w:space="0" w:color="auto"/>
        <w:left w:val="none" w:sz="0" w:space="0" w:color="auto"/>
        <w:bottom w:val="none" w:sz="0" w:space="0" w:color="auto"/>
        <w:right w:val="none" w:sz="0" w:space="0" w:color="auto"/>
      </w:divBdr>
    </w:div>
    <w:div w:id="955143352">
      <w:bodyDiv w:val="1"/>
      <w:marLeft w:val="0"/>
      <w:marRight w:val="0"/>
      <w:marTop w:val="0"/>
      <w:marBottom w:val="0"/>
      <w:divBdr>
        <w:top w:val="none" w:sz="0" w:space="0" w:color="auto"/>
        <w:left w:val="none" w:sz="0" w:space="0" w:color="auto"/>
        <w:bottom w:val="none" w:sz="0" w:space="0" w:color="auto"/>
        <w:right w:val="none" w:sz="0" w:space="0" w:color="auto"/>
      </w:divBdr>
      <w:divsChild>
        <w:div w:id="1791241334">
          <w:marLeft w:val="0"/>
          <w:marRight w:val="0"/>
          <w:marTop w:val="0"/>
          <w:marBottom w:val="0"/>
          <w:divBdr>
            <w:top w:val="none" w:sz="0" w:space="0" w:color="auto"/>
            <w:left w:val="none" w:sz="0" w:space="0" w:color="auto"/>
            <w:bottom w:val="none" w:sz="0" w:space="0" w:color="auto"/>
            <w:right w:val="none" w:sz="0" w:space="0" w:color="auto"/>
          </w:divBdr>
          <w:divsChild>
            <w:div w:id="164746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455255">
      <w:bodyDiv w:val="1"/>
      <w:marLeft w:val="0"/>
      <w:marRight w:val="0"/>
      <w:marTop w:val="0"/>
      <w:marBottom w:val="0"/>
      <w:divBdr>
        <w:top w:val="none" w:sz="0" w:space="0" w:color="auto"/>
        <w:left w:val="none" w:sz="0" w:space="0" w:color="auto"/>
        <w:bottom w:val="none" w:sz="0" w:space="0" w:color="auto"/>
        <w:right w:val="none" w:sz="0" w:space="0" w:color="auto"/>
      </w:divBdr>
    </w:div>
    <w:div w:id="1149901716">
      <w:bodyDiv w:val="1"/>
      <w:marLeft w:val="0"/>
      <w:marRight w:val="0"/>
      <w:marTop w:val="0"/>
      <w:marBottom w:val="0"/>
      <w:divBdr>
        <w:top w:val="none" w:sz="0" w:space="0" w:color="auto"/>
        <w:left w:val="none" w:sz="0" w:space="0" w:color="auto"/>
        <w:bottom w:val="none" w:sz="0" w:space="0" w:color="auto"/>
        <w:right w:val="none" w:sz="0" w:space="0" w:color="auto"/>
      </w:divBdr>
      <w:divsChild>
        <w:div w:id="2071267179">
          <w:marLeft w:val="3000"/>
          <w:marRight w:val="0"/>
          <w:marTop w:val="0"/>
          <w:marBottom w:val="0"/>
          <w:divBdr>
            <w:top w:val="none" w:sz="0" w:space="0" w:color="auto"/>
            <w:left w:val="none" w:sz="0" w:space="0" w:color="auto"/>
            <w:bottom w:val="none" w:sz="0" w:space="0" w:color="auto"/>
            <w:right w:val="none" w:sz="0" w:space="0" w:color="auto"/>
          </w:divBdr>
        </w:div>
        <w:div w:id="688334038">
          <w:marLeft w:val="0"/>
          <w:marRight w:val="0"/>
          <w:marTop w:val="0"/>
          <w:marBottom w:val="0"/>
          <w:divBdr>
            <w:top w:val="none" w:sz="0" w:space="0" w:color="auto"/>
            <w:left w:val="none" w:sz="0" w:space="0" w:color="auto"/>
            <w:bottom w:val="none" w:sz="0" w:space="0" w:color="auto"/>
            <w:right w:val="none" w:sz="0" w:space="0" w:color="auto"/>
          </w:divBdr>
          <w:divsChild>
            <w:div w:id="1669945902">
              <w:marLeft w:val="0"/>
              <w:marRight w:val="0"/>
              <w:marTop w:val="0"/>
              <w:marBottom w:val="0"/>
              <w:divBdr>
                <w:top w:val="none" w:sz="0" w:space="0" w:color="auto"/>
                <w:left w:val="none" w:sz="0" w:space="0" w:color="auto"/>
                <w:bottom w:val="none" w:sz="0" w:space="0" w:color="auto"/>
                <w:right w:val="none" w:sz="0" w:space="0" w:color="auto"/>
              </w:divBdr>
              <w:divsChild>
                <w:div w:id="2004116590">
                  <w:marLeft w:val="0"/>
                  <w:marRight w:val="0"/>
                  <w:marTop w:val="0"/>
                  <w:marBottom w:val="0"/>
                  <w:divBdr>
                    <w:top w:val="none" w:sz="0" w:space="0" w:color="auto"/>
                    <w:left w:val="none" w:sz="0" w:space="0" w:color="auto"/>
                    <w:bottom w:val="none" w:sz="0" w:space="0" w:color="auto"/>
                    <w:right w:val="none" w:sz="0" w:space="0" w:color="auto"/>
                  </w:divBdr>
                  <w:divsChild>
                    <w:div w:id="80230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7433">
      <w:bodyDiv w:val="1"/>
      <w:marLeft w:val="0"/>
      <w:marRight w:val="0"/>
      <w:marTop w:val="0"/>
      <w:marBottom w:val="0"/>
      <w:divBdr>
        <w:top w:val="none" w:sz="0" w:space="0" w:color="auto"/>
        <w:left w:val="none" w:sz="0" w:space="0" w:color="auto"/>
        <w:bottom w:val="none" w:sz="0" w:space="0" w:color="auto"/>
        <w:right w:val="none" w:sz="0" w:space="0" w:color="auto"/>
      </w:divBdr>
      <w:divsChild>
        <w:div w:id="529030448">
          <w:marLeft w:val="3000"/>
          <w:marRight w:val="0"/>
          <w:marTop w:val="0"/>
          <w:marBottom w:val="0"/>
          <w:divBdr>
            <w:top w:val="none" w:sz="0" w:space="0" w:color="auto"/>
            <w:left w:val="none" w:sz="0" w:space="0" w:color="auto"/>
            <w:bottom w:val="none" w:sz="0" w:space="0" w:color="auto"/>
            <w:right w:val="none" w:sz="0" w:space="0" w:color="auto"/>
          </w:divBdr>
        </w:div>
        <w:div w:id="342174278">
          <w:marLeft w:val="0"/>
          <w:marRight w:val="0"/>
          <w:marTop w:val="0"/>
          <w:marBottom w:val="0"/>
          <w:divBdr>
            <w:top w:val="none" w:sz="0" w:space="0" w:color="auto"/>
            <w:left w:val="none" w:sz="0" w:space="0" w:color="auto"/>
            <w:bottom w:val="none" w:sz="0" w:space="0" w:color="auto"/>
            <w:right w:val="none" w:sz="0" w:space="0" w:color="auto"/>
          </w:divBdr>
          <w:divsChild>
            <w:div w:id="1567229736">
              <w:marLeft w:val="0"/>
              <w:marRight w:val="0"/>
              <w:marTop w:val="0"/>
              <w:marBottom w:val="0"/>
              <w:divBdr>
                <w:top w:val="none" w:sz="0" w:space="0" w:color="auto"/>
                <w:left w:val="none" w:sz="0" w:space="0" w:color="auto"/>
                <w:bottom w:val="none" w:sz="0" w:space="0" w:color="auto"/>
                <w:right w:val="none" w:sz="0" w:space="0" w:color="auto"/>
              </w:divBdr>
              <w:divsChild>
                <w:div w:id="1375693010">
                  <w:marLeft w:val="0"/>
                  <w:marRight w:val="0"/>
                  <w:marTop w:val="0"/>
                  <w:marBottom w:val="0"/>
                  <w:divBdr>
                    <w:top w:val="none" w:sz="0" w:space="0" w:color="auto"/>
                    <w:left w:val="none" w:sz="0" w:space="0" w:color="auto"/>
                    <w:bottom w:val="none" w:sz="0" w:space="0" w:color="auto"/>
                    <w:right w:val="none" w:sz="0" w:space="0" w:color="auto"/>
                  </w:divBdr>
                  <w:divsChild>
                    <w:div w:id="29992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229195">
      <w:bodyDiv w:val="1"/>
      <w:marLeft w:val="0"/>
      <w:marRight w:val="0"/>
      <w:marTop w:val="0"/>
      <w:marBottom w:val="0"/>
      <w:divBdr>
        <w:top w:val="none" w:sz="0" w:space="0" w:color="auto"/>
        <w:left w:val="none" w:sz="0" w:space="0" w:color="auto"/>
        <w:bottom w:val="none" w:sz="0" w:space="0" w:color="auto"/>
        <w:right w:val="none" w:sz="0" w:space="0" w:color="auto"/>
      </w:divBdr>
      <w:divsChild>
        <w:div w:id="761294651">
          <w:marLeft w:val="3000"/>
          <w:marRight w:val="0"/>
          <w:marTop w:val="0"/>
          <w:marBottom w:val="0"/>
          <w:divBdr>
            <w:top w:val="none" w:sz="0" w:space="0" w:color="auto"/>
            <w:left w:val="none" w:sz="0" w:space="0" w:color="auto"/>
            <w:bottom w:val="none" w:sz="0" w:space="0" w:color="auto"/>
            <w:right w:val="none" w:sz="0" w:space="0" w:color="auto"/>
          </w:divBdr>
        </w:div>
        <w:div w:id="1334185547">
          <w:marLeft w:val="0"/>
          <w:marRight w:val="0"/>
          <w:marTop w:val="0"/>
          <w:marBottom w:val="0"/>
          <w:divBdr>
            <w:top w:val="none" w:sz="0" w:space="0" w:color="auto"/>
            <w:left w:val="none" w:sz="0" w:space="0" w:color="auto"/>
            <w:bottom w:val="none" w:sz="0" w:space="0" w:color="auto"/>
            <w:right w:val="none" w:sz="0" w:space="0" w:color="auto"/>
          </w:divBdr>
          <w:divsChild>
            <w:div w:id="1734280554">
              <w:marLeft w:val="0"/>
              <w:marRight w:val="0"/>
              <w:marTop w:val="0"/>
              <w:marBottom w:val="0"/>
              <w:divBdr>
                <w:top w:val="none" w:sz="0" w:space="0" w:color="auto"/>
                <w:left w:val="none" w:sz="0" w:space="0" w:color="auto"/>
                <w:bottom w:val="none" w:sz="0" w:space="0" w:color="auto"/>
                <w:right w:val="none" w:sz="0" w:space="0" w:color="auto"/>
              </w:divBdr>
              <w:divsChild>
                <w:div w:id="1159809439">
                  <w:marLeft w:val="0"/>
                  <w:marRight w:val="0"/>
                  <w:marTop w:val="0"/>
                  <w:marBottom w:val="0"/>
                  <w:divBdr>
                    <w:top w:val="none" w:sz="0" w:space="0" w:color="auto"/>
                    <w:left w:val="none" w:sz="0" w:space="0" w:color="auto"/>
                    <w:bottom w:val="none" w:sz="0" w:space="0" w:color="auto"/>
                    <w:right w:val="none" w:sz="0" w:space="0" w:color="auto"/>
                  </w:divBdr>
                  <w:divsChild>
                    <w:div w:id="166797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1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ezda.giptere@daugavpil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880DB-A36C-45E5-8B94-7E5C5E82B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9448</Words>
  <Characters>5386</Characters>
  <Application>Microsoft Office Word</Application>
  <DocSecurity>0</DocSecurity>
  <Lines>44</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Daugavpils Pasvaldiba</cp:lastModifiedBy>
  <cp:revision>4</cp:revision>
  <cp:lastPrinted>2026-07-20T07:31:00Z</cp:lastPrinted>
  <dcterms:created xsi:type="dcterms:W3CDTF">2026-07-20T05:48:00Z</dcterms:created>
  <dcterms:modified xsi:type="dcterms:W3CDTF">2026-07-20T07:31:00Z</dcterms:modified>
</cp:coreProperties>
</file>