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ED5C9" w14:textId="213EDD43" w:rsidR="002435AA" w:rsidRPr="00C872CA" w:rsidRDefault="002435AA" w:rsidP="002435AA">
      <w:pPr>
        <w:pStyle w:val="BodyText"/>
        <w:spacing w:line="264" w:lineRule="auto"/>
        <w:jc w:val="right"/>
        <w:rPr>
          <w:b/>
          <w:bCs/>
          <w:sz w:val="22"/>
          <w:szCs w:val="22"/>
        </w:rPr>
      </w:pPr>
      <w:r>
        <w:rPr>
          <w:b/>
          <w:bCs/>
          <w:sz w:val="22"/>
          <w:szCs w:val="22"/>
        </w:rPr>
        <w:t xml:space="preserve">    Tehniskās specifikācijas aktualizācijas datums – 08</w:t>
      </w:r>
      <w:bookmarkStart w:id="0" w:name="_GoBack"/>
      <w:r>
        <w:rPr>
          <w:b/>
          <w:bCs/>
          <w:sz w:val="22"/>
          <w:szCs w:val="22"/>
        </w:rPr>
        <w:t xml:space="preserve">.06.2026. </w:t>
      </w:r>
      <w:bookmarkEnd w:id="0"/>
    </w:p>
    <w:p w14:paraId="214EBB6B" w14:textId="77777777" w:rsidR="002435AA" w:rsidRDefault="002435AA" w:rsidP="002145B4">
      <w:pPr>
        <w:pStyle w:val="BodyText"/>
        <w:spacing w:line="264" w:lineRule="auto"/>
        <w:jc w:val="center"/>
        <w:rPr>
          <w:b/>
          <w:bCs/>
          <w:sz w:val="22"/>
          <w:szCs w:val="22"/>
        </w:rPr>
      </w:pPr>
    </w:p>
    <w:p w14:paraId="3D56DFAE" w14:textId="77777777" w:rsidR="002435AA" w:rsidRDefault="002435AA" w:rsidP="002145B4">
      <w:pPr>
        <w:pStyle w:val="BodyText"/>
        <w:spacing w:line="264" w:lineRule="auto"/>
        <w:jc w:val="center"/>
        <w:rPr>
          <w:b/>
          <w:bCs/>
          <w:sz w:val="22"/>
          <w:szCs w:val="22"/>
        </w:rPr>
      </w:pPr>
    </w:p>
    <w:p w14:paraId="2E423AFC" w14:textId="03BB23BE" w:rsidR="002145B4" w:rsidRDefault="002145B4" w:rsidP="002145B4">
      <w:pPr>
        <w:pStyle w:val="BodyText"/>
        <w:spacing w:line="264" w:lineRule="auto"/>
        <w:jc w:val="center"/>
        <w:rPr>
          <w:b/>
          <w:bCs/>
          <w:sz w:val="22"/>
          <w:szCs w:val="22"/>
        </w:rPr>
      </w:pPr>
      <w:r w:rsidRPr="00C872CA">
        <w:rPr>
          <w:b/>
          <w:bCs/>
          <w:sz w:val="22"/>
          <w:szCs w:val="22"/>
        </w:rPr>
        <w:t xml:space="preserve">TEHNISKĀ SPECIFIKĀCIJA </w:t>
      </w:r>
    </w:p>
    <w:p w14:paraId="39B3F22C" w14:textId="77777777" w:rsidR="00783241" w:rsidRPr="00C872CA" w:rsidRDefault="00783241" w:rsidP="002145B4">
      <w:pPr>
        <w:pStyle w:val="BodyText"/>
        <w:spacing w:line="264" w:lineRule="auto"/>
        <w:jc w:val="center"/>
        <w:rPr>
          <w:b/>
          <w:bCs/>
          <w:sz w:val="22"/>
          <w:szCs w:val="22"/>
        </w:rPr>
      </w:pPr>
    </w:p>
    <w:p w14:paraId="7B18B43D" w14:textId="77777777" w:rsidR="006C5B88" w:rsidRDefault="006C5B88" w:rsidP="006C5B88">
      <w:pPr>
        <w:jc w:val="center"/>
        <w:rPr>
          <w:rFonts w:ascii="Times New Roman" w:eastAsia="Times New Roman" w:hAnsi="Times New Roman" w:cs="Times New Roman"/>
          <w:b/>
          <w:kern w:val="0"/>
          <w:sz w:val="22"/>
          <w:szCs w:val="22"/>
          <w:lang w:eastAsia="ar-SA"/>
          <w14:ligatures w14:val="none"/>
        </w:rPr>
      </w:pPr>
      <w:r w:rsidRPr="006C5B88">
        <w:rPr>
          <w:rFonts w:ascii="Times New Roman" w:eastAsia="Times New Roman" w:hAnsi="Times New Roman" w:cs="Times New Roman"/>
          <w:b/>
          <w:kern w:val="0"/>
          <w:sz w:val="22"/>
          <w:szCs w:val="22"/>
          <w:lang w:eastAsia="ar-SA"/>
          <w14:ligatures w14:val="none"/>
        </w:rPr>
        <w:t>Vispārīgā vienošanās labiekārtošanas darbu veikšanai RSU nekustamajos īpašumos</w:t>
      </w:r>
      <w:r>
        <w:rPr>
          <w:rFonts w:ascii="Times New Roman" w:eastAsia="Times New Roman" w:hAnsi="Times New Roman" w:cs="Times New Roman"/>
          <w:b/>
          <w:kern w:val="0"/>
          <w:sz w:val="22"/>
          <w:szCs w:val="22"/>
          <w:lang w:eastAsia="ar-SA"/>
          <w14:ligatures w14:val="none"/>
        </w:rPr>
        <w:t>.</w:t>
      </w:r>
    </w:p>
    <w:p w14:paraId="75E5C136" w14:textId="3E3E6796" w:rsidR="00783241" w:rsidRDefault="00783241" w:rsidP="002145B4">
      <w:pPr>
        <w:jc w:val="center"/>
        <w:rPr>
          <w:rFonts w:ascii="Times New Roman" w:eastAsia="Times New Roman" w:hAnsi="Times New Roman" w:cs="Times New Roman"/>
          <w:b/>
          <w:kern w:val="0"/>
          <w:sz w:val="22"/>
          <w:szCs w:val="22"/>
          <w:lang w:eastAsia="ar-SA"/>
          <w14:ligatures w14:val="none"/>
        </w:rPr>
      </w:pPr>
      <w:r w:rsidRPr="00783241">
        <w:rPr>
          <w:rFonts w:ascii="Times New Roman" w:eastAsia="Times New Roman" w:hAnsi="Times New Roman" w:cs="Times New Roman"/>
          <w:b/>
          <w:noProof/>
          <w:kern w:val="0"/>
          <w:sz w:val="22"/>
          <w:szCs w:val="22"/>
          <w:lang w:eastAsia="ar-SA"/>
          <w14:ligatures w14:val="none"/>
        </w:rPr>
        <w:drawing>
          <wp:inline distT="0" distB="0" distL="0" distR="0" wp14:anchorId="3A32756C" wp14:editId="6F3F9A4E">
            <wp:extent cx="6105525" cy="4562475"/>
            <wp:effectExtent l="0" t="0" r="9525" b="9525"/>
            <wp:docPr id="763832977" name="Picture 1" descr="The image shows a well-maintained garden pathway leading to a neatly arranged flowerbed with a variety of colorful plants, bordered by a row of bushes, under a clear blue sky with a few trees and a parked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32977" name="Picture 1" descr="The image shows a well-maintained garden pathway leading to a neatly arranged flowerbed with a variety of colorful plants, bordered by a row of bushes, under a clear blue sky with a few trees and a parked car.&#10;&#10;AI-generated content may be incorrect."/>
                    <pic:cNvPicPr/>
                  </pic:nvPicPr>
                  <pic:blipFill>
                    <a:blip r:embed="rId8"/>
                    <a:stretch>
                      <a:fillRect/>
                    </a:stretch>
                  </pic:blipFill>
                  <pic:spPr>
                    <a:xfrm>
                      <a:off x="0" y="0"/>
                      <a:ext cx="6105525" cy="4562475"/>
                    </a:xfrm>
                    <a:prstGeom prst="rect">
                      <a:avLst/>
                    </a:prstGeom>
                  </pic:spPr>
                </pic:pic>
              </a:graphicData>
            </a:graphic>
          </wp:inline>
        </w:drawing>
      </w:r>
    </w:p>
    <w:p w14:paraId="456F3338" w14:textId="2B272D96" w:rsidR="002145B4" w:rsidRPr="00C078F4" w:rsidRDefault="00CF1714" w:rsidP="00CF1714">
      <w:pPr>
        <w:jc w:val="both"/>
        <w:rPr>
          <w:rFonts w:ascii="Times New Roman" w:hAnsi="Times New Roman" w:cs="Times New Roman"/>
          <w:i/>
          <w:iCs/>
          <w:sz w:val="20"/>
          <w:szCs w:val="20"/>
        </w:rPr>
      </w:pPr>
      <w:r w:rsidRPr="00C078F4">
        <w:rPr>
          <w:rFonts w:ascii="Times New Roman" w:hAnsi="Times New Roman" w:cs="Times New Roman"/>
          <w:i/>
          <w:iCs/>
          <w:sz w:val="20"/>
          <w:szCs w:val="20"/>
        </w:rPr>
        <w:t>Pievienotais fotogrāfiju materiāls ir informatīvs un paredzēts Objekta vispārējai vizuālai izpratnei. Fotogrāfijas neatspoguļo pilnu tehnisko stāvokli un nevar tikt uzskatītas par izsmeļošu Darbu apjoma vai tehniskā risinājuma aprakstu.</w:t>
      </w:r>
    </w:p>
    <w:p w14:paraId="4C82EBDA" w14:textId="77777777" w:rsidR="00783241" w:rsidRDefault="00783241" w:rsidP="002145B4">
      <w:pPr>
        <w:spacing w:after="0"/>
        <w:rPr>
          <w:rFonts w:ascii="Times New Roman" w:hAnsi="Times New Roman" w:cs="Times New Roman"/>
          <w:i/>
          <w:iCs/>
          <w:sz w:val="22"/>
          <w:szCs w:val="22"/>
        </w:rPr>
      </w:pPr>
    </w:p>
    <w:p w14:paraId="4EDAD9B2" w14:textId="77777777" w:rsidR="00783241" w:rsidRDefault="00783241" w:rsidP="002145B4">
      <w:pPr>
        <w:spacing w:after="0"/>
        <w:rPr>
          <w:rFonts w:ascii="Times New Roman" w:hAnsi="Times New Roman" w:cs="Times New Roman"/>
          <w:i/>
          <w:iCs/>
          <w:sz w:val="22"/>
          <w:szCs w:val="22"/>
        </w:rPr>
      </w:pPr>
    </w:p>
    <w:p w14:paraId="3D371E46" w14:textId="559EF99D" w:rsidR="002145B4" w:rsidRPr="00C872CA" w:rsidRDefault="002145B4" w:rsidP="002145B4">
      <w:pPr>
        <w:spacing w:after="0"/>
        <w:rPr>
          <w:rFonts w:ascii="Times New Roman" w:hAnsi="Times New Roman" w:cs="Times New Roman"/>
          <w:i/>
          <w:iCs/>
          <w:sz w:val="22"/>
          <w:szCs w:val="22"/>
        </w:rPr>
      </w:pPr>
      <w:r w:rsidRPr="00C872CA">
        <w:rPr>
          <w:rFonts w:ascii="Times New Roman" w:hAnsi="Times New Roman" w:cs="Times New Roman"/>
          <w:i/>
          <w:iCs/>
          <w:sz w:val="22"/>
          <w:szCs w:val="22"/>
        </w:rPr>
        <w:t xml:space="preserve">Saturs: </w:t>
      </w:r>
    </w:p>
    <w:p w14:paraId="05A0CD3B" w14:textId="77777777" w:rsidR="002145B4" w:rsidRPr="00C872CA" w:rsidRDefault="002145B4" w:rsidP="002145B4">
      <w:pPr>
        <w:spacing w:after="0"/>
        <w:rPr>
          <w:rFonts w:ascii="Times New Roman" w:hAnsi="Times New Roman" w:cs="Times New Roman"/>
          <w:i/>
          <w:iCs/>
          <w:sz w:val="22"/>
          <w:szCs w:val="22"/>
        </w:rPr>
      </w:pPr>
    </w:p>
    <w:p w14:paraId="00CD5DB9" w14:textId="77777777" w:rsidR="002145B4" w:rsidRPr="00C872CA" w:rsidRDefault="002145B4" w:rsidP="002145B4">
      <w:pPr>
        <w:pStyle w:val="BodyText"/>
        <w:spacing w:line="264" w:lineRule="auto"/>
        <w:rPr>
          <w:bCs/>
          <w:sz w:val="22"/>
          <w:szCs w:val="22"/>
        </w:rPr>
      </w:pPr>
      <w:r w:rsidRPr="00C872CA">
        <w:rPr>
          <w:b/>
          <w:bCs/>
          <w:sz w:val="22"/>
          <w:szCs w:val="22"/>
        </w:rPr>
        <w:t>Tehniskā specifikācija</w:t>
      </w:r>
      <w:r w:rsidRPr="00C872CA">
        <w:rPr>
          <w:bCs/>
          <w:sz w:val="22"/>
          <w:szCs w:val="22"/>
        </w:rPr>
        <w:t xml:space="preserve"> sastāv no šādām sadaļām:</w:t>
      </w:r>
    </w:p>
    <w:p w14:paraId="61913994" w14:textId="77777777" w:rsidR="002145B4" w:rsidRPr="00C872CA" w:rsidRDefault="002145B4" w:rsidP="002145B4">
      <w:pPr>
        <w:pStyle w:val="BodyText"/>
        <w:spacing w:line="264" w:lineRule="auto"/>
        <w:rPr>
          <w:bCs/>
          <w:sz w:val="22"/>
          <w:szCs w:val="22"/>
        </w:rPr>
      </w:pPr>
    </w:p>
    <w:p w14:paraId="1B5AC586" w14:textId="3D89B714" w:rsidR="002145B4" w:rsidRPr="00C872CA" w:rsidRDefault="002145B4" w:rsidP="002145B4">
      <w:pPr>
        <w:widowControl w:val="0"/>
        <w:autoSpaceDE w:val="0"/>
        <w:autoSpaceDN w:val="0"/>
        <w:spacing w:after="0" w:line="264" w:lineRule="auto"/>
        <w:jc w:val="both"/>
        <w:rPr>
          <w:rFonts w:ascii="Times New Roman" w:hAnsi="Times New Roman" w:cs="Times New Roman"/>
          <w:sz w:val="22"/>
          <w:szCs w:val="22"/>
        </w:rPr>
      </w:pPr>
      <w:r w:rsidRPr="00C872CA">
        <w:rPr>
          <w:rFonts w:ascii="Times New Roman" w:hAnsi="Times New Roman" w:cs="Times New Roman"/>
          <w:sz w:val="22"/>
          <w:szCs w:val="22"/>
        </w:rPr>
        <w:t>1.1.</w:t>
      </w:r>
      <w:r w:rsidRPr="00C872CA">
        <w:rPr>
          <w:rFonts w:ascii="Times New Roman" w:hAnsi="Times New Roman" w:cs="Times New Roman"/>
          <w:sz w:val="22"/>
          <w:szCs w:val="22"/>
        </w:rPr>
        <w:tab/>
      </w:r>
      <w:r w:rsidR="00987738">
        <w:rPr>
          <w:rFonts w:ascii="Times New Roman" w:hAnsi="Times New Roman" w:cs="Times New Roman"/>
          <w:sz w:val="22"/>
          <w:szCs w:val="22"/>
        </w:rPr>
        <w:t>D</w:t>
      </w:r>
      <w:r w:rsidRPr="00C872CA">
        <w:rPr>
          <w:rFonts w:ascii="Times New Roman" w:hAnsi="Times New Roman" w:cs="Times New Roman"/>
          <w:sz w:val="22"/>
          <w:szCs w:val="22"/>
        </w:rPr>
        <w:t>arbu izpildes nosacījumi;</w:t>
      </w:r>
    </w:p>
    <w:p w14:paraId="0458740F" w14:textId="77777777" w:rsidR="002145B4" w:rsidRPr="00C872CA" w:rsidRDefault="002145B4" w:rsidP="002145B4">
      <w:pPr>
        <w:widowControl w:val="0"/>
        <w:autoSpaceDE w:val="0"/>
        <w:autoSpaceDN w:val="0"/>
        <w:spacing w:after="0" w:line="264" w:lineRule="auto"/>
        <w:jc w:val="both"/>
        <w:rPr>
          <w:rFonts w:ascii="Times New Roman" w:hAnsi="Times New Roman" w:cs="Times New Roman"/>
          <w:sz w:val="22"/>
          <w:szCs w:val="22"/>
        </w:rPr>
      </w:pPr>
      <w:r w:rsidRPr="00C872CA">
        <w:rPr>
          <w:rFonts w:ascii="Times New Roman" w:hAnsi="Times New Roman" w:cs="Times New Roman"/>
          <w:sz w:val="22"/>
          <w:szCs w:val="22"/>
        </w:rPr>
        <w:t>1.2.</w:t>
      </w:r>
      <w:r w:rsidRPr="00C872CA">
        <w:rPr>
          <w:rFonts w:ascii="Times New Roman" w:hAnsi="Times New Roman" w:cs="Times New Roman"/>
          <w:sz w:val="22"/>
          <w:szCs w:val="22"/>
        </w:rPr>
        <w:tab/>
        <w:t>Tehniskās specifikācijas pielikumi:</w:t>
      </w:r>
    </w:p>
    <w:p w14:paraId="506916C6" w14:textId="687ECF59" w:rsidR="002145B4" w:rsidRDefault="00987738" w:rsidP="002145B4">
      <w:pPr>
        <w:pStyle w:val="ListParagraph"/>
        <w:widowControl w:val="0"/>
        <w:numPr>
          <w:ilvl w:val="2"/>
          <w:numId w:val="2"/>
        </w:numPr>
        <w:autoSpaceDE w:val="0"/>
        <w:autoSpaceDN w:val="0"/>
        <w:spacing w:after="0" w:line="264" w:lineRule="auto"/>
        <w:ind w:left="1440"/>
        <w:jc w:val="both"/>
        <w:rPr>
          <w:rFonts w:ascii="Times New Roman" w:hAnsi="Times New Roman" w:cs="Times New Roman"/>
          <w:sz w:val="22"/>
          <w:szCs w:val="22"/>
        </w:rPr>
      </w:pPr>
      <w:bookmarkStart w:id="1" w:name="_Hlk84847208"/>
      <w:r>
        <w:rPr>
          <w:rFonts w:ascii="Times New Roman" w:hAnsi="Times New Roman" w:cs="Times New Roman"/>
          <w:sz w:val="22"/>
          <w:szCs w:val="22"/>
        </w:rPr>
        <w:t xml:space="preserve">Darbu </w:t>
      </w:r>
      <w:r w:rsidR="002145B4" w:rsidRPr="00C872CA">
        <w:rPr>
          <w:rFonts w:ascii="Times New Roman" w:hAnsi="Times New Roman" w:cs="Times New Roman"/>
          <w:sz w:val="22"/>
          <w:szCs w:val="22"/>
        </w:rPr>
        <w:t>tehniskais uzdevums</w:t>
      </w:r>
      <w:r w:rsidR="0059545D" w:rsidRPr="00C872CA">
        <w:rPr>
          <w:rFonts w:ascii="Times New Roman" w:hAnsi="Times New Roman" w:cs="Times New Roman"/>
          <w:sz w:val="22"/>
          <w:szCs w:val="22"/>
        </w:rPr>
        <w:t xml:space="preserve">. </w:t>
      </w:r>
    </w:p>
    <w:p w14:paraId="43C13A49" w14:textId="055BC5B5" w:rsidR="00783241" w:rsidRPr="00783241" w:rsidRDefault="00783241" w:rsidP="00783241">
      <w:pPr>
        <w:widowControl w:val="0"/>
        <w:autoSpaceDE w:val="0"/>
        <w:autoSpaceDN w:val="0"/>
        <w:spacing w:after="0" w:line="264" w:lineRule="auto"/>
        <w:ind w:left="720"/>
        <w:jc w:val="both"/>
        <w:rPr>
          <w:rFonts w:ascii="Times New Roman" w:hAnsi="Times New Roman" w:cs="Times New Roman"/>
          <w:sz w:val="22"/>
          <w:szCs w:val="22"/>
        </w:rPr>
      </w:pPr>
    </w:p>
    <w:p w14:paraId="12A1E933" w14:textId="77777777" w:rsidR="002B10DB" w:rsidRPr="00C872CA" w:rsidRDefault="002B10DB" w:rsidP="002B10DB">
      <w:pPr>
        <w:widowControl w:val="0"/>
        <w:autoSpaceDE w:val="0"/>
        <w:autoSpaceDN w:val="0"/>
        <w:spacing w:after="0" w:line="264" w:lineRule="auto"/>
        <w:jc w:val="both"/>
        <w:rPr>
          <w:rFonts w:ascii="Times New Roman" w:hAnsi="Times New Roman" w:cs="Times New Roman"/>
          <w:sz w:val="22"/>
          <w:szCs w:val="22"/>
        </w:rPr>
      </w:pPr>
    </w:p>
    <w:p w14:paraId="6A9B9407" w14:textId="3817C9A6" w:rsidR="002145B4" w:rsidRPr="00C872CA" w:rsidRDefault="002145B4" w:rsidP="001A72EB">
      <w:pPr>
        <w:pStyle w:val="ListParagraph"/>
        <w:widowControl w:val="0"/>
        <w:autoSpaceDE w:val="0"/>
        <w:autoSpaceDN w:val="0"/>
        <w:spacing w:after="0" w:line="264" w:lineRule="auto"/>
        <w:ind w:left="1440"/>
        <w:jc w:val="both"/>
        <w:rPr>
          <w:rFonts w:ascii="Times New Roman" w:hAnsi="Times New Roman" w:cs="Times New Roman"/>
          <w:sz w:val="22"/>
          <w:szCs w:val="22"/>
        </w:rPr>
      </w:pPr>
    </w:p>
    <w:bookmarkEnd w:id="1"/>
    <w:p w14:paraId="6D8AB22C" w14:textId="77777777" w:rsidR="002145B4" w:rsidRPr="00C872CA" w:rsidRDefault="002145B4" w:rsidP="002145B4">
      <w:pPr>
        <w:spacing w:after="200" w:line="276" w:lineRule="auto"/>
        <w:ind w:left="1287"/>
        <w:rPr>
          <w:rFonts w:ascii="Times New Roman" w:hAnsi="Times New Roman" w:cs="Times New Roman"/>
          <w:b/>
          <w:bCs/>
          <w:sz w:val="22"/>
          <w:szCs w:val="22"/>
        </w:rPr>
      </w:pPr>
      <w:r w:rsidRPr="00C872CA">
        <w:rPr>
          <w:rFonts w:ascii="Times New Roman" w:hAnsi="Times New Roman" w:cs="Times New Roman"/>
          <w:b/>
          <w:bCs/>
          <w:sz w:val="22"/>
          <w:szCs w:val="22"/>
        </w:rPr>
        <w:br w:type="page"/>
      </w:r>
    </w:p>
    <w:p w14:paraId="1212AF08" w14:textId="27F23CEA" w:rsidR="002145B4" w:rsidRPr="00C872CA" w:rsidRDefault="002145B4" w:rsidP="002145B4">
      <w:pPr>
        <w:pStyle w:val="ListParagraph"/>
        <w:numPr>
          <w:ilvl w:val="1"/>
          <w:numId w:val="4"/>
        </w:numPr>
        <w:spacing w:after="120" w:line="264" w:lineRule="auto"/>
        <w:ind w:left="425" w:hanging="431"/>
        <w:contextualSpacing w:val="0"/>
        <w:jc w:val="center"/>
        <w:rPr>
          <w:rFonts w:ascii="Times New Roman" w:hAnsi="Times New Roman" w:cs="Times New Roman"/>
          <w:sz w:val="22"/>
          <w:szCs w:val="22"/>
        </w:rPr>
      </w:pPr>
      <w:r w:rsidRPr="00C872CA">
        <w:rPr>
          <w:rFonts w:ascii="Times New Roman" w:hAnsi="Times New Roman" w:cs="Times New Roman"/>
          <w:b/>
          <w:caps/>
          <w:sz w:val="22"/>
          <w:szCs w:val="22"/>
          <w:lang w:eastAsia="ar-SA"/>
        </w:rPr>
        <w:lastRenderedPageBreak/>
        <w:t>darbu izpildes nosacījumi</w:t>
      </w:r>
    </w:p>
    <w:p w14:paraId="214A41FF" w14:textId="5B00F0BB" w:rsidR="001C0F81" w:rsidRDefault="00783241" w:rsidP="00783241">
      <w:pPr>
        <w:pStyle w:val="Sarakstarindkopa2"/>
        <w:spacing w:line="264" w:lineRule="auto"/>
        <w:ind w:left="0"/>
        <w:jc w:val="center"/>
        <w:rPr>
          <w:b/>
          <w:sz w:val="22"/>
          <w:szCs w:val="22"/>
        </w:rPr>
      </w:pPr>
      <w:r w:rsidRPr="00783241">
        <w:rPr>
          <w:b/>
          <w:sz w:val="22"/>
          <w:szCs w:val="22"/>
        </w:rPr>
        <w:t>RSU teritoriju labiekārtošanas darbi</w:t>
      </w:r>
      <w:r>
        <w:rPr>
          <w:b/>
          <w:sz w:val="22"/>
          <w:szCs w:val="22"/>
        </w:rPr>
        <w:t>.</w:t>
      </w:r>
    </w:p>
    <w:p w14:paraId="63246920" w14:textId="77777777" w:rsidR="00783241" w:rsidRPr="00C872CA" w:rsidRDefault="00783241" w:rsidP="002145B4">
      <w:pPr>
        <w:pStyle w:val="Sarakstarindkopa2"/>
        <w:spacing w:line="264" w:lineRule="auto"/>
        <w:ind w:left="0"/>
        <w:rPr>
          <w:bCs/>
          <w:sz w:val="22"/>
          <w:szCs w:val="22"/>
          <w:u w:val="single"/>
        </w:rPr>
      </w:pPr>
    </w:p>
    <w:p w14:paraId="2F678446" w14:textId="77777777" w:rsidR="002145B4" w:rsidRPr="00C872CA" w:rsidRDefault="002145B4" w:rsidP="002145B4">
      <w:pPr>
        <w:pStyle w:val="Sarakstarindkopa2"/>
        <w:spacing w:line="264" w:lineRule="auto"/>
        <w:ind w:left="0"/>
        <w:jc w:val="both"/>
        <w:rPr>
          <w:b/>
          <w:bCs/>
          <w:caps/>
          <w:sz w:val="22"/>
          <w:szCs w:val="22"/>
        </w:rPr>
      </w:pPr>
      <w:r w:rsidRPr="00C872CA">
        <w:rPr>
          <w:b/>
          <w:bCs/>
          <w:caps/>
          <w:sz w:val="22"/>
          <w:szCs w:val="22"/>
        </w:rPr>
        <w:t>TEHNISKAJĀ SPECIFIKĀCIJĀ LIETOTIE TERMINI, KAS NAV NOTEIKTI IEPIRKUMA LĪGUMĀ</w:t>
      </w:r>
    </w:p>
    <w:p w14:paraId="314A3996" w14:textId="77777777" w:rsidR="002145B4" w:rsidRPr="00C872CA" w:rsidRDefault="002145B4" w:rsidP="002145B4">
      <w:pPr>
        <w:pStyle w:val="Sarakstarindkopa2"/>
        <w:spacing w:line="264" w:lineRule="auto"/>
        <w:ind w:left="709"/>
        <w:jc w:val="both"/>
        <w:rPr>
          <w:bCs/>
          <w:sz w:val="22"/>
          <w:szCs w:val="22"/>
        </w:rPr>
      </w:pPr>
    </w:p>
    <w:p w14:paraId="07900643" w14:textId="17D14F7F" w:rsidR="002145B4" w:rsidRPr="00C872CA" w:rsidRDefault="002145B4" w:rsidP="002145B4">
      <w:pPr>
        <w:numPr>
          <w:ilvl w:val="0"/>
          <w:numId w:val="3"/>
        </w:numPr>
        <w:suppressAutoHyphens/>
        <w:spacing w:after="0" w:line="264" w:lineRule="auto"/>
        <w:ind w:left="567" w:hanging="567"/>
        <w:jc w:val="both"/>
        <w:rPr>
          <w:rFonts w:ascii="Times New Roman" w:hAnsi="Times New Roman" w:cs="Times New Roman"/>
          <w:b/>
          <w:sz w:val="22"/>
          <w:szCs w:val="22"/>
        </w:rPr>
      </w:pPr>
      <w:r w:rsidRPr="00C872CA">
        <w:rPr>
          <w:rFonts w:ascii="Times New Roman" w:hAnsi="Times New Roman" w:cs="Times New Roman"/>
          <w:b/>
          <w:sz w:val="22"/>
          <w:szCs w:val="22"/>
        </w:rPr>
        <w:t>Objekt</w:t>
      </w:r>
      <w:r w:rsidR="00F2260D" w:rsidRPr="00C872CA">
        <w:rPr>
          <w:rFonts w:ascii="Times New Roman" w:hAnsi="Times New Roman" w:cs="Times New Roman"/>
          <w:b/>
          <w:sz w:val="22"/>
          <w:szCs w:val="22"/>
        </w:rPr>
        <w:t>u</w:t>
      </w:r>
      <w:r w:rsidRPr="00C872CA">
        <w:rPr>
          <w:rFonts w:ascii="Times New Roman" w:hAnsi="Times New Roman" w:cs="Times New Roman"/>
          <w:b/>
          <w:sz w:val="22"/>
          <w:szCs w:val="22"/>
        </w:rPr>
        <w:t xml:space="preserve"> lietotājs – </w:t>
      </w:r>
      <w:r w:rsidRPr="00C872CA">
        <w:rPr>
          <w:rFonts w:ascii="Times New Roman" w:hAnsi="Times New Roman" w:cs="Times New Roman"/>
          <w:sz w:val="22"/>
          <w:szCs w:val="22"/>
        </w:rPr>
        <w:t xml:space="preserve">Rīgas Stradiņa universitātes </w:t>
      </w:r>
      <w:r w:rsidRPr="00C872CA">
        <w:rPr>
          <w:rFonts w:ascii="Times New Roman" w:hAnsi="Times New Roman" w:cs="Times New Roman"/>
          <w:i/>
          <w:sz w:val="22"/>
          <w:szCs w:val="22"/>
        </w:rPr>
        <w:t>struktūrvienība (-s)</w:t>
      </w:r>
      <w:r w:rsidR="007A0A13" w:rsidRPr="00C872CA">
        <w:rPr>
          <w:rFonts w:ascii="Times New Roman" w:hAnsi="Times New Roman" w:cs="Times New Roman"/>
          <w:i/>
          <w:sz w:val="22"/>
          <w:szCs w:val="22"/>
        </w:rPr>
        <w:t xml:space="preserve">. </w:t>
      </w:r>
    </w:p>
    <w:p w14:paraId="3B4CF8DB" w14:textId="0C73755A" w:rsidR="002145B4" w:rsidRPr="00987738" w:rsidRDefault="002145B4" w:rsidP="002145B4">
      <w:pPr>
        <w:numPr>
          <w:ilvl w:val="0"/>
          <w:numId w:val="3"/>
        </w:numPr>
        <w:suppressAutoHyphens/>
        <w:spacing w:after="0" w:line="264" w:lineRule="auto"/>
        <w:ind w:left="567" w:hanging="567"/>
        <w:jc w:val="both"/>
        <w:rPr>
          <w:rFonts w:ascii="Times New Roman" w:hAnsi="Times New Roman" w:cs="Times New Roman"/>
          <w:b/>
          <w:sz w:val="22"/>
          <w:szCs w:val="22"/>
        </w:rPr>
      </w:pPr>
      <w:r w:rsidRPr="00C872CA">
        <w:rPr>
          <w:rFonts w:ascii="Times New Roman" w:hAnsi="Times New Roman" w:cs="Times New Roman"/>
          <w:b/>
          <w:sz w:val="22"/>
          <w:szCs w:val="22"/>
        </w:rPr>
        <w:t>Būv</w:t>
      </w:r>
      <w:r w:rsidR="00270997">
        <w:rPr>
          <w:rFonts w:ascii="Times New Roman" w:hAnsi="Times New Roman" w:cs="Times New Roman"/>
          <w:b/>
          <w:sz w:val="22"/>
          <w:szCs w:val="22"/>
        </w:rPr>
        <w:t>izstrādājums</w:t>
      </w:r>
      <w:r w:rsidRPr="00C872CA">
        <w:rPr>
          <w:rFonts w:ascii="Times New Roman" w:hAnsi="Times New Roman" w:cs="Times New Roman"/>
          <w:sz w:val="22"/>
          <w:szCs w:val="22"/>
        </w:rPr>
        <w:t xml:space="preserve"> – Tehniskajā specifikācijā, tai skaitā Būvprojektā (ja tāds ir izstrādāts), atspoguļots izbūvējamais/atjaunojamais konstruktīvais elements, ēkas un/vai grunts daļa,</w:t>
      </w:r>
      <w:r w:rsidR="00F2260D" w:rsidRPr="00C872CA">
        <w:rPr>
          <w:rFonts w:ascii="Times New Roman" w:hAnsi="Times New Roman" w:cs="Times New Roman"/>
          <w:sz w:val="22"/>
          <w:szCs w:val="22"/>
        </w:rPr>
        <w:t xml:space="preserve"> </w:t>
      </w:r>
      <w:r w:rsidRPr="00C872CA">
        <w:rPr>
          <w:rFonts w:ascii="Times New Roman" w:hAnsi="Times New Roman" w:cs="Times New Roman"/>
          <w:sz w:val="22"/>
          <w:szCs w:val="22"/>
        </w:rPr>
        <w:t>iekārtas vai iekārtu sistēmas (paliekošas vai pagaidu), kas kopā nepieciešami Darbu realizācijai dabā.</w:t>
      </w:r>
    </w:p>
    <w:p w14:paraId="7031CADB" w14:textId="0328E9A5" w:rsidR="00987738" w:rsidRPr="00180817" w:rsidRDefault="00987738" w:rsidP="002145B4">
      <w:pPr>
        <w:numPr>
          <w:ilvl w:val="0"/>
          <w:numId w:val="3"/>
        </w:numPr>
        <w:suppressAutoHyphens/>
        <w:spacing w:after="0" w:line="264" w:lineRule="auto"/>
        <w:ind w:left="567" w:hanging="567"/>
        <w:jc w:val="both"/>
        <w:rPr>
          <w:rFonts w:ascii="Times New Roman" w:hAnsi="Times New Roman" w:cs="Times New Roman"/>
          <w:b/>
          <w:sz w:val="22"/>
          <w:szCs w:val="22"/>
        </w:rPr>
      </w:pPr>
      <w:r w:rsidRPr="00180817">
        <w:rPr>
          <w:rFonts w:ascii="Times New Roman" w:hAnsi="Times New Roman" w:cs="Times New Roman"/>
          <w:b/>
          <w:sz w:val="22"/>
          <w:szCs w:val="22"/>
        </w:rPr>
        <w:t xml:space="preserve">Darbi </w:t>
      </w:r>
      <w:r w:rsidRPr="00180817">
        <w:rPr>
          <w:rFonts w:ascii="Times New Roman" w:hAnsi="Times New Roman" w:cs="Times New Roman"/>
          <w:bCs/>
          <w:sz w:val="22"/>
          <w:szCs w:val="22"/>
        </w:rPr>
        <w:t xml:space="preserve">– Vispārīgās vienošanās ietvaros </w:t>
      </w:r>
      <w:proofErr w:type="spellStart"/>
      <w:r w:rsidRPr="00180817">
        <w:rPr>
          <w:rFonts w:ascii="Times New Roman" w:hAnsi="Times New Roman" w:cs="Times New Roman"/>
          <w:bCs/>
          <w:sz w:val="22"/>
          <w:szCs w:val="22"/>
        </w:rPr>
        <w:t>pasūtāmie</w:t>
      </w:r>
      <w:proofErr w:type="spellEnd"/>
      <w:r w:rsidRPr="00180817">
        <w:rPr>
          <w:rFonts w:ascii="Times New Roman" w:hAnsi="Times New Roman" w:cs="Times New Roman"/>
          <w:bCs/>
          <w:sz w:val="22"/>
          <w:szCs w:val="22"/>
        </w:rPr>
        <w:t xml:space="preserve"> būvdarbi, remonta, atjaunošanas, izbūves, montāžas, demontāžas un citi ar teritorijas un labiekārtojuma elementu ierīkošanu vai uzturēšanu saistīti darbi.</w:t>
      </w:r>
    </w:p>
    <w:p w14:paraId="12F3AC19" w14:textId="691F8379" w:rsidR="002145B4" w:rsidRPr="00C872CA" w:rsidRDefault="002145B4" w:rsidP="002145B4">
      <w:pPr>
        <w:numPr>
          <w:ilvl w:val="0"/>
          <w:numId w:val="3"/>
        </w:numPr>
        <w:suppressAutoHyphens/>
        <w:spacing w:after="0" w:line="264" w:lineRule="auto"/>
        <w:ind w:left="567" w:hanging="567"/>
        <w:jc w:val="both"/>
        <w:rPr>
          <w:rFonts w:ascii="Times New Roman" w:hAnsi="Times New Roman" w:cs="Times New Roman"/>
          <w:b/>
          <w:sz w:val="22"/>
          <w:szCs w:val="22"/>
        </w:rPr>
      </w:pPr>
      <w:r w:rsidRPr="00C872CA">
        <w:rPr>
          <w:rFonts w:ascii="Times New Roman" w:hAnsi="Times New Roman" w:cs="Times New Roman"/>
          <w:b/>
          <w:sz w:val="22"/>
          <w:szCs w:val="22"/>
        </w:rPr>
        <w:t>Pasūtītāja tehniskais darbinieks –</w:t>
      </w:r>
      <w:r w:rsidRPr="00C872CA">
        <w:rPr>
          <w:rFonts w:ascii="Times New Roman" w:hAnsi="Times New Roman" w:cs="Times New Roman"/>
          <w:sz w:val="22"/>
          <w:szCs w:val="22"/>
        </w:rPr>
        <w:t xml:space="preserve"> ir RSU darbinieks / administratīvā personāla darbinieks, kas piedalās </w:t>
      </w:r>
      <w:r w:rsidR="001900D5">
        <w:rPr>
          <w:rFonts w:ascii="Times New Roman" w:hAnsi="Times New Roman" w:cs="Times New Roman"/>
          <w:sz w:val="22"/>
          <w:szCs w:val="22"/>
        </w:rPr>
        <w:t>Darbu</w:t>
      </w:r>
      <w:r w:rsidRPr="00C872CA">
        <w:rPr>
          <w:rFonts w:ascii="Times New Roman" w:hAnsi="Times New Roman" w:cs="Times New Roman"/>
          <w:sz w:val="22"/>
          <w:szCs w:val="22"/>
        </w:rPr>
        <w:t xml:space="preserve"> izpildes procesā, dod norādījumus Uzņēmējam. Uzņēmējam tie ir saistoši. Uzsākot darbus Pasūtītājs Uzņēmējam noziņo tehniskos darbiniekus.</w:t>
      </w:r>
    </w:p>
    <w:p w14:paraId="291DF9F3" w14:textId="77777777" w:rsidR="002145B4" w:rsidRPr="00C872CA" w:rsidRDefault="002145B4" w:rsidP="002145B4">
      <w:pPr>
        <w:spacing w:after="200" w:line="276" w:lineRule="auto"/>
        <w:rPr>
          <w:rFonts w:ascii="Times New Roman" w:hAnsi="Times New Roman" w:cs="Times New Roman"/>
          <w:b/>
          <w:sz w:val="22"/>
          <w:szCs w:val="22"/>
        </w:rPr>
      </w:pPr>
      <w:r w:rsidRPr="00C872CA">
        <w:rPr>
          <w:rFonts w:ascii="Times New Roman" w:hAnsi="Times New Roman" w:cs="Times New Roman"/>
          <w:b/>
          <w:sz w:val="22"/>
          <w:szCs w:val="22"/>
        </w:rPr>
        <w:br w:type="page"/>
      </w:r>
    </w:p>
    <w:tbl>
      <w:tblPr>
        <w:tblW w:w="98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2145B4" w:rsidRPr="00C872CA" w14:paraId="4F4F3B4A" w14:textId="77777777" w:rsidTr="001C0F81">
        <w:trPr>
          <w:trHeight w:val="274"/>
        </w:trPr>
        <w:tc>
          <w:tcPr>
            <w:tcW w:w="9810" w:type="dxa"/>
            <w:tcBorders>
              <w:top w:val="single" w:sz="4" w:space="0" w:color="auto"/>
              <w:left w:val="single" w:sz="4" w:space="0" w:color="auto"/>
              <w:bottom w:val="single" w:sz="4" w:space="0" w:color="auto"/>
              <w:right w:val="single" w:sz="4" w:space="0" w:color="auto"/>
            </w:tcBorders>
            <w:shd w:val="clear" w:color="auto" w:fill="D9D9D9"/>
          </w:tcPr>
          <w:p w14:paraId="78F44D87" w14:textId="26B0B2E9" w:rsidR="002145B4" w:rsidRPr="00C872CA" w:rsidRDefault="002145B4" w:rsidP="001C0F81">
            <w:pPr>
              <w:pStyle w:val="Bezatstarpm1"/>
              <w:numPr>
                <w:ilvl w:val="2"/>
                <w:numId w:val="5"/>
              </w:numPr>
              <w:spacing w:line="264" w:lineRule="auto"/>
              <w:rPr>
                <w:color w:val="D9D9D9"/>
                <w:sz w:val="22"/>
                <w:szCs w:val="22"/>
                <w:shd w:val="clear" w:color="auto" w:fill="FFFF00"/>
              </w:rPr>
            </w:pPr>
            <w:r w:rsidRPr="00C872CA">
              <w:rPr>
                <w:b/>
                <w:bCs/>
                <w:caps/>
                <w:sz w:val="22"/>
                <w:szCs w:val="22"/>
              </w:rPr>
              <w:lastRenderedPageBreak/>
              <w:t>VispārīgĀ Informācija par Objekt</w:t>
            </w:r>
            <w:r w:rsidR="0025230B" w:rsidRPr="00C872CA">
              <w:rPr>
                <w:b/>
                <w:bCs/>
                <w:caps/>
                <w:sz w:val="22"/>
                <w:szCs w:val="22"/>
              </w:rPr>
              <w:t>IEM</w:t>
            </w:r>
          </w:p>
        </w:tc>
      </w:tr>
      <w:tr w:rsidR="002145B4" w:rsidRPr="00C872CA" w14:paraId="6A71FA47" w14:textId="77777777" w:rsidTr="003D5C71">
        <w:trPr>
          <w:trHeight w:val="5094"/>
        </w:trPr>
        <w:tc>
          <w:tcPr>
            <w:tcW w:w="9810" w:type="dxa"/>
            <w:tcBorders>
              <w:top w:val="single" w:sz="4" w:space="0" w:color="auto"/>
              <w:left w:val="single" w:sz="4" w:space="0" w:color="auto"/>
              <w:bottom w:val="single" w:sz="4" w:space="0" w:color="auto"/>
              <w:right w:val="single" w:sz="4" w:space="0" w:color="auto"/>
            </w:tcBorders>
            <w:hideMark/>
          </w:tcPr>
          <w:p w14:paraId="1EF7EBD5" w14:textId="371DBAAE" w:rsidR="001C0F81" w:rsidRPr="00C872CA" w:rsidRDefault="002145B4" w:rsidP="001C0F81">
            <w:pPr>
              <w:pStyle w:val="Sarakstarindkopa2"/>
              <w:numPr>
                <w:ilvl w:val="3"/>
                <w:numId w:val="5"/>
              </w:numPr>
              <w:spacing w:line="276" w:lineRule="auto"/>
              <w:rPr>
                <w:sz w:val="22"/>
                <w:szCs w:val="22"/>
              </w:rPr>
            </w:pPr>
            <w:r w:rsidRPr="00C872CA">
              <w:rPr>
                <w:sz w:val="22"/>
                <w:szCs w:val="22"/>
              </w:rPr>
              <w:t xml:space="preserve"> </w:t>
            </w:r>
            <w:r w:rsidR="001C0F81" w:rsidRPr="00C872CA">
              <w:rPr>
                <w:sz w:val="22"/>
                <w:szCs w:val="22"/>
              </w:rPr>
              <w:t xml:space="preserve">Vispārīgās vienošanās ietvaros remontdarbus paredzēts veikt sekojošā ēkās: </w:t>
            </w:r>
          </w:p>
          <w:tbl>
            <w:tblPr>
              <w:tblW w:w="9860" w:type="dxa"/>
              <w:tblLayout w:type="fixed"/>
              <w:tblLook w:val="04A0" w:firstRow="1" w:lastRow="0" w:firstColumn="1" w:lastColumn="0" w:noHBand="0" w:noVBand="1"/>
            </w:tblPr>
            <w:tblGrid>
              <w:gridCol w:w="1820"/>
              <w:gridCol w:w="2760"/>
              <w:gridCol w:w="1240"/>
              <w:gridCol w:w="1240"/>
              <w:gridCol w:w="2800"/>
            </w:tblGrid>
            <w:tr w:rsidR="003D5C71" w:rsidRPr="002C4B63" w14:paraId="63206A3E" w14:textId="77777777" w:rsidTr="003D5C71">
              <w:trPr>
                <w:trHeight w:val="420"/>
              </w:trPr>
              <w:tc>
                <w:tcPr>
                  <w:tcW w:w="1820" w:type="dxa"/>
                  <w:tcBorders>
                    <w:top w:val="single" w:sz="4" w:space="0" w:color="auto"/>
                    <w:left w:val="single" w:sz="4" w:space="0" w:color="auto"/>
                    <w:bottom w:val="single" w:sz="4" w:space="0" w:color="auto"/>
                    <w:right w:val="single" w:sz="4" w:space="0" w:color="auto"/>
                  </w:tcBorders>
                  <w:vAlign w:val="bottom"/>
                  <w:hideMark/>
                </w:tcPr>
                <w:p w14:paraId="30C4FA04" w14:textId="77777777" w:rsidR="003D5C71" w:rsidRPr="002C4B63" w:rsidRDefault="003D5C71" w:rsidP="003D5C71">
                  <w:pPr>
                    <w:spacing w:after="0" w:line="240" w:lineRule="auto"/>
                    <w:rPr>
                      <w:rFonts w:ascii="Times New Roman" w:eastAsia="Times New Roman" w:hAnsi="Times New Roman" w:cs="Times New Roman"/>
                      <w:b/>
                      <w:bCs/>
                      <w:kern w:val="0"/>
                      <w:sz w:val="20"/>
                      <w:szCs w:val="20"/>
                      <w:lang w:eastAsia="lv-LV"/>
                      <w14:ligatures w14:val="none"/>
                    </w:rPr>
                  </w:pPr>
                  <w:r w:rsidRPr="002C4B63">
                    <w:rPr>
                      <w:rFonts w:ascii="Times New Roman" w:eastAsia="Times New Roman" w:hAnsi="Times New Roman" w:cs="Times New Roman"/>
                      <w:b/>
                      <w:bCs/>
                      <w:kern w:val="0"/>
                      <w:sz w:val="20"/>
                      <w:szCs w:val="20"/>
                      <w:lang w:eastAsia="lv-LV"/>
                      <w14:ligatures w14:val="none"/>
                    </w:rPr>
                    <w:t>Kopējais kadastra apzīmējums</w:t>
                  </w:r>
                </w:p>
              </w:tc>
              <w:tc>
                <w:tcPr>
                  <w:tcW w:w="2760" w:type="dxa"/>
                  <w:tcBorders>
                    <w:top w:val="single" w:sz="4" w:space="0" w:color="auto"/>
                    <w:left w:val="nil"/>
                    <w:bottom w:val="single" w:sz="4" w:space="0" w:color="auto"/>
                    <w:right w:val="single" w:sz="4" w:space="0" w:color="auto"/>
                  </w:tcBorders>
                  <w:noWrap/>
                  <w:vAlign w:val="bottom"/>
                  <w:hideMark/>
                </w:tcPr>
                <w:p w14:paraId="0FB82DFE" w14:textId="77777777" w:rsidR="003D5C71" w:rsidRPr="002C4B63" w:rsidRDefault="003D5C71" w:rsidP="003D5C71">
                  <w:pPr>
                    <w:spacing w:after="0" w:line="240" w:lineRule="auto"/>
                    <w:rPr>
                      <w:rFonts w:ascii="Times New Roman" w:eastAsia="Times New Roman" w:hAnsi="Times New Roman" w:cs="Times New Roman"/>
                      <w:b/>
                      <w:bCs/>
                      <w:kern w:val="0"/>
                      <w:sz w:val="20"/>
                      <w:szCs w:val="20"/>
                      <w:lang w:eastAsia="lv-LV"/>
                      <w14:ligatures w14:val="none"/>
                    </w:rPr>
                  </w:pPr>
                  <w:r w:rsidRPr="002C4B63">
                    <w:rPr>
                      <w:rFonts w:ascii="Times New Roman" w:eastAsia="Times New Roman" w:hAnsi="Times New Roman" w:cs="Times New Roman"/>
                      <w:b/>
                      <w:bCs/>
                      <w:kern w:val="0"/>
                      <w:sz w:val="20"/>
                      <w:szCs w:val="20"/>
                      <w:lang w:eastAsia="lv-LV"/>
                      <w14:ligatures w14:val="none"/>
                    </w:rPr>
                    <w:t>Pilna adrese</w:t>
                  </w:r>
                </w:p>
              </w:tc>
              <w:tc>
                <w:tcPr>
                  <w:tcW w:w="1240" w:type="dxa"/>
                  <w:tcBorders>
                    <w:top w:val="single" w:sz="4" w:space="0" w:color="auto"/>
                    <w:left w:val="nil"/>
                    <w:bottom w:val="single" w:sz="4" w:space="0" w:color="auto"/>
                    <w:right w:val="single" w:sz="4" w:space="0" w:color="auto"/>
                  </w:tcBorders>
                  <w:vAlign w:val="bottom"/>
                  <w:hideMark/>
                </w:tcPr>
                <w:p w14:paraId="27C92824" w14:textId="77777777" w:rsidR="003D5C71" w:rsidRPr="002C4B63" w:rsidRDefault="003D5C71" w:rsidP="003D5C71">
                  <w:pPr>
                    <w:spacing w:after="0" w:line="240" w:lineRule="auto"/>
                    <w:jc w:val="center"/>
                    <w:rPr>
                      <w:rFonts w:ascii="Times New Roman" w:eastAsia="Times New Roman" w:hAnsi="Times New Roman" w:cs="Times New Roman"/>
                      <w:b/>
                      <w:bCs/>
                      <w:kern w:val="0"/>
                      <w:sz w:val="20"/>
                      <w:szCs w:val="20"/>
                      <w:lang w:eastAsia="lv-LV"/>
                      <w14:ligatures w14:val="none"/>
                    </w:rPr>
                  </w:pPr>
                  <w:r w:rsidRPr="002C4B63">
                    <w:rPr>
                      <w:rFonts w:ascii="Times New Roman" w:eastAsia="Times New Roman" w:hAnsi="Times New Roman" w:cs="Times New Roman"/>
                      <w:b/>
                      <w:bCs/>
                      <w:kern w:val="0"/>
                      <w:sz w:val="20"/>
                      <w:szCs w:val="20"/>
                      <w:lang w:eastAsia="lv-LV"/>
                      <w14:ligatures w14:val="none"/>
                    </w:rPr>
                    <w:t>Virszemes stāvu skaits</w:t>
                  </w:r>
                </w:p>
              </w:tc>
              <w:tc>
                <w:tcPr>
                  <w:tcW w:w="1240" w:type="dxa"/>
                  <w:tcBorders>
                    <w:top w:val="single" w:sz="4" w:space="0" w:color="auto"/>
                    <w:left w:val="nil"/>
                    <w:bottom w:val="single" w:sz="4" w:space="0" w:color="auto"/>
                    <w:right w:val="single" w:sz="4" w:space="0" w:color="auto"/>
                  </w:tcBorders>
                  <w:vAlign w:val="bottom"/>
                  <w:hideMark/>
                </w:tcPr>
                <w:p w14:paraId="6B15AFC3" w14:textId="77777777" w:rsidR="003D5C71" w:rsidRPr="002C4B63" w:rsidRDefault="003D5C71" w:rsidP="003D5C71">
                  <w:pPr>
                    <w:spacing w:after="0" w:line="240" w:lineRule="auto"/>
                    <w:jc w:val="center"/>
                    <w:rPr>
                      <w:rFonts w:ascii="Times New Roman" w:eastAsia="Times New Roman" w:hAnsi="Times New Roman" w:cs="Times New Roman"/>
                      <w:b/>
                      <w:bCs/>
                      <w:kern w:val="0"/>
                      <w:sz w:val="20"/>
                      <w:szCs w:val="20"/>
                      <w:lang w:eastAsia="lv-LV"/>
                      <w14:ligatures w14:val="none"/>
                    </w:rPr>
                  </w:pPr>
                  <w:r w:rsidRPr="002C4B63">
                    <w:rPr>
                      <w:rFonts w:ascii="Times New Roman" w:eastAsia="Times New Roman" w:hAnsi="Times New Roman" w:cs="Times New Roman"/>
                      <w:b/>
                      <w:bCs/>
                      <w:kern w:val="0"/>
                      <w:sz w:val="20"/>
                      <w:szCs w:val="20"/>
                      <w:lang w:eastAsia="lv-LV"/>
                      <w14:ligatures w14:val="none"/>
                    </w:rPr>
                    <w:t>Pazemes stāvu skaits</w:t>
                  </w:r>
                </w:p>
              </w:tc>
              <w:tc>
                <w:tcPr>
                  <w:tcW w:w="2800" w:type="dxa"/>
                  <w:tcBorders>
                    <w:top w:val="single" w:sz="4" w:space="0" w:color="auto"/>
                    <w:left w:val="nil"/>
                    <w:bottom w:val="single" w:sz="4" w:space="0" w:color="auto"/>
                    <w:right w:val="single" w:sz="4" w:space="0" w:color="auto"/>
                  </w:tcBorders>
                  <w:noWrap/>
                  <w:vAlign w:val="center"/>
                  <w:hideMark/>
                </w:tcPr>
                <w:p w14:paraId="3A04BF01" w14:textId="77777777" w:rsidR="003D5C71" w:rsidRPr="002C4B63" w:rsidRDefault="003D5C71" w:rsidP="003D5C71">
                  <w:pPr>
                    <w:spacing w:after="0" w:line="240" w:lineRule="auto"/>
                    <w:rPr>
                      <w:rFonts w:ascii="Times New Roman" w:eastAsia="Times New Roman" w:hAnsi="Times New Roman" w:cs="Times New Roman"/>
                      <w:b/>
                      <w:bCs/>
                      <w:kern w:val="0"/>
                      <w:sz w:val="20"/>
                      <w:szCs w:val="20"/>
                      <w:lang w:eastAsia="lv-LV"/>
                      <w14:ligatures w14:val="none"/>
                    </w:rPr>
                  </w:pPr>
                  <w:r w:rsidRPr="002C4B63">
                    <w:rPr>
                      <w:rFonts w:ascii="Times New Roman" w:eastAsia="Times New Roman" w:hAnsi="Times New Roman" w:cs="Times New Roman"/>
                      <w:b/>
                      <w:bCs/>
                      <w:kern w:val="0"/>
                      <w:sz w:val="20"/>
                      <w:szCs w:val="20"/>
                      <w:lang w:eastAsia="lv-LV"/>
                      <w14:ligatures w14:val="none"/>
                    </w:rPr>
                    <w:t>Nosaukums</w:t>
                  </w:r>
                </w:p>
              </w:tc>
            </w:tr>
            <w:tr w:rsidR="003D5C71" w:rsidRPr="002C4B63" w14:paraId="598B96C9"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6D98C76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17000120466001</w:t>
                  </w:r>
                </w:p>
              </w:tc>
              <w:tc>
                <w:tcPr>
                  <w:tcW w:w="2760" w:type="dxa"/>
                  <w:tcBorders>
                    <w:top w:val="nil"/>
                    <w:left w:val="nil"/>
                    <w:bottom w:val="single" w:sz="4" w:space="0" w:color="auto"/>
                    <w:right w:val="single" w:sz="4" w:space="0" w:color="auto"/>
                  </w:tcBorders>
                  <w:vAlign w:val="bottom"/>
                  <w:hideMark/>
                </w:tcPr>
                <w:p w14:paraId="1926B66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Riņķu iela 24/26, Liepāja</w:t>
                  </w:r>
                </w:p>
              </w:tc>
              <w:tc>
                <w:tcPr>
                  <w:tcW w:w="1240" w:type="dxa"/>
                  <w:tcBorders>
                    <w:top w:val="nil"/>
                    <w:left w:val="nil"/>
                    <w:bottom w:val="single" w:sz="4" w:space="0" w:color="auto"/>
                    <w:right w:val="single" w:sz="4" w:space="0" w:color="auto"/>
                  </w:tcBorders>
                  <w:noWrap/>
                  <w:vAlign w:val="bottom"/>
                  <w:hideMark/>
                </w:tcPr>
                <w:p w14:paraId="7D313EBF"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65412CB5"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105CF76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Liepājas filiāles ēka</w:t>
                  </w:r>
                </w:p>
              </w:tc>
            </w:tr>
            <w:tr w:rsidR="003D5C71" w:rsidRPr="002C4B63" w14:paraId="0ED27108"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B248698"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01000802021006</w:t>
                  </w:r>
                </w:p>
              </w:tc>
              <w:tc>
                <w:tcPr>
                  <w:tcW w:w="2760" w:type="dxa"/>
                  <w:tcBorders>
                    <w:top w:val="nil"/>
                    <w:left w:val="nil"/>
                    <w:bottom w:val="single" w:sz="4" w:space="0" w:color="auto"/>
                    <w:right w:val="single" w:sz="4" w:space="0" w:color="auto"/>
                  </w:tcBorders>
                  <w:vAlign w:val="bottom"/>
                  <w:hideMark/>
                </w:tcPr>
                <w:p w14:paraId="234C4C7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Anniņmuižas bulvāris, 26A, Rīga</w:t>
                  </w:r>
                </w:p>
              </w:tc>
              <w:tc>
                <w:tcPr>
                  <w:tcW w:w="1240" w:type="dxa"/>
                  <w:tcBorders>
                    <w:top w:val="nil"/>
                    <w:left w:val="nil"/>
                    <w:bottom w:val="single" w:sz="4" w:space="0" w:color="auto"/>
                    <w:right w:val="single" w:sz="4" w:space="0" w:color="auto"/>
                  </w:tcBorders>
                  <w:noWrap/>
                  <w:vAlign w:val="bottom"/>
                  <w:hideMark/>
                </w:tcPr>
                <w:p w14:paraId="411D28A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16AD387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0E5C87C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Universitātes ēka</w:t>
                  </w:r>
                </w:p>
              </w:tc>
            </w:tr>
            <w:tr w:rsidR="003D5C71" w:rsidRPr="002C4B63" w14:paraId="13DDC9DA"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A47042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01000630197004</w:t>
                  </w:r>
                </w:p>
              </w:tc>
              <w:tc>
                <w:tcPr>
                  <w:tcW w:w="2760" w:type="dxa"/>
                  <w:tcBorders>
                    <w:top w:val="nil"/>
                    <w:left w:val="nil"/>
                    <w:bottom w:val="single" w:sz="4" w:space="0" w:color="auto"/>
                    <w:right w:val="single" w:sz="4" w:space="0" w:color="auto"/>
                  </w:tcBorders>
                  <w:vAlign w:val="bottom"/>
                  <w:hideMark/>
                </w:tcPr>
                <w:p w14:paraId="5177AB4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Bez adreses, Rīga</w:t>
                  </w:r>
                </w:p>
              </w:tc>
              <w:tc>
                <w:tcPr>
                  <w:tcW w:w="1240" w:type="dxa"/>
                  <w:tcBorders>
                    <w:top w:val="nil"/>
                    <w:left w:val="nil"/>
                    <w:bottom w:val="single" w:sz="4" w:space="0" w:color="auto"/>
                    <w:right w:val="single" w:sz="4" w:space="0" w:color="auto"/>
                  </w:tcBorders>
                  <w:noWrap/>
                  <w:vAlign w:val="bottom"/>
                  <w:hideMark/>
                </w:tcPr>
                <w:p w14:paraId="76F3A65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1240" w:type="dxa"/>
                  <w:tcBorders>
                    <w:top w:val="nil"/>
                    <w:left w:val="nil"/>
                    <w:bottom w:val="single" w:sz="4" w:space="0" w:color="auto"/>
                    <w:right w:val="single" w:sz="4" w:space="0" w:color="auto"/>
                  </w:tcBorders>
                  <w:noWrap/>
                  <w:vAlign w:val="bottom"/>
                  <w:hideMark/>
                </w:tcPr>
                <w:p w14:paraId="7C40B9EE"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5A29E25C"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Laukumi (Kuldīgas ielā)</w:t>
                  </w:r>
                </w:p>
              </w:tc>
            </w:tr>
            <w:tr w:rsidR="003D5C71" w:rsidRPr="002C4B63" w14:paraId="43AE0DE3"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E956F49"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01000910205004</w:t>
                  </w:r>
                </w:p>
              </w:tc>
              <w:tc>
                <w:tcPr>
                  <w:tcW w:w="2760" w:type="dxa"/>
                  <w:tcBorders>
                    <w:top w:val="nil"/>
                    <w:left w:val="nil"/>
                    <w:bottom w:val="single" w:sz="4" w:space="0" w:color="auto"/>
                    <w:right w:val="single" w:sz="4" w:space="0" w:color="auto"/>
                  </w:tcBorders>
                  <w:vAlign w:val="bottom"/>
                  <w:hideMark/>
                </w:tcPr>
                <w:p w14:paraId="05DB1B1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Brīvības gatve, 333, Rīga</w:t>
                  </w:r>
                </w:p>
              </w:tc>
              <w:tc>
                <w:tcPr>
                  <w:tcW w:w="1240" w:type="dxa"/>
                  <w:tcBorders>
                    <w:top w:val="nil"/>
                    <w:left w:val="nil"/>
                    <w:bottom w:val="single" w:sz="4" w:space="0" w:color="auto"/>
                    <w:right w:val="single" w:sz="4" w:space="0" w:color="auto"/>
                  </w:tcBorders>
                  <w:noWrap/>
                  <w:vAlign w:val="bottom"/>
                  <w:hideMark/>
                </w:tcPr>
                <w:p w14:paraId="41ABE7F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7AEF1D6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 </w:t>
                  </w:r>
                </w:p>
              </w:tc>
              <w:tc>
                <w:tcPr>
                  <w:tcW w:w="2800" w:type="dxa"/>
                  <w:tcBorders>
                    <w:top w:val="nil"/>
                    <w:left w:val="nil"/>
                    <w:bottom w:val="single" w:sz="4" w:space="0" w:color="auto"/>
                    <w:right w:val="single" w:sz="4" w:space="0" w:color="auto"/>
                  </w:tcBorders>
                  <w:vAlign w:val="bottom"/>
                  <w:hideMark/>
                </w:tcPr>
                <w:p w14:paraId="4247485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5125BBB2"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7579BB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01000910205001</w:t>
                  </w:r>
                </w:p>
              </w:tc>
              <w:tc>
                <w:tcPr>
                  <w:tcW w:w="2760" w:type="dxa"/>
                  <w:tcBorders>
                    <w:top w:val="nil"/>
                    <w:left w:val="nil"/>
                    <w:bottom w:val="single" w:sz="4" w:space="0" w:color="auto"/>
                    <w:right w:val="single" w:sz="4" w:space="0" w:color="auto"/>
                  </w:tcBorders>
                  <w:vAlign w:val="bottom"/>
                  <w:hideMark/>
                </w:tcPr>
                <w:p w14:paraId="46FDF56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Brīvības gatve, 333, Rīga</w:t>
                  </w:r>
                </w:p>
              </w:tc>
              <w:tc>
                <w:tcPr>
                  <w:tcW w:w="1240" w:type="dxa"/>
                  <w:tcBorders>
                    <w:top w:val="nil"/>
                    <w:left w:val="nil"/>
                    <w:bottom w:val="single" w:sz="4" w:space="0" w:color="auto"/>
                    <w:right w:val="single" w:sz="4" w:space="0" w:color="auto"/>
                  </w:tcBorders>
                  <w:noWrap/>
                  <w:vAlign w:val="bottom"/>
                  <w:hideMark/>
                </w:tcPr>
                <w:p w14:paraId="17BB56A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6</w:t>
                  </w:r>
                </w:p>
              </w:tc>
              <w:tc>
                <w:tcPr>
                  <w:tcW w:w="1240" w:type="dxa"/>
                  <w:tcBorders>
                    <w:top w:val="nil"/>
                    <w:left w:val="nil"/>
                    <w:bottom w:val="single" w:sz="4" w:space="0" w:color="auto"/>
                    <w:right w:val="single" w:sz="4" w:space="0" w:color="auto"/>
                  </w:tcBorders>
                  <w:noWrap/>
                  <w:vAlign w:val="bottom"/>
                  <w:hideMark/>
                </w:tcPr>
                <w:p w14:paraId="08F89C1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4488DA26"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Sporta pedagoģijas akadēmija</w:t>
                  </w:r>
                </w:p>
              </w:tc>
            </w:tr>
            <w:tr w:rsidR="003D5C71" w:rsidRPr="002C4B63" w14:paraId="21C2ED20"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2F9E77F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01000910205008</w:t>
                  </w:r>
                </w:p>
              </w:tc>
              <w:tc>
                <w:tcPr>
                  <w:tcW w:w="2760" w:type="dxa"/>
                  <w:tcBorders>
                    <w:top w:val="nil"/>
                    <w:left w:val="nil"/>
                    <w:bottom w:val="single" w:sz="4" w:space="0" w:color="auto"/>
                    <w:right w:val="single" w:sz="4" w:space="0" w:color="auto"/>
                  </w:tcBorders>
                  <w:vAlign w:val="bottom"/>
                  <w:hideMark/>
                </w:tcPr>
                <w:p w14:paraId="6D6D834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Brīvības gatve, 345, Rīga</w:t>
                  </w:r>
                </w:p>
              </w:tc>
              <w:tc>
                <w:tcPr>
                  <w:tcW w:w="1240" w:type="dxa"/>
                  <w:tcBorders>
                    <w:top w:val="nil"/>
                    <w:left w:val="nil"/>
                    <w:bottom w:val="single" w:sz="4" w:space="0" w:color="auto"/>
                    <w:right w:val="single" w:sz="4" w:space="0" w:color="auto"/>
                  </w:tcBorders>
                  <w:noWrap/>
                  <w:vAlign w:val="bottom"/>
                  <w:hideMark/>
                </w:tcPr>
                <w:p w14:paraId="1D51B28E"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623BA5F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 </w:t>
                  </w:r>
                </w:p>
              </w:tc>
              <w:tc>
                <w:tcPr>
                  <w:tcW w:w="2800" w:type="dxa"/>
                  <w:tcBorders>
                    <w:top w:val="nil"/>
                    <w:left w:val="nil"/>
                    <w:bottom w:val="single" w:sz="4" w:space="0" w:color="auto"/>
                    <w:right w:val="single" w:sz="4" w:space="0" w:color="auto"/>
                  </w:tcBorders>
                  <w:vAlign w:val="bottom"/>
                  <w:hideMark/>
                </w:tcPr>
                <w:p w14:paraId="255AA6E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Vieglatlētikas manēža</w:t>
                  </w:r>
                </w:p>
              </w:tc>
            </w:tr>
            <w:tr w:rsidR="003D5C71" w:rsidRPr="002C4B63" w14:paraId="7FBDD90F"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4E0FB758"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01000910036001</w:t>
                  </w:r>
                </w:p>
              </w:tc>
              <w:tc>
                <w:tcPr>
                  <w:tcW w:w="2760" w:type="dxa"/>
                  <w:tcBorders>
                    <w:top w:val="nil"/>
                    <w:left w:val="nil"/>
                    <w:bottom w:val="single" w:sz="4" w:space="0" w:color="auto"/>
                    <w:right w:val="single" w:sz="4" w:space="0" w:color="auto"/>
                  </w:tcBorders>
                  <w:vAlign w:val="bottom"/>
                  <w:hideMark/>
                </w:tcPr>
                <w:p w14:paraId="4BF9993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Brīvības gatve, 351, Rīga</w:t>
                  </w:r>
                </w:p>
              </w:tc>
              <w:tc>
                <w:tcPr>
                  <w:tcW w:w="1240" w:type="dxa"/>
                  <w:tcBorders>
                    <w:top w:val="nil"/>
                    <w:left w:val="nil"/>
                    <w:bottom w:val="single" w:sz="4" w:space="0" w:color="auto"/>
                    <w:right w:val="single" w:sz="4" w:space="0" w:color="auto"/>
                  </w:tcBorders>
                  <w:noWrap/>
                  <w:vAlign w:val="bottom"/>
                  <w:hideMark/>
                </w:tcPr>
                <w:p w14:paraId="4176A7B2"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000C28AA"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6D80C2C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Dienesta viesnīca</w:t>
                  </w:r>
                </w:p>
              </w:tc>
            </w:tr>
            <w:tr w:rsidR="003D5C71" w:rsidRPr="002C4B63" w14:paraId="213C7DA9"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13D10E8"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01000910205002</w:t>
                  </w:r>
                </w:p>
              </w:tc>
              <w:tc>
                <w:tcPr>
                  <w:tcW w:w="2760" w:type="dxa"/>
                  <w:tcBorders>
                    <w:top w:val="nil"/>
                    <w:left w:val="nil"/>
                    <w:bottom w:val="single" w:sz="4" w:space="0" w:color="auto"/>
                    <w:right w:val="single" w:sz="4" w:space="0" w:color="auto"/>
                  </w:tcBorders>
                  <w:vAlign w:val="bottom"/>
                  <w:hideMark/>
                </w:tcPr>
                <w:p w14:paraId="0EBE62E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Brīvības gatve, 333B, Rīga</w:t>
                  </w:r>
                </w:p>
              </w:tc>
              <w:tc>
                <w:tcPr>
                  <w:tcW w:w="1240" w:type="dxa"/>
                  <w:tcBorders>
                    <w:top w:val="nil"/>
                    <w:left w:val="nil"/>
                    <w:bottom w:val="single" w:sz="4" w:space="0" w:color="auto"/>
                    <w:right w:val="single" w:sz="4" w:space="0" w:color="auto"/>
                  </w:tcBorders>
                  <w:noWrap/>
                  <w:vAlign w:val="bottom"/>
                  <w:hideMark/>
                </w:tcPr>
                <w:p w14:paraId="38E44055"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2784DA9E"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 </w:t>
                  </w:r>
                </w:p>
              </w:tc>
              <w:tc>
                <w:tcPr>
                  <w:tcW w:w="2800" w:type="dxa"/>
                  <w:tcBorders>
                    <w:top w:val="nil"/>
                    <w:left w:val="nil"/>
                    <w:bottom w:val="single" w:sz="4" w:space="0" w:color="auto"/>
                    <w:right w:val="single" w:sz="4" w:space="0" w:color="auto"/>
                  </w:tcBorders>
                  <w:vAlign w:val="bottom"/>
                  <w:hideMark/>
                </w:tcPr>
                <w:p w14:paraId="2EC39BC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Mācību-sporta ēka</w:t>
                  </w:r>
                </w:p>
              </w:tc>
            </w:tr>
            <w:tr w:rsidR="003D5C71" w:rsidRPr="002C4B63" w14:paraId="3E97BBA1"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28AD77B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01000550006006</w:t>
                  </w:r>
                </w:p>
              </w:tc>
              <w:tc>
                <w:tcPr>
                  <w:tcW w:w="2760" w:type="dxa"/>
                  <w:tcBorders>
                    <w:top w:val="nil"/>
                    <w:left w:val="nil"/>
                    <w:bottom w:val="single" w:sz="4" w:space="0" w:color="auto"/>
                    <w:right w:val="single" w:sz="4" w:space="0" w:color="auto"/>
                  </w:tcBorders>
                  <w:vAlign w:val="bottom"/>
                  <w:hideMark/>
                </w:tcPr>
                <w:p w14:paraId="21D7621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Cigoriņu iela, 1, Rīga</w:t>
                  </w:r>
                </w:p>
              </w:tc>
              <w:tc>
                <w:tcPr>
                  <w:tcW w:w="1240" w:type="dxa"/>
                  <w:tcBorders>
                    <w:top w:val="nil"/>
                    <w:left w:val="nil"/>
                    <w:bottom w:val="single" w:sz="4" w:space="0" w:color="auto"/>
                    <w:right w:val="single" w:sz="4" w:space="0" w:color="auto"/>
                  </w:tcBorders>
                  <w:noWrap/>
                  <w:vAlign w:val="bottom"/>
                  <w:hideMark/>
                </w:tcPr>
                <w:p w14:paraId="5EDB747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1240" w:type="dxa"/>
                  <w:tcBorders>
                    <w:top w:val="nil"/>
                    <w:left w:val="nil"/>
                    <w:bottom w:val="single" w:sz="4" w:space="0" w:color="auto"/>
                    <w:right w:val="single" w:sz="4" w:space="0" w:color="auto"/>
                  </w:tcBorders>
                  <w:noWrap/>
                  <w:vAlign w:val="bottom"/>
                  <w:hideMark/>
                </w:tcPr>
                <w:p w14:paraId="24108840"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2947B28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Pagrabs</w:t>
                  </w:r>
                </w:p>
              </w:tc>
            </w:tr>
            <w:tr w:rsidR="003D5C71" w:rsidRPr="002C4B63" w14:paraId="22CA35E5"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E05F53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01000550006002</w:t>
                  </w:r>
                </w:p>
              </w:tc>
              <w:tc>
                <w:tcPr>
                  <w:tcW w:w="2760" w:type="dxa"/>
                  <w:tcBorders>
                    <w:top w:val="nil"/>
                    <w:left w:val="nil"/>
                    <w:bottom w:val="single" w:sz="4" w:space="0" w:color="auto"/>
                    <w:right w:val="single" w:sz="4" w:space="0" w:color="auto"/>
                  </w:tcBorders>
                  <w:vAlign w:val="bottom"/>
                  <w:hideMark/>
                </w:tcPr>
                <w:p w14:paraId="259E18A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Cigoriņu iela, 3, Rīga</w:t>
                  </w:r>
                </w:p>
              </w:tc>
              <w:tc>
                <w:tcPr>
                  <w:tcW w:w="1240" w:type="dxa"/>
                  <w:tcBorders>
                    <w:top w:val="nil"/>
                    <w:left w:val="nil"/>
                    <w:bottom w:val="single" w:sz="4" w:space="0" w:color="auto"/>
                    <w:right w:val="single" w:sz="4" w:space="0" w:color="auto"/>
                  </w:tcBorders>
                  <w:noWrap/>
                  <w:vAlign w:val="bottom"/>
                  <w:hideMark/>
                </w:tcPr>
                <w:p w14:paraId="3D238871"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17363A7C"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166E5BF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Sporta zāle</w:t>
                  </w:r>
                </w:p>
              </w:tc>
            </w:tr>
            <w:tr w:rsidR="003D5C71" w:rsidRPr="002C4B63" w14:paraId="0A19A9D0"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42826A0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01000640258001</w:t>
                  </w:r>
                </w:p>
              </w:tc>
              <w:tc>
                <w:tcPr>
                  <w:tcW w:w="2760" w:type="dxa"/>
                  <w:tcBorders>
                    <w:top w:val="nil"/>
                    <w:left w:val="nil"/>
                    <w:bottom w:val="single" w:sz="4" w:space="0" w:color="auto"/>
                    <w:right w:val="single" w:sz="4" w:space="0" w:color="auto"/>
                  </w:tcBorders>
                  <w:vAlign w:val="bottom"/>
                  <w:hideMark/>
                </w:tcPr>
                <w:p w14:paraId="2029A41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Dārza iela, 4, Rīga</w:t>
                  </w:r>
                </w:p>
              </w:tc>
              <w:tc>
                <w:tcPr>
                  <w:tcW w:w="1240" w:type="dxa"/>
                  <w:tcBorders>
                    <w:top w:val="nil"/>
                    <w:left w:val="nil"/>
                    <w:bottom w:val="single" w:sz="4" w:space="0" w:color="auto"/>
                    <w:right w:val="single" w:sz="4" w:space="0" w:color="auto"/>
                  </w:tcBorders>
                  <w:noWrap/>
                  <w:vAlign w:val="bottom"/>
                  <w:hideMark/>
                </w:tcPr>
                <w:p w14:paraId="78881C1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18AB224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784F025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Dispansers</w:t>
                  </w:r>
                </w:p>
              </w:tc>
            </w:tr>
            <w:tr w:rsidR="003D5C71" w:rsidRPr="002C4B63" w14:paraId="5F204BC1"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5943AC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01000640120001</w:t>
                  </w:r>
                </w:p>
              </w:tc>
              <w:tc>
                <w:tcPr>
                  <w:tcW w:w="2760" w:type="dxa"/>
                  <w:tcBorders>
                    <w:top w:val="nil"/>
                    <w:left w:val="nil"/>
                    <w:bottom w:val="single" w:sz="4" w:space="0" w:color="auto"/>
                    <w:right w:val="single" w:sz="4" w:space="0" w:color="auto"/>
                  </w:tcBorders>
                  <w:vAlign w:val="bottom"/>
                  <w:hideMark/>
                </w:tcPr>
                <w:p w14:paraId="729E955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Dārza iela, 5, Rīga</w:t>
                  </w:r>
                </w:p>
              </w:tc>
              <w:tc>
                <w:tcPr>
                  <w:tcW w:w="1240" w:type="dxa"/>
                  <w:tcBorders>
                    <w:top w:val="nil"/>
                    <w:left w:val="nil"/>
                    <w:bottom w:val="single" w:sz="4" w:space="0" w:color="auto"/>
                    <w:right w:val="single" w:sz="4" w:space="0" w:color="auto"/>
                  </w:tcBorders>
                  <w:noWrap/>
                  <w:vAlign w:val="bottom"/>
                  <w:hideMark/>
                </w:tcPr>
                <w:p w14:paraId="48D41048"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0A8186B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261A6EF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Dienesta viesnīca</w:t>
                  </w:r>
                </w:p>
              </w:tc>
            </w:tr>
            <w:tr w:rsidR="003D5C71" w:rsidRPr="002C4B63" w14:paraId="45FF9975"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5070A4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01000640458001</w:t>
                  </w:r>
                </w:p>
              </w:tc>
              <w:tc>
                <w:tcPr>
                  <w:tcW w:w="2760" w:type="dxa"/>
                  <w:tcBorders>
                    <w:top w:val="nil"/>
                    <w:left w:val="nil"/>
                    <w:bottom w:val="single" w:sz="4" w:space="0" w:color="auto"/>
                    <w:right w:val="single" w:sz="4" w:space="0" w:color="auto"/>
                  </w:tcBorders>
                  <w:vAlign w:val="bottom"/>
                  <w:hideMark/>
                </w:tcPr>
                <w:p w14:paraId="2A21ED2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16, Rīga</w:t>
                  </w:r>
                </w:p>
              </w:tc>
              <w:tc>
                <w:tcPr>
                  <w:tcW w:w="1240" w:type="dxa"/>
                  <w:tcBorders>
                    <w:top w:val="nil"/>
                    <w:left w:val="nil"/>
                    <w:bottom w:val="single" w:sz="4" w:space="0" w:color="auto"/>
                    <w:right w:val="single" w:sz="4" w:space="0" w:color="auto"/>
                  </w:tcBorders>
                  <w:noWrap/>
                  <w:vAlign w:val="bottom"/>
                  <w:hideMark/>
                </w:tcPr>
                <w:p w14:paraId="7292F2C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8</w:t>
                  </w:r>
                </w:p>
              </w:tc>
              <w:tc>
                <w:tcPr>
                  <w:tcW w:w="1240" w:type="dxa"/>
                  <w:tcBorders>
                    <w:top w:val="nil"/>
                    <w:left w:val="nil"/>
                    <w:bottom w:val="single" w:sz="4" w:space="0" w:color="auto"/>
                    <w:right w:val="single" w:sz="4" w:space="0" w:color="auto"/>
                  </w:tcBorders>
                  <w:noWrap/>
                  <w:vAlign w:val="bottom"/>
                  <w:hideMark/>
                </w:tcPr>
                <w:p w14:paraId="0A7812A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3B6FAAF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Rīgas Stradiņa universitāte</w:t>
                  </w:r>
                </w:p>
              </w:tc>
            </w:tr>
            <w:tr w:rsidR="003D5C71" w:rsidRPr="002C4B63" w14:paraId="0D8A4070"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9AEE668"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01000640458002</w:t>
                  </w:r>
                </w:p>
              </w:tc>
              <w:tc>
                <w:tcPr>
                  <w:tcW w:w="2760" w:type="dxa"/>
                  <w:tcBorders>
                    <w:top w:val="nil"/>
                    <w:left w:val="nil"/>
                    <w:bottom w:val="single" w:sz="4" w:space="0" w:color="auto"/>
                    <w:right w:val="single" w:sz="4" w:space="0" w:color="auto"/>
                  </w:tcBorders>
                  <w:vAlign w:val="bottom"/>
                  <w:hideMark/>
                </w:tcPr>
                <w:p w14:paraId="45CA19D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16, Rīga</w:t>
                  </w:r>
                </w:p>
              </w:tc>
              <w:tc>
                <w:tcPr>
                  <w:tcW w:w="1240" w:type="dxa"/>
                  <w:tcBorders>
                    <w:top w:val="nil"/>
                    <w:left w:val="nil"/>
                    <w:bottom w:val="single" w:sz="4" w:space="0" w:color="auto"/>
                    <w:right w:val="single" w:sz="4" w:space="0" w:color="auto"/>
                  </w:tcBorders>
                  <w:noWrap/>
                  <w:vAlign w:val="bottom"/>
                  <w:hideMark/>
                </w:tcPr>
                <w:p w14:paraId="754F3DAD"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7BFE027E"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5AB2844C"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Noliktava</w:t>
                  </w:r>
                </w:p>
              </w:tc>
            </w:tr>
            <w:tr w:rsidR="003D5C71" w:rsidRPr="002C4B63" w14:paraId="43746B5E"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BD6C096"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01000640458003</w:t>
                  </w:r>
                </w:p>
              </w:tc>
              <w:tc>
                <w:tcPr>
                  <w:tcW w:w="2760" w:type="dxa"/>
                  <w:tcBorders>
                    <w:top w:val="nil"/>
                    <w:left w:val="nil"/>
                    <w:bottom w:val="single" w:sz="4" w:space="0" w:color="auto"/>
                    <w:right w:val="single" w:sz="4" w:space="0" w:color="auto"/>
                  </w:tcBorders>
                  <w:vAlign w:val="bottom"/>
                  <w:hideMark/>
                </w:tcPr>
                <w:p w14:paraId="48A7014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16, Rīga</w:t>
                  </w:r>
                </w:p>
              </w:tc>
              <w:tc>
                <w:tcPr>
                  <w:tcW w:w="1240" w:type="dxa"/>
                  <w:tcBorders>
                    <w:top w:val="nil"/>
                    <w:left w:val="nil"/>
                    <w:bottom w:val="single" w:sz="4" w:space="0" w:color="auto"/>
                    <w:right w:val="single" w:sz="4" w:space="0" w:color="auto"/>
                  </w:tcBorders>
                  <w:noWrap/>
                  <w:vAlign w:val="bottom"/>
                  <w:hideMark/>
                </w:tcPr>
                <w:p w14:paraId="49E9B36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2594346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41AA75C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31FD012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6447D17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01000640134001</w:t>
                  </w:r>
                </w:p>
              </w:tc>
              <w:tc>
                <w:tcPr>
                  <w:tcW w:w="2760" w:type="dxa"/>
                  <w:tcBorders>
                    <w:top w:val="nil"/>
                    <w:left w:val="nil"/>
                    <w:bottom w:val="single" w:sz="4" w:space="0" w:color="auto"/>
                    <w:right w:val="single" w:sz="4" w:space="0" w:color="auto"/>
                  </w:tcBorders>
                  <w:vAlign w:val="bottom"/>
                  <w:hideMark/>
                </w:tcPr>
                <w:p w14:paraId="323B6D5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Rīga</w:t>
                  </w:r>
                </w:p>
              </w:tc>
              <w:tc>
                <w:tcPr>
                  <w:tcW w:w="1240" w:type="dxa"/>
                  <w:tcBorders>
                    <w:top w:val="nil"/>
                    <w:left w:val="nil"/>
                    <w:bottom w:val="single" w:sz="4" w:space="0" w:color="auto"/>
                    <w:right w:val="single" w:sz="4" w:space="0" w:color="auto"/>
                  </w:tcBorders>
                  <w:noWrap/>
                  <w:vAlign w:val="bottom"/>
                  <w:hideMark/>
                </w:tcPr>
                <w:p w14:paraId="2CDD80E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5</w:t>
                  </w:r>
                </w:p>
              </w:tc>
              <w:tc>
                <w:tcPr>
                  <w:tcW w:w="1240" w:type="dxa"/>
                  <w:tcBorders>
                    <w:top w:val="nil"/>
                    <w:left w:val="nil"/>
                    <w:bottom w:val="single" w:sz="4" w:space="0" w:color="auto"/>
                    <w:right w:val="single" w:sz="4" w:space="0" w:color="auto"/>
                  </w:tcBorders>
                  <w:noWrap/>
                  <w:vAlign w:val="bottom"/>
                  <w:hideMark/>
                </w:tcPr>
                <w:p w14:paraId="48A7453C"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5417D96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Poliklīnika</w:t>
                  </w:r>
                </w:p>
              </w:tc>
            </w:tr>
            <w:tr w:rsidR="003D5C71" w:rsidRPr="002C4B63" w14:paraId="07C2706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221940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01000640134002</w:t>
                  </w:r>
                </w:p>
              </w:tc>
              <w:tc>
                <w:tcPr>
                  <w:tcW w:w="2760" w:type="dxa"/>
                  <w:tcBorders>
                    <w:top w:val="nil"/>
                    <w:left w:val="nil"/>
                    <w:bottom w:val="single" w:sz="4" w:space="0" w:color="auto"/>
                    <w:right w:val="single" w:sz="4" w:space="0" w:color="auto"/>
                  </w:tcBorders>
                  <w:vAlign w:val="bottom"/>
                  <w:hideMark/>
                </w:tcPr>
                <w:p w14:paraId="6D39859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k-2, Rīga</w:t>
                  </w:r>
                </w:p>
              </w:tc>
              <w:tc>
                <w:tcPr>
                  <w:tcW w:w="1240" w:type="dxa"/>
                  <w:tcBorders>
                    <w:top w:val="nil"/>
                    <w:left w:val="nil"/>
                    <w:bottom w:val="single" w:sz="4" w:space="0" w:color="auto"/>
                    <w:right w:val="single" w:sz="4" w:space="0" w:color="auto"/>
                  </w:tcBorders>
                  <w:noWrap/>
                  <w:vAlign w:val="bottom"/>
                  <w:hideMark/>
                </w:tcPr>
                <w:p w14:paraId="52C808DD"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5F08F9E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7667D0C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Mācību korpuss</w:t>
                  </w:r>
                </w:p>
              </w:tc>
            </w:tr>
            <w:tr w:rsidR="003D5C71" w:rsidRPr="002C4B63" w14:paraId="0015C5EA"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495E620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01000640134003</w:t>
                  </w:r>
                </w:p>
              </w:tc>
              <w:tc>
                <w:tcPr>
                  <w:tcW w:w="2760" w:type="dxa"/>
                  <w:tcBorders>
                    <w:top w:val="nil"/>
                    <w:left w:val="nil"/>
                    <w:bottom w:val="single" w:sz="4" w:space="0" w:color="auto"/>
                    <w:right w:val="single" w:sz="4" w:space="0" w:color="auto"/>
                  </w:tcBorders>
                  <w:vAlign w:val="bottom"/>
                  <w:hideMark/>
                </w:tcPr>
                <w:p w14:paraId="44E46FA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k-3, Rīga</w:t>
                  </w:r>
                </w:p>
              </w:tc>
              <w:tc>
                <w:tcPr>
                  <w:tcW w:w="1240" w:type="dxa"/>
                  <w:tcBorders>
                    <w:top w:val="nil"/>
                    <w:left w:val="nil"/>
                    <w:bottom w:val="single" w:sz="4" w:space="0" w:color="auto"/>
                    <w:right w:val="single" w:sz="4" w:space="0" w:color="auto"/>
                  </w:tcBorders>
                  <w:noWrap/>
                  <w:vAlign w:val="bottom"/>
                  <w:hideMark/>
                </w:tcPr>
                <w:p w14:paraId="0A9B445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019970B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7685A4F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Slimnīca</w:t>
                  </w:r>
                </w:p>
              </w:tc>
            </w:tr>
            <w:tr w:rsidR="003D5C71" w:rsidRPr="002C4B63" w14:paraId="2E36622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E565389"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01000640134005</w:t>
                  </w:r>
                </w:p>
              </w:tc>
              <w:tc>
                <w:tcPr>
                  <w:tcW w:w="2760" w:type="dxa"/>
                  <w:tcBorders>
                    <w:top w:val="nil"/>
                    <w:left w:val="nil"/>
                    <w:bottom w:val="single" w:sz="4" w:space="0" w:color="auto"/>
                    <w:right w:val="single" w:sz="4" w:space="0" w:color="auto"/>
                  </w:tcBorders>
                  <w:vAlign w:val="bottom"/>
                  <w:hideMark/>
                </w:tcPr>
                <w:p w14:paraId="30CF8B1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k-5, Rīga</w:t>
                  </w:r>
                </w:p>
              </w:tc>
              <w:tc>
                <w:tcPr>
                  <w:tcW w:w="1240" w:type="dxa"/>
                  <w:tcBorders>
                    <w:top w:val="nil"/>
                    <w:left w:val="nil"/>
                    <w:bottom w:val="single" w:sz="4" w:space="0" w:color="auto"/>
                    <w:right w:val="single" w:sz="4" w:space="0" w:color="auto"/>
                  </w:tcBorders>
                  <w:noWrap/>
                  <w:vAlign w:val="bottom"/>
                  <w:hideMark/>
                </w:tcPr>
                <w:p w14:paraId="251783B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1224CA3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286E657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0CF03E8D"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75FBA7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01000640134006</w:t>
                  </w:r>
                </w:p>
              </w:tc>
              <w:tc>
                <w:tcPr>
                  <w:tcW w:w="2760" w:type="dxa"/>
                  <w:tcBorders>
                    <w:top w:val="nil"/>
                    <w:left w:val="nil"/>
                    <w:bottom w:val="single" w:sz="4" w:space="0" w:color="auto"/>
                    <w:right w:val="single" w:sz="4" w:space="0" w:color="auto"/>
                  </w:tcBorders>
                  <w:vAlign w:val="bottom"/>
                  <w:hideMark/>
                </w:tcPr>
                <w:p w14:paraId="2E82758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k-6, Rīga</w:t>
                  </w:r>
                </w:p>
              </w:tc>
              <w:tc>
                <w:tcPr>
                  <w:tcW w:w="1240" w:type="dxa"/>
                  <w:tcBorders>
                    <w:top w:val="nil"/>
                    <w:left w:val="nil"/>
                    <w:bottom w:val="single" w:sz="4" w:space="0" w:color="auto"/>
                    <w:right w:val="single" w:sz="4" w:space="0" w:color="auto"/>
                  </w:tcBorders>
                  <w:noWrap/>
                  <w:vAlign w:val="bottom"/>
                  <w:hideMark/>
                </w:tcPr>
                <w:p w14:paraId="5DE46CC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1F2DDDDF"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3DA563B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Slimnīca</w:t>
                  </w:r>
                </w:p>
              </w:tc>
            </w:tr>
            <w:tr w:rsidR="003D5C71" w:rsidRPr="002C4B63" w14:paraId="147A17EA"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79C687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01000640134007</w:t>
                  </w:r>
                </w:p>
              </w:tc>
              <w:tc>
                <w:tcPr>
                  <w:tcW w:w="2760" w:type="dxa"/>
                  <w:tcBorders>
                    <w:top w:val="nil"/>
                    <w:left w:val="nil"/>
                    <w:bottom w:val="single" w:sz="4" w:space="0" w:color="auto"/>
                    <w:right w:val="single" w:sz="4" w:space="0" w:color="auto"/>
                  </w:tcBorders>
                  <w:vAlign w:val="bottom"/>
                  <w:hideMark/>
                </w:tcPr>
                <w:p w14:paraId="46613EE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Dzirciema iela, 20, k-7, Rīga</w:t>
                  </w:r>
                </w:p>
              </w:tc>
              <w:tc>
                <w:tcPr>
                  <w:tcW w:w="1240" w:type="dxa"/>
                  <w:tcBorders>
                    <w:top w:val="nil"/>
                    <w:left w:val="nil"/>
                    <w:bottom w:val="single" w:sz="4" w:space="0" w:color="auto"/>
                    <w:right w:val="single" w:sz="4" w:space="0" w:color="auto"/>
                  </w:tcBorders>
                  <w:noWrap/>
                  <w:vAlign w:val="bottom"/>
                  <w:hideMark/>
                </w:tcPr>
                <w:p w14:paraId="1BB7067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577F3E25"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477FFF8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75D87D70"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2AF41EE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01000550019004</w:t>
                  </w:r>
                </w:p>
              </w:tc>
              <w:tc>
                <w:tcPr>
                  <w:tcW w:w="2760" w:type="dxa"/>
                  <w:tcBorders>
                    <w:top w:val="nil"/>
                    <w:left w:val="nil"/>
                    <w:bottom w:val="single" w:sz="4" w:space="0" w:color="auto"/>
                    <w:right w:val="single" w:sz="4" w:space="0" w:color="auto"/>
                  </w:tcBorders>
                  <w:vAlign w:val="bottom"/>
                  <w:hideMark/>
                </w:tcPr>
                <w:p w14:paraId="7251AAC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Friča Brīvzemnieka iela, 26, Rīga</w:t>
                  </w:r>
                </w:p>
              </w:tc>
              <w:tc>
                <w:tcPr>
                  <w:tcW w:w="1240" w:type="dxa"/>
                  <w:tcBorders>
                    <w:top w:val="nil"/>
                    <w:left w:val="nil"/>
                    <w:bottom w:val="single" w:sz="4" w:space="0" w:color="auto"/>
                    <w:right w:val="single" w:sz="4" w:space="0" w:color="auto"/>
                  </w:tcBorders>
                  <w:noWrap/>
                  <w:vAlign w:val="bottom"/>
                  <w:hideMark/>
                </w:tcPr>
                <w:p w14:paraId="4210821C"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0E5C377A"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02C90BD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Mehāniskā darbnīca</w:t>
                  </w:r>
                </w:p>
              </w:tc>
            </w:tr>
            <w:tr w:rsidR="003D5C71" w:rsidRPr="002C4B63" w14:paraId="08502D0F"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D512A5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01000550019019</w:t>
                  </w:r>
                </w:p>
              </w:tc>
              <w:tc>
                <w:tcPr>
                  <w:tcW w:w="2760" w:type="dxa"/>
                  <w:tcBorders>
                    <w:top w:val="nil"/>
                    <w:left w:val="nil"/>
                    <w:bottom w:val="single" w:sz="4" w:space="0" w:color="auto"/>
                    <w:right w:val="single" w:sz="4" w:space="0" w:color="auto"/>
                  </w:tcBorders>
                  <w:vAlign w:val="bottom"/>
                  <w:hideMark/>
                </w:tcPr>
                <w:p w14:paraId="7DD18DA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Friča Brīvzemnieka iela, 26, Rīga</w:t>
                  </w:r>
                </w:p>
              </w:tc>
              <w:tc>
                <w:tcPr>
                  <w:tcW w:w="1240" w:type="dxa"/>
                  <w:tcBorders>
                    <w:top w:val="nil"/>
                    <w:left w:val="nil"/>
                    <w:bottom w:val="single" w:sz="4" w:space="0" w:color="auto"/>
                    <w:right w:val="single" w:sz="4" w:space="0" w:color="auto"/>
                  </w:tcBorders>
                  <w:noWrap/>
                  <w:vAlign w:val="bottom"/>
                  <w:hideMark/>
                </w:tcPr>
                <w:p w14:paraId="6B339E1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364516E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138C4C1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Ražošanas korpuss</w:t>
                  </w:r>
                </w:p>
              </w:tc>
            </w:tr>
            <w:tr w:rsidR="003D5C71" w:rsidRPr="002C4B63" w14:paraId="280A6CD6"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6DD40F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01000550019001</w:t>
                  </w:r>
                </w:p>
              </w:tc>
              <w:tc>
                <w:tcPr>
                  <w:tcW w:w="2760" w:type="dxa"/>
                  <w:tcBorders>
                    <w:top w:val="nil"/>
                    <w:left w:val="nil"/>
                    <w:bottom w:val="single" w:sz="4" w:space="0" w:color="auto"/>
                    <w:right w:val="single" w:sz="4" w:space="0" w:color="auto"/>
                  </w:tcBorders>
                  <w:vAlign w:val="bottom"/>
                  <w:hideMark/>
                </w:tcPr>
                <w:p w14:paraId="7112E7A6"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Friča Brīvzemnieka iela, 26A, Rīga</w:t>
                  </w:r>
                </w:p>
              </w:tc>
              <w:tc>
                <w:tcPr>
                  <w:tcW w:w="1240" w:type="dxa"/>
                  <w:tcBorders>
                    <w:top w:val="nil"/>
                    <w:left w:val="nil"/>
                    <w:bottom w:val="single" w:sz="4" w:space="0" w:color="auto"/>
                    <w:right w:val="single" w:sz="4" w:space="0" w:color="auto"/>
                  </w:tcBorders>
                  <w:noWrap/>
                  <w:vAlign w:val="bottom"/>
                  <w:hideMark/>
                </w:tcPr>
                <w:p w14:paraId="7D4DBEEA"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2AA221B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 </w:t>
                  </w:r>
                </w:p>
              </w:tc>
              <w:tc>
                <w:tcPr>
                  <w:tcW w:w="2800" w:type="dxa"/>
                  <w:tcBorders>
                    <w:top w:val="nil"/>
                    <w:left w:val="nil"/>
                    <w:bottom w:val="single" w:sz="4" w:space="0" w:color="auto"/>
                    <w:right w:val="single" w:sz="4" w:space="0" w:color="auto"/>
                  </w:tcBorders>
                  <w:vAlign w:val="bottom"/>
                  <w:hideMark/>
                </w:tcPr>
                <w:p w14:paraId="28F3B24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Ražošanas korpuss</w:t>
                  </w:r>
                </w:p>
              </w:tc>
            </w:tr>
            <w:tr w:rsidR="003D5C71" w:rsidRPr="002C4B63" w14:paraId="3B3A05BF"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2FE25E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01000550019003</w:t>
                  </w:r>
                </w:p>
              </w:tc>
              <w:tc>
                <w:tcPr>
                  <w:tcW w:w="2760" w:type="dxa"/>
                  <w:tcBorders>
                    <w:top w:val="nil"/>
                    <w:left w:val="nil"/>
                    <w:bottom w:val="single" w:sz="4" w:space="0" w:color="auto"/>
                    <w:right w:val="single" w:sz="4" w:space="0" w:color="auto"/>
                  </w:tcBorders>
                  <w:vAlign w:val="bottom"/>
                  <w:hideMark/>
                </w:tcPr>
                <w:p w14:paraId="5B0213A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Friča Brīvzemnieka iela, 26A, Rīga</w:t>
                  </w:r>
                </w:p>
              </w:tc>
              <w:tc>
                <w:tcPr>
                  <w:tcW w:w="1240" w:type="dxa"/>
                  <w:tcBorders>
                    <w:top w:val="nil"/>
                    <w:left w:val="nil"/>
                    <w:bottom w:val="single" w:sz="4" w:space="0" w:color="auto"/>
                    <w:right w:val="single" w:sz="4" w:space="0" w:color="auto"/>
                  </w:tcBorders>
                  <w:noWrap/>
                  <w:vAlign w:val="bottom"/>
                  <w:hideMark/>
                </w:tcPr>
                <w:p w14:paraId="79B8884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3750850D"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270D106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Gatavās produkcijas noliktava</w:t>
                  </w:r>
                </w:p>
              </w:tc>
            </w:tr>
            <w:tr w:rsidR="003D5C71" w:rsidRPr="002C4B63" w14:paraId="575C27C0"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BFB462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01001220086001</w:t>
                  </w:r>
                </w:p>
              </w:tc>
              <w:tc>
                <w:tcPr>
                  <w:tcW w:w="2760" w:type="dxa"/>
                  <w:tcBorders>
                    <w:top w:val="nil"/>
                    <w:left w:val="nil"/>
                    <w:bottom w:val="single" w:sz="4" w:space="0" w:color="auto"/>
                    <w:right w:val="single" w:sz="4" w:space="0" w:color="auto"/>
                  </w:tcBorders>
                  <w:vAlign w:val="bottom"/>
                  <w:hideMark/>
                </w:tcPr>
                <w:p w14:paraId="31C02BB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Hipokrāta iela, 3, Rīga</w:t>
                  </w:r>
                </w:p>
              </w:tc>
              <w:tc>
                <w:tcPr>
                  <w:tcW w:w="1240" w:type="dxa"/>
                  <w:tcBorders>
                    <w:top w:val="nil"/>
                    <w:left w:val="nil"/>
                    <w:bottom w:val="single" w:sz="4" w:space="0" w:color="auto"/>
                    <w:right w:val="single" w:sz="4" w:space="0" w:color="auto"/>
                  </w:tcBorders>
                  <w:noWrap/>
                  <w:vAlign w:val="bottom"/>
                  <w:hideMark/>
                </w:tcPr>
                <w:p w14:paraId="345A5051"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10</w:t>
                  </w:r>
                </w:p>
              </w:tc>
              <w:tc>
                <w:tcPr>
                  <w:tcW w:w="1240" w:type="dxa"/>
                  <w:tcBorders>
                    <w:top w:val="nil"/>
                    <w:left w:val="nil"/>
                    <w:bottom w:val="single" w:sz="4" w:space="0" w:color="auto"/>
                    <w:right w:val="single" w:sz="4" w:space="0" w:color="auto"/>
                  </w:tcBorders>
                  <w:noWrap/>
                  <w:vAlign w:val="bottom"/>
                  <w:hideMark/>
                </w:tcPr>
                <w:p w14:paraId="07C813CA"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21ABD02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Dienesta viesnīca</w:t>
                  </w:r>
                </w:p>
              </w:tc>
            </w:tr>
            <w:tr w:rsidR="003D5C71" w:rsidRPr="002C4B63" w14:paraId="3E42949A"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56DDF9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01000370183002</w:t>
                  </w:r>
                </w:p>
              </w:tc>
              <w:tc>
                <w:tcPr>
                  <w:tcW w:w="2760" w:type="dxa"/>
                  <w:tcBorders>
                    <w:top w:val="nil"/>
                    <w:left w:val="nil"/>
                    <w:bottom w:val="single" w:sz="4" w:space="0" w:color="auto"/>
                    <w:right w:val="single" w:sz="4" w:space="0" w:color="auto"/>
                  </w:tcBorders>
                  <w:vAlign w:val="bottom"/>
                  <w:hideMark/>
                </w:tcPr>
                <w:p w14:paraId="6326B05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Jāņa Asara iela, 5, Rīga</w:t>
                  </w:r>
                </w:p>
              </w:tc>
              <w:tc>
                <w:tcPr>
                  <w:tcW w:w="1240" w:type="dxa"/>
                  <w:tcBorders>
                    <w:top w:val="nil"/>
                    <w:left w:val="nil"/>
                    <w:bottom w:val="single" w:sz="4" w:space="0" w:color="auto"/>
                    <w:right w:val="single" w:sz="4" w:space="0" w:color="auto"/>
                  </w:tcBorders>
                  <w:noWrap/>
                  <w:vAlign w:val="bottom"/>
                  <w:hideMark/>
                </w:tcPr>
                <w:p w14:paraId="5E46E9D1"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6184E152"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41C5044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Medicīnas māsu skola</w:t>
                  </w:r>
                </w:p>
              </w:tc>
            </w:tr>
            <w:tr w:rsidR="003D5C71" w:rsidRPr="002C4B63" w14:paraId="2B0DD10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B4BAC3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01000370183004</w:t>
                  </w:r>
                </w:p>
              </w:tc>
              <w:tc>
                <w:tcPr>
                  <w:tcW w:w="2760" w:type="dxa"/>
                  <w:tcBorders>
                    <w:top w:val="nil"/>
                    <w:left w:val="nil"/>
                    <w:bottom w:val="single" w:sz="4" w:space="0" w:color="auto"/>
                    <w:right w:val="single" w:sz="4" w:space="0" w:color="auto"/>
                  </w:tcBorders>
                  <w:vAlign w:val="bottom"/>
                  <w:hideMark/>
                </w:tcPr>
                <w:p w14:paraId="411B874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Jāņa Asara iela, 5, Rīga</w:t>
                  </w:r>
                </w:p>
              </w:tc>
              <w:tc>
                <w:tcPr>
                  <w:tcW w:w="1240" w:type="dxa"/>
                  <w:tcBorders>
                    <w:top w:val="nil"/>
                    <w:left w:val="nil"/>
                    <w:bottom w:val="single" w:sz="4" w:space="0" w:color="auto"/>
                    <w:right w:val="single" w:sz="4" w:space="0" w:color="auto"/>
                  </w:tcBorders>
                  <w:noWrap/>
                  <w:vAlign w:val="bottom"/>
                  <w:hideMark/>
                </w:tcPr>
                <w:p w14:paraId="5820ECC8"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02288D86"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68CA117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Saimniecības ēka</w:t>
                  </w:r>
                </w:p>
              </w:tc>
            </w:tr>
            <w:tr w:rsidR="003D5C71" w:rsidRPr="002C4B63" w14:paraId="02D91B3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4C18407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01000590215003</w:t>
                  </w:r>
                </w:p>
              </w:tc>
              <w:tc>
                <w:tcPr>
                  <w:tcW w:w="2760" w:type="dxa"/>
                  <w:tcBorders>
                    <w:top w:val="nil"/>
                    <w:left w:val="nil"/>
                    <w:bottom w:val="single" w:sz="4" w:space="0" w:color="auto"/>
                    <w:right w:val="single" w:sz="4" w:space="0" w:color="auto"/>
                  </w:tcBorders>
                  <w:vAlign w:val="bottom"/>
                  <w:hideMark/>
                </w:tcPr>
                <w:p w14:paraId="596D45E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Kapseļu iela, 23, Rīga</w:t>
                  </w:r>
                </w:p>
              </w:tc>
              <w:tc>
                <w:tcPr>
                  <w:tcW w:w="1240" w:type="dxa"/>
                  <w:tcBorders>
                    <w:top w:val="nil"/>
                    <w:left w:val="nil"/>
                    <w:bottom w:val="single" w:sz="4" w:space="0" w:color="auto"/>
                    <w:right w:val="single" w:sz="4" w:space="0" w:color="auto"/>
                  </w:tcBorders>
                  <w:noWrap/>
                  <w:vAlign w:val="bottom"/>
                  <w:hideMark/>
                </w:tcPr>
                <w:p w14:paraId="501EBB3A"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46018EE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44D38D1B"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66F58D99"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DF55DE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01000590215005</w:t>
                  </w:r>
                </w:p>
              </w:tc>
              <w:tc>
                <w:tcPr>
                  <w:tcW w:w="2760" w:type="dxa"/>
                  <w:tcBorders>
                    <w:top w:val="nil"/>
                    <w:left w:val="nil"/>
                    <w:bottom w:val="single" w:sz="4" w:space="0" w:color="auto"/>
                    <w:right w:val="single" w:sz="4" w:space="0" w:color="auto"/>
                  </w:tcBorders>
                  <w:vAlign w:val="bottom"/>
                  <w:hideMark/>
                </w:tcPr>
                <w:p w14:paraId="2921243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Kapseļu iela, 23, Rīga</w:t>
                  </w:r>
                </w:p>
              </w:tc>
              <w:tc>
                <w:tcPr>
                  <w:tcW w:w="1240" w:type="dxa"/>
                  <w:tcBorders>
                    <w:top w:val="nil"/>
                    <w:left w:val="nil"/>
                    <w:bottom w:val="single" w:sz="4" w:space="0" w:color="auto"/>
                    <w:right w:val="single" w:sz="4" w:space="0" w:color="auto"/>
                  </w:tcBorders>
                  <w:noWrap/>
                  <w:vAlign w:val="bottom"/>
                  <w:hideMark/>
                </w:tcPr>
                <w:p w14:paraId="7778328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5936E38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29C4336C"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Garāža</w:t>
                  </w:r>
                </w:p>
              </w:tc>
            </w:tr>
            <w:tr w:rsidR="003D5C71" w:rsidRPr="002C4B63" w14:paraId="5F0FC51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5461ED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01000590215001</w:t>
                  </w:r>
                </w:p>
              </w:tc>
              <w:tc>
                <w:tcPr>
                  <w:tcW w:w="2760" w:type="dxa"/>
                  <w:tcBorders>
                    <w:top w:val="nil"/>
                    <w:left w:val="nil"/>
                    <w:bottom w:val="single" w:sz="4" w:space="0" w:color="auto"/>
                    <w:right w:val="single" w:sz="4" w:space="0" w:color="auto"/>
                  </w:tcBorders>
                  <w:vAlign w:val="bottom"/>
                  <w:hideMark/>
                </w:tcPr>
                <w:p w14:paraId="1E1A0C6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Kapseļu iela, 23, Rīga</w:t>
                  </w:r>
                </w:p>
              </w:tc>
              <w:tc>
                <w:tcPr>
                  <w:tcW w:w="1240" w:type="dxa"/>
                  <w:tcBorders>
                    <w:top w:val="nil"/>
                    <w:left w:val="nil"/>
                    <w:bottom w:val="single" w:sz="4" w:space="0" w:color="auto"/>
                    <w:right w:val="single" w:sz="4" w:space="0" w:color="auto"/>
                  </w:tcBorders>
                  <w:noWrap/>
                  <w:vAlign w:val="bottom"/>
                  <w:hideMark/>
                </w:tcPr>
                <w:p w14:paraId="685A8D4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74EAD008"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6F3BAAA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Administratīvā ēka</w:t>
                  </w:r>
                </w:p>
              </w:tc>
            </w:tr>
            <w:tr w:rsidR="003D5C71" w:rsidRPr="002C4B63" w14:paraId="2291A0D6"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B08717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01000590215002</w:t>
                  </w:r>
                </w:p>
              </w:tc>
              <w:tc>
                <w:tcPr>
                  <w:tcW w:w="2760" w:type="dxa"/>
                  <w:tcBorders>
                    <w:top w:val="nil"/>
                    <w:left w:val="nil"/>
                    <w:bottom w:val="single" w:sz="4" w:space="0" w:color="auto"/>
                    <w:right w:val="single" w:sz="4" w:space="0" w:color="auto"/>
                  </w:tcBorders>
                  <w:vAlign w:val="bottom"/>
                  <w:hideMark/>
                </w:tcPr>
                <w:p w14:paraId="0DF512C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Kapseļu iela, 23A, Rīga</w:t>
                  </w:r>
                </w:p>
              </w:tc>
              <w:tc>
                <w:tcPr>
                  <w:tcW w:w="1240" w:type="dxa"/>
                  <w:tcBorders>
                    <w:top w:val="nil"/>
                    <w:left w:val="nil"/>
                    <w:bottom w:val="single" w:sz="4" w:space="0" w:color="auto"/>
                    <w:right w:val="single" w:sz="4" w:space="0" w:color="auto"/>
                  </w:tcBorders>
                  <w:noWrap/>
                  <w:vAlign w:val="bottom"/>
                  <w:hideMark/>
                </w:tcPr>
                <w:p w14:paraId="0DDF545D"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4BB41A00"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57563DE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Dzīvojamā ēka</w:t>
                  </w:r>
                </w:p>
              </w:tc>
            </w:tr>
            <w:tr w:rsidR="003D5C71" w:rsidRPr="002C4B63" w14:paraId="76881B58" w14:textId="77777777" w:rsidTr="003D5C7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D3E40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01000640371001</w:t>
                  </w:r>
                </w:p>
              </w:tc>
              <w:tc>
                <w:tcPr>
                  <w:tcW w:w="2760" w:type="dxa"/>
                  <w:tcBorders>
                    <w:top w:val="nil"/>
                    <w:left w:val="nil"/>
                    <w:bottom w:val="single" w:sz="4" w:space="0" w:color="auto"/>
                    <w:right w:val="single" w:sz="4" w:space="0" w:color="auto"/>
                  </w:tcBorders>
                  <w:vAlign w:val="bottom"/>
                  <w:hideMark/>
                </w:tcPr>
                <w:p w14:paraId="26DF6916"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Konsula iela, 21, Rīga</w:t>
                  </w:r>
                </w:p>
              </w:tc>
              <w:tc>
                <w:tcPr>
                  <w:tcW w:w="1240" w:type="dxa"/>
                  <w:tcBorders>
                    <w:top w:val="nil"/>
                    <w:left w:val="nil"/>
                    <w:bottom w:val="single" w:sz="4" w:space="0" w:color="auto"/>
                    <w:right w:val="single" w:sz="4" w:space="0" w:color="auto"/>
                  </w:tcBorders>
                  <w:noWrap/>
                  <w:vAlign w:val="bottom"/>
                  <w:hideMark/>
                </w:tcPr>
                <w:p w14:paraId="63CF3F9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5</w:t>
                  </w:r>
                </w:p>
              </w:tc>
              <w:tc>
                <w:tcPr>
                  <w:tcW w:w="1240" w:type="dxa"/>
                  <w:tcBorders>
                    <w:top w:val="nil"/>
                    <w:left w:val="nil"/>
                    <w:bottom w:val="single" w:sz="4" w:space="0" w:color="auto"/>
                    <w:right w:val="single" w:sz="4" w:space="0" w:color="auto"/>
                  </w:tcBorders>
                  <w:noWrap/>
                  <w:vAlign w:val="bottom"/>
                  <w:hideMark/>
                </w:tcPr>
                <w:p w14:paraId="20C7727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1E7E838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Daudzfunkcionālā mācību ēka</w:t>
                  </w:r>
                </w:p>
              </w:tc>
            </w:tr>
            <w:tr w:rsidR="003D5C71" w:rsidRPr="002C4B63" w14:paraId="46825EE3"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E8DE83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01000600288001</w:t>
                  </w:r>
                </w:p>
              </w:tc>
              <w:tc>
                <w:tcPr>
                  <w:tcW w:w="2760" w:type="dxa"/>
                  <w:tcBorders>
                    <w:top w:val="nil"/>
                    <w:left w:val="nil"/>
                    <w:bottom w:val="single" w:sz="4" w:space="0" w:color="auto"/>
                    <w:right w:val="single" w:sz="4" w:space="0" w:color="auto"/>
                  </w:tcBorders>
                  <w:vAlign w:val="bottom"/>
                  <w:hideMark/>
                </w:tcPr>
                <w:p w14:paraId="0513744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Kristapa iela, 30, Rīga</w:t>
                  </w:r>
                </w:p>
              </w:tc>
              <w:tc>
                <w:tcPr>
                  <w:tcW w:w="1240" w:type="dxa"/>
                  <w:tcBorders>
                    <w:top w:val="nil"/>
                    <w:left w:val="nil"/>
                    <w:bottom w:val="single" w:sz="4" w:space="0" w:color="auto"/>
                    <w:right w:val="single" w:sz="4" w:space="0" w:color="auto"/>
                  </w:tcBorders>
                  <w:noWrap/>
                  <w:vAlign w:val="bottom"/>
                  <w:hideMark/>
                </w:tcPr>
                <w:p w14:paraId="5661AFBF"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w:t>
                  </w:r>
                </w:p>
              </w:tc>
              <w:tc>
                <w:tcPr>
                  <w:tcW w:w="1240" w:type="dxa"/>
                  <w:tcBorders>
                    <w:top w:val="nil"/>
                    <w:left w:val="nil"/>
                    <w:bottom w:val="single" w:sz="4" w:space="0" w:color="auto"/>
                    <w:right w:val="single" w:sz="4" w:space="0" w:color="auto"/>
                  </w:tcBorders>
                  <w:noWrap/>
                  <w:vAlign w:val="bottom"/>
                  <w:hideMark/>
                </w:tcPr>
                <w:p w14:paraId="7CA0234D"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2800" w:type="dxa"/>
                  <w:tcBorders>
                    <w:top w:val="nil"/>
                    <w:left w:val="nil"/>
                    <w:bottom w:val="single" w:sz="4" w:space="0" w:color="auto"/>
                    <w:right w:val="single" w:sz="4" w:space="0" w:color="auto"/>
                  </w:tcBorders>
                  <w:vAlign w:val="bottom"/>
                  <w:hideMark/>
                </w:tcPr>
                <w:p w14:paraId="267736E9"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Administratīvā ēka</w:t>
                  </w:r>
                </w:p>
              </w:tc>
            </w:tr>
            <w:tr w:rsidR="003D5C71" w:rsidRPr="002C4B63" w14:paraId="651E3ECF"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27F06E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01000100049006</w:t>
                  </w:r>
                </w:p>
              </w:tc>
              <w:tc>
                <w:tcPr>
                  <w:tcW w:w="2760" w:type="dxa"/>
                  <w:tcBorders>
                    <w:top w:val="nil"/>
                    <w:left w:val="nil"/>
                    <w:bottom w:val="single" w:sz="4" w:space="0" w:color="auto"/>
                    <w:right w:val="single" w:sz="4" w:space="0" w:color="auto"/>
                  </w:tcBorders>
                  <w:vAlign w:val="bottom"/>
                  <w:hideMark/>
                </w:tcPr>
                <w:p w14:paraId="2E39917C"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Rīga</w:t>
                  </w:r>
                </w:p>
              </w:tc>
              <w:tc>
                <w:tcPr>
                  <w:tcW w:w="1240" w:type="dxa"/>
                  <w:tcBorders>
                    <w:top w:val="nil"/>
                    <w:left w:val="nil"/>
                    <w:bottom w:val="single" w:sz="4" w:space="0" w:color="auto"/>
                    <w:right w:val="single" w:sz="4" w:space="0" w:color="auto"/>
                  </w:tcBorders>
                  <w:noWrap/>
                  <w:vAlign w:val="bottom"/>
                  <w:hideMark/>
                </w:tcPr>
                <w:p w14:paraId="718EFE4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1240" w:type="dxa"/>
                  <w:tcBorders>
                    <w:top w:val="nil"/>
                    <w:left w:val="nil"/>
                    <w:bottom w:val="single" w:sz="4" w:space="0" w:color="auto"/>
                    <w:right w:val="single" w:sz="4" w:space="0" w:color="auto"/>
                  </w:tcBorders>
                  <w:noWrap/>
                  <w:vAlign w:val="bottom"/>
                  <w:hideMark/>
                </w:tcPr>
                <w:p w14:paraId="15BE383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3D7FA65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Pagrabs</w:t>
                  </w:r>
                </w:p>
              </w:tc>
            </w:tr>
            <w:tr w:rsidR="003D5C71" w:rsidRPr="002C4B63" w14:paraId="26C0518B"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545C8329"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01000100049003</w:t>
                  </w:r>
                </w:p>
              </w:tc>
              <w:tc>
                <w:tcPr>
                  <w:tcW w:w="2760" w:type="dxa"/>
                  <w:tcBorders>
                    <w:top w:val="nil"/>
                    <w:left w:val="nil"/>
                    <w:bottom w:val="single" w:sz="4" w:space="0" w:color="auto"/>
                    <w:right w:val="single" w:sz="4" w:space="0" w:color="auto"/>
                  </w:tcBorders>
                  <w:vAlign w:val="bottom"/>
                  <w:hideMark/>
                </w:tcPr>
                <w:p w14:paraId="7C208E5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Rīga</w:t>
                  </w:r>
                </w:p>
              </w:tc>
              <w:tc>
                <w:tcPr>
                  <w:tcW w:w="1240" w:type="dxa"/>
                  <w:tcBorders>
                    <w:top w:val="nil"/>
                    <w:left w:val="nil"/>
                    <w:bottom w:val="single" w:sz="4" w:space="0" w:color="auto"/>
                    <w:right w:val="single" w:sz="4" w:space="0" w:color="auto"/>
                  </w:tcBorders>
                  <w:noWrap/>
                  <w:vAlign w:val="bottom"/>
                  <w:hideMark/>
                </w:tcPr>
                <w:p w14:paraId="08008BC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17FEF66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2B3EE41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Sardzes ēka</w:t>
                  </w:r>
                </w:p>
              </w:tc>
            </w:tr>
            <w:tr w:rsidR="003D5C71" w:rsidRPr="002C4B63" w14:paraId="6F43A322"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3B05148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01000100049004</w:t>
                  </w:r>
                </w:p>
              </w:tc>
              <w:tc>
                <w:tcPr>
                  <w:tcW w:w="2760" w:type="dxa"/>
                  <w:tcBorders>
                    <w:top w:val="nil"/>
                    <w:left w:val="nil"/>
                    <w:bottom w:val="single" w:sz="4" w:space="0" w:color="auto"/>
                    <w:right w:val="single" w:sz="4" w:space="0" w:color="auto"/>
                  </w:tcBorders>
                  <w:vAlign w:val="bottom"/>
                  <w:hideMark/>
                </w:tcPr>
                <w:p w14:paraId="4CF0EFA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Rīga</w:t>
                  </w:r>
                </w:p>
              </w:tc>
              <w:tc>
                <w:tcPr>
                  <w:tcW w:w="1240" w:type="dxa"/>
                  <w:tcBorders>
                    <w:top w:val="nil"/>
                    <w:left w:val="nil"/>
                    <w:bottom w:val="single" w:sz="4" w:space="0" w:color="auto"/>
                    <w:right w:val="single" w:sz="4" w:space="0" w:color="auto"/>
                  </w:tcBorders>
                  <w:noWrap/>
                  <w:vAlign w:val="bottom"/>
                  <w:hideMark/>
                </w:tcPr>
                <w:p w14:paraId="5227DD59"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5E6371D4"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2812AB5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Mācību iestāde</w:t>
                  </w:r>
                </w:p>
              </w:tc>
            </w:tr>
            <w:tr w:rsidR="003D5C71" w:rsidRPr="002C4B63" w14:paraId="66D4CFA5"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0D6459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01000100049009</w:t>
                  </w:r>
                </w:p>
              </w:tc>
              <w:tc>
                <w:tcPr>
                  <w:tcW w:w="2760" w:type="dxa"/>
                  <w:tcBorders>
                    <w:top w:val="nil"/>
                    <w:left w:val="nil"/>
                    <w:bottom w:val="single" w:sz="4" w:space="0" w:color="auto"/>
                    <w:right w:val="single" w:sz="4" w:space="0" w:color="auto"/>
                  </w:tcBorders>
                  <w:vAlign w:val="bottom"/>
                  <w:hideMark/>
                </w:tcPr>
                <w:p w14:paraId="07387D9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Rīga</w:t>
                  </w:r>
                </w:p>
              </w:tc>
              <w:tc>
                <w:tcPr>
                  <w:tcW w:w="1240" w:type="dxa"/>
                  <w:tcBorders>
                    <w:top w:val="nil"/>
                    <w:left w:val="nil"/>
                    <w:bottom w:val="single" w:sz="4" w:space="0" w:color="auto"/>
                    <w:right w:val="single" w:sz="4" w:space="0" w:color="auto"/>
                  </w:tcBorders>
                  <w:noWrap/>
                  <w:vAlign w:val="bottom"/>
                  <w:hideMark/>
                </w:tcPr>
                <w:p w14:paraId="1D3795A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7874E22F"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37161FF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Velosipēdu novietne</w:t>
                  </w:r>
                </w:p>
              </w:tc>
            </w:tr>
            <w:tr w:rsidR="003D5C71" w:rsidRPr="002C4B63" w14:paraId="65692FB0" w14:textId="77777777" w:rsidTr="003D5C71">
              <w:trPr>
                <w:trHeight w:val="390"/>
              </w:trPr>
              <w:tc>
                <w:tcPr>
                  <w:tcW w:w="1820" w:type="dxa"/>
                  <w:tcBorders>
                    <w:top w:val="nil"/>
                    <w:left w:val="single" w:sz="4" w:space="0" w:color="auto"/>
                    <w:bottom w:val="single" w:sz="4" w:space="0" w:color="auto"/>
                    <w:right w:val="single" w:sz="4" w:space="0" w:color="auto"/>
                  </w:tcBorders>
                  <w:noWrap/>
                  <w:vAlign w:val="bottom"/>
                  <w:hideMark/>
                </w:tcPr>
                <w:p w14:paraId="0D2EDE6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01000100049001</w:t>
                  </w:r>
                </w:p>
              </w:tc>
              <w:tc>
                <w:tcPr>
                  <w:tcW w:w="2760" w:type="dxa"/>
                  <w:tcBorders>
                    <w:top w:val="nil"/>
                    <w:left w:val="nil"/>
                    <w:bottom w:val="single" w:sz="4" w:space="0" w:color="auto"/>
                    <w:right w:val="single" w:sz="4" w:space="0" w:color="auto"/>
                  </w:tcBorders>
                  <w:vAlign w:val="bottom"/>
                  <w:hideMark/>
                </w:tcPr>
                <w:p w14:paraId="5A162F9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Anatomikums, Rīga</w:t>
                  </w:r>
                </w:p>
              </w:tc>
              <w:tc>
                <w:tcPr>
                  <w:tcW w:w="1240" w:type="dxa"/>
                  <w:tcBorders>
                    <w:top w:val="nil"/>
                    <w:left w:val="nil"/>
                    <w:bottom w:val="single" w:sz="4" w:space="0" w:color="auto"/>
                    <w:right w:val="single" w:sz="4" w:space="0" w:color="auto"/>
                  </w:tcBorders>
                  <w:noWrap/>
                  <w:vAlign w:val="bottom"/>
                  <w:hideMark/>
                </w:tcPr>
                <w:p w14:paraId="202C937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69220D60"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5A681136"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Mācību iestāde</w:t>
                  </w:r>
                </w:p>
              </w:tc>
            </w:tr>
            <w:tr w:rsidR="003D5C71" w:rsidRPr="002C4B63" w14:paraId="1F469512"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0F57626F"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01000100049005</w:t>
                  </w:r>
                </w:p>
              </w:tc>
              <w:tc>
                <w:tcPr>
                  <w:tcW w:w="2760" w:type="dxa"/>
                  <w:tcBorders>
                    <w:top w:val="nil"/>
                    <w:left w:val="nil"/>
                    <w:bottom w:val="single" w:sz="4" w:space="0" w:color="auto"/>
                    <w:right w:val="single" w:sz="4" w:space="0" w:color="auto"/>
                  </w:tcBorders>
                  <w:vAlign w:val="bottom"/>
                  <w:hideMark/>
                </w:tcPr>
                <w:p w14:paraId="2667FA9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Kronvalda bulvāris, 9, Muzejs, Rīga</w:t>
                  </w:r>
                </w:p>
              </w:tc>
              <w:tc>
                <w:tcPr>
                  <w:tcW w:w="1240" w:type="dxa"/>
                  <w:tcBorders>
                    <w:top w:val="nil"/>
                    <w:left w:val="nil"/>
                    <w:bottom w:val="single" w:sz="4" w:space="0" w:color="auto"/>
                    <w:right w:val="single" w:sz="4" w:space="0" w:color="auto"/>
                  </w:tcBorders>
                  <w:noWrap/>
                  <w:vAlign w:val="bottom"/>
                  <w:hideMark/>
                </w:tcPr>
                <w:p w14:paraId="7E054A85"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hideMark/>
                </w:tcPr>
                <w:p w14:paraId="2C08BE17"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66712FE0"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Muzeja ēka</w:t>
                  </w:r>
                </w:p>
              </w:tc>
            </w:tr>
            <w:tr w:rsidR="003D5C71" w:rsidRPr="002C4B63" w14:paraId="11269B36"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71D18E35"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01000630197002</w:t>
                  </w:r>
                </w:p>
              </w:tc>
              <w:tc>
                <w:tcPr>
                  <w:tcW w:w="2760" w:type="dxa"/>
                  <w:tcBorders>
                    <w:top w:val="nil"/>
                    <w:left w:val="nil"/>
                    <w:bottom w:val="single" w:sz="4" w:space="0" w:color="auto"/>
                    <w:right w:val="single" w:sz="4" w:space="0" w:color="auto"/>
                  </w:tcBorders>
                  <w:vAlign w:val="bottom"/>
                  <w:hideMark/>
                </w:tcPr>
                <w:p w14:paraId="0F4969B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Kuldīgas iela, 9C, Rīga</w:t>
                  </w:r>
                </w:p>
              </w:tc>
              <w:tc>
                <w:tcPr>
                  <w:tcW w:w="1240" w:type="dxa"/>
                  <w:tcBorders>
                    <w:top w:val="nil"/>
                    <w:left w:val="nil"/>
                    <w:bottom w:val="single" w:sz="4" w:space="0" w:color="auto"/>
                    <w:right w:val="single" w:sz="4" w:space="0" w:color="auto"/>
                  </w:tcBorders>
                  <w:noWrap/>
                  <w:vAlign w:val="bottom"/>
                  <w:hideMark/>
                </w:tcPr>
                <w:p w14:paraId="0E6938AC"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3</w:t>
                  </w:r>
                </w:p>
              </w:tc>
              <w:tc>
                <w:tcPr>
                  <w:tcW w:w="1240" w:type="dxa"/>
                  <w:tcBorders>
                    <w:top w:val="nil"/>
                    <w:left w:val="nil"/>
                    <w:bottom w:val="single" w:sz="4" w:space="0" w:color="auto"/>
                    <w:right w:val="single" w:sz="4" w:space="0" w:color="auto"/>
                  </w:tcBorders>
                  <w:noWrap/>
                  <w:vAlign w:val="bottom"/>
                  <w:hideMark/>
                </w:tcPr>
                <w:p w14:paraId="75AFD1E2"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7513BC2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Rīgas Stradiņa universitātes ēka</w:t>
                  </w:r>
                </w:p>
              </w:tc>
            </w:tr>
            <w:tr w:rsidR="003D5C71" w:rsidRPr="002C4B63" w14:paraId="3E697D66"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11D152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01000562050001</w:t>
                  </w:r>
                </w:p>
              </w:tc>
              <w:tc>
                <w:tcPr>
                  <w:tcW w:w="2760" w:type="dxa"/>
                  <w:tcBorders>
                    <w:top w:val="nil"/>
                    <w:left w:val="nil"/>
                    <w:bottom w:val="single" w:sz="4" w:space="0" w:color="auto"/>
                    <w:right w:val="single" w:sz="4" w:space="0" w:color="auto"/>
                  </w:tcBorders>
                  <w:vAlign w:val="bottom"/>
                  <w:hideMark/>
                </w:tcPr>
                <w:p w14:paraId="23C124EE"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Mārupes iela, 17 k-1, Rīga</w:t>
                  </w:r>
                </w:p>
              </w:tc>
              <w:tc>
                <w:tcPr>
                  <w:tcW w:w="1240" w:type="dxa"/>
                  <w:tcBorders>
                    <w:top w:val="nil"/>
                    <w:left w:val="nil"/>
                    <w:bottom w:val="single" w:sz="4" w:space="0" w:color="auto"/>
                    <w:right w:val="single" w:sz="4" w:space="0" w:color="auto"/>
                  </w:tcBorders>
                  <w:noWrap/>
                  <w:vAlign w:val="bottom"/>
                  <w:hideMark/>
                </w:tcPr>
                <w:p w14:paraId="43B274EF"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5</w:t>
                  </w:r>
                </w:p>
              </w:tc>
              <w:tc>
                <w:tcPr>
                  <w:tcW w:w="1240" w:type="dxa"/>
                  <w:tcBorders>
                    <w:top w:val="nil"/>
                    <w:left w:val="nil"/>
                    <w:bottom w:val="single" w:sz="4" w:space="0" w:color="auto"/>
                    <w:right w:val="single" w:sz="4" w:space="0" w:color="auto"/>
                  </w:tcBorders>
                  <w:noWrap/>
                  <w:vAlign w:val="bottom"/>
                  <w:hideMark/>
                </w:tcPr>
                <w:p w14:paraId="303CD0B0"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281EBDF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Dienesta viesnīca</w:t>
                  </w:r>
                </w:p>
              </w:tc>
            </w:tr>
            <w:tr w:rsidR="003D5C71" w:rsidRPr="002C4B63" w14:paraId="1A2CCA07"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6FFC8A6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01000562050005</w:t>
                  </w:r>
                </w:p>
              </w:tc>
              <w:tc>
                <w:tcPr>
                  <w:tcW w:w="2760" w:type="dxa"/>
                  <w:tcBorders>
                    <w:top w:val="nil"/>
                    <w:left w:val="nil"/>
                    <w:bottom w:val="single" w:sz="4" w:space="0" w:color="auto"/>
                    <w:right w:val="single" w:sz="4" w:space="0" w:color="auto"/>
                  </w:tcBorders>
                  <w:vAlign w:val="bottom"/>
                  <w:hideMark/>
                </w:tcPr>
                <w:p w14:paraId="46562473"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Mārupes iela, 17 k-1, Rīga</w:t>
                  </w:r>
                </w:p>
              </w:tc>
              <w:tc>
                <w:tcPr>
                  <w:tcW w:w="1240" w:type="dxa"/>
                  <w:tcBorders>
                    <w:top w:val="nil"/>
                    <w:left w:val="nil"/>
                    <w:bottom w:val="single" w:sz="4" w:space="0" w:color="auto"/>
                    <w:right w:val="single" w:sz="4" w:space="0" w:color="auto"/>
                  </w:tcBorders>
                  <w:noWrap/>
                  <w:vAlign w:val="bottom"/>
                  <w:hideMark/>
                </w:tcPr>
                <w:p w14:paraId="71C12F02"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1B355AC3"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68E7A83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Šķūnis</w:t>
                  </w:r>
                </w:p>
              </w:tc>
            </w:tr>
            <w:tr w:rsidR="003D5C71" w:rsidRPr="002C4B63" w14:paraId="446612A4"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434F410A"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lastRenderedPageBreak/>
                    <w:t>01000562050006</w:t>
                  </w:r>
                </w:p>
              </w:tc>
              <w:tc>
                <w:tcPr>
                  <w:tcW w:w="2760" w:type="dxa"/>
                  <w:tcBorders>
                    <w:top w:val="nil"/>
                    <w:left w:val="nil"/>
                    <w:bottom w:val="single" w:sz="4" w:space="0" w:color="auto"/>
                    <w:right w:val="single" w:sz="4" w:space="0" w:color="auto"/>
                  </w:tcBorders>
                  <w:vAlign w:val="bottom"/>
                  <w:hideMark/>
                </w:tcPr>
                <w:p w14:paraId="527EF5F2"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Mārupes iela, 17 k-1, Rīga</w:t>
                  </w:r>
                </w:p>
              </w:tc>
              <w:tc>
                <w:tcPr>
                  <w:tcW w:w="1240" w:type="dxa"/>
                  <w:tcBorders>
                    <w:top w:val="nil"/>
                    <w:left w:val="nil"/>
                    <w:bottom w:val="single" w:sz="4" w:space="0" w:color="auto"/>
                    <w:right w:val="single" w:sz="4" w:space="0" w:color="auto"/>
                  </w:tcBorders>
                  <w:noWrap/>
                  <w:vAlign w:val="bottom"/>
                  <w:hideMark/>
                </w:tcPr>
                <w:p w14:paraId="6BAE3288"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hideMark/>
                </w:tcPr>
                <w:p w14:paraId="14D581A5"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hideMark/>
                </w:tcPr>
                <w:p w14:paraId="5DDB62B1"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Šķūnis</w:t>
                  </w:r>
                </w:p>
              </w:tc>
            </w:tr>
            <w:tr w:rsidR="003D5C71" w:rsidRPr="002C4B63" w14:paraId="113B2846" w14:textId="77777777" w:rsidTr="003D5C71">
              <w:trPr>
                <w:trHeight w:val="250"/>
              </w:trPr>
              <w:tc>
                <w:tcPr>
                  <w:tcW w:w="1820" w:type="dxa"/>
                  <w:tcBorders>
                    <w:top w:val="nil"/>
                    <w:left w:val="single" w:sz="4" w:space="0" w:color="auto"/>
                    <w:bottom w:val="single" w:sz="4" w:space="0" w:color="auto"/>
                    <w:right w:val="single" w:sz="4" w:space="0" w:color="auto"/>
                  </w:tcBorders>
                  <w:noWrap/>
                  <w:vAlign w:val="bottom"/>
                  <w:hideMark/>
                </w:tcPr>
                <w:p w14:paraId="1AE5FE77"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01000562050002</w:t>
                  </w:r>
                </w:p>
              </w:tc>
              <w:tc>
                <w:tcPr>
                  <w:tcW w:w="2760" w:type="dxa"/>
                  <w:tcBorders>
                    <w:top w:val="nil"/>
                    <w:left w:val="nil"/>
                    <w:bottom w:val="single" w:sz="4" w:space="0" w:color="auto"/>
                    <w:right w:val="single" w:sz="4" w:space="0" w:color="auto"/>
                  </w:tcBorders>
                  <w:vAlign w:val="bottom"/>
                  <w:hideMark/>
                </w:tcPr>
                <w:p w14:paraId="045FC964"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Mārupes iela, 17 k-2, Rīga</w:t>
                  </w:r>
                </w:p>
              </w:tc>
              <w:tc>
                <w:tcPr>
                  <w:tcW w:w="1240" w:type="dxa"/>
                  <w:tcBorders>
                    <w:top w:val="nil"/>
                    <w:left w:val="nil"/>
                    <w:bottom w:val="single" w:sz="4" w:space="0" w:color="auto"/>
                    <w:right w:val="single" w:sz="4" w:space="0" w:color="auto"/>
                  </w:tcBorders>
                  <w:noWrap/>
                  <w:vAlign w:val="bottom"/>
                  <w:hideMark/>
                </w:tcPr>
                <w:p w14:paraId="69BDB09B"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5</w:t>
                  </w:r>
                </w:p>
              </w:tc>
              <w:tc>
                <w:tcPr>
                  <w:tcW w:w="1240" w:type="dxa"/>
                  <w:tcBorders>
                    <w:top w:val="nil"/>
                    <w:left w:val="nil"/>
                    <w:bottom w:val="single" w:sz="4" w:space="0" w:color="auto"/>
                    <w:right w:val="single" w:sz="4" w:space="0" w:color="auto"/>
                  </w:tcBorders>
                  <w:noWrap/>
                  <w:vAlign w:val="bottom"/>
                  <w:hideMark/>
                </w:tcPr>
                <w:p w14:paraId="2D2D1BC0" w14:textId="77777777" w:rsidR="003D5C71" w:rsidRPr="002C4B63" w:rsidRDefault="003D5C71" w:rsidP="003D5C71">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hideMark/>
                </w:tcPr>
                <w:p w14:paraId="368E6EBD" w14:textId="77777777" w:rsidR="003D5C71" w:rsidRPr="002C4B63" w:rsidRDefault="003D5C71" w:rsidP="003D5C71">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Dienesta viesnīca</w:t>
                  </w:r>
                </w:p>
              </w:tc>
            </w:tr>
            <w:tr w:rsidR="00FC166C" w:rsidRPr="002C4B63" w14:paraId="46A59C88" w14:textId="77777777" w:rsidTr="00FC166C">
              <w:trPr>
                <w:trHeight w:val="250"/>
              </w:trPr>
              <w:tc>
                <w:tcPr>
                  <w:tcW w:w="1820" w:type="dxa"/>
                  <w:tcBorders>
                    <w:top w:val="nil"/>
                    <w:left w:val="single" w:sz="4" w:space="0" w:color="auto"/>
                    <w:bottom w:val="single" w:sz="4" w:space="0" w:color="auto"/>
                    <w:right w:val="single" w:sz="4" w:space="0" w:color="auto"/>
                  </w:tcBorders>
                  <w:noWrap/>
                  <w:vAlign w:val="bottom"/>
                </w:tcPr>
                <w:p w14:paraId="2584B037" w14:textId="50D1BD81"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01001040009015</w:t>
                  </w:r>
                </w:p>
              </w:tc>
              <w:tc>
                <w:tcPr>
                  <w:tcW w:w="2760" w:type="dxa"/>
                  <w:tcBorders>
                    <w:top w:val="nil"/>
                    <w:left w:val="nil"/>
                    <w:bottom w:val="single" w:sz="4" w:space="0" w:color="auto"/>
                    <w:right w:val="single" w:sz="4" w:space="0" w:color="auto"/>
                  </w:tcBorders>
                  <w:vAlign w:val="bottom"/>
                </w:tcPr>
                <w:p w14:paraId="6E68FCF4" w14:textId="195FEF15"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proofErr w:type="spellStart"/>
                  <w:r w:rsidRPr="002C4B63">
                    <w:rPr>
                      <w:rFonts w:ascii="Times New Roman" w:eastAsia="Times New Roman" w:hAnsi="Times New Roman" w:cs="Times New Roman"/>
                      <w:kern w:val="0"/>
                      <w:sz w:val="20"/>
                      <w:szCs w:val="20"/>
                      <w:lang w:eastAsia="lv-LV"/>
                      <w14:ligatures w14:val="none"/>
                    </w:rPr>
                    <w:t>Rātsupītes</w:t>
                  </w:r>
                  <w:proofErr w:type="spellEnd"/>
                  <w:r w:rsidRPr="002C4B63">
                    <w:rPr>
                      <w:rFonts w:ascii="Times New Roman" w:eastAsia="Times New Roman" w:hAnsi="Times New Roman" w:cs="Times New Roman"/>
                      <w:kern w:val="0"/>
                      <w:sz w:val="20"/>
                      <w:szCs w:val="20"/>
                      <w:lang w:eastAsia="lv-LV"/>
                      <w14:ligatures w14:val="none"/>
                    </w:rPr>
                    <w:t xml:space="preserve"> iela, 5, Rīga</w:t>
                  </w:r>
                </w:p>
              </w:tc>
              <w:tc>
                <w:tcPr>
                  <w:tcW w:w="1240" w:type="dxa"/>
                  <w:tcBorders>
                    <w:top w:val="nil"/>
                    <w:left w:val="nil"/>
                    <w:bottom w:val="single" w:sz="4" w:space="0" w:color="auto"/>
                    <w:right w:val="single" w:sz="4" w:space="0" w:color="auto"/>
                  </w:tcBorders>
                  <w:noWrap/>
                  <w:vAlign w:val="bottom"/>
                </w:tcPr>
                <w:p w14:paraId="4CBD07B6" w14:textId="1063BDB7"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6</w:t>
                  </w:r>
                </w:p>
              </w:tc>
              <w:tc>
                <w:tcPr>
                  <w:tcW w:w="1240" w:type="dxa"/>
                  <w:tcBorders>
                    <w:top w:val="nil"/>
                    <w:left w:val="nil"/>
                    <w:bottom w:val="single" w:sz="4" w:space="0" w:color="auto"/>
                    <w:right w:val="single" w:sz="4" w:space="0" w:color="auto"/>
                  </w:tcBorders>
                  <w:noWrap/>
                  <w:vAlign w:val="bottom"/>
                </w:tcPr>
                <w:p w14:paraId="0ADDC0B0" w14:textId="5D71DB16"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7835E52B" w14:textId="73EED160"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zinātnes centrs "KLEISTI"</w:t>
                  </w:r>
                </w:p>
              </w:tc>
            </w:tr>
            <w:tr w:rsidR="00FC166C" w:rsidRPr="002C4B63" w14:paraId="4AF40D14" w14:textId="77777777" w:rsidTr="00FC166C">
              <w:trPr>
                <w:trHeight w:val="250"/>
              </w:trPr>
              <w:tc>
                <w:tcPr>
                  <w:tcW w:w="1820" w:type="dxa"/>
                  <w:tcBorders>
                    <w:top w:val="nil"/>
                    <w:left w:val="single" w:sz="4" w:space="0" w:color="auto"/>
                    <w:bottom w:val="single" w:sz="4" w:space="0" w:color="auto"/>
                    <w:right w:val="single" w:sz="4" w:space="0" w:color="auto"/>
                  </w:tcBorders>
                  <w:noWrap/>
                  <w:vAlign w:val="bottom"/>
                </w:tcPr>
                <w:p w14:paraId="5A72D543" w14:textId="2BE34FC7"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01001042086003</w:t>
                  </w:r>
                </w:p>
              </w:tc>
              <w:tc>
                <w:tcPr>
                  <w:tcW w:w="2760" w:type="dxa"/>
                  <w:tcBorders>
                    <w:top w:val="nil"/>
                    <w:left w:val="nil"/>
                    <w:bottom w:val="single" w:sz="4" w:space="0" w:color="auto"/>
                    <w:right w:val="single" w:sz="4" w:space="0" w:color="auto"/>
                  </w:tcBorders>
                  <w:vAlign w:val="bottom"/>
                </w:tcPr>
                <w:p w14:paraId="026C4C9A" w14:textId="4A78618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proofErr w:type="spellStart"/>
                  <w:r w:rsidRPr="002C4B63">
                    <w:rPr>
                      <w:rFonts w:ascii="Times New Roman" w:eastAsia="Times New Roman" w:hAnsi="Times New Roman" w:cs="Times New Roman"/>
                      <w:kern w:val="0"/>
                      <w:sz w:val="20"/>
                      <w:szCs w:val="20"/>
                      <w:lang w:eastAsia="lv-LV"/>
                      <w14:ligatures w14:val="none"/>
                    </w:rPr>
                    <w:t>Rātsupītes</w:t>
                  </w:r>
                  <w:proofErr w:type="spellEnd"/>
                  <w:r w:rsidRPr="002C4B63">
                    <w:rPr>
                      <w:rFonts w:ascii="Times New Roman" w:eastAsia="Times New Roman" w:hAnsi="Times New Roman" w:cs="Times New Roman"/>
                      <w:kern w:val="0"/>
                      <w:sz w:val="20"/>
                      <w:szCs w:val="20"/>
                      <w:lang w:eastAsia="lv-LV"/>
                      <w14:ligatures w14:val="none"/>
                    </w:rPr>
                    <w:t xml:space="preserve"> iela, 5, Rīga</w:t>
                  </w:r>
                </w:p>
              </w:tc>
              <w:tc>
                <w:tcPr>
                  <w:tcW w:w="1240" w:type="dxa"/>
                  <w:tcBorders>
                    <w:top w:val="nil"/>
                    <w:left w:val="nil"/>
                    <w:bottom w:val="single" w:sz="4" w:space="0" w:color="auto"/>
                    <w:right w:val="single" w:sz="4" w:space="0" w:color="auto"/>
                  </w:tcBorders>
                  <w:noWrap/>
                  <w:vAlign w:val="bottom"/>
                </w:tcPr>
                <w:p w14:paraId="0FC35A95" w14:textId="074268E4"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5476C72B" w14:textId="19BE9513"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6BC3A093" w14:textId="3F69ADC1"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zinātnes centrs "KLEISTI"</w:t>
                  </w:r>
                </w:p>
              </w:tc>
            </w:tr>
            <w:tr w:rsidR="00FC166C" w:rsidRPr="002C4B63" w14:paraId="0B14629D" w14:textId="77777777" w:rsidTr="00FC166C">
              <w:trPr>
                <w:trHeight w:val="250"/>
              </w:trPr>
              <w:tc>
                <w:tcPr>
                  <w:tcW w:w="1820" w:type="dxa"/>
                  <w:tcBorders>
                    <w:top w:val="nil"/>
                    <w:left w:val="single" w:sz="4" w:space="0" w:color="auto"/>
                    <w:bottom w:val="single" w:sz="4" w:space="0" w:color="auto"/>
                    <w:right w:val="single" w:sz="4" w:space="0" w:color="auto"/>
                  </w:tcBorders>
                  <w:noWrap/>
                  <w:vAlign w:val="bottom"/>
                </w:tcPr>
                <w:p w14:paraId="0FA6A4D7" w14:textId="543B9343"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42860020054001</w:t>
                  </w:r>
                </w:p>
              </w:tc>
              <w:tc>
                <w:tcPr>
                  <w:tcW w:w="2760" w:type="dxa"/>
                  <w:tcBorders>
                    <w:top w:val="nil"/>
                    <w:left w:val="nil"/>
                    <w:bottom w:val="single" w:sz="4" w:space="0" w:color="auto"/>
                    <w:right w:val="single" w:sz="4" w:space="0" w:color="auto"/>
                  </w:tcBorders>
                  <w:vAlign w:val="bottom"/>
                </w:tcPr>
                <w:p w14:paraId="070E8727" w14:textId="0C8D5C7E"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53639BBD" w14:textId="2621F783"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tcPr>
                <w:p w14:paraId="2F5A80D2" w14:textId="002116BD"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2800" w:type="dxa"/>
                  <w:tcBorders>
                    <w:top w:val="nil"/>
                    <w:left w:val="nil"/>
                    <w:bottom w:val="single" w:sz="4" w:space="0" w:color="auto"/>
                    <w:right w:val="single" w:sz="4" w:space="0" w:color="auto"/>
                  </w:tcBorders>
                  <w:vAlign w:val="bottom"/>
                </w:tcPr>
                <w:p w14:paraId="3E0CC5FD" w14:textId="10720257"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Sporta bāze</w:t>
                  </w:r>
                </w:p>
              </w:tc>
            </w:tr>
            <w:tr w:rsidR="00FC166C" w:rsidRPr="002C4B63" w14:paraId="3F6A2B92" w14:textId="77777777" w:rsidTr="00FC166C">
              <w:trPr>
                <w:trHeight w:val="250"/>
              </w:trPr>
              <w:tc>
                <w:tcPr>
                  <w:tcW w:w="1820" w:type="dxa"/>
                  <w:tcBorders>
                    <w:top w:val="nil"/>
                    <w:left w:val="single" w:sz="4" w:space="0" w:color="auto"/>
                    <w:bottom w:val="single" w:sz="4" w:space="0" w:color="auto"/>
                    <w:right w:val="single" w:sz="4" w:space="0" w:color="auto"/>
                  </w:tcBorders>
                  <w:noWrap/>
                  <w:vAlign w:val="bottom"/>
                </w:tcPr>
                <w:p w14:paraId="2817E380" w14:textId="00D0877F"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42860020054002</w:t>
                  </w:r>
                </w:p>
              </w:tc>
              <w:tc>
                <w:tcPr>
                  <w:tcW w:w="2760" w:type="dxa"/>
                  <w:tcBorders>
                    <w:top w:val="nil"/>
                    <w:left w:val="nil"/>
                    <w:bottom w:val="single" w:sz="4" w:space="0" w:color="auto"/>
                    <w:right w:val="single" w:sz="4" w:space="0" w:color="auto"/>
                  </w:tcBorders>
                  <w:vAlign w:val="bottom"/>
                </w:tcPr>
                <w:p w14:paraId="377F5D66" w14:textId="5AEAC45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2C2ED8DD" w14:textId="7B7B529E"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1C4262B7" w14:textId="451D6F6F"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39D1C472" w14:textId="1548CEDE"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Klēts</w:t>
                  </w:r>
                </w:p>
              </w:tc>
            </w:tr>
            <w:tr w:rsidR="00FC166C" w:rsidRPr="002C4B63" w14:paraId="14999ABE"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671657EE" w14:textId="2534D073"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42860020054003</w:t>
                  </w:r>
                </w:p>
              </w:tc>
              <w:tc>
                <w:tcPr>
                  <w:tcW w:w="2760" w:type="dxa"/>
                  <w:tcBorders>
                    <w:top w:val="nil"/>
                    <w:left w:val="nil"/>
                    <w:bottom w:val="single" w:sz="4" w:space="0" w:color="auto"/>
                    <w:right w:val="single" w:sz="4" w:space="0" w:color="auto"/>
                  </w:tcBorders>
                  <w:vAlign w:val="bottom"/>
                </w:tcPr>
                <w:p w14:paraId="5F3821C5" w14:textId="762D8F49"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07747A61" w14:textId="4CDED69C"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1A879FBA" w14:textId="1BDBF883"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600756CB" w14:textId="60D98B43"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Šķūnis</w:t>
                  </w:r>
                </w:p>
              </w:tc>
            </w:tr>
            <w:tr w:rsidR="00FC166C" w:rsidRPr="002C4B63" w14:paraId="5EB4B19F"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63D21B33" w14:textId="14C062BB"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42860020054004</w:t>
                  </w:r>
                </w:p>
              </w:tc>
              <w:tc>
                <w:tcPr>
                  <w:tcW w:w="2760" w:type="dxa"/>
                  <w:tcBorders>
                    <w:top w:val="nil"/>
                    <w:left w:val="nil"/>
                    <w:bottom w:val="single" w:sz="4" w:space="0" w:color="auto"/>
                    <w:right w:val="single" w:sz="4" w:space="0" w:color="auto"/>
                  </w:tcBorders>
                  <w:vAlign w:val="bottom"/>
                </w:tcPr>
                <w:p w14:paraId="0E6A6BDE" w14:textId="33986E29"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23B8CC30" w14:textId="79C6E6A5"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037E0B2F" w14:textId="5E8B3A48"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157FB0F7" w14:textId="1E47BD31"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Deju nojume</w:t>
                  </w:r>
                </w:p>
              </w:tc>
            </w:tr>
            <w:tr w:rsidR="00FC166C" w:rsidRPr="002C4B63" w14:paraId="221FC1E5"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550EFBF3" w14:textId="4131BCE5"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42860020054005</w:t>
                  </w:r>
                </w:p>
              </w:tc>
              <w:tc>
                <w:tcPr>
                  <w:tcW w:w="2760" w:type="dxa"/>
                  <w:tcBorders>
                    <w:top w:val="nil"/>
                    <w:left w:val="nil"/>
                    <w:bottom w:val="single" w:sz="4" w:space="0" w:color="auto"/>
                    <w:right w:val="single" w:sz="4" w:space="0" w:color="auto"/>
                  </w:tcBorders>
                  <w:vAlign w:val="bottom"/>
                </w:tcPr>
                <w:p w14:paraId="3AE4754A" w14:textId="2C286A9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697473D1" w14:textId="258E150C"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338C1442" w14:textId="56CA404E"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1FF20112" w14:textId="2811CD19"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Atpūtas ēka</w:t>
                  </w:r>
                </w:p>
              </w:tc>
            </w:tr>
            <w:tr w:rsidR="00FC166C" w:rsidRPr="002C4B63" w14:paraId="1A3D1152"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375E2411" w14:textId="4DF60CFA"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42860020054006</w:t>
                  </w:r>
                </w:p>
              </w:tc>
              <w:tc>
                <w:tcPr>
                  <w:tcW w:w="2760" w:type="dxa"/>
                  <w:tcBorders>
                    <w:top w:val="nil"/>
                    <w:left w:val="nil"/>
                    <w:bottom w:val="single" w:sz="4" w:space="0" w:color="auto"/>
                    <w:right w:val="single" w:sz="4" w:space="0" w:color="auto"/>
                  </w:tcBorders>
                  <w:vAlign w:val="bottom"/>
                </w:tcPr>
                <w:p w14:paraId="319A6AA8" w14:textId="735CA4F0"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0BFA77A4" w14:textId="44308E63"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22CC826E" w14:textId="15D347E8"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1AB4841D" w14:textId="657A3DE2"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Ūdens attīrīšanas stacija</w:t>
                  </w:r>
                </w:p>
              </w:tc>
            </w:tr>
            <w:tr w:rsidR="00FC166C" w:rsidRPr="002C4B63" w14:paraId="4112DC38"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33CE46E3" w14:textId="1DA5068F"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42860020054007</w:t>
                  </w:r>
                </w:p>
              </w:tc>
              <w:tc>
                <w:tcPr>
                  <w:tcW w:w="2760" w:type="dxa"/>
                  <w:tcBorders>
                    <w:top w:val="nil"/>
                    <w:left w:val="nil"/>
                    <w:bottom w:val="single" w:sz="4" w:space="0" w:color="auto"/>
                    <w:right w:val="single" w:sz="4" w:space="0" w:color="auto"/>
                  </w:tcBorders>
                  <w:vAlign w:val="bottom"/>
                </w:tcPr>
                <w:p w14:paraId="0B8252FA" w14:textId="5EF94E4D"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21B5F280" w14:textId="1D3DBC36"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tcPr>
                <w:p w14:paraId="5C24DC62" w14:textId="646A2E18"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0D278B2C" w14:textId="58773DB0"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Īslaicīgās apmešanās ēka</w:t>
                  </w:r>
                </w:p>
              </w:tc>
            </w:tr>
            <w:tr w:rsidR="00FC166C" w:rsidRPr="002C4B63" w14:paraId="74AC925F"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0B9723E4" w14:textId="71866326"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42860020054008</w:t>
                  </w:r>
                </w:p>
              </w:tc>
              <w:tc>
                <w:tcPr>
                  <w:tcW w:w="2760" w:type="dxa"/>
                  <w:tcBorders>
                    <w:top w:val="nil"/>
                    <w:left w:val="nil"/>
                    <w:bottom w:val="single" w:sz="4" w:space="0" w:color="auto"/>
                    <w:right w:val="single" w:sz="4" w:space="0" w:color="auto"/>
                  </w:tcBorders>
                  <w:vAlign w:val="bottom"/>
                </w:tcPr>
                <w:p w14:paraId="4048A99C" w14:textId="4B969D51"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3E9F9FF6" w14:textId="6C1E17A5"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tcPr>
                <w:p w14:paraId="0CC8757D" w14:textId="597E125F"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014FFD14" w14:textId="5493A30C"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Īslaicīgās apmešanās ēka</w:t>
                  </w:r>
                </w:p>
              </w:tc>
            </w:tr>
            <w:tr w:rsidR="00FC166C" w:rsidRPr="002C4B63" w14:paraId="67BC0478"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1B7849DD" w14:textId="3EE2E9B6"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42860020054009</w:t>
                  </w:r>
                </w:p>
              </w:tc>
              <w:tc>
                <w:tcPr>
                  <w:tcW w:w="2760" w:type="dxa"/>
                  <w:tcBorders>
                    <w:top w:val="nil"/>
                    <w:left w:val="nil"/>
                    <w:bottom w:val="single" w:sz="4" w:space="0" w:color="auto"/>
                    <w:right w:val="single" w:sz="4" w:space="0" w:color="auto"/>
                  </w:tcBorders>
                  <w:vAlign w:val="bottom"/>
                </w:tcPr>
                <w:p w14:paraId="70B67255" w14:textId="222CC99B"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224D18EC" w14:textId="2B3EF4A9"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tcPr>
                <w:p w14:paraId="02C1DAE6" w14:textId="293CB776"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61F74FC4" w14:textId="1956E8F6"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Īslaicīgās apmešanās ēka</w:t>
                  </w:r>
                </w:p>
              </w:tc>
            </w:tr>
            <w:tr w:rsidR="00FC166C" w:rsidRPr="002C4B63" w14:paraId="71BBF3F3"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33046083" w14:textId="3633D699"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42860020054010</w:t>
                  </w:r>
                </w:p>
              </w:tc>
              <w:tc>
                <w:tcPr>
                  <w:tcW w:w="2760" w:type="dxa"/>
                  <w:tcBorders>
                    <w:top w:val="nil"/>
                    <w:left w:val="nil"/>
                    <w:bottom w:val="single" w:sz="4" w:space="0" w:color="auto"/>
                    <w:right w:val="single" w:sz="4" w:space="0" w:color="auto"/>
                  </w:tcBorders>
                  <w:vAlign w:val="bottom"/>
                </w:tcPr>
                <w:p w14:paraId="49F7512A" w14:textId="7DBC6C04"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2FF18E5A" w14:textId="4088DDBF"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2</w:t>
                  </w:r>
                </w:p>
              </w:tc>
              <w:tc>
                <w:tcPr>
                  <w:tcW w:w="1240" w:type="dxa"/>
                  <w:tcBorders>
                    <w:top w:val="nil"/>
                    <w:left w:val="nil"/>
                    <w:bottom w:val="single" w:sz="4" w:space="0" w:color="auto"/>
                    <w:right w:val="single" w:sz="4" w:space="0" w:color="auto"/>
                  </w:tcBorders>
                  <w:noWrap/>
                  <w:vAlign w:val="bottom"/>
                </w:tcPr>
                <w:p w14:paraId="60EEE138" w14:textId="5DAFD1CF"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474308F8" w14:textId="3D10E1D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Īslaicīgās apmešanās ēka</w:t>
                  </w:r>
                </w:p>
              </w:tc>
            </w:tr>
            <w:tr w:rsidR="00FC166C" w:rsidRPr="002C4B63" w14:paraId="76576A7A" w14:textId="77777777" w:rsidTr="00FC166C">
              <w:trPr>
                <w:trHeight w:val="410"/>
              </w:trPr>
              <w:tc>
                <w:tcPr>
                  <w:tcW w:w="1820" w:type="dxa"/>
                  <w:tcBorders>
                    <w:top w:val="nil"/>
                    <w:left w:val="single" w:sz="4" w:space="0" w:color="auto"/>
                    <w:bottom w:val="single" w:sz="4" w:space="0" w:color="auto"/>
                    <w:right w:val="single" w:sz="4" w:space="0" w:color="auto"/>
                  </w:tcBorders>
                  <w:noWrap/>
                  <w:vAlign w:val="bottom"/>
                </w:tcPr>
                <w:p w14:paraId="528A93A8" w14:textId="4BB4E7AC"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42860020054011</w:t>
                  </w:r>
                </w:p>
              </w:tc>
              <w:tc>
                <w:tcPr>
                  <w:tcW w:w="2760" w:type="dxa"/>
                  <w:tcBorders>
                    <w:top w:val="nil"/>
                    <w:left w:val="nil"/>
                    <w:bottom w:val="single" w:sz="4" w:space="0" w:color="auto"/>
                    <w:right w:val="single" w:sz="4" w:space="0" w:color="auto"/>
                  </w:tcBorders>
                  <w:vAlign w:val="bottom"/>
                </w:tcPr>
                <w:p w14:paraId="294F80E7" w14:textId="762880E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"RSU sporta bāze", Taurenes pagasts, Vecpiebalgas novads</w:t>
                  </w:r>
                </w:p>
              </w:tc>
              <w:tc>
                <w:tcPr>
                  <w:tcW w:w="1240" w:type="dxa"/>
                  <w:tcBorders>
                    <w:top w:val="nil"/>
                    <w:left w:val="nil"/>
                    <w:bottom w:val="single" w:sz="4" w:space="0" w:color="auto"/>
                    <w:right w:val="single" w:sz="4" w:space="0" w:color="auto"/>
                  </w:tcBorders>
                  <w:noWrap/>
                  <w:vAlign w:val="bottom"/>
                </w:tcPr>
                <w:p w14:paraId="6A10F4D5" w14:textId="0AE632CE"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1</w:t>
                  </w:r>
                </w:p>
              </w:tc>
              <w:tc>
                <w:tcPr>
                  <w:tcW w:w="1240" w:type="dxa"/>
                  <w:tcBorders>
                    <w:top w:val="nil"/>
                    <w:left w:val="nil"/>
                    <w:bottom w:val="single" w:sz="4" w:space="0" w:color="auto"/>
                    <w:right w:val="single" w:sz="4" w:space="0" w:color="auto"/>
                  </w:tcBorders>
                  <w:noWrap/>
                  <w:vAlign w:val="bottom"/>
                </w:tcPr>
                <w:p w14:paraId="278D8432" w14:textId="3C37B951" w:rsidR="00FC166C" w:rsidRPr="002C4B63" w:rsidRDefault="00FC166C" w:rsidP="00FC166C">
                  <w:pPr>
                    <w:spacing w:after="0" w:line="240" w:lineRule="auto"/>
                    <w:jc w:val="center"/>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0</w:t>
                  </w:r>
                </w:p>
              </w:tc>
              <w:tc>
                <w:tcPr>
                  <w:tcW w:w="2800" w:type="dxa"/>
                  <w:tcBorders>
                    <w:top w:val="nil"/>
                    <w:left w:val="nil"/>
                    <w:bottom w:val="single" w:sz="4" w:space="0" w:color="auto"/>
                    <w:right w:val="single" w:sz="4" w:space="0" w:color="auto"/>
                  </w:tcBorders>
                  <w:vAlign w:val="bottom"/>
                </w:tcPr>
                <w:p w14:paraId="7B152C74" w14:textId="40CD1FE8" w:rsidR="00FC166C" w:rsidRPr="002C4B63" w:rsidRDefault="00FC166C" w:rsidP="00FC166C">
                  <w:pPr>
                    <w:spacing w:after="0" w:line="240" w:lineRule="auto"/>
                    <w:rPr>
                      <w:rFonts w:ascii="Times New Roman" w:eastAsia="Times New Roman" w:hAnsi="Times New Roman" w:cs="Times New Roman"/>
                      <w:kern w:val="0"/>
                      <w:sz w:val="20"/>
                      <w:szCs w:val="20"/>
                      <w:lang w:eastAsia="lv-LV"/>
                      <w14:ligatures w14:val="none"/>
                    </w:rPr>
                  </w:pPr>
                  <w:r w:rsidRPr="002C4B63">
                    <w:rPr>
                      <w:rFonts w:ascii="Times New Roman" w:eastAsia="Times New Roman" w:hAnsi="Times New Roman" w:cs="Times New Roman"/>
                      <w:kern w:val="0"/>
                      <w:sz w:val="20"/>
                      <w:szCs w:val="20"/>
                      <w:lang w:eastAsia="lv-LV"/>
                      <w14:ligatures w14:val="none"/>
                    </w:rPr>
                    <w:t>Servisa ēka</w:t>
                  </w:r>
                </w:p>
              </w:tc>
            </w:tr>
          </w:tbl>
          <w:p w14:paraId="17C7E391" w14:textId="274E108E" w:rsidR="002145B4" w:rsidRPr="00C872CA" w:rsidRDefault="002145B4" w:rsidP="001C0F81">
            <w:pPr>
              <w:pStyle w:val="Sarakstarindkopa2"/>
              <w:spacing w:line="276" w:lineRule="auto"/>
              <w:ind w:left="0"/>
              <w:jc w:val="both"/>
              <w:rPr>
                <w:sz w:val="22"/>
                <w:szCs w:val="22"/>
              </w:rPr>
            </w:pPr>
          </w:p>
        </w:tc>
      </w:tr>
      <w:tr w:rsidR="002145B4" w:rsidRPr="00C872CA" w14:paraId="3AA2868B" w14:textId="77777777" w:rsidTr="00B02408">
        <w:tc>
          <w:tcPr>
            <w:tcW w:w="9810" w:type="dxa"/>
            <w:tcBorders>
              <w:top w:val="single" w:sz="4" w:space="0" w:color="auto"/>
              <w:left w:val="single" w:sz="4" w:space="0" w:color="auto"/>
              <w:bottom w:val="single" w:sz="4" w:space="0" w:color="auto"/>
              <w:right w:val="single" w:sz="4" w:space="0" w:color="auto"/>
            </w:tcBorders>
            <w:hideMark/>
          </w:tcPr>
          <w:p w14:paraId="319B765F" w14:textId="77777777" w:rsidR="002145B4" w:rsidRPr="00C872CA" w:rsidRDefault="002145B4" w:rsidP="002145B4">
            <w:pPr>
              <w:pStyle w:val="Sarakstarindkopa2"/>
              <w:numPr>
                <w:ilvl w:val="3"/>
                <w:numId w:val="5"/>
              </w:numPr>
              <w:spacing w:line="276" w:lineRule="auto"/>
              <w:jc w:val="both"/>
              <w:rPr>
                <w:sz w:val="22"/>
                <w:szCs w:val="22"/>
              </w:rPr>
            </w:pPr>
            <w:r w:rsidRPr="00C872CA">
              <w:rPr>
                <w:sz w:val="22"/>
                <w:szCs w:val="22"/>
              </w:rPr>
              <w:lastRenderedPageBreak/>
              <w:t>Atkarībā no konkrētā pasūtījuma un Līguma specifikas un Ēku būvnoteikumu 7. punkta gadījumos RSU izstrādā Būves tehnisko uzdevumu vai RSU nodrošina izstrādātu un BIS saskaņotu Būvprojektu ar paskaidrojuma rakstu vai paziņojumu par Būvniecību.</w:t>
            </w:r>
          </w:p>
          <w:p w14:paraId="3418E8AA" w14:textId="7903A06E" w:rsidR="002145B4" w:rsidRPr="00C872CA" w:rsidRDefault="002145B4" w:rsidP="001900D5">
            <w:pPr>
              <w:pStyle w:val="Sarakstarindkopa2"/>
              <w:spacing w:line="276" w:lineRule="auto"/>
              <w:ind w:left="1004"/>
              <w:jc w:val="both"/>
              <w:rPr>
                <w:sz w:val="22"/>
                <w:szCs w:val="22"/>
              </w:rPr>
            </w:pPr>
          </w:p>
        </w:tc>
      </w:tr>
      <w:tr w:rsidR="002145B4" w:rsidRPr="00C872CA" w14:paraId="5140C49C" w14:textId="77777777" w:rsidTr="00B02408">
        <w:tc>
          <w:tcPr>
            <w:tcW w:w="9810" w:type="dxa"/>
            <w:tcBorders>
              <w:top w:val="single" w:sz="4" w:space="0" w:color="auto"/>
              <w:left w:val="single" w:sz="4" w:space="0" w:color="auto"/>
              <w:bottom w:val="single" w:sz="4" w:space="0" w:color="auto"/>
              <w:right w:val="single" w:sz="4" w:space="0" w:color="auto"/>
            </w:tcBorders>
            <w:hideMark/>
          </w:tcPr>
          <w:p w14:paraId="08105299" w14:textId="03C814B5" w:rsidR="002145B4" w:rsidRPr="00C872CA" w:rsidRDefault="002145B4" w:rsidP="002145B4">
            <w:pPr>
              <w:pStyle w:val="Sarakstarindkopa2"/>
              <w:numPr>
                <w:ilvl w:val="3"/>
                <w:numId w:val="5"/>
              </w:numPr>
              <w:spacing w:line="264" w:lineRule="auto"/>
              <w:rPr>
                <w:sz w:val="22"/>
                <w:szCs w:val="22"/>
              </w:rPr>
            </w:pPr>
            <w:r w:rsidRPr="00C872CA">
              <w:rPr>
                <w:sz w:val="22"/>
                <w:szCs w:val="22"/>
              </w:rPr>
              <w:t xml:space="preserve">Objekta tiešie lietotāji ir: RSU  telpu nomnieki, RSU  darbinieki, studenti, apmeklētāji atkarībā no konkrētā objekta specifikas; </w:t>
            </w:r>
          </w:p>
          <w:p w14:paraId="753D71B9" w14:textId="62248A4E" w:rsidR="002145B4" w:rsidRPr="00C872CA" w:rsidRDefault="001900D5" w:rsidP="002145B4">
            <w:pPr>
              <w:pStyle w:val="Sarakstarindkopa2"/>
              <w:numPr>
                <w:ilvl w:val="3"/>
                <w:numId w:val="5"/>
              </w:numPr>
              <w:spacing w:line="264" w:lineRule="auto"/>
              <w:rPr>
                <w:sz w:val="22"/>
                <w:szCs w:val="22"/>
              </w:rPr>
            </w:pPr>
            <w:r>
              <w:rPr>
                <w:sz w:val="22"/>
                <w:szCs w:val="22"/>
              </w:rPr>
              <w:t>Darbus</w:t>
            </w:r>
            <w:r w:rsidR="002145B4" w:rsidRPr="00C872CA">
              <w:rPr>
                <w:sz w:val="22"/>
                <w:szCs w:val="22"/>
              </w:rPr>
              <w:t xml:space="preserve"> Uzņēmējam jānodrošina nepārtraucot ēkas ekspluatāciju un trokšņainus darbus veicot ārpus RSU </w:t>
            </w:r>
            <w:r w:rsidR="009D530A" w:rsidRPr="00C872CA">
              <w:rPr>
                <w:sz w:val="22"/>
                <w:szCs w:val="22"/>
              </w:rPr>
              <w:t>katrā konkrētā īpašumā noteiktā darba laika</w:t>
            </w:r>
            <w:r w:rsidR="002145B4" w:rsidRPr="00C872CA">
              <w:rPr>
                <w:sz w:val="22"/>
                <w:szCs w:val="22"/>
              </w:rPr>
              <w:t xml:space="preserve">. </w:t>
            </w:r>
          </w:p>
        </w:tc>
      </w:tr>
    </w:tbl>
    <w:p w14:paraId="3CC37EFF" w14:textId="77777777" w:rsidR="002145B4" w:rsidRPr="00C872CA" w:rsidRDefault="002145B4" w:rsidP="002145B4">
      <w:pPr>
        <w:spacing w:line="264" w:lineRule="auto"/>
        <w:rPr>
          <w:rFonts w:ascii="Times New Roman" w:hAnsi="Times New Roman" w:cs="Times New Roman"/>
          <w:sz w:val="22"/>
          <w:szCs w:val="22"/>
        </w:rPr>
      </w:pPr>
    </w:p>
    <w:tbl>
      <w:tblPr>
        <w:tblW w:w="97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2145B4" w:rsidRPr="00C872CA" w14:paraId="1B1D08AE" w14:textId="77777777" w:rsidTr="00B02408">
        <w:tc>
          <w:tcPr>
            <w:tcW w:w="9782" w:type="dxa"/>
            <w:tcBorders>
              <w:top w:val="single" w:sz="4" w:space="0" w:color="auto"/>
              <w:left w:val="single" w:sz="4" w:space="0" w:color="auto"/>
              <w:bottom w:val="single" w:sz="4" w:space="0" w:color="auto"/>
              <w:right w:val="single" w:sz="4" w:space="0" w:color="auto"/>
            </w:tcBorders>
            <w:shd w:val="clear" w:color="auto" w:fill="D9D9D9"/>
            <w:hideMark/>
          </w:tcPr>
          <w:p w14:paraId="32EBCCD0" w14:textId="77777777" w:rsidR="002145B4" w:rsidRPr="00C872CA" w:rsidRDefault="002145B4" w:rsidP="002145B4">
            <w:pPr>
              <w:pStyle w:val="Bezatstarpm1"/>
              <w:numPr>
                <w:ilvl w:val="2"/>
                <w:numId w:val="5"/>
              </w:numPr>
              <w:spacing w:line="264" w:lineRule="auto"/>
              <w:rPr>
                <w:color w:val="D9D9D9"/>
                <w:sz w:val="22"/>
                <w:szCs w:val="22"/>
                <w:shd w:val="clear" w:color="auto" w:fill="FFFF00"/>
              </w:rPr>
            </w:pPr>
            <w:r w:rsidRPr="00C872CA">
              <w:rPr>
                <w:b/>
                <w:caps/>
                <w:sz w:val="22"/>
                <w:szCs w:val="22"/>
              </w:rPr>
              <w:t>Darba uzdevums</w:t>
            </w:r>
          </w:p>
        </w:tc>
      </w:tr>
      <w:tr w:rsidR="002145B4" w:rsidRPr="00C872CA" w14:paraId="7B12AF11" w14:textId="77777777" w:rsidTr="00B02408">
        <w:tc>
          <w:tcPr>
            <w:tcW w:w="9782" w:type="dxa"/>
            <w:tcBorders>
              <w:top w:val="single" w:sz="4" w:space="0" w:color="auto"/>
              <w:left w:val="single" w:sz="4" w:space="0" w:color="auto"/>
              <w:bottom w:val="single" w:sz="4" w:space="0" w:color="auto"/>
              <w:right w:val="single" w:sz="4" w:space="0" w:color="auto"/>
            </w:tcBorders>
          </w:tcPr>
          <w:p w14:paraId="57F1D0E8" w14:textId="25D267E0" w:rsidR="00A46CCF" w:rsidRPr="00C872CA" w:rsidRDefault="00A46CCF" w:rsidP="00A46CCF">
            <w:pPr>
              <w:jc w:val="both"/>
              <w:rPr>
                <w:rFonts w:ascii="Times New Roman" w:hAnsi="Times New Roman" w:cs="Times New Roman"/>
                <w:b/>
                <w:sz w:val="22"/>
                <w:szCs w:val="22"/>
              </w:rPr>
            </w:pPr>
            <w:r w:rsidRPr="00C872CA">
              <w:rPr>
                <w:rFonts w:ascii="Times New Roman" w:hAnsi="Times New Roman" w:cs="Times New Roman"/>
                <w:sz w:val="22"/>
                <w:szCs w:val="22"/>
              </w:rPr>
              <w:t xml:space="preserve">1.1.2.1. </w:t>
            </w:r>
            <w:r w:rsidR="00783241" w:rsidRPr="00783241">
              <w:rPr>
                <w:rFonts w:ascii="Times New Roman" w:hAnsi="Times New Roman" w:cs="Times New Roman"/>
                <w:sz w:val="22"/>
                <w:szCs w:val="22"/>
              </w:rPr>
              <w:t xml:space="preserve">Remontdarbu un labiekārtošanas darbu mērķis ir veikt RSU teritoriju, piegulošo </w:t>
            </w:r>
            <w:proofErr w:type="spellStart"/>
            <w:r w:rsidR="00783241" w:rsidRPr="00783241">
              <w:rPr>
                <w:rFonts w:ascii="Times New Roman" w:hAnsi="Times New Roman" w:cs="Times New Roman"/>
                <w:sz w:val="22"/>
                <w:szCs w:val="22"/>
              </w:rPr>
              <w:t>ārtelpu</w:t>
            </w:r>
            <w:proofErr w:type="spellEnd"/>
            <w:r w:rsidR="00783241" w:rsidRPr="00783241">
              <w:rPr>
                <w:rFonts w:ascii="Times New Roman" w:hAnsi="Times New Roman" w:cs="Times New Roman"/>
                <w:sz w:val="22"/>
                <w:szCs w:val="22"/>
              </w:rPr>
              <w:t xml:space="preserve">, piekļuves infrastruktūras, labiekārtojuma elementu un ārējo </w:t>
            </w:r>
            <w:proofErr w:type="spellStart"/>
            <w:r w:rsidR="00783241" w:rsidRPr="00783241">
              <w:rPr>
                <w:rFonts w:ascii="Times New Roman" w:hAnsi="Times New Roman" w:cs="Times New Roman"/>
                <w:sz w:val="22"/>
                <w:szCs w:val="22"/>
              </w:rPr>
              <w:t>inženiersistēmu</w:t>
            </w:r>
            <w:proofErr w:type="spellEnd"/>
            <w:r w:rsidR="00783241" w:rsidRPr="00783241">
              <w:rPr>
                <w:rFonts w:ascii="Times New Roman" w:hAnsi="Times New Roman" w:cs="Times New Roman"/>
                <w:sz w:val="22"/>
                <w:szCs w:val="22"/>
              </w:rPr>
              <w:t xml:space="preserve"> izbūves, atjaunošanas, remonta un uzturēšanas darbus, nodrošinot drošu, funkcionālu, </w:t>
            </w:r>
            <w:proofErr w:type="spellStart"/>
            <w:r w:rsidR="00783241" w:rsidRPr="00783241">
              <w:rPr>
                <w:rFonts w:ascii="Times New Roman" w:hAnsi="Times New Roman" w:cs="Times New Roman"/>
                <w:sz w:val="22"/>
                <w:szCs w:val="22"/>
              </w:rPr>
              <w:t>ilgmūžīgu</w:t>
            </w:r>
            <w:proofErr w:type="spellEnd"/>
            <w:r w:rsidR="00783241" w:rsidRPr="00783241">
              <w:rPr>
                <w:rFonts w:ascii="Times New Roman" w:hAnsi="Times New Roman" w:cs="Times New Roman"/>
                <w:sz w:val="22"/>
                <w:szCs w:val="22"/>
              </w:rPr>
              <w:t xml:space="preserve"> un estētiski kvalitatīvu vidi teritorijas lietotājiem. Veicamie darbi jāīsteno tā, lai tie nepasliktinātu esošo konstrukciju, segumu, inženiertīklu vai būvju tehnisko stāvokli un neietekmētu teritorijas funkcionalitāti, </w:t>
            </w:r>
            <w:proofErr w:type="spellStart"/>
            <w:r w:rsidR="00783241" w:rsidRPr="00783241">
              <w:rPr>
                <w:rFonts w:ascii="Times New Roman" w:hAnsi="Times New Roman" w:cs="Times New Roman"/>
                <w:sz w:val="22"/>
                <w:szCs w:val="22"/>
              </w:rPr>
              <w:t>piekļūstamību</w:t>
            </w:r>
            <w:proofErr w:type="spellEnd"/>
            <w:r w:rsidR="00783241" w:rsidRPr="00783241">
              <w:rPr>
                <w:rFonts w:ascii="Times New Roman" w:hAnsi="Times New Roman" w:cs="Times New Roman"/>
                <w:sz w:val="22"/>
                <w:szCs w:val="22"/>
              </w:rPr>
              <w:t xml:space="preserve"> un drošu ekspluatāciju.</w:t>
            </w:r>
          </w:p>
          <w:p w14:paraId="697151D3" w14:textId="094A1716" w:rsidR="002145B4" w:rsidRPr="0083322C" w:rsidRDefault="001900D5" w:rsidP="00CF1714">
            <w:pPr>
              <w:pStyle w:val="Sarakstarindkopa2"/>
              <w:numPr>
                <w:ilvl w:val="4"/>
                <w:numId w:val="5"/>
              </w:numPr>
              <w:spacing w:before="120" w:after="120" w:line="264" w:lineRule="auto"/>
              <w:jc w:val="both"/>
              <w:rPr>
                <w:bCs/>
                <w:sz w:val="22"/>
                <w:szCs w:val="22"/>
              </w:rPr>
            </w:pPr>
            <w:r>
              <w:rPr>
                <w:bCs/>
                <w:sz w:val="22"/>
                <w:szCs w:val="22"/>
              </w:rPr>
              <w:t>Darbi</w:t>
            </w:r>
            <w:r w:rsidR="00783241" w:rsidRPr="0083322C">
              <w:rPr>
                <w:bCs/>
                <w:sz w:val="22"/>
                <w:szCs w:val="22"/>
              </w:rPr>
              <w:t xml:space="preserve"> ietver (Vispārīgās vienošanās ietvarā paredzēto darbu veidu uzskaitījums):</w:t>
            </w:r>
          </w:p>
          <w:p w14:paraId="46D78835" w14:textId="77777777" w:rsidR="00783241" w:rsidRDefault="00783241" w:rsidP="00204F2F">
            <w:pPr>
              <w:pStyle w:val="Sarakstarindkopa2"/>
              <w:numPr>
                <w:ilvl w:val="5"/>
                <w:numId w:val="5"/>
              </w:numPr>
              <w:spacing w:line="264" w:lineRule="auto"/>
              <w:jc w:val="both"/>
              <w:rPr>
                <w:b/>
                <w:sz w:val="22"/>
                <w:szCs w:val="22"/>
              </w:rPr>
            </w:pPr>
            <w:r w:rsidRPr="00783241">
              <w:rPr>
                <w:b/>
                <w:sz w:val="22"/>
                <w:szCs w:val="22"/>
              </w:rPr>
              <w:t xml:space="preserve">Teritorijas segumu izbūves, remonta un atjaunošanas darbus, t.sk. asfaltbetona, betona bruģa, laukakmens, infiltrācijas segumu, </w:t>
            </w:r>
            <w:proofErr w:type="spellStart"/>
            <w:r w:rsidRPr="00783241">
              <w:rPr>
                <w:b/>
                <w:sz w:val="22"/>
                <w:szCs w:val="22"/>
              </w:rPr>
              <w:t>taktilo</w:t>
            </w:r>
            <w:proofErr w:type="spellEnd"/>
            <w:r w:rsidRPr="00783241">
              <w:rPr>
                <w:b/>
                <w:sz w:val="22"/>
                <w:szCs w:val="22"/>
              </w:rPr>
              <w:t xml:space="preserve"> segumu un citu ārējo segumu izbūvi vai remontu;</w:t>
            </w:r>
          </w:p>
          <w:p w14:paraId="3D0B3212" w14:textId="77777777" w:rsidR="00783241" w:rsidRDefault="00783241" w:rsidP="00204F2F">
            <w:pPr>
              <w:pStyle w:val="Sarakstarindkopa2"/>
              <w:numPr>
                <w:ilvl w:val="5"/>
                <w:numId w:val="5"/>
              </w:numPr>
              <w:spacing w:line="264" w:lineRule="auto"/>
              <w:jc w:val="both"/>
              <w:rPr>
                <w:b/>
                <w:sz w:val="22"/>
                <w:szCs w:val="22"/>
              </w:rPr>
            </w:pPr>
            <w:r w:rsidRPr="00783241">
              <w:rPr>
                <w:b/>
                <w:sz w:val="22"/>
                <w:szCs w:val="22"/>
              </w:rPr>
              <w:t xml:space="preserve">Pamatņu, nesošo slāņu, </w:t>
            </w:r>
            <w:proofErr w:type="spellStart"/>
            <w:r w:rsidRPr="00783241">
              <w:rPr>
                <w:b/>
                <w:sz w:val="22"/>
                <w:szCs w:val="22"/>
              </w:rPr>
              <w:t>ģeotekstilu</w:t>
            </w:r>
            <w:proofErr w:type="spellEnd"/>
            <w:r w:rsidRPr="00783241">
              <w:rPr>
                <w:b/>
                <w:sz w:val="22"/>
                <w:szCs w:val="22"/>
              </w:rPr>
              <w:t xml:space="preserve">, </w:t>
            </w:r>
            <w:proofErr w:type="spellStart"/>
            <w:r w:rsidRPr="00783241">
              <w:rPr>
                <w:b/>
                <w:sz w:val="22"/>
                <w:szCs w:val="22"/>
              </w:rPr>
              <w:t>ģeorežģu</w:t>
            </w:r>
            <w:proofErr w:type="spellEnd"/>
            <w:r w:rsidRPr="00783241">
              <w:rPr>
                <w:b/>
                <w:sz w:val="22"/>
                <w:szCs w:val="22"/>
              </w:rPr>
              <w:t>, drenējošo slāņu un citu segumu konstrukciju izbūvi vai atjaunošanu;</w:t>
            </w:r>
          </w:p>
          <w:p w14:paraId="0E95B731" w14:textId="77777777" w:rsidR="00783241" w:rsidRDefault="00783241" w:rsidP="00204F2F">
            <w:pPr>
              <w:pStyle w:val="Sarakstarindkopa2"/>
              <w:numPr>
                <w:ilvl w:val="5"/>
                <w:numId w:val="5"/>
              </w:numPr>
              <w:spacing w:line="264" w:lineRule="auto"/>
              <w:jc w:val="both"/>
              <w:rPr>
                <w:b/>
                <w:sz w:val="22"/>
                <w:szCs w:val="22"/>
              </w:rPr>
            </w:pPr>
            <w:r w:rsidRPr="00783241">
              <w:rPr>
                <w:b/>
                <w:sz w:val="22"/>
                <w:szCs w:val="22"/>
              </w:rPr>
              <w:t xml:space="preserve">Apmaļu, norobežojošo elementu, atbalsta mūrīšu, </w:t>
            </w:r>
            <w:proofErr w:type="spellStart"/>
            <w:r w:rsidRPr="00783241">
              <w:rPr>
                <w:b/>
                <w:sz w:val="22"/>
                <w:szCs w:val="22"/>
              </w:rPr>
              <w:t>gabionu</w:t>
            </w:r>
            <w:proofErr w:type="spellEnd"/>
            <w:r w:rsidRPr="00783241">
              <w:rPr>
                <w:b/>
                <w:sz w:val="22"/>
                <w:szCs w:val="22"/>
              </w:rPr>
              <w:t xml:space="preserve"> un citu teritorijas konstruktīvo elementu izbūvi, remontu vai nomaiņu;</w:t>
            </w:r>
          </w:p>
          <w:p w14:paraId="4546B2C5" w14:textId="77777777" w:rsidR="0083322C" w:rsidRDefault="0083322C" w:rsidP="00204F2F">
            <w:pPr>
              <w:pStyle w:val="Sarakstarindkopa2"/>
              <w:numPr>
                <w:ilvl w:val="5"/>
                <w:numId w:val="5"/>
              </w:numPr>
              <w:spacing w:line="264" w:lineRule="auto"/>
              <w:jc w:val="both"/>
              <w:rPr>
                <w:b/>
                <w:sz w:val="22"/>
                <w:szCs w:val="22"/>
              </w:rPr>
            </w:pPr>
            <w:r w:rsidRPr="0083322C">
              <w:rPr>
                <w:b/>
                <w:sz w:val="22"/>
                <w:szCs w:val="22"/>
              </w:rPr>
              <w:t xml:space="preserve">Ārējo kāpņu, </w:t>
            </w:r>
            <w:proofErr w:type="spellStart"/>
            <w:r w:rsidRPr="0083322C">
              <w:rPr>
                <w:b/>
                <w:sz w:val="22"/>
                <w:szCs w:val="22"/>
              </w:rPr>
              <w:t>pandusu</w:t>
            </w:r>
            <w:proofErr w:type="spellEnd"/>
            <w:r w:rsidRPr="0083322C">
              <w:rPr>
                <w:b/>
                <w:sz w:val="22"/>
                <w:szCs w:val="22"/>
              </w:rPr>
              <w:t>, margu, piekļuves risinājumu un vides pieejamības elementu izbūvi, atjaunošanu vai remontu;</w:t>
            </w:r>
          </w:p>
          <w:p w14:paraId="00EDCB3C" w14:textId="2B6421F9" w:rsidR="002145B4" w:rsidRPr="00C872CA" w:rsidRDefault="0083322C" w:rsidP="00204F2F">
            <w:pPr>
              <w:pStyle w:val="Sarakstarindkopa2"/>
              <w:numPr>
                <w:ilvl w:val="5"/>
                <w:numId w:val="5"/>
              </w:numPr>
              <w:spacing w:line="264" w:lineRule="auto"/>
              <w:jc w:val="both"/>
              <w:rPr>
                <w:b/>
                <w:sz w:val="22"/>
                <w:szCs w:val="22"/>
              </w:rPr>
            </w:pPr>
            <w:r w:rsidRPr="0083322C">
              <w:rPr>
                <w:b/>
                <w:sz w:val="22"/>
                <w:szCs w:val="22"/>
              </w:rPr>
              <w:lastRenderedPageBreak/>
              <w:t>Lietus ūdens novadīšanas sistēmu, drenāžas sistēmu, lineāro tekņu, infiltrācijas risinājumu un saistīto elementu izbūvi, remontu vai atjaunošanu;</w:t>
            </w:r>
          </w:p>
          <w:p w14:paraId="3D9A74EB" w14:textId="7368023C" w:rsidR="002145B4" w:rsidRPr="00C872CA" w:rsidRDefault="0083322C" w:rsidP="00204F2F">
            <w:pPr>
              <w:pStyle w:val="Sarakstarindkopa2"/>
              <w:numPr>
                <w:ilvl w:val="5"/>
                <w:numId w:val="5"/>
              </w:numPr>
              <w:spacing w:line="264" w:lineRule="auto"/>
              <w:jc w:val="both"/>
              <w:rPr>
                <w:b/>
                <w:sz w:val="22"/>
                <w:szCs w:val="22"/>
              </w:rPr>
            </w:pPr>
            <w:r w:rsidRPr="0083322C">
              <w:rPr>
                <w:b/>
                <w:sz w:val="22"/>
                <w:szCs w:val="22"/>
              </w:rPr>
              <w:t xml:space="preserve">Āra apgaismojuma sistēmu, elektroapgādes </w:t>
            </w:r>
            <w:proofErr w:type="spellStart"/>
            <w:r w:rsidRPr="0083322C">
              <w:rPr>
                <w:b/>
                <w:sz w:val="22"/>
                <w:szCs w:val="22"/>
              </w:rPr>
              <w:t>kabeļtrašu</w:t>
            </w:r>
            <w:proofErr w:type="spellEnd"/>
            <w:r w:rsidRPr="0083322C">
              <w:rPr>
                <w:b/>
                <w:sz w:val="22"/>
                <w:szCs w:val="22"/>
              </w:rPr>
              <w:t>, balstu, gaismekļu, vadības elementu un zemējuma sistēmu izbūvi, remontu vai atjaunošanu;</w:t>
            </w:r>
          </w:p>
          <w:p w14:paraId="2EFA9C82" w14:textId="463FA384" w:rsidR="00972CB1" w:rsidRPr="00C872CA" w:rsidRDefault="0083322C" w:rsidP="00204F2F">
            <w:pPr>
              <w:pStyle w:val="Sarakstarindkopa2"/>
              <w:numPr>
                <w:ilvl w:val="5"/>
                <w:numId w:val="5"/>
              </w:numPr>
              <w:spacing w:line="264" w:lineRule="auto"/>
              <w:jc w:val="both"/>
              <w:rPr>
                <w:b/>
                <w:sz w:val="22"/>
                <w:szCs w:val="22"/>
              </w:rPr>
            </w:pPr>
            <w:r w:rsidRPr="0083322C">
              <w:rPr>
                <w:b/>
                <w:sz w:val="22"/>
                <w:szCs w:val="22"/>
              </w:rPr>
              <w:t>Transporta kustības organizācijas un piekļuves kontroles elementu izbūvi, remontu vai nomaiņu, t.sk. barjeras, ceļa zīmes, stabiņus, horizontālos apzīmējumus un citus satiksmes organizācijas elementus;</w:t>
            </w:r>
          </w:p>
          <w:p w14:paraId="1C5DD917" w14:textId="69CBD67B" w:rsidR="00204F2F" w:rsidRPr="00C872CA" w:rsidRDefault="0083322C" w:rsidP="00204F2F">
            <w:pPr>
              <w:pStyle w:val="Sarakstarindkopa2"/>
              <w:numPr>
                <w:ilvl w:val="5"/>
                <w:numId w:val="5"/>
              </w:numPr>
              <w:spacing w:line="264" w:lineRule="auto"/>
              <w:jc w:val="both"/>
              <w:rPr>
                <w:b/>
                <w:sz w:val="22"/>
                <w:szCs w:val="22"/>
              </w:rPr>
            </w:pPr>
            <w:r w:rsidRPr="0083322C">
              <w:rPr>
                <w:b/>
                <w:sz w:val="22"/>
                <w:szCs w:val="22"/>
              </w:rPr>
              <w:t>Metināto paneļu žogu, vārtu, norobežojumu un citu teritorijas aizsardzības elementu izbūvi, remontu vai nomaiņu;</w:t>
            </w:r>
          </w:p>
          <w:p w14:paraId="367AB7B4" w14:textId="0B8A647B" w:rsidR="001324FE" w:rsidRDefault="0083322C" w:rsidP="00204F2F">
            <w:pPr>
              <w:pStyle w:val="Sarakstarindkopa2"/>
              <w:numPr>
                <w:ilvl w:val="5"/>
                <w:numId w:val="5"/>
              </w:numPr>
              <w:spacing w:line="264" w:lineRule="auto"/>
              <w:jc w:val="both"/>
              <w:rPr>
                <w:b/>
                <w:sz w:val="22"/>
                <w:szCs w:val="22"/>
              </w:rPr>
            </w:pPr>
            <w:r w:rsidRPr="0083322C">
              <w:rPr>
                <w:b/>
                <w:sz w:val="22"/>
                <w:szCs w:val="22"/>
              </w:rPr>
              <w:t xml:space="preserve">Labiekārtojuma elementu izbūvi, uzstādīšanu, remontu vai nomaiņu, t.sk. soliņus, </w:t>
            </w:r>
            <w:proofErr w:type="spellStart"/>
            <w:r w:rsidRPr="0083322C">
              <w:rPr>
                <w:b/>
                <w:sz w:val="22"/>
                <w:szCs w:val="22"/>
              </w:rPr>
              <w:t>velonovietnes</w:t>
            </w:r>
            <w:proofErr w:type="spellEnd"/>
            <w:r w:rsidRPr="0083322C">
              <w:rPr>
                <w:b/>
                <w:sz w:val="22"/>
                <w:szCs w:val="22"/>
              </w:rPr>
              <w:t xml:space="preserve">, atkritumu urnas, puķu kastes, karogu mastus, norādes un citus </w:t>
            </w:r>
            <w:proofErr w:type="spellStart"/>
            <w:r w:rsidRPr="0083322C">
              <w:rPr>
                <w:b/>
                <w:sz w:val="22"/>
                <w:szCs w:val="22"/>
              </w:rPr>
              <w:t>ārtelpas</w:t>
            </w:r>
            <w:proofErr w:type="spellEnd"/>
            <w:r w:rsidRPr="0083322C">
              <w:rPr>
                <w:b/>
                <w:sz w:val="22"/>
                <w:szCs w:val="22"/>
              </w:rPr>
              <w:t xml:space="preserve"> elementus;</w:t>
            </w:r>
          </w:p>
          <w:p w14:paraId="2D25F2E3" w14:textId="77777777" w:rsidR="0083322C" w:rsidRPr="0083322C" w:rsidRDefault="0083322C" w:rsidP="0083322C">
            <w:pPr>
              <w:pStyle w:val="Sarakstarindkopa2"/>
              <w:numPr>
                <w:ilvl w:val="5"/>
                <w:numId w:val="5"/>
              </w:numPr>
              <w:spacing w:line="264" w:lineRule="auto"/>
              <w:jc w:val="both"/>
              <w:rPr>
                <w:b/>
                <w:sz w:val="22"/>
                <w:szCs w:val="22"/>
              </w:rPr>
            </w:pPr>
            <w:r w:rsidRPr="0083322C">
              <w:rPr>
                <w:b/>
                <w:sz w:val="22"/>
                <w:szCs w:val="22"/>
              </w:rPr>
              <w:t>Apzaļumošanas, reljefa veidošanas, nogāžu stiprināšanas, zālienu, koku, krūmu, ziemciešu un citu apstādījumu izbūves vai atjaunošanas darbus;</w:t>
            </w:r>
          </w:p>
          <w:p w14:paraId="3446F4EA" w14:textId="66577896" w:rsidR="0083322C" w:rsidRDefault="0083322C" w:rsidP="00204F2F">
            <w:pPr>
              <w:pStyle w:val="Sarakstarindkopa2"/>
              <w:numPr>
                <w:ilvl w:val="5"/>
                <w:numId w:val="5"/>
              </w:numPr>
              <w:spacing w:line="264" w:lineRule="auto"/>
              <w:jc w:val="both"/>
              <w:rPr>
                <w:b/>
                <w:sz w:val="22"/>
                <w:szCs w:val="22"/>
              </w:rPr>
            </w:pPr>
            <w:r w:rsidRPr="0083322C">
              <w:rPr>
                <w:b/>
                <w:sz w:val="22"/>
                <w:szCs w:val="22"/>
              </w:rPr>
              <w:t>Esošo teritorijas konstrukciju, segumu, labiekārtojuma elementu, inženiertīklu un aprīkojuma lokālus remonta un uzturēšanas darbus;</w:t>
            </w:r>
          </w:p>
          <w:p w14:paraId="417152A7" w14:textId="02277A63" w:rsidR="0083322C" w:rsidRDefault="0083322C" w:rsidP="00204F2F">
            <w:pPr>
              <w:pStyle w:val="Sarakstarindkopa2"/>
              <w:numPr>
                <w:ilvl w:val="5"/>
                <w:numId w:val="5"/>
              </w:numPr>
              <w:spacing w:line="264" w:lineRule="auto"/>
              <w:jc w:val="both"/>
              <w:rPr>
                <w:b/>
                <w:sz w:val="22"/>
                <w:szCs w:val="22"/>
              </w:rPr>
            </w:pPr>
            <w:r w:rsidRPr="0083322C">
              <w:rPr>
                <w:b/>
                <w:sz w:val="22"/>
                <w:szCs w:val="22"/>
              </w:rPr>
              <w:t>Pagaidu darbu organizācijas, teritorijas norobežošanas, pagaidu satiksmes organizācijas, būvlaukuma aizsardzības un citu sagatavošanas darbu veikšanu</w:t>
            </w:r>
            <w:r>
              <w:rPr>
                <w:b/>
                <w:sz w:val="22"/>
                <w:szCs w:val="22"/>
              </w:rPr>
              <w:t xml:space="preserve">. </w:t>
            </w:r>
          </w:p>
          <w:p w14:paraId="5378B2CB" w14:textId="77777777" w:rsidR="0083322C" w:rsidRPr="0083322C" w:rsidRDefault="0083322C" w:rsidP="0083322C">
            <w:pPr>
              <w:pStyle w:val="Sarakstarindkopa2"/>
              <w:numPr>
                <w:ilvl w:val="5"/>
                <w:numId w:val="5"/>
              </w:numPr>
              <w:spacing w:line="264" w:lineRule="auto"/>
              <w:jc w:val="both"/>
              <w:rPr>
                <w:b/>
                <w:sz w:val="22"/>
                <w:szCs w:val="22"/>
              </w:rPr>
            </w:pPr>
            <w:r w:rsidRPr="0083322C">
              <w:rPr>
                <w:bCs/>
                <w:sz w:val="22"/>
                <w:szCs w:val="22"/>
              </w:rPr>
              <w:t xml:space="preserve">Punktos 1.1.2.1.1.1. - 1.1.2.1.1.12. norādītais darbu uzskaitījums atspoguļo vispārīgās </w:t>
            </w:r>
          </w:p>
          <w:p w14:paraId="1AF5CC4D" w14:textId="40CB5495" w:rsidR="00CF1714" w:rsidRPr="0083322C" w:rsidRDefault="0083322C" w:rsidP="0083322C">
            <w:pPr>
              <w:pStyle w:val="Sarakstarindkopa2"/>
              <w:spacing w:line="264" w:lineRule="auto"/>
              <w:ind w:left="0"/>
              <w:jc w:val="both"/>
              <w:rPr>
                <w:b/>
                <w:sz w:val="22"/>
                <w:szCs w:val="22"/>
              </w:rPr>
            </w:pPr>
            <w:r w:rsidRPr="0083322C">
              <w:rPr>
                <w:bCs/>
                <w:sz w:val="22"/>
                <w:szCs w:val="22"/>
              </w:rPr>
              <w:t xml:space="preserve">Pasūtītāja vajadzības un iespējamos darbu veidus, kas var tikt pasūtīti Vispārīgās vienošanās darbības laikā. Konkrētais darbu apjoms, tehniskās prasības, izpildes termiņi un citi būtiskie nosacījumi katrā gadījumā tiek precizēti atsevišķā Darba uzdevumā konkrētam Objektam. </w:t>
            </w:r>
          </w:p>
          <w:p w14:paraId="10421286" w14:textId="2C95AF33" w:rsidR="002145B4" w:rsidRPr="00C872CA" w:rsidRDefault="001900D5" w:rsidP="002145B4">
            <w:pPr>
              <w:pStyle w:val="Sarakstarindkopa2"/>
              <w:numPr>
                <w:ilvl w:val="4"/>
                <w:numId w:val="5"/>
              </w:numPr>
              <w:spacing w:before="120" w:after="120" w:line="264" w:lineRule="auto"/>
              <w:ind w:left="1735" w:hanging="1077"/>
              <w:jc w:val="both"/>
              <w:rPr>
                <w:b/>
                <w:bCs/>
                <w:sz w:val="22"/>
                <w:szCs w:val="22"/>
              </w:rPr>
            </w:pPr>
            <w:r>
              <w:rPr>
                <w:b/>
                <w:bCs/>
                <w:sz w:val="22"/>
                <w:szCs w:val="22"/>
              </w:rPr>
              <w:t>Darbu</w:t>
            </w:r>
            <w:r w:rsidR="002145B4" w:rsidRPr="00C872CA">
              <w:rPr>
                <w:b/>
                <w:bCs/>
                <w:sz w:val="22"/>
                <w:szCs w:val="22"/>
              </w:rPr>
              <w:t xml:space="preserve"> administrēšanu:</w:t>
            </w:r>
          </w:p>
          <w:p w14:paraId="42AB58BB" w14:textId="36285F0A" w:rsidR="008C7093" w:rsidRPr="00C872CA" w:rsidRDefault="001900D5" w:rsidP="008C7093">
            <w:pPr>
              <w:pStyle w:val="Sarakstarindkopa2"/>
              <w:numPr>
                <w:ilvl w:val="5"/>
                <w:numId w:val="5"/>
              </w:numPr>
              <w:spacing w:line="264" w:lineRule="auto"/>
              <w:ind w:left="2023"/>
              <w:jc w:val="both"/>
              <w:rPr>
                <w:bCs/>
                <w:sz w:val="22"/>
                <w:szCs w:val="22"/>
              </w:rPr>
            </w:pPr>
            <w:r>
              <w:rPr>
                <w:bCs/>
                <w:sz w:val="22"/>
                <w:szCs w:val="22"/>
              </w:rPr>
              <w:t>D</w:t>
            </w:r>
            <w:r w:rsidR="008C7093" w:rsidRPr="00C872CA">
              <w:rPr>
                <w:bCs/>
                <w:sz w:val="22"/>
                <w:szCs w:val="22"/>
              </w:rPr>
              <w:t>arbu plānošanu un atbilstošas dokumentācijas (DVP) sastādīšanu un saskaņošanu;</w:t>
            </w:r>
          </w:p>
          <w:p w14:paraId="4277E556" w14:textId="77777777" w:rsidR="008C7093" w:rsidRPr="00C872CA" w:rsidRDefault="008C7093" w:rsidP="008C7093">
            <w:pPr>
              <w:pStyle w:val="Sarakstarindkopa2"/>
              <w:numPr>
                <w:ilvl w:val="5"/>
                <w:numId w:val="5"/>
              </w:numPr>
              <w:spacing w:line="264" w:lineRule="auto"/>
              <w:ind w:left="2023"/>
              <w:jc w:val="both"/>
              <w:rPr>
                <w:bCs/>
                <w:sz w:val="22"/>
                <w:szCs w:val="22"/>
              </w:rPr>
            </w:pPr>
            <w:r w:rsidRPr="00C872CA">
              <w:rPr>
                <w:bCs/>
                <w:sz w:val="22"/>
                <w:szCs w:val="22"/>
              </w:rPr>
              <w:t xml:space="preserve">BIS lietas uzturēšanu un vadīšanu (jā tāda izveidota); </w:t>
            </w:r>
          </w:p>
          <w:p w14:paraId="0CA5E132" w14:textId="0CEE153C" w:rsidR="008C7093" w:rsidRPr="00C872CA" w:rsidRDefault="001900D5" w:rsidP="008C7093">
            <w:pPr>
              <w:pStyle w:val="Sarakstarindkopa2"/>
              <w:numPr>
                <w:ilvl w:val="5"/>
                <w:numId w:val="5"/>
              </w:numPr>
              <w:spacing w:line="264" w:lineRule="auto"/>
              <w:ind w:left="2023"/>
              <w:jc w:val="both"/>
              <w:rPr>
                <w:bCs/>
                <w:sz w:val="22"/>
                <w:szCs w:val="22"/>
              </w:rPr>
            </w:pPr>
            <w:r>
              <w:rPr>
                <w:bCs/>
                <w:sz w:val="22"/>
                <w:szCs w:val="22"/>
              </w:rPr>
              <w:t>D</w:t>
            </w:r>
            <w:r w:rsidR="008C7093" w:rsidRPr="00C872CA">
              <w:rPr>
                <w:bCs/>
                <w:sz w:val="22"/>
                <w:szCs w:val="22"/>
              </w:rPr>
              <w:t>arbu organizēšanu un kvalitātes kontroli sadarbību ar būvuzraudzību vai citiem darbu veicējiem, ja tāda tiek noteikta;</w:t>
            </w:r>
          </w:p>
          <w:p w14:paraId="52BD038B" w14:textId="77777777" w:rsidR="008C7093" w:rsidRPr="00C872CA" w:rsidRDefault="008C7093" w:rsidP="008C7093">
            <w:pPr>
              <w:pStyle w:val="Sarakstarindkopa2"/>
              <w:numPr>
                <w:ilvl w:val="5"/>
                <w:numId w:val="5"/>
              </w:numPr>
              <w:spacing w:line="264" w:lineRule="auto"/>
              <w:ind w:left="2023"/>
              <w:jc w:val="both"/>
              <w:rPr>
                <w:bCs/>
                <w:sz w:val="22"/>
                <w:szCs w:val="22"/>
              </w:rPr>
            </w:pPr>
            <w:r w:rsidRPr="00C872CA">
              <w:rPr>
                <w:bCs/>
                <w:sz w:val="22"/>
                <w:szCs w:val="22"/>
              </w:rPr>
              <w:t xml:space="preserve">Vienotajam būves reģistrācijas procesam nepieciešamo izpilddokumentu, </w:t>
            </w:r>
            <w:proofErr w:type="spellStart"/>
            <w:r w:rsidRPr="00C872CA">
              <w:rPr>
                <w:bCs/>
                <w:sz w:val="22"/>
                <w:szCs w:val="22"/>
              </w:rPr>
              <w:t>izpildmērījumu</w:t>
            </w:r>
            <w:proofErr w:type="spellEnd"/>
            <w:r w:rsidRPr="00C872CA">
              <w:rPr>
                <w:bCs/>
                <w:sz w:val="22"/>
                <w:szCs w:val="22"/>
              </w:rPr>
              <w:t xml:space="preserve"> </w:t>
            </w:r>
            <w:proofErr w:type="spellStart"/>
            <w:r w:rsidRPr="00C872CA">
              <w:rPr>
                <w:bCs/>
                <w:sz w:val="22"/>
                <w:szCs w:val="22"/>
              </w:rPr>
              <w:t>vektordatņu</w:t>
            </w:r>
            <w:proofErr w:type="spellEnd"/>
            <w:r w:rsidRPr="00C872CA">
              <w:rPr>
                <w:bCs/>
                <w:sz w:val="22"/>
                <w:szCs w:val="22"/>
              </w:rPr>
              <w:t xml:space="preserve"> (DWG vai DGN formātā, ja attiecināms) un būves fotoattēlu sagatavošanu un iesniegšanu BIS, nodrošinot datu reģistrāciju Kadastrā atbilstoši normatīvo aktu prasībām; </w:t>
            </w:r>
          </w:p>
          <w:p w14:paraId="383DD72B" w14:textId="77777777" w:rsidR="008C7093" w:rsidRPr="00C872CA" w:rsidRDefault="008C7093" w:rsidP="008C7093">
            <w:pPr>
              <w:pStyle w:val="Sarakstarindkopa2"/>
              <w:numPr>
                <w:ilvl w:val="5"/>
                <w:numId w:val="5"/>
              </w:numPr>
              <w:spacing w:line="264" w:lineRule="auto"/>
              <w:ind w:left="2023"/>
              <w:jc w:val="both"/>
              <w:rPr>
                <w:bCs/>
                <w:sz w:val="22"/>
                <w:szCs w:val="22"/>
              </w:rPr>
            </w:pPr>
            <w:r w:rsidRPr="00C872CA">
              <w:rPr>
                <w:bCs/>
                <w:sz w:val="22"/>
                <w:szCs w:val="22"/>
              </w:rPr>
              <w:t>Kadastrālās uzmērīšanas lietas sagatavošana nav paredzēta. Jebkādas darbības, kas saistītas ar kadastrālās uzmērīšanas lietas pasūtīšanu vai sagatavošanu, netiek uzskatītas par nepieciešamām Darbu izpildei un to izmaksas netiek apmaksātas no Pasūtītāja puses. Visas izmaksas, kas saistītas ar vienotā procesa dokumentācijas sagatavošanu, datņu formātu nodrošināšanu un datu reģistrāciju BIS un Kadastrā, ir iekļaujamas Uzņēmēja finanšu piedāvājumā un netiek uzskatītas par papildu darbiem.</w:t>
            </w:r>
          </w:p>
          <w:p w14:paraId="37746723" w14:textId="77777777" w:rsidR="008C7093" w:rsidRPr="00C872CA" w:rsidRDefault="008C7093" w:rsidP="008C7093">
            <w:pPr>
              <w:pStyle w:val="Sarakstarindkopa2"/>
              <w:numPr>
                <w:ilvl w:val="5"/>
                <w:numId w:val="5"/>
              </w:numPr>
              <w:spacing w:line="264" w:lineRule="auto"/>
              <w:ind w:left="2023"/>
              <w:jc w:val="both"/>
              <w:rPr>
                <w:bCs/>
                <w:sz w:val="22"/>
                <w:szCs w:val="22"/>
              </w:rPr>
            </w:pPr>
            <w:r w:rsidRPr="00C872CA">
              <w:rPr>
                <w:bCs/>
                <w:sz w:val="22"/>
                <w:szCs w:val="22"/>
              </w:rPr>
              <w:t xml:space="preserve">Līguma izpildes kontroli un vadīšanu. </w:t>
            </w:r>
          </w:p>
          <w:p w14:paraId="07A56D61" w14:textId="07B9FE53" w:rsidR="008C7093" w:rsidRPr="00C872CA" w:rsidRDefault="001900D5" w:rsidP="008C7093">
            <w:pPr>
              <w:pStyle w:val="Sarakstarindkopa2"/>
              <w:numPr>
                <w:ilvl w:val="5"/>
                <w:numId w:val="5"/>
              </w:numPr>
              <w:spacing w:line="264" w:lineRule="auto"/>
              <w:ind w:left="2023"/>
              <w:jc w:val="both"/>
              <w:rPr>
                <w:bCs/>
                <w:sz w:val="22"/>
                <w:szCs w:val="22"/>
              </w:rPr>
            </w:pPr>
            <w:r>
              <w:rPr>
                <w:bCs/>
                <w:sz w:val="22"/>
                <w:szCs w:val="22"/>
              </w:rPr>
              <w:t>D</w:t>
            </w:r>
            <w:r w:rsidR="008C7093" w:rsidRPr="00C872CA">
              <w:rPr>
                <w:bCs/>
                <w:sz w:val="22"/>
                <w:szCs w:val="22"/>
              </w:rPr>
              <w:t>arbu garantijas nodrošināšanu.</w:t>
            </w:r>
          </w:p>
          <w:p w14:paraId="1E4C9591" w14:textId="5BF24F03" w:rsidR="002145B4" w:rsidRPr="00C872CA" w:rsidRDefault="008C7093" w:rsidP="00204F2F">
            <w:pPr>
              <w:pStyle w:val="Sarakstarindkopa2"/>
              <w:numPr>
                <w:ilvl w:val="3"/>
                <w:numId w:val="5"/>
              </w:numPr>
              <w:autoSpaceDE w:val="0"/>
              <w:autoSpaceDN w:val="0"/>
              <w:adjustRightInd w:val="0"/>
              <w:spacing w:before="240" w:line="276" w:lineRule="auto"/>
              <w:ind w:left="1031" w:hanging="824"/>
              <w:jc w:val="both"/>
              <w:rPr>
                <w:bCs/>
                <w:sz w:val="22"/>
                <w:szCs w:val="22"/>
              </w:rPr>
            </w:pPr>
            <w:r w:rsidRPr="00C872CA">
              <w:rPr>
                <w:bCs/>
                <w:i/>
                <w:sz w:val="22"/>
                <w:szCs w:val="22"/>
              </w:rPr>
              <w:t xml:space="preserve">Atsevišķus nodalāmus darbus vai piegādes Pasūtītājs var nodot citiem darbuzņēmējiem vai nodrošināt paša spēkiem. Šo darbu apjoms skaidri tiek noteikts konkrētā </w:t>
            </w:r>
            <w:r w:rsidR="00C078F4">
              <w:rPr>
                <w:bCs/>
                <w:i/>
                <w:sz w:val="22"/>
                <w:szCs w:val="22"/>
              </w:rPr>
              <w:t>DU</w:t>
            </w:r>
            <w:r w:rsidRPr="00C872CA">
              <w:rPr>
                <w:bCs/>
                <w:i/>
                <w:sz w:val="22"/>
                <w:szCs w:val="22"/>
              </w:rPr>
              <w:t xml:space="preserve"> Vispārīgās vienošanās ietvaros.</w:t>
            </w:r>
          </w:p>
        </w:tc>
      </w:tr>
      <w:tr w:rsidR="002145B4" w:rsidRPr="00C872CA" w14:paraId="3D5BF2EB"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16D325C0" w14:textId="34695820" w:rsidR="002145B4" w:rsidRPr="00C872CA" w:rsidRDefault="005A0D52" w:rsidP="002145B4">
            <w:pPr>
              <w:pStyle w:val="Sarakstarindkopa2"/>
              <w:numPr>
                <w:ilvl w:val="3"/>
                <w:numId w:val="5"/>
              </w:numPr>
              <w:spacing w:line="264" w:lineRule="auto"/>
              <w:ind w:left="1192" w:hanging="908"/>
              <w:jc w:val="both"/>
              <w:rPr>
                <w:sz w:val="22"/>
                <w:szCs w:val="22"/>
              </w:rPr>
            </w:pPr>
            <w:r w:rsidRPr="005A0D52">
              <w:rPr>
                <w:color w:val="000000" w:themeColor="text1"/>
                <w:sz w:val="22"/>
                <w:szCs w:val="22"/>
              </w:rPr>
              <w:lastRenderedPageBreak/>
              <w:t xml:space="preserve">Darbu izpilde organizējama saskaņā ar Tehnisko specifikāciju un saskaņotu darbu veikšanas projektu (DVP), nepārtraucot Objekta funkciju ar </w:t>
            </w:r>
            <w:r w:rsidR="001900D5">
              <w:rPr>
                <w:color w:val="000000" w:themeColor="text1"/>
                <w:sz w:val="22"/>
                <w:szCs w:val="22"/>
              </w:rPr>
              <w:t>D</w:t>
            </w:r>
            <w:r w:rsidRPr="005A0D52">
              <w:rPr>
                <w:color w:val="000000" w:themeColor="text1"/>
                <w:sz w:val="22"/>
                <w:szCs w:val="22"/>
              </w:rPr>
              <w:t xml:space="preserve">arbu zonu nesaistītajās Objekta daļās un ievērojot Līgumā noteikto. Tehniskā specifikācija var paredzēt atsevišķus darbus, kuru izpilde iespējama tikai ārpus darba dienas laika vai brīvdienās. Trokšņus un vibrāciju izraisoši darbi iepriekš jāsaskaņo ar Pasūtītāju. Visu </w:t>
            </w:r>
            <w:r w:rsidR="001900D5">
              <w:rPr>
                <w:color w:val="000000" w:themeColor="text1"/>
                <w:sz w:val="22"/>
                <w:szCs w:val="22"/>
              </w:rPr>
              <w:t>D</w:t>
            </w:r>
            <w:r w:rsidRPr="005A0D52">
              <w:rPr>
                <w:color w:val="000000" w:themeColor="text1"/>
                <w:sz w:val="22"/>
                <w:szCs w:val="22"/>
              </w:rPr>
              <w:t>arbu laikā jānodrošina droša piekļuve Objektam, evakuācijas ceļi, operatīvā transporta piekļuve un droša teritorijas lietošana.</w:t>
            </w:r>
          </w:p>
        </w:tc>
      </w:tr>
      <w:tr w:rsidR="002145B4" w:rsidRPr="00C872CA" w14:paraId="3A1A41BB"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0B82F5BE" w14:textId="19C7172E" w:rsidR="002145B4" w:rsidRPr="00C872CA" w:rsidRDefault="005A0D52" w:rsidP="002145B4">
            <w:pPr>
              <w:pStyle w:val="Sarakstarindkopa2"/>
              <w:numPr>
                <w:ilvl w:val="3"/>
                <w:numId w:val="5"/>
              </w:numPr>
              <w:spacing w:line="264" w:lineRule="auto"/>
              <w:ind w:left="1192" w:hanging="908"/>
              <w:jc w:val="both"/>
              <w:rPr>
                <w:sz w:val="22"/>
                <w:szCs w:val="22"/>
              </w:rPr>
            </w:pPr>
            <w:r w:rsidRPr="005A0D52">
              <w:rPr>
                <w:sz w:val="22"/>
                <w:szCs w:val="22"/>
              </w:rPr>
              <w:lastRenderedPageBreak/>
              <w:t xml:space="preserve">Saskaņā ar Līgumu un Tehnisko specifikāciju Darbi ietver pilna apjoma 1.1.2.1.1. punktā noteiktos </w:t>
            </w:r>
            <w:r w:rsidR="001900D5">
              <w:rPr>
                <w:sz w:val="22"/>
                <w:szCs w:val="22"/>
              </w:rPr>
              <w:t>D</w:t>
            </w:r>
            <w:r w:rsidRPr="005A0D52">
              <w:rPr>
                <w:sz w:val="22"/>
                <w:szCs w:val="22"/>
              </w:rPr>
              <w:t xml:space="preserve">arbus, tai skaitā darbus ārpus tiešās </w:t>
            </w:r>
            <w:r w:rsidR="001900D5">
              <w:rPr>
                <w:sz w:val="22"/>
                <w:szCs w:val="22"/>
              </w:rPr>
              <w:t>D</w:t>
            </w:r>
            <w:r w:rsidRPr="005A0D52">
              <w:rPr>
                <w:sz w:val="22"/>
                <w:szCs w:val="22"/>
              </w:rPr>
              <w:t xml:space="preserve">arbu zonas, ja tie nepieciešami Darbu pilnīgai izpildei: saistītos inženiertīklu </w:t>
            </w:r>
            <w:proofErr w:type="spellStart"/>
            <w:r w:rsidRPr="005A0D52">
              <w:rPr>
                <w:sz w:val="22"/>
                <w:szCs w:val="22"/>
              </w:rPr>
              <w:t>pieslēgumus</w:t>
            </w:r>
            <w:proofErr w:type="spellEnd"/>
            <w:r w:rsidRPr="005A0D52">
              <w:rPr>
                <w:sz w:val="22"/>
                <w:szCs w:val="22"/>
              </w:rPr>
              <w:t xml:space="preserve">, pagaidu un paliekošās konstrukcijas, norobežojumus, piekļuves risinājumus, pagaidu satiksmes organizāciju, </w:t>
            </w:r>
            <w:proofErr w:type="spellStart"/>
            <w:r w:rsidRPr="005A0D52">
              <w:rPr>
                <w:sz w:val="22"/>
                <w:szCs w:val="22"/>
              </w:rPr>
              <w:t>izpilduzmērījumus</w:t>
            </w:r>
            <w:proofErr w:type="spellEnd"/>
            <w:r w:rsidRPr="005A0D52">
              <w:rPr>
                <w:sz w:val="22"/>
                <w:szCs w:val="22"/>
              </w:rPr>
              <w:t>, atzinumus, nodevas un darbu nodošanu Pasūtītājam, kā arī Būvvaldē/BIS, ja konkrētajam Objektam izveidota būvniecības lieta.</w:t>
            </w:r>
          </w:p>
        </w:tc>
      </w:tr>
      <w:tr w:rsidR="002145B4" w:rsidRPr="00C872CA" w14:paraId="08BD74DB" w14:textId="77777777" w:rsidTr="00B02408">
        <w:trPr>
          <w:trHeight w:val="60"/>
        </w:trPr>
        <w:tc>
          <w:tcPr>
            <w:tcW w:w="9782" w:type="dxa"/>
            <w:tcBorders>
              <w:top w:val="single" w:sz="4" w:space="0" w:color="auto"/>
              <w:left w:val="single" w:sz="4" w:space="0" w:color="auto"/>
              <w:bottom w:val="single" w:sz="4" w:space="0" w:color="auto"/>
              <w:right w:val="single" w:sz="4" w:space="0" w:color="auto"/>
            </w:tcBorders>
            <w:hideMark/>
          </w:tcPr>
          <w:p w14:paraId="1C587642" w14:textId="5EECD517" w:rsidR="002145B4" w:rsidRPr="00C872CA" w:rsidRDefault="002145B4" w:rsidP="002145B4">
            <w:pPr>
              <w:pStyle w:val="Sarakstarindkopa2"/>
              <w:numPr>
                <w:ilvl w:val="3"/>
                <w:numId w:val="5"/>
              </w:numPr>
              <w:spacing w:line="264" w:lineRule="auto"/>
              <w:ind w:left="1192" w:hanging="908"/>
              <w:jc w:val="both"/>
              <w:rPr>
                <w:sz w:val="22"/>
                <w:szCs w:val="22"/>
              </w:rPr>
            </w:pPr>
            <w:r w:rsidRPr="00C872CA">
              <w:rPr>
                <w:sz w:val="22"/>
                <w:szCs w:val="22"/>
              </w:rPr>
              <w:t xml:space="preserve">Darbi veicami saskaņā ar Tehnisko specifikāciju un spēkā esošajiem normatīvajiem aktiem. Tehniskajā specifikācijā Pasūtītāja norādītās prasības un norādījumi Uzņēmējam nedod tiesības atkāpties no normatīvo aktu ievērošanas. Piedāvājuma sagatavošanas un Līguma izpildes periodā ar normatīvu ievērošanu saistītajām papildus izmaksām, jābūt iekļautām </w:t>
            </w:r>
            <w:proofErr w:type="spellStart"/>
            <w:r w:rsidRPr="00C872CA">
              <w:rPr>
                <w:sz w:val="22"/>
                <w:szCs w:val="22"/>
              </w:rPr>
              <w:t>būvizmaksu</w:t>
            </w:r>
            <w:proofErr w:type="spellEnd"/>
            <w:r w:rsidRPr="00C872CA">
              <w:rPr>
                <w:sz w:val="22"/>
                <w:szCs w:val="22"/>
              </w:rPr>
              <w:t xml:space="preserve"> vienības izcenojumos, atbilstoši saistošā Būv</w:t>
            </w:r>
            <w:r w:rsidR="00270997">
              <w:rPr>
                <w:sz w:val="22"/>
                <w:szCs w:val="22"/>
              </w:rPr>
              <w:t>izstrādājuma</w:t>
            </w:r>
            <w:r w:rsidRPr="00C872CA">
              <w:rPr>
                <w:sz w:val="22"/>
                <w:szCs w:val="22"/>
              </w:rPr>
              <w:t xml:space="preserve"> vai darbu veidam.</w:t>
            </w:r>
          </w:p>
        </w:tc>
      </w:tr>
      <w:tr w:rsidR="002145B4" w:rsidRPr="00C872CA" w14:paraId="05A519D5"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6738B5D8" w14:textId="471F59BE" w:rsidR="002145B4" w:rsidRPr="00C872CA" w:rsidRDefault="001900D5" w:rsidP="002145B4">
            <w:pPr>
              <w:pStyle w:val="Sarakstarindkopa2"/>
              <w:numPr>
                <w:ilvl w:val="3"/>
                <w:numId w:val="5"/>
              </w:numPr>
              <w:spacing w:line="264" w:lineRule="auto"/>
              <w:ind w:left="1192" w:hanging="908"/>
              <w:jc w:val="both"/>
              <w:rPr>
                <w:sz w:val="22"/>
                <w:szCs w:val="22"/>
              </w:rPr>
            </w:pPr>
            <w:r>
              <w:rPr>
                <w:sz w:val="22"/>
                <w:szCs w:val="22"/>
              </w:rPr>
              <w:t>D</w:t>
            </w:r>
            <w:r w:rsidR="002145B4" w:rsidRPr="00C872CA">
              <w:rPr>
                <w:sz w:val="22"/>
                <w:szCs w:val="22"/>
              </w:rPr>
              <w:t>arbi tiek realizēti dabā atbilstoši Tehniskajai specifikācijai, saskaņā ar spēkā esošajiem saistošajiem normatīvajiem aktiem, Latvijas nacionālā standarta statusā adaptētiem Eiropas standartiem, Eiropas tehniskiem novērtējumiem, kopējām tehniskajām specifikācijām, citiem starptautiskiem standartiem, kā arī citām tehniskās atsauces sistēmām, ko izveidojušas Eiropas standartizācijas institūcijas, materiālu un iekārtu ražotāju sistēmām un tehnoloģijai, ievērojot 2014.gada 25.marta Ministru kabineta noteikumus Nr.156 “Būvizstrādājumu tirgus uzraudzības kārtība noteiktās prasības būvizstrādājumiem”.</w:t>
            </w:r>
          </w:p>
        </w:tc>
      </w:tr>
      <w:tr w:rsidR="002145B4" w:rsidRPr="00C872CA" w14:paraId="10BC2374"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29DCA53F" w14:textId="07EDB2BA" w:rsidR="002145B4" w:rsidRPr="00C872CA" w:rsidRDefault="002145B4" w:rsidP="002145B4">
            <w:pPr>
              <w:pStyle w:val="Sarakstarindkopa2"/>
              <w:numPr>
                <w:ilvl w:val="3"/>
                <w:numId w:val="5"/>
              </w:numPr>
              <w:spacing w:line="264" w:lineRule="auto"/>
              <w:ind w:left="1192" w:hanging="908"/>
              <w:jc w:val="both"/>
              <w:rPr>
                <w:sz w:val="22"/>
                <w:szCs w:val="22"/>
              </w:rPr>
            </w:pPr>
            <w:r w:rsidRPr="00C872CA">
              <w:rPr>
                <w:sz w:val="22"/>
                <w:szCs w:val="22"/>
              </w:rPr>
              <w:t xml:space="preserve">Uzņēmēja finanšu piedāvājuma vienību izcenojumos iekļauti: visi darbi, procesi un mehānismi, materiāli un palīgmateriāli, kas nepieciešami, lai pabeigtu katru </w:t>
            </w:r>
            <w:r w:rsidR="00270997" w:rsidRPr="00C872CA">
              <w:rPr>
                <w:sz w:val="22"/>
                <w:szCs w:val="22"/>
              </w:rPr>
              <w:t>Būv</w:t>
            </w:r>
            <w:r w:rsidR="00270997">
              <w:rPr>
                <w:sz w:val="22"/>
                <w:szCs w:val="22"/>
              </w:rPr>
              <w:t>izstrādājumu</w:t>
            </w:r>
            <w:r w:rsidRPr="00C872CA">
              <w:rPr>
                <w:sz w:val="22"/>
                <w:szCs w:val="22"/>
              </w:rPr>
              <w:t>, arī gadījumos, kad atsevišķas (statiski, konstruktīvi vai kā citādi funkcionāli, tehnoloģiski vai ar standartiem un normatīviem pamatotas) Būv</w:t>
            </w:r>
            <w:r w:rsidR="00270997">
              <w:rPr>
                <w:sz w:val="22"/>
                <w:szCs w:val="22"/>
              </w:rPr>
              <w:t>izstrādājuma</w:t>
            </w:r>
            <w:r w:rsidRPr="00C872CA">
              <w:rPr>
                <w:sz w:val="22"/>
                <w:szCs w:val="22"/>
              </w:rPr>
              <w:t xml:space="preserve"> daļas, vai Būv</w:t>
            </w:r>
            <w:r w:rsidR="00270997">
              <w:rPr>
                <w:sz w:val="22"/>
                <w:szCs w:val="22"/>
              </w:rPr>
              <w:t>izstrādājums</w:t>
            </w:r>
            <w:r w:rsidRPr="00C872CA">
              <w:rPr>
                <w:sz w:val="22"/>
                <w:szCs w:val="22"/>
              </w:rPr>
              <w:t xml:space="preserve"> kopumā, Tehniskajā specifikācijā (t.sk. Būvprojektā un darbu apjomos un Finanšu piedāvājuma formā) nav īpaši izdalīts vai detalizēts. Uzņēmējam, kā kvalificētam, prasmīgam un pieredzējušam būvniecības lietpratējam, nepieciešams veikt arī citus darbus, kas tieši nav norādīti Tehniskajā specifikācijā (t.sk. projektā un </w:t>
            </w:r>
            <w:r w:rsidR="001900D5">
              <w:rPr>
                <w:sz w:val="22"/>
                <w:szCs w:val="22"/>
              </w:rPr>
              <w:t>D</w:t>
            </w:r>
            <w:r w:rsidRPr="00C872CA">
              <w:rPr>
                <w:sz w:val="22"/>
                <w:szCs w:val="22"/>
              </w:rPr>
              <w:t xml:space="preserve">arbu apjomos), bet tie izriet no </w:t>
            </w:r>
            <w:r w:rsidR="001900D5">
              <w:rPr>
                <w:sz w:val="22"/>
                <w:szCs w:val="22"/>
              </w:rPr>
              <w:t>D</w:t>
            </w:r>
            <w:r w:rsidRPr="00C872CA">
              <w:rPr>
                <w:sz w:val="22"/>
                <w:szCs w:val="22"/>
              </w:rPr>
              <w:t>arbu tehnoloģijas, procesa jēgas,  un būtības un ir saprātīgi un pamatoti nepieciešami un izsecināmi Darbu pilnīgai izpildei.</w:t>
            </w:r>
          </w:p>
        </w:tc>
      </w:tr>
      <w:tr w:rsidR="002145B4" w:rsidRPr="00C872CA" w14:paraId="125FBF57"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1CA8CA25" w14:textId="36FD06B2" w:rsidR="002145B4" w:rsidRPr="00C872CA" w:rsidRDefault="002145B4" w:rsidP="002145B4">
            <w:pPr>
              <w:pStyle w:val="Sarakstarindkopa2"/>
              <w:numPr>
                <w:ilvl w:val="3"/>
                <w:numId w:val="5"/>
              </w:numPr>
              <w:spacing w:line="264" w:lineRule="auto"/>
              <w:ind w:left="1192" w:hanging="908"/>
              <w:jc w:val="both"/>
              <w:rPr>
                <w:sz w:val="22"/>
                <w:szCs w:val="22"/>
              </w:rPr>
            </w:pPr>
            <w:r w:rsidRPr="00C872CA">
              <w:rPr>
                <w:sz w:val="22"/>
                <w:szCs w:val="22"/>
              </w:rPr>
              <w:t xml:space="preserve">Pasūtītāja saskaņots DVP un būvniecības ieceres dokumentācija (ja tāda tiek nodrošināta) ir pamats </w:t>
            </w:r>
            <w:r w:rsidR="001900D5">
              <w:rPr>
                <w:sz w:val="22"/>
                <w:szCs w:val="22"/>
              </w:rPr>
              <w:t>D</w:t>
            </w:r>
            <w:r w:rsidRPr="00C872CA">
              <w:rPr>
                <w:sz w:val="22"/>
                <w:szCs w:val="22"/>
              </w:rPr>
              <w:t>arbu uzsākšanai, normatīvo aktu, Līgumā un Tehniskajā specifikācijā noteiktajā kārtībā.</w:t>
            </w:r>
          </w:p>
        </w:tc>
      </w:tr>
      <w:tr w:rsidR="002145B4" w:rsidRPr="00C872CA" w14:paraId="66B853FE"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7E3C3488" w14:textId="773D8470" w:rsidR="002145B4" w:rsidRPr="00C872CA" w:rsidRDefault="002145B4" w:rsidP="002145B4">
            <w:pPr>
              <w:pStyle w:val="Sarakstarindkopa2"/>
              <w:numPr>
                <w:ilvl w:val="3"/>
                <w:numId w:val="5"/>
              </w:numPr>
              <w:spacing w:line="264" w:lineRule="auto"/>
              <w:ind w:left="1192" w:hanging="908"/>
              <w:jc w:val="both"/>
              <w:rPr>
                <w:sz w:val="22"/>
                <w:szCs w:val="22"/>
              </w:rPr>
            </w:pPr>
            <w:r w:rsidRPr="00C872CA">
              <w:rPr>
                <w:sz w:val="22"/>
                <w:szCs w:val="22"/>
              </w:rPr>
              <w:t>Uzņēmējs, balstoties uz savu pieredzi, labāko būvniecības praksi un kompetenci, parakstot Līgumu, ir apliecinājis, ka tas ir pārliecinājies un pārbaudījis Tehniskajā specifikācijā un Būvprojektā (ja tāds ir izstrādāts) iekļautos  risinājumus (t.sk. Būv</w:t>
            </w:r>
            <w:r w:rsidR="00270997">
              <w:rPr>
                <w:sz w:val="22"/>
                <w:szCs w:val="22"/>
              </w:rPr>
              <w:t>izstrādājumos</w:t>
            </w:r>
            <w:r w:rsidRPr="00C872CA">
              <w:rPr>
                <w:sz w:val="22"/>
                <w:szCs w:val="22"/>
              </w:rPr>
              <w:t xml:space="preserve"> pielietotos būvizstrādājumus un būvizstrādājumu sistēmas) un to savstarpējo savietojamību, saderību un pieejamību tirgū, attiecībā uz Līgumā noteikto pienākumu un </w:t>
            </w:r>
            <w:r w:rsidR="001900D5">
              <w:rPr>
                <w:sz w:val="22"/>
                <w:szCs w:val="22"/>
              </w:rPr>
              <w:t>D</w:t>
            </w:r>
            <w:r w:rsidRPr="00C872CA">
              <w:rPr>
                <w:sz w:val="22"/>
                <w:szCs w:val="22"/>
              </w:rPr>
              <w:t>arbu garantiju.</w:t>
            </w:r>
          </w:p>
        </w:tc>
      </w:tr>
      <w:tr w:rsidR="002145B4" w:rsidRPr="00C872CA" w14:paraId="381DAB3D"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487B2A96" w14:textId="5BA99EAB" w:rsidR="002145B4" w:rsidRPr="00C872CA" w:rsidRDefault="005A0D52" w:rsidP="002145B4">
            <w:pPr>
              <w:pStyle w:val="Sarakstarindkopa2"/>
              <w:numPr>
                <w:ilvl w:val="3"/>
                <w:numId w:val="5"/>
              </w:numPr>
              <w:spacing w:line="264" w:lineRule="auto"/>
              <w:ind w:left="1192" w:hanging="908"/>
              <w:jc w:val="both"/>
              <w:rPr>
                <w:sz w:val="22"/>
                <w:szCs w:val="22"/>
              </w:rPr>
            </w:pPr>
            <w:r w:rsidRPr="005A0D52">
              <w:rPr>
                <w:sz w:val="22"/>
                <w:szCs w:val="22"/>
              </w:rPr>
              <w:t xml:space="preserve">Uzņēmējs veic </w:t>
            </w:r>
            <w:r w:rsidR="001900D5">
              <w:rPr>
                <w:sz w:val="22"/>
                <w:szCs w:val="22"/>
              </w:rPr>
              <w:t>D</w:t>
            </w:r>
            <w:r w:rsidRPr="005A0D52">
              <w:rPr>
                <w:sz w:val="22"/>
                <w:szCs w:val="22"/>
              </w:rPr>
              <w:t xml:space="preserve">arbus, nodrošinot būvizstrādājumus, darba spēku, mehānismus, loģistiku, </w:t>
            </w:r>
            <w:r w:rsidR="001900D5">
              <w:rPr>
                <w:sz w:val="22"/>
                <w:szCs w:val="22"/>
              </w:rPr>
              <w:t>D</w:t>
            </w:r>
            <w:r w:rsidRPr="005A0D52">
              <w:rPr>
                <w:sz w:val="22"/>
                <w:szCs w:val="22"/>
              </w:rPr>
              <w:t xml:space="preserve">arbiem nepieciešamo ūdens, kanalizācijas un elektroenerģijas patēriņu, būvlaukuma administrāciju, izpētes, uzmērījumus, darba aizsardzību, ugunsdrošību, vides un dabas aizsardzību, t.sk. koku, zāliena, apstādījumu, esošo segumu un labiekārtojuma elementu aizsardzību, atkritumu šķirošanu, apdrošināšanas, atļaujas, nodevas, nodokļus un citus ar Būvobjektu saistītos </w:t>
            </w:r>
            <w:proofErr w:type="spellStart"/>
            <w:r w:rsidRPr="005A0D52">
              <w:rPr>
                <w:sz w:val="22"/>
                <w:szCs w:val="22"/>
              </w:rPr>
              <w:t>virsizdevumus</w:t>
            </w:r>
            <w:proofErr w:type="spellEnd"/>
            <w:r w:rsidRPr="005A0D52">
              <w:rPr>
                <w:sz w:val="22"/>
                <w:szCs w:val="22"/>
              </w:rPr>
              <w:t>.</w:t>
            </w:r>
          </w:p>
        </w:tc>
      </w:tr>
      <w:tr w:rsidR="002145B4" w:rsidRPr="00C872CA" w14:paraId="3E34BE1C" w14:textId="77777777" w:rsidTr="00B02408">
        <w:tc>
          <w:tcPr>
            <w:tcW w:w="9782" w:type="dxa"/>
            <w:tcBorders>
              <w:top w:val="single" w:sz="4" w:space="0" w:color="auto"/>
              <w:left w:val="single" w:sz="4" w:space="0" w:color="auto"/>
              <w:bottom w:val="single" w:sz="4" w:space="0" w:color="auto"/>
              <w:right w:val="single" w:sz="4" w:space="0" w:color="auto"/>
            </w:tcBorders>
          </w:tcPr>
          <w:p w14:paraId="653F0878" w14:textId="2BEED080" w:rsidR="002145B4" w:rsidRPr="00C872CA" w:rsidRDefault="002145B4" w:rsidP="002145B4">
            <w:pPr>
              <w:pStyle w:val="Sarakstarindkopa2"/>
              <w:numPr>
                <w:ilvl w:val="3"/>
                <w:numId w:val="5"/>
              </w:numPr>
              <w:spacing w:line="264" w:lineRule="auto"/>
              <w:ind w:left="1192" w:hanging="908"/>
              <w:jc w:val="both"/>
              <w:rPr>
                <w:sz w:val="22"/>
                <w:szCs w:val="22"/>
              </w:rPr>
            </w:pPr>
            <w:r w:rsidRPr="00C872CA">
              <w:rPr>
                <w:sz w:val="22"/>
                <w:szCs w:val="22"/>
              </w:rPr>
              <w:t xml:space="preserve">Gadījumā kad ugunsaizsardzības sistēma tiek pilnībā vai daļēji atslēgta </w:t>
            </w:r>
            <w:r w:rsidR="001900D5">
              <w:rPr>
                <w:sz w:val="22"/>
                <w:szCs w:val="22"/>
              </w:rPr>
              <w:t>D</w:t>
            </w:r>
            <w:r w:rsidRPr="00C872CA">
              <w:rPr>
                <w:sz w:val="22"/>
                <w:szCs w:val="22"/>
              </w:rPr>
              <w:t xml:space="preserve">arbu vai remontdarbu dēļ, tad, lai nesamazinātu objekta ugunsdrošību, Uzņēmējs paredz un DVP saskaņo Objektā īstenojamos </w:t>
            </w:r>
            <w:r w:rsidRPr="00C872CA">
              <w:rPr>
                <w:bCs/>
                <w:sz w:val="22"/>
                <w:szCs w:val="22"/>
              </w:rPr>
              <w:t xml:space="preserve"> kompensējošus ugunsdrošības pasākumus</w:t>
            </w:r>
            <w:r w:rsidRPr="00C872CA">
              <w:rPr>
                <w:sz w:val="22"/>
                <w:szCs w:val="22"/>
              </w:rPr>
              <w:t xml:space="preserve">. </w:t>
            </w:r>
            <w:r w:rsidRPr="00C872CA">
              <w:rPr>
                <w:bCs/>
                <w:sz w:val="22"/>
                <w:szCs w:val="22"/>
              </w:rPr>
              <w:t>Kompensējošos ugunsdrošības pasākumus norāda būvobjekta ugunsdrošības instrukcijā saskaņā ar MK noteikumu Nr.238 “Ugunsdrošības noteikumi” 180.2. apakšpunktu un darba aizsardzības plānā.</w:t>
            </w:r>
          </w:p>
        </w:tc>
      </w:tr>
      <w:tr w:rsidR="002145B4" w:rsidRPr="00C872CA" w14:paraId="2CF5D269"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086DFBD6" w14:textId="6481E648" w:rsidR="002145B4" w:rsidRPr="00C872CA" w:rsidRDefault="00810E5C"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Visiem Būvprojektā vai D</w:t>
            </w:r>
            <w:r w:rsidR="00C872CA">
              <w:rPr>
                <w:rFonts w:ascii="Times New Roman" w:hAnsi="Times New Roman" w:cs="Times New Roman"/>
                <w:sz w:val="22"/>
                <w:szCs w:val="22"/>
              </w:rPr>
              <w:t>U</w:t>
            </w:r>
            <w:r w:rsidRPr="00C872CA">
              <w:rPr>
                <w:rFonts w:ascii="Times New Roman" w:hAnsi="Times New Roman" w:cs="Times New Roman"/>
                <w:sz w:val="22"/>
                <w:szCs w:val="22"/>
              </w:rPr>
              <w:t xml:space="preserve"> paredzētajiem būvizstrādājumiem (termins lietots atbilstoši Būvniecības likumam un Līgumā noteiktajām definīcijām) jāatbilst Ministru kabineta noteikumiem Nr.156 “Būvizstrādājumu tirgus uzraudzības kārtība”. </w:t>
            </w:r>
          </w:p>
          <w:p w14:paraId="7E62F50A" w14:textId="2E6C537D"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lastRenderedPageBreak/>
              <w:t>Tehniskajā specifikācijā un Būvprojektā (ja tāds izstrādāts) ir definētas Būv</w:t>
            </w:r>
            <w:r w:rsidR="00270997">
              <w:rPr>
                <w:rFonts w:ascii="Times New Roman" w:hAnsi="Times New Roman" w:cs="Times New Roman"/>
                <w:sz w:val="22"/>
                <w:szCs w:val="22"/>
              </w:rPr>
              <w:t>izstrādājumu</w:t>
            </w:r>
            <w:r w:rsidRPr="00C872CA">
              <w:rPr>
                <w:rFonts w:ascii="Times New Roman" w:hAnsi="Times New Roman" w:cs="Times New Roman"/>
                <w:sz w:val="22"/>
                <w:szCs w:val="22"/>
              </w:rPr>
              <w:t xml:space="preserve"> un tajos izmantoto būvizstrādājumu būtiskās tehniskās prasības.</w:t>
            </w:r>
          </w:p>
          <w:p w14:paraId="355F7898" w14:textId="20128123"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Būtiskās tehniskās prasības Bū</w:t>
            </w:r>
            <w:r w:rsidR="00270997">
              <w:rPr>
                <w:rFonts w:ascii="Times New Roman" w:hAnsi="Times New Roman" w:cs="Times New Roman"/>
                <w:sz w:val="22"/>
                <w:szCs w:val="22"/>
              </w:rPr>
              <w:t>vizstrādājumiem</w:t>
            </w:r>
            <w:r w:rsidRPr="00C872CA">
              <w:rPr>
                <w:rFonts w:ascii="Times New Roman" w:hAnsi="Times New Roman" w:cs="Times New Roman"/>
                <w:sz w:val="22"/>
                <w:szCs w:val="22"/>
              </w:rPr>
              <w:t xml:space="preserve"> ir saistošas un izpildāmas būvniecības dalībniekiem visos būvniecības posmos un ir Līguma Tehniskās specifikācijas sastāvdaļa. Izmaiņas būtiskajās tehniskajās prasībās veicamas tikai Līgumā noteiktajos gadījumos.</w:t>
            </w:r>
          </w:p>
          <w:p w14:paraId="2AA231B7" w14:textId="7B279E5F"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u w:val="single"/>
              </w:rPr>
            </w:pPr>
            <w:r w:rsidRPr="00C872CA">
              <w:rPr>
                <w:rFonts w:ascii="Times New Roman" w:hAnsi="Times New Roman" w:cs="Times New Roman"/>
                <w:sz w:val="22"/>
                <w:szCs w:val="22"/>
                <w:u w:val="single"/>
              </w:rPr>
              <w:t xml:space="preserve">Jebkura </w:t>
            </w:r>
            <w:r w:rsidR="00270997" w:rsidRPr="00C872CA">
              <w:rPr>
                <w:rFonts w:ascii="Times New Roman" w:hAnsi="Times New Roman" w:cs="Times New Roman"/>
                <w:sz w:val="22"/>
                <w:szCs w:val="22"/>
                <w:u w:val="single"/>
              </w:rPr>
              <w:t>Būv</w:t>
            </w:r>
            <w:r w:rsidR="00270997">
              <w:rPr>
                <w:rFonts w:ascii="Times New Roman" w:hAnsi="Times New Roman" w:cs="Times New Roman"/>
                <w:sz w:val="22"/>
                <w:szCs w:val="22"/>
                <w:u w:val="single"/>
              </w:rPr>
              <w:t>izstrādājumu</w:t>
            </w:r>
            <w:r w:rsidRPr="00C872CA">
              <w:rPr>
                <w:rFonts w:ascii="Times New Roman" w:hAnsi="Times New Roman" w:cs="Times New Roman"/>
                <w:sz w:val="22"/>
                <w:szCs w:val="22"/>
                <w:u w:val="single"/>
              </w:rPr>
              <w:t xml:space="preserve"> aizvietošana ar </w:t>
            </w:r>
            <w:r w:rsidRPr="00C872CA">
              <w:rPr>
                <w:rFonts w:ascii="Times New Roman" w:hAnsi="Times New Roman" w:cs="Times New Roman"/>
                <w:i/>
                <w:sz w:val="22"/>
                <w:szCs w:val="22"/>
                <w:u w:val="single"/>
              </w:rPr>
              <w:t>ekvivalentu</w:t>
            </w:r>
            <w:r w:rsidRPr="00C872CA">
              <w:rPr>
                <w:rFonts w:ascii="Times New Roman" w:hAnsi="Times New Roman" w:cs="Times New Roman"/>
                <w:sz w:val="22"/>
                <w:szCs w:val="22"/>
                <w:u w:val="single"/>
              </w:rPr>
              <w:t xml:space="preserve"> Līguma izpildes laikā notiek tikai Līguma noteiktajos gadījumos.</w:t>
            </w:r>
          </w:p>
          <w:p w14:paraId="2B5A12CC" w14:textId="00F2864E"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Uzņēmējs nodrošina Būv</w:t>
            </w:r>
            <w:r w:rsidR="00270997">
              <w:rPr>
                <w:rFonts w:ascii="Times New Roman" w:hAnsi="Times New Roman" w:cs="Times New Roman"/>
                <w:sz w:val="22"/>
                <w:szCs w:val="22"/>
              </w:rPr>
              <w:t>izstrādājumu</w:t>
            </w:r>
            <w:r w:rsidRPr="00C872CA">
              <w:rPr>
                <w:rFonts w:ascii="Times New Roman" w:hAnsi="Times New Roman" w:cs="Times New Roman"/>
                <w:sz w:val="22"/>
                <w:szCs w:val="22"/>
              </w:rPr>
              <w:t xml:space="preserve"> kvalitāti apliecinošu dokumentāciju un izbūvējamo </w:t>
            </w:r>
            <w:r w:rsidR="00270997" w:rsidRPr="00C872CA">
              <w:rPr>
                <w:rFonts w:ascii="Times New Roman" w:hAnsi="Times New Roman" w:cs="Times New Roman"/>
                <w:sz w:val="22"/>
                <w:szCs w:val="22"/>
              </w:rPr>
              <w:t>Būv</w:t>
            </w:r>
            <w:r w:rsidR="00270997">
              <w:rPr>
                <w:rFonts w:ascii="Times New Roman" w:hAnsi="Times New Roman" w:cs="Times New Roman"/>
                <w:sz w:val="22"/>
                <w:szCs w:val="22"/>
              </w:rPr>
              <w:t>izstrādājumu</w:t>
            </w:r>
            <w:r w:rsidRPr="00C872CA">
              <w:rPr>
                <w:rFonts w:ascii="Times New Roman" w:hAnsi="Times New Roman" w:cs="Times New Roman"/>
                <w:sz w:val="22"/>
                <w:szCs w:val="22"/>
              </w:rPr>
              <w:t xml:space="preserve"> atbilstību Tehniskajai specifikācijai un Būvprojektam (ja tāds izstrādāts):</w:t>
            </w:r>
          </w:p>
          <w:p w14:paraId="398FE35E" w14:textId="4EC0557A"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rPr>
            </w:pPr>
            <w:r w:rsidRPr="00C872CA">
              <w:rPr>
                <w:rFonts w:ascii="Times New Roman" w:hAnsi="Times New Roman" w:cs="Times New Roman"/>
                <w:sz w:val="22"/>
                <w:szCs w:val="22"/>
              </w:rPr>
              <w:t xml:space="preserve">ja Būvizstrādājumam ir saskaņotais standarts (saskaņā ar Eiropas Parlamenta un Padomes Regula (ES) Nr.305/2011) un Tehniskajai specifikācijā un Būvprojektā (ja tāds izstrādāts) nav citu papildus prasību pret </w:t>
            </w:r>
            <w:r w:rsidR="00A23959" w:rsidRPr="00C872CA">
              <w:rPr>
                <w:rFonts w:ascii="Times New Roman" w:hAnsi="Times New Roman" w:cs="Times New Roman"/>
                <w:sz w:val="22"/>
                <w:szCs w:val="22"/>
              </w:rPr>
              <w:t>Bū</w:t>
            </w:r>
            <w:r w:rsidR="00A23959">
              <w:rPr>
                <w:rFonts w:ascii="Times New Roman" w:hAnsi="Times New Roman" w:cs="Times New Roman"/>
                <w:sz w:val="22"/>
                <w:szCs w:val="22"/>
              </w:rPr>
              <w:t>vizstrādājumu</w:t>
            </w:r>
            <w:r w:rsidRPr="00C872CA">
              <w:rPr>
                <w:rFonts w:ascii="Times New Roman" w:hAnsi="Times New Roman" w:cs="Times New Roman"/>
                <w:sz w:val="22"/>
                <w:szCs w:val="22"/>
              </w:rPr>
              <w:t>, par būtiskajām prasībām tiek noteiktas un atzītas ekspluatācijas īpašību deklarācijā (</w:t>
            </w:r>
            <w:proofErr w:type="spellStart"/>
            <w:r w:rsidRPr="00C872CA">
              <w:rPr>
                <w:rFonts w:ascii="Times New Roman" w:hAnsi="Times New Roman" w:cs="Times New Roman"/>
                <w:sz w:val="22"/>
                <w:szCs w:val="22"/>
              </w:rPr>
              <w:t>EīD</w:t>
            </w:r>
            <w:proofErr w:type="spellEnd"/>
            <w:r w:rsidRPr="00C872CA">
              <w:rPr>
                <w:rFonts w:ascii="Times New Roman" w:hAnsi="Times New Roman" w:cs="Times New Roman"/>
                <w:sz w:val="22"/>
                <w:szCs w:val="22"/>
              </w:rPr>
              <w:t xml:space="preserve"> jeb </w:t>
            </w:r>
            <w:proofErr w:type="spellStart"/>
            <w:r w:rsidRPr="00C872CA">
              <w:rPr>
                <w:rFonts w:ascii="Times New Roman" w:hAnsi="Times New Roman" w:cs="Times New Roman"/>
                <w:sz w:val="22"/>
                <w:szCs w:val="22"/>
              </w:rPr>
              <w:t>DoP</w:t>
            </w:r>
            <w:proofErr w:type="spellEnd"/>
            <w:r w:rsidRPr="00C872CA">
              <w:rPr>
                <w:rFonts w:ascii="Times New Roman" w:hAnsi="Times New Roman" w:cs="Times New Roman"/>
                <w:sz w:val="22"/>
                <w:szCs w:val="22"/>
              </w:rPr>
              <w:t xml:space="preserve"> – </w:t>
            </w:r>
            <w:proofErr w:type="spellStart"/>
            <w:r w:rsidRPr="00C872CA">
              <w:rPr>
                <w:rFonts w:ascii="Times New Roman" w:hAnsi="Times New Roman" w:cs="Times New Roman"/>
                <w:sz w:val="22"/>
                <w:szCs w:val="22"/>
              </w:rPr>
              <w:t>declaration</w:t>
            </w:r>
            <w:proofErr w:type="spellEnd"/>
            <w:r w:rsidRPr="00C872CA">
              <w:rPr>
                <w:rFonts w:ascii="Times New Roman" w:hAnsi="Times New Roman" w:cs="Times New Roman"/>
                <w:sz w:val="22"/>
                <w:szCs w:val="22"/>
              </w:rPr>
              <w:t xml:space="preserve"> </w:t>
            </w:r>
            <w:proofErr w:type="spellStart"/>
            <w:r w:rsidRPr="00C872CA">
              <w:rPr>
                <w:rFonts w:ascii="Times New Roman" w:hAnsi="Times New Roman" w:cs="Times New Roman"/>
                <w:sz w:val="22"/>
                <w:szCs w:val="22"/>
              </w:rPr>
              <w:t>of</w:t>
            </w:r>
            <w:proofErr w:type="spellEnd"/>
            <w:r w:rsidRPr="00C872CA">
              <w:rPr>
                <w:rFonts w:ascii="Times New Roman" w:hAnsi="Times New Roman" w:cs="Times New Roman"/>
                <w:sz w:val="22"/>
                <w:szCs w:val="22"/>
              </w:rPr>
              <w:t xml:space="preserve"> performance) noteiktās deklarētās īpašības;</w:t>
            </w:r>
          </w:p>
          <w:p w14:paraId="60125D05" w14:textId="72487AD9"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rPr>
            </w:pPr>
            <w:r w:rsidRPr="00C872CA">
              <w:rPr>
                <w:rFonts w:ascii="Times New Roman" w:hAnsi="Times New Roman" w:cs="Times New Roman"/>
                <w:sz w:val="22"/>
                <w:szCs w:val="22"/>
              </w:rPr>
              <w:t>ja Būvizstrādājumam nav saskaņotā standarta (saskaņā ar Eiropas Parlamenta un Padomes Regula (ES) Nr.305/2011) un Tehniskajai specifikācijā un Būvprojektā (ja tāds izstrādāts) nav citu papildus prasību pret Būv</w:t>
            </w:r>
            <w:r w:rsidR="00A23959">
              <w:rPr>
                <w:rFonts w:ascii="Times New Roman" w:hAnsi="Times New Roman" w:cs="Times New Roman"/>
                <w:sz w:val="22"/>
                <w:szCs w:val="22"/>
              </w:rPr>
              <w:t>izstrādājumu</w:t>
            </w:r>
            <w:r w:rsidRPr="00C872CA">
              <w:rPr>
                <w:rFonts w:ascii="Times New Roman" w:hAnsi="Times New Roman" w:cs="Times New Roman"/>
                <w:sz w:val="22"/>
                <w:szCs w:val="22"/>
              </w:rPr>
              <w:t>, par Būtiskajām tehniskajam prasībām tiek noteiktas un atzītas uz konkrēto pielietojumu Būv</w:t>
            </w:r>
            <w:r w:rsidR="00A23959">
              <w:rPr>
                <w:rFonts w:ascii="Times New Roman" w:hAnsi="Times New Roman" w:cs="Times New Roman"/>
                <w:sz w:val="22"/>
                <w:szCs w:val="22"/>
              </w:rPr>
              <w:t>izstrādājumā</w:t>
            </w:r>
            <w:r w:rsidRPr="00C872CA">
              <w:rPr>
                <w:rFonts w:ascii="Times New Roman" w:hAnsi="Times New Roman" w:cs="Times New Roman"/>
                <w:sz w:val="22"/>
                <w:szCs w:val="22"/>
              </w:rPr>
              <w:t xml:space="preserve">, vidi vai estētiku attiecināmās ražotāja izdotā tehnisko parametru lapā noteiktās </w:t>
            </w:r>
            <w:r w:rsidR="00A23959" w:rsidRPr="00C872CA">
              <w:rPr>
                <w:rFonts w:ascii="Times New Roman" w:hAnsi="Times New Roman" w:cs="Times New Roman"/>
                <w:sz w:val="22"/>
                <w:szCs w:val="22"/>
              </w:rPr>
              <w:t>būv</w:t>
            </w:r>
            <w:r w:rsidR="00A23959">
              <w:rPr>
                <w:rFonts w:ascii="Times New Roman" w:hAnsi="Times New Roman" w:cs="Times New Roman"/>
                <w:sz w:val="22"/>
                <w:szCs w:val="22"/>
              </w:rPr>
              <w:t>izstrādājuma</w:t>
            </w:r>
            <w:r w:rsidRPr="00C872CA">
              <w:rPr>
                <w:rFonts w:ascii="Times New Roman" w:hAnsi="Times New Roman" w:cs="Times New Roman"/>
                <w:sz w:val="22"/>
                <w:szCs w:val="22"/>
              </w:rPr>
              <w:t xml:space="preserve"> īpašības; </w:t>
            </w:r>
          </w:p>
          <w:p w14:paraId="3B877AC8" w14:textId="15542874"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rPr>
            </w:pPr>
            <w:r w:rsidRPr="00C872CA">
              <w:rPr>
                <w:rFonts w:ascii="Times New Roman" w:hAnsi="Times New Roman" w:cs="Times New Roman"/>
                <w:sz w:val="22"/>
                <w:szCs w:val="22"/>
              </w:rPr>
              <w:t xml:space="preserve">ja </w:t>
            </w:r>
            <w:r w:rsidR="00A23959" w:rsidRPr="00C872CA">
              <w:rPr>
                <w:rFonts w:ascii="Times New Roman" w:hAnsi="Times New Roman" w:cs="Times New Roman"/>
                <w:sz w:val="22"/>
                <w:szCs w:val="22"/>
              </w:rPr>
              <w:t>Būv</w:t>
            </w:r>
            <w:r w:rsidR="00A23959">
              <w:rPr>
                <w:rFonts w:ascii="Times New Roman" w:hAnsi="Times New Roman" w:cs="Times New Roman"/>
                <w:sz w:val="22"/>
                <w:szCs w:val="22"/>
              </w:rPr>
              <w:t xml:space="preserve">izstrādājuma </w:t>
            </w:r>
            <w:r w:rsidRPr="00C872CA">
              <w:rPr>
                <w:rFonts w:ascii="Times New Roman" w:hAnsi="Times New Roman" w:cs="Times New Roman"/>
                <w:sz w:val="22"/>
                <w:szCs w:val="22"/>
              </w:rPr>
              <w:t>daļas, vai Būv</w:t>
            </w:r>
            <w:r w:rsidR="00270997">
              <w:rPr>
                <w:rFonts w:ascii="Times New Roman" w:hAnsi="Times New Roman" w:cs="Times New Roman"/>
                <w:sz w:val="22"/>
                <w:szCs w:val="22"/>
              </w:rPr>
              <w:t>izstrādājums</w:t>
            </w:r>
            <w:r w:rsidRPr="00C872CA">
              <w:rPr>
                <w:rFonts w:ascii="Times New Roman" w:hAnsi="Times New Roman" w:cs="Times New Roman"/>
                <w:sz w:val="22"/>
                <w:szCs w:val="22"/>
              </w:rPr>
              <w:t xml:space="preserve"> kopumā Tehniskajai specifikācijā un Būvprojektā (ja tāds izstrādāts) nav īpaši izdalīts vai īpaši detalizētas tā daļas, ja nepieciešams, Uzņēmējs pirms tā ierīkošanas, precizē risinājumu, detalizējot Būv</w:t>
            </w:r>
            <w:r w:rsidR="00A23959">
              <w:rPr>
                <w:rFonts w:ascii="Times New Roman" w:hAnsi="Times New Roman" w:cs="Times New Roman"/>
                <w:sz w:val="22"/>
                <w:szCs w:val="22"/>
              </w:rPr>
              <w:t>izstrādājuma</w:t>
            </w:r>
            <w:r w:rsidRPr="00C872CA">
              <w:rPr>
                <w:rFonts w:ascii="Times New Roman" w:hAnsi="Times New Roman" w:cs="Times New Roman"/>
                <w:sz w:val="22"/>
                <w:szCs w:val="22"/>
              </w:rPr>
              <w:t xml:space="preserve"> daļas, tās saskaņo ar Pasūtītāju un papildus ar Būvprojekta autoru un Būvuzraugu (ja tādi tiek nodrošināti). Rezultātā precizētais un izbūvētais Būv</w:t>
            </w:r>
            <w:r w:rsidR="00270997">
              <w:rPr>
                <w:rFonts w:ascii="Times New Roman" w:hAnsi="Times New Roman" w:cs="Times New Roman"/>
                <w:sz w:val="22"/>
                <w:szCs w:val="22"/>
              </w:rPr>
              <w:t>izstrādājums</w:t>
            </w:r>
            <w:r w:rsidRPr="00C872CA">
              <w:rPr>
                <w:rFonts w:ascii="Times New Roman" w:hAnsi="Times New Roman" w:cs="Times New Roman"/>
                <w:sz w:val="22"/>
                <w:szCs w:val="22"/>
              </w:rPr>
              <w:t>, vai Būv</w:t>
            </w:r>
            <w:r w:rsidR="00270997">
              <w:rPr>
                <w:rFonts w:ascii="Times New Roman" w:hAnsi="Times New Roman" w:cs="Times New Roman"/>
                <w:sz w:val="22"/>
                <w:szCs w:val="22"/>
              </w:rPr>
              <w:t>izstrādājuma</w:t>
            </w:r>
            <w:r w:rsidRPr="00C872CA">
              <w:rPr>
                <w:rFonts w:ascii="Times New Roman" w:hAnsi="Times New Roman" w:cs="Times New Roman"/>
                <w:sz w:val="22"/>
                <w:szCs w:val="22"/>
              </w:rPr>
              <w:t xml:space="preserve"> daļa nepasliktina Objekta kvalitātes, garantijas un ekspluatācijas perioda parametrus un/vai nepasliktina Objekta estētisko veidolu, kas saskaņots ar Pasūtītāju un būvvaldē.</w:t>
            </w:r>
          </w:p>
          <w:p w14:paraId="577E2F0F" w14:textId="5EAD2E0C"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Būv</w:t>
            </w:r>
            <w:r w:rsidR="00A23959">
              <w:rPr>
                <w:rFonts w:ascii="Times New Roman" w:hAnsi="Times New Roman" w:cs="Times New Roman"/>
                <w:sz w:val="22"/>
                <w:szCs w:val="22"/>
              </w:rPr>
              <w:t>izstrādājuma</w:t>
            </w:r>
            <w:r w:rsidRPr="00C872CA">
              <w:rPr>
                <w:rFonts w:ascii="Times New Roman" w:hAnsi="Times New Roman" w:cs="Times New Roman"/>
                <w:sz w:val="22"/>
                <w:szCs w:val="22"/>
              </w:rPr>
              <w:t xml:space="preserve"> precizēšanas/aizvietošanas dokumentu noformēšanu (t.sk. nepieciešamās tehniskās dokumentācijas izstrādi un kvalitāti apliecinošās dokumentācijas komplektāciju) nodrošina Uzņēmējs.</w:t>
            </w:r>
          </w:p>
          <w:p w14:paraId="1EE03B93" w14:textId="77777777"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Izmaiņas un precizējumi Būvprojekta dokumentācijā, ja tāda tikusi izstrādāta, kam par pamatu ir Pasūtītāja konstatētas un atzītas kļūdas Būvprojektā, notiek Projektēšanas līgumā noteiktajā Autoruzraudzības kārtībā.</w:t>
            </w:r>
          </w:p>
          <w:p w14:paraId="1B5A4A2D" w14:textId="10BDA14F"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rPr>
            </w:pPr>
            <w:r w:rsidRPr="00C872CA">
              <w:rPr>
                <w:rFonts w:ascii="Times New Roman" w:hAnsi="Times New Roman" w:cs="Times New Roman"/>
                <w:sz w:val="22"/>
                <w:szCs w:val="22"/>
              </w:rPr>
              <w:t>Pasūtītājs vai Būvuzraugs un papildus Būvprojekta autors (ja tādi tiek nodrošināti) parakstot Būv</w:t>
            </w:r>
            <w:r w:rsidR="00A23959">
              <w:rPr>
                <w:rFonts w:ascii="Times New Roman" w:hAnsi="Times New Roman" w:cs="Times New Roman"/>
                <w:sz w:val="22"/>
                <w:szCs w:val="22"/>
              </w:rPr>
              <w:t>izstrādājumu</w:t>
            </w:r>
            <w:r w:rsidRPr="00C872CA">
              <w:rPr>
                <w:rFonts w:ascii="Times New Roman" w:hAnsi="Times New Roman" w:cs="Times New Roman"/>
                <w:sz w:val="22"/>
                <w:szCs w:val="22"/>
              </w:rPr>
              <w:t xml:space="preserve"> precizēšanas/aizvietošanas dokumentāciju, apliecina tā atbilstību būtiskajām tehniskajām prasībām.</w:t>
            </w:r>
          </w:p>
          <w:p w14:paraId="71DC56AB" w14:textId="1F163379" w:rsidR="002145B4" w:rsidRPr="00C872CA" w:rsidRDefault="00A23959" w:rsidP="002145B4">
            <w:pPr>
              <w:pStyle w:val="Sarakstarindkopa2"/>
              <w:numPr>
                <w:ilvl w:val="3"/>
                <w:numId w:val="5"/>
              </w:numPr>
              <w:spacing w:line="264" w:lineRule="auto"/>
              <w:ind w:left="1192" w:hanging="908"/>
              <w:jc w:val="both"/>
              <w:rPr>
                <w:sz w:val="22"/>
                <w:szCs w:val="22"/>
              </w:rPr>
            </w:pPr>
            <w:r w:rsidRPr="00C872CA">
              <w:rPr>
                <w:sz w:val="22"/>
                <w:szCs w:val="22"/>
                <w:lang w:eastAsia="en-US"/>
              </w:rPr>
              <w:t>Būv</w:t>
            </w:r>
            <w:r>
              <w:rPr>
                <w:sz w:val="22"/>
                <w:szCs w:val="22"/>
                <w:lang w:eastAsia="en-US"/>
              </w:rPr>
              <w:t>izstrādājumu</w:t>
            </w:r>
            <w:r w:rsidR="002145B4" w:rsidRPr="00C872CA">
              <w:rPr>
                <w:sz w:val="22"/>
                <w:szCs w:val="22"/>
                <w:lang w:eastAsia="en-US"/>
              </w:rPr>
              <w:t xml:space="preserve"> precizēšanas/aizvietošanas dokumentācija tiek parakstīta sekojošā secībā: Uzņēmējs, </w:t>
            </w:r>
            <w:proofErr w:type="spellStart"/>
            <w:r w:rsidR="002145B4" w:rsidRPr="00C872CA">
              <w:rPr>
                <w:sz w:val="22"/>
                <w:szCs w:val="22"/>
                <w:lang w:eastAsia="en-US"/>
              </w:rPr>
              <w:t>Autoruzraugs</w:t>
            </w:r>
            <w:proofErr w:type="spellEnd"/>
            <w:r w:rsidR="002145B4" w:rsidRPr="00C872CA">
              <w:rPr>
                <w:sz w:val="22"/>
                <w:szCs w:val="22"/>
                <w:lang w:eastAsia="en-US"/>
              </w:rPr>
              <w:t xml:space="preserve"> un/vai Projektētājs, (ja tāds tiek nodrošināts) Būvuzraugs (ja tāds tiek nodrošināts) un Pasūtītājs.</w:t>
            </w:r>
          </w:p>
        </w:tc>
      </w:tr>
      <w:tr w:rsidR="002145B4" w:rsidRPr="00C872CA" w14:paraId="4CBC4F2E" w14:textId="77777777" w:rsidTr="00B02408">
        <w:tc>
          <w:tcPr>
            <w:tcW w:w="9782" w:type="dxa"/>
            <w:tcBorders>
              <w:top w:val="single" w:sz="4" w:space="0" w:color="auto"/>
              <w:left w:val="single" w:sz="4" w:space="0" w:color="auto"/>
              <w:bottom w:val="single" w:sz="4" w:space="0" w:color="auto"/>
              <w:right w:val="single" w:sz="4" w:space="0" w:color="auto"/>
            </w:tcBorders>
          </w:tcPr>
          <w:p w14:paraId="0E4D7634" w14:textId="0A79BC90" w:rsidR="002145B4" w:rsidRPr="00C872CA" w:rsidRDefault="009D530A" w:rsidP="00810E5C">
            <w:pPr>
              <w:pStyle w:val="Sarakstarindkopa2"/>
              <w:numPr>
                <w:ilvl w:val="3"/>
                <w:numId w:val="5"/>
              </w:numPr>
              <w:spacing w:line="264" w:lineRule="auto"/>
              <w:ind w:left="1192" w:hanging="908"/>
              <w:jc w:val="both"/>
              <w:rPr>
                <w:sz w:val="22"/>
                <w:szCs w:val="22"/>
              </w:rPr>
            </w:pPr>
            <w:r w:rsidRPr="00C872CA">
              <w:rPr>
                <w:sz w:val="22"/>
                <w:szCs w:val="22"/>
                <w:lang w:eastAsia="en-US"/>
              </w:rPr>
              <w:lastRenderedPageBreak/>
              <w:t xml:space="preserve"> </w:t>
            </w:r>
            <w:r w:rsidR="00810E5C" w:rsidRPr="00C872CA">
              <w:rPr>
                <w:sz w:val="22"/>
                <w:szCs w:val="22"/>
                <w:lang w:eastAsia="en-US"/>
              </w:rPr>
              <w:t xml:space="preserve">Zaļā publiskā iepirkuma prasību piemērošana. </w:t>
            </w:r>
            <w:r w:rsidR="001900D5">
              <w:rPr>
                <w:sz w:val="22"/>
                <w:szCs w:val="22"/>
                <w:lang w:eastAsia="en-US"/>
              </w:rPr>
              <w:t>D</w:t>
            </w:r>
            <w:r w:rsidR="00810E5C" w:rsidRPr="00C872CA">
              <w:rPr>
                <w:sz w:val="22"/>
                <w:szCs w:val="22"/>
                <w:lang w:eastAsia="en-US"/>
              </w:rPr>
              <w:t>arbu realizācijā Uzņēmējam jānodrošina atbilstība Ministru kabineta 20.06.2017. noteikumiem Nr. 353 “Prasības zaļajam publiskajam iepirkumam un to piemērošanas kārtība”, ciktāl konkrētajā DU vai atsevišķā pasūtījumā ir noteikta ZPI prasību piemērošana. Konkrētā objekta līmenī piemērojamie ZPI kritēriji, to apjoms un pārbaudes kārtība tiek precizēti D</w:t>
            </w:r>
            <w:r w:rsidR="00C872CA">
              <w:rPr>
                <w:sz w:val="22"/>
                <w:szCs w:val="22"/>
                <w:lang w:eastAsia="en-US"/>
              </w:rPr>
              <w:t>U</w:t>
            </w:r>
            <w:r w:rsidR="00810E5C" w:rsidRPr="00C872CA">
              <w:rPr>
                <w:sz w:val="22"/>
                <w:szCs w:val="22"/>
                <w:lang w:eastAsia="en-US"/>
              </w:rPr>
              <w:t>.</w:t>
            </w:r>
          </w:p>
        </w:tc>
      </w:tr>
      <w:tr w:rsidR="002145B4" w:rsidRPr="00C872CA" w14:paraId="096EEA64" w14:textId="77777777" w:rsidTr="00B02408">
        <w:tc>
          <w:tcPr>
            <w:tcW w:w="9782" w:type="dxa"/>
            <w:tcBorders>
              <w:top w:val="single" w:sz="4" w:space="0" w:color="auto"/>
              <w:left w:val="single" w:sz="4" w:space="0" w:color="auto"/>
              <w:bottom w:val="single" w:sz="4" w:space="0" w:color="auto"/>
              <w:right w:val="single" w:sz="4" w:space="0" w:color="auto"/>
            </w:tcBorders>
            <w:hideMark/>
          </w:tcPr>
          <w:p w14:paraId="6F366A94" w14:textId="0048D1A5" w:rsidR="002145B4" w:rsidRPr="00C872CA" w:rsidRDefault="002145B4" w:rsidP="002145B4">
            <w:pPr>
              <w:pStyle w:val="ListParagraph"/>
              <w:numPr>
                <w:ilvl w:val="3"/>
                <w:numId w:val="5"/>
              </w:numPr>
              <w:spacing w:after="0" w:line="264" w:lineRule="auto"/>
              <w:ind w:left="1192" w:hanging="908"/>
              <w:contextualSpacing w:val="0"/>
              <w:jc w:val="both"/>
              <w:rPr>
                <w:rFonts w:ascii="Times New Roman" w:hAnsi="Times New Roman" w:cs="Times New Roman"/>
                <w:sz w:val="22"/>
                <w:szCs w:val="22"/>
                <w:lang w:eastAsia="ar-SA"/>
              </w:rPr>
            </w:pPr>
            <w:r w:rsidRPr="00C872CA">
              <w:rPr>
                <w:rFonts w:ascii="Times New Roman" w:hAnsi="Times New Roman" w:cs="Times New Roman"/>
                <w:sz w:val="22"/>
                <w:szCs w:val="22"/>
                <w:lang w:eastAsia="ar-SA"/>
              </w:rPr>
              <w:t xml:space="preserve">Uzņēmēja </w:t>
            </w:r>
            <w:r w:rsidR="001900D5">
              <w:rPr>
                <w:rFonts w:ascii="Times New Roman" w:hAnsi="Times New Roman" w:cs="Times New Roman"/>
                <w:sz w:val="22"/>
                <w:szCs w:val="22"/>
                <w:lang w:eastAsia="ar-SA"/>
              </w:rPr>
              <w:t>D</w:t>
            </w:r>
            <w:r w:rsidRPr="00C872CA">
              <w:rPr>
                <w:rFonts w:ascii="Times New Roman" w:hAnsi="Times New Roman" w:cs="Times New Roman"/>
                <w:sz w:val="22"/>
                <w:szCs w:val="22"/>
                <w:lang w:eastAsia="ar-SA"/>
              </w:rPr>
              <w:t xml:space="preserve">arbu garantijas termiņš </w:t>
            </w:r>
            <w:r w:rsidRPr="00C872CA">
              <w:rPr>
                <w:rFonts w:ascii="Times New Roman" w:hAnsi="Times New Roman" w:cs="Times New Roman"/>
                <w:sz w:val="22"/>
                <w:szCs w:val="22"/>
                <w:u w:val="single"/>
                <w:lang w:eastAsia="ar-SA"/>
              </w:rPr>
              <w:t>ir vismaz 5 (pieci) gadi</w:t>
            </w:r>
            <w:r w:rsidRPr="00C872CA">
              <w:rPr>
                <w:rFonts w:ascii="Times New Roman" w:hAnsi="Times New Roman" w:cs="Times New Roman"/>
                <w:sz w:val="22"/>
                <w:szCs w:val="22"/>
                <w:lang w:eastAsia="ar-SA"/>
              </w:rPr>
              <w:t>, kas attiecas arī uz:</w:t>
            </w:r>
          </w:p>
          <w:p w14:paraId="15A3ABED" w14:textId="77777777"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lang w:eastAsia="ar-SA"/>
              </w:rPr>
            </w:pPr>
            <w:r w:rsidRPr="00C872CA">
              <w:rPr>
                <w:rFonts w:ascii="Times New Roman" w:hAnsi="Times New Roman" w:cs="Times New Roman"/>
                <w:sz w:val="22"/>
                <w:szCs w:val="22"/>
                <w:lang w:eastAsia="ar-SA"/>
              </w:rPr>
              <w:t>Uzņēmēja piegādātām un uzstādītām iekārtām, ja tādas piegādātas, Uzņēmējam nodrošinot papildus garantiju ražotāja noteiktajai, t.sk. paredzot nepieciešamos iekārtu elementu nomaiņas darbus garantijas laikā;</w:t>
            </w:r>
          </w:p>
          <w:p w14:paraId="430755D3" w14:textId="020AFB3C"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lang w:eastAsia="ar-SA"/>
              </w:rPr>
            </w:pPr>
            <w:r w:rsidRPr="00C872CA">
              <w:rPr>
                <w:rFonts w:ascii="Times New Roman" w:hAnsi="Times New Roman" w:cs="Times New Roman"/>
                <w:sz w:val="22"/>
                <w:szCs w:val="22"/>
              </w:rPr>
              <w:lastRenderedPageBreak/>
              <w:t>visiem Būv</w:t>
            </w:r>
            <w:r w:rsidR="00A23959">
              <w:rPr>
                <w:rFonts w:ascii="Times New Roman" w:hAnsi="Times New Roman" w:cs="Times New Roman"/>
                <w:sz w:val="22"/>
                <w:szCs w:val="22"/>
              </w:rPr>
              <w:t>izstrādājumiem</w:t>
            </w:r>
            <w:r w:rsidRPr="00C872CA">
              <w:rPr>
                <w:rFonts w:ascii="Times New Roman" w:hAnsi="Times New Roman" w:cs="Times New Roman"/>
                <w:sz w:val="22"/>
                <w:szCs w:val="22"/>
              </w:rPr>
              <w:t xml:space="preserve">, neskatoties uz to uzstādīšanas periodu </w:t>
            </w:r>
            <w:r w:rsidR="001900D5">
              <w:rPr>
                <w:rFonts w:ascii="Times New Roman" w:hAnsi="Times New Roman" w:cs="Times New Roman"/>
                <w:sz w:val="22"/>
                <w:szCs w:val="22"/>
              </w:rPr>
              <w:t>D</w:t>
            </w:r>
            <w:r w:rsidRPr="00C872CA">
              <w:rPr>
                <w:rFonts w:ascii="Times New Roman" w:hAnsi="Times New Roman" w:cs="Times New Roman"/>
                <w:sz w:val="22"/>
                <w:szCs w:val="22"/>
              </w:rPr>
              <w:t>arbu laikā, garantijas periods iestājas pēc visu darbu nodošanas Pasūtītājam, pēc pieņemšanas nodošanas akta parakstīšanas,</w:t>
            </w:r>
          </w:p>
          <w:p w14:paraId="0B74585F" w14:textId="77777777" w:rsidR="002145B4" w:rsidRPr="00C872CA" w:rsidRDefault="002145B4" w:rsidP="002145B4">
            <w:pPr>
              <w:pStyle w:val="ListParagraph"/>
              <w:numPr>
                <w:ilvl w:val="4"/>
                <w:numId w:val="5"/>
              </w:numPr>
              <w:spacing w:after="0" w:line="264" w:lineRule="auto"/>
              <w:ind w:left="2302" w:hanging="1134"/>
              <w:contextualSpacing w:val="0"/>
              <w:jc w:val="both"/>
              <w:rPr>
                <w:rFonts w:ascii="Times New Roman" w:hAnsi="Times New Roman" w:cs="Times New Roman"/>
                <w:sz w:val="22"/>
                <w:szCs w:val="22"/>
                <w:lang w:eastAsia="ar-SA"/>
              </w:rPr>
            </w:pPr>
            <w:r w:rsidRPr="00C872CA">
              <w:rPr>
                <w:rFonts w:ascii="Times New Roman" w:hAnsi="Times New Roman" w:cs="Times New Roman"/>
                <w:sz w:val="22"/>
                <w:szCs w:val="22"/>
                <w:lang w:eastAsia="ar-SA"/>
              </w:rPr>
              <w:t>ar Būvobjektu saistošajiem inženiertīkliem un iekārtām.</w:t>
            </w:r>
          </w:p>
        </w:tc>
      </w:tr>
    </w:tbl>
    <w:p w14:paraId="7F22A271" w14:textId="77777777" w:rsidR="002145B4" w:rsidRPr="00C872CA" w:rsidRDefault="002145B4" w:rsidP="002145B4">
      <w:pPr>
        <w:pStyle w:val="Bezatstarpm1"/>
        <w:spacing w:line="264" w:lineRule="auto"/>
        <w:rPr>
          <w:b/>
          <w:caps/>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7"/>
        <w:gridCol w:w="5495"/>
      </w:tblGrid>
      <w:tr w:rsidR="002145B4" w:rsidRPr="00C872CA" w14:paraId="49030D58" w14:textId="77777777" w:rsidTr="00B02408">
        <w:trPr>
          <w:trHeight w:val="1005"/>
        </w:trPr>
        <w:tc>
          <w:tcPr>
            <w:tcW w:w="978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A6721B" w14:textId="77777777" w:rsidR="002145B4" w:rsidRPr="00C872CA" w:rsidRDefault="002145B4" w:rsidP="00B02408">
            <w:pPr>
              <w:pStyle w:val="Bezatstarpm1"/>
              <w:spacing w:line="264" w:lineRule="auto"/>
              <w:jc w:val="both"/>
              <w:rPr>
                <w:b/>
                <w:bCs/>
                <w:sz w:val="22"/>
                <w:szCs w:val="22"/>
              </w:rPr>
            </w:pPr>
            <w:r w:rsidRPr="00C872CA">
              <w:rPr>
                <w:b/>
                <w:bCs/>
                <w:sz w:val="22"/>
                <w:szCs w:val="22"/>
              </w:rPr>
              <w:t>1.1.3.</w:t>
            </w:r>
            <w:r w:rsidRPr="00C872CA">
              <w:rPr>
                <w:b/>
                <w:bCs/>
                <w:sz w:val="22"/>
                <w:szCs w:val="22"/>
              </w:rPr>
              <w:tab/>
              <w:t>VIRSIZDEVUMOS IEKĻAUTĀS IZMAKSAS</w:t>
            </w:r>
          </w:p>
          <w:p w14:paraId="68615B02" w14:textId="01B5FF36" w:rsidR="00A24D57" w:rsidRPr="00A24D57" w:rsidRDefault="00A24D57" w:rsidP="00A24D57">
            <w:pPr>
              <w:pStyle w:val="Bezatstarpm1"/>
              <w:spacing w:line="264" w:lineRule="auto"/>
              <w:jc w:val="both"/>
              <w:rPr>
                <w:sz w:val="22"/>
                <w:szCs w:val="22"/>
              </w:rPr>
            </w:pPr>
            <w:r w:rsidRPr="00A24D57">
              <w:rPr>
                <w:sz w:val="22"/>
                <w:szCs w:val="22"/>
              </w:rPr>
              <w:t xml:space="preserve">Pretendents finanšu piedāvājumā iekļauj visas ar </w:t>
            </w:r>
            <w:r w:rsidR="001900D5">
              <w:rPr>
                <w:sz w:val="22"/>
                <w:szCs w:val="22"/>
              </w:rPr>
              <w:t>D</w:t>
            </w:r>
            <w:r w:rsidRPr="00A24D57">
              <w:rPr>
                <w:sz w:val="22"/>
                <w:szCs w:val="22"/>
              </w:rPr>
              <w:t>arbu organizāciju, vadību, administrēšanu, darba aizsardzības un ugunsdrošības nodrošināšanu, kā arī normatīvo aktu prasību izpildi saistītās netiešās izmaksas (</w:t>
            </w:r>
            <w:proofErr w:type="spellStart"/>
            <w:r w:rsidRPr="00A24D57">
              <w:rPr>
                <w:sz w:val="22"/>
                <w:szCs w:val="22"/>
              </w:rPr>
              <w:t>virsizdevumus</w:t>
            </w:r>
            <w:proofErr w:type="spellEnd"/>
            <w:r w:rsidRPr="00A24D57">
              <w:rPr>
                <w:sz w:val="22"/>
                <w:szCs w:val="22"/>
              </w:rPr>
              <w:t xml:space="preserve">), kas nepieciešamas Līguma pilnīgai un kvalitatīvai izpildei atbilstoši Tehniskajai specifikācijai un spēkā esošajiem normatīvajiem aktiem. </w:t>
            </w:r>
            <w:proofErr w:type="spellStart"/>
            <w:r w:rsidRPr="00A24D57">
              <w:rPr>
                <w:sz w:val="22"/>
                <w:szCs w:val="22"/>
              </w:rPr>
              <w:t>Virsizdevumos</w:t>
            </w:r>
            <w:proofErr w:type="spellEnd"/>
            <w:r w:rsidRPr="00A24D57">
              <w:rPr>
                <w:sz w:val="22"/>
                <w:szCs w:val="22"/>
              </w:rPr>
              <w:t xml:space="preserve"> ietverami visi būvniecības procesa nodrošināšanai nepieciešamie izdevumi, kas nav tieši attiecināmi uz konkrētiem būvizstrādājumiem vai darbu pozīcijām, bet objektīvi nepieciešami to ierīkošanai un Darbu izpildei kopumā. </w:t>
            </w:r>
          </w:p>
          <w:p w14:paraId="79ED3DCF" w14:textId="192B4F64" w:rsidR="00A24D57" w:rsidRPr="00A24D57" w:rsidRDefault="00A24D57" w:rsidP="00A24D57">
            <w:pPr>
              <w:pStyle w:val="Bezatstarpm1"/>
              <w:spacing w:line="264" w:lineRule="auto"/>
              <w:jc w:val="both"/>
              <w:rPr>
                <w:sz w:val="22"/>
                <w:szCs w:val="22"/>
              </w:rPr>
            </w:pPr>
            <w:proofErr w:type="spellStart"/>
            <w:r w:rsidRPr="00A24D57">
              <w:rPr>
                <w:sz w:val="22"/>
                <w:szCs w:val="22"/>
              </w:rPr>
              <w:t>Virsizdevumi</w:t>
            </w:r>
            <w:proofErr w:type="spellEnd"/>
            <w:r w:rsidRPr="00A24D57">
              <w:rPr>
                <w:sz w:val="22"/>
                <w:szCs w:val="22"/>
              </w:rPr>
              <w:t xml:space="preserve"> nav uzskatāmi par pamatu papildu samaksas prasībām pret Pasūtītāju, izņemot gadījumus, kad Līgumā vai normatīvajos aktos noteikts citādi. </w:t>
            </w:r>
            <w:proofErr w:type="spellStart"/>
            <w:r w:rsidRPr="00A24D57">
              <w:rPr>
                <w:sz w:val="22"/>
                <w:szCs w:val="22"/>
              </w:rPr>
              <w:t>Virsizdevumu</w:t>
            </w:r>
            <w:proofErr w:type="spellEnd"/>
            <w:r w:rsidRPr="00A24D57">
              <w:rPr>
                <w:sz w:val="22"/>
                <w:szCs w:val="22"/>
              </w:rPr>
              <w:t xml:space="preserve"> sastāvs nosakāms atbilstoši LBN 501-17 “</w:t>
            </w:r>
            <w:proofErr w:type="spellStart"/>
            <w:r w:rsidRPr="00A24D57">
              <w:rPr>
                <w:sz w:val="22"/>
                <w:szCs w:val="22"/>
              </w:rPr>
              <w:t>Būvizmaksu</w:t>
            </w:r>
            <w:proofErr w:type="spellEnd"/>
            <w:r w:rsidRPr="00A24D57">
              <w:rPr>
                <w:sz w:val="22"/>
                <w:szCs w:val="22"/>
              </w:rPr>
              <w:t xml:space="preserve"> noteikšanas kārtība” un citiem spēkā esošajiem normatīvajiem aktiem, kas regulē </w:t>
            </w:r>
            <w:r w:rsidR="001900D5">
              <w:rPr>
                <w:sz w:val="22"/>
                <w:szCs w:val="22"/>
              </w:rPr>
              <w:t>D</w:t>
            </w:r>
            <w:r w:rsidRPr="00A24D57">
              <w:rPr>
                <w:sz w:val="22"/>
                <w:szCs w:val="22"/>
              </w:rPr>
              <w:t>arbu izmaksu struktūru.</w:t>
            </w:r>
          </w:p>
          <w:p w14:paraId="1D691621" w14:textId="77777777" w:rsidR="00A24D57" w:rsidRPr="00A24D57" w:rsidRDefault="00A24D57" w:rsidP="00A24D57">
            <w:pPr>
              <w:pStyle w:val="Bezatstarpm1"/>
              <w:spacing w:line="264" w:lineRule="auto"/>
              <w:jc w:val="both"/>
              <w:rPr>
                <w:sz w:val="22"/>
                <w:szCs w:val="22"/>
              </w:rPr>
            </w:pPr>
            <w:r w:rsidRPr="00A24D57">
              <w:rPr>
                <w:sz w:val="22"/>
                <w:szCs w:val="22"/>
              </w:rPr>
              <w:t xml:space="preserve">Slēdzot Vispārīgo vienošanos, Pretendents finanšu piedāvājumā nosaka maksimālo </w:t>
            </w:r>
            <w:proofErr w:type="spellStart"/>
            <w:r w:rsidRPr="00A24D57">
              <w:rPr>
                <w:sz w:val="22"/>
                <w:szCs w:val="22"/>
              </w:rPr>
              <w:t>virsizdevumu</w:t>
            </w:r>
            <w:proofErr w:type="spellEnd"/>
            <w:r w:rsidRPr="00A24D57">
              <w:rPr>
                <w:sz w:val="22"/>
                <w:szCs w:val="22"/>
              </w:rPr>
              <w:t xml:space="preserve"> un peļņas apmēru (%) atbilstoši Tehniskajā specifikācijā noteiktajām prasībām.</w:t>
            </w:r>
          </w:p>
          <w:p w14:paraId="5A0BBFD2" w14:textId="77777777" w:rsidR="007A65E1" w:rsidRPr="007A65E1" w:rsidRDefault="007A65E1" w:rsidP="007A65E1">
            <w:pPr>
              <w:pStyle w:val="Bezatstarpm1"/>
              <w:spacing w:line="264" w:lineRule="auto"/>
              <w:jc w:val="both"/>
              <w:rPr>
                <w:sz w:val="22"/>
                <w:szCs w:val="22"/>
              </w:rPr>
            </w:pPr>
          </w:p>
          <w:p w14:paraId="2AC0FEFE" w14:textId="256A3094" w:rsidR="002145B4" w:rsidRPr="00C872CA" w:rsidRDefault="002145B4" w:rsidP="005611F6">
            <w:pPr>
              <w:pStyle w:val="Bezatstarpm1"/>
              <w:spacing w:line="264" w:lineRule="auto"/>
              <w:jc w:val="both"/>
              <w:rPr>
                <w:b/>
                <w:bCs/>
                <w:sz w:val="22"/>
                <w:szCs w:val="22"/>
              </w:rPr>
            </w:pPr>
          </w:p>
        </w:tc>
      </w:tr>
      <w:tr w:rsidR="002145B4" w:rsidRPr="00C872CA" w14:paraId="4A697615" w14:textId="77777777" w:rsidTr="00B02408">
        <w:tc>
          <w:tcPr>
            <w:tcW w:w="4287" w:type="dxa"/>
            <w:tcBorders>
              <w:top w:val="single" w:sz="4" w:space="0" w:color="auto"/>
              <w:left w:val="single" w:sz="4" w:space="0" w:color="auto"/>
              <w:bottom w:val="single" w:sz="4" w:space="0" w:color="auto"/>
              <w:right w:val="single" w:sz="4" w:space="0" w:color="auto"/>
            </w:tcBorders>
            <w:shd w:val="clear" w:color="auto" w:fill="D9D9D9"/>
            <w:hideMark/>
          </w:tcPr>
          <w:p w14:paraId="1523D638" w14:textId="77777777" w:rsidR="002145B4" w:rsidRPr="00C872CA" w:rsidRDefault="002145B4" w:rsidP="00B02408">
            <w:pPr>
              <w:pStyle w:val="Bezatstarpm1"/>
              <w:spacing w:line="264" w:lineRule="auto"/>
              <w:jc w:val="both"/>
              <w:rPr>
                <w:bCs/>
                <w:sz w:val="22"/>
                <w:szCs w:val="22"/>
                <w:highlight w:val="yellow"/>
              </w:rPr>
            </w:pPr>
            <w:r w:rsidRPr="00C872CA">
              <w:rPr>
                <w:b/>
                <w:bCs/>
                <w:sz w:val="22"/>
                <w:szCs w:val="22"/>
              </w:rPr>
              <w:t xml:space="preserve">Priekšmets </w:t>
            </w:r>
            <w:r w:rsidRPr="005F570A">
              <w:rPr>
                <w:b/>
                <w:sz w:val="22"/>
                <w:szCs w:val="22"/>
              </w:rPr>
              <w:t>un nodrošinājums.</w:t>
            </w:r>
            <w:r w:rsidRPr="00C872CA">
              <w:rPr>
                <w:b/>
                <w:bCs/>
                <w:sz w:val="22"/>
                <w:szCs w:val="22"/>
              </w:rPr>
              <w:t xml:space="preserve"> </w:t>
            </w:r>
          </w:p>
        </w:tc>
        <w:tc>
          <w:tcPr>
            <w:tcW w:w="5495" w:type="dxa"/>
            <w:tcBorders>
              <w:top w:val="single" w:sz="4" w:space="0" w:color="auto"/>
              <w:left w:val="single" w:sz="4" w:space="0" w:color="auto"/>
              <w:bottom w:val="single" w:sz="4" w:space="0" w:color="auto"/>
              <w:right w:val="single" w:sz="4" w:space="0" w:color="auto"/>
            </w:tcBorders>
            <w:shd w:val="clear" w:color="auto" w:fill="D9D9D9"/>
            <w:hideMark/>
          </w:tcPr>
          <w:p w14:paraId="1ADDCF61" w14:textId="77777777" w:rsidR="002145B4" w:rsidRPr="00C872CA" w:rsidRDefault="002145B4" w:rsidP="00B02408">
            <w:pPr>
              <w:pStyle w:val="Bezatstarpm1"/>
              <w:spacing w:line="264" w:lineRule="auto"/>
              <w:jc w:val="both"/>
              <w:rPr>
                <w:b/>
                <w:bCs/>
                <w:sz w:val="22"/>
                <w:szCs w:val="22"/>
                <w:highlight w:val="yellow"/>
              </w:rPr>
            </w:pPr>
            <w:r w:rsidRPr="00C872CA">
              <w:rPr>
                <w:b/>
                <w:bCs/>
                <w:sz w:val="22"/>
                <w:szCs w:val="22"/>
              </w:rPr>
              <w:t>Priekšmeta apraksts</w:t>
            </w:r>
          </w:p>
        </w:tc>
      </w:tr>
      <w:tr w:rsidR="002145B4" w:rsidRPr="00C872CA" w14:paraId="56DA6E52" w14:textId="77777777" w:rsidTr="00B02408">
        <w:tc>
          <w:tcPr>
            <w:tcW w:w="4287" w:type="dxa"/>
            <w:tcBorders>
              <w:top w:val="single" w:sz="4" w:space="0" w:color="auto"/>
              <w:left w:val="single" w:sz="4" w:space="0" w:color="auto"/>
              <w:bottom w:val="single" w:sz="4" w:space="0" w:color="auto"/>
              <w:right w:val="single" w:sz="4" w:space="0" w:color="auto"/>
            </w:tcBorders>
          </w:tcPr>
          <w:p w14:paraId="4AE3E629" w14:textId="77777777" w:rsidR="002145B4" w:rsidRPr="00C872CA" w:rsidRDefault="002145B4" w:rsidP="002145B4">
            <w:pPr>
              <w:pStyle w:val="Bezatstarpm1"/>
              <w:numPr>
                <w:ilvl w:val="3"/>
                <w:numId w:val="8"/>
              </w:numPr>
              <w:spacing w:line="264" w:lineRule="auto"/>
              <w:jc w:val="both"/>
              <w:rPr>
                <w:b/>
                <w:bCs/>
                <w:sz w:val="22"/>
                <w:szCs w:val="22"/>
              </w:rPr>
            </w:pPr>
            <w:r w:rsidRPr="00C872CA">
              <w:rPr>
                <w:b/>
                <w:bCs/>
                <w:sz w:val="22"/>
                <w:szCs w:val="22"/>
              </w:rPr>
              <w:t>Sagatavošanās darbi:</w:t>
            </w:r>
          </w:p>
          <w:p w14:paraId="24018744" w14:textId="27CAABB9" w:rsidR="002145B4" w:rsidRPr="00C872CA" w:rsidRDefault="002145B4" w:rsidP="00B02408">
            <w:pPr>
              <w:pStyle w:val="Bezatstarpm1"/>
              <w:spacing w:line="264" w:lineRule="auto"/>
              <w:jc w:val="both"/>
              <w:rPr>
                <w:bCs/>
                <w:sz w:val="22"/>
                <w:szCs w:val="22"/>
              </w:rPr>
            </w:pPr>
            <w:r w:rsidRPr="00C872CA">
              <w:rPr>
                <w:bCs/>
                <w:sz w:val="22"/>
                <w:szCs w:val="22"/>
              </w:rPr>
              <w:t xml:space="preserve">Plānot, organizēt, iekļaut/salāgot ar darbu izpildes termiņiem. </w:t>
            </w:r>
            <w:r w:rsidR="005A0D52" w:rsidRPr="005A0D52">
              <w:rPr>
                <w:bCs/>
                <w:sz w:val="22"/>
                <w:szCs w:val="22"/>
              </w:rPr>
              <w:t xml:space="preserve">Saskaņot ar Pasūtītāju, Objekta lietotāju un </w:t>
            </w:r>
            <w:proofErr w:type="spellStart"/>
            <w:r w:rsidR="005A0D52" w:rsidRPr="005A0D52">
              <w:rPr>
                <w:bCs/>
                <w:sz w:val="22"/>
                <w:szCs w:val="22"/>
              </w:rPr>
              <w:t>Apsaimniekotāju</w:t>
            </w:r>
            <w:proofErr w:type="spellEnd"/>
            <w:r w:rsidR="005A0D52" w:rsidRPr="005A0D52">
              <w:rPr>
                <w:bCs/>
                <w:sz w:val="22"/>
                <w:szCs w:val="22"/>
              </w:rPr>
              <w:t>.</w:t>
            </w:r>
          </w:p>
          <w:p w14:paraId="69AF0368" w14:textId="77777777" w:rsidR="002145B4" w:rsidRPr="00C872CA" w:rsidRDefault="002145B4" w:rsidP="00B02408">
            <w:pPr>
              <w:pStyle w:val="Bezatstarpm1"/>
              <w:spacing w:line="264" w:lineRule="auto"/>
              <w:jc w:val="both"/>
              <w:rPr>
                <w:bCs/>
                <w:sz w:val="22"/>
                <w:szCs w:val="22"/>
                <w:highlight w:val="yellow"/>
              </w:rPr>
            </w:pPr>
          </w:p>
        </w:tc>
        <w:tc>
          <w:tcPr>
            <w:tcW w:w="5495" w:type="dxa"/>
            <w:tcBorders>
              <w:top w:val="single" w:sz="4" w:space="0" w:color="auto"/>
              <w:left w:val="single" w:sz="4" w:space="0" w:color="auto"/>
              <w:bottom w:val="single" w:sz="4" w:space="0" w:color="auto"/>
              <w:right w:val="single" w:sz="4" w:space="0" w:color="auto"/>
            </w:tcBorders>
            <w:hideMark/>
          </w:tcPr>
          <w:p w14:paraId="415F1719" w14:textId="77777777" w:rsidR="005A0D52" w:rsidRDefault="005A0D52" w:rsidP="00B02408">
            <w:pPr>
              <w:pStyle w:val="Bezatstarpm1"/>
              <w:spacing w:line="264" w:lineRule="auto"/>
              <w:jc w:val="both"/>
              <w:rPr>
                <w:bCs/>
                <w:iCs/>
                <w:sz w:val="22"/>
                <w:szCs w:val="22"/>
              </w:rPr>
            </w:pPr>
            <w:r w:rsidRPr="005A0D52">
              <w:rPr>
                <w:bCs/>
                <w:iCs/>
                <w:sz w:val="22"/>
                <w:szCs w:val="22"/>
              </w:rPr>
              <w:t xml:space="preserve">Ja sekojošās izmaksas nav izteiktas finanšu piedāvājuma tiešajās izmaksās, tās jāiekļauj </w:t>
            </w:r>
            <w:proofErr w:type="spellStart"/>
            <w:r w:rsidRPr="005A0D52">
              <w:rPr>
                <w:bCs/>
                <w:iCs/>
                <w:sz w:val="22"/>
                <w:szCs w:val="22"/>
              </w:rPr>
              <w:t>virsizdevumos</w:t>
            </w:r>
            <w:proofErr w:type="spellEnd"/>
            <w:r w:rsidRPr="005A0D52">
              <w:rPr>
                <w:bCs/>
                <w:iCs/>
                <w:sz w:val="22"/>
                <w:szCs w:val="22"/>
              </w:rPr>
              <w:t xml:space="preserve">: būvlaukuma ierīkošana un uzturēšana, pagaidu norobežojumi, pagaidu piekļuves un satiksmes organizācija, esošo segumu, koku, apstādījumu, inženiertīklu un labiekārtojuma elementu aizsardzība, trokšņu un putekļu ierobežošana, būvgružu šķirošana un izvešana, pagaidu ūdens novadīšanas risinājumi, materiālu piegāde, uzglabāšana un loģistika, kā arī visas Darbiem nepieciešamās </w:t>
            </w:r>
            <w:proofErr w:type="spellStart"/>
            <w:r w:rsidRPr="005A0D52">
              <w:rPr>
                <w:bCs/>
                <w:iCs/>
                <w:sz w:val="22"/>
                <w:szCs w:val="22"/>
              </w:rPr>
              <w:t>būvmašīnas</w:t>
            </w:r>
            <w:proofErr w:type="spellEnd"/>
            <w:r w:rsidRPr="005A0D52">
              <w:rPr>
                <w:bCs/>
                <w:iCs/>
                <w:sz w:val="22"/>
                <w:szCs w:val="22"/>
              </w:rPr>
              <w:t>, transports un mehānismi.</w:t>
            </w:r>
          </w:p>
          <w:p w14:paraId="1E58FC79" w14:textId="4DD6B809" w:rsidR="002145B4" w:rsidRPr="00C872CA" w:rsidRDefault="002145B4" w:rsidP="00B02408">
            <w:pPr>
              <w:pStyle w:val="Bezatstarpm1"/>
              <w:spacing w:line="264" w:lineRule="auto"/>
              <w:jc w:val="both"/>
              <w:rPr>
                <w:bCs/>
                <w:sz w:val="22"/>
                <w:szCs w:val="22"/>
              </w:rPr>
            </w:pPr>
            <w:r w:rsidRPr="00C872CA">
              <w:rPr>
                <w:bCs/>
                <w:sz w:val="22"/>
                <w:szCs w:val="22"/>
              </w:rPr>
              <w:t xml:space="preserve">Organizēt nepieciešamos tīklu </w:t>
            </w:r>
            <w:proofErr w:type="spellStart"/>
            <w:r w:rsidRPr="00C872CA">
              <w:rPr>
                <w:bCs/>
                <w:sz w:val="22"/>
                <w:szCs w:val="22"/>
              </w:rPr>
              <w:t>atslēgumus</w:t>
            </w:r>
            <w:proofErr w:type="spellEnd"/>
            <w:r w:rsidRPr="00C872CA">
              <w:rPr>
                <w:bCs/>
                <w:sz w:val="22"/>
                <w:szCs w:val="22"/>
              </w:rPr>
              <w:t xml:space="preserve"> un pārslēgšanos, brīdināt Pasūtītāju un Telpu lietotāju piecas (5) darba dienas iepriekš – Darbus saskaņojot.</w:t>
            </w:r>
          </w:p>
        </w:tc>
      </w:tr>
      <w:tr w:rsidR="002145B4" w:rsidRPr="00C872CA" w14:paraId="3A0D7CC8" w14:textId="77777777" w:rsidTr="00B02408">
        <w:tc>
          <w:tcPr>
            <w:tcW w:w="4287" w:type="dxa"/>
            <w:tcBorders>
              <w:top w:val="single" w:sz="4" w:space="0" w:color="auto"/>
              <w:left w:val="single" w:sz="4" w:space="0" w:color="auto"/>
              <w:bottom w:val="single" w:sz="4" w:space="0" w:color="auto"/>
              <w:right w:val="single" w:sz="4" w:space="0" w:color="auto"/>
            </w:tcBorders>
            <w:hideMark/>
          </w:tcPr>
          <w:p w14:paraId="14C71AC1" w14:textId="77777777" w:rsidR="002145B4" w:rsidRPr="00C872CA" w:rsidRDefault="002145B4" w:rsidP="002145B4">
            <w:pPr>
              <w:pStyle w:val="ListParagraph"/>
              <w:numPr>
                <w:ilvl w:val="3"/>
                <w:numId w:val="8"/>
              </w:numPr>
              <w:tabs>
                <w:tab w:val="left" w:pos="38"/>
                <w:tab w:val="left" w:pos="885"/>
              </w:tabs>
              <w:suppressAutoHyphens/>
              <w:spacing w:after="0" w:line="264" w:lineRule="auto"/>
              <w:ind w:left="38" w:hanging="38"/>
              <w:contextualSpacing w:val="0"/>
              <w:jc w:val="both"/>
              <w:rPr>
                <w:rFonts w:ascii="Times New Roman" w:hAnsi="Times New Roman" w:cs="Times New Roman"/>
                <w:b/>
                <w:sz w:val="22"/>
                <w:szCs w:val="22"/>
              </w:rPr>
            </w:pPr>
            <w:proofErr w:type="spellStart"/>
            <w:r w:rsidRPr="00C872CA">
              <w:rPr>
                <w:rFonts w:ascii="Times New Roman" w:hAnsi="Times New Roman" w:cs="Times New Roman"/>
                <w:b/>
                <w:sz w:val="22"/>
                <w:szCs w:val="22"/>
              </w:rPr>
              <w:t>Būvspeciālisti</w:t>
            </w:r>
            <w:proofErr w:type="spellEnd"/>
            <w:r w:rsidRPr="00C872CA">
              <w:rPr>
                <w:rFonts w:ascii="Times New Roman" w:hAnsi="Times New Roman" w:cs="Times New Roman"/>
                <w:b/>
                <w:sz w:val="22"/>
                <w:szCs w:val="22"/>
              </w:rPr>
              <w:t xml:space="preserve"> un atbildīgie, ugunsdrošība un darba aizsardzība:</w:t>
            </w:r>
          </w:p>
          <w:p w14:paraId="355A2539" w14:textId="77777777"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Nodrošināt ar darba aizsardzības un ugunsdrošības spēkā esošo normatīvo aktu prasību nepārtrauktu ievērošanu, darba aizsardzības  koordinēšanu, (Projekta vadību).</w:t>
            </w:r>
          </w:p>
          <w:p w14:paraId="5E52BDA4" w14:textId="15BFF00F"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 xml:space="preserve">Nodrošināt nepieciešamo sertificētu speciālistu pieejamību </w:t>
            </w:r>
            <w:r w:rsidR="001900D5">
              <w:rPr>
                <w:rFonts w:ascii="Times New Roman" w:hAnsi="Times New Roman" w:cs="Times New Roman"/>
                <w:sz w:val="22"/>
                <w:szCs w:val="22"/>
              </w:rPr>
              <w:t>D</w:t>
            </w:r>
            <w:r w:rsidRPr="00C872CA">
              <w:rPr>
                <w:rFonts w:ascii="Times New Roman" w:hAnsi="Times New Roman" w:cs="Times New Roman"/>
                <w:sz w:val="22"/>
                <w:szCs w:val="22"/>
              </w:rPr>
              <w:t>arbu laikā.</w:t>
            </w:r>
          </w:p>
          <w:p w14:paraId="274236CA" w14:textId="77777777"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Nodrošināt būvlaukuma administrācijas darbam nepieciešamo darba vietu.</w:t>
            </w:r>
          </w:p>
          <w:p w14:paraId="323CA0AD" w14:textId="77777777"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 xml:space="preserve">Nodrošināt </w:t>
            </w:r>
            <w:proofErr w:type="spellStart"/>
            <w:r w:rsidRPr="00C872CA">
              <w:rPr>
                <w:rFonts w:ascii="Times New Roman" w:hAnsi="Times New Roman" w:cs="Times New Roman"/>
                <w:sz w:val="22"/>
                <w:szCs w:val="22"/>
              </w:rPr>
              <w:t>būvspeciālistu</w:t>
            </w:r>
            <w:proofErr w:type="spellEnd"/>
            <w:r w:rsidRPr="00C872CA">
              <w:rPr>
                <w:rFonts w:ascii="Times New Roman" w:hAnsi="Times New Roman" w:cs="Times New Roman"/>
                <w:sz w:val="22"/>
                <w:szCs w:val="22"/>
              </w:rPr>
              <w:t xml:space="preserve"> piedalīšanos iknedēļas </w:t>
            </w:r>
            <w:proofErr w:type="spellStart"/>
            <w:r w:rsidRPr="00C872CA">
              <w:rPr>
                <w:rFonts w:ascii="Times New Roman" w:hAnsi="Times New Roman" w:cs="Times New Roman"/>
                <w:sz w:val="22"/>
                <w:szCs w:val="22"/>
              </w:rPr>
              <w:t>būvsapulcēs</w:t>
            </w:r>
            <w:proofErr w:type="spellEnd"/>
            <w:r w:rsidRPr="00C872CA">
              <w:rPr>
                <w:rFonts w:ascii="Times New Roman" w:hAnsi="Times New Roman" w:cs="Times New Roman"/>
                <w:sz w:val="22"/>
                <w:szCs w:val="22"/>
              </w:rPr>
              <w:t xml:space="preserve">, t.sk. attālinātā formātā </w:t>
            </w:r>
            <w:r w:rsidRPr="00C872CA">
              <w:rPr>
                <w:rFonts w:ascii="Times New Roman" w:hAnsi="Times New Roman" w:cs="Times New Roman"/>
                <w:bCs/>
                <w:sz w:val="22"/>
                <w:szCs w:val="22"/>
              </w:rPr>
              <w:t>(min 90 min.)</w:t>
            </w:r>
            <w:r w:rsidRPr="00C872CA">
              <w:rPr>
                <w:rFonts w:ascii="Times New Roman" w:hAnsi="Times New Roman" w:cs="Times New Roman"/>
                <w:sz w:val="22"/>
                <w:szCs w:val="22"/>
              </w:rPr>
              <w:t>.</w:t>
            </w:r>
          </w:p>
          <w:p w14:paraId="57D44D79" w14:textId="77777777" w:rsidR="0031357D" w:rsidRPr="00C872CA" w:rsidRDefault="0031357D" w:rsidP="0031357D">
            <w:pPr>
              <w:spacing w:line="264" w:lineRule="auto"/>
              <w:jc w:val="both"/>
              <w:rPr>
                <w:rFonts w:ascii="Times New Roman" w:hAnsi="Times New Roman" w:cs="Times New Roman"/>
                <w:b/>
                <w:sz w:val="22"/>
                <w:szCs w:val="22"/>
              </w:rPr>
            </w:pPr>
            <w:proofErr w:type="spellStart"/>
            <w:r w:rsidRPr="00C872CA">
              <w:rPr>
                <w:rFonts w:ascii="Times New Roman" w:hAnsi="Times New Roman" w:cs="Times New Roman"/>
                <w:b/>
                <w:sz w:val="22"/>
                <w:szCs w:val="22"/>
              </w:rPr>
              <w:t>Būvspeciālistu</w:t>
            </w:r>
            <w:proofErr w:type="spellEnd"/>
            <w:r w:rsidRPr="00C872CA">
              <w:rPr>
                <w:rFonts w:ascii="Times New Roman" w:hAnsi="Times New Roman" w:cs="Times New Roman"/>
                <w:b/>
                <w:sz w:val="22"/>
                <w:szCs w:val="22"/>
              </w:rPr>
              <w:t xml:space="preserve"> pieejamība un iesaiste. </w:t>
            </w:r>
          </w:p>
          <w:p w14:paraId="50196B92" w14:textId="374A1CBF" w:rsidR="002145B4" w:rsidRPr="00C872CA" w:rsidRDefault="0031357D" w:rsidP="0031357D">
            <w:pPr>
              <w:spacing w:line="264" w:lineRule="auto"/>
              <w:jc w:val="both"/>
              <w:rPr>
                <w:rFonts w:ascii="Times New Roman" w:hAnsi="Times New Roman" w:cs="Times New Roman"/>
                <w:bCs/>
                <w:sz w:val="22"/>
                <w:szCs w:val="22"/>
              </w:rPr>
            </w:pPr>
            <w:r w:rsidRPr="00C872CA">
              <w:rPr>
                <w:rFonts w:ascii="Times New Roman" w:hAnsi="Times New Roman" w:cs="Times New Roman"/>
                <w:bCs/>
                <w:sz w:val="22"/>
                <w:szCs w:val="22"/>
              </w:rPr>
              <w:lastRenderedPageBreak/>
              <w:t xml:space="preserve">Uzņēmējs nodrošina nepieciešamo sertificēto </w:t>
            </w:r>
            <w:proofErr w:type="spellStart"/>
            <w:r w:rsidRPr="00C872CA">
              <w:rPr>
                <w:rFonts w:ascii="Times New Roman" w:hAnsi="Times New Roman" w:cs="Times New Roman"/>
                <w:bCs/>
                <w:sz w:val="22"/>
                <w:szCs w:val="22"/>
              </w:rPr>
              <w:t>būvspeciālistu</w:t>
            </w:r>
            <w:proofErr w:type="spellEnd"/>
            <w:r w:rsidRPr="00C872CA">
              <w:rPr>
                <w:rFonts w:ascii="Times New Roman" w:hAnsi="Times New Roman" w:cs="Times New Roman"/>
                <w:bCs/>
                <w:sz w:val="22"/>
                <w:szCs w:val="22"/>
              </w:rPr>
              <w:t xml:space="preserve"> un atbildīgo personu pieejamību </w:t>
            </w:r>
            <w:r w:rsidR="001900D5">
              <w:rPr>
                <w:rFonts w:ascii="Times New Roman" w:hAnsi="Times New Roman" w:cs="Times New Roman"/>
                <w:bCs/>
                <w:sz w:val="22"/>
                <w:szCs w:val="22"/>
              </w:rPr>
              <w:t>D</w:t>
            </w:r>
            <w:r w:rsidRPr="00C872CA">
              <w:rPr>
                <w:rFonts w:ascii="Times New Roman" w:hAnsi="Times New Roman" w:cs="Times New Roman"/>
                <w:bCs/>
                <w:sz w:val="22"/>
                <w:szCs w:val="22"/>
              </w:rPr>
              <w:t xml:space="preserve">arbu izpildes laikā atbilstoši konkrētā </w:t>
            </w:r>
            <w:r w:rsidR="00C872CA">
              <w:rPr>
                <w:rFonts w:ascii="Times New Roman" w:hAnsi="Times New Roman" w:cs="Times New Roman"/>
                <w:bCs/>
                <w:sz w:val="22"/>
                <w:szCs w:val="22"/>
              </w:rPr>
              <w:t>DU</w:t>
            </w:r>
            <w:r w:rsidRPr="00C872CA">
              <w:rPr>
                <w:rFonts w:ascii="Times New Roman" w:hAnsi="Times New Roman" w:cs="Times New Roman"/>
                <w:bCs/>
                <w:sz w:val="22"/>
                <w:szCs w:val="22"/>
              </w:rPr>
              <w:t xml:space="preserve"> apjomam, sarežģītībai un normatīvo aktu prasībām. Konkrētajā Objektā iesaistāmo speciālistu sastāvs, to klātbūtnes apjoms Būvobjektā, darba laika organizācija un reaģēšanas termiņi tiek noteikti D</w:t>
            </w:r>
            <w:r w:rsidR="00C872CA">
              <w:rPr>
                <w:rFonts w:ascii="Times New Roman" w:hAnsi="Times New Roman" w:cs="Times New Roman"/>
                <w:bCs/>
                <w:sz w:val="22"/>
                <w:szCs w:val="22"/>
              </w:rPr>
              <w:t>U</w:t>
            </w:r>
            <w:r w:rsidRPr="00C872CA">
              <w:rPr>
                <w:rFonts w:ascii="Times New Roman" w:hAnsi="Times New Roman" w:cs="Times New Roman"/>
                <w:bCs/>
                <w:sz w:val="22"/>
                <w:szCs w:val="22"/>
              </w:rPr>
              <w:t xml:space="preserve"> un Uzaicinājumā. Uzņēmējam jānodrošina savlaicīga reaģēšana uz Pasūtītāja vai kontrolējošo institūciju pieprasījumiem, ievērojot DU noteiktos termiņus.</w:t>
            </w:r>
          </w:p>
        </w:tc>
        <w:tc>
          <w:tcPr>
            <w:tcW w:w="5495" w:type="dxa"/>
            <w:tcBorders>
              <w:top w:val="single" w:sz="4" w:space="0" w:color="auto"/>
              <w:left w:val="single" w:sz="4" w:space="0" w:color="auto"/>
              <w:bottom w:val="single" w:sz="4" w:space="0" w:color="auto"/>
              <w:right w:val="single" w:sz="4" w:space="0" w:color="auto"/>
            </w:tcBorders>
          </w:tcPr>
          <w:p w14:paraId="7A4097B4" w14:textId="7CB6C9DC"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lastRenderedPageBreak/>
              <w:t>Nodrošināt Būvobjektā darbiniekiem, Pasūtītājam un Telpu lietotājam nepārtraukti drošu vidi (</w:t>
            </w:r>
            <w:r w:rsidRPr="00C872CA">
              <w:rPr>
                <w:rFonts w:ascii="Times New Roman" w:hAnsi="Times New Roman" w:cs="Times New Roman"/>
                <w:sz w:val="22"/>
                <w:szCs w:val="22"/>
                <w:u w:val="single"/>
              </w:rPr>
              <w:t>norādes, nožogojumi, zīmes, u.c.</w:t>
            </w:r>
            <w:r w:rsidRPr="00C872CA">
              <w:rPr>
                <w:rFonts w:ascii="Times New Roman" w:hAnsi="Times New Roman" w:cs="Times New Roman"/>
                <w:sz w:val="22"/>
                <w:szCs w:val="22"/>
              </w:rPr>
              <w:t xml:space="preserve">) nodrošināt kolektīvos darba aizsardzības līdzekļus. Nodrošināt darbiniekiem atbilstošus darba sadzīves apstākļus (strādnieku ģērbtuvju un atpūtas vagoniņi, mikroklimats, tualetes u.c.). Nodrošināt administrācijas darbiniekus ar atbilstošām telpām – mikroklimats, darba vieta, atbilstošs apgaismojums, elektroenerģija, internets, attālināto sapulču video un audio iekārtas, dokumentu drukas un pavairošanas iespēja. Nodrošināt darbiniekiem pieejamu dzeramo ūdeni, pirmās palīdzības aprīkojumu, vides risku novērtējumu, instruktāžas par darba aizsardzību, elektrodrošību, ugunsdrošību. Nodrošināt vielu marķējumus, individuālos aizsardzības līdzekļus, atbilstošus – drošus instrumentus un darba aprīkojumu. Nodrošināt Būvobjektā, darba vietā, </w:t>
            </w:r>
            <w:r w:rsidRPr="00C872CA">
              <w:rPr>
                <w:rFonts w:ascii="Times New Roman" w:hAnsi="Times New Roman" w:cs="Times New Roman"/>
                <w:sz w:val="22"/>
                <w:szCs w:val="22"/>
              </w:rPr>
              <w:lastRenderedPageBreak/>
              <w:t>dokumentu oriģinālus: darba vides risku novērtējumu un darba aizsardzības plānu, darba aizsardzības un ugunsdrošības instruktāžas žurnālus, aktuālu darbinieku sarakstu, darbinieku apliecības (pie darbiniekiem), aktuālus individuālās aizsardzības līdzekļu uzskaites žurnālus, atbildīgo speciālistu/</w:t>
            </w:r>
            <w:proofErr w:type="spellStart"/>
            <w:r w:rsidRPr="00C872CA">
              <w:rPr>
                <w:rFonts w:ascii="Times New Roman" w:hAnsi="Times New Roman" w:cs="Times New Roman"/>
                <w:sz w:val="22"/>
                <w:szCs w:val="22"/>
              </w:rPr>
              <w:t>būvspeciālistu</w:t>
            </w:r>
            <w:proofErr w:type="spellEnd"/>
            <w:r w:rsidRPr="00C872CA">
              <w:rPr>
                <w:rFonts w:ascii="Times New Roman" w:hAnsi="Times New Roman" w:cs="Times New Roman"/>
                <w:sz w:val="22"/>
                <w:szCs w:val="22"/>
              </w:rPr>
              <w:t xml:space="preserve"> norīkojumus. Nodrošināt būvniecības dalībniekiem pieejamu Būvprojektu, darba, montāžas rasējumu materiālus u.c. </w:t>
            </w:r>
            <w:r w:rsidR="001900D5">
              <w:rPr>
                <w:rFonts w:ascii="Times New Roman" w:hAnsi="Times New Roman" w:cs="Times New Roman"/>
                <w:sz w:val="22"/>
                <w:szCs w:val="22"/>
              </w:rPr>
              <w:t>D</w:t>
            </w:r>
            <w:r w:rsidRPr="00C872CA">
              <w:rPr>
                <w:rFonts w:ascii="Times New Roman" w:hAnsi="Times New Roman" w:cs="Times New Roman"/>
                <w:sz w:val="22"/>
                <w:szCs w:val="22"/>
              </w:rPr>
              <w:t>arbiem nepieciešamo dokumentāciju.</w:t>
            </w:r>
          </w:p>
          <w:p w14:paraId="1B08C22A" w14:textId="77777777" w:rsidR="002145B4" w:rsidRPr="00C872CA" w:rsidRDefault="002145B4" w:rsidP="00B02408">
            <w:pPr>
              <w:spacing w:line="264" w:lineRule="auto"/>
              <w:jc w:val="both"/>
              <w:rPr>
                <w:rFonts w:ascii="Times New Roman" w:hAnsi="Times New Roman" w:cs="Times New Roman"/>
                <w:sz w:val="22"/>
                <w:szCs w:val="22"/>
              </w:rPr>
            </w:pPr>
          </w:p>
        </w:tc>
      </w:tr>
      <w:tr w:rsidR="002145B4" w:rsidRPr="00C872CA" w14:paraId="49491AF2" w14:textId="77777777" w:rsidTr="00B02408">
        <w:tc>
          <w:tcPr>
            <w:tcW w:w="4287" w:type="dxa"/>
            <w:tcBorders>
              <w:top w:val="single" w:sz="4" w:space="0" w:color="auto"/>
              <w:left w:val="single" w:sz="4" w:space="0" w:color="auto"/>
              <w:bottom w:val="single" w:sz="4" w:space="0" w:color="auto"/>
              <w:right w:val="single" w:sz="4" w:space="0" w:color="auto"/>
            </w:tcBorders>
          </w:tcPr>
          <w:p w14:paraId="3278CEFC" w14:textId="004389AF" w:rsidR="002145B4" w:rsidRPr="00C872CA" w:rsidRDefault="001900D5" w:rsidP="002145B4">
            <w:pPr>
              <w:numPr>
                <w:ilvl w:val="3"/>
                <w:numId w:val="8"/>
              </w:numPr>
              <w:suppressAutoHyphens/>
              <w:spacing w:after="0" w:line="264" w:lineRule="auto"/>
              <w:ind w:left="0" w:firstLine="0"/>
              <w:jc w:val="both"/>
              <w:rPr>
                <w:rFonts w:ascii="Times New Roman" w:hAnsi="Times New Roman" w:cs="Times New Roman"/>
                <w:b/>
                <w:sz w:val="22"/>
                <w:szCs w:val="22"/>
              </w:rPr>
            </w:pPr>
            <w:r>
              <w:rPr>
                <w:rFonts w:ascii="Times New Roman" w:hAnsi="Times New Roman" w:cs="Times New Roman"/>
                <w:b/>
                <w:sz w:val="22"/>
                <w:szCs w:val="22"/>
              </w:rPr>
              <w:lastRenderedPageBreak/>
              <w:t>D</w:t>
            </w:r>
            <w:r w:rsidR="002145B4" w:rsidRPr="00C872CA">
              <w:rPr>
                <w:rFonts w:ascii="Times New Roman" w:hAnsi="Times New Roman" w:cs="Times New Roman"/>
                <w:b/>
                <w:sz w:val="22"/>
                <w:szCs w:val="22"/>
              </w:rPr>
              <w:t>arbu tehnoloģija:</w:t>
            </w:r>
          </w:p>
          <w:p w14:paraId="5FA97A94" w14:textId="77777777" w:rsidR="002145B4" w:rsidRPr="00C872CA" w:rsidRDefault="002145B4" w:rsidP="00B02408">
            <w:pPr>
              <w:spacing w:line="264" w:lineRule="auto"/>
              <w:jc w:val="both"/>
              <w:rPr>
                <w:rFonts w:ascii="Times New Roman" w:hAnsi="Times New Roman" w:cs="Times New Roman"/>
                <w:sz w:val="22"/>
                <w:szCs w:val="22"/>
              </w:rPr>
            </w:pPr>
          </w:p>
        </w:tc>
        <w:tc>
          <w:tcPr>
            <w:tcW w:w="5495" w:type="dxa"/>
            <w:tcBorders>
              <w:top w:val="single" w:sz="4" w:space="0" w:color="auto"/>
              <w:left w:val="single" w:sz="4" w:space="0" w:color="auto"/>
              <w:bottom w:val="single" w:sz="4" w:space="0" w:color="auto"/>
              <w:right w:val="single" w:sz="4" w:space="0" w:color="auto"/>
            </w:tcBorders>
          </w:tcPr>
          <w:p w14:paraId="03D0623A" w14:textId="77777777"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 xml:space="preserve">Pēc Pasūtītāja Telpu lietotāja, </w:t>
            </w:r>
            <w:proofErr w:type="spellStart"/>
            <w:r w:rsidRPr="00C872CA">
              <w:rPr>
                <w:rFonts w:ascii="Times New Roman" w:hAnsi="Times New Roman" w:cs="Times New Roman"/>
                <w:sz w:val="22"/>
                <w:szCs w:val="22"/>
              </w:rPr>
              <w:t>Autoruzrauga</w:t>
            </w:r>
            <w:proofErr w:type="spellEnd"/>
            <w:r w:rsidRPr="00C872CA">
              <w:rPr>
                <w:rFonts w:ascii="Times New Roman" w:hAnsi="Times New Roman" w:cs="Times New Roman"/>
                <w:sz w:val="22"/>
                <w:szCs w:val="22"/>
              </w:rPr>
              <w:t xml:space="preserve">, Būvuzrauga vai kontrolējošo institūciju pieprasījuma, nodrošināt pieejamību papīra formātā un/vai nosūtītu e-pastā un/vai pa pastu </w:t>
            </w:r>
            <w:r w:rsidRPr="00C872CA">
              <w:rPr>
                <w:rFonts w:ascii="Times New Roman" w:hAnsi="Times New Roman" w:cs="Times New Roman"/>
                <w:bCs/>
                <w:sz w:val="22"/>
                <w:szCs w:val="22"/>
              </w:rPr>
              <w:t>(tai skaitā LVS EN saistošos standartus)</w:t>
            </w:r>
            <w:r w:rsidRPr="00C872CA">
              <w:rPr>
                <w:rFonts w:ascii="Times New Roman" w:hAnsi="Times New Roman" w:cs="Times New Roman"/>
                <w:sz w:val="22"/>
                <w:szCs w:val="22"/>
              </w:rPr>
              <w:t xml:space="preserve">. </w:t>
            </w:r>
            <w:r w:rsidRPr="00C872CA">
              <w:rPr>
                <w:rFonts w:ascii="Times New Roman" w:hAnsi="Times New Roman" w:cs="Times New Roman"/>
                <w:bCs/>
                <w:sz w:val="22"/>
                <w:szCs w:val="22"/>
              </w:rPr>
              <w:t>Brīdināt Pasūtītāju par nepieciešamajiem skaņojumiem un/vai pilnvaru izsniegšanu piecas (5) darba dienas iepriekš.</w:t>
            </w:r>
          </w:p>
          <w:p w14:paraId="11D8E801" w14:textId="77777777" w:rsidR="002145B4" w:rsidRPr="00C872CA" w:rsidRDefault="002145B4" w:rsidP="00B02408">
            <w:pPr>
              <w:spacing w:line="264" w:lineRule="auto"/>
              <w:jc w:val="both"/>
              <w:rPr>
                <w:rFonts w:ascii="Times New Roman" w:hAnsi="Times New Roman" w:cs="Times New Roman"/>
                <w:sz w:val="22"/>
                <w:szCs w:val="22"/>
              </w:rPr>
            </w:pPr>
            <w:r w:rsidRPr="00C872CA">
              <w:rPr>
                <w:rFonts w:ascii="Times New Roman" w:hAnsi="Times New Roman" w:cs="Times New Roman"/>
                <w:sz w:val="22"/>
                <w:szCs w:val="22"/>
              </w:rPr>
              <w:t>Ražotāju tehnoloģiju, sistēmu, saskaņoto standartu (LVS EN u.c.), Eiropas tehnisko apstiprinājumu u.c. izmantoto paņēmienu darba rasējumu/izdrukas, būvizstrādājumu montāžas skices un norādījumi, būvizstrādājumu izcelsmes dokumentācija, veidlapas, paraugi un bukleti, atbilstības sertifikāti,  garantijas dokumentācija un uzglabāšanas nosacījumu nodrošināšana  darbam Būvobjektā.</w:t>
            </w:r>
          </w:p>
        </w:tc>
      </w:tr>
      <w:tr w:rsidR="002145B4" w:rsidRPr="00C872CA" w14:paraId="4F3F2831" w14:textId="77777777" w:rsidTr="00B02408">
        <w:tc>
          <w:tcPr>
            <w:tcW w:w="4287" w:type="dxa"/>
            <w:tcBorders>
              <w:top w:val="single" w:sz="4" w:space="0" w:color="auto"/>
              <w:left w:val="single" w:sz="4" w:space="0" w:color="auto"/>
              <w:bottom w:val="single" w:sz="4" w:space="0" w:color="auto"/>
              <w:right w:val="single" w:sz="4" w:space="0" w:color="auto"/>
            </w:tcBorders>
          </w:tcPr>
          <w:p w14:paraId="149B92AE" w14:textId="77777777" w:rsidR="002145B4" w:rsidRPr="00C872CA" w:rsidRDefault="002145B4" w:rsidP="002145B4">
            <w:pPr>
              <w:pStyle w:val="Bezatstarpm1"/>
              <w:numPr>
                <w:ilvl w:val="3"/>
                <w:numId w:val="8"/>
              </w:numPr>
              <w:tabs>
                <w:tab w:val="left" w:pos="601"/>
              </w:tabs>
              <w:spacing w:line="264" w:lineRule="auto"/>
              <w:ind w:left="0" w:firstLine="0"/>
              <w:jc w:val="both"/>
              <w:rPr>
                <w:b/>
                <w:bCs/>
                <w:sz w:val="22"/>
                <w:szCs w:val="22"/>
              </w:rPr>
            </w:pPr>
            <w:r w:rsidRPr="00C872CA">
              <w:rPr>
                <w:b/>
                <w:bCs/>
                <w:sz w:val="22"/>
                <w:szCs w:val="22"/>
              </w:rPr>
              <w:t>Testi, uzmērījumi, pārbaudes un paraugi:</w:t>
            </w:r>
          </w:p>
          <w:p w14:paraId="2F56CBBE" w14:textId="77777777" w:rsidR="002145B4" w:rsidRPr="00C872CA" w:rsidRDefault="002145B4" w:rsidP="00B02408">
            <w:pPr>
              <w:pStyle w:val="Bezatstarpm1"/>
              <w:spacing w:line="264" w:lineRule="auto"/>
              <w:jc w:val="both"/>
              <w:rPr>
                <w:bCs/>
                <w:sz w:val="22"/>
                <w:szCs w:val="22"/>
                <w:highlight w:val="yellow"/>
              </w:rPr>
            </w:pPr>
          </w:p>
        </w:tc>
        <w:tc>
          <w:tcPr>
            <w:tcW w:w="5495" w:type="dxa"/>
            <w:tcBorders>
              <w:top w:val="single" w:sz="4" w:space="0" w:color="auto"/>
              <w:left w:val="single" w:sz="4" w:space="0" w:color="auto"/>
              <w:bottom w:val="single" w:sz="4" w:space="0" w:color="auto"/>
              <w:right w:val="single" w:sz="4" w:space="0" w:color="auto"/>
            </w:tcBorders>
            <w:hideMark/>
          </w:tcPr>
          <w:p w14:paraId="2FD30A25" w14:textId="10D09ED7" w:rsidR="002145B4" w:rsidRPr="00C872CA" w:rsidRDefault="002145B4" w:rsidP="00B02408">
            <w:pPr>
              <w:pStyle w:val="Bezatstarpm1"/>
              <w:spacing w:line="264" w:lineRule="auto"/>
              <w:jc w:val="both"/>
              <w:rPr>
                <w:bCs/>
                <w:sz w:val="22"/>
                <w:szCs w:val="22"/>
              </w:rPr>
            </w:pPr>
            <w:r w:rsidRPr="00C872CA">
              <w:rPr>
                <w:bCs/>
                <w:sz w:val="22"/>
                <w:szCs w:val="22"/>
              </w:rPr>
              <w:t xml:space="preserve"> Uzņēmējs nodrošina (</w:t>
            </w:r>
            <w:proofErr w:type="spellStart"/>
            <w:r w:rsidRPr="00C872CA">
              <w:rPr>
                <w:bCs/>
                <w:sz w:val="22"/>
                <w:szCs w:val="22"/>
              </w:rPr>
              <w:t>pasūta</w:t>
            </w:r>
            <w:proofErr w:type="spellEnd"/>
            <w:r w:rsidRPr="00C872CA">
              <w:rPr>
                <w:bCs/>
                <w:sz w:val="22"/>
                <w:szCs w:val="22"/>
              </w:rPr>
              <w:t xml:space="preserve"> un apmaksā) Pasūtītājam, Telpu lietotājam  un instancēm nepieciešamās ar </w:t>
            </w:r>
            <w:r w:rsidR="001900D5">
              <w:rPr>
                <w:bCs/>
                <w:sz w:val="22"/>
                <w:szCs w:val="22"/>
              </w:rPr>
              <w:t>D</w:t>
            </w:r>
            <w:r w:rsidRPr="00C872CA">
              <w:rPr>
                <w:bCs/>
                <w:sz w:val="22"/>
                <w:szCs w:val="22"/>
              </w:rPr>
              <w:t xml:space="preserve">arbiem saistītās Darbu stadijas vai gala produkta fiziskās izpētes, </w:t>
            </w:r>
            <w:proofErr w:type="spellStart"/>
            <w:r w:rsidRPr="00C872CA">
              <w:rPr>
                <w:bCs/>
                <w:sz w:val="22"/>
                <w:szCs w:val="22"/>
              </w:rPr>
              <w:t>uzmērījumus,</w:t>
            </w:r>
            <w:r w:rsidR="00972CB1" w:rsidRPr="00C872CA">
              <w:rPr>
                <w:bCs/>
                <w:sz w:val="22"/>
                <w:szCs w:val="22"/>
              </w:rPr>
              <w:t>m</w:t>
            </w:r>
            <w:r w:rsidRPr="00C872CA">
              <w:rPr>
                <w:bCs/>
                <w:sz w:val="22"/>
                <w:szCs w:val="22"/>
              </w:rPr>
              <w:t>inženiersistēmu</w:t>
            </w:r>
            <w:proofErr w:type="spellEnd"/>
            <w:r w:rsidRPr="00C872CA">
              <w:rPr>
                <w:bCs/>
                <w:sz w:val="22"/>
                <w:szCs w:val="22"/>
              </w:rPr>
              <w:t xml:space="preserve">  u.c. </w:t>
            </w:r>
            <w:proofErr w:type="spellStart"/>
            <w:r w:rsidRPr="00C872CA">
              <w:rPr>
                <w:bCs/>
                <w:sz w:val="22"/>
                <w:szCs w:val="22"/>
              </w:rPr>
              <w:t>izpildmērījumus</w:t>
            </w:r>
            <w:proofErr w:type="spellEnd"/>
            <w:r w:rsidRPr="00C872CA">
              <w:rPr>
                <w:bCs/>
                <w:sz w:val="22"/>
                <w:szCs w:val="22"/>
              </w:rPr>
              <w:t xml:space="preserve"> un (saskaņošanu būvvaldē, ja tā ir topogrāfija), laboratoriskos testus. </w:t>
            </w:r>
          </w:p>
          <w:p w14:paraId="4E390A47" w14:textId="77777777" w:rsidR="002145B4" w:rsidRPr="00C872CA" w:rsidRDefault="002145B4" w:rsidP="00B02408">
            <w:pPr>
              <w:pStyle w:val="Bezatstarpm1"/>
              <w:spacing w:line="264" w:lineRule="auto"/>
              <w:jc w:val="both"/>
              <w:rPr>
                <w:bCs/>
                <w:sz w:val="22"/>
                <w:szCs w:val="22"/>
              </w:rPr>
            </w:pPr>
            <w:r w:rsidRPr="00C872CA">
              <w:rPr>
                <w:bCs/>
                <w:sz w:val="22"/>
                <w:szCs w:val="22"/>
              </w:rPr>
              <w:t>Brīdināt Pasūtītāju un Telpu lietotāju par nepieciešamajiem skaņojumiem piecas (5) darba dienas iepriekš.</w:t>
            </w:r>
          </w:p>
          <w:p w14:paraId="7D4C21A7" w14:textId="77777777" w:rsidR="002145B4" w:rsidRPr="00C872CA" w:rsidRDefault="002145B4" w:rsidP="00B02408">
            <w:pPr>
              <w:pStyle w:val="Bezatstarpm1"/>
              <w:spacing w:line="264" w:lineRule="auto"/>
              <w:jc w:val="both"/>
              <w:rPr>
                <w:bCs/>
                <w:sz w:val="22"/>
                <w:szCs w:val="22"/>
              </w:rPr>
            </w:pPr>
            <w:r w:rsidRPr="00C872CA">
              <w:rPr>
                <w:bCs/>
                <w:sz w:val="22"/>
                <w:szCs w:val="22"/>
              </w:rPr>
              <w:t xml:space="preserve">Salāgojot ar darbu veikšanas projekta grafikā ar noteiktajiem procesiem un termiņiem, uzņēmējam pēc Pasūtītāja pieprasījuma jānodrošina piedāvāto ekvivalento materiālu sistēmu paraugus vai jānodrošina pieeja uzskatāmam piemēram, kas realizēts dabā. Pie nestandarta risinājuma pielietošanas, vai dažādu materiālu savietošanas, pēc Pasūtītāja pieprasījuma, nodrošināt (apmaksāt) ražotāju vai oficiālo izplatītāju atbilstības apliecinājumus, testus un  pārstāvju </w:t>
            </w:r>
            <w:proofErr w:type="spellStart"/>
            <w:r w:rsidRPr="00C872CA">
              <w:rPr>
                <w:bCs/>
                <w:sz w:val="22"/>
                <w:szCs w:val="22"/>
              </w:rPr>
              <w:t>apsekojumus</w:t>
            </w:r>
            <w:proofErr w:type="spellEnd"/>
            <w:r w:rsidRPr="00C872CA">
              <w:rPr>
                <w:bCs/>
                <w:sz w:val="22"/>
                <w:szCs w:val="22"/>
              </w:rPr>
              <w:t xml:space="preserve"> Būvobjektā.</w:t>
            </w:r>
          </w:p>
          <w:p w14:paraId="6CB3F807" w14:textId="0D712CC3" w:rsidR="002145B4" w:rsidRPr="00C872CA" w:rsidRDefault="002145B4" w:rsidP="00B02408">
            <w:pPr>
              <w:pStyle w:val="Bezatstarpm1"/>
              <w:spacing w:line="264" w:lineRule="auto"/>
              <w:jc w:val="both"/>
              <w:rPr>
                <w:bCs/>
                <w:sz w:val="22"/>
                <w:szCs w:val="22"/>
              </w:rPr>
            </w:pPr>
            <w:r w:rsidRPr="00C872CA">
              <w:rPr>
                <w:bCs/>
                <w:sz w:val="22"/>
                <w:szCs w:val="22"/>
              </w:rPr>
              <w:t xml:space="preserve">Apkopot </w:t>
            </w:r>
            <w:proofErr w:type="spellStart"/>
            <w:r w:rsidRPr="00C872CA">
              <w:rPr>
                <w:bCs/>
                <w:sz w:val="22"/>
                <w:szCs w:val="22"/>
              </w:rPr>
              <w:t>Izpilddokumentācijā</w:t>
            </w:r>
            <w:proofErr w:type="spellEnd"/>
            <w:r w:rsidRPr="00C872CA">
              <w:rPr>
                <w:bCs/>
                <w:sz w:val="22"/>
                <w:szCs w:val="22"/>
              </w:rPr>
              <w:t xml:space="preserve"> elektroniski uz datu nesējā, iekļaujot sējumos un nodrošinot digitālās noformēšanas darbus.</w:t>
            </w:r>
          </w:p>
        </w:tc>
      </w:tr>
      <w:tr w:rsidR="002145B4" w:rsidRPr="00C872CA" w14:paraId="772A8086" w14:textId="77777777" w:rsidTr="00B02408">
        <w:tc>
          <w:tcPr>
            <w:tcW w:w="4287" w:type="dxa"/>
            <w:tcBorders>
              <w:top w:val="single" w:sz="4" w:space="0" w:color="auto"/>
              <w:left w:val="single" w:sz="4" w:space="0" w:color="auto"/>
              <w:bottom w:val="single" w:sz="4" w:space="0" w:color="auto"/>
              <w:right w:val="single" w:sz="4" w:space="0" w:color="auto"/>
            </w:tcBorders>
          </w:tcPr>
          <w:p w14:paraId="44F5BF2F" w14:textId="7A5E944A" w:rsidR="002145B4" w:rsidRPr="00C872CA" w:rsidRDefault="002145B4" w:rsidP="002145B4">
            <w:pPr>
              <w:pStyle w:val="Bezatstarpm1"/>
              <w:numPr>
                <w:ilvl w:val="3"/>
                <w:numId w:val="8"/>
              </w:numPr>
              <w:spacing w:line="264" w:lineRule="auto"/>
              <w:ind w:left="0" w:firstLine="0"/>
              <w:rPr>
                <w:b/>
                <w:bCs/>
                <w:sz w:val="22"/>
                <w:szCs w:val="22"/>
              </w:rPr>
            </w:pPr>
            <w:r w:rsidRPr="00C872CA">
              <w:rPr>
                <w:b/>
                <w:bCs/>
                <w:sz w:val="22"/>
                <w:szCs w:val="22"/>
              </w:rPr>
              <w:t xml:space="preserve">Būvizstrādājumu un </w:t>
            </w:r>
            <w:r w:rsidR="001900D5">
              <w:rPr>
                <w:b/>
                <w:bCs/>
                <w:sz w:val="22"/>
                <w:szCs w:val="22"/>
              </w:rPr>
              <w:t>D</w:t>
            </w:r>
            <w:r w:rsidRPr="00C872CA">
              <w:rPr>
                <w:b/>
                <w:bCs/>
                <w:sz w:val="22"/>
                <w:szCs w:val="22"/>
              </w:rPr>
              <w:t>arbu kvalitātes vadība:</w:t>
            </w:r>
          </w:p>
          <w:p w14:paraId="22B450AF" w14:textId="77777777" w:rsidR="002145B4" w:rsidRPr="00C872CA" w:rsidRDefault="002145B4" w:rsidP="00B02408">
            <w:pPr>
              <w:pStyle w:val="Bezatstarpm1"/>
              <w:spacing w:line="264" w:lineRule="auto"/>
              <w:jc w:val="both"/>
              <w:rPr>
                <w:bCs/>
                <w:i/>
                <w:sz w:val="22"/>
                <w:szCs w:val="22"/>
              </w:rPr>
            </w:pPr>
          </w:p>
          <w:p w14:paraId="7A87FE8C" w14:textId="77777777" w:rsidR="002145B4" w:rsidRPr="00C872CA" w:rsidRDefault="002145B4" w:rsidP="00B02408">
            <w:pPr>
              <w:pStyle w:val="Bezatstarpm1"/>
              <w:spacing w:line="264" w:lineRule="auto"/>
              <w:jc w:val="both"/>
              <w:rPr>
                <w:b/>
                <w:bCs/>
                <w:i/>
                <w:sz w:val="22"/>
                <w:szCs w:val="22"/>
                <w:highlight w:val="yellow"/>
              </w:rPr>
            </w:pPr>
            <w:r w:rsidRPr="00C872CA">
              <w:rPr>
                <w:bCs/>
                <w:i/>
                <w:sz w:val="22"/>
                <w:szCs w:val="22"/>
              </w:rPr>
              <w:lastRenderedPageBreak/>
              <w:t>.</w:t>
            </w:r>
          </w:p>
        </w:tc>
        <w:tc>
          <w:tcPr>
            <w:tcW w:w="5495" w:type="dxa"/>
            <w:tcBorders>
              <w:top w:val="single" w:sz="4" w:space="0" w:color="auto"/>
              <w:left w:val="single" w:sz="4" w:space="0" w:color="auto"/>
              <w:bottom w:val="single" w:sz="4" w:space="0" w:color="auto"/>
              <w:right w:val="single" w:sz="4" w:space="0" w:color="auto"/>
            </w:tcBorders>
          </w:tcPr>
          <w:p w14:paraId="4E3D2ACF" w14:textId="77777777" w:rsidR="002145B4" w:rsidRPr="00C872CA" w:rsidRDefault="002145B4" w:rsidP="00B02408">
            <w:pPr>
              <w:pStyle w:val="Bezatstarpm1"/>
              <w:spacing w:line="264" w:lineRule="auto"/>
              <w:jc w:val="both"/>
              <w:rPr>
                <w:sz w:val="22"/>
                <w:szCs w:val="22"/>
              </w:rPr>
            </w:pPr>
            <w:r w:rsidRPr="00C872CA">
              <w:rPr>
                <w:sz w:val="22"/>
                <w:szCs w:val="22"/>
              </w:rPr>
              <w:lastRenderedPageBreak/>
              <w:t xml:space="preserve">Pēc Pasūtītāja, Telpu lietotāja tostarp </w:t>
            </w:r>
            <w:proofErr w:type="spellStart"/>
            <w:r w:rsidRPr="00C872CA">
              <w:rPr>
                <w:sz w:val="22"/>
                <w:szCs w:val="22"/>
              </w:rPr>
              <w:t>Autoruzrauga</w:t>
            </w:r>
            <w:proofErr w:type="spellEnd"/>
            <w:r w:rsidRPr="00C872CA">
              <w:rPr>
                <w:sz w:val="22"/>
                <w:szCs w:val="22"/>
              </w:rPr>
              <w:t xml:space="preserve">, Būvuzrauga (ja tādi tiek nodrošināti) vai kontrolējošo institūciju pieprasījuma, nodrošināt mēriekārtu pieejamību,  </w:t>
            </w:r>
            <w:r w:rsidRPr="00C872CA">
              <w:rPr>
                <w:sz w:val="22"/>
                <w:szCs w:val="22"/>
              </w:rPr>
              <w:lastRenderedPageBreak/>
              <w:t xml:space="preserve">dokumentus papīra formātā un/vai nosūtītu e-pastā un/vai pa pastu. </w:t>
            </w:r>
          </w:p>
          <w:p w14:paraId="1BA01B0C" w14:textId="3E4DC19C" w:rsidR="002145B4" w:rsidRPr="00C872CA" w:rsidRDefault="002145B4" w:rsidP="00B02408">
            <w:pPr>
              <w:pStyle w:val="Bezatstarpm1"/>
              <w:spacing w:line="264" w:lineRule="auto"/>
              <w:jc w:val="both"/>
              <w:rPr>
                <w:b/>
                <w:sz w:val="22"/>
                <w:szCs w:val="22"/>
                <w:u w:val="single"/>
              </w:rPr>
            </w:pPr>
            <w:r w:rsidRPr="00C872CA">
              <w:rPr>
                <w:b/>
                <w:bCs/>
                <w:sz w:val="22"/>
                <w:szCs w:val="22"/>
                <w:u w:val="single"/>
              </w:rPr>
              <w:t xml:space="preserve">Uzsākot </w:t>
            </w:r>
            <w:r w:rsidR="001900D5">
              <w:rPr>
                <w:b/>
                <w:bCs/>
                <w:sz w:val="22"/>
                <w:szCs w:val="22"/>
                <w:u w:val="single"/>
              </w:rPr>
              <w:t>D</w:t>
            </w:r>
            <w:r w:rsidRPr="00C872CA">
              <w:rPr>
                <w:b/>
                <w:bCs/>
                <w:sz w:val="22"/>
                <w:szCs w:val="22"/>
                <w:u w:val="single"/>
              </w:rPr>
              <w:t xml:space="preserve">arbus izstrādāt un saskaņot </w:t>
            </w:r>
            <w:r w:rsidR="001900D5">
              <w:rPr>
                <w:b/>
                <w:bCs/>
                <w:sz w:val="22"/>
                <w:szCs w:val="22"/>
                <w:u w:val="single"/>
              </w:rPr>
              <w:t>D</w:t>
            </w:r>
            <w:r w:rsidRPr="00C872CA">
              <w:rPr>
                <w:b/>
                <w:bCs/>
                <w:sz w:val="22"/>
                <w:szCs w:val="22"/>
                <w:u w:val="single"/>
              </w:rPr>
              <w:t xml:space="preserve">arbu </w:t>
            </w:r>
            <w:proofErr w:type="spellStart"/>
            <w:r w:rsidRPr="00C872CA">
              <w:rPr>
                <w:b/>
                <w:bCs/>
                <w:sz w:val="22"/>
                <w:szCs w:val="22"/>
                <w:u w:val="single"/>
              </w:rPr>
              <w:t>Izpilddokumentācijas</w:t>
            </w:r>
            <w:proofErr w:type="spellEnd"/>
            <w:r w:rsidRPr="00C872CA">
              <w:rPr>
                <w:b/>
                <w:bCs/>
                <w:sz w:val="22"/>
                <w:szCs w:val="22"/>
                <w:u w:val="single"/>
              </w:rPr>
              <w:t xml:space="preserve"> sarakstu* (saraksts </w:t>
            </w:r>
            <w:r w:rsidR="006C5B88">
              <w:rPr>
                <w:b/>
                <w:bCs/>
                <w:sz w:val="22"/>
                <w:szCs w:val="22"/>
                <w:u w:val="single"/>
              </w:rPr>
              <w:t>d</w:t>
            </w:r>
            <w:r w:rsidRPr="00C872CA">
              <w:rPr>
                <w:b/>
                <w:bCs/>
                <w:sz w:val="22"/>
                <w:szCs w:val="22"/>
                <w:u w:val="single"/>
              </w:rPr>
              <w:t>arbu laikā var tikt papildināts).</w:t>
            </w:r>
          </w:p>
          <w:p w14:paraId="683A58A6" w14:textId="77777777" w:rsidR="002145B4" w:rsidRPr="00C872CA" w:rsidRDefault="002145B4" w:rsidP="00B02408">
            <w:pPr>
              <w:pStyle w:val="Bezatstarpm1"/>
              <w:spacing w:line="264" w:lineRule="auto"/>
              <w:jc w:val="both"/>
              <w:rPr>
                <w:bCs/>
                <w:sz w:val="22"/>
                <w:szCs w:val="22"/>
              </w:rPr>
            </w:pPr>
            <w:r w:rsidRPr="00C872CA">
              <w:rPr>
                <w:bCs/>
                <w:sz w:val="22"/>
                <w:szCs w:val="22"/>
              </w:rPr>
              <w:t>Brīdināt Pasūtītāju par nepieciešamajiem skaņojumiem, mērījumiem, pārbaudēm piecas (5) darba dienas iepriekš.</w:t>
            </w:r>
          </w:p>
          <w:p w14:paraId="2167C879" w14:textId="77777777" w:rsidR="002145B4" w:rsidRPr="00C872CA" w:rsidRDefault="002145B4" w:rsidP="00B02408">
            <w:pPr>
              <w:pStyle w:val="Bezatstarpm1"/>
              <w:spacing w:line="264" w:lineRule="auto"/>
              <w:jc w:val="both"/>
              <w:rPr>
                <w:bCs/>
                <w:sz w:val="22"/>
                <w:szCs w:val="22"/>
              </w:rPr>
            </w:pPr>
          </w:p>
          <w:p w14:paraId="2582A093" w14:textId="3A4DDED7" w:rsidR="002145B4" w:rsidRPr="00C872CA" w:rsidRDefault="002145B4" w:rsidP="00B02408">
            <w:pPr>
              <w:pStyle w:val="Bezatstarpm1"/>
              <w:spacing w:line="264" w:lineRule="auto"/>
              <w:jc w:val="both"/>
              <w:rPr>
                <w:bCs/>
                <w:sz w:val="22"/>
                <w:szCs w:val="22"/>
              </w:rPr>
            </w:pPr>
            <w:r w:rsidRPr="00C872CA">
              <w:rPr>
                <w:bCs/>
                <w:sz w:val="22"/>
                <w:szCs w:val="22"/>
              </w:rPr>
              <w:t xml:space="preserve">Nodrošināt verificētus kvalitātes kontroles mehānismus, ierīces, mēraparātus, sertificētus speciālistus. Pielāgot, vadīt, uzturēt un pildīt </w:t>
            </w:r>
            <w:r w:rsidR="006C5B88">
              <w:rPr>
                <w:bCs/>
                <w:sz w:val="22"/>
                <w:szCs w:val="22"/>
              </w:rPr>
              <w:t>D</w:t>
            </w:r>
            <w:r w:rsidRPr="00C872CA">
              <w:rPr>
                <w:bCs/>
                <w:sz w:val="22"/>
                <w:szCs w:val="22"/>
              </w:rPr>
              <w:t xml:space="preserve">arbu kvalitātes kontroles sistēmu un </w:t>
            </w:r>
            <w:r w:rsidR="006C5B88">
              <w:rPr>
                <w:bCs/>
                <w:sz w:val="22"/>
                <w:szCs w:val="22"/>
              </w:rPr>
              <w:t>D</w:t>
            </w:r>
            <w:r w:rsidRPr="00C872CA">
              <w:rPr>
                <w:bCs/>
                <w:sz w:val="22"/>
                <w:szCs w:val="22"/>
              </w:rPr>
              <w:t xml:space="preserve">arbu žurnālu (ja izveidota BIS lieta). Nodrošināt: (1) </w:t>
            </w:r>
            <w:r w:rsidR="006C5B88">
              <w:rPr>
                <w:bCs/>
                <w:sz w:val="22"/>
                <w:szCs w:val="22"/>
              </w:rPr>
              <w:t>D</w:t>
            </w:r>
            <w:r w:rsidRPr="00C872CA">
              <w:rPr>
                <w:bCs/>
                <w:sz w:val="22"/>
                <w:szCs w:val="22"/>
              </w:rPr>
              <w:t>arbu veikšanas dokumentācijas, piegādāto būvizstrādājumu un konstrukciju, ierīču, mehānismu un līdzīgu iekārtu sākotnējo kontroli. (2) Atsevišķu darba operāciju vai darba procesu tehnoloģisko kontroli (Saskaņojot ar Pasūtītāju). (3)</w:t>
            </w:r>
            <w:r w:rsidRPr="00C872CA">
              <w:rPr>
                <w:sz w:val="22"/>
                <w:szCs w:val="22"/>
              </w:rPr>
              <w:t xml:space="preserve"> </w:t>
            </w:r>
            <w:r w:rsidRPr="00C872CA">
              <w:rPr>
                <w:bCs/>
                <w:sz w:val="22"/>
                <w:szCs w:val="22"/>
              </w:rPr>
              <w:t xml:space="preserve">pabeigtā (nododamā) darba veida vai </w:t>
            </w:r>
            <w:r w:rsidR="006C5B88">
              <w:rPr>
                <w:bCs/>
                <w:sz w:val="22"/>
                <w:szCs w:val="22"/>
              </w:rPr>
              <w:t>D</w:t>
            </w:r>
            <w:r w:rsidRPr="00C872CA">
              <w:rPr>
                <w:bCs/>
                <w:sz w:val="22"/>
                <w:szCs w:val="22"/>
              </w:rPr>
              <w:t xml:space="preserve">arbu cikla (konstrukciju elementa) noslēguma kontroli (saskaņojot ar Pasūtītāju). </w:t>
            </w:r>
          </w:p>
          <w:p w14:paraId="1F570058" w14:textId="06F97750" w:rsidR="002145B4" w:rsidRPr="00C872CA" w:rsidRDefault="002145B4" w:rsidP="00B02408">
            <w:pPr>
              <w:pStyle w:val="Bezatstarpm1"/>
              <w:spacing w:line="264" w:lineRule="auto"/>
              <w:jc w:val="both"/>
              <w:rPr>
                <w:bCs/>
                <w:sz w:val="22"/>
                <w:szCs w:val="22"/>
              </w:rPr>
            </w:pPr>
            <w:r w:rsidRPr="00C872CA">
              <w:rPr>
                <w:bCs/>
                <w:sz w:val="22"/>
                <w:szCs w:val="22"/>
              </w:rPr>
              <w:t xml:space="preserve">Darbus, kuru pārbaude pēc pilnīgas </w:t>
            </w:r>
            <w:r w:rsidR="006C5B88">
              <w:rPr>
                <w:bCs/>
                <w:sz w:val="22"/>
                <w:szCs w:val="22"/>
              </w:rPr>
              <w:t>D</w:t>
            </w:r>
            <w:r w:rsidRPr="00C872CA">
              <w:rPr>
                <w:bCs/>
                <w:sz w:val="22"/>
                <w:szCs w:val="22"/>
              </w:rPr>
              <w:t>arbu pabeigšanas nav iespējama, pieņem uzreiz pēc to izpildes, sastādot atbilstošu aktu.</w:t>
            </w:r>
          </w:p>
          <w:p w14:paraId="67B4FABF" w14:textId="77777777" w:rsidR="002145B4" w:rsidRPr="00C872CA" w:rsidRDefault="002145B4" w:rsidP="00B02408">
            <w:pPr>
              <w:pStyle w:val="Bezatstarpm1"/>
              <w:spacing w:line="264" w:lineRule="auto"/>
              <w:jc w:val="both"/>
              <w:rPr>
                <w:bCs/>
                <w:sz w:val="22"/>
                <w:szCs w:val="22"/>
              </w:rPr>
            </w:pPr>
            <w:r w:rsidRPr="00C872CA">
              <w:rPr>
                <w:bCs/>
                <w:sz w:val="22"/>
                <w:szCs w:val="22"/>
              </w:rPr>
              <w:t>Pabeigtos nozīmīgo konstrukciju elementus un segtos darbus, kā arī izbūvētās ugunsdrošībai nozīmīgas inženiertehniskās sistēmas (Zibens aizsardzība u.tml.) pieņem ekspluatācijā, sastādot atbilstošu pieņemšanas aktu.</w:t>
            </w:r>
          </w:p>
          <w:p w14:paraId="250455DE" w14:textId="6E0E357B" w:rsidR="002145B4" w:rsidRPr="00C872CA" w:rsidRDefault="002145B4" w:rsidP="00B02408">
            <w:pPr>
              <w:pStyle w:val="Bezatstarpm1"/>
              <w:spacing w:line="264" w:lineRule="auto"/>
              <w:jc w:val="both"/>
              <w:rPr>
                <w:bCs/>
                <w:sz w:val="22"/>
                <w:szCs w:val="22"/>
              </w:rPr>
            </w:pPr>
            <w:r w:rsidRPr="00C872CA">
              <w:rPr>
                <w:bCs/>
                <w:sz w:val="22"/>
                <w:szCs w:val="22"/>
              </w:rPr>
              <w:t xml:space="preserve">Apkopot </w:t>
            </w:r>
            <w:proofErr w:type="spellStart"/>
            <w:r w:rsidRPr="00C872CA">
              <w:rPr>
                <w:bCs/>
                <w:sz w:val="22"/>
                <w:szCs w:val="22"/>
              </w:rPr>
              <w:t>Izpilddokumentācijā</w:t>
            </w:r>
            <w:proofErr w:type="spellEnd"/>
            <w:r w:rsidRPr="00C872CA">
              <w:rPr>
                <w:bCs/>
                <w:sz w:val="22"/>
                <w:szCs w:val="22"/>
              </w:rPr>
              <w:t xml:space="preserve"> vienā</w:t>
            </w:r>
            <w:r w:rsidR="003A7765" w:rsidRPr="00C872CA">
              <w:rPr>
                <w:bCs/>
                <w:sz w:val="22"/>
                <w:szCs w:val="22"/>
              </w:rPr>
              <w:t xml:space="preserve"> </w:t>
            </w:r>
            <w:r w:rsidRPr="00C872CA">
              <w:rPr>
                <w:bCs/>
                <w:sz w:val="22"/>
                <w:szCs w:val="22"/>
              </w:rPr>
              <w:t>(1)</w:t>
            </w:r>
            <w:r w:rsidR="003A7765" w:rsidRPr="00C872CA">
              <w:rPr>
                <w:bCs/>
                <w:sz w:val="22"/>
                <w:szCs w:val="22"/>
              </w:rPr>
              <w:t xml:space="preserve"> vienā</w:t>
            </w:r>
            <w:r w:rsidRPr="00C872CA">
              <w:rPr>
                <w:bCs/>
                <w:sz w:val="22"/>
                <w:szCs w:val="22"/>
              </w:rPr>
              <w:t xml:space="preserve"> eks. elektroniski uz datu nesēja, iekļaujot sējumos un nodrošinot digitālās noformēšanas darbus.</w:t>
            </w:r>
          </w:p>
          <w:p w14:paraId="325EEF61" w14:textId="77777777" w:rsidR="002145B4" w:rsidRPr="00C872CA" w:rsidRDefault="002145B4" w:rsidP="00B02408">
            <w:pPr>
              <w:pStyle w:val="Bezatstarpm1"/>
              <w:spacing w:line="264" w:lineRule="auto"/>
              <w:jc w:val="both"/>
              <w:rPr>
                <w:bCs/>
                <w:sz w:val="22"/>
                <w:szCs w:val="22"/>
              </w:rPr>
            </w:pPr>
          </w:p>
          <w:p w14:paraId="7F122BE2" w14:textId="77777777" w:rsidR="002145B4" w:rsidRPr="00C872CA" w:rsidRDefault="002145B4" w:rsidP="00B02408">
            <w:pPr>
              <w:pStyle w:val="Bezatstarpm1"/>
              <w:spacing w:line="264" w:lineRule="auto"/>
              <w:jc w:val="both"/>
              <w:rPr>
                <w:bCs/>
                <w:sz w:val="22"/>
                <w:szCs w:val="22"/>
              </w:rPr>
            </w:pPr>
            <w:r w:rsidRPr="00C872CA">
              <w:rPr>
                <w:bCs/>
                <w:i/>
                <w:sz w:val="22"/>
                <w:szCs w:val="22"/>
              </w:rPr>
              <w:t xml:space="preserve">* </w:t>
            </w:r>
            <w:proofErr w:type="spellStart"/>
            <w:r w:rsidRPr="00C872CA">
              <w:rPr>
                <w:bCs/>
                <w:i/>
                <w:sz w:val="22"/>
                <w:szCs w:val="22"/>
              </w:rPr>
              <w:t>Izpilddokumentācijas</w:t>
            </w:r>
            <w:proofErr w:type="spellEnd"/>
            <w:r w:rsidRPr="00C872CA">
              <w:rPr>
                <w:bCs/>
                <w:i/>
                <w:sz w:val="22"/>
                <w:szCs w:val="22"/>
              </w:rPr>
              <w:t xml:space="preserve"> sastāva minimālās prasības skatīt atsevišķi Tehniskās specifikācijas punktā</w:t>
            </w:r>
          </w:p>
        </w:tc>
      </w:tr>
      <w:tr w:rsidR="002145B4" w:rsidRPr="00C872CA" w14:paraId="5A3848AF" w14:textId="77777777" w:rsidTr="00B02408">
        <w:tc>
          <w:tcPr>
            <w:tcW w:w="4287" w:type="dxa"/>
            <w:tcBorders>
              <w:top w:val="single" w:sz="4" w:space="0" w:color="auto"/>
              <w:left w:val="single" w:sz="4" w:space="0" w:color="auto"/>
              <w:bottom w:val="single" w:sz="4" w:space="0" w:color="auto"/>
              <w:right w:val="single" w:sz="4" w:space="0" w:color="auto"/>
            </w:tcBorders>
          </w:tcPr>
          <w:p w14:paraId="34918599" w14:textId="77777777" w:rsidR="002145B4" w:rsidRPr="00C872CA" w:rsidRDefault="002145B4" w:rsidP="002145B4">
            <w:pPr>
              <w:pStyle w:val="Bezatstarpm1"/>
              <w:numPr>
                <w:ilvl w:val="3"/>
                <w:numId w:val="8"/>
              </w:numPr>
              <w:spacing w:line="264" w:lineRule="auto"/>
              <w:ind w:left="0" w:firstLine="0"/>
              <w:rPr>
                <w:b/>
                <w:bCs/>
                <w:sz w:val="22"/>
                <w:szCs w:val="22"/>
              </w:rPr>
            </w:pPr>
            <w:r w:rsidRPr="00C872CA">
              <w:rPr>
                <w:b/>
                <w:bCs/>
                <w:sz w:val="22"/>
                <w:szCs w:val="22"/>
              </w:rPr>
              <w:lastRenderedPageBreak/>
              <w:t>Ekspluatācijas nosacījumu un kopšanas instrukcijas:</w:t>
            </w:r>
          </w:p>
          <w:p w14:paraId="4DBF0E3B" w14:textId="77777777" w:rsidR="002145B4" w:rsidRPr="00C872CA" w:rsidRDefault="002145B4" w:rsidP="00B02408">
            <w:pPr>
              <w:pStyle w:val="Bezatstarpm1"/>
              <w:spacing w:line="264" w:lineRule="auto"/>
              <w:jc w:val="both"/>
              <w:rPr>
                <w:bCs/>
                <w:sz w:val="22"/>
                <w:szCs w:val="22"/>
                <w:highlight w:val="yellow"/>
              </w:rPr>
            </w:pPr>
          </w:p>
        </w:tc>
        <w:tc>
          <w:tcPr>
            <w:tcW w:w="5495" w:type="dxa"/>
            <w:tcBorders>
              <w:top w:val="single" w:sz="4" w:space="0" w:color="auto"/>
              <w:left w:val="single" w:sz="4" w:space="0" w:color="auto"/>
              <w:bottom w:val="single" w:sz="4" w:space="0" w:color="auto"/>
              <w:right w:val="single" w:sz="4" w:space="0" w:color="auto"/>
            </w:tcBorders>
            <w:hideMark/>
          </w:tcPr>
          <w:p w14:paraId="3591CA7F" w14:textId="77777777" w:rsidR="002145B4" w:rsidRPr="00C872CA" w:rsidRDefault="002145B4" w:rsidP="00B02408">
            <w:pPr>
              <w:pStyle w:val="Bezatstarpm1"/>
              <w:spacing w:line="264" w:lineRule="auto"/>
              <w:jc w:val="both"/>
              <w:rPr>
                <w:bCs/>
                <w:sz w:val="22"/>
                <w:szCs w:val="22"/>
              </w:rPr>
            </w:pPr>
            <w:r w:rsidRPr="00C872CA">
              <w:rPr>
                <w:bCs/>
                <w:sz w:val="22"/>
                <w:szCs w:val="22"/>
              </w:rPr>
              <w:t>Ražotāja norādījumi, kopšanai, uzstādīšanai, ieregulēšanai, apkopei. Ražotāja norādītie brīdinājumi un ierobežojumi. Garantijas talonu/izrakstu kopijas. Informācija par piegādātāju. Tehnisko datu lapas, instrukcijas, tehniskie parametri. Materiālu/iekārtu atbilstību, izcelsmi apstiprinoši dokumenti.</w:t>
            </w:r>
          </w:p>
          <w:p w14:paraId="3512348B" w14:textId="77777777" w:rsidR="002145B4" w:rsidRPr="00C872CA" w:rsidRDefault="002145B4" w:rsidP="00B02408">
            <w:pPr>
              <w:pStyle w:val="Bezatstarpm1"/>
              <w:spacing w:line="264" w:lineRule="auto"/>
              <w:jc w:val="both"/>
              <w:rPr>
                <w:bCs/>
                <w:sz w:val="22"/>
                <w:szCs w:val="22"/>
              </w:rPr>
            </w:pPr>
            <w:r w:rsidRPr="00C872CA">
              <w:rPr>
                <w:bCs/>
                <w:sz w:val="22"/>
                <w:szCs w:val="22"/>
              </w:rPr>
              <w:t xml:space="preserve">Nodrošināt dokumentus papīra un/vai elektroniskā formātā, pēc Pasūtītāja pieprasījuma nosūtītu e-pastā. Saskaņot atsevišķi pa konstruktīvo elementu veidiem vai sistēmām ar Pasūtītāju un Telpu lietotāju pirms materiālu/iekārtu pasūtīšanas un/vai ierīkošanas. </w:t>
            </w:r>
          </w:p>
          <w:p w14:paraId="16767A23" w14:textId="55A40E5C" w:rsidR="002145B4" w:rsidRPr="00C872CA" w:rsidRDefault="002145B4" w:rsidP="00B02408">
            <w:pPr>
              <w:pStyle w:val="Bezatstarpm1"/>
              <w:spacing w:line="264" w:lineRule="auto"/>
              <w:jc w:val="both"/>
              <w:rPr>
                <w:bCs/>
                <w:sz w:val="22"/>
                <w:szCs w:val="22"/>
                <w:highlight w:val="yellow"/>
              </w:rPr>
            </w:pPr>
            <w:r w:rsidRPr="00C872CA">
              <w:rPr>
                <w:bCs/>
                <w:sz w:val="22"/>
                <w:szCs w:val="22"/>
              </w:rPr>
              <w:t xml:space="preserve">Apkopot </w:t>
            </w:r>
            <w:proofErr w:type="spellStart"/>
            <w:r w:rsidRPr="00C872CA">
              <w:rPr>
                <w:bCs/>
                <w:sz w:val="22"/>
                <w:szCs w:val="22"/>
              </w:rPr>
              <w:t>Izpilddokumentācijā</w:t>
            </w:r>
            <w:proofErr w:type="spellEnd"/>
            <w:r w:rsidRPr="00C872CA">
              <w:rPr>
                <w:bCs/>
                <w:sz w:val="22"/>
                <w:szCs w:val="22"/>
              </w:rPr>
              <w:t xml:space="preserve">  vienā (1) eksemplārā papīra formātā un vienā (1) eks. elektroniski uz datu nesēja, iekļaujot sējumos, un nodrošinot digitālās noformēšanas darbus.</w:t>
            </w:r>
          </w:p>
        </w:tc>
      </w:tr>
      <w:tr w:rsidR="008C7093" w:rsidRPr="00C872CA" w14:paraId="75BA0F04" w14:textId="77777777" w:rsidTr="00B02408">
        <w:tc>
          <w:tcPr>
            <w:tcW w:w="4287" w:type="dxa"/>
            <w:tcBorders>
              <w:top w:val="single" w:sz="4" w:space="0" w:color="auto"/>
              <w:left w:val="single" w:sz="4" w:space="0" w:color="auto"/>
              <w:bottom w:val="single" w:sz="4" w:space="0" w:color="auto"/>
              <w:right w:val="single" w:sz="4" w:space="0" w:color="auto"/>
            </w:tcBorders>
          </w:tcPr>
          <w:p w14:paraId="3C4955B7" w14:textId="6A0A2D11" w:rsidR="008C7093" w:rsidRPr="00C872CA" w:rsidRDefault="006C5B88" w:rsidP="008C7093">
            <w:pPr>
              <w:pStyle w:val="Bezatstarpm1"/>
              <w:numPr>
                <w:ilvl w:val="3"/>
                <w:numId w:val="8"/>
              </w:numPr>
              <w:spacing w:line="264" w:lineRule="auto"/>
              <w:ind w:left="0" w:firstLine="0"/>
              <w:rPr>
                <w:b/>
                <w:bCs/>
                <w:sz w:val="22"/>
                <w:szCs w:val="22"/>
              </w:rPr>
            </w:pPr>
            <w:r>
              <w:rPr>
                <w:b/>
                <w:bCs/>
                <w:sz w:val="22"/>
                <w:szCs w:val="22"/>
              </w:rPr>
              <w:t>D</w:t>
            </w:r>
            <w:r w:rsidR="008C7093" w:rsidRPr="00C872CA">
              <w:rPr>
                <w:b/>
                <w:bCs/>
                <w:sz w:val="22"/>
                <w:szCs w:val="22"/>
              </w:rPr>
              <w:t>arbu pabeigšana:</w:t>
            </w:r>
          </w:p>
          <w:p w14:paraId="646A15C9" w14:textId="77777777" w:rsidR="008C7093" w:rsidRPr="00C872CA" w:rsidRDefault="008C7093" w:rsidP="008C7093">
            <w:pPr>
              <w:pStyle w:val="Bezatstarpm1"/>
              <w:spacing w:line="264" w:lineRule="auto"/>
              <w:jc w:val="both"/>
              <w:rPr>
                <w:bCs/>
                <w:sz w:val="22"/>
                <w:szCs w:val="22"/>
              </w:rPr>
            </w:pPr>
          </w:p>
          <w:p w14:paraId="54D2A4B9" w14:textId="77777777" w:rsidR="008C7093" w:rsidRPr="00C872CA" w:rsidRDefault="008C7093" w:rsidP="008C7093">
            <w:pPr>
              <w:pStyle w:val="Bezatstarpm1"/>
              <w:spacing w:line="264" w:lineRule="auto"/>
              <w:jc w:val="both"/>
              <w:rPr>
                <w:bCs/>
                <w:sz w:val="22"/>
                <w:szCs w:val="22"/>
              </w:rPr>
            </w:pPr>
          </w:p>
          <w:p w14:paraId="30062BD8" w14:textId="77777777" w:rsidR="008C7093" w:rsidRPr="00C872CA" w:rsidRDefault="008C7093" w:rsidP="008C7093">
            <w:pPr>
              <w:pStyle w:val="Bezatstarpm1"/>
              <w:spacing w:line="264" w:lineRule="auto"/>
              <w:jc w:val="both"/>
              <w:rPr>
                <w:bCs/>
                <w:sz w:val="22"/>
                <w:szCs w:val="22"/>
              </w:rPr>
            </w:pPr>
          </w:p>
          <w:p w14:paraId="77CCC0C0" w14:textId="77777777" w:rsidR="008C7093" w:rsidRPr="00C872CA" w:rsidRDefault="008C7093" w:rsidP="008C7093">
            <w:pPr>
              <w:pStyle w:val="Bezatstarpm1"/>
              <w:spacing w:line="264" w:lineRule="auto"/>
              <w:rPr>
                <w:bCs/>
                <w:sz w:val="22"/>
                <w:szCs w:val="22"/>
                <w:highlight w:val="yellow"/>
              </w:rPr>
            </w:pPr>
          </w:p>
        </w:tc>
        <w:tc>
          <w:tcPr>
            <w:tcW w:w="5495" w:type="dxa"/>
            <w:tcBorders>
              <w:top w:val="single" w:sz="4" w:space="0" w:color="auto"/>
              <w:left w:val="single" w:sz="4" w:space="0" w:color="auto"/>
              <w:bottom w:val="single" w:sz="4" w:space="0" w:color="auto"/>
              <w:right w:val="single" w:sz="4" w:space="0" w:color="auto"/>
            </w:tcBorders>
            <w:hideMark/>
          </w:tcPr>
          <w:p w14:paraId="65A78D6A" w14:textId="77777777" w:rsidR="005A0D52" w:rsidRDefault="005A0D52" w:rsidP="008C7093">
            <w:pPr>
              <w:pStyle w:val="Bezatstarpm1"/>
              <w:spacing w:line="264" w:lineRule="auto"/>
              <w:jc w:val="both"/>
              <w:rPr>
                <w:bCs/>
                <w:sz w:val="22"/>
                <w:szCs w:val="22"/>
              </w:rPr>
            </w:pPr>
            <w:r w:rsidRPr="005A0D52">
              <w:rPr>
                <w:bCs/>
                <w:sz w:val="22"/>
                <w:szCs w:val="22"/>
              </w:rPr>
              <w:lastRenderedPageBreak/>
              <w:t xml:space="preserve">Nodrošināt izbūvēto segumu, labiekārtojuma elementu, apstādījumu, inženiertīklu, kāpņu, </w:t>
            </w:r>
            <w:proofErr w:type="spellStart"/>
            <w:r w:rsidRPr="005A0D52">
              <w:rPr>
                <w:bCs/>
                <w:sz w:val="22"/>
                <w:szCs w:val="22"/>
              </w:rPr>
              <w:t>pandusu</w:t>
            </w:r>
            <w:proofErr w:type="spellEnd"/>
            <w:r w:rsidRPr="005A0D52">
              <w:rPr>
                <w:bCs/>
                <w:sz w:val="22"/>
                <w:szCs w:val="22"/>
              </w:rPr>
              <w:t xml:space="preserve">, margu, žogu, barjeru, apgaismojuma un citu Objekta elementu aizsardzību </w:t>
            </w:r>
            <w:r w:rsidRPr="005A0D52">
              <w:rPr>
                <w:bCs/>
                <w:sz w:val="22"/>
                <w:szCs w:val="22"/>
              </w:rPr>
              <w:lastRenderedPageBreak/>
              <w:t>pret bojājumiem līdz nodošanai Pasūtītājam. Būvobjektam pēc darbu pabeigšanas jābūt sakārtotam, attīrītam no būvgružiem, putekļiem, būvmateriālu atliekām, traipiem un pagaidu konstrukcijām. Jānodrošina teritorijas, segumu, zāliena un apstādījumu atjaunošana darbu skartajās zonās.</w:t>
            </w:r>
          </w:p>
          <w:p w14:paraId="3013D2AC" w14:textId="3A8EF818" w:rsidR="008C7093" w:rsidRPr="00C872CA" w:rsidRDefault="008C7093" w:rsidP="008C7093">
            <w:pPr>
              <w:pStyle w:val="Bezatstarpm1"/>
              <w:spacing w:line="264" w:lineRule="auto"/>
              <w:jc w:val="both"/>
              <w:rPr>
                <w:bCs/>
                <w:sz w:val="22"/>
                <w:szCs w:val="22"/>
              </w:rPr>
            </w:pPr>
            <w:r w:rsidRPr="00C872CA">
              <w:rPr>
                <w:bCs/>
                <w:sz w:val="22"/>
                <w:szCs w:val="22"/>
              </w:rPr>
              <w:t xml:space="preserve">Nodrošināt telpu atbrīvošanu no būvmateriāliem, atkritumiem, būvlaukuma inventāra, pagaidu konstrukcijām u.c. ar </w:t>
            </w:r>
            <w:r w:rsidR="006C5B88">
              <w:rPr>
                <w:bCs/>
                <w:sz w:val="22"/>
                <w:szCs w:val="22"/>
              </w:rPr>
              <w:t>D</w:t>
            </w:r>
            <w:r w:rsidRPr="00C872CA">
              <w:rPr>
                <w:bCs/>
                <w:sz w:val="22"/>
                <w:szCs w:val="22"/>
              </w:rPr>
              <w:t xml:space="preserve">arbiem saistītiem elementiem. Organizēt darbu nodošanas, defektu akta sastādīšanas un defektu novēršanas darbus, saskaņot ar Pasūtītāju, Būvuzraugu (ja tāds pieaicināts), </w:t>
            </w:r>
            <w:r w:rsidR="006C7D70">
              <w:rPr>
                <w:bCs/>
                <w:sz w:val="22"/>
                <w:szCs w:val="22"/>
              </w:rPr>
              <w:t>T</w:t>
            </w:r>
            <w:r w:rsidR="005A0D52">
              <w:rPr>
                <w:bCs/>
                <w:sz w:val="22"/>
                <w:szCs w:val="22"/>
              </w:rPr>
              <w:t xml:space="preserve">eritorijas </w:t>
            </w:r>
            <w:r w:rsidRPr="00C872CA">
              <w:rPr>
                <w:bCs/>
                <w:sz w:val="22"/>
                <w:szCs w:val="22"/>
              </w:rPr>
              <w:t xml:space="preserve">lietotāju un </w:t>
            </w:r>
            <w:proofErr w:type="spellStart"/>
            <w:r w:rsidRPr="00C872CA">
              <w:rPr>
                <w:bCs/>
                <w:sz w:val="22"/>
                <w:szCs w:val="22"/>
              </w:rPr>
              <w:t>Apsaimniekotāju</w:t>
            </w:r>
            <w:proofErr w:type="spellEnd"/>
            <w:r w:rsidRPr="00C872CA">
              <w:rPr>
                <w:bCs/>
                <w:sz w:val="22"/>
                <w:szCs w:val="22"/>
              </w:rPr>
              <w:t xml:space="preserve"> nodošanas procedūru. Brīdināt Pasūtītāju un </w:t>
            </w:r>
            <w:r w:rsidR="006C7D70" w:rsidRPr="00C872CA">
              <w:rPr>
                <w:bCs/>
                <w:sz w:val="22"/>
                <w:szCs w:val="22"/>
              </w:rPr>
              <w:t>T</w:t>
            </w:r>
            <w:r w:rsidR="006C7D70">
              <w:rPr>
                <w:bCs/>
                <w:sz w:val="22"/>
                <w:szCs w:val="22"/>
              </w:rPr>
              <w:t>eritorijas</w:t>
            </w:r>
            <w:r w:rsidRPr="00C872CA">
              <w:rPr>
                <w:bCs/>
                <w:sz w:val="22"/>
                <w:szCs w:val="22"/>
              </w:rPr>
              <w:t xml:space="preserve"> lietotāju par </w:t>
            </w:r>
            <w:r w:rsidR="006C5B88">
              <w:rPr>
                <w:bCs/>
                <w:sz w:val="22"/>
                <w:szCs w:val="22"/>
              </w:rPr>
              <w:t>D</w:t>
            </w:r>
            <w:r w:rsidRPr="00C872CA">
              <w:rPr>
                <w:bCs/>
                <w:sz w:val="22"/>
                <w:szCs w:val="22"/>
              </w:rPr>
              <w:t>arbu nodošanas procedūru un Pasūtītājam veicamajām darbībām.</w:t>
            </w:r>
          </w:p>
          <w:p w14:paraId="7EC8BAFA" w14:textId="0385ECF3" w:rsidR="008C7093" w:rsidRPr="00C872CA" w:rsidRDefault="008C7093" w:rsidP="008C7093">
            <w:pPr>
              <w:pStyle w:val="Bezatstarpm1"/>
              <w:spacing w:line="264" w:lineRule="auto"/>
              <w:jc w:val="both"/>
              <w:rPr>
                <w:bCs/>
                <w:sz w:val="22"/>
                <w:szCs w:val="22"/>
              </w:rPr>
            </w:pPr>
            <w:r w:rsidRPr="00C872CA">
              <w:rPr>
                <w:bCs/>
                <w:sz w:val="22"/>
                <w:szCs w:val="22"/>
              </w:rPr>
              <w:t xml:space="preserve">Darbi tiek uzskatīti par pilnībā pabeigtiem pēc visu konstatēto defektu novēršanas, Galīgā pieņemšanas –nodošanas akta parakstīšanas, būves pieņemšanas ekspluatācijā atbilstoši normatīvo aktu prasībām un datu reģistrācijas BIS un Kadastrā vienotā būves reģistrācijas procesa ietvaros. </w:t>
            </w:r>
          </w:p>
        </w:tc>
      </w:tr>
      <w:tr w:rsidR="008C7093" w:rsidRPr="00C872CA" w14:paraId="0186AA90" w14:textId="77777777" w:rsidTr="00B02408">
        <w:tc>
          <w:tcPr>
            <w:tcW w:w="4287" w:type="dxa"/>
            <w:tcBorders>
              <w:top w:val="single" w:sz="4" w:space="0" w:color="auto"/>
              <w:left w:val="single" w:sz="4" w:space="0" w:color="auto"/>
              <w:bottom w:val="single" w:sz="4" w:space="0" w:color="auto"/>
              <w:right w:val="single" w:sz="4" w:space="0" w:color="auto"/>
            </w:tcBorders>
          </w:tcPr>
          <w:p w14:paraId="7DDEF294" w14:textId="77777777" w:rsidR="008C7093" w:rsidRPr="00C872CA" w:rsidRDefault="008C7093" w:rsidP="008C7093">
            <w:pPr>
              <w:pStyle w:val="Bezatstarpm1"/>
              <w:numPr>
                <w:ilvl w:val="3"/>
                <w:numId w:val="8"/>
              </w:numPr>
              <w:spacing w:line="264" w:lineRule="auto"/>
              <w:ind w:left="0" w:right="-108" w:firstLine="0"/>
              <w:rPr>
                <w:b/>
                <w:bCs/>
                <w:sz w:val="22"/>
                <w:szCs w:val="22"/>
              </w:rPr>
            </w:pPr>
            <w:r w:rsidRPr="00C872CA">
              <w:rPr>
                <w:b/>
                <w:bCs/>
                <w:sz w:val="22"/>
                <w:szCs w:val="22"/>
              </w:rPr>
              <w:lastRenderedPageBreak/>
              <w:t>Saskaņojumi/</w:t>
            </w:r>
            <w:proofErr w:type="spellStart"/>
            <w:r w:rsidRPr="00C872CA">
              <w:rPr>
                <w:b/>
                <w:bCs/>
                <w:sz w:val="22"/>
                <w:szCs w:val="22"/>
              </w:rPr>
              <w:t>Starpskaņojumi</w:t>
            </w:r>
            <w:proofErr w:type="spellEnd"/>
            <w:r w:rsidRPr="00C872CA">
              <w:rPr>
                <w:b/>
                <w:bCs/>
                <w:sz w:val="22"/>
                <w:szCs w:val="22"/>
              </w:rPr>
              <w:t xml:space="preserve">, akcepti, akti, atzinumi ar/no instancēm, Pasūtītāju, Telpu lietotāju un trešajām iesaistītajām personām: </w:t>
            </w:r>
          </w:p>
          <w:p w14:paraId="6D0D07C8" w14:textId="77777777" w:rsidR="008C7093" w:rsidRPr="00C872CA" w:rsidRDefault="008C7093" w:rsidP="008C7093">
            <w:pPr>
              <w:pStyle w:val="Bezatstarpm1"/>
              <w:spacing w:line="264" w:lineRule="auto"/>
              <w:jc w:val="both"/>
              <w:rPr>
                <w:bCs/>
                <w:sz w:val="22"/>
                <w:szCs w:val="22"/>
                <w:highlight w:val="yellow"/>
              </w:rPr>
            </w:pPr>
          </w:p>
        </w:tc>
        <w:tc>
          <w:tcPr>
            <w:tcW w:w="5495" w:type="dxa"/>
            <w:tcBorders>
              <w:top w:val="single" w:sz="4" w:space="0" w:color="auto"/>
              <w:left w:val="single" w:sz="4" w:space="0" w:color="auto"/>
              <w:bottom w:val="single" w:sz="4" w:space="0" w:color="auto"/>
              <w:right w:val="single" w:sz="4" w:space="0" w:color="auto"/>
            </w:tcBorders>
          </w:tcPr>
          <w:p w14:paraId="27F072C7" w14:textId="4F19CCDB" w:rsidR="008C7093" w:rsidRPr="00C872CA" w:rsidRDefault="008C7093" w:rsidP="008C7093">
            <w:pPr>
              <w:pStyle w:val="Bezatstarpm1"/>
              <w:spacing w:line="264" w:lineRule="auto"/>
              <w:jc w:val="both"/>
              <w:rPr>
                <w:bCs/>
                <w:sz w:val="22"/>
                <w:szCs w:val="22"/>
              </w:rPr>
            </w:pPr>
            <w:r w:rsidRPr="00C872CA">
              <w:rPr>
                <w:bCs/>
                <w:sz w:val="22"/>
                <w:szCs w:val="22"/>
              </w:rPr>
              <w:t xml:space="preserve">Visu būvniecības ieceru dokumentācijas, tehnisko noteikumu un citas saistītās dokumentācijas nosacījumu izpilde un atzinumu saņemšana, atbilstošo </w:t>
            </w:r>
            <w:r w:rsidRPr="00C872CA">
              <w:rPr>
                <w:bCs/>
                <w:sz w:val="22"/>
                <w:szCs w:val="22"/>
                <w:u w:val="single"/>
              </w:rPr>
              <w:t>nodevu u.c. saistīto maksājumu apmaksa</w:t>
            </w:r>
            <w:r w:rsidRPr="00C872CA">
              <w:rPr>
                <w:bCs/>
                <w:sz w:val="22"/>
                <w:szCs w:val="22"/>
              </w:rPr>
              <w:t xml:space="preserve">. Darba dokumentācijas saskaņošana. </w:t>
            </w:r>
            <w:proofErr w:type="spellStart"/>
            <w:r w:rsidRPr="00C872CA">
              <w:rPr>
                <w:bCs/>
                <w:sz w:val="22"/>
                <w:szCs w:val="22"/>
              </w:rPr>
              <w:t>Būvspeciālistu</w:t>
            </w:r>
            <w:proofErr w:type="spellEnd"/>
            <w:r w:rsidRPr="00C872CA">
              <w:rPr>
                <w:bCs/>
                <w:sz w:val="22"/>
                <w:szCs w:val="22"/>
              </w:rPr>
              <w:t xml:space="preserve"> piedalīšanās komisijās, komisiju sastāva un sanākšanas organizēšana. </w:t>
            </w:r>
            <w:r w:rsidRPr="00C872CA">
              <w:rPr>
                <w:bCs/>
                <w:sz w:val="22"/>
                <w:szCs w:val="22"/>
                <w:u w:val="single"/>
              </w:rPr>
              <w:t xml:space="preserve">Organizēt </w:t>
            </w:r>
            <w:r w:rsidR="006C5B88">
              <w:rPr>
                <w:bCs/>
                <w:sz w:val="22"/>
                <w:szCs w:val="22"/>
                <w:u w:val="single"/>
              </w:rPr>
              <w:t>D</w:t>
            </w:r>
            <w:r w:rsidRPr="00C872CA">
              <w:rPr>
                <w:bCs/>
                <w:sz w:val="22"/>
                <w:szCs w:val="22"/>
                <w:u w:val="single"/>
              </w:rPr>
              <w:t>arbu pieņemšanu ekspluatācijā</w:t>
            </w:r>
            <w:r w:rsidRPr="00C872CA">
              <w:rPr>
                <w:bCs/>
                <w:sz w:val="22"/>
                <w:szCs w:val="22"/>
              </w:rPr>
              <w:t>. (ja ir izstrādāta būvniecības ieceres dokumentāciju un ir izveidota BIS lieta).</w:t>
            </w:r>
          </w:p>
          <w:p w14:paraId="39761169" w14:textId="77777777" w:rsidR="008C7093" w:rsidRPr="00C872CA" w:rsidRDefault="008C7093" w:rsidP="008C7093">
            <w:pPr>
              <w:pStyle w:val="Bezatstarpm1"/>
              <w:spacing w:line="264" w:lineRule="auto"/>
              <w:jc w:val="both"/>
              <w:rPr>
                <w:bCs/>
                <w:sz w:val="22"/>
                <w:szCs w:val="22"/>
                <w:highlight w:val="yellow"/>
              </w:rPr>
            </w:pPr>
            <w:r w:rsidRPr="00C872CA">
              <w:rPr>
                <w:bCs/>
                <w:sz w:val="22"/>
                <w:szCs w:val="22"/>
              </w:rPr>
              <w:t xml:space="preserve">Nodrošināt, salāgot ar darbu izpildes grafikā noteiktajiem procesiem un termiņiem. Brīdināt Pasūtītāju, Telpu lietotāju un </w:t>
            </w:r>
            <w:proofErr w:type="spellStart"/>
            <w:r w:rsidRPr="00C872CA">
              <w:rPr>
                <w:bCs/>
                <w:sz w:val="22"/>
                <w:szCs w:val="22"/>
              </w:rPr>
              <w:t>Autoruzraugu</w:t>
            </w:r>
            <w:proofErr w:type="spellEnd"/>
            <w:r w:rsidRPr="00C872CA">
              <w:rPr>
                <w:bCs/>
                <w:sz w:val="22"/>
                <w:szCs w:val="22"/>
              </w:rPr>
              <w:t xml:space="preserve"> vai Būvuzraugu (ja tos nodrošina Pasūtītājs) par nepieciešamajiem skaņojumiem, ierašanos un/vai pilnvaru izsniegšanu piecas (5) darba dienas iepriekš. Apkopot, iekļaujot </w:t>
            </w:r>
            <w:proofErr w:type="spellStart"/>
            <w:r w:rsidRPr="00C872CA">
              <w:rPr>
                <w:bCs/>
                <w:sz w:val="22"/>
                <w:szCs w:val="22"/>
              </w:rPr>
              <w:t>Izpilddokumentāciju</w:t>
            </w:r>
            <w:proofErr w:type="spellEnd"/>
            <w:r w:rsidRPr="00C872CA">
              <w:rPr>
                <w:bCs/>
                <w:sz w:val="22"/>
                <w:szCs w:val="22"/>
              </w:rPr>
              <w:t xml:space="preserve"> sējumos, nodrošinot drukas, iesiešanas un noformēšanas darbus.</w:t>
            </w:r>
          </w:p>
        </w:tc>
      </w:tr>
    </w:tbl>
    <w:p w14:paraId="2649F961" w14:textId="77777777" w:rsidR="002145B4" w:rsidRPr="00C872CA" w:rsidRDefault="002145B4" w:rsidP="002145B4">
      <w:pPr>
        <w:pStyle w:val="Bezatstarpm1"/>
        <w:spacing w:line="264" w:lineRule="auto"/>
        <w:jc w:val="both"/>
        <w:rPr>
          <w:b/>
          <w:caps/>
          <w:sz w:val="22"/>
          <w:szCs w:val="22"/>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5134"/>
      </w:tblGrid>
      <w:tr w:rsidR="002145B4" w:rsidRPr="00C872CA" w14:paraId="78A9D3EB" w14:textId="77777777" w:rsidTr="00B02408">
        <w:tc>
          <w:tcPr>
            <w:tcW w:w="964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EF0D860" w14:textId="22097B3B" w:rsidR="002145B4" w:rsidRPr="00C872CA" w:rsidRDefault="002145B4" w:rsidP="002145B4">
            <w:pPr>
              <w:pStyle w:val="Bezatstarpm1"/>
              <w:numPr>
                <w:ilvl w:val="2"/>
                <w:numId w:val="8"/>
              </w:numPr>
              <w:spacing w:line="264" w:lineRule="auto"/>
              <w:jc w:val="both"/>
              <w:rPr>
                <w:b/>
                <w:bCs/>
                <w:sz w:val="22"/>
                <w:szCs w:val="22"/>
                <w:highlight w:val="lightGray"/>
              </w:rPr>
            </w:pPr>
            <w:r w:rsidRPr="00C872CA">
              <w:rPr>
                <w:b/>
                <w:bCs/>
                <w:sz w:val="22"/>
                <w:szCs w:val="22"/>
                <w:highlight w:val="lightGray"/>
              </w:rPr>
              <w:t xml:space="preserve">DARBU IZPILDES STARPTERMIŅI SASKAŅĀ AR DARBU IZPILDES GRAFIKU. </w:t>
            </w:r>
          </w:p>
        </w:tc>
      </w:tr>
      <w:tr w:rsidR="002145B4" w:rsidRPr="00C872CA" w14:paraId="22504C72" w14:textId="77777777" w:rsidTr="00B02408">
        <w:tc>
          <w:tcPr>
            <w:tcW w:w="4506" w:type="dxa"/>
            <w:tcBorders>
              <w:top w:val="single" w:sz="4" w:space="0" w:color="auto"/>
              <w:left w:val="single" w:sz="4" w:space="0" w:color="auto"/>
              <w:bottom w:val="single" w:sz="4" w:space="0" w:color="auto"/>
              <w:right w:val="single" w:sz="4" w:space="0" w:color="auto"/>
            </w:tcBorders>
            <w:shd w:val="clear" w:color="auto" w:fill="D9D9D9"/>
            <w:hideMark/>
          </w:tcPr>
          <w:p w14:paraId="2633DC54" w14:textId="77777777" w:rsidR="002145B4" w:rsidRPr="00C872CA" w:rsidRDefault="002145B4" w:rsidP="00B02408">
            <w:pPr>
              <w:pStyle w:val="Bezatstarpm1"/>
              <w:spacing w:line="264" w:lineRule="auto"/>
              <w:jc w:val="both"/>
              <w:rPr>
                <w:bCs/>
                <w:sz w:val="22"/>
                <w:szCs w:val="22"/>
                <w:highlight w:val="yellow"/>
              </w:rPr>
            </w:pPr>
            <w:r w:rsidRPr="00C872CA">
              <w:rPr>
                <w:b/>
                <w:bCs/>
                <w:sz w:val="22"/>
                <w:szCs w:val="22"/>
              </w:rPr>
              <w:t xml:space="preserve">Priekšmets </w:t>
            </w:r>
          </w:p>
        </w:tc>
        <w:tc>
          <w:tcPr>
            <w:tcW w:w="5134" w:type="dxa"/>
            <w:tcBorders>
              <w:top w:val="single" w:sz="4" w:space="0" w:color="auto"/>
              <w:left w:val="single" w:sz="4" w:space="0" w:color="auto"/>
              <w:bottom w:val="single" w:sz="4" w:space="0" w:color="auto"/>
              <w:right w:val="single" w:sz="4" w:space="0" w:color="auto"/>
            </w:tcBorders>
            <w:shd w:val="clear" w:color="auto" w:fill="D9D9D9"/>
            <w:hideMark/>
          </w:tcPr>
          <w:p w14:paraId="2E984308" w14:textId="77777777" w:rsidR="002145B4" w:rsidRPr="00C872CA" w:rsidRDefault="002145B4" w:rsidP="00B02408">
            <w:pPr>
              <w:pStyle w:val="Bezatstarpm1"/>
              <w:spacing w:line="264" w:lineRule="auto"/>
              <w:jc w:val="both"/>
              <w:rPr>
                <w:b/>
                <w:bCs/>
                <w:sz w:val="22"/>
                <w:szCs w:val="22"/>
                <w:highlight w:val="yellow"/>
              </w:rPr>
            </w:pPr>
            <w:r w:rsidRPr="00C872CA">
              <w:rPr>
                <w:b/>
                <w:bCs/>
                <w:sz w:val="22"/>
                <w:szCs w:val="22"/>
              </w:rPr>
              <w:t>Priekšmeta apraksts</w:t>
            </w:r>
          </w:p>
        </w:tc>
      </w:tr>
      <w:tr w:rsidR="002145B4" w:rsidRPr="00C872CA" w14:paraId="5D5BE602" w14:textId="77777777" w:rsidTr="00B02408">
        <w:tc>
          <w:tcPr>
            <w:tcW w:w="4506" w:type="dxa"/>
            <w:tcBorders>
              <w:top w:val="single" w:sz="4" w:space="0" w:color="auto"/>
              <w:left w:val="single" w:sz="4" w:space="0" w:color="auto"/>
              <w:bottom w:val="single" w:sz="4" w:space="0" w:color="auto"/>
              <w:right w:val="single" w:sz="4" w:space="0" w:color="auto"/>
            </w:tcBorders>
            <w:hideMark/>
          </w:tcPr>
          <w:p w14:paraId="7D917047" w14:textId="2162A0BB" w:rsidR="002145B4" w:rsidRPr="00C872CA" w:rsidRDefault="00247D38" w:rsidP="00247D38">
            <w:pPr>
              <w:pStyle w:val="Bezatstarpm1"/>
              <w:spacing w:line="264" w:lineRule="auto"/>
              <w:jc w:val="both"/>
              <w:rPr>
                <w:b/>
                <w:sz w:val="22"/>
                <w:szCs w:val="22"/>
              </w:rPr>
            </w:pPr>
            <w:r w:rsidRPr="00C872CA">
              <w:rPr>
                <w:b/>
                <w:sz w:val="22"/>
                <w:szCs w:val="22"/>
              </w:rPr>
              <w:t xml:space="preserve">1.1.4.1. </w:t>
            </w:r>
            <w:r w:rsidR="002145B4" w:rsidRPr="00C872CA">
              <w:rPr>
                <w:b/>
                <w:sz w:val="22"/>
                <w:szCs w:val="22"/>
              </w:rPr>
              <w:t>Darbu uzsākšana (Līgumā var tikt noteikts starptermiņš):</w:t>
            </w:r>
          </w:p>
          <w:p w14:paraId="4F8D3CD8" w14:textId="77777777" w:rsidR="002145B4" w:rsidRPr="00C872CA" w:rsidRDefault="002145B4" w:rsidP="00B02408">
            <w:pPr>
              <w:pStyle w:val="Bezatstarpm1"/>
              <w:spacing w:line="264" w:lineRule="auto"/>
              <w:jc w:val="both"/>
              <w:rPr>
                <w:bCs/>
                <w:sz w:val="22"/>
                <w:szCs w:val="22"/>
              </w:rPr>
            </w:pPr>
            <w:r w:rsidRPr="00C872CA">
              <w:rPr>
                <w:bCs/>
                <w:sz w:val="22"/>
                <w:szCs w:val="22"/>
              </w:rPr>
              <w:t xml:space="preserve">Darbu uzsākšana – Rīgas pilsētas Attīstības departamenta (Rīgas pilsētas būvvaldes) izdoto Būvniecības nosacījumu izpilde (ja ir izveidota BIS lieta un saskaņota BID) , </w:t>
            </w:r>
            <w:r w:rsidRPr="00C872CA">
              <w:rPr>
                <w:sz w:val="22"/>
                <w:szCs w:val="22"/>
              </w:rPr>
              <w:t>Darbu veikšanas projekta saskaņošana (DVP), Būvobjekta nodošana-pieņemšana.</w:t>
            </w:r>
          </w:p>
        </w:tc>
        <w:tc>
          <w:tcPr>
            <w:tcW w:w="5134" w:type="dxa"/>
            <w:tcBorders>
              <w:top w:val="single" w:sz="4" w:space="0" w:color="auto"/>
              <w:left w:val="single" w:sz="4" w:space="0" w:color="auto"/>
              <w:bottom w:val="single" w:sz="4" w:space="0" w:color="auto"/>
              <w:right w:val="single" w:sz="4" w:space="0" w:color="auto"/>
            </w:tcBorders>
            <w:hideMark/>
          </w:tcPr>
          <w:p w14:paraId="7863F76B" w14:textId="2CC51304" w:rsidR="002145B4" w:rsidRPr="00C872CA" w:rsidRDefault="006C5B88" w:rsidP="00B02408">
            <w:pPr>
              <w:pStyle w:val="Bezatstarpm1"/>
              <w:spacing w:line="264" w:lineRule="auto"/>
              <w:jc w:val="both"/>
              <w:rPr>
                <w:sz w:val="22"/>
                <w:szCs w:val="22"/>
              </w:rPr>
            </w:pPr>
            <w:r>
              <w:rPr>
                <w:sz w:val="22"/>
                <w:szCs w:val="22"/>
              </w:rPr>
              <w:t>D</w:t>
            </w:r>
            <w:r w:rsidR="002145B4" w:rsidRPr="00C872CA">
              <w:rPr>
                <w:sz w:val="22"/>
                <w:szCs w:val="22"/>
              </w:rPr>
              <w:t>arbu uzsākšanas nosacījumu izpilde, papildus dokumentācijas iesniegšana, esošo dokumentu precizēšana BIS, darbu vadītāja un pārējo speciālistu norīkošana, apdrošināšanas polises, darbu atļaujas,  u.c. dokumentācija. Pasūtītāja ar Būvobjektu saistīto dokumentu (Būvuzrauga saistību raksts, polises) iesniegšana BIS lietai.</w:t>
            </w:r>
          </w:p>
          <w:p w14:paraId="2E17B29E" w14:textId="648AF5AF" w:rsidR="002145B4" w:rsidRPr="00C872CA" w:rsidRDefault="002145B4" w:rsidP="00B02408">
            <w:pPr>
              <w:pStyle w:val="Bezatstarpm1"/>
              <w:spacing w:line="264" w:lineRule="auto"/>
              <w:jc w:val="both"/>
              <w:rPr>
                <w:bCs/>
                <w:sz w:val="22"/>
                <w:szCs w:val="22"/>
              </w:rPr>
            </w:pPr>
            <w:r w:rsidRPr="00C872CA">
              <w:rPr>
                <w:bCs/>
                <w:sz w:val="22"/>
                <w:szCs w:val="22"/>
              </w:rPr>
              <w:t xml:space="preserve">Darbu veikšanas projekta (DVP) un detalizēta </w:t>
            </w:r>
            <w:r w:rsidR="006C5B88">
              <w:rPr>
                <w:bCs/>
                <w:sz w:val="22"/>
                <w:szCs w:val="22"/>
              </w:rPr>
              <w:t>D</w:t>
            </w:r>
            <w:r w:rsidRPr="00C872CA">
              <w:rPr>
                <w:bCs/>
                <w:sz w:val="22"/>
                <w:szCs w:val="22"/>
              </w:rPr>
              <w:t xml:space="preserve">arbu izpildes grafika izstrādāšana vienā (1) eks. elektroniski uz datu nesēja) un saskaņošana ar Pasūtītāju un Būvuzraugu ja tāds tiek nodrošināts. </w:t>
            </w:r>
          </w:p>
          <w:p w14:paraId="5E2C1CDB" w14:textId="723C4332" w:rsidR="002145B4" w:rsidRPr="00C872CA" w:rsidRDefault="002145B4" w:rsidP="00B02408">
            <w:pPr>
              <w:pStyle w:val="Bezatstarpm1"/>
              <w:spacing w:line="264" w:lineRule="auto"/>
              <w:jc w:val="both"/>
              <w:rPr>
                <w:bCs/>
                <w:sz w:val="22"/>
                <w:szCs w:val="22"/>
              </w:rPr>
            </w:pPr>
            <w:r w:rsidRPr="00C872CA">
              <w:rPr>
                <w:bCs/>
                <w:sz w:val="22"/>
                <w:szCs w:val="22"/>
              </w:rPr>
              <w:lastRenderedPageBreak/>
              <w:t xml:space="preserve">Saskaņojot ar Pasūtītāju un Būvuzraugu, DVP izstrādājams pa etapiem, kas vēlākās stadijās precizējams un papildināms pirms attiecīgo </w:t>
            </w:r>
            <w:r w:rsidR="006C5B88">
              <w:rPr>
                <w:bCs/>
                <w:sz w:val="22"/>
                <w:szCs w:val="22"/>
              </w:rPr>
              <w:t>D</w:t>
            </w:r>
            <w:r w:rsidRPr="00C872CA">
              <w:rPr>
                <w:bCs/>
                <w:sz w:val="22"/>
                <w:szCs w:val="22"/>
              </w:rPr>
              <w:t xml:space="preserve">arbu uzsākšanas.  Saistošās, paliekošās Objekta daļas  foto fiksācija uz datu nesēja. Komunikāciju </w:t>
            </w:r>
            <w:proofErr w:type="spellStart"/>
            <w:r w:rsidRPr="00C872CA">
              <w:rPr>
                <w:bCs/>
                <w:sz w:val="22"/>
                <w:szCs w:val="22"/>
              </w:rPr>
              <w:t>atslēgumu</w:t>
            </w:r>
            <w:proofErr w:type="spellEnd"/>
            <w:r w:rsidRPr="00C872CA">
              <w:rPr>
                <w:bCs/>
                <w:sz w:val="22"/>
                <w:szCs w:val="22"/>
              </w:rPr>
              <w:t xml:space="preserve"> un </w:t>
            </w:r>
            <w:proofErr w:type="spellStart"/>
            <w:r w:rsidRPr="00C872CA">
              <w:rPr>
                <w:bCs/>
                <w:sz w:val="22"/>
                <w:szCs w:val="22"/>
              </w:rPr>
              <w:t>pieslēgumu</w:t>
            </w:r>
            <w:proofErr w:type="spellEnd"/>
            <w:r w:rsidRPr="00C872CA">
              <w:rPr>
                <w:bCs/>
                <w:sz w:val="22"/>
                <w:szCs w:val="22"/>
              </w:rPr>
              <w:t xml:space="preserve"> punktu saskaņošana ar Pasūtītāju, </w:t>
            </w:r>
            <w:proofErr w:type="spellStart"/>
            <w:r w:rsidRPr="00C872CA">
              <w:rPr>
                <w:bCs/>
                <w:sz w:val="22"/>
                <w:szCs w:val="22"/>
              </w:rPr>
              <w:t>Apsaimniekotāju</w:t>
            </w:r>
            <w:proofErr w:type="spellEnd"/>
            <w:r w:rsidRPr="00C872CA">
              <w:rPr>
                <w:bCs/>
                <w:sz w:val="22"/>
                <w:szCs w:val="22"/>
              </w:rPr>
              <w:t xml:space="preserve"> un Objekta lietotāju, </w:t>
            </w:r>
            <w:proofErr w:type="spellStart"/>
            <w:r w:rsidRPr="00C872CA">
              <w:rPr>
                <w:bCs/>
                <w:sz w:val="22"/>
                <w:szCs w:val="22"/>
              </w:rPr>
              <w:t>atslēgumu</w:t>
            </w:r>
            <w:proofErr w:type="spellEnd"/>
            <w:r w:rsidRPr="00C872CA">
              <w:rPr>
                <w:bCs/>
                <w:sz w:val="22"/>
                <w:szCs w:val="22"/>
              </w:rPr>
              <w:t xml:space="preserve"> un pagaidu </w:t>
            </w:r>
            <w:r w:rsidR="006C5B88">
              <w:rPr>
                <w:bCs/>
                <w:sz w:val="22"/>
                <w:szCs w:val="22"/>
              </w:rPr>
              <w:t>D</w:t>
            </w:r>
            <w:r w:rsidRPr="00C872CA">
              <w:rPr>
                <w:bCs/>
                <w:sz w:val="22"/>
                <w:szCs w:val="22"/>
              </w:rPr>
              <w:t xml:space="preserve">arbu </w:t>
            </w:r>
            <w:proofErr w:type="spellStart"/>
            <w:r w:rsidRPr="00C872CA">
              <w:rPr>
                <w:bCs/>
                <w:sz w:val="22"/>
                <w:szCs w:val="22"/>
              </w:rPr>
              <w:t>pieslēgumu</w:t>
            </w:r>
            <w:proofErr w:type="spellEnd"/>
            <w:r w:rsidRPr="00C872CA">
              <w:rPr>
                <w:bCs/>
                <w:sz w:val="22"/>
                <w:szCs w:val="22"/>
              </w:rPr>
              <w:t xml:space="preserve"> veikšana/ierīkošana. Pagaidu evakuācijas ceļu saskaņošana, uzstādamās pagaidu evakuācijas izejas norādes, ugunsdrošības instruktāža. Būvobjekta infrastruktūras iekārtošana, Būvobjekta nodošana-pieņemšana </w:t>
            </w:r>
            <w:r w:rsidR="006C5B88">
              <w:rPr>
                <w:bCs/>
                <w:sz w:val="22"/>
                <w:szCs w:val="22"/>
              </w:rPr>
              <w:t>D</w:t>
            </w:r>
            <w:r w:rsidRPr="00C872CA">
              <w:rPr>
                <w:bCs/>
                <w:sz w:val="22"/>
                <w:szCs w:val="22"/>
              </w:rPr>
              <w:t xml:space="preserve">arbu izpildei. Pieņemšanas nodošanas akta pielikumu noformēšana. Akta parakstīšana. Būvlaukuma ierīkošana. </w:t>
            </w:r>
          </w:p>
        </w:tc>
      </w:tr>
      <w:tr w:rsidR="002145B4" w:rsidRPr="00C872CA" w14:paraId="0EAC9381" w14:textId="77777777" w:rsidTr="00B02408">
        <w:tc>
          <w:tcPr>
            <w:tcW w:w="4506" w:type="dxa"/>
            <w:tcBorders>
              <w:top w:val="single" w:sz="4" w:space="0" w:color="auto"/>
              <w:left w:val="single" w:sz="4" w:space="0" w:color="auto"/>
              <w:bottom w:val="single" w:sz="4" w:space="0" w:color="auto"/>
              <w:right w:val="single" w:sz="4" w:space="0" w:color="auto"/>
            </w:tcBorders>
          </w:tcPr>
          <w:p w14:paraId="2993BC82" w14:textId="718D1EDF" w:rsidR="002145B4" w:rsidRPr="00C872CA" w:rsidRDefault="006C5B88" w:rsidP="00247D38">
            <w:pPr>
              <w:pStyle w:val="Bezatstarpm1"/>
              <w:numPr>
                <w:ilvl w:val="3"/>
                <w:numId w:val="13"/>
              </w:numPr>
              <w:spacing w:line="264" w:lineRule="auto"/>
              <w:jc w:val="both"/>
              <w:rPr>
                <w:b/>
                <w:sz w:val="22"/>
                <w:szCs w:val="22"/>
              </w:rPr>
            </w:pPr>
            <w:r>
              <w:rPr>
                <w:b/>
                <w:sz w:val="22"/>
                <w:szCs w:val="22"/>
              </w:rPr>
              <w:lastRenderedPageBreak/>
              <w:t>D</w:t>
            </w:r>
            <w:r w:rsidR="002145B4" w:rsidRPr="00C872CA">
              <w:rPr>
                <w:b/>
                <w:sz w:val="22"/>
                <w:szCs w:val="22"/>
              </w:rPr>
              <w:t>arbi (Līgumā var tikt noteikts starptermiņš):</w:t>
            </w:r>
          </w:p>
          <w:p w14:paraId="23B3A2A4" w14:textId="77777777" w:rsidR="002145B4" w:rsidRPr="00C872CA" w:rsidRDefault="002145B4" w:rsidP="00B02408">
            <w:pPr>
              <w:pStyle w:val="Bezatstarpm1"/>
              <w:spacing w:line="264" w:lineRule="auto"/>
              <w:jc w:val="both"/>
              <w:rPr>
                <w:sz w:val="22"/>
                <w:szCs w:val="22"/>
              </w:rPr>
            </w:pPr>
          </w:p>
          <w:p w14:paraId="3D733822" w14:textId="77777777" w:rsidR="002145B4" w:rsidRPr="00C872CA" w:rsidRDefault="002145B4" w:rsidP="00B02408">
            <w:pPr>
              <w:pStyle w:val="Bezatstarpm1"/>
              <w:spacing w:line="264" w:lineRule="auto"/>
              <w:jc w:val="both"/>
              <w:rPr>
                <w:sz w:val="22"/>
                <w:szCs w:val="22"/>
              </w:rPr>
            </w:pPr>
          </w:p>
          <w:p w14:paraId="083D3FEE" w14:textId="77777777" w:rsidR="002145B4" w:rsidRPr="00C872CA" w:rsidRDefault="002145B4" w:rsidP="00B02408">
            <w:pPr>
              <w:pStyle w:val="Bezatstarpm1"/>
              <w:spacing w:line="264" w:lineRule="auto"/>
              <w:jc w:val="both"/>
              <w:rPr>
                <w:sz w:val="22"/>
                <w:szCs w:val="22"/>
              </w:rPr>
            </w:pPr>
          </w:p>
          <w:p w14:paraId="30CA3D31" w14:textId="77777777" w:rsidR="002145B4" w:rsidRPr="00C872CA" w:rsidRDefault="002145B4" w:rsidP="00B02408">
            <w:pPr>
              <w:pStyle w:val="Bezatstarpm1"/>
              <w:spacing w:line="264" w:lineRule="auto"/>
              <w:jc w:val="both"/>
              <w:rPr>
                <w:sz w:val="22"/>
                <w:szCs w:val="22"/>
              </w:rPr>
            </w:pPr>
          </w:p>
          <w:p w14:paraId="599A4F53" w14:textId="7505D37F" w:rsidR="002145B4" w:rsidRPr="00C872CA" w:rsidRDefault="006C5B88" w:rsidP="00B02408">
            <w:pPr>
              <w:pStyle w:val="Bezatstarpm1"/>
              <w:spacing w:line="264" w:lineRule="auto"/>
              <w:jc w:val="both"/>
              <w:rPr>
                <w:sz w:val="22"/>
                <w:szCs w:val="22"/>
              </w:rPr>
            </w:pPr>
            <w:r>
              <w:rPr>
                <w:sz w:val="22"/>
                <w:szCs w:val="22"/>
              </w:rPr>
              <w:t>D</w:t>
            </w:r>
            <w:r w:rsidR="002145B4" w:rsidRPr="00C872CA">
              <w:rPr>
                <w:sz w:val="22"/>
                <w:szCs w:val="22"/>
              </w:rPr>
              <w:t>arbi</w:t>
            </w:r>
          </w:p>
          <w:p w14:paraId="0FE20AC8" w14:textId="77777777" w:rsidR="002145B4" w:rsidRPr="00C872CA" w:rsidRDefault="002145B4" w:rsidP="00B02408">
            <w:pPr>
              <w:pStyle w:val="Bezatstarpm1"/>
              <w:spacing w:line="264" w:lineRule="auto"/>
              <w:jc w:val="both"/>
              <w:rPr>
                <w:bCs/>
                <w:sz w:val="22"/>
                <w:szCs w:val="22"/>
              </w:rPr>
            </w:pPr>
          </w:p>
          <w:p w14:paraId="6DC45626" w14:textId="77777777" w:rsidR="002145B4" w:rsidRPr="00C872CA" w:rsidRDefault="002145B4" w:rsidP="00B02408">
            <w:pPr>
              <w:pStyle w:val="Bezatstarpm1"/>
              <w:spacing w:line="264" w:lineRule="auto"/>
              <w:jc w:val="both"/>
              <w:rPr>
                <w:bCs/>
                <w:sz w:val="22"/>
                <w:szCs w:val="22"/>
              </w:rPr>
            </w:pPr>
          </w:p>
        </w:tc>
        <w:tc>
          <w:tcPr>
            <w:tcW w:w="5134" w:type="dxa"/>
            <w:tcBorders>
              <w:top w:val="single" w:sz="4" w:space="0" w:color="auto"/>
              <w:left w:val="single" w:sz="4" w:space="0" w:color="auto"/>
              <w:bottom w:val="single" w:sz="4" w:space="0" w:color="auto"/>
              <w:right w:val="single" w:sz="4" w:space="0" w:color="auto"/>
            </w:tcBorders>
          </w:tcPr>
          <w:p w14:paraId="2029D230" w14:textId="78AF9934" w:rsidR="002145B4" w:rsidRPr="00C872CA" w:rsidRDefault="006C5B88" w:rsidP="00B02408">
            <w:pPr>
              <w:pStyle w:val="Bezatstarpm1"/>
              <w:spacing w:line="264" w:lineRule="auto"/>
              <w:jc w:val="both"/>
              <w:rPr>
                <w:bCs/>
                <w:sz w:val="22"/>
                <w:szCs w:val="22"/>
              </w:rPr>
            </w:pPr>
            <w:r>
              <w:rPr>
                <w:bCs/>
                <w:sz w:val="22"/>
                <w:szCs w:val="22"/>
              </w:rPr>
              <w:t>D</w:t>
            </w:r>
            <w:r w:rsidR="002145B4" w:rsidRPr="00C872CA">
              <w:rPr>
                <w:bCs/>
                <w:sz w:val="22"/>
                <w:szCs w:val="22"/>
              </w:rPr>
              <w:t>arbu veikšana un iekārtu uzstādīšana atbilstoši Līgumam, Tehniskajai specifikācijai, saskaņotajam Būvprojektam (ja tāds izstrādāts) un DVP, kas izstrādāts ievērojot Līgumā noteiktos termiņus un starptermiņus.</w:t>
            </w:r>
          </w:p>
          <w:p w14:paraId="7F7141F1" w14:textId="77777777" w:rsidR="002145B4" w:rsidRPr="00C872CA" w:rsidRDefault="002145B4" w:rsidP="00B02408">
            <w:pPr>
              <w:pStyle w:val="Bezatstarpm1"/>
              <w:spacing w:line="264" w:lineRule="auto"/>
              <w:jc w:val="both"/>
              <w:rPr>
                <w:bCs/>
                <w:sz w:val="22"/>
                <w:szCs w:val="22"/>
              </w:rPr>
            </w:pPr>
            <w:r w:rsidRPr="00C872CA">
              <w:rPr>
                <w:bCs/>
                <w:sz w:val="22"/>
                <w:szCs w:val="22"/>
              </w:rPr>
              <w:t xml:space="preserve">Ja nepieciešams, izstrādājamas DVP detalizācijas vai aktualizācija. </w:t>
            </w:r>
          </w:p>
          <w:p w14:paraId="729664F9" w14:textId="715E67C9" w:rsidR="00C2127E" w:rsidRPr="00C872CA" w:rsidRDefault="0031357D" w:rsidP="00C2127E">
            <w:pPr>
              <w:pStyle w:val="Bezatstarpm1"/>
              <w:spacing w:line="264" w:lineRule="auto"/>
              <w:jc w:val="both"/>
              <w:rPr>
                <w:bCs/>
                <w:strike/>
                <w:sz w:val="22"/>
                <w:szCs w:val="22"/>
                <w:highlight w:val="yellow"/>
              </w:rPr>
            </w:pPr>
            <w:r w:rsidRPr="00C872CA">
              <w:rPr>
                <w:bCs/>
                <w:sz w:val="22"/>
                <w:szCs w:val="22"/>
              </w:rPr>
              <w:t xml:space="preserve">Uzņēmējs nodrošina </w:t>
            </w:r>
            <w:r w:rsidR="006C5B88">
              <w:rPr>
                <w:bCs/>
                <w:sz w:val="22"/>
                <w:szCs w:val="22"/>
              </w:rPr>
              <w:t>D</w:t>
            </w:r>
            <w:r w:rsidRPr="00C872CA">
              <w:rPr>
                <w:bCs/>
                <w:sz w:val="22"/>
                <w:szCs w:val="22"/>
              </w:rPr>
              <w:t xml:space="preserve">arbu kvalitātes vadību, nepieciešamos saskaņojumus, </w:t>
            </w:r>
            <w:proofErr w:type="spellStart"/>
            <w:r w:rsidRPr="00C872CA">
              <w:rPr>
                <w:bCs/>
                <w:sz w:val="22"/>
                <w:szCs w:val="22"/>
              </w:rPr>
              <w:t>starpskaņojumus</w:t>
            </w:r>
            <w:proofErr w:type="spellEnd"/>
            <w:r w:rsidRPr="00C872CA">
              <w:rPr>
                <w:bCs/>
                <w:sz w:val="22"/>
                <w:szCs w:val="22"/>
              </w:rPr>
              <w:t>, akceptus, aktu un atzinumu noformēšanu atbilstoši normatīvajiem aktiem un konkrētā D</w:t>
            </w:r>
            <w:r w:rsidR="005F570A">
              <w:rPr>
                <w:bCs/>
                <w:sz w:val="22"/>
                <w:szCs w:val="22"/>
              </w:rPr>
              <w:t>U</w:t>
            </w:r>
            <w:r w:rsidRPr="00C872CA">
              <w:rPr>
                <w:bCs/>
                <w:sz w:val="22"/>
                <w:szCs w:val="22"/>
              </w:rPr>
              <w:t xml:space="preserve"> prasībām. Uzņēmējs nodrošina regulāru informācijas apmaiņu ar Pasūtītāju, iesniedz atskaites un piedalās koordinācijas sanāksmēs, ja tādas paredzētas konkrētajā D</w:t>
            </w:r>
            <w:r w:rsidR="005F570A">
              <w:rPr>
                <w:bCs/>
                <w:sz w:val="22"/>
                <w:szCs w:val="22"/>
              </w:rPr>
              <w:t>U</w:t>
            </w:r>
            <w:r w:rsidRPr="00C872CA">
              <w:rPr>
                <w:bCs/>
                <w:sz w:val="22"/>
                <w:szCs w:val="22"/>
              </w:rPr>
              <w:t xml:space="preserve">. </w:t>
            </w:r>
            <w:r w:rsidR="006C5B88">
              <w:rPr>
                <w:bCs/>
                <w:sz w:val="22"/>
                <w:szCs w:val="22"/>
              </w:rPr>
              <w:t>D</w:t>
            </w:r>
            <w:r w:rsidRPr="00C872CA">
              <w:rPr>
                <w:bCs/>
                <w:sz w:val="22"/>
                <w:szCs w:val="22"/>
              </w:rPr>
              <w:t>arbu izpildes grafiks tiek izstrādāts, ievērots un aktualizēts atbilstoši konkrētā Objekta prasībām. Uzņēmējs nodrošina darba aizsardzības, ugunsdrošības, vides un dabas aizsardzības prasību ievērošanu, būvlaukuma uzturēšanu, kārtības nodrošināšanu un atkritumu šķirošanu, kā arī konstatēto defektu savlaicīgu novēršanu. Konkrētā objekta līmenī piemērojamās koordinācijas kārtība, sapulču biežums, atskaišu forma un detalizācija tiek noteikta D</w:t>
            </w:r>
            <w:r w:rsidR="005F570A">
              <w:rPr>
                <w:bCs/>
                <w:sz w:val="22"/>
                <w:szCs w:val="22"/>
              </w:rPr>
              <w:t>U</w:t>
            </w:r>
            <w:r w:rsidRPr="00C872CA">
              <w:rPr>
                <w:bCs/>
                <w:sz w:val="22"/>
                <w:szCs w:val="22"/>
              </w:rPr>
              <w:t>.</w:t>
            </w:r>
          </w:p>
        </w:tc>
      </w:tr>
      <w:tr w:rsidR="002145B4" w:rsidRPr="00C872CA" w14:paraId="12811112" w14:textId="77777777" w:rsidTr="00B02408">
        <w:tc>
          <w:tcPr>
            <w:tcW w:w="4506" w:type="dxa"/>
            <w:tcBorders>
              <w:top w:val="single" w:sz="4" w:space="0" w:color="auto"/>
              <w:left w:val="single" w:sz="4" w:space="0" w:color="auto"/>
              <w:bottom w:val="single" w:sz="4" w:space="0" w:color="auto"/>
              <w:right w:val="single" w:sz="4" w:space="0" w:color="auto"/>
            </w:tcBorders>
          </w:tcPr>
          <w:p w14:paraId="0DA376D6" w14:textId="77777777" w:rsidR="002145B4" w:rsidRPr="00C872CA" w:rsidRDefault="002145B4" w:rsidP="00247D38">
            <w:pPr>
              <w:pStyle w:val="ListParagraph"/>
              <w:numPr>
                <w:ilvl w:val="3"/>
                <w:numId w:val="13"/>
              </w:numPr>
              <w:spacing w:after="0" w:line="240" w:lineRule="auto"/>
              <w:contextualSpacing w:val="0"/>
              <w:rPr>
                <w:rFonts w:ascii="Times New Roman" w:hAnsi="Times New Roman" w:cs="Times New Roman"/>
                <w:b/>
                <w:sz w:val="22"/>
                <w:szCs w:val="22"/>
                <w:lang w:eastAsia="ar-SA"/>
              </w:rPr>
            </w:pPr>
            <w:r w:rsidRPr="00C872CA">
              <w:rPr>
                <w:rFonts w:ascii="Times New Roman" w:hAnsi="Times New Roman" w:cs="Times New Roman"/>
                <w:b/>
                <w:sz w:val="22"/>
                <w:szCs w:val="22"/>
              </w:rPr>
              <w:t xml:space="preserve">Darbu nodošana </w:t>
            </w:r>
            <w:r w:rsidRPr="00C872CA">
              <w:rPr>
                <w:rFonts w:ascii="Times New Roman" w:hAnsi="Times New Roman" w:cs="Times New Roman"/>
                <w:b/>
                <w:sz w:val="22"/>
                <w:szCs w:val="22"/>
                <w:lang w:eastAsia="ar-SA"/>
              </w:rPr>
              <w:t>(Līgumā var tikt noteikts starptermiņš):</w:t>
            </w:r>
          </w:p>
          <w:p w14:paraId="5312A158" w14:textId="77777777" w:rsidR="002145B4" w:rsidRPr="00C872CA" w:rsidRDefault="002145B4" w:rsidP="00B02408">
            <w:pPr>
              <w:pStyle w:val="Bezatstarpm1"/>
              <w:tabs>
                <w:tab w:val="left" w:pos="815"/>
              </w:tabs>
              <w:spacing w:line="264" w:lineRule="auto"/>
              <w:ind w:left="720"/>
              <w:rPr>
                <w:b/>
                <w:sz w:val="22"/>
                <w:szCs w:val="22"/>
              </w:rPr>
            </w:pPr>
          </w:p>
          <w:p w14:paraId="0CC49041" w14:textId="77777777" w:rsidR="002145B4" w:rsidRPr="00C872CA" w:rsidRDefault="002145B4" w:rsidP="00B02408">
            <w:pPr>
              <w:pStyle w:val="Bezatstarpm1"/>
              <w:spacing w:line="264" w:lineRule="auto"/>
              <w:jc w:val="both"/>
              <w:rPr>
                <w:bCs/>
                <w:sz w:val="22"/>
                <w:szCs w:val="22"/>
              </w:rPr>
            </w:pPr>
          </w:p>
          <w:p w14:paraId="6BDEB493" w14:textId="77777777" w:rsidR="002145B4" w:rsidRPr="00C872CA" w:rsidRDefault="002145B4" w:rsidP="00B02408">
            <w:pPr>
              <w:pStyle w:val="Bezatstarpm1"/>
              <w:spacing w:line="264" w:lineRule="auto"/>
              <w:jc w:val="both"/>
              <w:rPr>
                <w:bCs/>
                <w:sz w:val="22"/>
                <w:szCs w:val="22"/>
              </w:rPr>
            </w:pPr>
          </w:p>
          <w:p w14:paraId="59C256A0" w14:textId="77777777" w:rsidR="002145B4" w:rsidRPr="00C872CA" w:rsidRDefault="002145B4" w:rsidP="00B02408">
            <w:pPr>
              <w:pStyle w:val="Bezatstarpm1"/>
              <w:spacing w:line="264" w:lineRule="auto"/>
              <w:jc w:val="both"/>
              <w:rPr>
                <w:bCs/>
                <w:sz w:val="22"/>
                <w:szCs w:val="22"/>
              </w:rPr>
            </w:pPr>
          </w:p>
          <w:p w14:paraId="429A1EBE" w14:textId="654382BD" w:rsidR="002145B4" w:rsidRPr="00C872CA" w:rsidRDefault="006C5B88" w:rsidP="00B02408">
            <w:pPr>
              <w:pStyle w:val="Bezatstarpm1"/>
              <w:spacing w:line="264" w:lineRule="auto"/>
              <w:jc w:val="both"/>
              <w:rPr>
                <w:bCs/>
                <w:sz w:val="22"/>
                <w:szCs w:val="22"/>
              </w:rPr>
            </w:pPr>
            <w:r>
              <w:rPr>
                <w:bCs/>
                <w:sz w:val="22"/>
                <w:szCs w:val="22"/>
              </w:rPr>
              <w:t>D</w:t>
            </w:r>
            <w:r w:rsidR="002145B4" w:rsidRPr="00C872CA">
              <w:rPr>
                <w:bCs/>
                <w:sz w:val="22"/>
                <w:szCs w:val="22"/>
              </w:rPr>
              <w:t>arbu nodošana</w:t>
            </w:r>
          </w:p>
        </w:tc>
        <w:tc>
          <w:tcPr>
            <w:tcW w:w="5134" w:type="dxa"/>
            <w:tcBorders>
              <w:top w:val="single" w:sz="4" w:space="0" w:color="auto"/>
              <w:left w:val="single" w:sz="4" w:space="0" w:color="auto"/>
              <w:bottom w:val="single" w:sz="4" w:space="0" w:color="auto"/>
              <w:right w:val="single" w:sz="4" w:space="0" w:color="auto"/>
            </w:tcBorders>
            <w:hideMark/>
          </w:tcPr>
          <w:p w14:paraId="1D6BBFFE" w14:textId="77777777" w:rsidR="008C7093" w:rsidRPr="00C872CA" w:rsidRDefault="008C7093" w:rsidP="008C7093">
            <w:pPr>
              <w:pStyle w:val="Bezatstarpm1"/>
              <w:spacing w:line="264" w:lineRule="auto"/>
              <w:jc w:val="both"/>
              <w:rPr>
                <w:bCs/>
                <w:sz w:val="22"/>
                <w:szCs w:val="22"/>
              </w:rPr>
            </w:pPr>
            <w:r w:rsidRPr="00C872CA">
              <w:rPr>
                <w:bCs/>
                <w:sz w:val="22"/>
                <w:szCs w:val="22"/>
              </w:rPr>
              <w:t xml:space="preserve">Pasūtītāja un Būvuzrauga paziņoto defektu vai nepilnību novēršana pieņemšanas – nodošanas akta parakstīšanas termiņā. </w:t>
            </w:r>
          </w:p>
          <w:p w14:paraId="75D7DA7F" w14:textId="5D653D9E" w:rsidR="009D3CFD" w:rsidRPr="00C872CA" w:rsidRDefault="009D3CFD" w:rsidP="009D3CFD">
            <w:pPr>
              <w:pStyle w:val="Bezatstarpm1"/>
              <w:spacing w:line="264" w:lineRule="auto"/>
              <w:jc w:val="both"/>
              <w:rPr>
                <w:bCs/>
                <w:sz w:val="22"/>
                <w:szCs w:val="22"/>
              </w:rPr>
            </w:pPr>
            <w:r w:rsidRPr="00C872CA">
              <w:rPr>
                <w:bCs/>
                <w:sz w:val="22"/>
                <w:szCs w:val="22"/>
              </w:rPr>
              <w:t xml:space="preserve">Uzņēmējs nodrošina </w:t>
            </w:r>
            <w:r w:rsidR="006C5B88">
              <w:rPr>
                <w:bCs/>
                <w:sz w:val="22"/>
                <w:szCs w:val="22"/>
              </w:rPr>
              <w:t>D</w:t>
            </w:r>
            <w:r w:rsidRPr="00C872CA">
              <w:rPr>
                <w:bCs/>
                <w:sz w:val="22"/>
                <w:szCs w:val="22"/>
              </w:rPr>
              <w:t>arbu pabeigšanai nepieciešamās dokumentācijas sagatavošanu un iesniegšanu atbilstoši normatīvo aktu prasībām un konkrētā D</w:t>
            </w:r>
            <w:r w:rsidR="005F570A">
              <w:rPr>
                <w:bCs/>
                <w:sz w:val="22"/>
                <w:szCs w:val="22"/>
              </w:rPr>
              <w:t>U</w:t>
            </w:r>
            <w:r w:rsidRPr="00C872CA">
              <w:rPr>
                <w:bCs/>
                <w:sz w:val="22"/>
                <w:szCs w:val="22"/>
              </w:rPr>
              <w:t xml:space="preserve"> nosacījumiem.</w:t>
            </w:r>
          </w:p>
          <w:p w14:paraId="3DB8202E" w14:textId="77777777" w:rsidR="009D3CFD" w:rsidRPr="00C872CA" w:rsidRDefault="009D3CFD" w:rsidP="009D3CFD">
            <w:pPr>
              <w:pStyle w:val="Bezatstarpm1"/>
              <w:spacing w:line="264" w:lineRule="auto"/>
              <w:jc w:val="both"/>
              <w:rPr>
                <w:bCs/>
                <w:sz w:val="22"/>
                <w:szCs w:val="22"/>
              </w:rPr>
            </w:pPr>
            <w:r w:rsidRPr="00C872CA">
              <w:rPr>
                <w:bCs/>
                <w:sz w:val="22"/>
                <w:szCs w:val="22"/>
              </w:rPr>
              <w:t>Ja konkrētajam Objektam saskaņā ar normatīvajiem aktiem ir uzturama būvniecības lieta Būvniecības informācijas sistēmā (BIS), Uzņēmējs nodrošina nepieciešamo dokumentu sagatavošanu un ievadi BIS.</w:t>
            </w:r>
          </w:p>
          <w:p w14:paraId="761BF50D" w14:textId="3664810F" w:rsidR="009D3CFD" w:rsidRPr="00C872CA" w:rsidRDefault="009D3CFD" w:rsidP="009D3CFD">
            <w:pPr>
              <w:pStyle w:val="Bezatstarpm1"/>
              <w:spacing w:line="264" w:lineRule="auto"/>
              <w:jc w:val="both"/>
              <w:rPr>
                <w:bCs/>
                <w:sz w:val="22"/>
                <w:szCs w:val="22"/>
              </w:rPr>
            </w:pPr>
            <w:r w:rsidRPr="00C872CA">
              <w:rPr>
                <w:bCs/>
                <w:sz w:val="22"/>
                <w:szCs w:val="22"/>
              </w:rPr>
              <w:t>D</w:t>
            </w:r>
            <w:r w:rsidR="005F570A">
              <w:rPr>
                <w:bCs/>
                <w:sz w:val="22"/>
                <w:szCs w:val="22"/>
              </w:rPr>
              <w:t>U</w:t>
            </w:r>
            <w:r w:rsidRPr="00C872CA">
              <w:rPr>
                <w:bCs/>
                <w:sz w:val="22"/>
                <w:szCs w:val="22"/>
              </w:rPr>
              <w:t xml:space="preserve"> tiek norādīts konkrētajam Objektam piemērojamais būvniecības ieceres veids un ar to saistītās </w:t>
            </w:r>
            <w:r w:rsidRPr="00C872CA">
              <w:rPr>
                <w:bCs/>
                <w:sz w:val="22"/>
                <w:szCs w:val="22"/>
              </w:rPr>
              <w:lastRenderedPageBreak/>
              <w:t>dokumentācijas prasības saskaņā ar normatīvajiem aktiem.</w:t>
            </w:r>
          </w:p>
          <w:p w14:paraId="310ACD2B" w14:textId="57F46BFE" w:rsidR="008C7093" w:rsidRPr="00C872CA" w:rsidRDefault="009D3CFD" w:rsidP="009D3CFD">
            <w:pPr>
              <w:pStyle w:val="Bezatstarpm1"/>
              <w:spacing w:line="264" w:lineRule="auto"/>
              <w:jc w:val="both"/>
              <w:rPr>
                <w:bCs/>
                <w:sz w:val="22"/>
                <w:szCs w:val="22"/>
              </w:rPr>
            </w:pPr>
            <w:r w:rsidRPr="00C872CA">
              <w:rPr>
                <w:bCs/>
                <w:sz w:val="22"/>
                <w:szCs w:val="22"/>
              </w:rPr>
              <w:t xml:space="preserve"> </w:t>
            </w:r>
            <w:r w:rsidR="006C7D70" w:rsidRPr="006C7D70">
              <w:rPr>
                <w:bCs/>
                <w:sz w:val="22"/>
                <w:szCs w:val="22"/>
              </w:rPr>
              <w:t xml:space="preserve">Nodot Darbus Objekta lietotājam, </w:t>
            </w:r>
            <w:proofErr w:type="spellStart"/>
            <w:r w:rsidR="006C7D70" w:rsidRPr="006C7D70">
              <w:rPr>
                <w:bCs/>
                <w:sz w:val="22"/>
                <w:szCs w:val="22"/>
              </w:rPr>
              <w:t>Apsaimniekotājam</w:t>
            </w:r>
            <w:proofErr w:type="spellEnd"/>
            <w:r w:rsidR="006C7D70" w:rsidRPr="006C7D70">
              <w:rPr>
                <w:bCs/>
                <w:sz w:val="22"/>
                <w:szCs w:val="22"/>
              </w:rPr>
              <w:t xml:space="preserve"> un Pasūtītājam, kā arī nodrošināt nepieciešamo instruktāžu par izbūvēto labiekārtojuma elementu, ārējo inženiertīklu, apgaismojuma, barjeru, laistīšanas sistēmu vai citu uzstādīto elementu ekspluatāciju un kopšanu.</w:t>
            </w:r>
          </w:p>
          <w:p w14:paraId="066DA811" w14:textId="77777777" w:rsidR="008C7093" w:rsidRPr="00C872CA" w:rsidRDefault="008C7093" w:rsidP="008C7093">
            <w:pPr>
              <w:pStyle w:val="Bezatstarpm1"/>
              <w:spacing w:line="264" w:lineRule="auto"/>
              <w:jc w:val="both"/>
              <w:rPr>
                <w:bCs/>
                <w:sz w:val="22"/>
                <w:szCs w:val="22"/>
              </w:rPr>
            </w:pPr>
            <w:r w:rsidRPr="00C872CA">
              <w:rPr>
                <w:bCs/>
                <w:sz w:val="22"/>
                <w:szCs w:val="22"/>
              </w:rPr>
              <w:t xml:space="preserve">Nodot Pasūtītājam pilnu </w:t>
            </w:r>
            <w:proofErr w:type="spellStart"/>
            <w:r w:rsidRPr="00C872CA">
              <w:rPr>
                <w:bCs/>
                <w:sz w:val="22"/>
                <w:szCs w:val="22"/>
              </w:rPr>
              <w:t>izpilddokumentāciju</w:t>
            </w:r>
            <w:proofErr w:type="spellEnd"/>
            <w:r w:rsidRPr="00C872CA">
              <w:rPr>
                <w:bCs/>
                <w:sz w:val="22"/>
                <w:szCs w:val="22"/>
              </w:rPr>
              <w:t xml:space="preserve"> ar uzmērījumiem, tai skaitā aktualizētus stāvu plānus vai telpu grupu plānus </w:t>
            </w:r>
            <w:proofErr w:type="spellStart"/>
            <w:r w:rsidRPr="00C872CA">
              <w:rPr>
                <w:bCs/>
                <w:sz w:val="22"/>
                <w:szCs w:val="22"/>
              </w:rPr>
              <w:t>vektordatņu</w:t>
            </w:r>
            <w:proofErr w:type="spellEnd"/>
            <w:r w:rsidRPr="00C872CA">
              <w:rPr>
                <w:bCs/>
                <w:sz w:val="22"/>
                <w:szCs w:val="22"/>
              </w:rPr>
              <w:t xml:space="preserve"> formātā (DWG vai DGN), kā arī citus normatīvajos aktos noteiktos dokumentus, kas nepieciešami būves pieņemšanai ekspluatācijā un datu reģistrācijai Kadastrā vienotā būves reģistrācijas procesa ietvaros. Kadastrālās uzmērīšanas lietas sagatavošana nav paredzēta.</w:t>
            </w:r>
          </w:p>
          <w:p w14:paraId="2D9A4620" w14:textId="37D5458E" w:rsidR="002145B4" w:rsidRPr="00C872CA" w:rsidRDefault="008C7093" w:rsidP="008C7093">
            <w:pPr>
              <w:pStyle w:val="Bezatstarpm1"/>
              <w:spacing w:line="264" w:lineRule="auto"/>
              <w:jc w:val="both"/>
              <w:rPr>
                <w:bCs/>
                <w:sz w:val="22"/>
                <w:szCs w:val="22"/>
              </w:rPr>
            </w:pPr>
            <w:r w:rsidRPr="00C872CA">
              <w:rPr>
                <w:bCs/>
                <w:sz w:val="22"/>
                <w:szCs w:val="22"/>
              </w:rPr>
              <w:t xml:space="preserve">Nodrošināt garantiju atbilstoši Līguma nosacījumiem. </w:t>
            </w:r>
          </w:p>
        </w:tc>
      </w:tr>
      <w:tr w:rsidR="002145B4" w:rsidRPr="00C872CA" w14:paraId="1C866B0F" w14:textId="77777777" w:rsidTr="00B02408">
        <w:tc>
          <w:tcPr>
            <w:tcW w:w="4506" w:type="dxa"/>
            <w:tcBorders>
              <w:top w:val="single" w:sz="4" w:space="0" w:color="auto"/>
              <w:left w:val="single" w:sz="4" w:space="0" w:color="auto"/>
              <w:bottom w:val="single" w:sz="4" w:space="0" w:color="auto"/>
              <w:right w:val="single" w:sz="4" w:space="0" w:color="auto"/>
            </w:tcBorders>
            <w:hideMark/>
          </w:tcPr>
          <w:p w14:paraId="7C78920A" w14:textId="77777777" w:rsidR="002145B4" w:rsidRPr="00C872CA" w:rsidRDefault="002145B4" w:rsidP="00247D38">
            <w:pPr>
              <w:pStyle w:val="Bezatstarpm1"/>
              <w:numPr>
                <w:ilvl w:val="3"/>
                <w:numId w:val="13"/>
              </w:numPr>
              <w:tabs>
                <w:tab w:val="left" w:pos="815"/>
              </w:tabs>
              <w:spacing w:line="264" w:lineRule="auto"/>
              <w:jc w:val="both"/>
              <w:rPr>
                <w:b/>
                <w:bCs/>
                <w:sz w:val="22"/>
                <w:szCs w:val="22"/>
              </w:rPr>
            </w:pPr>
            <w:r w:rsidRPr="00C872CA">
              <w:rPr>
                <w:b/>
                <w:bCs/>
                <w:sz w:val="22"/>
                <w:szCs w:val="22"/>
              </w:rPr>
              <w:lastRenderedPageBreak/>
              <w:t>Garantijas periods:</w:t>
            </w:r>
          </w:p>
          <w:p w14:paraId="388773CF" w14:textId="77777777" w:rsidR="002145B4" w:rsidRPr="00C872CA" w:rsidRDefault="002145B4" w:rsidP="00B02408">
            <w:pPr>
              <w:pStyle w:val="Bezatstarpm1"/>
              <w:spacing w:line="264" w:lineRule="auto"/>
              <w:jc w:val="both"/>
              <w:rPr>
                <w:bCs/>
                <w:sz w:val="22"/>
                <w:szCs w:val="22"/>
              </w:rPr>
            </w:pPr>
            <w:r w:rsidRPr="00C872CA">
              <w:rPr>
                <w:bCs/>
                <w:sz w:val="22"/>
                <w:szCs w:val="22"/>
              </w:rPr>
              <w:t>Garantijas darbu nodrošināšana.</w:t>
            </w:r>
          </w:p>
          <w:p w14:paraId="3F728E83" w14:textId="77777777" w:rsidR="002145B4" w:rsidRPr="00C872CA" w:rsidRDefault="002145B4" w:rsidP="00B02408">
            <w:pPr>
              <w:pStyle w:val="Bezatstarpm1"/>
              <w:spacing w:line="264" w:lineRule="auto"/>
              <w:jc w:val="both"/>
              <w:rPr>
                <w:bCs/>
                <w:sz w:val="22"/>
                <w:szCs w:val="22"/>
              </w:rPr>
            </w:pPr>
            <w:r w:rsidRPr="00C872CA">
              <w:rPr>
                <w:bCs/>
                <w:sz w:val="22"/>
                <w:szCs w:val="22"/>
              </w:rPr>
              <w:t>Garantijas perioda nodrošināšana atbilstoši līgumam, bet ne mazāk kā normatīvajos aktos noteiktā</w:t>
            </w:r>
          </w:p>
        </w:tc>
        <w:tc>
          <w:tcPr>
            <w:tcW w:w="5134" w:type="dxa"/>
            <w:tcBorders>
              <w:top w:val="single" w:sz="4" w:space="0" w:color="auto"/>
              <w:left w:val="single" w:sz="4" w:space="0" w:color="auto"/>
              <w:bottom w:val="single" w:sz="4" w:space="0" w:color="auto"/>
              <w:right w:val="single" w:sz="4" w:space="0" w:color="auto"/>
            </w:tcBorders>
            <w:hideMark/>
          </w:tcPr>
          <w:p w14:paraId="482F92C8" w14:textId="62586398" w:rsidR="009D3CFD" w:rsidRPr="00C872CA" w:rsidRDefault="009D3CFD" w:rsidP="009D3CFD">
            <w:pPr>
              <w:pStyle w:val="Bezatstarpm1"/>
              <w:spacing w:line="264" w:lineRule="auto"/>
              <w:jc w:val="both"/>
              <w:rPr>
                <w:bCs/>
                <w:sz w:val="22"/>
                <w:szCs w:val="22"/>
              </w:rPr>
            </w:pPr>
            <w:r w:rsidRPr="00C872CA">
              <w:rPr>
                <w:bCs/>
                <w:sz w:val="22"/>
                <w:szCs w:val="22"/>
              </w:rPr>
              <w:t xml:space="preserve">Uzņēmējs nodrošina garantijas saistību izpildi un defektu novēršanu garantijas periodā saskaņā ar Līguma noteikumiem. Uzņēmējs pēc Pasūtītāja pieprasījuma nodrošina konsultācijas un nepieciešamos tehniskos skaidrojumus par veikto </w:t>
            </w:r>
            <w:r w:rsidR="006C5B88">
              <w:rPr>
                <w:bCs/>
                <w:sz w:val="22"/>
                <w:szCs w:val="22"/>
              </w:rPr>
              <w:t>D</w:t>
            </w:r>
            <w:r w:rsidRPr="00C872CA">
              <w:rPr>
                <w:bCs/>
                <w:sz w:val="22"/>
                <w:szCs w:val="22"/>
              </w:rPr>
              <w:t>arbu risinājumiem garantijas periodā.</w:t>
            </w:r>
          </w:p>
          <w:p w14:paraId="641EE64F" w14:textId="77777777" w:rsidR="009D3CFD" w:rsidRPr="00C872CA" w:rsidRDefault="009D3CFD" w:rsidP="009D3CFD">
            <w:pPr>
              <w:pStyle w:val="Bezatstarpm1"/>
              <w:spacing w:line="264" w:lineRule="auto"/>
              <w:jc w:val="both"/>
              <w:rPr>
                <w:b/>
                <w:sz w:val="22"/>
                <w:szCs w:val="22"/>
              </w:rPr>
            </w:pPr>
            <w:r w:rsidRPr="00C872CA">
              <w:rPr>
                <w:b/>
                <w:sz w:val="22"/>
                <w:szCs w:val="22"/>
              </w:rPr>
              <w:t xml:space="preserve">Reaģēšana un garantijas saistības. </w:t>
            </w:r>
          </w:p>
          <w:p w14:paraId="28D207EA" w14:textId="728F64D3" w:rsidR="002145B4" w:rsidRPr="00C872CA" w:rsidRDefault="009D3CFD" w:rsidP="009D3CFD">
            <w:pPr>
              <w:pStyle w:val="Bezatstarpm1"/>
              <w:spacing w:line="264" w:lineRule="auto"/>
              <w:jc w:val="both"/>
              <w:rPr>
                <w:bCs/>
                <w:sz w:val="22"/>
                <w:szCs w:val="22"/>
              </w:rPr>
            </w:pPr>
            <w:r w:rsidRPr="00C872CA">
              <w:rPr>
                <w:bCs/>
                <w:sz w:val="22"/>
                <w:szCs w:val="22"/>
              </w:rPr>
              <w:t xml:space="preserve">Uzņēmējs garantijas periodā nodrošina savlaicīgu reaģēšanu uz Pasūtītāja paziņojumiem par iespējamiem </w:t>
            </w:r>
            <w:r w:rsidR="006C5B88">
              <w:rPr>
                <w:bCs/>
                <w:sz w:val="22"/>
                <w:szCs w:val="22"/>
              </w:rPr>
              <w:t>D</w:t>
            </w:r>
            <w:r w:rsidRPr="00C872CA">
              <w:rPr>
                <w:bCs/>
                <w:sz w:val="22"/>
                <w:szCs w:val="22"/>
              </w:rPr>
              <w:t xml:space="preserve">arbu defektiem vai neatbilstībām. Uzņēmējs darba dienās, darba laikā sniedz atbildi uz Pasūtītāja pieprasījumu ne vēlāk kā septiņu (7) stundu laikā, informējot par plānoto rīcību vai nepieciešamību veikt papildu apsekošanu. Ja konstatēts, ka defekts radies Uzņēmēja veikto </w:t>
            </w:r>
            <w:r w:rsidR="005D02B4">
              <w:rPr>
                <w:bCs/>
                <w:sz w:val="22"/>
                <w:szCs w:val="22"/>
              </w:rPr>
              <w:t>D</w:t>
            </w:r>
            <w:r w:rsidRPr="00C872CA">
              <w:rPr>
                <w:bCs/>
                <w:sz w:val="22"/>
                <w:szCs w:val="22"/>
              </w:rPr>
              <w:t>arbu neatbilstošas izpildes dēļ, Uzņēmējs nodrošina garantijas remontu Līgumā noteiktajā kārtībā. Ja Uzņēmējs uzskata, ka konstatētais bojājums nav garantijas gadījums (piemēram, tas radies ekspluatācijas, trešo personu darbības vai nepārvaramas varas rezultātā), tas sniedz Pasūtītājam rakstisku, tehniski pamatotu un faktos balstītu skaidrojumu izvērtēšanai. Garantijas gadījumu izvērtēšanas un novēršanas kārtība tiek noteikta Līgumā un, ja nepieciešams, precizēta D</w:t>
            </w:r>
            <w:r w:rsidR="005F570A">
              <w:rPr>
                <w:bCs/>
                <w:sz w:val="22"/>
                <w:szCs w:val="22"/>
              </w:rPr>
              <w:t>U</w:t>
            </w:r>
            <w:r w:rsidRPr="00C872CA">
              <w:rPr>
                <w:bCs/>
                <w:sz w:val="22"/>
                <w:szCs w:val="22"/>
              </w:rPr>
              <w:t>.</w:t>
            </w:r>
          </w:p>
        </w:tc>
      </w:tr>
    </w:tbl>
    <w:p w14:paraId="6BC5EA20" w14:textId="77777777" w:rsidR="002145B4" w:rsidRPr="00C872CA" w:rsidRDefault="002145B4" w:rsidP="002145B4">
      <w:pPr>
        <w:pStyle w:val="Bezatstarpm1"/>
        <w:spacing w:line="264" w:lineRule="auto"/>
        <w:jc w:val="both"/>
        <w:rPr>
          <w:b/>
          <w:bCs/>
          <w:caps/>
          <w:sz w:val="22"/>
          <w:szCs w:val="22"/>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2"/>
        <w:gridCol w:w="6157"/>
      </w:tblGrid>
      <w:tr w:rsidR="002145B4" w:rsidRPr="00C872CA" w14:paraId="48AE8E98" w14:textId="77777777" w:rsidTr="00B02408">
        <w:tc>
          <w:tcPr>
            <w:tcW w:w="96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3CCF3B7" w14:textId="77777777" w:rsidR="002145B4" w:rsidRPr="00C872CA" w:rsidRDefault="002145B4" w:rsidP="00247D38">
            <w:pPr>
              <w:pStyle w:val="Bezatstarpm1"/>
              <w:numPr>
                <w:ilvl w:val="2"/>
                <w:numId w:val="13"/>
              </w:numPr>
              <w:spacing w:line="264" w:lineRule="auto"/>
              <w:jc w:val="both"/>
              <w:rPr>
                <w:b/>
                <w:bCs/>
                <w:caps/>
                <w:sz w:val="22"/>
                <w:szCs w:val="22"/>
              </w:rPr>
            </w:pPr>
            <w:r w:rsidRPr="00C872CA">
              <w:rPr>
                <w:b/>
                <w:bCs/>
                <w:caps/>
                <w:sz w:val="22"/>
                <w:szCs w:val="22"/>
              </w:rPr>
              <w:br w:type="page"/>
              <w:t>minimālās prasības izpilddokumentācijAi</w:t>
            </w:r>
          </w:p>
        </w:tc>
      </w:tr>
      <w:tr w:rsidR="002145B4" w:rsidRPr="00C872CA" w14:paraId="2A49C182" w14:textId="77777777" w:rsidTr="00B02408">
        <w:tc>
          <w:tcPr>
            <w:tcW w:w="9669" w:type="dxa"/>
            <w:gridSpan w:val="2"/>
            <w:tcBorders>
              <w:top w:val="single" w:sz="4" w:space="0" w:color="auto"/>
              <w:left w:val="single" w:sz="4" w:space="0" w:color="auto"/>
              <w:bottom w:val="single" w:sz="4" w:space="0" w:color="auto"/>
              <w:right w:val="single" w:sz="4" w:space="0" w:color="auto"/>
            </w:tcBorders>
            <w:hideMark/>
          </w:tcPr>
          <w:p w14:paraId="6BA13243" w14:textId="5A006F03" w:rsidR="002145B4" w:rsidRPr="00C872CA" w:rsidRDefault="002145B4" w:rsidP="008C7093">
            <w:pPr>
              <w:pStyle w:val="ListParagraph"/>
              <w:numPr>
                <w:ilvl w:val="3"/>
                <w:numId w:val="18"/>
              </w:numPr>
              <w:tabs>
                <w:tab w:val="left" w:pos="709"/>
              </w:tabs>
              <w:spacing w:after="0" w:line="264" w:lineRule="auto"/>
              <w:rPr>
                <w:rFonts w:ascii="Times New Roman" w:hAnsi="Times New Roman" w:cs="Times New Roman"/>
                <w:color w:val="000000"/>
                <w:sz w:val="22"/>
                <w:szCs w:val="22"/>
              </w:rPr>
            </w:pPr>
            <w:r w:rsidRPr="00C872CA">
              <w:rPr>
                <w:rFonts w:ascii="Times New Roman" w:hAnsi="Times New Roman" w:cs="Times New Roman"/>
                <w:b/>
                <w:color w:val="000000"/>
                <w:sz w:val="22"/>
                <w:szCs w:val="22"/>
              </w:rPr>
              <w:t>Saturs</w:t>
            </w:r>
          </w:p>
          <w:p w14:paraId="22121466" w14:textId="5B0DBB92" w:rsidR="002145B4" w:rsidRPr="00C872CA" w:rsidRDefault="006C7D70"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6C7D70">
              <w:rPr>
                <w:rFonts w:ascii="Times New Roman" w:hAnsi="Times New Roman" w:cs="Times New Roman"/>
                <w:color w:val="000000"/>
                <w:sz w:val="22"/>
                <w:szCs w:val="22"/>
              </w:rPr>
              <w:t xml:space="preserve">Būvobjekta/teritorijas pieņemšanas-nodošanas akts pirms darbu uzsākšanas, t.sk. esošā stāvokļa </w:t>
            </w:r>
            <w:proofErr w:type="spellStart"/>
            <w:r w:rsidRPr="006C7D70">
              <w:rPr>
                <w:rFonts w:ascii="Times New Roman" w:hAnsi="Times New Roman" w:cs="Times New Roman"/>
                <w:color w:val="000000"/>
                <w:sz w:val="22"/>
                <w:szCs w:val="22"/>
              </w:rPr>
              <w:t>fotofiksācija</w:t>
            </w:r>
            <w:proofErr w:type="spellEnd"/>
            <w:r w:rsidR="002145B4" w:rsidRPr="00C872CA">
              <w:rPr>
                <w:rFonts w:ascii="Times New Roman" w:hAnsi="Times New Roman" w:cs="Times New Roman"/>
                <w:color w:val="000000"/>
                <w:sz w:val="22"/>
                <w:szCs w:val="22"/>
              </w:rPr>
              <w:t>.</w:t>
            </w:r>
          </w:p>
          <w:p w14:paraId="61D0471C" w14:textId="77777777" w:rsidR="002145B4" w:rsidRPr="00C872CA" w:rsidRDefault="002145B4" w:rsidP="002145B4">
            <w:pPr>
              <w:pStyle w:val="ListParagraph"/>
              <w:numPr>
                <w:ilvl w:val="1"/>
                <w:numId w:val="10"/>
              </w:numPr>
              <w:spacing w:after="0" w:line="264" w:lineRule="auto"/>
              <w:ind w:left="1055" w:hanging="284"/>
              <w:rPr>
                <w:rFonts w:ascii="Times New Roman" w:hAnsi="Times New Roman" w:cs="Times New Roman"/>
                <w:color w:val="000000"/>
                <w:sz w:val="22"/>
                <w:szCs w:val="22"/>
              </w:rPr>
            </w:pPr>
            <w:r w:rsidRPr="00C872CA">
              <w:rPr>
                <w:rFonts w:ascii="Times New Roman" w:hAnsi="Times New Roman" w:cs="Times New Roman"/>
                <w:color w:val="000000"/>
                <w:sz w:val="22"/>
                <w:szCs w:val="22"/>
              </w:rPr>
              <w:t>Citas atļaujas no valsts un pašvaldību institūcijām vai uzņēmumiem;</w:t>
            </w:r>
          </w:p>
          <w:p w14:paraId="0E44D84A" w14:textId="77777777" w:rsidR="002145B4" w:rsidRPr="00C872CA" w:rsidRDefault="002145B4" w:rsidP="002145B4">
            <w:pPr>
              <w:pStyle w:val="ListParagraph"/>
              <w:numPr>
                <w:ilvl w:val="1"/>
                <w:numId w:val="10"/>
              </w:numPr>
              <w:spacing w:after="0" w:line="264" w:lineRule="auto"/>
              <w:ind w:left="1055" w:hanging="284"/>
              <w:rPr>
                <w:rFonts w:ascii="Times New Roman" w:hAnsi="Times New Roman" w:cs="Times New Roman"/>
                <w:color w:val="000000"/>
                <w:sz w:val="22"/>
                <w:szCs w:val="22"/>
              </w:rPr>
            </w:pPr>
            <w:r w:rsidRPr="00C872CA">
              <w:rPr>
                <w:rFonts w:ascii="Times New Roman" w:hAnsi="Times New Roman" w:cs="Times New Roman"/>
                <w:color w:val="000000"/>
                <w:sz w:val="22"/>
                <w:szCs w:val="22"/>
              </w:rPr>
              <w:t>Visu iesaistīto sertificēto speciālistu/apakšuzņēmēju saraksts;</w:t>
            </w:r>
          </w:p>
          <w:p w14:paraId="022A3D91" w14:textId="77777777" w:rsidR="002145B4" w:rsidRPr="00C872CA" w:rsidRDefault="002145B4" w:rsidP="002145B4">
            <w:pPr>
              <w:pStyle w:val="ListParagraph"/>
              <w:numPr>
                <w:ilvl w:val="1"/>
                <w:numId w:val="10"/>
              </w:numPr>
              <w:spacing w:after="0" w:line="264" w:lineRule="auto"/>
              <w:ind w:left="1055" w:hanging="284"/>
              <w:rPr>
                <w:rFonts w:ascii="Times New Roman" w:hAnsi="Times New Roman" w:cs="Times New Roman"/>
                <w:color w:val="000000"/>
                <w:sz w:val="22"/>
                <w:szCs w:val="22"/>
              </w:rPr>
            </w:pPr>
            <w:r w:rsidRPr="00C872CA">
              <w:rPr>
                <w:rFonts w:ascii="Times New Roman" w:hAnsi="Times New Roman" w:cs="Times New Roman"/>
                <w:color w:val="000000"/>
                <w:sz w:val="22"/>
                <w:szCs w:val="22"/>
              </w:rPr>
              <w:t>Speciālistu  rīkojumu kopijas;</w:t>
            </w:r>
          </w:p>
          <w:p w14:paraId="29889D5F" w14:textId="77777777" w:rsidR="002145B4" w:rsidRPr="00C872CA" w:rsidRDefault="002145B4" w:rsidP="002145B4">
            <w:pPr>
              <w:pStyle w:val="ListParagraph"/>
              <w:numPr>
                <w:ilvl w:val="1"/>
                <w:numId w:val="10"/>
              </w:numPr>
              <w:spacing w:after="0" w:line="264" w:lineRule="auto"/>
              <w:ind w:left="1055" w:hanging="284"/>
              <w:rPr>
                <w:rFonts w:ascii="Times New Roman" w:hAnsi="Times New Roman" w:cs="Times New Roman"/>
                <w:color w:val="000000"/>
                <w:sz w:val="22"/>
                <w:szCs w:val="22"/>
              </w:rPr>
            </w:pPr>
            <w:r w:rsidRPr="00C872CA">
              <w:rPr>
                <w:rFonts w:ascii="Times New Roman" w:hAnsi="Times New Roman" w:cs="Times New Roman"/>
                <w:color w:val="000000"/>
                <w:sz w:val="22"/>
                <w:szCs w:val="22"/>
              </w:rPr>
              <w:lastRenderedPageBreak/>
              <w:t xml:space="preserve">Speciālistu un uzņēmumu apdrošināšanas polises, </w:t>
            </w:r>
          </w:p>
          <w:p w14:paraId="790A1A1B" w14:textId="7E3731C9" w:rsidR="002145B4" w:rsidRPr="00C872CA" w:rsidRDefault="002145B4" w:rsidP="002145B4">
            <w:pPr>
              <w:pStyle w:val="ListParagraph"/>
              <w:numPr>
                <w:ilvl w:val="1"/>
                <w:numId w:val="10"/>
              </w:numPr>
              <w:spacing w:after="0" w:line="264" w:lineRule="auto"/>
              <w:ind w:left="1055" w:hanging="284"/>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sertifikātu kopijas un/vai izdrukas, kas apliecina tā spēkā esamību </w:t>
            </w:r>
            <w:r w:rsidR="005D02B4">
              <w:rPr>
                <w:rFonts w:ascii="Times New Roman" w:hAnsi="Times New Roman" w:cs="Times New Roman"/>
                <w:color w:val="000000"/>
                <w:sz w:val="22"/>
                <w:szCs w:val="22"/>
              </w:rPr>
              <w:t>D</w:t>
            </w:r>
            <w:r w:rsidRPr="00C872CA">
              <w:rPr>
                <w:rFonts w:ascii="Times New Roman" w:hAnsi="Times New Roman" w:cs="Times New Roman"/>
                <w:color w:val="000000"/>
                <w:sz w:val="22"/>
                <w:szCs w:val="22"/>
              </w:rPr>
              <w:t>arbu laikā.</w:t>
            </w:r>
          </w:p>
          <w:p w14:paraId="1398716D" w14:textId="2131190C"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themeColor="text1"/>
                <w:sz w:val="22"/>
                <w:szCs w:val="22"/>
              </w:rPr>
              <w:t xml:space="preserve">BIS </w:t>
            </w:r>
            <w:r w:rsidR="005D02B4">
              <w:rPr>
                <w:rFonts w:ascii="Times New Roman" w:hAnsi="Times New Roman" w:cs="Times New Roman"/>
                <w:color w:val="000000" w:themeColor="text1"/>
                <w:sz w:val="22"/>
                <w:szCs w:val="22"/>
              </w:rPr>
              <w:t>D</w:t>
            </w:r>
            <w:r w:rsidRPr="00C872CA">
              <w:rPr>
                <w:rFonts w:ascii="Times New Roman" w:hAnsi="Times New Roman" w:cs="Times New Roman"/>
                <w:color w:val="000000" w:themeColor="text1"/>
                <w:sz w:val="22"/>
                <w:szCs w:val="22"/>
              </w:rPr>
              <w:t xml:space="preserve">arbu žurnāla izdrukas, </w:t>
            </w:r>
            <w:r w:rsidRPr="00C872CA">
              <w:rPr>
                <w:rFonts w:ascii="Times New Roman" w:hAnsi="Times New Roman" w:cs="Times New Roman"/>
                <w:i/>
                <w:color w:val="000000"/>
                <w:sz w:val="22"/>
                <w:szCs w:val="22"/>
              </w:rPr>
              <w:t xml:space="preserve">pielietoto materiālu ekspluatācijas īpašību deklarācijas (EID) vai tehnisko datu lapas, ja materiālam nav ES saskaņotā standarta. EID un tehnisko datu lapas atsevišķi numurētas un noformētas atsevišķā mapē, numerācija vienota ar </w:t>
            </w:r>
            <w:r w:rsidR="005D02B4">
              <w:rPr>
                <w:rFonts w:ascii="Times New Roman" w:hAnsi="Times New Roman" w:cs="Times New Roman"/>
                <w:i/>
                <w:color w:val="000000"/>
                <w:sz w:val="22"/>
                <w:szCs w:val="22"/>
              </w:rPr>
              <w:t>D</w:t>
            </w:r>
            <w:r w:rsidRPr="00C872CA">
              <w:rPr>
                <w:rFonts w:ascii="Times New Roman" w:hAnsi="Times New Roman" w:cs="Times New Roman"/>
                <w:i/>
                <w:color w:val="000000"/>
                <w:sz w:val="22"/>
                <w:szCs w:val="22"/>
              </w:rPr>
              <w:t>arbu žurnālu un būvniecības elementu darbu pieņemšanas aktiem, materiālu apstiprināšanas vai aizvietošanas formas.</w:t>
            </w:r>
            <w:r w:rsidRPr="00C872CA">
              <w:rPr>
                <w:rFonts w:ascii="Times New Roman" w:hAnsi="Times New Roman" w:cs="Times New Roman"/>
                <w:color w:val="000000"/>
                <w:sz w:val="22"/>
                <w:szCs w:val="22"/>
              </w:rPr>
              <w:t xml:space="preserve"> </w:t>
            </w:r>
          </w:p>
          <w:p w14:paraId="5A442090" w14:textId="50547A30"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Uzņēmēja  </w:t>
            </w:r>
            <w:r w:rsidR="005D02B4">
              <w:rPr>
                <w:rFonts w:ascii="Times New Roman" w:hAnsi="Times New Roman" w:cs="Times New Roman"/>
                <w:color w:val="000000"/>
                <w:sz w:val="22"/>
                <w:szCs w:val="22"/>
              </w:rPr>
              <w:t>D</w:t>
            </w:r>
            <w:r w:rsidRPr="00C872CA">
              <w:rPr>
                <w:rFonts w:ascii="Times New Roman" w:hAnsi="Times New Roman" w:cs="Times New Roman"/>
                <w:color w:val="000000"/>
                <w:sz w:val="22"/>
                <w:szCs w:val="22"/>
              </w:rPr>
              <w:t>arbu kvalitātes kontroles sistēma un iekšējie kvalitātes pārbaudes protokoli pa konstruktīvo elementu veidiem, aizpildīti un parakstīti.</w:t>
            </w:r>
          </w:p>
          <w:p w14:paraId="1F44D17D"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Visu veidu atsevišķu darbu vai </w:t>
            </w:r>
            <w:proofErr w:type="spellStart"/>
            <w:r w:rsidRPr="00C872CA">
              <w:rPr>
                <w:rFonts w:ascii="Times New Roman" w:hAnsi="Times New Roman" w:cs="Times New Roman"/>
                <w:color w:val="000000"/>
                <w:sz w:val="22"/>
                <w:szCs w:val="22"/>
              </w:rPr>
              <w:t>inženiersistēmu</w:t>
            </w:r>
            <w:proofErr w:type="spellEnd"/>
            <w:r w:rsidRPr="00C872CA">
              <w:rPr>
                <w:rFonts w:ascii="Times New Roman" w:hAnsi="Times New Roman" w:cs="Times New Roman"/>
                <w:color w:val="000000"/>
                <w:sz w:val="22"/>
                <w:szCs w:val="22"/>
              </w:rPr>
              <w:t xml:space="preserve">  pieņemšanas akti, pārbaudes protokoli, speciālistu apliecinājumi par atsevišķu darbu, sistēmas vai ēkas daļas gatavību ekspluatācijai.</w:t>
            </w:r>
          </w:p>
          <w:p w14:paraId="2E255E5D"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Visi ar Darbiem saistītie </w:t>
            </w:r>
            <w:proofErr w:type="spellStart"/>
            <w:r w:rsidRPr="00C872CA">
              <w:rPr>
                <w:rFonts w:ascii="Times New Roman" w:hAnsi="Times New Roman" w:cs="Times New Roman"/>
                <w:color w:val="000000"/>
                <w:sz w:val="22"/>
                <w:szCs w:val="22"/>
              </w:rPr>
              <w:t>Inženiersistēmu</w:t>
            </w:r>
            <w:proofErr w:type="spellEnd"/>
            <w:r w:rsidRPr="00C872CA">
              <w:rPr>
                <w:rFonts w:ascii="Times New Roman" w:hAnsi="Times New Roman" w:cs="Times New Roman"/>
                <w:color w:val="000000"/>
                <w:sz w:val="22"/>
                <w:szCs w:val="22"/>
              </w:rPr>
              <w:t>/iekārtu sertifikāti,  pases un ieregulēšanas protokoli.</w:t>
            </w:r>
          </w:p>
          <w:p w14:paraId="6AA1D7DF"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proofErr w:type="spellStart"/>
            <w:r w:rsidRPr="00C872CA">
              <w:rPr>
                <w:rFonts w:ascii="Times New Roman" w:hAnsi="Times New Roman" w:cs="Times New Roman"/>
                <w:color w:val="000000"/>
                <w:sz w:val="22"/>
                <w:szCs w:val="22"/>
              </w:rPr>
              <w:t>Inženiersistēmu</w:t>
            </w:r>
            <w:proofErr w:type="spellEnd"/>
            <w:r w:rsidRPr="00C872CA">
              <w:rPr>
                <w:rFonts w:ascii="Times New Roman" w:hAnsi="Times New Roman" w:cs="Times New Roman"/>
                <w:color w:val="000000"/>
                <w:sz w:val="22"/>
                <w:szCs w:val="22"/>
              </w:rPr>
              <w:t xml:space="preserve"> </w:t>
            </w:r>
            <w:proofErr w:type="spellStart"/>
            <w:r w:rsidRPr="00C872CA">
              <w:rPr>
                <w:rFonts w:ascii="Times New Roman" w:hAnsi="Times New Roman" w:cs="Times New Roman"/>
                <w:color w:val="000000"/>
                <w:sz w:val="22"/>
                <w:szCs w:val="22"/>
              </w:rPr>
              <w:t>izpildshēmas</w:t>
            </w:r>
            <w:proofErr w:type="spellEnd"/>
            <w:r w:rsidRPr="00C872CA">
              <w:rPr>
                <w:rFonts w:ascii="Times New Roman" w:hAnsi="Times New Roman" w:cs="Times New Roman"/>
                <w:color w:val="000000"/>
                <w:sz w:val="22"/>
                <w:szCs w:val="22"/>
              </w:rPr>
              <w:t>.</w:t>
            </w:r>
          </w:p>
          <w:p w14:paraId="5DE367CB" w14:textId="77777777" w:rsidR="002145B4"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Apdares darbu materiālu </w:t>
            </w:r>
            <w:proofErr w:type="spellStart"/>
            <w:r w:rsidRPr="00C872CA">
              <w:rPr>
                <w:rFonts w:ascii="Times New Roman" w:hAnsi="Times New Roman" w:cs="Times New Roman"/>
                <w:color w:val="000000"/>
                <w:sz w:val="22"/>
                <w:szCs w:val="22"/>
              </w:rPr>
              <w:t>izpildshēmas</w:t>
            </w:r>
            <w:proofErr w:type="spellEnd"/>
            <w:r w:rsidRPr="00C872CA">
              <w:rPr>
                <w:rFonts w:ascii="Times New Roman" w:hAnsi="Times New Roman" w:cs="Times New Roman"/>
                <w:color w:val="000000"/>
                <w:sz w:val="22"/>
                <w:szCs w:val="22"/>
              </w:rPr>
              <w:t xml:space="preserve"> vai tabulas. </w:t>
            </w:r>
          </w:p>
          <w:p w14:paraId="294F3A0B" w14:textId="078FACCA" w:rsidR="006C7D70" w:rsidRPr="00C872CA" w:rsidRDefault="006C7D70"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proofErr w:type="spellStart"/>
            <w:r w:rsidRPr="006C7D70">
              <w:rPr>
                <w:rFonts w:ascii="Times New Roman" w:hAnsi="Times New Roman" w:cs="Times New Roman"/>
                <w:color w:val="000000"/>
                <w:sz w:val="22"/>
                <w:szCs w:val="22"/>
              </w:rPr>
              <w:t>Izpildshēmas</w:t>
            </w:r>
            <w:proofErr w:type="spellEnd"/>
            <w:r w:rsidRPr="006C7D70">
              <w:rPr>
                <w:rFonts w:ascii="Times New Roman" w:hAnsi="Times New Roman" w:cs="Times New Roman"/>
                <w:color w:val="000000"/>
                <w:sz w:val="22"/>
                <w:szCs w:val="22"/>
              </w:rPr>
              <w:t xml:space="preserve"> ārējiem inženiertīkliem, segumiem, labiekārtojuma elementiem, apgaismojumam, barjerām, ūdens novadīšanas un laistīšanas sistēmām, ja attiecināms uz konkrēto DU</w:t>
            </w:r>
            <w:r>
              <w:rPr>
                <w:rFonts w:ascii="Times New Roman" w:hAnsi="Times New Roman" w:cs="Times New Roman"/>
                <w:color w:val="000000"/>
                <w:sz w:val="22"/>
                <w:szCs w:val="22"/>
              </w:rPr>
              <w:t xml:space="preserve">. </w:t>
            </w:r>
          </w:p>
          <w:p w14:paraId="7811B228" w14:textId="42FE5A09"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proofErr w:type="spellStart"/>
            <w:r w:rsidRPr="00C872CA">
              <w:rPr>
                <w:rFonts w:ascii="Times New Roman" w:hAnsi="Times New Roman" w:cs="Times New Roman"/>
                <w:color w:val="000000"/>
                <w:sz w:val="22"/>
                <w:szCs w:val="22"/>
              </w:rPr>
              <w:t>Inženiersistēmu</w:t>
            </w:r>
            <w:proofErr w:type="spellEnd"/>
            <w:r w:rsidRPr="00C872CA">
              <w:rPr>
                <w:rFonts w:ascii="Times New Roman" w:hAnsi="Times New Roman" w:cs="Times New Roman"/>
                <w:color w:val="000000"/>
                <w:sz w:val="22"/>
                <w:szCs w:val="22"/>
              </w:rPr>
              <w:t>, būv</w:t>
            </w:r>
            <w:r w:rsidR="00A23959">
              <w:rPr>
                <w:rFonts w:ascii="Times New Roman" w:hAnsi="Times New Roman" w:cs="Times New Roman"/>
                <w:color w:val="000000"/>
                <w:sz w:val="22"/>
                <w:szCs w:val="22"/>
              </w:rPr>
              <w:t>izstrādājumu</w:t>
            </w:r>
            <w:r w:rsidRPr="00C872CA">
              <w:rPr>
                <w:rFonts w:ascii="Times New Roman" w:hAnsi="Times New Roman" w:cs="Times New Roman"/>
                <w:color w:val="000000"/>
                <w:sz w:val="22"/>
                <w:szCs w:val="22"/>
              </w:rPr>
              <w:t xml:space="preserve"> un apdares lietošanas un ekspluatācijas instrukcijas un/vai nosacījumi.</w:t>
            </w:r>
          </w:p>
          <w:p w14:paraId="64C7A06D"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proofErr w:type="spellStart"/>
            <w:r w:rsidRPr="00C872CA">
              <w:rPr>
                <w:rFonts w:ascii="Times New Roman" w:hAnsi="Times New Roman" w:cs="Times New Roman"/>
                <w:color w:val="000000"/>
                <w:sz w:val="22"/>
                <w:szCs w:val="22"/>
              </w:rPr>
              <w:t>Inženiersistēmu</w:t>
            </w:r>
            <w:proofErr w:type="spellEnd"/>
            <w:r w:rsidRPr="00C872CA">
              <w:rPr>
                <w:rFonts w:ascii="Times New Roman" w:hAnsi="Times New Roman" w:cs="Times New Roman"/>
                <w:color w:val="000000"/>
                <w:sz w:val="22"/>
                <w:szCs w:val="22"/>
              </w:rPr>
              <w:t xml:space="preserve"> un/vai būves atsevišķu daļu pieņemšanas nodošanas un instruktāžas akti ar RSU telpu pasaimniekotajiem. (Inženieri, sistēmu turētāji, ēkas </w:t>
            </w:r>
            <w:proofErr w:type="spellStart"/>
            <w:r w:rsidRPr="00C872CA">
              <w:rPr>
                <w:rFonts w:ascii="Times New Roman" w:hAnsi="Times New Roman" w:cs="Times New Roman"/>
                <w:color w:val="000000"/>
                <w:sz w:val="22"/>
                <w:szCs w:val="22"/>
              </w:rPr>
              <w:t>apsaimniekotāji</w:t>
            </w:r>
            <w:proofErr w:type="spellEnd"/>
            <w:r w:rsidRPr="00C872CA">
              <w:rPr>
                <w:rFonts w:ascii="Times New Roman" w:hAnsi="Times New Roman" w:cs="Times New Roman"/>
                <w:color w:val="000000"/>
                <w:sz w:val="22"/>
                <w:szCs w:val="22"/>
              </w:rPr>
              <w:t xml:space="preserve"> u.c.).</w:t>
            </w:r>
          </w:p>
          <w:p w14:paraId="596252A8"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Izziņas par glabāšanā nodotajiem atkritumiem.</w:t>
            </w:r>
          </w:p>
          <w:p w14:paraId="2C09E7CD" w14:textId="77777777" w:rsidR="002145B4" w:rsidRPr="00C872CA" w:rsidRDefault="002145B4" w:rsidP="002145B4">
            <w:pPr>
              <w:pStyle w:val="ListParagraph"/>
              <w:numPr>
                <w:ilvl w:val="0"/>
                <w:numId w:val="9"/>
              </w:numPr>
              <w:spacing w:after="0" w:line="264" w:lineRule="auto"/>
              <w:contextualSpacing w:val="0"/>
              <w:rPr>
                <w:rFonts w:ascii="Times New Roman" w:hAnsi="Times New Roman" w:cs="Times New Roman"/>
                <w:color w:val="000000"/>
                <w:sz w:val="22"/>
                <w:szCs w:val="22"/>
              </w:rPr>
            </w:pPr>
            <w:r w:rsidRPr="00C872CA">
              <w:rPr>
                <w:rFonts w:ascii="Times New Roman" w:hAnsi="Times New Roman" w:cs="Times New Roman"/>
                <w:color w:val="000000"/>
                <w:sz w:val="22"/>
                <w:szCs w:val="22"/>
              </w:rPr>
              <w:t>Apliecinājumi no valsts un pašvaldību institūcijām un/vai uzņēmumiem par Būvprojektā uzdoto tehnisko noteikumu un nosacījumu izpildi.</w:t>
            </w:r>
          </w:p>
          <w:p w14:paraId="130E651D" w14:textId="5A54C0A8" w:rsidR="002145B4" w:rsidRPr="00C872CA" w:rsidRDefault="002145B4" w:rsidP="00CD5C8A">
            <w:pPr>
              <w:pStyle w:val="Bezatstarpm1"/>
              <w:spacing w:line="264" w:lineRule="auto"/>
              <w:ind w:left="720"/>
              <w:jc w:val="both"/>
              <w:rPr>
                <w:b/>
                <w:bCs/>
                <w:strike/>
                <w:sz w:val="22"/>
                <w:szCs w:val="22"/>
                <w:highlight w:val="green"/>
              </w:rPr>
            </w:pPr>
          </w:p>
        </w:tc>
      </w:tr>
      <w:tr w:rsidR="002145B4" w:rsidRPr="00C872CA" w14:paraId="0A82C958" w14:textId="77777777" w:rsidTr="00B02408">
        <w:trPr>
          <w:trHeight w:val="228"/>
        </w:trPr>
        <w:tc>
          <w:tcPr>
            <w:tcW w:w="3512" w:type="dxa"/>
            <w:tcBorders>
              <w:top w:val="single" w:sz="4" w:space="0" w:color="auto"/>
              <w:left w:val="single" w:sz="4" w:space="0" w:color="auto"/>
              <w:bottom w:val="single" w:sz="4" w:space="0" w:color="auto"/>
              <w:right w:val="single" w:sz="4" w:space="0" w:color="auto"/>
            </w:tcBorders>
            <w:hideMark/>
          </w:tcPr>
          <w:p w14:paraId="6A916600" w14:textId="77777777" w:rsidR="002145B4" w:rsidRPr="00C872CA" w:rsidRDefault="002145B4" w:rsidP="008C7093">
            <w:pPr>
              <w:pStyle w:val="ListParagraph"/>
              <w:numPr>
                <w:ilvl w:val="3"/>
                <w:numId w:val="18"/>
              </w:numPr>
              <w:tabs>
                <w:tab w:val="left" w:pos="709"/>
              </w:tabs>
              <w:suppressAutoHyphens/>
              <w:spacing w:after="0" w:line="264" w:lineRule="auto"/>
              <w:ind w:left="743" w:hanging="743"/>
              <w:contextualSpacing w:val="0"/>
              <w:rPr>
                <w:rFonts w:ascii="Times New Roman" w:hAnsi="Times New Roman" w:cs="Times New Roman"/>
                <w:b/>
                <w:color w:val="000000"/>
                <w:sz w:val="22"/>
                <w:szCs w:val="22"/>
              </w:rPr>
            </w:pPr>
            <w:r w:rsidRPr="00C872CA">
              <w:rPr>
                <w:rFonts w:ascii="Times New Roman" w:hAnsi="Times New Roman" w:cs="Times New Roman"/>
                <w:b/>
                <w:color w:val="000000"/>
                <w:sz w:val="22"/>
                <w:szCs w:val="22"/>
              </w:rPr>
              <w:lastRenderedPageBreak/>
              <w:t>Noformēšana:</w:t>
            </w:r>
          </w:p>
          <w:p w14:paraId="6702FCAB" w14:textId="787EF9DC" w:rsidR="002145B4" w:rsidRPr="00C872CA" w:rsidRDefault="002145B4" w:rsidP="00B02408">
            <w:pPr>
              <w:spacing w:line="264" w:lineRule="auto"/>
              <w:jc w:val="both"/>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Dokumentu oriģināli izdrukas, Uzņēmējs apkopo sējumos vienā (1) eksemplāra elektroniski uz datu nesēja. </w:t>
            </w:r>
            <w:proofErr w:type="spellStart"/>
            <w:r w:rsidRPr="00C872CA">
              <w:rPr>
                <w:rFonts w:ascii="Times New Roman" w:hAnsi="Times New Roman" w:cs="Times New Roman"/>
                <w:color w:val="000000"/>
                <w:sz w:val="22"/>
                <w:szCs w:val="22"/>
                <w:u w:val="single"/>
              </w:rPr>
              <w:t>Izpilddokumentācijas</w:t>
            </w:r>
            <w:proofErr w:type="spellEnd"/>
            <w:r w:rsidRPr="00C872CA">
              <w:rPr>
                <w:rFonts w:ascii="Times New Roman" w:hAnsi="Times New Roman" w:cs="Times New Roman"/>
                <w:color w:val="000000"/>
                <w:sz w:val="22"/>
                <w:szCs w:val="22"/>
                <w:u w:val="single"/>
              </w:rPr>
              <w:t xml:space="preserve"> saturs ir pieņemšanas-nodošanas akta pielikums.</w:t>
            </w:r>
            <w:r w:rsidRPr="00C872CA">
              <w:rPr>
                <w:rFonts w:ascii="Times New Roman" w:hAnsi="Times New Roman" w:cs="Times New Roman"/>
                <w:color w:val="000000"/>
                <w:sz w:val="22"/>
                <w:szCs w:val="22"/>
              </w:rPr>
              <w:t xml:space="preserve"> </w:t>
            </w:r>
          </w:p>
        </w:tc>
        <w:tc>
          <w:tcPr>
            <w:tcW w:w="6157" w:type="dxa"/>
            <w:tcBorders>
              <w:top w:val="single" w:sz="4" w:space="0" w:color="auto"/>
              <w:left w:val="single" w:sz="4" w:space="0" w:color="auto"/>
              <w:bottom w:val="single" w:sz="4" w:space="0" w:color="auto"/>
              <w:right w:val="single" w:sz="4" w:space="0" w:color="auto"/>
            </w:tcBorders>
            <w:hideMark/>
          </w:tcPr>
          <w:p w14:paraId="78A410D2" w14:textId="77777777" w:rsidR="002145B4" w:rsidRPr="00C872CA" w:rsidRDefault="002145B4" w:rsidP="00B02408">
            <w:pPr>
              <w:spacing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 xml:space="preserve">Noformēt atbilstoši: </w:t>
            </w:r>
          </w:p>
          <w:p w14:paraId="49264D49"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“Dokumentu juridiskā spēka likums”;</w:t>
            </w:r>
          </w:p>
          <w:p w14:paraId="5D6FD33E"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MK noteikumiem Nr.</w:t>
            </w:r>
            <w:r w:rsidRPr="00C872CA">
              <w:rPr>
                <w:rFonts w:ascii="Times New Roman" w:hAnsi="Times New Roman" w:cs="Times New Roman"/>
                <w:sz w:val="22"/>
                <w:szCs w:val="22"/>
              </w:rPr>
              <w:t xml:space="preserve"> </w:t>
            </w:r>
            <w:r w:rsidRPr="00C872CA">
              <w:rPr>
                <w:rFonts w:ascii="Times New Roman" w:hAnsi="Times New Roman" w:cs="Times New Roman"/>
                <w:color w:val="000000"/>
                <w:sz w:val="22"/>
                <w:szCs w:val="22"/>
              </w:rPr>
              <w:t>558, 04.09.2018. “Dokumentu izstrādāšanas un noformēšanas kārtība”;</w:t>
            </w:r>
          </w:p>
          <w:p w14:paraId="2607D6AE"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MK noteikumiem Nr. 545, 28.08.2018. LBN 202-18 "Būvniecības ieceres dokumentācijas noformēšana";</w:t>
            </w:r>
          </w:p>
          <w:p w14:paraId="15C38CEF"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MK noteikumiem Nr. 500, 19.08.2014., “Vispārīgie būvnoteikumi”;</w:t>
            </w:r>
          </w:p>
          <w:p w14:paraId="0A025763"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MK noteikumiem Nr. 529, 02.09.2014., “Ēku būvnoteikumi”;</w:t>
            </w:r>
          </w:p>
          <w:p w14:paraId="16DF2B0A" w14:textId="77777777" w:rsidR="002145B4" w:rsidRPr="00C872CA" w:rsidRDefault="002145B4" w:rsidP="002145B4">
            <w:pPr>
              <w:numPr>
                <w:ilvl w:val="0"/>
                <w:numId w:val="9"/>
              </w:numPr>
              <w:suppressAutoHyphens/>
              <w:spacing w:after="0" w:line="264" w:lineRule="auto"/>
              <w:rPr>
                <w:rFonts w:ascii="Times New Roman" w:hAnsi="Times New Roman" w:cs="Times New Roman"/>
                <w:color w:val="000000"/>
                <w:sz w:val="22"/>
                <w:szCs w:val="22"/>
              </w:rPr>
            </w:pPr>
            <w:r w:rsidRPr="00C872CA">
              <w:rPr>
                <w:rFonts w:ascii="Times New Roman" w:hAnsi="Times New Roman" w:cs="Times New Roman"/>
                <w:color w:val="000000"/>
                <w:sz w:val="22"/>
                <w:szCs w:val="22"/>
              </w:rPr>
              <w:t>u.c. saistošajiem normatīvajiem aktiem.</w:t>
            </w:r>
          </w:p>
        </w:tc>
      </w:tr>
    </w:tbl>
    <w:p w14:paraId="5672FCF9" w14:textId="77777777" w:rsidR="002145B4" w:rsidRPr="00C872CA" w:rsidRDefault="002145B4" w:rsidP="002145B4">
      <w:pPr>
        <w:pStyle w:val="Bezatstarpm1"/>
        <w:spacing w:line="264" w:lineRule="auto"/>
        <w:jc w:val="both"/>
        <w:rPr>
          <w:b/>
          <w:bCs/>
          <w:caps/>
          <w:sz w:val="22"/>
          <w:szCs w:val="22"/>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9"/>
      </w:tblGrid>
      <w:tr w:rsidR="002145B4" w:rsidRPr="00C872CA" w14:paraId="41A8AD63" w14:textId="77777777" w:rsidTr="00B02408">
        <w:tc>
          <w:tcPr>
            <w:tcW w:w="9669" w:type="dxa"/>
            <w:tcBorders>
              <w:top w:val="single" w:sz="4" w:space="0" w:color="auto"/>
              <w:left w:val="single" w:sz="4" w:space="0" w:color="auto"/>
              <w:bottom w:val="single" w:sz="4" w:space="0" w:color="auto"/>
              <w:right w:val="single" w:sz="4" w:space="0" w:color="auto"/>
            </w:tcBorders>
            <w:shd w:val="clear" w:color="auto" w:fill="D9D9D9"/>
            <w:hideMark/>
          </w:tcPr>
          <w:p w14:paraId="3A148E6D" w14:textId="77777777" w:rsidR="002145B4" w:rsidRPr="00C872CA" w:rsidRDefault="002145B4" w:rsidP="008C7093">
            <w:pPr>
              <w:pStyle w:val="Bezatstarpm1"/>
              <w:numPr>
                <w:ilvl w:val="2"/>
                <w:numId w:val="18"/>
              </w:numPr>
              <w:spacing w:line="264" w:lineRule="auto"/>
              <w:jc w:val="both"/>
              <w:rPr>
                <w:b/>
                <w:bCs/>
                <w:caps/>
                <w:sz w:val="22"/>
                <w:szCs w:val="22"/>
              </w:rPr>
            </w:pPr>
            <w:r w:rsidRPr="00C872CA">
              <w:rPr>
                <w:b/>
                <w:bCs/>
                <w:caps/>
                <w:sz w:val="22"/>
                <w:szCs w:val="22"/>
              </w:rPr>
              <w:br w:type="page"/>
              <w:t>Vispārīgie norādījumi</w:t>
            </w:r>
          </w:p>
        </w:tc>
      </w:tr>
      <w:tr w:rsidR="002145B4" w:rsidRPr="00C872CA" w14:paraId="35607AE9"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7F1074DF" w14:textId="77777777" w:rsidR="002145B4" w:rsidRPr="00C872CA" w:rsidRDefault="002145B4" w:rsidP="008C7093">
            <w:pPr>
              <w:pStyle w:val="Bezatstarpm1"/>
              <w:numPr>
                <w:ilvl w:val="3"/>
                <w:numId w:val="18"/>
              </w:numPr>
              <w:tabs>
                <w:tab w:val="left" w:pos="0"/>
              </w:tabs>
              <w:spacing w:line="264" w:lineRule="auto"/>
              <w:ind w:left="38" w:firstLine="0"/>
              <w:jc w:val="both"/>
              <w:rPr>
                <w:b/>
                <w:bCs/>
                <w:caps/>
                <w:sz w:val="22"/>
                <w:szCs w:val="22"/>
              </w:rPr>
            </w:pPr>
            <w:r w:rsidRPr="00C872CA">
              <w:rPr>
                <w:sz w:val="22"/>
                <w:szCs w:val="22"/>
              </w:rPr>
              <w:t xml:space="preserve">Pasūtītāja tehniskie darbinieki, RSU darba pienākumu pildīšanas ietvaros, nav uzskatāmi par sertificētiem </w:t>
            </w:r>
            <w:proofErr w:type="spellStart"/>
            <w:r w:rsidRPr="00C872CA">
              <w:rPr>
                <w:sz w:val="22"/>
                <w:szCs w:val="22"/>
              </w:rPr>
              <w:t>būvspeciālistiem</w:t>
            </w:r>
            <w:proofErr w:type="spellEnd"/>
            <w:r w:rsidRPr="00C872CA">
              <w:rPr>
                <w:sz w:val="22"/>
                <w:szCs w:val="22"/>
              </w:rPr>
              <w:t>. Pasūtītāja tehniskā darbinieka parakstam ir vispārējs raksturs un tas nenodrošina nekādu īpašu pārbaudi vai atbilstību un neatbrīvo Uzņēmēju no darbu izpildes atbilstoši Līgumam, Tehniskajai specifikācijai, spēkā esošajiem saistošajiem normatīviem aktiem, materiālu ražotāju norādījumiem, standartiem u.c. parametriem, kas nosaka Darbu apjomu, būvizstrādājuma kvalitāti, ietekmē darbu izpildes starptermiņus, termiņus un garantijas nosacījumus.</w:t>
            </w:r>
          </w:p>
        </w:tc>
      </w:tr>
      <w:tr w:rsidR="002145B4" w:rsidRPr="00C872CA" w14:paraId="38DF81B0"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515805B3" w14:textId="3845709A" w:rsidR="002145B4" w:rsidRPr="00C872CA" w:rsidRDefault="002145B4" w:rsidP="008C7093">
            <w:pPr>
              <w:pStyle w:val="BodyText"/>
              <w:numPr>
                <w:ilvl w:val="3"/>
                <w:numId w:val="18"/>
              </w:numPr>
              <w:tabs>
                <w:tab w:val="left" w:pos="709"/>
              </w:tabs>
              <w:suppressAutoHyphens/>
              <w:autoSpaceDE/>
              <w:spacing w:line="264" w:lineRule="auto"/>
              <w:ind w:left="0" w:firstLine="0"/>
              <w:rPr>
                <w:sz w:val="22"/>
                <w:szCs w:val="22"/>
              </w:rPr>
            </w:pPr>
            <w:r w:rsidRPr="00C872CA">
              <w:rPr>
                <w:sz w:val="22"/>
                <w:szCs w:val="22"/>
              </w:rPr>
              <w:t xml:space="preserve">Pasūtītājam, Telpu un Objekta lietotājam, būvuzraugam, </w:t>
            </w:r>
            <w:proofErr w:type="spellStart"/>
            <w:r w:rsidRPr="00C872CA">
              <w:rPr>
                <w:sz w:val="22"/>
                <w:szCs w:val="22"/>
              </w:rPr>
              <w:t>autoruzraugam</w:t>
            </w:r>
            <w:proofErr w:type="spellEnd"/>
            <w:r w:rsidRPr="00C872CA">
              <w:rPr>
                <w:sz w:val="22"/>
                <w:szCs w:val="22"/>
              </w:rPr>
              <w:t xml:space="preserve"> ir tiesības brīvi pārvietoties un apmeklēt Būvobjektu jebkurā laikā, kad tiek veikti </w:t>
            </w:r>
            <w:r w:rsidR="005D02B4">
              <w:rPr>
                <w:sz w:val="22"/>
                <w:szCs w:val="22"/>
              </w:rPr>
              <w:t>D</w:t>
            </w:r>
            <w:r w:rsidRPr="00C872CA">
              <w:rPr>
                <w:sz w:val="22"/>
                <w:szCs w:val="22"/>
              </w:rPr>
              <w:t>arbi. Uzņēmējam ir pienākums veikt saistošās instruktāžas, nodrošināt Būvobjekta piekļuves kartes, informēt par darba vides riskiem, izsniegt individuālos darba aizsardzības līdzekļus.</w:t>
            </w:r>
          </w:p>
        </w:tc>
      </w:tr>
      <w:tr w:rsidR="002145B4" w:rsidRPr="00C872CA" w14:paraId="33E45E9A"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717F18B9" w14:textId="77777777" w:rsidR="002145B4" w:rsidRPr="00C872CA" w:rsidRDefault="002145B4" w:rsidP="008C7093">
            <w:pPr>
              <w:pStyle w:val="Bezatstarpm1"/>
              <w:numPr>
                <w:ilvl w:val="3"/>
                <w:numId w:val="18"/>
              </w:numPr>
              <w:tabs>
                <w:tab w:val="left" w:pos="709"/>
              </w:tabs>
              <w:spacing w:line="264" w:lineRule="auto"/>
              <w:ind w:left="0" w:firstLine="0"/>
              <w:jc w:val="both"/>
              <w:rPr>
                <w:b/>
                <w:bCs/>
                <w:caps/>
                <w:sz w:val="22"/>
                <w:szCs w:val="22"/>
              </w:rPr>
            </w:pPr>
            <w:r w:rsidRPr="00C872CA">
              <w:rPr>
                <w:sz w:val="22"/>
                <w:szCs w:val="22"/>
              </w:rPr>
              <w:t xml:space="preserve">Uzņēmējam ir jāveic Pasūtītāja, Telpu un Objekta lietotāja (un/vai nozīmēta personāla), </w:t>
            </w:r>
            <w:proofErr w:type="spellStart"/>
            <w:r w:rsidRPr="00C872CA">
              <w:rPr>
                <w:sz w:val="22"/>
                <w:szCs w:val="22"/>
              </w:rPr>
              <w:t>apsaimniekotāja</w:t>
            </w:r>
            <w:proofErr w:type="spellEnd"/>
            <w:r w:rsidRPr="00C872CA">
              <w:rPr>
                <w:sz w:val="22"/>
                <w:szCs w:val="22"/>
              </w:rPr>
              <w:t xml:space="preserve"> apmācība un instruktāža, iepazīstināšana ar ekspluatācijas instrukcijām.</w:t>
            </w:r>
          </w:p>
        </w:tc>
      </w:tr>
      <w:tr w:rsidR="002145B4" w:rsidRPr="00C872CA" w14:paraId="47394AC2" w14:textId="77777777" w:rsidTr="00B02408">
        <w:trPr>
          <w:trHeight w:val="148"/>
        </w:trPr>
        <w:tc>
          <w:tcPr>
            <w:tcW w:w="9669" w:type="dxa"/>
            <w:tcBorders>
              <w:top w:val="single" w:sz="4" w:space="0" w:color="auto"/>
              <w:left w:val="single" w:sz="4" w:space="0" w:color="auto"/>
              <w:bottom w:val="single" w:sz="4" w:space="0" w:color="auto"/>
              <w:right w:val="single" w:sz="4" w:space="0" w:color="auto"/>
            </w:tcBorders>
            <w:hideMark/>
          </w:tcPr>
          <w:p w14:paraId="5B0E1B47" w14:textId="6F1DF5BD" w:rsidR="002145B4" w:rsidRPr="00C872CA" w:rsidRDefault="002145B4" w:rsidP="008C7093">
            <w:pPr>
              <w:pStyle w:val="Bezatstarpm1"/>
              <w:numPr>
                <w:ilvl w:val="3"/>
                <w:numId w:val="18"/>
              </w:numPr>
              <w:tabs>
                <w:tab w:val="left" w:pos="709"/>
              </w:tabs>
              <w:spacing w:line="264" w:lineRule="auto"/>
              <w:ind w:left="0" w:firstLine="0"/>
              <w:jc w:val="both"/>
              <w:rPr>
                <w:sz w:val="22"/>
                <w:szCs w:val="22"/>
              </w:rPr>
            </w:pPr>
            <w:r w:rsidRPr="00C872CA">
              <w:rPr>
                <w:sz w:val="22"/>
                <w:szCs w:val="22"/>
              </w:rPr>
              <w:lastRenderedPageBreak/>
              <w:t xml:space="preserve">Uzņēmējs </w:t>
            </w:r>
            <w:r w:rsidR="001900D5">
              <w:rPr>
                <w:sz w:val="22"/>
                <w:szCs w:val="22"/>
              </w:rPr>
              <w:t>D</w:t>
            </w:r>
            <w:r w:rsidRPr="00C872CA">
              <w:rPr>
                <w:sz w:val="22"/>
                <w:szCs w:val="22"/>
              </w:rPr>
              <w:t xml:space="preserve">arbu gaitā, pēc Pasūtītāja lūguma nodrošina Pasūtītāja, Telpu un Objekta lietotāja, būvuzrauga un </w:t>
            </w:r>
            <w:proofErr w:type="spellStart"/>
            <w:r w:rsidRPr="00C872CA">
              <w:rPr>
                <w:sz w:val="22"/>
                <w:szCs w:val="22"/>
              </w:rPr>
              <w:t>autoruzrauga</w:t>
            </w:r>
            <w:proofErr w:type="spellEnd"/>
            <w:r w:rsidRPr="00C872CA">
              <w:rPr>
                <w:sz w:val="22"/>
                <w:szCs w:val="22"/>
              </w:rPr>
              <w:t xml:space="preserve"> brīvu un drošu piekļuvu visiem </w:t>
            </w:r>
            <w:r w:rsidR="00A23959" w:rsidRPr="00C872CA">
              <w:rPr>
                <w:sz w:val="22"/>
                <w:szCs w:val="22"/>
              </w:rPr>
              <w:t>Būv</w:t>
            </w:r>
            <w:r w:rsidR="00A23959">
              <w:rPr>
                <w:sz w:val="22"/>
                <w:szCs w:val="22"/>
              </w:rPr>
              <w:t>izstrādājumiem</w:t>
            </w:r>
            <w:r w:rsidRPr="00C872CA">
              <w:rPr>
                <w:sz w:val="22"/>
                <w:szCs w:val="22"/>
              </w:rPr>
              <w:t xml:space="preserve">. Uzņēmējs vismaz piecas (5) dienas iepriekš </w:t>
            </w:r>
            <w:r w:rsidR="001900D5">
              <w:rPr>
                <w:sz w:val="22"/>
                <w:szCs w:val="22"/>
              </w:rPr>
              <w:t>D</w:t>
            </w:r>
            <w:r w:rsidRPr="00C872CA">
              <w:rPr>
                <w:sz w:val="22"/>
                <w:szCs w:val="22"/>
              </w:rPr>
              <w:t xml:space="preserve">arbu progresa sapulcēs, e-pastā, vai vēstulē brīdina Pasūtītāju un Būvuzraugu par apstākļiem, vai procesiem pēc kuriem </w:t>
            </w:r>
            <w:r w:rsidR="00A23959" w:rsidRPr="00C872CA">
              <w:rPr>
                <w:sz w:val="22"/>
                <w:szCs w:val="22"/>
              </w:rPr>
              <w:t>Būv</w:t>
            </w:r>
            <w:r w:rsidR="00A23959">
              <w:rPr>
                <w:sz w:val="22"/>
                <w:szCs w:val="22"/>
              </w:rPr>
              <w:t>izstrādājumiem</w:t>
            </w:r>
            <w:r w:rsidRPr="00C872CA">
              <w:rPr>
                <w:sz w:val="22"/>
                <w:szCs w:val="22"/>
              </w:rPr>
              <w:t xml:space="preserve"> piekļūt vairs nebūs iespējams, ja Pasūtītājs, Telpu un/vai Objekta lietotājs, būvuzraugs vai </w:t>
            </w:r>
            <w:proofErr w:type="spellStart"/>
            <w:r w:rsidRPr="00C872CA">
              <w:rPr>
                <w:sz w:val="22"/>
                <w:szCs w:val="22"/>
              </w:rPr>
              <w:t>autoruzraugs</w:t>
            </w:r>
            <w:proofErr w:type="spellEnd"/>
            <w:r w:rsidRPr="00C872CA">
              <w:rPr>
                <w:sz w:val="22"/>
                <w:szCs w:val="22"/>
              </w:rPr>
              <w:t xml:space="preserve"> nav tos pieņēmis. Pasūtītājam ir tiesības pieprasīt atsegt </w:t>
            </w:r>
            <w:r w:rsidR="00A23959" w:rsidRPr="00C872CA">
              <w:rPr>
                <w:sz w:val="22"/>
                <w:szCs w:val="22"/>
              </w:rPr>
              <w:t>Būv</w:t>
            </w:r>
            <w:r w:rsidR="00A23959">
              <w:rPr>
                <w:sz w:val="22"/>
                <w:szCs w:val="22"/>
              </w:rPr>
              <w:t>izstrādājumus</w:t>
            </w:r>
            <w:r w:rsidRPr="00C872CA">
              <w:rPr>
                <w:sz w:val="22"/>
                <w:szCs w:val="22"/>
              </w:rPr>
              <w:t>, pieprasīt Uzņēmējam ierīkot sastatnes vai nodrošināt pacelšanas iekārtas, ja Uzņēmējs nav pildījis šinī punktā noteikto pienākumu. Uzņēmējam pienākums ir šo prasību apmierināt. Visus saistošos izdevumus sedz Uzņēmējs. Šādi apstākļi nav par pamatu līguma termiņa pagarinājumam.</w:t>
            </w:r>
          </w:p>
        </w:tc>
      </w:tr>
      <w:tr w:rsidR="002145B4" w:rsidRPr="00C872CA" w14:paraId="2162FACE"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7BF5D7C1" w14:textId="77777777" w:rsidR="002145B4" w:rsidRPr="00C872CA" w:rsidRDefault="002145B4" w:rsidP="008C7093">
            <w:pPr>
              <w:pStyle w:val="Bezatstarpm1"/>
              <w:numPr>
                <w:ilvl w:val="3"/>
                <w:numId w:val="18"/>
              </w:numPr>
              <w:tabs>
                <w:tab w:val="left" w:pos="709"/>
              </w:tabs>
              <w:spacing w:line="264" w:lineRule="auto"/>
              <w:ind w:left="0" w:firstLine="0"/>
              <w:jc w:val="both"/>
              <w:rPr>
                <w:b/>
                <w:bCs/>
                <w:caps/>
                <w:sz w:val="22"/>
                <w:szCs w:val="22"/>
              </w:rPr>
            </w:pPr>
            <w:r w:rsidRPr="00C872CA">
              <w:rPr>
                <w:sz w:val="22"/>
                <w:szCs w:val="22"/>
              </w:rPr>
              <w:t xml:space="preserve">Uzņēmēja </w:t>
            </w:r>
            <w:proofErr w:type="spellStart"/>
            <w:r w:rsidRPr="00C872CA">
              <w:rPr>
                <w:sz w:val="22"/>
                <w:szCs w:val="22"/>
              </w:rPr>
              <w:t>būvmašīnas</w:t>
            </w:r>
            <w:proofErr w:type="spellEnd"/>
            <w:r w:rsidRPr="00C872CA">
              <w:rPr>
                <w:sz w:val="22"/>
                <w:szCs w:val="22"/>
              </w:rPr>
              <w:t xml:space="preserve">, konteineri un būvniecības pagaidu aprīkojums var būt lietoti. Tiem jābūt teicamā tehniskā kārtībā, tīriem, brīviem no ar Objektu un Būvobjektu nesaistītiem uzrakstiem, apzīmējumiem, reklāmām un zīmēm (izņemot iekārtu izgatavotāju, iznomātāju zīmolus). Visām </w:t>
            </w:r>
            <w:proofErr w:type="spellStart"/>
            <w:r w:rsidRPr="00C872CA">
              <w:rPr>
                <w:sz w:val="22"/>
                <w:szCs w:val="22"/>
              </w:rPr>
              <w:t>būvmašīnām</w:t>
            </w:r>
            <w:proofErr w:type="spellEnd"/>
            <w:r w:rsidRPr="00C872CA">
              <w:rPr>
                <w:sz w:val="22"/>
                <w:szCs w:val="22"/>
              </w:rPr>
              <w:t xml:space="preserve"> jābūt sertificētām un testētām ciktāl to pieprasa saistošie normatīvie akti. Jebkādu reklāmu, plakātu izvietošana Objektā, Būvobjektā un ap to jāsaskaņo ar Pasūtītāju. Būvobjekts tiek uzturēts nevainojamā kārtībā. Būvobjekts dienas vai maiņas beigās tiek uzkopts. No Būvobjekta regulāri tiek izvesti atkritumi.</w:t>
            </w:r>
          </w:p>
        </w:tc>
      </w:tr>
      <w:tr w:rsidR="002145B4" w:rsidRPr="00C872CA" w14:paraId="5DD9A6A1" w14:textId="77777777" w:rsidTr="00B02408">
        <w:trPr>
          <w:trHeight w:val="841"/>
        </w:trPr>
        <w:tc>
          <w:tcPr>
            <w:tcW w:w="9669" w:type="dxa"/>
            <w:tcBorders>
              <w:top w:val="single" w:sz="4" w:space="0" w:color="auto"/>
              <w:left w:val="single" w:sz="4" w:space="0" w:color="auto"/>
              <w:bottom w:val="single" w:sz="4" w:space="0" w:color="auto"/>
              <w:right w:val="single" w:sz="4" w:space="0" w:color="auto"/>
            </w:tcBorders>
            <w:hideMark/>
          </w:tcPr>
          <w:p w14:paraId="6D3C75B1" w14:textId="442C076A" w:rsidR="002145B4" w:rsidRPr="00C872CA" w:rsidRDefault="002145B4" w:rsidP="008C7093">
            <w:pPr>
              <w:pStyle w:val="Bezatstarpm1"/>
              <w:numPr>
                <w:ilvl w:val="3"/>
                <w:numId w:val="18"/>
              </w:numPr>
              <w:spacing w:line="264" w:lineRule="auto"/>
              <w:ind w:left="0" w:firstLine="0"/>
              <w:jc w:val="both"/>
              <w:rPr>
                <w:sz w:val="22"/>
                <w:szCs w:val="22"/>
              </w:rPr>
            </w:pPr>
            <w:r w:rsidRPr="00C872CA">
              <w:rPr>
                <w:sz w:val="22"/>
                <w:szCs w:val="22"/>
                <w:u w:val="single"/>
              </w:rPr>
              <w:t>Paaugstināta trokšņa līmeņa darbus</w:t>
            </w:r>
            <w:r w:rsidRPr="00C872CA">
              <w:rPr>
                <w:sz w:val="22"/>
                <w:szCs w:val="22"/>
              </w:rPr>
              <w:t xml:space="preserve"> agra rīta stundās, brīvdienās un nakts laikā var veikt </w:t>
            </w:r>
            <w:r w:rsidRPr="00C872CA">
              <w:rPr>
                <w:sz w:val="22"/>
                <w:szCs w:val="22"/>
                <w:u w:val="single"/>
              </w:rPr>
              <w:t>saskaņojot ar Pasūtītāju, Telpu lietotāju</w:t>
            </w:r>
            <w:r w:rsidRPr="00C872CA">
              <w:rPr>
                <w:sz w:val="22"/>
                <w:szCs w:val="22"/>
              </w:rPr>
              <w:t xml:space="preserve">. Paaugstināts trokšņa līmenis ārpus </w:t>
            </w:r>
            <w:r w:rsidR="001900D5">
              <w:rPr>
                <w:sz w:val="22"/>
                <w:szCs w:val="22"/>
              </w:rPr>
              <w:t>D</w:t>
            </w:r>
            <w:r w:rsidRPr="00C872CA">
              <w:rPr>
                <w:sz w:val="22"/>
                <w:szCs w:val="22"/>
              </w:rPr>
              <w:t xml:space="preserve">arbu zonas ir: </w:t>
            </w:r>
          </w:p>
          <w:p w14:paraId="437C04BB" w14:textId="77777777" w:rsidR="002145B4" w:rsidRPr="00C872CA" w:rsidRDefault="002145B4" w:rsidP="002145B4">
            <w:pPr>
              <w:pStyle w:val="Bezatstarpm1"/>
              <w:numPr>
                <w:ilvl w:val="0"/>
                <w:numId w:val="9"/>
              </w:numPr>
              <w:spacing w:line="264" w:lineRule="auto"/>
              <w:ind w:left="344" w:hanging="344"/>
              <w:jc w:val="both"/>
              <w:rPr>
                <w:i/>
                <w:sz w:val="22"/>
                <w:szCs w:val="22"/>
              </w:rPr>
            </w:pPr>
            <w:r w:rsidRPr="00C872CA">
              <w:rPr>
                <w:i/>
                <w:sz w:val="22"/>
                <w:szCs w:val="22"/>
              </w:rPr>
              <w:t xml:space="preserve">virs 40 </w:t>
            </w:r>
            <w:proofErr w:type="spellStart"/>
            <w:r w:rsidRPr="00C872CA">
              <w:rPr>
                <w:i/>
                <w:sz w:val="22"/>
                <w:szCs w:val="22"/>
              </w:rPr>
              <w:t>db</w:t>
            </w:r>
            <w:proofErr w:type="spellEnd"/>
            <w:r w:rsidRPr="00C872CA">
              <w:rPr>
                <w:i/>
                <w:sz w:val="22"/>
                <w:szCs w:val="22"/>
              </w:rPr>
              <w:t xml:space="preserve"> – trokšņa fons, kas nepārtraukti turpinās ilgāk par 30 min. stundā;</w:t>
            </w:r>
          </w:p>
          <w:p w14:paraId="07CE5679" w14:textId="77777777" w:rsidR="002145B4" w:rsidRPr="00C872CA" w:rsidRDefault="002145B4" w:rsidP="002145B4">
            <w:pPr>
              <w:pStyle w:val="Bezatstarpm1"/>
              <w:numPr>
                <w:ilvl w:val="0"/>
                <w:numId w:val="9"/>
              </w:numPr>
              <w:spacing w:line="264" w:lineRule="auto"/>
              <w:ind w:left="344" w:hanging="344"/>
              <w:jc w:val="both"/>
              <w:rPr>
                <w:i/>
                <w:sz w:val="22"/>
                <w:szCs w:val="22"/>
              </w:rPr>
            </w:pPr>
            <w:r w:rsidRPr="00C872CA">
              <w:rPr>
                <w:i/>
                <w:sz w:val="22"/>
                <w:szCs w:val="22"/>
              </w:rPr>
              <w:t xml:space="preserve">virs 55 </w:t>
            </w:r>
            <w:proofErr w:type="spellStart"/>
            <w:r w:rsidRPr="00C872CA">
              <w:rPr>
                <w:i/>
                <w:sz w:val="22"/>
                <w:szCs w:val="22"/>
              </w:rPr>
              <w:t>db</w:t>
            </w:r>
            <w:proofErr w:type="spellEnd"/>
            <w:r w:rsidRPr="00C872CA">
              <w:rPr>
                <w:i/>
                <w:sz w:val="22"/>
                <w:szCs w:val="22"/>
              </w:rPr>
              <w:t xml:space="preserve"> – troksnis, kas turpinās ilgāk par 2 sekundēm un cikliski atkārtojas vairāk kā 6 reizes min. un kopsummā ilgst vairāk kā 30 min. stundā;</w:t>
            </w:r>
          </w:p>
          <w:p w14:paraId="11D81FF3" w14:textId="77777777" w:rsidR="002145B4" w:rsidRPr="00C872CA" w:rsidRDefault="002145B4" w:rsidP="002145B4">
            <w:pPr>
              <w:pStyle w:val="Bezatstarpm1"/>
              <w:numPr>
                <w:ilvl w:val="0"/>
                <w:numId w:val="9"/>
              </w:numPr>
              <w:spacing w:line="264" w:lineRule="auto"/>
              <w:ind w:left="344" w:hanging="344"/>
              <w:jc w:val="both"/>
              <w:rPr>
                <w:i/>
                <w:sz w:val="22"/>
                <w:szCs w:val="22"/>
              </w:rPr>
            </w:pPr>
            <w:r w:rsidRPr="00C872CA">
              <w:rPr>
                <w:i/>
                <w:sz w:val="22"/>
                <w:szCs w:val="22"/>
              </w:rPr>
              <w:t xml:space="preserve">impulsa troksnis virs 75 </w:t>
            </w:r>
            <w:proofErr w:type="spellStart"/>
            <w:r w:rsidRPr="00C872CA">
              <w:rPr>
                <w:i/>
                <w:sz w:val="22"/>
                <w:szCs w:val="22"/>
              </w:rPr>
              <w:t>db</w:t>
            </w:r>
            <w:proofErr w:type="spellEnd"/>
            <w:r w:rsidRPr="00C872CA">
              <w:rPr>
                <w:i/>
                <w:sz w:val="22"/>
                <w:szCs w:val="22"/>
              </w:rPr>
              <w:t>, kas atkārtojas vairāk kā 1 reizi 5 sekundēs. un kopsummā ilgst vairāk kā 15 min. stundā;</w:t>
            </w:r>
          </w:p>
          <w:p w14:paraId="2B4E6566" w14:textId="77777777" w:rsidR="002145B4" w:rsidRPr="00C872CA" w:rsidRDefault="002145B4" w:rsidP="002145B4">
            <w:pPr>
              <w:pStyle w:val="ListParagraph"/>
              <w:numPr>
                <w:ilvl w:val="0"/>
                <w:numId w:val="9"/>
              </w:numPr>
              <w:spacing w:after="0" w:line="264" w:lineRule="auto"/>
              <w:ind w:left="344" w:hanging="344"/>
              <w:contextualSpacing w:val="0"/>
              <w:jc w:val="both"/>
              <w:rPr>
                <w:rFonts w:ascii="Times New Roman" w:hAnsi="Times New Roman" w:cs="Times New Roman"/>
                <w:i/>
                <w:sz w:val="22"/>
                <w:szCs w:val="22"/>
              </w:rPr>
            </w:pPr>
            <w:r w:rsidRPr="00C872CA">
              <w:rPr>
                <w:rFonts w:ascii="Times New Roman" w:hAnsi="Times New Roman" w:cs="Times New Roman"/>
                <w:i/>
                <w:sz w:val="22"/>
                <w:szCs w:val="22"/>
              </w:rPr>
              <w:t xml:space="preserve">impulsa troksnis virs 100 </w:t>
            </w:r>
            <w:proofErr w:type="spellStart"/>
            <w:r w:rsidRPr="00C872CA">
              <w:rPr>
                <w:rFonts w:ascii="Times New Roman" w:hAnsi="Times New Roman" w:cs="Times New Roman"/>
                <w:i/>
                <w:sz w:val="22"/>
                <w:szCs w:val="22"/>
              </w:rPr>
              <w:t>db</w:t>
            </w:r>
            <w:proofErr w:type="spellEnd"/>
            <w:r w:rsidRPr="00C872CA">
              <w:rPr>
                <w:rFonts w:ascii="Times New Roman" w:hAnsi="Times New Roman" w:cs="Times New Roman"/>
                <w:i/>
                <w:sz w:val="22"/>
                <w:szCs w:val="22"/>
              </w:rPr>
              <w:t>, kas atkārtojas vairāk kā 1 reizi stundā.</w:t>
            </w:r>
          </w:p>
          <w:p w14:paraId="7994D5C4" w14:textId="77777777" w:rsidR="002145B4" w:rsidRPr="00C872CA" w:rsidRDefault="002145B4" w:rsidP="00B02408">
            <w:pPr>
              <w:pStyle w:val="ListParagraph"/>
              <w:spacing w:line="264" w:lineRule="auto"/>
              <w:ind w:left="0"/>
              <w:jc w:val="both"/>
              <w:rPr>
                <w:rFonts w:ascii="Times New Roman" w:hAnsi="Times New Roman" w:cs="Times New Roman"/>
                <w:sz w:val="22"/>
                <w:szCs w:val="22"/>
              </w:rPr>
            </w:pPr>
            <w:r w:rsidRPr="00C872CA">
              <w:rPr>
                <w:rFonts w:ascii="Times New Roman" w:hAnsi="Times New Roman" w:cs="Times New Roman"/>
                <w:sz w:val="22"/>
                <w:szCs w:val="22"/>
              </w:rPr>
              <w:t>Pasūtītājs un/vai Telpu lietotājs sūdzību par paaugstinātu trokšņu līmeni var iesniegt balstoties uz neverificētu mērierīču mērījumiem. Pasūtītājs balstoties uz vairāk kā divām Telpu lietotāja sūdzībām var pieprasīt/patstāvīgi organizēt verificēta aparāta mērījumus, kurus apmaksā Uzņēmējs. Verificēta aparāta mērījumu  protokols, ar vai bez Uzņēmēja pārstāvja paraksta, kas apliecina augstāk minēto robežu pārkāpumus ir pamats Līgumā noteiktā  Līgumsoda piemērošanai Uzņēmējam.</w:t>
            </w:r>
          </w:p>
        </w:tc>
      </w:tr>
      <w:tr w:rsidR="002145B4" w:rsidRPr="00C872CA" w14:paraId="2FD5FC04" w14:textId="77777777" w:rsidTr="008C7093">
        <w:trPr>
          <w:trHeight w:val="616"/>
        </w:trPr>
        <w:tc>
          <w:tcPr>
            <w:tcW w:w="9669" w:type="dxa"/>
            <w:tcBorders>
              <w:top w:val="single" w:sz="4" w:space="0" w:color="auto"/>
              <w:left w:val="single" w:sz="4" w:space="0" w:color="auto"/>
              <w:bottom w:val="single" w:sz="4" w:space="0" w:color="auto"/>
              <w:right w:val="single" w:sz="4" w:space="0" w:color="auto"/>
            </w:tcBorders>
            <w:hideMark/>
          </w:tcPr>
          <w:p w14:paraId="01DA5405" w14:textId="01E2B45C" w:rsidR="002145B4" w:rsidRPr="00C872CA" w:rsidRDefault="001900D5" w:rsidP="008C7093">
            <w:pPr>
              <w:pStyle w:val="Bezatstarpm1"/>
              <w:numPr>
                <w:ilvl w:val="3"/>
                <w:numId w:val="18"/>
              </w:numPr>
              <w:spacing w:line="264" w:lineRule="auto"/>
              <w:ind w:left="0" w:firstLine="0"/>
              <w:jc w:val="both"/>
              <w:rPr>
                <w:sz w:val="22"/>
                <w:szCs w:val="22"/>
              </w:rPr>
            </w:pPr>
            <w:r>
              <w:rPr>
                <w:sz w:val="22"/>
                <w:szCs w:val="22"/>
              </w:rPr>
              <w:t>D</w:t>
            </w:r>
            <w:r w:rsidR="002145B4" w:rsidRPr="00C872CA">
              <w:rPr>
                <w:sz w:val="22"/>
                <w:szCs w:val="22"/>
              </w:rPr>
              <w:t xml:space="preserve">arbu laikā Objektā aizliegts </w:t>
            </w:r>
            <w:r w:rsidR="002145B4" w:rsidRPr="00C872CA">
              <w:rPr>
                <w:sz w:val="22"/>
                <w:szCs w:val="22"/>
                <w:u w:val="single"/>
              </w:rPr>
              <w:t xml:space="preserve">ilgstoši atslēgt inženiertīklus. </w:t>
            </w:r>
            <w:r w:rsidR="002145B4" w:rsidRPr="00C872CA">
              <w:rPr>
                <w:sz w:val="22"/>
                <w:szCs w:val="22"/>
              </w:rPr>
              <w:t xml:space="preserve">Jebkurā gadījumā inženiertīklu atslēgšanas/pārslēgšanas darbus detalizēti saskaņojot ar Pasūtītāju, Telpu lietotāju, </w:t>
            </w:r>
            <w:proofErr w:type="spellStart"/>
            <w:r w:rsidR="002145B4" w:rsidRPr="00C872CA">
              <w:rPr>
                <w:sz w:val="22"/>
                <w:szCs w:val="22"/>
              </w:rPr>
              <w:t>Apsaimniekotāju</w:t>
            </w:r>
            <w:proofErr w:type="spellEnd"/>
            <w:r w:rsidR="002145B4" w:rsidRPr="00C872CA">
              <w:rPr>
                <w:sz w:val="22"/>
                <w:szCs w:val="22"/>
              </w:rPr>
              <w:t xml:space="preserve">. </w:t>
            </w:r>
          </w:p>
        </w:tc>
      </w:tr>
      <w:tr w:rsidR="002145B4" w:rsidRPr="00C872CA" w14:paraId="77AF3BDF"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3F31E1C6" w14:textId="51F61D6C" w:rsidR="002145B4" w:rsidRPr="00C872CA" w:rsidRDefault="002145B4" w:rsidP="008C7093">
            <w:pPr>
              <w:pStyle w:val="Bezatstarpm1"/>
              <w:numPr>
                <w:ilvl w:val="3"/>
                <w:numId w:val="18"/>
              </w:numPr>
              <w:spacing w:line="264" w:lineRule="auto"/>
              <w:ind w:left="0" w:firstLine="0"/>
              <w:jc w:val="both"/>
              <w:rPr>
                <w:b/>
                <w:bCs/>
                <w:caps/>
                <w:sz w:val="22"/>
                <w:szCs w:val="22"/>
              </w:rPr>
            </w:pPr>
            <w:r w:rsidRPr="00C872CA">
              <w:rPr>
                <w:sz w:val="22"/>
                <w:szCs w:val="22"/>
              </w:rPr>
              <w:t xml:space="preserve">Būvobjektā, ārpus ar Pasūtītāju saskaņotā darba laika, nedrīkst noritēt </w:t>
            </w:r>
            <w:r w:rsidR="001900D5">
              <w:rPr>
                <w:sz w:val="22"/>
                <w:szCs w:val="22"/>
              </w:rPr>
              <w:t>D</w:t>
            </w:r>
            <w:r w:rsidRPr="00C872CA">
              <w:rPr>
                <w:sz w:val="22"/>
                <w:szCs w:val="22"/>
              </w:rPr>
              <w:t>arbi.</w:t>
            </w:r>
          </w:p>
        </w:tc>
      </w:tr>
      <w:tr w:rsidR="002145B4" w:rsidRPr="00C872CA" w14:paraId="3B685CC2"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1898DD24" w14:textId="77777777" w:rsidR="002145B4" w:rsidRPr="00C872CA" w:rsidRDefault="002145B4" w:rsidP="008C7093">
            <w:pPr>
              <w:pStyle w:val="Bezatstarpm1"/>
              <w:numPr>
                <w:ilvl w:val="3"/>
                <w:numId w:val="18"/>
              </w:numPr>
              <w:tabs>
                <w:tab w:val="left" w:pos="889"/>
              </w:tabs>
              <w:spacing w:line="264" w:lineRule="auto"/>
              <w:ind w:left="0" w:firstLine="0"/>
              <w:jc w:val="both"/>
              <w:rPr>
                <w:sz w:val="22"/>
                <w:szCs w:val="22"/>
              </w:rPr>
            </w:pPr>
            <w:r w:rsidRPr="00C872CA">
              <w:rPr>
                <w:sz w:val="22"/>
                <w:szCs w:val="22"/>
              </w:rPr>
              <w:t>Objektā (izņemot Būvobjektu), bez Pasūtītāja un Telpu lietotāju skaņojuma, nedrīkst atrasties Uzņēmēja darbinieki.</w:t>
            </w:r>
          </w:p>
        </w:tc>
      </w:tr>
      <w:tr w:rsidR="002145B4" w:rsidRPr="00C872CA" w14:paraId="0826825E" w14:textId="77777777" w:rsidTr="00B02408">
        <w:tc>
          <w:tcPr>
            <w:tcW w:w="9669" w:type="dxa"/>
            <w:tcBorders>
              <w:top w:val="single" w:sz="4" w:space="0" w:color="auto"/>
              <w:left w:val="single" w:sz="4" w:space="0" w:color="auto"/>
              <w:bottom w:val="single" w:sz="4" w:space="0" w:color="auto"/>
              <w:right w:val="single" w:sz="4" w:space="0" w:color="auto"/>
            </w:tcBorders>
            <w:hideMark/>
          </w:tcPr>
          <w:p w14:paraId="2DBB5E89" w14:textId="77777777" w:rsidR="002145B4" w:rsidRPr="00C872CA" w:rsidRDefault="002145B4" w:rsidP="008C7093">
            <w:pPr>
              <w:pStyle w:val="Bezatstarpm1"/>
              <w:numPr>
                <w:ilvl w:val="3"/>
                <w:numId w:val="18"/>
              </w:numPr>
              <w:tabs>
                <w:tab w:val="left" w:pos="889"/>
              </w:tabs>
              <w:spacing w:line="264" w:lineRule="auto"/>
              <w:ind w:left="0" w:firstLine="0"/>
              <w:jc w:val="both"/>
              <w:rPr>
                <w:sz w:val="22"/>
                <w:szCs w:val="22"/>
              </w:rPr>
            </w:pPr>
            <w:r w:rsidRPr="00C872CA">
              <w:rPr>
                <w:sz w:val="22"/>
                <w:szCs w:val="22"/>
              </w:rPr>
              <w:t>Būvlaukumā izvietotās pagaidu ēkas un būves nav atļauts izmantot dzīvošanai, kā naktsmītnes.</w:t>
            </w:r>
          </w:p>
        </w:tc>
      </w:tr>
    </w:tbl>
    <w:p w14:paraId="48640665" w14:textId="77777777" w:rsidR="002145B4" w:rsidRPr="00C872CA" w:rsidRDefault="002145B4" w:rsidP="002145B4">
      <w:pPr>
        <w:pStyle w:val="Bezatstarpm1"/>
        <w:suppressAutoHyphens w:val="0"/>
        <w:spacing w:line="264" w:lineRule="auto"/>
        <w:jc w:val="both"/>
        <w:rPr>
          <w:b/>
          <w:bCs/>
          <w:caps/>
          <w:sz w:val="22"/>
          <w:szCs w:val="22"/>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3"/>
        <w:gridCol w:w="6266"/>
      </w:tblGrid>
      <w:tr w:rsidR="002145B4" w:rsidRPr="00C872CA" w14:paraId="4795D374" w14:textId="77777777" w:rsidTr="00B02408">
        <w:tc>
          <w:tcPr>
            <w:tcW w:w="9669"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0563E03" w14:textId="77777777" w:rsidR="002145B4" w:rsidRPr="00C872CA" w:rsidRDefault="002145B4" w:rsidP="008C7093">
            <w:pPr>
              <w:pStyle w:val="Bezatstarpm1"/>
              <w:numPr>
                <w:ilvl w:val="2"/>
                <w:numId w:val="18"/>
              </w:numPr>
              <w:suppressAutoHyphens w:val="0"/>
              <w:spacing w:line="264" w:lineRule="auto"/>
              <w:jc w:val="both"/>
              <w:rPr>
                <w:b/>
                <w:bCs/>
                <w:color w:val="000000" w:themeColor="text1"/>
                <w:sz w:val="22"/>
                <w:szCs w:val="22"/>
              </w:rPr>
            </w:pPr>
            <w:r w:rsidRPr="00C872CA">
              <w:rPr>
                <w:b/>
                <w:bCs/>
                <w:caps/>
                <w:color w:val="000000" w:themeColor="text1"/>
                <w:sz w:val="22"/>
                <w:szCs w:val="22"/>
              </w:rPr>
              <w:br w:type="page"/>
              <w:t>Ekspluatācijas un kopšanAs nosacījumi</w:t>
            </w:r>
          </w:p>
        </w:tc>
      </w:tr>
      <w:tr w:rsidR="002145B4" w:rsidRPr="00C872CA" w14:paraId="62247BAB" w14:textId="77777777" w:rsidTr="00B02408">
        <w:tc>
          <w:tcPr>
            <w:tcW w:w="340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59DDE53A" w14:textId="77777777" w:rsidR="002145B4" w:rsidRPr="00C872CA" w:rsidRDefault="002145B4" w:rsidP="00B02408">
            <w:pPr>
              <w:spacing w:line="264" w:lineRule="auto"/>
              <w:rPr>
                <w:rFonts w:ascii="Times New Roman" w:hAnsi="Times New Roman" w:cs="Times New Roman"/>
                <w:b/>
                <w:bCs/>
                <w:sz w:val="22"/>
                <w:szCs w:val="22"/>
              </w:rPr>
            </w:pPr>
            <w:r w:rsidRPr="00C872CA">
              <w:rPr>
                <w:rFonts w:ascii="Times New Roman" w:hAnsi="Times New Roman" w:cs="Times New Roman"/>
                <w:b/>
                <w:bCs/>
                <w:sz w:val="22"/>
                <w:szCs w:val="22"/>
              </w:rPr>
              <w:t xml:space="preserve">Priekšmets </w:t>
            </w:r>
          </w:p>
        </w:tc>
        <w:tc>
          <w:tcPr>
            <w:tcW w:w="626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30AFC4FA" w14:textId="77777777" w:rsidR="002145B4" w:rsidRPr="00C872CA" w:rsidRDefault="002145B4" w:rsidP="00B02408">
            <w:pPr>
              <w:spacing w:line="264" w:lineRule="auto"/>
              <w:rPr>
                <w:rFonts w:ascii="Times New Roman" w:hAnsi="Times New Roman" w:cs="Times New Roman"/>
                <w:b/>
                <w:bCs/>
                <w:sz w:val="22"/>
                <w:szCs w:val="22"/>
              </w:rPr>
            </w:pPr>
            <w:r w:rsidRPr="00C872CA">
              <w:rPr>
                <w:rFonts w:ascii="Times New Roman" w:hAnsi="Times New Roman" w:cs="Times New Roman"/>
                <w:b/>
                <w:bCs/>
                <w:sz w:val="22"/>
                <w:szCs w:val="22"/>
              </w:rPr>
              <w:t>Priekšmeta apraksts</w:t>
            </w:r>
          </w:p>
        </w:tc>
      </w:tr>
      <w:tr w:rsidR="002145B4" w:rsidRPr="00C872CA" w14:paraId="000D4293" w14:textId="77777777" w:rsidTr="00B02408">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A92896" w14:textId="7718EF2A" w:rsidR="002145B4" w:rsidRPr="00C872CA" w:rsidRDefault="002145B4" w:rsidP="009D530A">
            <w:pPr>
              <w:pStyle w:val="Bezatstarpm1"/>
              <w:numPr>
                <w:ilvl w:val="3"/>
                <w:numId w:val="17"/>
              </w:numPr>
              <w:spacing w:line="264" w:lineRule="auto"/>
              <w:rPr>
                <w:sz w:val="22"/>
                <w:szCs w:val="22"/>
              </w:rPr>
            </w:pPr>
            <w:r w:rsidRPr="00C872CA">
              <w:rPr>
                <w:b/>
                <w:bCs/>
                <w:sz w:val="22"/>
                <w:szCs w:val="22"/>
              </w:rPr>
              <w:t>Bū</w:t>
            </w:r>
            <w:r w:rsidR="00A23959">
              <w:rPr>
                <w:b/>
                <w:bCs/>
                <w:sz w:val="22"/>
                <w:szCs w:val="22"/>
              </w:rPr>
              <w:t>vizstrādājumi</w:t>
            </w:r>
            <w:r w:rsidRPr="00C872CA">
              <w:rPr>
                <w:b/>
                <w:bCs/>
                <w:sz w:val="22"/>
                <w:szCs w:val="22"/>
              </w:rPr>
              <w:t>, cilvēku plūsmas iedarbes</w:t>
            </w:r>
          </w:p>
        </w:tc>
        <w:tc>
          <w:tcPr>
            <w:tcW w:w="6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86D7AF" w14:textId="6D67BC14" w:rsidR="002145B4" w:rsidRPr="00C872CA" w:rsidRDefault="006C7D70" w:rsidP="00B02408">
            <w:pPr>
              <w:pStyle w:val="Bezatstarpm1"/>
              <w:spacing w:line="264" w:lineRule="auto"/>
              <w:jc w:val="both"/>
              <w:rPr>
                <w:sz w:val="22"/>
                <w:szCs w:val="22"/>
              </w:rPr>
            </w:pPr>
            <w:r w:rsidRPr="006C7D70">
              <w:rPr>
                <w:sz w:val="22"/>
                <w:szCs w:val="22"/>
              </w:rPr>
              <w:t xml:space="preserve">Visiem izvēlētajiem materiāliem, t.sk. segumiem, pārklājumiem, labiekārtojuma elementiem, ārējiem inženiertīkliem un konstrukcijām, jāatbilst konkrētā Objekta </w:t>
            </w:r>
            <w:proofErr w:type="spellStart"/>
            <w:r w:rsidRPr="006C7D70">
              <w:rPr>
                <w:sz w:val="22"/>
                <w:szCs w:val="22"/>
              </w:rPr>
              <w:t>ārtelpas</w:t>
            </w:r>
            <w:proofErr w:type="spellEnd"/>
            <w:r w:rsidRPr="006C7D70">
              <w:rPr>
                <w:sz w:val="22"/>
                <w:szCs w:val="22"/>
              </w:rPr>
              <w:t xml:space="preserve"> lietošanas veidam, publiskas teritorijas ekspluatācijas slodzēm, klimatiskajai iedarbībai, UV starojumam, mitrumam, salam, atkausēšanas sāļu iedarbībai un piemērojamo normatīvo aktu prasībām.</w:t>
            </w:r>
          </w:p>
        </w:tc>
      </w:tr>
      <w:tr w:rsidR="002145B4" w:rsidRPr="00C872CA" w14:paraId="554DA4A5" w14:textId="77777777" w:rsidTr="00B02408">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FA765" w14:textId="0497802F" w:rsidR="002145B4" w:rsidRPr="00C872CA" w:rsidRDefault="002145B4" w:rsidP="009D530A">
            <w:pPr>
              <w:pStyle w:val="Bezatstarpm1"/>
              <w:numPr>
                <w:ilvl w:val="3"/>
                <w:numId w:val="17"/>
              </w:numPr>
              <w:spacing w:line="276" w:lineRule="auto"/>
              <w:jc w:val="both"/>
              <w:rPr>
                <w:b/>
                <w:bCs/>
                <w:sz w:val="22"/>
                <w:szCs w:val="22"/>
              </w:rPr>
            </w:pPr>
            <w:r w:rsidRPr="00C872CA">
              <w:rPr>
                <w:b/>
                <w:bCs/>
                <w:sz w:val="22"/>
                <w:szCs w:val="22"/>
              </w:rPr>
              <w:t>Vispārīgi, visiem Būv</w:t>
            </w:r>
            <w:r w:rsidR="00A23959">
              <w:rPr>
                <w:b/>
                <w:bCs/>
                <w:sz w:val="22"/>
                <w:szCs w:val="22"/>
              </w:rPr>
              <w:t>izstrādājumiem</w:t>
            </w:r>
            <w:r w:rsidRPr="00C872CA">
              <w:rPr>
                <w:b/>
                <w:bCs/>
                <w:sz w:val="22"/>
                <w:szCs w:val="22"/>
              </w:rPr>
              <w:t xml:space="preserve">. </w:t>
            </w:r>
          </w:p>
          <w:p w14:paraId="2E8584B1" w14:textId="77777777" w:rsidR="002145B4" w:rsidRPr="00C872CA" w:rsidRDefault="002145B4" w:rsidP="00B02408">
            <w:pPr>
              <w:pStyle w:val="Bezatstarpm1"/>
              <w:spacing w:line="276" w:lineRule="auto"/>
              <w:jc w:val="both"/>
              <w:rPr>
                <w:b/>
                <w:bCs/>
                <w:sz w:val="22"/>
                <w:szCs w:val="22"/>
              </w:rPr>
            </w:pPr>
          </w:p>
          <w:p w14:paraId="641207E8" w14:textId="5195ECA0" w:rsidR="002145B4" w:rsidRPr="00C872CA" w:rsidRDefault="00A23959" w:rsidP="00B02408">
            <w:pPr>
              <w:pStyle w:val="Bezatstarpm1"/>
              <w:spacing w:line="276" w:lineRule="auto"/>
              <w:jc w:val="both"/>
              <w:rPr>
                <w:bCs/>
                <w:i/>
                <w:sz w:val="22"/>
                <w:szCs w:val="22"/>
              </w:rPr>
            </w:pPr>
            <w:r w:rsidRPr="00C872CA">
              <w:rPr>
                <w:bCs/>
                <w:i/>
                <w:sz w:val="22"/>
                <w:szCs w:val="22"/>
              </w:rPr>
              <w:t>Būv</w:t>
            </w:r>
            <w:r>
              <w:rPr>
                <w:bCs/>
                <w:i/>
                <w:sz w:val="22"/>
                <w:szCs w:val="22"/>
              </w:rPr>
              <w:t>izstrādājumu</w:t>
            </w:r>
            <w:r w:rsidR="000E564E" w:rsidRPr="00C872CA">
              <w:rPr>
                <w:bCs/>
                <w:i/>
                <w:sz w:val="22"/>
                <w:szCs w:val="22"/>
              </w:rPr>
              <w:t xml:space="preserve"> paredzamais kalpošanas ilgums. </w:t>
            </w:r>
          </w:p>
          <w:p w14:paraId="262503D0" w14:textId="6C806A96" w:rsidR="00C872CA" w:rsidRPr="00C872CA" w:rsidRDefault="00C872CA" w:rsidP="00C872CA">
            <w:pPr>
              <w:pStyle w:val="Bezatstarpm1"/>
              <w:spacing w:line="276" w:lineRule="auto"/>
              <w:jc w:val="both"/>
              <w:rPr>
                <w:bCs/>
                <w:i/>
                <w:sz w:val="22"/>
                <w:szCs w:val="22"/>
              </w:rPr>
            </w:pPr>
            <w:r w:rsidRPr="00C872CA">
              <w:rPr>
                <w:bCs/>
                <w:iCs/>
                <w:sz w:val="22"/>
                <w:szCs w:val="22"/>
              </w:rPr>
              <w:lastRenderedPageBreak/>
              <w:t>Projektēšanas un materiālu izvēles gaitā jānodrošina, ka izbūvētie būv</w:t>
            </w:r>
            <w:r w:rsidR="00A23959">
              <w:rPr>
                <w:bCs/>
                <w:iCs/>
                <w:sz w:val="22"/>
                <w:szCs w:val="22"/>
              </w:rPr>
              <w:t>izstrādājumi</w:t>
            </w:r>
            <w:r w:rsidRPr="00C872CA">
              <w:rPr>
                <w:bCs/>
                <w:iCs/>
                <w:sz w:val="22"/>
                <w:szCs w:val="22"/>
              </w:rPr>
              <w:t xml:space="preserve"> atbilst normatīvajos aktos un ražotāju tehniskajā dokumentācijā paredzētajam kalpošanas ilgumam, ņemot vērā ēkas lietošanas veidu</w:t>
            </w:r>
            <w:r w:rsidRPr="00C872CA">
              <w:rPr>
                <w:bCs/>
                <w:i/>
                <w:sz w:val="22"/>
                <w:szCs w:val="22"/>
              </w:rPr>
              <w:t>.</w:t>
            </w:r>
          </w:p>
          <w:p w14:paraId="5B2BB1D0" w14:textId="77777777" w:rsidR="00C872CA" w:rsidRPr="00C872CA" w:rsidRDefault="00C872CA" w:rsidP="00C872CA">
            <w:pPr>
              <w:pStyle w:val="Bezatstarpm1"/>
              <w:spacing w:line="276" w:lineRule="auto"/>
              <w:jc w:val="both"/>
              <w:rPr>
                <w:i/>
                <w:sz w:val="22"/>
                <w:szCs w:val="22"/>
              </w:rPr>
            </w:pPr>
            <w:r w:rsidRPr="00C872CA">
              <w:rPr>
                <w:bCs/>
                <w:i/>
                <w:sz w:val="22"/>
                <w:szCs w:val="22"/>
              </w:rPr>
              <w:t>Orientējošais paredzamais kalpošanas ilgums:</w:t>
            </w:r>
          </w:p>
          <w:p w14:paraId="1F56AED1" w14:textId="452386CB" w:rsidR="006C7D70" w:rsidRPr="006C7D70" w:rsidRDefault="006C7D70" w:rsidP="006C7D70">
            <w:pPr>
              <w:pStyle w:val="Bezatstarpm1"/>
              <w:numPr>
                <w:ilvl w:val="0"/>
                <w:numId w:val="9"/>
              </w:numPr>
              <w:spacing w:line="276" w:lineRule="auto"/>
              <w:ind w:left="342" w:hanging="284"/>
              <w:jc w:val="both"/>
              <w:rPr>
                <w:i/>
                <w:sz w:val="22"/>
                <w:szCs w:val="22"/>
              </w:rPr>
            </w:pPr>
            <w:proofErr w:type="spellStart"/>
            <w:r w:rsidRPr="006C7D70">
              <w:rPr>
                <w:i/>
                <w:sz w:val="22"/>
                <w:szCs w:val="22"/>
              </w:rPr>
              <w:t>Ārtelpas</w:t>
            </w:r>
            <w:proofErr w:type="spellEnd"/>
            <w:r w:rsidRPr="006C7D70">
              <w:rPr>
                <w:i/>
                <w:sz w:val="22"/>
                <w:szCs w:val="22"/>
              </w:rPr>
              <w:t xml:space="preserve"> betona/bruģa segumi </w:t>
            </w:r>
            <w:r>
              <w:rPr>
                <w:i/>
                <w:sz w:val="22"/>
                <w:szCs w:val="22"/>
              </w:rPr>
              <w:t>-</w:t>
            </w:r>
            <w:r w:rsidRPr="006C7D70">
              <w:rPr>
                <w:i/>
                <w:sz w:val="22"/>
                <w:szCs w:val="22"/>
              </w:rPr>
              <w:t xml:space="preserve"> 20 gadi; </w:t>
            </w:r>
          </w:p>
          <w:p w14:paraId="5B7D4CA2" w14:textId="6025931B" w:rsidR="006C7D70" w:rsidRPr="006C7D70" w:rsidRDefault="006C7D70" w:rsidP="006C7D70">
            <w:pPr>
              <w:pStyle w:val="Bezatstarpm1"/>
              <w:numPr>
                <w:ilvl w:val="0"/>
                <w:numId w:val="9"/>
              </w:numPr>
              <w:spacing w:line="276" w:lineRule="auto"/>
              <w:ind w:left="342" w:hanging="284"/>
              <w:jc w:val="both"/>
              <w:rPr>
                <w:i/>
                <w:sz w:val="22"/>
                <w:szCs w:val="22"/>
              </w:rPr>
            </w:pPr>
            <w:r w:rsidRPr="006C7D70">
              <w:rPr>
                <w:i/>
                <w:sz w:val="22"/>
                <w:szCs w:val="22"/>
              </w:rPr>
              <w:t xml:space="preserve">Asfaltbetona segumi </w:t>
            </w:r>
            <w:r>
              <w:rPr>
                <w:i/>
                <w:sz w:val="22"/>
                <w:szCs w:val="22"/>
              </w:rPr>
              <w:t>-</w:t>
            </w:r>
            <w:r w:rsidRPr="006C7D70">
              <w:rPr>
                <w:i/>
                <w:sz w:val="22"/>
                <w:szCs w:val="22"/>
              </w:rPr>
              <w:t xml:space="preserve"> 15 gadi; </w:t>
            </w:r>
          </w:p>
          <w:p w14:paraId="70F1D258" w14:textId="5D50AB51" w:rsidR="006C7D70" w:rsidRPr="006C7D70" w:rsidRDefault="006C7D70" w:rsidP="006C7D70">
            <w:pPr>
              <w:pStyle w:val="Bezatstarpm1"/>
              <w:numPr>
                <w:ilvl w:val="0"/>
                <w:numId w:val="9"/>
              </w:numPr>
              <w:spacing w:line="276" w:lineRule="auto"/>
              <w:ind w:left="342" w:hanging="284"/>
              <w:jc w:val="both"/>
              <w:rPr>
                <w:i/>
                <w:sz w:val="22"/>
                <w:szCs w:val="22"/>
              </w:rPr>
            </w:pPr>
            <w:r w:rsidRPr="006C7D70">
              <w:rPr>
                <w:i/>
                <w:sz w:val="22"/>
                <w:szCs w:val="22"/>
              </w:rPr>
              <w:t xml:space="preserve">Apmales un betona elementi </w:t>
            </w:r>
            <w:r>
              <w:rPr>
                <w:i/>
                <w:sz w:val="22"/>
                <w:szCs w:val="22"/>
              </w:rPr>
              <w:t>-</w:t>
            </w:r>
            <w:r w:rsidRPr="006C7D70">
              <w:rPr>
                <w:i/>
                <w:sz w:val="22"/>
                <w:szCs w:val="22"/>
              </w:rPr>
              <w:t xml:space="preserve"> 20 gadi; </w:t>
            </w:r>
          </w:p>
          <w:p w14:paraId="081F5E9A" w14:textId="11736130" w:rsidR="006C7D70" w:rsidRPr="006C7D70" w:rsidRDefault="006C7D70" w:rsidP="006C7D70">
            <w:pPr>
              <w:pStyle w:val="Bezatstarpm1"/>
              <w:spacing w:line="276" w:lineRule="auto"/>
              <w:ind w:left="58"/>
              <w:jc w:val="both"/>
              <w:rPr>
                <w:i/>
                <w:sz w:val="22"/>
                <w:szCs w:val="22"/>
              </w:rPr>
            </w:pPr>
            <w:r>
              <w:rPr>
                <w:i/>
                <w:sz w:val="22"/>
                <w:szCs w:val="22"/>
              </w:rPr>
              <w:t xml:space="preserve">-  </w:t>
            </w:r>
            <w:r w:rsidRPr="006C7D70">
              <w:rPr>
                <w:i/>
                <w:sz w:val="22"/>
                <w:szCs w:val="22"/>
              </w:rPr>
              <w:t xml:space="preserve">Metāla margas, žogi, vārti </w:t>
            </w:r>
            <w:r>
              <w:rPr>
                <w:i/>
                <w:sz w:val="22"/>
                <w:szCs w:val="22"/>
              </w:rPr>
              <w:t>-</w:t>
            </w:r>
            <w:r w:rsidRPr="006C7D70">
              <w:rPr>
                <w:i/>
                <w:sz w:val="22"/>
                <w:szCs w:val="22"/>
              </w:rPr>
              <w:t xml:space="preserve"> 20 gadi; </w:t>
            </w:r>
          </w:p>
          <w:p w14:paraId="367CEB53" w14:textId="26A3DD9D" w:rsidR="006C7D70" w:rsidRPr="006C7D70" w:rsidRDefault="006C7D70" w:rsidP="006C7D70">
            <w:pPr>
              <w:pStyle w:val="Bezatstarpm1"/>
              <w:numPr>
                <w:ilvl w:val="0"/>
                <w:numId w:val="9"/>
              </w:numPr>
              <w:spacing w:line="276" w:lineRule="auto"/>
              <w:ind w:left="342" w:hanging="284"/>
              <w:jc w:val="both"/>
              <w:rPr>
                <w:i/>
                <w:sz w:val="22"/>
                <w:szCs w:val="22"/>
              </w:rPr>
            </w:pPr>
            <w:r w:rsidRPr="006C7D70">
              <w:rPr>
                <w:i/>
                <w:sz w:val="22"/>
                <w:szCs w:val="22"/>
              </w:rPr>
              <w:t xml:space="preserve">Labiekārtojuma elementi </w:t>
            </w:r>
            <w:r>
              <w:rPr>
                <w:i/>
                <w:sz w:val="22"/>
                <w:szCs w:val="22"/>
              </w:rPr>
              <w:t>-</w:t>
            </w:r>
            <w:r w:rsidRPr="006C7D70">
              <w:rPr>
                <w:i/>
                <w:sz w:val="22"/>
                <w:szCs w:val="22"/>
              </w:rPr>
              <w:t xml:space="preserve"> 10 gadi; </w:t>
            </w:r>
          </w:p>
          <w:p w14:paraId="715C9D86" w14:textId="629EBA1C" w:rsidR="006C7D70" w:rsidRPr="006C7D70" w:rsidRDefault="006C7D70" w:rsidP="006C7D70">
            <w:pPr>
              <w:pStyle w:val="Bezatstarpm1"/>
              <w:spacing w:line="276" w:lineRule="auto"/>
              <w:ind w:left="58"/>
              <w:jc w:val="both"/>
              <w:rPr>
                <w:i/>
                <w:sz w:val="22"/>
                <w:szCs w:val="22"/>
              </w:rPr>
            </w:pPr>
            <w:r>
              <w:rPr>
                <w:i/>
                <w:sz w:val="22"/>
                <w:szCs w:val="22"/>
              </w:rPr>
              <w:t>-</w:t>
            </w:r>
            <w:r w:rsidRPr="006C7D70">
              <w:rPr>
                <w:i/>
                <w:sz w:val="22"/>
                <w:szCs w:val="22"/>
              </w:rPr>
              <w:t xml:space="preserve"> Āra apgaismojuma iekārtas</w:t>
            </w:r>
            <w:r>
              <w:rPr>
                <w:i/>
                <w:sz w:val="22"/>
                <w:szCs w:val="22"/>
              </w:rPr>
              <w:t xml:space="preserve"> - </w:t>
            </w:r>
            <w:r w:rsidRPr="006C7D70">
              <w:rPr>
                <w:i/>
                <w:sz w:val="22"/>
                <w:szCs w:val="22"/>
              </w:rPr>
              <w:t xml:space="preserve">10 gadi; </w:t>
            </w:r>
          </w:p>
          <w:p w14:paraId="5FDCB19F" w14:textId="60093BF2" w:rsidR="006C7D70" w:rsidRDefault="006C7D70" w:rsidP="006C7D70">
            <w:pPr>
              <w:pStyle w:val="Bezatstarpm1"/>
              <w:spacing w:line="276" w:lineRule="auto"/>
              <w:jc w:val="both"/>
              <w:rPr>
                <w:i/>
                <w:sz w:val="22"/>
                <w:szCs w:val="22"/>
              </w:rPr>
            </w:pPr>
            <w:r>
              <w:rPr>
                <w:i/>
                <w:sz w:val="22"/>
                <w:szCs w:val="22"/>
              </w:rPr>
              <w:t xml:space="preserve">-  </w:t>
            </w:r>
            <w:r w:rsidRPr="006C7D70">
              <w:rPr>
                <w:i/>
                <w:sz w:val="22"/>
                <w:szCs w:val="22"/>
              </w:rPr>
              <w:t xml:space="preserve">Ārējie inženiertīkli </w:t>
            </w:r>
            <w:r>
              <w:rPr>
                <w:i/>
                <w:sz w:val="22"/>
                <w:szCs w:val="22"/>
              </w:rPr>
              <w:t>-</w:t>
            </w:r>
            <w:r w:rsidRPr="006C7D70">
              <w:rPr>
                <w:i/>
                <w:sz w:val="22"/>
                <w:szCs w:val="22"/>
              </w:rPr>
              <w:t xml:space="preserve"> 20 gadi;</w:t>
            </w:r>
          </w:p>
          <w:p w14:paraId="1976DB5F" w14:textId="63EF532A" w:rsidR="006C7D70" w:rsidRDefault="006C7D70" w:rsidP="006C7D70">
            <w:pPr>
              <w:pStyle w:val="Bezatstarpm1"/>
              <w:spacing w:line="276" w:lineRule="auto"/>
              <w:jc w:val="both"/>
              <w:rPr>
                <w:i/>
                <w:sz w:val="22"/>
                <w:szCs w:val="22"/>
              </w:rPr>
            </w:pPr>
            <w:r>
              <w:rPr>
                <w:i/>
                <w:sz w:val="22"/>
                <w:szCs w:val="22"/>
              </w:rPr>
              <w:t xml:space="preserve">- </w:t>
            </w:r>
            <w:r w:rsidRPr="006C7D70">
              <w:rPr>
                <w:i/>
                <w:sz w:val="22"/>
                <w:szCs w:val="22"/>
              </w:rPr>
              <w:t xml:space="preserve">Koka </w:t>
            </w:r>
            <w:proofErr w:type="spellStart"/>
            <w:r w:rsidRPr="006C7D70">
              <w:rPr>
                <w:i/>
                <w:sz w:val="22"/>
                <w:szCs w:val="22"/>
              </w:rPr>
              <w:t>ārtelpas</w:t>
            </w:r>
            <w:proofErr w:type="spellEnd"/>
            <w:r w:rsidRPr="006C7D70">
              <w:rPr>
                <w:i/>
                <w:sz w:val="22"/>
                <w:szCs w:val="22"/>
              </w:rPr>
              <w:t xml:space="preserve"> elementi un pārklājumi</w:t>
            </w:r>
            <w:r>
              <w:rPr>
                <w:i/>
                <w:sz w:val="22"/>
                <w:szCs w:val="22"/>
              </w:rPr>
              <w:t xml:space="preserve"> - </w:t>
            </w:r>
            <w:r w:rsidRPr="006C7D70">
              <w:rPr>
                <w:i/>
                <w:sz w:val="22"/>
                <w:szCs w:val="22"/>
              </w:rPr>
              <w:t>atbilstoši ražotāja norādījumiem, bet pārklājuma atjaunošanas cikls orientējoši 3</w:t>
            </w:r>
            <w:r>
              <w:rPr>
                <w:i/>
                <w:sz w:val="22"/>
                <w:szCs w:val="22"/>
              </w:rPr>
              <w:t xml:space="preserve"> - </w:t>
            </w:r>
            <w:r w:rsidRPr="006C7D70">
              <w:rPr>
                <w:i/>
                <w:sz w:val="22"/>
                <w:szCs w:val="22"/>
              </w:rPr>
              <w:t>7 gadi.</w:t>
            </w:r>
          </w:p>
          <w:p w14:paraId="1E347F7A" w14:textId="2BF60DA9" w:rsidR="002145B4" w:rsidRPr="006C7D70" w:rsidRDefault="00C872CA" w:rsidP="006C7D70">
            <w:pPr>
              <w:pStyle w:val="Bezatstarpm1"/>
              <w:spacing w:line="276" w:lineRule="auto"/>
              <w:jc w:val="both"/>
              <w:rPr>
                <w:i/>
                <w:sz w:val="22"/>
                <w:szCs w:val="22"/>
              </w:rPr>
            </w:pPr>
            <w:r w:rsidRPr="00C872CA">
              <w:rPr>
                <w:sz w:val="22"/>
                <w:szCs w:val="22"/>
              </w:rPr>
              <w:t xml:space="preserve">Šie rādītāji nav uzskatāmi par garantijas termiņu un piemērojami kā tehniskie </w:t>
            </w:r>
            <w:proofErr w:type="spellStart"/>
            <w:r w:rsidRPr="00C872CA">
              <w:rPr>
                <w:sz w:val="22"/>
                <w:szCs w:val="22"/>
              </w:rPr>
              <w:t>mērķrādītāji</w:t>
            </w:r>
            <w:proofErr w:type="spellEnd"/>
            <w:r w:rsidRPr="00C872CA">
              <w:rPr>
                <w:sz w:val="22"/>
                <w:szCs w:val="22"/>
              </w:rPr>
              <w:t xml:space="preserve"> materiālu izvēlei.</w:t>
            </w:r>
          </w:p>
        </w:tc>
        <w:tc>
          <w:tcPr>
            <w:tcW w:w="6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B3619" w14:textId="22331EDD" w:rsidR="002145B4" w:rsidRPr="00C872CA" w:rsidRDefault="00A23959" w:rsidP="00B02408">
            <w:pPr>
              <w:pStyle w:val="Bezatstarpm1"/>
              <w:spacing w:line="276" w:lineRule="auto"/>
              <w:jc w:val="both"/>
              <w:rPr>
                <w:sz w:val="22"/>
                <w:szCs w:val="22"/>
              </w:rPr>
            </w:pPr>
            <w:r w:rsidRPr="00C872CA">
              <w:rPr>
                <w:sz w:val="22"/>
                <w:szCs w:val="22"/>
              </w:rPr>
              <w:lastRenderedPageBreak/>
              <w:t>Būv</w:t>
            </w:r>
            <w:r>
              <w:rPr>
                <w:sz w:val="22"/>
                <w:szCs w:val="22"/>
              </w:rPr>
              <w:t xml:space="preserve">izstrādājumu </w:t>
            </w:r>
            <w:r w:rsidR="002145B4" w:rsidRPr="00C872CA">
              <w:rPr>
                <w:sz w:val="22"/>
                <w:szCs w:val="22"/>
              </w:rPr>
              <w:t xml:space="preserve">apdarei garantijas laika periodā ir jāsaglabā sava strukturālā viengabalainība, mehāniskā un bioloģiskā noturība, krāsa, krāsas tonis. Tie neveido izbalējumus, dzeltējumus vai citas būtiskas sākotnējā toņa izmaiņas UV starojuma vai infrasarkanā starojuma rezultātā. </w:t>
            </w:r>
          </w:p>
          <w:p w14:paraId="190AFB0B" w14:textId="3D977AF7" w:rsidR="002145B4" w:rsidRPr="00C872CA" w:rsidRDefault="002145B4" w:rsidP="00B02408">
            <w:pPr>
              <w:pStyle w:val="Bezatstarpm1"/>
              <w:spacing w:line="264" w:lineRule="auto"/>
              <w:jc w:val="both"/>
              <w:rPr>
                <w:sz w:val="22"/>
                <w:szCs w:val="22"/>
              </w:rPr>
            </w:pPr>
            <w:r w:rsidRPr="00C872CA">
              <w:rPr>
                <w:sz w:val="22"/>
                <w:szCs w:val="22"/>
              </w:rPr>
              <w:lastRenderedPageBreak/>
              <w:t>Būv</w:t>
            </w:r>
            <w:r w:rsidR="00A23959">
              <w:rPr>
                <w:sz w:val="22"/>
                <w:szCs w:val="22"/>
              </w:rPr>
              <w:t>izstrādājumos</w:t>
            </w:r>
            <w:r w:rsidRPr="00C872CA">
              <w:rPr>
                <w:sz w:val="22"/>
                <w:szCs w:val="22"/>
              </w:rPr>
              <w:t xml:space="preserve"> izmatot</w:t>
            </w:r>
            <w:r w:rsidR="00A23959">
              <w:rPr>
                <w:sz w:val="22"/>
                <w:szCs w:val="22"/>
              </w:rPr>
              <w:t>o</w:t>
            </w:r>
            <w:r w:rsidRPr="00C872CA">
              <w:rPr>
                <w:sz w:val="22"/>
                <w:szCs w:val="22"/>
              </w:rPr>
              <w:t>s materiālus Uzņēmējs izvēlas un saskaņo ar Pasūtītāju atbilstoši Tehniskajai specifikācijai, ievērojot arī ekspluatācijas perioda parametrus, atbilstoši sastādot apkopojot un noformējot materiāla ražotāja apstiprinātus ekspluatācijas nosacījumus un instrukcijas, nodrošinot Pasūtītāju ar informāciju par nepieciešamajiem apsaimniekošanas pasākumiem Ēkas un tās Būv</w:t>
            </w:r>
            <w:r w:rsidR="00A23959">
              <w:rPr>
                <w:sz w:val="22"/>
                <w:szCs w:val="22"/>
              </w:rPr>
              <w:t>izstrādājumu</w:t>
            </w:r>
            <w:r w:rsidRPr="00C872CA">
              <w:rPr>
                <w:sz w:val="22"/>
                <w:szCs w:val="22"/>
              </w:rPr>
              <w:t xml:space="preserve"> lietošanā līdz uzdotā ekspluatācijas perioda beigām, neveicot kapitālieguldījumus Objektā.</w:t>
            </w:r>
          </w:p>
        </w:tc>
      </w:tr>
      <w:tr w:rsidR="002145B4" w:rsidRPr="00C872CA" w14:paraId="22EFB16C" w14:textId="77777777" w:rsidTr="00B02408">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C6DD9" w14:textId="78382C46" w:rsidR="002145B4" w:rsidRPr="00C872CA" w:rsidRDefault="009D530A" w:rsidP="009D530A">
            <w:pPr>
              <w:pStyle w:val="Bezatstarpm1"/>
              <w:numPr>
                <w:ilvl w:val="3"/>
                <w:numId w:val="17"/>
              </w:numPr>
              <w:spacing w:line="264" w:lineRule="auto"/>
              <w:ind w:left="38" w:firstLine="0"/>
              <w:jc w:val="both"/>
              <w:rPr>
                <w:b/>
                <w:bCs/>
                <w:sz w:val="22"/>
                <w:szCs w:val="22"/>
              </w:rPr>
            </w:pPr>
            <w:r w:rsidRPr="00C872CA">
              <w:rPr>
                <w:b/>
                <w:bCs/>
                <w:sz w:val="22"/>
                <w:szCs w:val="22"/>
              </w:rPr>
              <w:lastRenderedPageBreak/>
              <w:t xml:space="preserve"> </w:t>
            </w:r>
            <w:proofErr w:type="spellStart"/>
            <w:r w:rsidR="006C7D70" w:rsidRPr="006C7D70">
              <w:rPr>
                <w:b/>
                <w:bCs/>
                <w:sz w:val="22"/>
                <w:szCs w:val="22"/>
              </w:rPr>
              <w:t>Ārtelpas</w:t>
            </w:r>
            <w:proofErr w:type="spellEnd"/>
            <w:r w:rsidR="006C7D70" w:rsidRPr="006C7D70">
              <w:rPr>
                <w:b/>
                <w:bCs/>
                <w:sz w:val="22"/>
                <w:szCs w:val="22"/>
              </w:rPr>
              <w:t xml:space="preserve"> segumi, labiekārtojuma elementi, koka, metāla, betona, PVC, kompozītmateriālu un citi ārējai videi paredzēti elementi ir pakļauti mitrumam, nokrišņiem, UV starojumam, sala/atkušņa cikliem, atkausēšanas sāļu iedarbībai, temperatūras svārstībām, mehāniskai slodzei, cilvēku plūsmai, transporta iedarbībai un vides piesārņojumam.</w:t>
            </w:r>
          </w:p>
        </w:tc>
        <w:tc>
          <w:tcPr>
            <w:tcW w:w="6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FE79D" w14:textId="77777777" w:rsidR="002145B4" w:rsidRDefault="00CC775C" w:rsidP="00B02408">
            <w:pPr>
              <w:pStyle w:val="Bezatstarpm1"/>
              <w:spacing w:line="264" w:lineRule="auto"/>
              <w:jc w:val="both"/>
              <w:rPr>
                <w:sz w:val="22"/>
                <w:szCs w:val="22"/>
              </w:rPr>
            </w:pPr>
            <w:r w:rsidRPr="00CC775C">
              <w:rPr>
                <w:sz w:val="22"/>
                <w:szCs w:val="22"/>
              </w:rPr>
              <w:t xml:space="preserve">Uzkopšanai un uzturēšanai jāparedz materiāli un risinājumi, kas pieļauj mitro uzkopšanu, mehānisku tīrīšanu, sniega tīrīšanu un </w:t>
            </w:r>
            <w:proofErr w:type="spellStart"/>
            <w:r w:rsidRPr="00CC775C">
              <w:rPr>
                <w:sz w:val="22"/>
                <w:szCs w:val="22"/>
              </w:rPr>
              <w:t>ārtelpas</w:t>
            </w:r>
            <w:proofErr w:type="spellEnd"/>
            <w:r w:rsidRPr="00CC775C">
              <w:rPr>
                <w:sz w:val="22"/>
                <w:szCs w:val="22"/>
              </w:rPr>
              <w:t xml:space="preserve"> ekspluatācijai raksturīgu kopšanu, nepasliktinot būvizstrādājumu tehniskās īpašības, vizuālo kvalitāti un garantijas nosacījumus.</w:t>
            </w:r>
          </w:p>
          <w:p w14:paraId="2ABD9F8C" w14:textId="77777777" w:rsidR="00CC775C" w:rsidRDefault="00CC775C" w:rsidP="00B02408">
            <w:pPr>
              <w:pStyle w:val="Bezatstarpm1"/>
              <w:spacing w:line="264" w:lineRule="auto"/>
              <w:jc w:val="both"/>
              <w:rPr>
                <w:sz w:val="22"/>
                <w:szCs w:val="22"/>
              </w:rPr>
            </w:pPr>
            <w:r w:rsidRPr="00CC775C">
              <w:rPr>
                <w:sz w:val="22"/>
                <w:szCs w:val="22"/>
              </w:rPr>
              <w:t xml:space="preserve">Atkarībā no konkrētās vietas lietošanas veida un slodzes Uzņēmējam jāparedz paaugstinātas mehāniskās iedarbes kompensējoši pasākumi, t.sk. noturīgi segumi, </w:t>
            </w:r>
            <w:proofErr w:type="spellStart"/>
            <w:r w:rsidRPr="00CC775C">
              <w:rPr>
                <w:sz w:val="22"/>
                <w:szCs w:val="22"/>
              </w:rPr>
              <w:t>aizsargelementi</w:t>
            </w:r>
            <w:proofErr w:type="spellEnd"/>
            <w:r w:rsidRPr="00CC775C">
              <w:rPr>
                <w:sz w:val="22"/>
                <w:szCs w:val="22"/>
              </w:rPr>
              <w:t xml:space="preserve">, stūru un malu aizsardzība, pretkorozijas aizsardzība, </w:t>
            </w:r>
            <w:proofErr w:type="spellStart"/>
            <w:r w:rsidRPr="00CC775C">
              <w:rPr>
                <w:sz w:val="22"/>
                <w:szCs w:val="22"/>
              </w:rPr>
              <w:t>pretvandālisma</w:t>
            </w:r>
            <w:proofErr w:type="spellEnd"/>
            <w:r w:rsidRPr="00CC775C">
              <w:rPr>
                <w:sz w:val="22"/>
                <w:szCs w:val="22"/>
              </w:rPr>
              <w:t xml:space="preserve"> stiprinājumi, neslīdoši risinājumi un citi tehniski pamatoti pasākumi.</w:t>
            </w:r>
          </w:p>
          <w:p w14:paraId="189EE624" w14:textId="5BA49F6C" w:rsidR="00CC775C" w:rsidRPr="00C872CA" w:rsidRDefault="00CC775C" w:rsidP="00B02408">
            <w:pPr>
              <w:pStyle w:val="Bezatstarpm1"/>
              <w:spacing w:line="264" w:lineRule="auto"/>
              <w:jc w:val="both"/>
              <w:rPr>
                <w:sz w:val="22"/>
                <w:szCs w:val="22"/>
              </w:rPr>
            </w:pPr>
            <w:r w:rsidRPr="00CC775C">
              <w:rPr>
                <w:sz w:val="22"/>
                <w:szCs w:val="22"/>
              </w:rPr>
              <w:t xml:space="preserve">Garantijas periodā būvizstrādājumiem nedrīkst rasties pārklājumu lobīšanās, atdalīšanās, būtiska korozija, konstrukciju deformācija, stiprinājumu atslābums, segumu </w:t>
            </w:r>
            <w:proofErr w:type="spellStart"/>
            <w:r w:rsidRPr="00CC775C">
              <w:rPr>
                <w:sz w:val="22"/>
                <w:szCs w:val="22"/>
              </w:rPr>
              <w:t>iesēdumi</w:t>
            </w:r>
            <w:proofErr w:type="spellEnd"/>
            <w:r w:rsidRPr="00CC775C">
              <w:rPr>
                <w:sz w:val="22"/>
                <w:szCs w:val="22"/>
              </w:rPr>
              <w:t>, kustīgi elementi vai citi defekti, kas ietekmē drošu ekspluatāciju, funkcionalitāti vai estētisko kvalitāti.</w:t>
            </w:r>
          </w:p>
        </w:tc>
      </w:tr>
      <w:tr w:rsidR="002145B4" w:rsidRPr="00C872CA" w14:paraId="3BD86722" w14:textId="77777777" w:rsidTr="00B02408">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63481" w14:textId="5E7E847B" w:rsidR="004D585F" w:rsidRPr="00CC775C" w:rsidRDefault="00CC775C" w:rsidP="00CC775C">
            <w:pPr>
              <w:pStyle w:val="Bezatstarpm1"/>
              <w:spacing w:line="264" w:lineRule="auto"/>
              <w:ind w:right="-249"/>
              <w:rPr>
                <w:b/>
                <w:bCs/>
                <w:sz w:val="22"/>
                <w:szCs w:val="22"/>
              </w:rPr>
            </w:pPr>
            <w:r w:rsidRPr="00CC775C">
              <w:rPr>
                <w:b/>
                <w:bCs/>
                <w:sz w:val="22"/>
                <w:szCs w:val="22"/>
              </w:rPr>
              <w:t xml:space="preserve">1.1.7.4. Segumi, kāpnes, </w:t>
            </w:r>
            <w:proofErr w:type="spellStart"/>
            <w:r w:rsidRPr="00CC775C">
              <w:rPr>
                <w:b/>
                <w:bCs/>
                <w:sz w:val="22"/>
                <w:szCs w:val="22"/>
              </w:rPr>
              <w:t>pandusi</w:t>
            </w:r>
            <w:proofErr w:type="spellEnd"/>
            <w:r w:rsidRPr="00CC775C">
              <w:rPr>
                <w:b/>
                <w:bCs/>
                <w:sz w:val="22"/>
                <w:szCs w:val="22"/>
              </w:rPr>
              <w:t>, margas, žogi, un ūdens novadīšanas elementi.</w:t>
            </w:r>
          </w:p>
          <w:p w14:paraId="31C92283" w14:textId="1B5F6466" w:rsidR="002145B4" w:rsidRPr="00C872CA" w:rsidRDefault="00CC775C" w:rsidP="00B02408">
            <w:pPr>
              <w:pStyle w:val="Bezatstarpm1"/>
              <w:spacing w:line="264" w:lineRule="auto"/>
              <w:ind w:right="34"/>
              <w:jc w:val="both"/>
              <w:rPr>
                <w:b/>
                <w:bCs/>
                <w:sz w:val="22"/>
                <w:szCs w:val="22"/>
              </w:rPr>
            </w:pPr>
            <w:r w:rsidRPr="00CC775C">
              <w:rPr>
                <w:sz w:val="22"/>
                <w:szCs w:val="22"/>
              </w:rPr>
              <w:lastRenderedPageBreak/>
              <w:t xml:space="preserve">Segumiem, kāpnēm, </w:t>
            </w:r>
            <w:proofErr w:type="spellStart"/>
            <w:r w:rsidRPr="00CC775C">
              <w:rPr>
                <w:sz w:val="22"/>
                <w:szCs w:val="22"/>
              </w:rPr>
              <w:t>pandusiem</w:t>
            </w:r>
            <w:proofErr w:type="spellEnd"/>
            <w:r w:rsidRPr="00CC775C">
              <w:rPr>
                <w:sz w:val="22"/>
                <w:szCs w:val="22"/>
              </w:rPr>
              <w:t xml:space="preserve">, margām, žogiem, atbalsta konstrukcijām, ūdens novadīšanas elementiem un citiem </w:t>
            </w:r>
            <w:proofErr w:type="spellStart"/>
            <w:r w:rsidRPr="00CC775C">
              <w:rPr>
                <w:sz w:val="22"/>
                <w:szCs w:val="22"/>
              </w:rPr>
              <w:t>ārtelpas</w:t>
            </w:r>
            <w:proofErr w:type="spellEnd"/>
            <w:r w:rsidRPr="00CC775C">
              <w:rPr>
                <w:sz w:val="22"/>
                <w:szCs w:val="22"/>
              </w:rPr>
              <w:t xml:space="preserve"> būvizstrādājumiem jābūt piemērotiem publiskas teritorijas ekspluatācijas slodzei, klimata iedarbībai un konkrētā Objekta lietošanas intensitātei.</w:t>
            </w:r>
          </w:p>
        </w:tc>
        <w:tc>
          <w:tcPr>
            <w:tcW w:w="6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A2978" w14:textId="2949600D" w:rsidR="00CC775C" w:rsidRPr="00CC775C" w:rsidRDefault="00CC775C" w:rsidP="00CC775C">
            <w:pPr>
              <w:pStyle w:val="Bezatstarpm1"/>
              <w:spacing w:line="264" w:lineRule="auto"/>
              <w:jc w:val="both"/>
              <w:rPr>
                <w:sz w:val="22"/>
                <w:szCs w:val="22"/>
              </w:rPr>
            </w:pPr>
            <w:r w:rsidRPr="00CC775C">
              <w:rPr>
                <w:sz w:val="22"/>
                <w:szCs w:val="22"/>
              </w:rPr>
              <w:lastRenderedPageBreak/>
              <w:t xml:space="preserve">Segumiem jānodrošina stabilitāte, līdzenums, ūdens </w:t>
            </w:r>
            <w:proofErr w:type="spellStart"/>
            <w:r w:rsidRPr="00CC775C">
              <w:rPr>
                <w:sz w:val="22"/>
                <w:szCs w:val="22"/>
              </w:rPr>
              <w:t>novade</w:t>
            </w:r>
            <w:proofErr w:type="spellEnd"/>
            <w:r w:rsidRPr="00CC775C">
              <w:rPr>
                <w:sz w:val="22"/>
                <w:szCs w:val="22"/>
              </w:rPr>
              <w:t xml:space="preserve">, neslīdoša virsma un droša lietošana. Kāpņu, </w:t>
            </w:r>
            <w:proofErr w:type="spellStart"/>
            <w:r w:rsidRPr="00CC775C">
              <w:rPr>
                <w:sz w:val="22"/>
                <w:szCs w:val="22"/>
              </w:rPr>
              <w:t>pandusu</w:t>
            </w:r>
            <w:proofErr w:type="spellEnd"/>
            <w:r w:rsidRPr="00CC775C">
              <w:rPr>
                <w:sz w:val="22"/>
                <w:szCs w:val="22"/>
              </w:rPr>
              <w:t xml:space="preserve"> un piekļuves elementu izbūvē jānodrošina pareizi līmeņi, slīpumi, malu apstrāde, </w:t>
            </w:r>
            <w:proofErr w:type="spellStart"/>
            <w:r w:rsidRPr="00CC775C">
              <w:rPr>
                <w:sz w:val="22"/>
                <w:szCs w:val="22"/>
              </w:rPr>
              <w:lastRenderedPageBreak/>
              <w:t>pieslēgumi</w:t>
            </w:r>
            <w:proofErr w:type="spellEnd"/>
            <w:r w:rsidRPr="00CC775C">
              <w:rPr>
                <w:sz w:val="22"/>
                <w:szCs w:val="22"/>
              </w:rPr>
              <w:t xml:space="preserve"> un vides pieejamības prasību ievērošana. Metāla elementiem jānodrošina pretkorozijas aizsardzība, bet koka elementiem</w:t>
            </w:r>
            <w:r>
              <w:rPr>
                <w:sz w:val="22"/>
                <w:szCs w:val="22"/>
              </w:rPr>
              <w:t xml:space="preserve"> -</w:t>
            </w:r>
            <w:r w:rsidRPr="00CC775C">
              <w:rPr>
                <w:sz w:val="22"/>
                <w:szCs w:val="22"/>
              </w:rPr>
              <w:t xml:space="preserve"> ārējai videi piemērota impregnēšana vai aizsargpārklājums.</w:t>
            </w:r>
          </w:p>
          <w:p w14:paraId="63C5D40E" w14:textId="77777777" w:rsidR="00CC775C" w:rsidRPr="00CC775C" w:rsidRDefault="00CC775C" w:rsidP="00CC775C">
            <w:pPr>
              <w:pStyle w:val="Bezatstarpm1"/>
              <w:spacing w:line="264" w:lineRule="auto"/>
              <w:jc w:val="both"/>
              <w:rPr>
                <w:sz w:val="22"/>
                <w:szCs w:val="22"/>
              </w:rPr>
            </w:pPr>
            <w:r w:rsidRPr="00CC775C">
              <w:rPr>
                <w:sz w:val="22"/>
                <w:szCs w:val="22"/>
              </w:rPr>
              <w:t xml:space="preserve">Garantijas periodā nav pieļaujama ūdens uzkrāšanās uz segumiem vai pie konstrukcijām, ja tā radusies neatbilstošas izbūves, slīpumu, </w:t>
            </w:r>
            <w:proofErr w:type="spellStart"/>
            <w:r w:rsidRPr="00CC775C">
              <w:rPr>
                <w:sz w:val="22"/>
                <w:szCs w:val="22"/>
              </w:rPr>
              <w:t>pieslēgumu</w:t>
            </w:r>
            <w:proofErr w:type="spellEnd"/>
            <w:r w:rsidRPr="00CC775C">
              <w:rPr>
                <w:sz w:val="22"/>
                <w:szCs w:val="22"/>
              </w:rPr>
              <w:t xml:space="preserve"> vai ūdens novadīšanas risinājumu dēļ.</w:t>
            </w:r>
          </w:p>
          <w:p w14:paraId="0C3DD9C7" w14:textId="77777777" w:rsidR="004D585F" w:rsidRPr="00C872CA" w:rsidRDefault="004D585F" w:rsidP="00B02408">
            <w:pPr>
              <w:pStyle w:val="Bezatstarpm1"/>
              <w:spacing w:line="264" w:lineRule="auto"/>
              <w:jc w:val="both"/>
              <w:rPr>
                <w:sz w:val="22"/>
                <w:szCs w:val="22"/>
              </w:rPr>
            </w:pPr>
          </w:p>
        </w:tc>
      </w:tr>
      <w:tr w:rsidR="002145B4" w:rsidRPr="00C872CA" w14:paraId="6922DFCE" w14:textId="77777777" w:rsidTr="00B02408">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3210BB" w14:textId="48332507" w:rsidR="002145B4" w:rsidRPr="00C872CA" w:rsidRDefault="002145B4" w:rsidP="00287B21">
            <w:pPr>
              <w:pStyle w:val="Bezatstarpm1"/>
              <w:numPr>
                <w:ilvl w:val="3"/>
                <w:numId w:val="12"/>
              </w:numPr>
              <w:spacing w:line="264" w:lineRule="auto"/>
              <w:rPr>
                <w:b/>
                <w:bCs/>
                <w:sz w:val="22"/>
                <w:szCs w:val="22"/>
              </w:rPr>
            </w:pPr>
            <w:r w:rsidRPr="00C872CA">
              <w:rPr>
                <w:b/>
                <w:bCs/>
                <w:sz w:val="22"/>
                <w:szCs w:val="22"/>
              </w:rPr>
              <w:lastRenderedPageBreak/>
              <w:t>Vispārīgi, visiem Būv</w:t>
            </w:r>
            <w:r w:rsidR="00A23959">
              <w:rPr>
                <w:b/>
                <w:bCs/>
                <w:sz w:val="22"/>
                <w:szCs w:val="22"/>
              </w:rPr>
              <w:t>izstrādājumiem</w:t>
            </w:r>
            <w:r w:rsidRPr="00C872CA">
              <w:rPr>
                <w:b/>
                <w:bCs/>
                <w:sz w:val="22"/>
                <w:szCs w:val="22"/>
              </w:rPr>
              <w:t xml:space="preserve">. </w:t>
            </w:r>
          </w:p>
        </w:tc>
        <w:tc>
          <w:tcPr>
            <w:tcW w:w="6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8E2C6B" w14:textId="77777777" w:rsidR="002145B4" w:rsidRDefault="00CC775C" w:rsidP="00B02408">
            <w:pPr>
              <w:pStyle w:val="Bezatstarpm1"/>
              <w:spacing w:line="264" w:lineRule="auto"/>
              <w:jc w:val="both"/>
              <w:rPr>
                <w:sz w:val="22"/>
                <w:szCs w:val="22"/>
              </w:rPr>
            </w:pPr>
            <w:r w:rsidRPr="00CC775C">
              <w:rPr>
                <w:sz w:val="22"/>
                <w:szCs w:val="22"/>
              </w:rPr>
              <w:t>Būvizstrādājumiem un to apdarei garantijas periodā jāsaglabā strukturālā viengabalainība, mehāniskā, ķīmiskā, korozijas, bioloģiskā, UV, mitruma un sala noturība, kā arī paredzētā funkcionalitāte un vizuālā kvalitāte.</w:t>
            </w:r>
          </w:p>
          <w:p w14:paraId="340480DE" w14:textId="77777777" w:rsidR="00CC775C" w:rsidRDefault="00CC775C" w:rsidP="00B02408">
            <w:pPr>
              <w:pStyle w:val="Bezatstarpm1"/>
              <w:spacing w:line="264" w:lineRule="auto"/>
              <w:jc w:val="both"/>
              <w:rPr>
                <w:sz w:val="22"/>
                <w:szCs w:val="22"/>
              </w:rPr>
            </w:pPr>
            <w:r w:rsidRPr="00CC775C">
              <w:rPr>
                <w:sz w:val="22"/>
                <w:szCs w:val="22"/>
              </w:rPr>
              <w:t xml:space="preserve">Būvizstrādājumi nedrīkst veidot būtiskas sākotnējā toņa izmaiņas, pārklājumu lobīšanos, atdalīšanos, plaisāšanu, koroziju, deformācijas, </w:t>
            </w:r>
            <w:proofErr w:type="spellStart"/>
            <w:r w:rsidRPr="00CC775C">
              <w:rPr>
                <w:sz w:val="22"/>
                <w:szCs w:val="22"/>
              </w:rPr>
              <w:t>iesēdumus</w:t>
            </w:r>
            <w:proofErr w:type="spellEnd"/>
            <w:r w:rsidRPr="00CC775C">
              <w:rPr>
                <w:sz w:val="22"/>
                <w:szCs w:val="22"/>
              </w:rPr>
              <w:t xml:space="preserve"> vai citus defektus, kas neatbilst ražotāja tehniskajai dokumentācijai, Tehniskajai specifikācijai vai konkrētā Objekta ekspluatācijas apstākļiem.</w:t>
            </w:r>
          </w:p>
          <w:p w14:paraId="26FEDEE2" w14:textId="77777777" w:rsidR="00CC775C" w:rsidRDefault="00CC775C" w:rsidP="00B02408">
            <w:pPr>
              <w:pStyle w:val="Bezatstarpm1"/>
              <w:spacing w:line="264" w:lineRule="auto"/>
              <w:jc w:val="both"/>
              <w:rPr>
                <w:sz w:val="22"/>
                <w:szCs w:val="22"/>
              </w:rPr>
            </w:pPr>
            <w:r w:rsidRPr="00CC775C">
              <w:rPr>
                <w:sz w:val="22"/>
                <w:szCs w:val="22"/>
              </w:rPr>
              <w:t>Materiālus un sistēmas Uzņēmējs izvēlas un saskaņo ar Pasūtītāju saskaņā ar Tehnisko specifikāciju, ņemot vērā konkrētā Objekta lietošanas veidu, ekspluatācijas slodzes, klimata iedarbību, kopšanas prasības un paredzamo kalpošanas ilgumu.</w:t>
            </w:r>
          </w:p>
          <w:p w14:paraId="69B8946C" w14:textId="162E82C0" w:rsidR="00CC775C" w:rsidRPr="00C872CA" w:rsidRDefault="00CC775C" w:rsidP="00B02408">
            <w:pPr>
              <w:pStyle w:val="Bezatstarpm1"/>
              <w:spacing w:line="264" w:lineRule="auto"/>
              <w:jc w:val="both"/>
              <w:rPr>
                <w:sz w:val="22"/>
                <w:szCs w:val="22"/>
              </w:rPr>
            </w:pPr>
          </w:p>
        </w:tc>
      </w:tr>
      <w:tr w:rsidR="002145B4" w:rsidRPr="00C872CA" w14:paraId="247F0076" w14:textId="77777777" w:rsidTr="00B02408">
        <w:tc>
          <w:tcPr>
            <w:tcW w:w="966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tcPr>
          <w:p w14:paraId="79F0C33D" w14:textId="77777777" w:rsidR="002145B4" w:rsidRPr="00C872CA" w:rsidRDefault="002145B4" w:rsidP="00B02408">
            <w:pPr>
              <w:pStyle w:val="Bezatstarpm1"/>
              <w:spacing w:line="264" w:lineRule="auto"/>
              <w:jc w:val="both"/>
              <w:rPr>
                <w:sz w:val="22"/>
                <w:szCs w:val="22"/>
              </w:rPr>
            </w:pPr>
          </w:p>
        </w:tc>
      </w:tr>
    </w:tbl>
    <w:p w14:paraId="65D58EA2" w14:textId="66A39CB3" w:rsidR="002145B4" w:rsidRPr="00C872CA" w:rsidRDefault="002145B4" w:rsidP="003D5C71">
      <w:pPr>
        <w:jc w:val="center"/>
        <w:rPr>
          <w:rFonts w:ascii="Times New Roman" w:hAnsi="Times New Roman" w:cs="Times New Roman"/>
          <w:i/>
          <w:iCs/>
          <w:sz w:val="22"/>
          <w:szCs w:val="22"/>
        </w:rPr>
      </w:pPr>
    </w:p>
    <w:sectPr w:rsidR="002145B4" w:rsidRPr="00C872CA">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2FBC4" w14:textId="77777777" w:rsidR="007E6E84" w:rsidRDefault="007E6E84" w:rsidP="00F2260D">
      <w:pPr>
        <w:spacing w:after="0" w:line="240" w:lineRule="auto"/>
      </w:pPr>
      <w:r>
        <w:separator/>
      </w:r>
    </w:p>
  </w:endnote>
  <w:endnote w:type="continuationSeparator" w:id="0">
    <w:p w14:paraId="0062850D" w14:textId="77777777" w:rsidR="007E6E84" w:rsidRDefault="007E6E84" w:rsidP="00F2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5E3D3" w14:textId="77777777" w:rsidR="007E6E84" w:rsidRDefault="007E6E84" w:rsidP="00F2260D">
      <w:pPr>
        <w:spacing w:after="0" w:line="240" w:lineRule="auto"/>
      </w:pPr>
      <w:r>
        <w:separator/>
      </w:r>
    </w:p>
  </w:footnote>
  <w:footnote w:type="continuationSeparator" w:id="0">
    <w:p w14:paraId="7A588DDF" w14:textId="77777777" w:rsidR="007E6E84" w:rsidRDefault="007E6E84" w:rsidP="00F2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090F" w14:textId="5378E721" w:rsidR="00F2260D" w:rsidRPr="00F2260D" w:rsidRDefault="00F2260D" w:rsidP="00F2260D">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1A50"/>
    <w:multiLevelType w:val="multilevel"/>
    <w:tmpl w:val="480A0F68"/>
    <w:lvl w:ilvl="0">
      <w:start w:val="1"/>
      <w:numFmt w:val="decimal"/>
      <w:lvlText w:val="%1."/>
      <w:lvlJc w:val="left"/>
      <w:pPr>
        <w:ind w:left="680" w:hanging="680"/>
      </w:pPr>
      <w:rPr>
        <w:rFonts w:hint="default"/>
        <w:b/>
      </w:rPr>
    </w:lvl>
    <w:lvl w:ilvl="1">
      <w:start w:val="1"/>
      <w:numFmt w:val="decimal"/>
      <w:lvlText w:val="%1.%2."/>
      <w:lvlJc w:val="left"/>
      <w:pPr>
        <w:ind w:left="680" w:hanging="680"/>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6A8054A"/>
    <w:multiLevelType w:val="multilevel"/>
    <w:tmpl w:val="152A6CB0"/>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7"/>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583273"/>
    <w:multiLevelType w:val="hybridMultilevel"/>
    <w:tmpl w:val="F79E09BC"/>
    <w:lvl w:ilvl="0" w:tplc="D160EF7A">
      <w:start w:val="1"/>
      <w:numFmt w:val="decimal"/>
      <w:lvlText w:val="%1)"/>
      <w:lvlJc w:val="left"/>
      <w:pPr>
        <w:ind w:left="1211" w:hanging="360"/>
      </w:pPr>
      <w:rPr>
        <w:rFonts w:hint="default"/>
        <w:b w:val="0"/>
        <w:i w:val="0"/>
      </w:rPr>
    </w:lvl>
    <w:lvl w:ilvl="1" w:tplc="C930D266">
      <w:start w:val="1"/>
      <w:numFmt w:val="lowerLetter"/>
      <w:lvlText w:val="%2."/>
      <w:lvlJc w:val="left"/>
      <w:pPr>
        <w:ind w:left="2520" w:hanging="360"/>
      </w:pPr>
    </w:lvl>
    <w:lvl w:ilvl="2" w:tplc="4AAAEBCE">
      <w:start w:val="1"/>
      <w:numFmt w:val="lowerRoman"/>
      <w:lvlText w:val="%3."/>
      <w:lvlJc w:val="right"/>
      <w:pPr>
        <w:ind w:left="3240" w:hanging="180"/>
      </w:pPr>
    </w:lvl>
    <w:lvl w:ilvl="3" w:tplc="DE923658">
      <w:start w:val="1"/>
      <w:numFmt w:val="upperLetter"/>
      <w:lvlText w:val="%4-"/>
      <w:lvlJc w:val="left"/>
      <w:pPr>
        <w:ind w:left="3960" w:hanging="360"/>
      </w:pPr>
      <w:rPr>
        <w:rFonts w:hint="default"/>
      </w:rPr>
    </w:lvl>
    <w:lvl w:ilvl="4" w:tplc="5C62A11C" w:tentative="1">
      <w:start w:val="1"/>
      <w:numFmt w:val="lowerLetter"/>
      <w:lvlText w:val="%5."/>
      <w:lvlJc w:val="left"/>
      <w:pPr>
        <w:ind w:left="4680" w:hanging="360"/>
      </w:pPr>
    </w:lvl>
    <w:lvl w:ilvl="5" w:tplc="3F728A08" w:tentative="1">
      <w:start w:val="1"/>
      <w:numFmt w:val="lowerRoman"/>
      <w:lvlText w:val="%6."/>
      <w:lvlJc w:val="right"/>
      <w:pPr>
        <w:ind w:left="5400" w:hanging="180"/>
      </w:pPr>
    </w:lvl>
    <w:lvl w:ilvl="6" w:tplc="CD746C12" w:tentative="1">
      <w:start w:val="1"/>
      <w:numFmt w:val="decimal"/>
      <w:lvlText w:val="%7."/>
      <w:lvlJc w:val="left"/>
      <w:pPr>
        <w:ind w:left="6120" w:hanging="360"/>
      </w:pPr>
    </w:lvl>
    <w:lvl w:ilvl="7" w:tplc="496C0FD6" w:tentative="1">
      <w:start w:val="1"/>
      <w:numFmt w:val="lowerLetter"/>
      <w:lvlText w:val="%8."/>
      <w:lvlJc w:val="left"/>
      <w:pPr>
        <w:ind w:left="6840" w:hanging="360"/>
      </w:pPr>
    </w:lvl>
    <w:lvl w:ilvl="8" w:tplc="0A1C5166" w:tentative="1">
      <w:start w:val="1"/>
      <w:numFmt w:val="lowerRoman"/>
      <w:lvlText w:val="%9."/>
      <w:lvlJc w:val="right"/>
      <w:pPr>
        <w:ind w:left="7560" w:hanging="180"/>
      </w:pPr>
    </w:lvl>
  </w:abstractNum>
  <w:abstractNum w:abstractNumId="3" w15:restartNumberingAfterBreak="0">
    <w:nsid w:val="2803486E"/>
    <w:multiLevelType w:val="multilevel"/>
    <w:tmpl w:val="DB469CC6"/>
    <w:lvl w:ilvl="0">
      <w:start w:val="1"/>
      <w:numFmt w:val="decimal"/>
      <w:lvlText w:val="%1."/>
      <w:lvlJc w:val="left"/>
      <w:pPr>
        <w:ind w:left="790" w:hanging="790"/>
      </w:pPr>
      <w:rPr>
        <w:rFonts w:hint="default"/>
      </w:rPr>
    </w:lvl>
    <w:lvl w:ilvl="1">
      <w:start w:val="1"/>
      <w:numFmt w:val="decimal"/>
      <w:lvlText w:val="%1.%2."/>
      <w:lvlJc w:val="left"/>
      <w:pPr>
        <w:ind w:left="790" w:hanging="790"/>
      </w:pPr>
      <w:rPr>
        <w:rFonts w:hint="default"/>
      </w:rPr>
    </w:lvl>
    <w:lvl w:ilvl="2">
      <w:start w:val="2"/>
      <w:numFmt w:val="decimal"/>
      <w:lvlText w:val="%1.%2.%3."/>
      <w:lvlJc w:val="left"/>
      <w:pPr>
        <w:ind w:left="790" w:hanging="790"/>
      </w:pPr>
      <w:rPr>
        <w:rFonts w:hint="default"/>
      </w:rPr>
    </w:lvl>
    <w:lvl w:ilvl="3">
      <w:start w:val="21"/>
      <w:numFmt w:val="decimal"/>
      <w:lvlText w:val="%1.%2.%3.%4."/>
      <w:lvlJc w:val="left"/>
      <w:pPr>
        <w:ind w:left="790" w:hanging="7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C547E2"/>
    <w:multiLevelType w:val="multilevel"/>
    <w:tmpl w:val="E3A82B5A"/>
    <w:lvl w:ilvl="0">
      <w:start w:val="1"/>
      <w:numFmt w:val="decimal"/>
      <w:lvlText w:val="%1."/>
      <w:lvlJc w:val="left"/>
      <w:pPr>
        <w:ind w:left="680" w:hanging="680"/>
      </w:pPr>
      <w:rPr>
        <w:rFonts w:hint="default"/>
        <w:b/>
      </w:rPr>
    </w:lvl>
    <w:lvl w:ilvl="1">
      <w:start w:val="1"/>
      <w:numFmt w:val="decimal"/>
      <w:lvlText w:val="%1.%2."/>
      <w:lvlJc w:val="left"/>
      <w:pPr>
        <w:ind w:left="680" w:hanging="6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ED72A50"/>
    <w:multiLevelType w:val="multilevel"/>
    <w:tmpl w:val="3F4EEB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C4A042D"/>
    <w:multiLevelType w:val="hybridMultilevel"/>
    <w:tmpl w:val="C9E86968"/>
    <w:lvl w:ilvl="0" w:tplc="FD5429D8">
      <w:start w:val="4"/>
      <w:numFmt w:val="bullet"/>
      <w:lvlText w:val="-"/>
      <w:lvlJc w:val="left"/>
      <w:pPr>
        <w:ind w:left="720" w:hanging="360"/>
      </w:pPr>
      <w:rPr>
        <w:rFonts w:ascii="Times New Roman" w:eastAsia="Times New Roman" w:hAnsi="Times New Roman" w:cs="Times New Roman" w:hint="default"/>
      </w:rPr>
    </w:lvl>
    <w:lvl w:ilvl="1" w:tplc="9D368ACE">
      <w:start w:val="1"/>
      <w:numFmt w:val="bullet"/>
      <w:lvlText w:val=""/>
      <w:lvlJc w:val="left"/>
      <w:pPr>
        <w:ind w:left="1440" w:hanging="360"/>
      </w:pPr>
      <w:rPr>
        <w:rFonts w:ascii="Wingdings" w:hAnsi="Wingdings" w:hint="default"/>
      </w:rPr>
    </w:lvl>
    <w:lvl w:ilvl="2" w:tplc="A634C3E8" w:tentative="1">
      <w:start w:val="1"/>
      <w:numFmt w:val="bullet"/>
      <w:lvlText w:val=""/>
      <w:lvlJc w:val="left"/>
      <w:pPr>
        <w:ind w:left="2160" w:hanging="360"/>
      </w:pPr>
      <w:rPr>
        <w:rFonts w:ascii="Wingdings" w:hAnsi="Wingdings" w:hint="default"/>
      </w:rPr>
    </w:lvl>
    <w:lvl w:ilvl="3" w:tplc="26585EC6" w:tentative="1">
      <w:start w:val="1"/>
      <w:numFmt w:val="bullet"/>
      <w:lvlText w:val=""/>
      <w:lvlJc w:val="left"/>
      <w:pPr>
        <w:ind w:left="2880" w:hanging="360"/>
      </w:pPr>
      <w:rPr>
        <w:rFonts w:ascii="Symbol" w:hAnsi="Symbol" w:hint="default"/>
      </w:rPr>
    </w:lvl>
    <w:lvl w:ilvl="4" w:tplc="5126927A" w:tentative="1">
      <w:start w:val="1"/>
      <w:numFmt w:val="bullet"/>
      <w:lvlText w:val="o"/>
      <w:lvlJc w:val="left"/>
      <w:pPr>
        <w:ind w:left="3600" w:hanging="360"/>
      </w:pPr>
      <w:rPr>
        <w:rFonts w:ascii="Courier New" w:hAnsi="Courier New" w:cs="Courier New" w:hint="default"/>
      </w:rPr>
    </w:lvl>
    <w:lvl w:ilvl="5" w:tplc="CC8237BC" w:tentative="1">
      <w:start w:val="1"/>
      <w:numFmt w:val="bullet"/>
      <w:lvlText w:val=""/>
      <w:lvlJc w:val="left"/>
      <w:pPr>
        <w:ind w:left="4320" w:hanging="360"/>
      </w:pPr>
      <w:rPr>
        <w:rFonts w:ascii="Wingdings" w:hAnsi="Wingdings" w:hint="default"/>
      </w:rPr>
    </w:lvl>
    <w:lvl w:ilvl="6" w:tplc="B726BC18" w:tentative="1">
      <w:start w:val="1"/>
      <w:numFmt w:val="bullet"/>
      <w:lvlText w:val=""/>
      <w:lvlJc w:val="left"/>
      <w:pPr>
        <w:ind w:left="5040" w:hanging="360"/>
      </w:pPr>
      <w:rPr>
        <w:rFonts w:ascii="Symbol" w:hAnsi="Symbol" w:hint="default"/>
      </w:rPr>
    </w:lvl>
    <w:lvl w:ilvl="7" w:tplc="70EA4A9E" w:tentative="1">
      <w:start w:val="1"/>
      <w:numFmt w:val="bullet"/>
      <w:lvlText w:val="o"/>
      <w:lvlJc w:val="left"/>
      <w:pPr>
        <w:ind w:left="5760" w:hanging="360"/>
      </w:pPr>
      <w:rPr>
        <w:rFonts w:ascii="Courier New" w:hAnsi="Courier New" w:cs="Courier New" w:hint="default"/>
      </w:rPr>
    </w:lvl>
    <w:lvl w:ilvl="8" w:tplc="00422D6C" w:tentative="1">
      <w:start w:val="1"/>
      <w:numFmt w:val="bullet"/>
      <w:lvlText w:val=""/>
      <w:lvlJc w:val="left"/>
      <w:pPr>
        <w:ind w:left="6480" w:hanging="360"/>
      </w:pPr>
      <w:rPr>
        <w:rFonts w:ascii="Wingdings" w:hAnsi="Wingdings" w:hint="default"/>
      </w:rPr>
    </w:lvl>
  </w:abstractNum>
  <w:abstractNum w:abstractNumId="7" w15:restartNumberingAfterBreak="0">
    <w:nsid w:val="4D1030F3"/>
    <w:multiLevelType w:val="hybridMultilevel"/>
    <w:tmpl w:val="057813EE"/>
    <w:lvl w:ilvl="0" w:tplc="F6689128">
      <w:start w:val="4"/>
      <w:numFmt w:val="bullet"/>
      <w:lvlText w:val="-"/>
      <w:lvlJc w:val="left"/>
      <w:pPr>
        <w:ind w:left="720" w:hanging="360"/>
      </w:pPr>
      <w:rPr>
        <w:rFonts w:ascii="Times New Roman" w:eastAsia="Times New Roman" w:hAnsi="Times New Roman" w:cs="Times New Roman" w:hint="default"/>
      </w:rPr>
    </w:lvl>
    <w:lvl w:ilvl="1" w:tplc="2B0843D6">
      <w:start w:val="1"/>
      <w:numFmt w:val="bullet"/>
      <w:lvlText w:val="o"/>
      <w:lvlJc w:val="left"/>
      <w:pPr>
        <w:ind w:left="1440" w:hanging="360"/>
      </w:pPr>
      <w:rPr>
        <w:rFonts w:ascii="Courier New" w:hAnsi="Courier New" w:cs="Courier New" w:hint="default"/>
      </w:rPr>
    </w:lvl>
    <w:lvl w:ilvl="2" w:tplc="DB84FC5A" w:tentative="1">
      <w:start w:val="1"/>
      <w:numFmt w:val="bullet"/>
      <w:lvlText w:val=""/>
      <w:lvlJc w:val="left"/>
      <w:pPr>
        <w:ind w:left="2160" w:hanging="360"/>
      </w:pPr>
      <w:rPr>
        <w:rFonts w:ascii="Wingdings" w:hAnsi="Wingdings" w:hint="default"/>
      </w:rPr>
    </w:lvl>
    <w:lvl w:ilvl="3" w:tplc="8DC66292" w:tentative="1">
      <w:start w:val="1"/>
      <w:numFmt w:val="bullet"/>
      <w:lvlText w:val=""/>
      <w:lvlJc w:val="left"/>
      <w:pPr>
        <w:ind w:left="2880" w:hanging="360"/>
      </w:pPr>
      <w:rPr>
        <w:rFonts w:ascii="Symbol" w:hAnsi="Symbol" w:hint="default"/>
      </w:rPr>
    </w:lvl>
    <w:lvl w:ilvl="4" w:tplc="D124D15A" w:tentative="1">
      <w:start w:val="1"/>
      <w:numFmt w:val="bullet"/>
      <w:lvlText w:val="o"/>
      <w:lvlJc w:val="left"/>
      <w:pPr>
        <w:ind w:left="3600" w:hanging="360"/>
      </w:pPr>
      <w:rPr>
        <w:rFonts w:ascii="Courier New" w:hAnsi="Courier New" w:cs="Courier New" w:hint="default"/>
      </w:rPr>
    </w:lvl>
    <w:lvl w:ilvl="5" w:tplc="E5FC7FF0" w:tentative="1">
      <w:start w:val="1"/>
      <w:numFmt w:val="bullet"/>
      <w:lvlText w:val=""/>
      <w:lvlJc w:val="left"/>
      <w:pPr>
        <w:ind w:left="4320" w:hanging="360"/>
      </w:pPr>
      <w:rPr>
        <w:rFonts w:ascii="Wingdings" w:hAnsi="Wingdings" w:hint="default"/>
      </w:rPr>
    </w:lvl>
    <w:lvl w:ilvl="6" w:tplc="8814F6E8" w:tentative="1">
      <w:start w:val="1"/>
      <w:numFmt w:val="bullet"/>
      <w:lvlText w:val=""/>
      <w:lvlJc w:val="left"/>
      <w:pPr>
        <w:ind w:left="5040" w:hanging="360"/>
      </w:pPr>
      <w:rPr>
        <w:rFonts w:ascii="Symbol" w:hAnsi="Symbol" w:hint="default"/>
      </w:rPr>
    </w:lvl>
    <w:lvl w:ilvl="7" w:tplc="B980069A" w:tentative="1">
      <w:start w:val="1"/>
      <w:numFmt w:val="bullet"/>
      <w:lvlText w:val="o"/>
      <w:lvlJc w:val="left"/>
      <w:pPr>
        <w:ind w:left="5760" w:hanging="360"/>
      </w:pPr>
      <w:rPr>
        <w:rFonts w:ascii="Courier New" w:hAnsi="Courier New" w:cs="Courier New" w:hint="default"/>
      </w:rPr>
    </w:lvl>
    <w:lvl w:ilvl="8" w:tplc="7CE8398A" w:tentative="1">
      <w:start w:val="1"/>
      <w:numFmt w:val="bullet"/>
      <w:lvlText w:val=""/>
      <w:lvlJc w:val="left"/>
      <w:pPr>
        <w:ind w:left="6480" w:hanging="360"/>
      </w:pPr>
      <w:rPr>
        <w:rFonts w:ascii="Wingdings" w:hAnsi="Wingdings" w:hint="default"/>
      </w:rPr>
    </w:lvl>
  </w:abstractNum>
  <w:abstractNum w:abstractNumId="8" w15:restartNumberingAfterBreak="0">
    <w:nsid w:val="4EC93F37"/>
    <w:multiLevelType w:val="hybridMultilevel"/>
    <w:tmpl w:val="CFE05D44"/>
    <w:lvl w:ilvl="0" w:tplc="649E7BC2">
      <w:start w:val="1"/>
      <w:numFmt w:val="bullet"/>
      <w:lvlText w:val="-"/>
      <w:lvlJc w:val="left"/>
      <w:pPr>
        <w:ind w:left="720" w:hanging="360"/>
      </w:pPr>
      <w:rPr>
        <w:rFonts w:ascii="Times New Roman" w:eastAsia="Times New Roman" w:hAnsi="Times New Roman" w:cs="Times New Roman" w:hint="default"/>
      </w:rPr>
    </w:lvl>
    <w:lvl w:ilvl="1" w:tplc="508ED7BA">
      <w:start w:val="1"/>
      <w:numFmt w:val="bullet"/>
      <w:lvlText w:val="o"/>
      <w:lvlJc w:val="left"/>
      <w:pPr>
        <w:ind w:left="1440" w:hanging="360"/>
      </w:pPr>
      <w:rPr>
        <w:rFonts w:ascii="Courier New" w:hAnsi="Courier New" w:cs="Courier New" w:hint="default"/>
      </w:rPr>
    </w:lvl>
    <w:lvl w:ilvl="2" w:tplc="84088B6A" w:tentative="1">
      <w:start w:val="1"/>
      <w:numFmt w:val="bullet"/>
      <w:lvlText w:val=""/>
      <w:lvlJc w:val="left"/>
      <w:pPr>
        <w:ind w:left="2160" w:hanging="360"/>
      </w:pPr>
      <w:rPr>
        <w:rFonts w:ascii="Wingdings" w:hAnsi="Wingdings" w:hint="default"/>
      </w:rPr>
    </w:lvl>
    <w:lvl w:ilvl="3" w:tplc="06C87F42" w:tentative="1">
      <w:start w:val="1"/>
      <w:numFmt w:val="bullet"/>
      <w:lvlText w:val=""/>
      <w:lvlJc w:val="left"/>
      <w:pPr>
        <w:ind w:left="2880" w:hanging="360"/>
      </w:pPr>
      <w:rPr>
        <w:rFonts w:ascii="Symbol" w:hAnsi="Symbol" w:hint="default"/>
      </w:rPr>
    </w:lvl>
    <w:lvl w:ilvl="4" w:tplc="A0AEAC94" w:tentative="1">
      <w:start w:val="1"/>
      <w:numFmt w:val="bullet"/>
      <w:lvlText w:val="o"/>
      <w:lvlJc w:val="left"/>
      <w:pPr>
        <w:ind w:left="3600" w:hanging="360"/>
      </w:pPr>
      <w:rPr>
        <w:rFonts w:ascii="Courier New" w:hAnsi="Courier New" w:cs="Courier New" w:hint="default"/>
      </w:rPr>
    </w:lvl>
    <w:lvl w:ilvl="5" w:tplc="53BCAAE4" w:tentative="1">
      <w:start w:val="1"/>
      <w:numFmt w:val="bullet"/>
      <w:lvlText w:val=""/>
      <w:lvlJc w:val="left"/>
      <w:pPr>
        <w:ind w:left="4320" w:hanging="360"/>
      </w:pPr>
      <w:rPr>
        <w:rFonts w:ascii="Wingdings" w:hAnsi="Wingdings" w:hint="default"/>
      </w:rPr>
    </w:lvl>
    <w:lvl w:ilvl="6" w:tplc="95D69D78" w:tentative="1">
      <w:start w:val="1"/>
      <w:numFmt w:val="bullet"/>
      <w:lvlText w:val=""/>
      <w:lvlJc w:val="left"/>
      <w:pPr>
        <w:ind w:left="5040" w:hanging="360"/>
      </w:pPr>
      <w:rPr>
        <w:rFonts w:ascii="Symbol" w:hAnsi="Symbol" w:hint="default"/>
      </w:rPr>
    </w:lvl>
    <w:lvl w:ilvl="7" w:tplc="9038417A" w:tentative="1">
      <w:start w:val="1"/>
      <w:numFmt w:val="bullet"/>
      <w:lvlText w:val="o"/>
      <w:lvlJc w:val="left"/>
      <w:pPr>
        <w:ind w:left="5760" w:hanging="360"/>
      </w:pPr>
      <w:rPr>
        <w:rFonts w:ascii="Courier New" w:hAnsi="Courier New" w:cs="Courier New" w:hint="default"/>
      </w:rPr>
    </w:lvl>
    <w:lvl w:ilvl="8" w:tplc="46546590" w:tentative="1">
      <w:start w:val="1"/>
      <w:numFmt w:val="bullet"/>
      <w:lvlText w:val=""/>
      <w:lvlJc w:val="left"/>
      <w:pPr>
        <w:ind w:left="6480" w:hanging="360"/>
      </w:pPr>
      <w:rPr>
        <w:rFonts w:ascii="Wingdings" w:hAnsi="Wingdings" w:hint="default"/>
      </w:rPr>
    </w:lvl>
  </w:abstractNum>
  <w:abstractNum w:abstractNumId="9" w15:restartNumberingAfterBreak="0">
    <w:nsid w:val="50B57F81"/>
    <w:multiLevelType w:val="multilevel"/>
    <w:tmpl w:val="3FD05A5A"/>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0"/>
      <w:numFmt w:val="decimal"/>
      <w:lvlText w:val="%1.%2.%3.%4."/>
      <w:lvlJc w:val="left"/>
      <w:pPr>
        <w:ind w:left="810" w:hanging="81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F1241C"/>
    <w:multiLevelType w:val="multilevel"/>
    <w:tmpl w:val="C7CA2B9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D579E"/>
    <w:multiLevelType w:val="multilevel"/>
    <w:tmpl w:val="13CCCA12"/>
    <w:lvl w:ilvl="0">
      <w:start w:val="1"/>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21"/>
      <w:numFmt w:val="decimal"/>
      <w:lvlText w:val="%1.%2.%3.%4."/>
      <w:lvlJc w:val="left"/>
      <w:pPr>
        <w:ind w:left="960" w:hanging="96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34E37"/>
    <w:multiLevelType w:val="multilevel"/>
    <w:tmpl w:val="B2CA6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1.%3."/>
      <w:lvlJc w:val="left"/>
      <w:pPr>
        <w:ind w:left="862" w:hanging="720"/>
      </w:pPr>
      <w:rPr>
        <w:rFonts w:hint="default"/>
        <w:b/>
        <w:color w:val="auto"/>
      </w:rPr>
    </w:lvl>
    <w:lvl w:ilvl="3">
      <w:start w:val="1"/>
      <w:numFmt w:val="decimal"/>
      <w:lvlText w:val="%1.1.%3.%4."/>
      <w:lvlJc w:val="left"/>
      <w:pPr>
        <w:ind w:left="1004" w:hanging="720"/>
      </w:pPr>
      <w:rPr>
        <w:rFonts w:hint="default"/>
        <w:b w:val="0"/>
        <w:cap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1E76E4"/>
    <w:multiLevelType w:val="multilevel"/>
    <w:tmpl w:val="A0D46966"/>
    <w:lvl w:ilvl="0">
      <w:start w:val="1"/>
      <w:numFmt w:val="decimal"/>
      <w:lvlText w:val="%1."/>
      <w:lvlJc w:val="left"/>
      <w:pPr>
        <w:ind w:left="510" w:hanging="510"/>
      </w:pPr>
      <w:rPr>
        <w:rFonts w:hint="default"/>
        <w:b w:val="0"/>
      </w:rPr>
    </w:lvl>
    <w:lvl w:ilvl="1">
      <w:start w:val="2"/>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4502571"/>
    <w:multiLevelType w:val="multilevel"/>
    <w:tmpl w:val="5F32A040"/>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7100D14"/>
    <w:multiLevelType w:val="multilevel"/>
    <w:tmpl w:val="BCFCC9B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C97AD9"/>
    <w:multiLevelType w:val="hybridMultilevel"/>
    <w:tmpl w:val="3DA448A6"/>
    <w:lvl w:ilvl="0" w:tplc="DAEC4214">
      <w:start w:val="1"/>
      <w:numFmt w:val="bullet"/>
      <w:lvlText w:val="-"/>
      <w:lvlJc w:val="left"/>
      <w:pPr>
        <w:ind w:left="720" w:hanging="360"/>
      </w:pPr>
      <w:rPr>
        <w:rFonts w:ascii="Times New Roman" w:eastAsia="Times New Roman" w:hAnsi="Times New Roman" w:cs="Times New Roman" w:hint="default"/>
      </w:rPr>
    </w:lvl>
    <w:lvl w:ilvl="1" w:tplc="88AEF28C">
      <w:start w:val="1"/>
      <w:numFmt w:val="bullet"/>
      <w:lvlText w:val=""/>
      <w:lvlJc w:val="left"/>
      <w:pPr>
        <w:ind w:left="1440" w:hanging="360"/>
      </w:pPr>
      <w:rPr>
        <w:rFonts w:ascii="Wingdings" w:hAnsi="Wingdings" w:hint="default"/>
      </w:rPr>
    </w:lvl>
    <w:lvl w:ilvl="2" w:tplc="A656CA6C" w:tentative="1">
      <w:start w:val="1"/>
      <w:numFmt w:val="bullet"/>
      <w:lvlText w:val=""/>
      <w:lvlJc w:val="left"/>
      <w:pPr>
        <w:ind w:left="2160" w:hanging="360"/>
      </w:pPr>
      <w:rPr>
        <w:rFonts w:ascii="Wingdings" w:hAnsi="Wingdings" w:hint="default"/>
      </w:rPr>
    </w:lvl>
    <w:lvl w:ilvl="3" w:tplc="44366028" w:tentative="1">
      <w:start w:val="1"/>
      <w:numFmt w:val="bullet"/>
      <w:lvlText w:val=""/>
      <w:lvlJc w:val="left"/>
      <w:pPr>
        <w:ind w:left="2880" w:hanging="360"/>
      </w:pPr>
      <w:rPr>
        <w:rFonts w:ascii="Symbol" w:hAnsi="Symbol" w:hint="default"/>
      </w:rPr>
    </w:lvl>
    <w:lvl w:ilvl="4" w:tplc="78B069EC" w:tentative="1">
      <w:start w:val="1"/>
      <w:numFmt w:val="bullet"/>
      <w:lvlText w:val="o"/>
      <w:lvlJc w:val="left"/>
      <w:pPr>
        <w:ind w:left="3600" w:hanging="360"/>
      </w:pPr>
      <w:rPr>
        <w:rFonts w:ascii="Courier New" w:hAnsi="Courier New" w:cs="Courier New" w:hint="default"/>
      </w:rPr>
    </w:lvl>
    <w:lvl w:ilvl="5" w:tplc="1E0048D4" w:tentative="1">
      <w:start w:val="1"/>
      <w:numFmt w:val="bullet"/>
      <w:lvlText w:val=""/>
      <w:lvlJc w:val="left"/>
      <w:pPr>
        <w:ind w:left="4320" w:hanging="360"/>
      </w:pPr>
      <w:rPr>
        <w:rFonts w:ascii="Wingdings" w:hAnsi="Wingdings" w:hint="default"/>
      </w:rPr>
    </w:lvl>
    <w:lvl w:ilvl="6" w:tplc="3B8A78D8" w:tentative="1">
      <w:start w:val="1"/>
      <w:numFmt w:val="bullet"/>
      <w:lvlText w:val=""/>
      <w:lvlJc w:val="left"/>
      <w:pPr>
        <w:ind w:left="5040" w:hanging="360"/>
      </w:pPr>
      <w:rPr>
        <w:rFonts w:ascii="Symbol" w:hAnsi="Symbol" w:hint="default"/>
      </w:rPr>
    </w:lvl>
    <w:lvl w:ilvl="7" w:tplc="60C4C1CC" w:tentative="1">
      <w:start w:val="1"/>
      <w:numFmt w:val="bullet"/>
      <w:lvlText w:val="o"/>
      <w:lvlJc w:val="left"/>
      <w:pPr>
        <w:ind w:left="5760" w:hanging="360"/>
      </w:pPr>
      <w:rPr>
        <w:rFonts w:ascii="Courier New" w:hAnsi="Courier New" w:cs="Courier New" w:hint="default"/>
      </w:rPr>
    </w:lvl>
    <w:lvl w:ilvl="8" w:tplc="63343602" w:tentative="1">
      <w:start w:val="1"/>
      <w:numFmt w:val="bullet"/>
      <w:lvlText w:val=""/>
      <w:lvlJc w:val="left"/>
      <w:pPr>
        <w:ind w:left="6480" w:hanging="360"/>
      </w:pPr>
      <w:rPr>
        <w:rFonts w:ascii="Wingdings" w:hAnsi="Wingdings" w:hint="default"/>
      </w:rPr>
    </w:lvl>
  </w:abstractNum>
  <w:abstractNum w:abstractNumId="17" w15:restartNumberingAfterBreak="0">
    <w:nsid w:val="751B70C5"/>
    <w:multiLevelType w:val="multilevel"/>
    <w:tmpl w:val="00B4307C"/>
    <w:lvl w:ilvl="0">
      <w:start w:val="1"/>
      <w:numFmt w:val="decimal"/>
      <w:lvlText w:val="%1."/>
      <w:lvlJc w:val="left"/>
      <w:pPr>
        <w:ind w:left="960" w:hanging="960"/>
      </w:pPr>
      <w:rPr>
        <w:rFonts w:hint="default"/>
      </w:rPr>
    </w:lvl>
    <w:lvl w:ilvl="1">
      <w:start w:val="1"/>
      <w:numFmt w:val="decimal"/>
      <w:lvlText w:val="%1.%2."/>
      <w:lvlJc w:val="left"/>
      <w:pPr>
        <w:ind w:left="1230" w:hanging="960"/>
      </w:pPr>
      <w:rPr>
        <w:rFonts w:hint="default"/>
      </w:rPr>
    </w:lvl>
    <w:lvl w:ilvl="2">
      <w:start w:val="2"/>
      <w:numFmt w:val="decimal"/>
      <w:lvlText w:val="%1.%2.%3."/>
      <w:lvlJc w:val="left"/>
      <w:pPr>
        <w:ind w:left="1500" w:hanging="960"/>
      </w:pPr>
      <w:rPr>
        <w:rFonts w:hint="default"/>
      </w:rPr>
    </w:lvl>
    <w:lvl w:ilvl="3">
      <w:start w:val="21"/>
      <w:numFmt w:val="decimal"/>
      <w:lvlText w:val="%1.%2.%3.%4."/>
      <w:lvlJc w:val="left"/>
      <w:pPr>
        <w:ind w:left="1770" w:hanging="960"/>
      </w:pPr>
      <w:rPr>
        <w:rFonts w:hint="default"/>
      </w:rPr>
    </w:lvl>
    <w:lvl w:ilvl="4">
      <w:start w:val="2"/>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5"/>
  </w:num>
  <w:num w:numId="2">
    <w:abstractNumId w:val="13"/>
  </w:num>
  <w:num w:numId="3">
    <w:abstractNumId w:val="2"/>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num>
  <w:num w:numId="8">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9"/>
  </w:num>
  <w:num w:numId="12">
    <w:abstractNumId w:val="1"/>
  </w:num>
  <w:num w:numId="13">
    <w:abstractNumId w:val="15"/>
  </w:num>
  <w:num w:numId="14">
    <w:abstractNumId w:val="3"/>
  </w:num>
  <w:num w:numId="15">
    <w:abstractNumId w:val="11"/>
  </w:num>
  <w:num w:numId="16">
    <w:abstractNumId w:val="17"/>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04"/>
    <w:rsid w:val="00036813"/>
    <w:rsid w:val="00076557"/>
    <w:rsid w:val="000801A7"/>
    <w:rsid w:val="000D6D75"/>
    <w:rsid w:val="000E564E"/>
    <w:rsid w:val="001324FE"/>
    <w:rsid w:val="00180817"/>
    <w:rsid w:val="00183B1D"/>
    <w:rsid w:val="001900D5"/>
    <w:rsid w:val="00191A83"/>
    <w:rsid w:val="001A72EB"/>
    <w:rsid w:val="001C0F81"/>
    <w:rsid w:val="001E1918"/>
    <w:rsid w:val="00204F2F"/>
    <w:rsid w:val="002145B4"/>
    <w:rsid w:val="002435AA"/>
    <w:rsid w:val="00247D38"/>
    <w:rsid w:val="0025230B"/>
    <w:rsid w:val="00270997"/>
    <w:rsid w:val="00287B21"/>
    <w:rsid w:val="002B10DB"/>
    <w:rsid w:val="002B39F3"/>
    <w:rsid w:val="002C37E8"/>
    <w:rsid w:val="002C4B63"/>
    <w:rsid w:val="002D11A8"/>
    <w:rsid w:val="00303DFC"/>
    <w:rsid w:val="0031357D"/>
    <w:rsid w:val="003369E7"/>
    <w:rsid w:val="0034280F"/>
    <w:rsid w:val="003931A7"/>
    <w:rsid w:val="003A7765"/>
    <w:rsid w:val="003B027D"/>
    <w:rsid w:val="003B0724"/>
    <w:rsid w:val="003D5C71"/>
    <w:rsid w:val="003F012F"/>
    <w:rsid w:val="003F18E4"/>
    <w:rsid w:val="003F3EAA"/>
    <w:rsid w:val="004D585F"/>
    <w:rsid w:val="004F5EFC"/>
    <w:rsid w:val="005611F6"/>
    <w:rsid w:val="0059545D"/>
    <w:rsid w:val="005A0D52"/>
    <w:rsid w:val="005A6B57"/>
    <w:rsid w:val="005B3A2E"/>
    <w:rsid w:val="005D02B4"/>
    <w:rsid w:val="005D5F14"/>
    <w:rsid w:val="005D78AB"/>
    <w:rsid w:val="005F570A"/>
    <w:rsid w:val="00625AFB"/>
    <w:rsid w:val="00652C34"/>
    <w:rsid w:val="0067580A"/>
    <w:rsid w:val="006B4E4A"/>
    <w:rsid w:val="006C5B88"/>
    <w:rsid w:val="006C7D70"/>
    <w:rsid w:val="00783241"/>
    <w:rsid w:val="007A0A13"/>
    <w:rsid w:val="007A65E1"/>
    <w:rsid w:val="007B12F2"/>
    <w:rsid w:val="007E6E84"/>
    <w:rsid w:val="007F522B"/>
    <w:rsid w:val="00810E5C"/>
    <w:rsid w:val="00811DDA"/>
    <w:rsid w:val="0083322C"/>
    <w:rsid w:val="00847B52"/>
    <w:rsid w:val="008539BA"/>
    <w:rsid w:val="008C7093"/>
    <w:rsid w:val="00924C57"/>
    <w:rsid w:val="00966D99"/>
    <w:rsid w:val="00972CB1"/>
    <w:rsid w:val="00987738"/>
    <w:rsid w:val="00995915"/>
    <w:rsid w:val="009D1601"/>
    <w:rsid w:val="009D3CFD"/>
    <w:rsid w:val="009D530A"/>
    <w:rsid w:val="00A23959"/>
    <w:rsid w:val="00A24D57"/>
    <w:rsid w:val="00A27C78"/>
    <w:rsid w:val="00A46CCF"/>
    <w:rsid w:val="00B918A8"/>
    <w:rsid w:val="00BB6901"/>
    <w:rsid w:val="00C078F4"/>
    <w:rsid w:val="00C2127E"/>
    <w:rsid w:val="00C2568D"/>
    <w:rsid w:val="00C641E4"/>
    <w:rsid w:val="00C65D2A"/>
    <w:rsid w:val="00C872CA"/>
    <w:rsid w:val="00C94FBC"/>
    <w:rsid w:val="00CB4AEA"/>
    <w:rsid w:val="00CC775C"/>
    <w:rsid w:val="00CD5C8A"/>
    <w:rsid w:val="00CD68D4"/>
    <w:rsid w:val="00CF1714"/>
    <w:rsid w:val="00D61F0A"/>
    <w:rsid w:val="00D872E6"/>
    <w:rsid w:val="00D963DD"/>
    <w:rsid w:val="00DB2DF7"/>
    <w:rsid w:val="00DE0C58"/>
    <w:rsid w:val="00E219F6"/>
    <w:rsid w:val="00E34558"/>
    <w:rsid w:val="00E4329D"/>
    <w:rsid w:val="00E56B15"/>
    <w:rsid w:val="00E71DD0"/>
    <w:rsid w:val="00E92E89"/>
    <w:rsid w:val="00F00CFF"/>
    <w:rsid w:val="00F052F7"/>
    <w:rsid w:val="00F2260D"/>
    <w:rsid w:val="00FB2538"/>
    <w:rsid w:val="00FB6704"/>
    <w:rsid w:val="00FC1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E6BC"/>
  <w15:chartTrackingRefBased/>
  <w15:docId w15:val="{A6CC863C-D309-41C2-823F-A04A7CAE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2CB1"/>
  </w:style>
  <w:style w:type="paragraph" w:styleId="Heading1">
    <w:name w:val="heading 1"/>
    <w:basedOn w:val="Normal"/>
    <w:next w:val="Normal"/>
    <w:link w:val="Heading1Char"/>
    <w:uiPriority w:val="9"/>
    <w:qFormat/>
    <w:rsid w:val="00FB6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7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7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7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7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7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7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7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7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7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7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704"/>
    <w:rPr>
      <w:rFonts w:eastAsiaTheme="majorEastAsia" w:cstheme="majorBidi"/>
      <w:color w:val="272727" w:themeColor="text1" w:themeTint="D8"/>
    </w:rPr>
  </w:style>
  <w:style w:type="paragraph" w:styleId="Title">
    <w:name w:val="Title"/>
    <w:basedOn w:val="Normal"/>
    <w:next w:val="Normal"/>
    <w:link w:val="TitleChar"/>
    <w:uiPriority w:val="10"/>
    <w:qFormat/>
    <w:rsid w:val="00FB6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704"/>
    <w:pPr>
      <w:spacing w:before="160"/>
      <w:jc w:val="center"/>
    </w:pPr>
    <w:rPr>
      <w:i/>
      <w:iCs/>
      <w:color w:val="404040" w:themeColor="text1" w:themeTint="BF"/>
    </w:rPr>
  </w:style>
  <w:style w:type="character" w:customStyle="1" w:styleId="QuoteChar">
    <w:name w:val="Quote Char"/>
    <w:basedOn w:val="DefaultParagraphFont"/>
    <w:link w:val="Quote"/>
    <w:uiPriority w:val="29"/>
    <w:rsid w:val="00FB6704"/>
    <w:rPr>
      <w:i/>
      <w:iCs/>
      <w:color w:val="404040" w:themeColor="text1" w:themeTint="BF"/>
    </w:rPr>
  </w:style>
  <w:style w:type="paragraph" w:styleId="ListParagraph">
    <w:name w:val="List Paragraph"/>
    <w:basedOn w:val="Normal"/>
    <w:link w:val="ListParagraphChar"/>
    <w:uiPriority w:val="34"/>
    <w:qFormat/>
    <w:rsid w:val="00FB6704"/>
    <w:pPr>
      <w:ind w:left="720"/>
      <w:contextualSpacing/>
    </w:pPr>
  </w:style>
  <w:style w:type="character" w:styleId="IntenseEmphasis">
    <w:name w:val="Intense Emphasis"/>
    <w:basedOn w:val="DefaultParagraphFont"/>
    <w:uiPriority w:val="21"/>
    <w:qFormat/>
    <w:rsid w:val="00FB6704"/>
    <w:rPr>
      <w:i/>
      <w:iCs/>
      <w:color w:val="0F4761" w:themeColor="accent1" w:themeShade="BF"/>
    </w:rPr>
  </w:style>
  <w:style w:type="paragraph" w:styleId="IntenseQuote">
    <w:name w:val="Intense Quote"/>
    <w:basedOn w:val="Normal"/>
    <w:next w:val="Normal"/>
    <w:link w:val="IntenseQuoteChar"/>
    <w:uiPriority w:val="30"/>
    <w:qFormat/>
    <w:rsid w:val="00FB6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704"/>
    <w:rPr>
      <w:i/>
      <w:iCs/>
      <w:color w:val="0F4761" w:themeColor="accent1" w:themeShade="BF"/>
    </w:rPr>
  </w:style>
  <w:style w:type="character" w:styleId="IntenseReference">
    <w:name w:val="Intense Reference"/>
    <w:basedOn w:val="DefaultParagraphFont"/>
    <w:uiPriority w:val="32"/>
    <w:qFormat/>
    <w:rsid w:val="00FB6704"/>
    <w:rPr>
      <w:b/>
      <w:bCs/>
      <w:smallCaps/>
      <w:color w:val="0F4761" w:themeColor="accent1" w:themeShade="BF"/>
      <w:spacing w:val="5"/>
    </w:rPr>
  </w:style>
  <w:style w:type="paragraph" w:styleId="BodyText">
    <w:name w:val="Body Text"/>
    <w:basedOn w:val="Normal"/>
    <w:link w:val="BodyTextChar"/>
    <w:rsid w:val="002145B4"/>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145B4"/>
    <w:rPr>
      <w:rFonts w:ascii="Times New Roman" w:eastAsia="Times New Roman" w:hAnsi="Times New Roman" w:cs="Times New Roman"/>
      <w:kern w:val="0"/>
      <w14:ligatures w14:val="none"/>
    </w:rPr>
  </w:style>
  <w:style w:type="paragraph" w:customStyle="1" w:styleId="Sarakstarindkopa2">
    <w:name w:val="Saraksta rindkopa2"/>
    <w:basedOn w:val="Normal"/>
    <w:rsid w:val="002145B4"/>
    <w:pPr>
      <w:suppressAutoHyphens/>
      <w:spacing w:after="0" w:line="240" w:lineRule="auto"/>
      <w:ind w:left="720"/>
    </w:pPr>
    <w:rPr>
      <w:rFonts w:ascii="Times New Roman" w:eastAsia="Times New Roman" w:hAnsi="Times New Roman" w:cs="Times New Roman"/>
      <w:kern w:val="0"/>
      <w:lang w:eastAsia="ar-SA"/>
      <w14:ligatures w14:val="none"/>
    </w:rPr>
  </w:style>
  <w:style w:type="table" w:styleId="TableGrid">
    <w:name w:val="Table Grid"/>
    <w:basedOn w:val="TableNormal"/>
    <w:uiPriority w:val="39"/>
    <w:rsid w:val="00214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2145B4"/>
  </w:style>
  <w:style w:type="paragraph" w:customStyle="1" w:styleId="Bezatstarpm1">
    <w:name w:val="Bez atstarpēm1"/>
    <w:rsid w:val="002145B4"/>
    <w:pPr>
      <w:suppressAutoHyphens/>
      <w:spacing w:after="0" w:line="240" w:lineRule="auto"/>
    </w:pPr>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2145B4"/>
    <w:rPr>
      <w:sz w:val="16"/>
      <w:szCs w:val="16"/>
    </w:rPr>
  </w:style>
  <w:style w:type="paragraph" w:styleId="CommentText">
    <w:name w:val="annotation text"/>
    <w:basedOn w:val="Normal"/>
    <w:link w:val="CommentTextChar"/>
    <w:uiPriority w:val="99"/>
    <w:semiHidden/>
    <w:unhideWhenUsed/>
    <w:rsid w:val="002145B4"/>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semiHidden/>
    <w:rsid w:val="002145B4"/>
    <w:rPr>
      <w:rFonts w:ascii="Times New Roman" w:eastAsia="Times New Roman" w:hAnsi="Times New Roman" w:cs="Times New Roman"/>
      <w:kern w:val="0"/>
      <w:sz w:val="20"/>
      <w:szCs w:val="20"/>
      <w:lang w:eastAsia="lv-LV"/>
      <w14:ligatures w14:val="none"/>
    </w:rPr>
  </w:style>
  <w:style w:type="paragraph" w:styleId="Header">
    <w:name w:val="header"/>
    <w:basedOn w:val="Normal"/>
    <w:link w:val="HeaderChar"/>
    <w:uiPriority w:val="99"/>
    <w:unhideWhenUsed/>
    <w:rsid w:val="00F226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260D"/>
  </w:style>
  <w:style w:type="paragraph" w:styleId="Footer">
    <w:name w:val="footer"/>
    <w:basedOn w:val="Normal"/>
    <w:link w:val="FooterChar"/>
    <w:uiPriority w:val="99"/>
    <w:unhideWhenUsed/>
    <w:rsid w:val="00F226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60D"/>
  </w:style>
  <w:style w:type="paragraph" w:styleId="EndnoteText">
    <w:name w:val="endnote text"/>
    <w:basedOn w:val="Normal"/>
    <w:link w:val="EndnoteTextChar"/>
    <w:uiPriority w:val="99"/>
    <w:semiHidden/>
    <w:unhideWhenUsed/>
    <w:rsid w:val="00CC77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775C"/>
    <w:rPr>
      <w:sz w:val="20"/>
      <w:szCs w:val="20"/>
    </w:rPr>
  </w:style>
  <w:style w:type="character" w:styleId="EndnoteReference">
    <w:name w:val="endnote reference"/>
    <w:basedOn w:val="DefaultParagraphFont"/>
    <w:uiPriority w:val="99"/>
    <w:semiHidden/>
    <w:unhideWhenUsed/>
    <w:rsid w:val="00CC77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187D1-F232-4FE6-A7C6-459EC019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29801</Words>
  <Characters>16988</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46696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Spodra Šopova</dc:creator>
  <cp:keywords/>
  <dc:description/>
  <cp:lastModifiedBy>Valērija Kuzņecova</cp:lastModifiedBy>
  <cp:revision>5</cp:revision>
  <dcterms:created xsi:type="dcterms:W3CDTF">2026-06-08T06:15:00Z</dcterms:created>
  <dcterms:modified xsi:type="dcterms:W3CDTF">2026-07-17T08:57:00Z</dcterms:modified>
</cp:coreProperties>
</file>