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3CB44" w14:textId="21151E92" w:rsidR="00605305" w:rsidRPr="00605305" w:rsidRDefault="00172AE8" w:rsidP="00FE46E8">
      <w:pPr>
        <w:ind w:right="-1050"/>
        <w:jc w:val="right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1.p</w:t>
      </w:r>
      <w:r w:rsidR="007B208F" w:rsidRPr="004F2334">
        <w:rPr>
          <w:b/>
          <w:i/>
          <w:sz w:val="24"/>
          <w:szCs w:val="24"/>
          <w:u w:val="single"/>
        </w:rPr>
        <w:t>ielikums</w:t>
      </w:r>
    </w:p>
    <w:p w14:paraId="572DEB5B" w14:textId="77777777" w:rsidR="007B208F" w:rsidRPr="00FE46E8" w:rsidRDefault="007B208F" w:rsidP="007B208F">
      <w:pPr>
        <w:ind w:right="-1050" w:firstLine="540"/>
        <w:jc w:val="center"/>
        <w:rPr>
          <w:b/>
          <w:sz w:val="24"/>
          <w:szCs w:val="24"/>
        </w:rPr>
      </w:pPr>
      <w:r w:rsidRPr="00FE46E8">
        <w:rPr>
          <w:b/>
          <w:sz w:val="24"/>
          <w:szCs w:val="24"/>
        </w:rPr>
        <w:t>PIETEIKUMS</w:t>
      </w:r>
    </w:p>
    <w:p w14:paraId="1A516511" w14:textId="77777777" w:rsidR="00FE46E8" w:rsidRPr="00FE46E8" w:rsidRDefault="007B208F" w:rsidP="00FE46E8">
      <w:pPr>
        <w:ind w:right="-1050" w:firstLine="540"/>
        <w:jc w:val="center"/>
        <w:rPr>
          <w:b/>
          <w:bCs/>
          <w:color w:val="000000"/>
          <w:sz w:val="24"/>
          <w:szCs w:val="24"/>
          <w:shd w:val="clear" w:color="auto" w:fill="FBFBFC"/>
        </w:rPr>
      </w:pPr>
      <w:r w:rsidRPr="00FE46E8">
        <w:rPr>
          <w:b/>
          <w:sz w:val="24"/>
          <w:szCs w:val="24"/>
        </w:rPr>
        <w:t xml:space="preserve">dalībai </w:t>
      </w:r>
      <w:r w:rsidR="00D66CAF" w:rsidRPr="00FE46E8">
        <w:rPr>
          <w:b/>
          <w:sz w:val="24"/>
          <w:szCs w:val="24"/>
        </w:rPr>
        <w:t>atklātā konkursā</w:t>
      </w:r>
      <w:r w:rsidR="00A0264F" w:rsidRPr="00FE46E8">
        <w:rPr>
          <w:b/>
          <w:sz w:val="24"/>
          <w:szCs w:val="24"/>
        </w:rPr>
        <w:t xml:space="preserve"> “</w:t>
      </w:r>
      <w:r w:rsidR="00FE46E8" w:rsidRPr="00FE46E8">
        <w:rPr>
          <w:b/>
          <w:bCs/>
          <w:color w:val="000000"/>
          <w:sz w:val="24"/>
          <w:szCs w:val="24"/>
          <w:shd w:val="clear" w:color="auto" w:fill="FBFBFC"/>
        </w:rPr>
        <w:t xml:space="preserve">Pārtikas  produktu piegāde Rēzeknes </w:t>
      </w:r>
    </w:p>
    <w:p w14:paraId="118F060D" w14:textId="31F863B0" w:rsidR="007B208F" w:rsidRPr="00FE46E8" w:rsidRDefault="00FE46E8" w:rsidP="00FE46E8">
      <w:pPr>
        <w:ind w:right="-1050" w:firstLine="540"/>
        <w:jc w:val="center"/>
        <w:rPr>
          <w:bCs/>
          <w:sz w:val="24"/>
          <w:szCs w:val="24"/>
        </w:rPr>
      </w:pPr>
      <w:r w:rsidRPr="00FE46E8">
        <w:rPr>
          <w:b/>
          <w:bCs/>
          <w:color w:val="000000"/>
          <w:sz w:val="24"/>
          <w:szCs w:val="24"/>
          <w:shd w:val="clear" w:color="auto" w:fill="FBFBFC"/>
        </w:rPr>
        <w:t>novada pašvaldības Daudzfunkcionālajam sociālo pakalpojumu centram “Vecružina” vajadzībām</w:t>
      </w:r>
      <w:r w:rsidR="00A0264F" w:rsidRPr="00FE46E8">
        <w:rPr>
          <w:b/>
          <w:sz w:val="24"/>
          <w:szCs w:val="24"/>
        </w:rPr>
        <w:t>”</w:t>
      </w:r>
      <w:r w:rsidRPr="00FE46E8">
        <w:rPr>
          <w:b/>
          <w:sz w:val="24"/>
          <w:szCs w:val="24"/>
        </w:rPr>
        <w:t>,</w:t>
      </w:r>
      <w:r w:rsidR="00A0264F" w:rsidRPr="00FE46E8">
        <w:rPr>
          <w:b/>
          <w:sz w:val="24"/>
          <w:szCs w:val="24"/>
        </w:rPr>
        <w:t xml:space="preserve"> </w:t>
      </w:r>
      <w:r w:rsidR="00A0264F" w:rsidRPr="00FE46E8">
        <w:rPr>
          <w:bCs/>
          <w:sz w:val="24"/>
          <w:szCs w:val="24"/>
        </w:rPr>
        <w:t xml:space="preserve">(identifikācijas Nr. </w:t>
      </w:r>
      <w:r w:rsidR="002B2386" w:rsidRPr="00FE46E8">
        <w:rPr>
          <w:bCs/>
          <w:sz w:val="24"/>
          <w:szCs w:val="24"/>
        </w:rPr>
        <w:t>RN</w:t>
      </w:r>
      <w:r w:rsidR="00A0264F" w:rsidRPr="00FE46E8">
        <w:rPr>
          <w:bCs/>
          <w:sz w:val="24"/>
          <w:szCs w:val="24"/>
        </w:rPr>
        <w:t>P 202</w:t>
      </w:r>
      <w:r w:rsidR="00172AE8" w:rsidRPr="00FE46E8">
        <w:rPr>
          <w:bCs/>
          <w:sz w:val="24"/>
          <w:szCs w:val="24"/>
        </w:rPr>
        <w:t>6</w:t>
      </w:r>
      <w:r w:rsidR="00A0264F" w:rsidRPr="00FE46E8">
        <w:rPr>
          <w:bCs/>
          <w:sz w:val="24"/>
          <w:szCs w:val="24"/>
        </w:rPr>
        <w:t>/</w:t>
      </w:r>
      <w:r w:rsidRPr="00FE46E8">
        <w:rPr>
          <w:bCs/>
          <w:sz w:val="24"/>
          <w:szCs w:val="24"/>
        </w:rPr>
        <w:t>27</w:t>
      </w:r>
      <w:r w:rsidR="00A0264F" w:rsidRPr="00FE46E8">
        <w:rPr>
          <w:bCs/>
          <w:sz w:val="24"/>
          <w:szCs w:val="24"/>
        </w:rPr>
        <w:t xml:space="preserve">)  </w:t>
      </w:r>
    </w:p>
    <w:p w14:paraId="294505E8" w14:textId="77777777" w:rsidR="00FE46E8" w:rsidRPr="00FE46E8" w:rsidRDefault="00FE46E8" w:rsidP="00FE46E8">
      <w:pPr>
        <w:ind w:right="-1050" w:firstLine="540"/>
        <w:jc w:val="center"/>
        <w:rPr>
          <w:b/>
          <w:sz w:val="24"/>
          <w:szCs w:val="24"/>
        </w:rPr>
      </w:pPr>
    </w:p>
    <w:tbl>
      <w:tblPr>
        <w:tblW w:w="9461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2"/>
        <w:gridCol w:w="6379"/>
      </w:tblGrid>
      <w:tr w:rsidR="00172AE8" w:rsidRPr="00FE46E8" w14:paraId="7F966BD9" w14:textId="77777777" w:rsidTr="00172AE8">
        <w:trPr>
          <w:trHeight w:val="217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0575F" w14:textId="382BF6E9" w:rsidR="00172AE8" w:rsidRPr="00FE46E8" w:rsidRDefault="00172AE8" w:rsidP="00172AE8">
            <w:pPr>
              <w:spacing w:after="120"/>
              <w:jc w:val="both"/>
              <w:rPr>
                <w:b/>
                <w:i/>
                <w:iCs/>
                <w:sz w:val="24"/>
                <w:szCs w:val="24"/>
              </w:rPr>
            </w:pPr>
            <w:r w:rsidRPr="00FE46E8">
              <w:rPr>
                <w:b/>
                <w:i/>
                <w:iCs/>
                <w:sz w:val="24"/>
                <w:szCs w:val="24"/>
              </w:rPr>
              <w:t>Pretendenta nosaukums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4CCEC" w14:textId="77777777" w:rsidR="00172AE8" w:rsidRPr="00FE46E8" w:rsidRDefault="00172AE8" w:rsidP="00172AE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172AE8" w:rsidRPr="00FE46E8" w14:paraId="07350DA5" w14:textId="77777777" w:rsidTr="00172AE8">
        <w:trPr>
          <w:trHeight w:val="20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DE70E" w14:textId="0F67FB8D" w:rsidR="00172AE8" w:rsidRPr="00FE46E8" w:rsidRDefault="00172AE8" w:rsidP="00172AE8">
            <w:pPr>
              <w:spacing w:after="120"/>
              <w:jc w:val="both"/>
              <w:rPr>
                <w:b/>
                <w:i/>
                <w:iCs/>
                <w:sz w:val="24"/>
                <w:szCs w:val="24"/>
              </w:rPr>
            </w:pPr>
            <w:r w:rsidRPr="00FE46E8">
              <w:rPr>
                <w:b/>
                <w:i/>
                <w:iCs/>
                <w:sz w:val="24"/>
                <w:szCs w:val="24"/>
              </w:rPr>
              <w:t>Reģistrācijas numurs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5D54F" w14:textId="66948F5A" w:rsidR="00172AE8" w:rsidRPr="00FE46E8" w:rsidRDefault="00172AE8" w:rsidP="00172AE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172AE8" w:rsidRPr="00FE46E8" w14:paraId="523AD03D" w14:textId="77777777" w:rsidTr="00172AE8">
        <w:trPr>
          <w:trHeight w:val="20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01A93" w14:textId="232A195B" w:rsidR="00172AE8" w:rsidRPr="00FE46E8" w:rsidRDefault="00172AE8" w:rsidP="00172AE8">
            <w:pPr>
              <w:spacing w:after="120"/>
              <w:jc w:val="both"/>
              <w:rPr>
                <w:b/>
                <w:i/>
                <w:iCs/>
                <w:sz w:val="24"/>
                <w:szCs w:val="24"/>
              </w:rPr>
            </w:pPr>
            <w:r w:rsidRPr="00FE46E8">
              <w:rPr>
                <w:b/>
                <w:i/>
                <w:iCs/>
                <w:sz w:val="24"/>
                <w:szCs w:val="24"/>
              </w:rPr>
              <w:t>Adrese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870C3" w14:textId="6C4C5D3D" w:rsidR="00172AE8" w:rsidRPr="00FE46E8" w:rsidRDefault="00172AE8" w:rsidP="00172AE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172AE8" w:rsidRPr="00FE46E8" w14:paraId="4BC9ADB3" w14:textId="77777777" w:rsidTr="00172AE8">
        <w:trPr>
          <w:trHeight w:val="20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A77A" w14:textId="211B81D4" w:rsidR="00172AE8" w:rsidRPr="00FE46E8" w:rsidRDefault="00172AE8" w:rsidP="00172AE8">
            <w:pPr>
              <w:spacing w:after="120"/>
              <w:jc w:val="both"/>
              <w:rPr>
                <w:b/>
                <w:i/>
                <w:iCs/>
                <w:sz w:val="24"/>
                <w:szCs w:val="24"/>
              </w:rPr>
            </w:pPr>
            <w:r w:rsidRPr="00FE46E8">
              <w:rPr>
                <w:b/>
                <w:i/>
                <w:iCs/>
                <w:sz w:val="24"/>
                <w:szCs w:val="24"/>
              </w:rPr>
              <w:t xml:space="preserve">Kontaktpersona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BBB3" w14:textId="48A1DC6E" w:rsidR="00172AE8" w:rsidRPr="00FE46E8" w:rsidRDefault="00172AE8" w:rsidP="00172AE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172AE8" w:rsidRPr="00FE46E8" w14:paraId="43CF4732" w14:textId="77777777" w:rsidTr="00172AE8">
        <w:trPr>
          <w:trHeight w:val="20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868B" w14:textId="75B23676" w:rsidR="00172AE8" w:rsidRPr="00FE46E8" w:rsidRDefault="00172AE8" w:rsidP="00172AE8">
            <w:pPr>
              <w:spacing w:after="120"/>
              <w:jc w:val="both"/>
              <w:rPr>
                <w:b/>
                <w:i/>
                <w:iCs/>
                <w:sz w:val="24"/>
                <w:szCs w:val="24"/>
              </w:rPr>
            </w:pPr>
            <w:r w:rsidRPr="00FE46E8">
              <w:rPr>
                <w:b/>
                <w:i/>
                <w:iCs/>
                <w:sz w:val="24"/>
                <w:szCs w:val="24"/>
              </w:rPr>
              <w:t>Tālruņa numurs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B4628" w14:textId="049237C3" w:rsidR="00172AE8" w:rsidRPr="00FE46E8" w:rsidRDefault="00172AE8" w:rsidP="00172AE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172AE8" w:rsidRPr="00FE46E8" w14:paraId="7FEE55A7" w14:textId="77777777" w:rsidTr="00172AE8">
        <w:trPr>
          <w:trHeight w:val="20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65352" w14:textId="0D51CD2F" w:rsidR="00172AE8" w:rsidRPr="00FE46E8" w:rsidRDefault="00172AE8" w:rsidP="00172AE8">
            <w:pPr>
              <w:spacing w:after="120"/>
              <w:jc w:val="both"/>
              <w:rPr>
                <w:b/>
                <w:i/>
                <w:iCs/>
                <w:sz w:val="24"/>
                <w:szCs w:val="24"/>
              </w:rPr>
            </w:pPr>
            <w:r w:rsidRPr="00FE46E8">
              <w:rPr>
                <w:b/>
                <w:i/>
                <w:iCs/>
                <w:sz w:val="24"/>
                <w:szCs w:val="24"/>
              </w:rPr>
              <w:t>E-pasta adrese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3738" w14:textId="7871F879" w:rsidR="00172AE8" w:rsidRPr="00FE46E8" w:rsidRDefault="00172AE8" w:rsidP="00172AE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172AE8" w:rsidRPr="00FE46E8" w14:paraId="361AACF4" w14:textId="77777777" w:rsidTr="00172AE8">
        <w:trPr>
          <w:trHeight w:val="20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49431" w14:textId="25EA4904" w:rsidR="00F633D2" w:rsidRPr="00FE46E8" w:rsidRDefault="00172AE8" w:rsidP="00172AE8">
            <w:pPr>
              <w:rPr>
                <w:b/>
                <w:i/>
                <w:iCs/>
                <w:sz w:val="24"/>
                <w:szCs w:val="24"/>
              </w:rPr>
            </w:pPr>
            <w:r w:rsidRPr="00FE46E8">
              <w:rPr>
                <w:b/>
                <w:i/>
                <w:iCs/>
                <w:sz w:val="24"/>
                <w:szCs w:val="24"/>
              </w:rPr>
              <w:t>Pretendenta statuss</w:t>
            </w:r>
            <w:r w:rsidR="00F633D2" w:rsidRPr="00FE46E8">
              <w:rPr>
                <w:b/>
                <w:i/>
                <w:iCs/>
                <w:sz w:val="24"/>
                <w:szCs w:val="24"/>
              </w:rPr>
              <w:t xml:space="preserve"> </w:t>
            </w:r>
          </w:p>
          <w:p w14:paraId="334D38C0" w14:textId="658F4366" w:rsidR="00172AE8" w:rsidRPr="00FE46E8" w:rsidRDefault="00F633D2" w:rsidP="00172AE8">
            <w:pPr>
              <w:rPr>
                <w:b/>
                <w:i/>
                <w:iCs/>
                <w:sz w:val="24"/>
                <w:szCs w:val="24"/>
              </w:rPr>
            </w:pPr>
            <w:r w:rsidRPr="00FE46E8">
              <w:rPr>
                <w:iCs/>
                <w:sz w:val="24"/>
                <w:szCs w:val="24"/>
              </w:rPr>
              <w:t>(</w:t>
            </w:r>
            <w:r w:rsidR="00172AE8" w:rsidRPr="00FE46E8">
              <w:rPr>
                <w:iCs/>
                <w:sz w:val="24"/>
                <w:szCs w:val="24"/>
              </w:rPr>
              <w:t>norādīt, vai pretendents atbilst mikrouzņēmuma, mazā uzņēmuma vai vidējā uzņēmuma statusam)</w:t>
            </w:r>
            <w:r w:rsidRPr="00FE46E8">
              <w:rPr>
                <w:iCs/>
                <w:sz w:val="24"/>
                <w:szCs w:val="24"/>
              </w:rPr>
              <w:t xml:space="preserve"> – </w:t>
            </w:r>
            <w:r w:rsidRPr="00FE46E8">
              <w:rPr>
                <w:b/>
                <w:bCs/>
                <w:i/>
                <w:sz w:val="24"/>
                <w:szCs w:val="24"/>
              </w:rPr>
              <w:t>nevajadzīgo svītrot</w:t>
            </w:r>
            <w:r w:rsidRPr="00FE46E8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590F1" w14:textId="494839FF" w:rsidR="00172AE8" w:rsidRPr="00FE46E8" w:rsidRDefault="00172AE8" w:rsidP="00172AE8">
            <w:pPr>
              <w:widowControl/>
              <w:shd w:val="clear" w:color="auto" w:fill="FFFFFF"/>
              <w:autoSpaceDE/>
              <w:autoSpaceDN/>
              <w:adjustRightInd/>
              <w:rPr>
                <w:sz w:val="24"/>
                <w:szCs w:val="24"/>
                <w:lang w:eastAsia="en-GB"/>
              </w:rPr>
            </w:pPr>
            <w:r w:rsidRPr="00FE46E8">
              <w:rPr>
                <w:b/>
                <w:bCs/>
                <w:sz w:val="24"/>
                <w:szCs w:val="24"/>
                <w:lang w:eastAsia="en-GB"/>
              </w:rPr>
              <w:t>mikrouzņēmums</w:t>
            </w:r>
            <w:r w:rsidRPr="00FE46E8">
              <w:rPr>
                <w:sz w:val="24"/>
                <w:szCs w:val="24"/>
                <w:lang w:eastAsia="en-GB"/>
              </w:rPr>
              <w:t> (uzņēmums, kurā strādā mazāk nekā 10 darbinieki un kura gada apgrozījums (ieņēmumi noteiktā laika posmā) vai bilance (pārskats par uzņēmuma aktīviem un pasīviem) nepārsniedz 2 miljonus </w:t>
            </w:r>
            <w:r w:rsidRPr="00FE46E8">
              <w:rPr>
                <w:i/>
                <w:iCs/>
                <w:sz w:val="24"/>
                <w:szCs w:val="24"/>
                <w:lang w:eastAsia="en-GB"/>
              </w:rPr>
              <w:t>euro</w:t>
            </w:r>
            <w:r w:rsidRPr="00FE46E8">
              <w:rPr>
                <w:sz w:val="24"/>
                <w:szCs w:val="24"/>
                <w:lang w:eastAsia="en-GB"/>
              </w:rPr>
              <w:t>)</w:t>
            </w:r>
            <w:r w:rsidR="00F633D2" w:rsidRPr="00FE46E8">
              <w:rPr>
                <w:sz w:val="24"/>
                <w:szCs w:val="24"/>
                <w:lang w:eastAsia="en-GB"/>
              </w:rPr>
              <w:t>;</w:t>
            </w:r>
          </w:p>
          <w:p w14:paraId="0C7619C3" w14:textId="38A87093" w:rsidR="00172AE8" w:rsidRPr="00FE46E8" w:rsidRDefault="00172AE8" w:rsidP="00172AE8">
            <w:pPr>
              <w:widowControl/>
              <w:shd w:val="clear" w:color="auto" w:fill="FFFFFF"/>
              <w:autoSpaceDE/>
              <w:autoSpaceDN/>
              <w:adjustRightInd/>
              <w:rPr>
                <w:sz w:val="24"/>
                <w:szCs w:val="24"/>
                <w:lang w:eastAsia="en-GB"/>
              </w:rPr>
            </w:pPr>
            <w:r w:rsidRPr="00FE46E8">
              <w:rPr>
                <w:b/>
                <w:bCs/>
                <w:sz w:val="24"/>
                <w:szCs w:val="24"/>
                <w:lang w:eastAsia="en-GB"/>
              </w:rPr>
              <w:t>mazais uzņēmums</w:t>
            </w:r>
            <w:r w:rsidRPr="00FE46E8">
              <w:rPr>
                <w:sz w:val="24"/>
                <w:szCs w:val="24"/>
                <w:lang w:eastAsia="en-GB"/>
              </w:rPr>
              <w:t> (uzņēmums, kurā strādā mazāk nekā 50 darbinieki un kura gada apgrozījums vai bilance nepārsniedz 10 miljonus </w:t>
            </w:r>
            <w:r w:rsidRPr="00FE46E8">
              <w:rPr>
                <w:i/>
                <w:iCs/>
                <w:sz w:val="24"/>
                <w:szCs w:val="24"/>
                <w:lang w:eastAsia="en-GB"/>
              </w:rPr>
              <w:t>euro</w:t>
            </w:r>
            <w:r w:rsidR="00F633D2" w:rsidRPr="00FE46E8">
              <w:rPr>
                <w:sz w:val="24"/>
                <w:szCs w:val="24"/>
                <w:lang w:eastAsia="en-GB"/>
              </w:rPr>
              <w:t>)</w:t>
            </w:r>
            <w:r w:rsidRPr="00FE46E8">
              <w:rPr>
                <w:sz w:val="24"/>
                <w:szCs w:val="24"/>
                <w:lang w:eastAsia="en-GB"/>
              </w:rPr>
              <w:t>;</w:t>
            </w:r>
          </w:p>
          <w:p w14:paraId="3486E562" w14:textId="739FE31D" w:rsidR="00172AE8" w:rsidRPr="00FE46E8" w:rsidRDefault="00F633D2" w:rsidP="00F633D2">
            <w:pPr>
              <w:widowControl/>
              <w:shd w:val="clear" w:color="auto" w:fill="FFFFFF"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FE46E8">
              <w:rPr>
                <w:b/>
                <w:bCs/>
                <w:sz w:val="24"/>
                <w:szCs w:val="24"/>
                <w:lang w:eastAsia="en-GB"/>
              </w:rPr>
              <w:t>v</w:t>
            </w:r>
            <w:r w:rsidR="00172AE8" w:rsidRPr="00FE46E8">
              <w:rPr>
                <w:b/>
                <w:bCs/>
                <w:sz w:val="24"/>
                <w:szCs w:val="24"/>
                <w:lang w:eastAsia="en-GB"/>
              </w:rPr>
              <w:t>idējais uzņēmums</w:t>
            </w:r>
            <w:r w:rsidR="00172AE8" w:rsidRPr="00FE46E8">
              <w:rPr>
                <w:sz w:val="24"/>
                <w:szCs w:val="24"/>
                <w:lang w:eastAsia="en-GB"/>
              </w:rPr>
              <w:t> </w:t>
            </w:r>
            <w:r w:rsidRPr="00FE46E8">
              <w:rPr>
                <w:sz w:val="24"/>
                <w:szCs w:val="24"/>
                <w:lang w:eastAsia="en-GB"/>
              </w:rPr>
              <w:t>(</w:t>
            </w:r>
            <w:r w:rsidR="00172AE8" w:rsidRPr="00FE46E8">
              <w:rPr>
                <w:sz w:val="24"/>
                <w:szCs w:val="24"/>
                <w:lang w:eastAsia="en-GB"/>
              </w:rPr>
              <w:t>uzņēmums, kurā strādā mazāk nekā 250 darbinieki un kura gada apgrozījums nepārsniedz</w:t>
            </w:r>
            <w:r w:rsidR="00172AE8" w:rsidRPr="00FE46E8">
              <w:rPr>
                <w:i/>
                <w:iCs/>
                <w:sz w:val="24"/>
                <w:szCs w:val="24"/>
                <w:lang w:eastAsia="en-GB"/>
              </w:rPr>
              <w:t> </w:t>
            </w:r>
            <w:r w:rsidR="00172AE8" w:rsidRPr="00FE46E8">
              <w:rPr>
                <w:sz w:val="24"/>
                <w:szCs w:val="24"/>
                <w:lang w:eastAsia="en-GB"/>
              </w:rPr>
              <w:t>50 miljonus </w:t>
            </w:r>
            <w:r w:rsidR="00172AE8" w:rsidRPr="00FE46E8">
              <w:rPr>
                <w:i/>
                <w:iCs/>
                <w:sz w:val="24"/>
                <w:szCs w:val="24"/>
                <w:lang w:eastAsia="en-GB"/>
              </w:rPr>
              <w:t>euro</w:t>
            </w:r>
            <w:r w:rsidR="00172AE8" w:rsidRPr="00FE46E8">
              <w:rPr>
                <w:sz w:val="24"/>
                <w:szCs w:val="24"/>
                <w:lang w:eastAsia="en-GB"/>
              </w:rPr>
              <w:t>, vai bilance nepārsniedz</w:t>
            </w:r>
            <w:r w:rsidR="00172AE8" w:rsidRPr="00FE46E8">
              <w:rPr>
                <w:i/>
                <w:iCs/>
                <w:sz w:val="24"/>
                <w:szCs w:val="24"/>
                <w:lang w:eastAsia="en-GB"/>
              </w:rPr>
              <w:t> </w:t>
            </w:r>
            <w:r w:rsidR="00172AE8" w:rsidRPr="00FE46E8">
              <w:rPr>
                <w:sz w:val="24"/>
                <w:szCs w:val="24"/>
                <w:lang w:eastAsia="en-GB"/>
              </w:rPr>
              <w:t>43 miljonus </w:t>
            </w:r>
            <w:r w:rsidR="00172AE8" w:rsidRPr="00FE46E8">
              <w:rPr>
                <w:i/>
                <w:iCs/>
                <w:sz w:val="24"/>
                <w:szCs w:val="24"/>
                <w:lang w:eastAsia="en-GB"/>
              </w:rPr>
              <w:t>euro</w:t>
            </w:r>
            <w:r w:rsidRPr="00FE46E8">
              <w:rPr>
                <w:sz w:val="24"/>
                <w:szCs w:val="24"/>
                <w:lang w:eastAsia="en-GB"/>
              </w:rPr>
              <w:t>)</w:t>
            </w:r>
            <w:r w:rsidR="00172AE8" w:rsidRPr="00FE46E8">
              <w:rPr>
                <w:color w:val="212529"/>
                <w:sz w:val="24"/>
                <w:szCs w:val="24"/>
                <w:lang w:val="en-GB" w:eastAsia="en-GB"/>
              </w:rPr>
              <w:t>.</w:t>
            </w:r>
          </w:p>
        </w:tc>
      </w:tr>
      <w:tr w:rsidR="00172AE8" w:rsidRPr="00FE46E8" w14:paraId="0A0BD15B" w14:textId="77777777" w:rsidTr="00172AE8">
        <w:trPr>
          <w:trHeight w:val="20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037DF" w14:textId="77777777" w:rsidR="00697296" w:rsidRPr="00FE46E8" w:rsidRDefault="00697296" w:rsidP="00172AE8">
            <w:pPr>
              <w:rPr>
                <w:b/>
                <w:sz w:val="24"/>
                <w:szCs w:val="24"/>
              </w:rPr>
            </w:pPr>
            <w:r w:rsidRPr="00FE46E8">
              <w:rPr>
                <w:b/>
                <w:i/>
                <w:iCs/>
                <w:sz w:val="24"/>
                <w:szCs w:val="24"/>
              </w:rPr>
              <w:t>Persona</w:t>
            </w:r>
            <w:r w:rsidRPr="00FE46E8">
              <w:rPr>
                <w:bCs/>
                <w:sz w:val="24"/>
                <w:szCs w:val="24"/>
              </w:rPr>
              <w:t xml:space="preserve">, </w:t>
            </w:r>
            <w:r w:rsidRPr="00FE46E8">
              <w:rPr>
                <w:b/>
                <w:i/>
                <w:iCs/>
                <w:sz w:val="24"/>
                <w:szCs w:val="24"/>
              </w:rPr>
              <w:t>uz kuras iespējām pretendents balstās</w:t>
            </w:r>
            <w:r w:rsidRPr="00FE46E8">
              <w:rPr>
                <w:b/>
                <w:sz w:val="24"/>
                <w:szCs w:val="24"/>
              </w:rPr>
              <w:t xml:space="preserve"> </w:t>
            </w:r>
          </w:p>
          <w:p w14:paraId="02B28D89" w14:textId="224C567B" w:rsidR="00172AE8" w:rsidRPr="00FE46E8" w:rsidRDefault="00697296" w:rsidP="00172AE8">
            <w:pPr>
              <w:rPr>
                <w:b/>
                <w:sz w:val="24"/>
                <w:szCs w:val="24"/>
              </w:rPr>
            </w:pPr>
            <w:r w:rsidRPr="00FE46E8">
              <w:rPr>
                <w:bCs/>
                <w:sz w:val="24"/>
                <w:szCs w:val="24"/>
              </w:rPr>
              <w:t>(ja attiecināms)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C8089" w14:textId="283509AD" w:rsidR="00172AE8" w:rsidRPr="00FE46E8" w:rsidRDefault="00172AE8" w:rsidP="00172AE8">
            <w:pPr>
              <w:jc w:val="both"/>
              <w:rPr>
                <w:b/>
                <w:sz w:val="24"/>
                <w:szCs w:val="24"/>
              </w:rPr>
            </w:pPr>
            <w:r w:rsidRPr="00FE46E8">
              <w:rPr>
                <w:b/>
                <w:sz w:val="24"/>
                <w:szCs w:val="24"/>
              </w:rPr>
              <w:t xml:space="preserve"> </w:t>
            </w:r>
            <w:r w:rsidR="00697296" w:rsidRPr="00FE46E8">
              <w:rPr>
                <w:bCs/>
                <w:sz w:val="24"/>
                <w:szCs w:val="24"/>
              </w:rPr>
              <w:t>(</w:t>
            </w:r>
            <w:r w:rsidR="00697296" w:rsidRPr="00FE46E8">
              <w:rPr>
                <w:bCs/>
                <w:i/>
                <w:iCs/>
                <w:sz w:val="24"/>
                <w:szCs w:val="24"/>
              </w:rPr>
              <w:t>n</w:t>
            </w:r>
            <w:r w:rsidRPr="00FE46E8">
              <w:rPr>
                <w:i/>
                <w:sz w:val="24"/>
                <w:szCs w:val="24"/>
              </w:rPr>
              <w:t>orādīt personas</w:t>
            </w:r>
            <w:r w:rsidRPr="00FE46E8">
              <w:rPr>
                <w:iCs/>
                <w:sz w:val="24"/>
                <w:szCs w:val="24"/>
              </w:rPr>
              <w:t>,</w:t>
            </w:r>
            <w:r w:rsidRPr="00FE46E8">
              <w:rPr>
                <w:i/>
                <w:sz w:val="24"/>
                <w:szCs w:val="24"/>
              </w:rPr>
              <w:t xml:space="preserve"> uz kuru iespējām pretendents balstās savas kvalifikācijas atbilstības apliecināšanai</w:t>
            </w:r>
            <w:r w:rsidRPr="00FE46E8">
              <w:rPr>
                <w:iCs/>
                <w:sz w:val="24"/>
                <w:szCs w:val="24"/>
              </w:rPr>
              <w:t>)</w:t>
            </w:r>
          </w:p>
        </w:tc>
      </w:tr>
      <w:tr w:rsidR="00697296" w:rsidRPr="00FE46E8" w14:paraId="5420A85E" w14:textId="77777777" w:rsidTr="00697296">
        <w:trPr>
          <w:trHeight w:val="217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CFD7F" w14:textId="17DE1711" w:rsidR="00697296" w:rsidRPr="00FE46E8" w:rsidRDefault="00697296" w:rsidP="00697296">
            <w:pPr>
              <w:spacing w:after="120"/>
              <w:jc w:val="both"/>
              <w:rPr>
                <w:b/>
                <w:i/>
                <w:iCs/>
                <w:sz w:val="24"/>
                <w:szCs w:val="24"/>
              </w:rPr>
            </w:pPr>
            <w:r w:rsidRPr="00FE46E8">
              <w:rPr>
                <w:b/>
                <w:i/>
                <w:iCs/>
                <w:sz w:val="24"/>
                <w:szCs w:val="24"/>
              </w:rPr>
              <w:t>Banka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5B9AB" w14:textId="77777777" w:rsidR="00697296" w:rsidRPr="00FE46E8" w:rsidRDefault="00697296" w:rsidP="0069729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172AE8" w:rsidRPr="00FE46E8" w14:paraId="0FA5DCB6" w14:textId="77777777" w:rsidTr="00697296">
        <w:trPr>
          <w:trHeight w:val="20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B86A4E" w14:textId="3E2796FB" w:rsidR="00172AE8" w:rsidRPr="00FE46E8" w:rsidRDefault="00172AE8" w:rsidP="00697296">
            <w:pPr>
              <w:spacing w:after="120"/>
              <w:jc w:val="both"/>
              <w:rPr>
                <w:b/>
                <w:i/>
                <w:iCs/>
                <w:sz w:val="24"/>
                <w:szCs w:val="24"/>
              </w:rPr>
            </w:pPr>
            <w:r w:rsidRPr="00FE46E8">
              <w:rPr>
                <w:b/>
                <w:i/>
                <w:iCs/>
                <w:sz w:val="24"/>
                <w:szCs w:val="24"/>
              </w:rPr>
              <w:t>Bankas kods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327AD" w14:textId="77777777" w:rsidR="00172AE8" w:rsidRPr="00FE46E8" w:rsidRDefault="00172AE8" w:rsidP="00172AE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172AE8" w:rsidRPr="00FE46E8" w14:paraId="21D4BB44" w14:textId="77777777" w:rsidTr="00697296">
        <w:trPr>
          <w:trHeight w:val="20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0E2D2" w14:textId="0FD7F0AE" w:rsidR="00172AE8" w:rsidRPr="00FE46E8" w:rsidRDefault="00172AE8" w:rsidP="00697296">
            <w:pPr>
              <w:spacing w:after="120"/>
              <w:jc w:val="both"/>
              <w:rPr>
                <w:b/>
                <w:i/>
                <w:iCs/>
                <w:sz w:val="24"/>
                <w:szCs w:val="24"/>
              </w:rPr>
            </w:pPr>
            <w:r w:rsidRPr="00FE46E8">
              <w:rPr>
                <w:b/>
                <w:i/>
                <w:iCs/>
                <w:sz w:val="24"/>
                <w:szCs w:val="24"/>
              </w:rPr>
              <w:t>Konta numurs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A6EAD" w14:textId="77777777" w:rsidR="00172AE8" w:rsidRPr="00FE46E8" w:rsidRDefault="00172AE8" w:rsidP="00172AE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172AE8" w:rsidRPr="00FE46E8" w14:paraId="39247756" w14:textId="77777777" w:rsidTr="00697296">
        <w:trPr>
          <w:trHeight w:val="20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0E010" w14:textId="2C7C4AA4" w:rsidR="00172AE8" w:rsidRPr="00FE46E8" w:rsidRDefault="00172AE8" w:rsidP="00172AE8">
            <w:pPr>
              <w:jc w:val="both"/>
              <w:rPr>
                <w:b/>
                <w:sz w:val="24"/>
                <w:szCs w:val="24"/>
              </w:rPr>
            </w:pPr>
            <w:r w:rsidRPr="00FE46E8">
              <w:rPr>
                <w:b/>
                <w:i/>
                <w:iCs/>
                <w:sz w:val="24"/>
                <w:szCs w:val="24"/>
              </w:rPr>
              <w:t>Persona</w:t>
            </w:r>
            <w:r w:rsidRPr="00FE46E8">
              <w:rPr>
                <w:bCs/>
                <w:sz w:val="24"/>
                <w:szCs w:val="24"/>
              </w:rPr>
              <w:t xml:space="preserve">, </w:t>
            </w:r>
            <w:r w:rsidRPr="00FE46E8">
              <w:rPr>
                <w:b/>
                <w:i/>
                <w:iCs/>
                <w:sz w:val="24"/>
                <w:szCs w:val="24"/>
              </w:rPr>
              <w:t>kas ir tiesīga parakstīt līgumu</w:t>
            </w:r>
            <w:r w:rsidR="00697296" w:rsidRPr="00FE46E8">
              <w:rPr>
                <w:b/>
                <w:sz w:val="24"/>
                <w:szCs w:val="24"/>
              </w:rPr>
              <w:t xml:space="preserve"> </w:t>
            </w:r>
            <w:r w:rsidR="00697296" w:rsidRPr="00FE46E8">
              <w:rPr>
                <w:bCs/>
                <w:sz w:val="24"/>
                <w:szCs w:val="24"/>
              </w:rPr>
              <w:t>(amats, vārds, uzvārds)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0C723" w14:textId="77777777" w:rsidR="00172AE8" w:rsidRPr="00FE46E8" w:rsidRDefault="00172AE8" w:rsidP="00172AE8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74516559" w14:textId="1BE5AB62" w:rsidR="00A61ED5" w:rsidRPr="00FE46E8" w:rsidRDefault="00A61ED5" w:rsidP="00A61ED5">
      <w:pPr>
        <w:spacing w:before="120" w:after="120"/>
        <w:jc w:val="both"/>
        <w:rPr>
          <w:sz w:val="24"/>
          <w:szCs w:val="24"/>
          <w:vertAlign w:val="superscript"/>
        </w:rPr>
      </w:pPr>
      <w:r w:rsidRPr="00FE46E8">
        <w:rPr>
          <w:bCs/>
          <w:sz w:val="24"/>
          <w:szCs w:val="24"/>
        </w:rPr>
        <w:t xml:space="preserve">iepazīstoties </w:t>
      </w:r>
      <w:r w:rsidRPr="00FE46E8">
        <w:rPr>
          <w:sz w:val="24"/>
          <w:szCs w:val="24"/>
        </w:rPr>
        <w:t xml:space="preserve">ar iepirkuma </w:t>
      </w:r>
      <w:r w:rsidR="00697296" w:rsidRPr="00FE46E8">
        <w:rPr>
          <w:sz w:val="24"/>
          <w:szCs w:val="24"/>
        </w:rPr>
        <w:t xml:space="preserve">procedūras </w:t>
      </w:r>
      <w:r w:rsidRPr="00FE46E8">
        <w:rPr>
          <w:sz w:val="24"/>
          <w:szCs w:val="24"/>
        </w:rPr>
        <w:t>nolikumu</w:t>
      </w:r>
      <w:r w:rsidR="00697296" w:rsidRPr="00FE46E8">
        <w:rPr>
          <w:sz w:val="24"/>
          <w:szCs w:val="24"/>
        </w:rPr>
        <w:t>,</w:t>
      </w:r>
      <w:r w:rsidRPr="00FE46E8">
        <w:rPr>
          <w:sz w:val="24"/>
          <w:szCs w:val="24"/>
        </w:rPr>
        <w:t xml:space="preserve"> apliecin</w:t>
      </w:r>
      <w:r w:rsidR="00697296" w:rsidRPr="00FE46E8">
        <w:rPr>
          <w:sz w:val="24"/>
          <w:szCs w:val="24"/>
        </w:rPr>
        <w:t>u</w:t>
      </w:r>
      <w:r w:rsidRPr="00FE46E8">
        <w:rPr>
          <w:sz w:val="24"/>
          <w:szCs w:val="24"/>
        </w:rPr>
        <w:t>, ka:</w:t>
      </w:r>
      <w:r w:rsidRPr="00FE46E8">
        <w:rPr>
          <w:sz w:val="24"/>
          <w:szCs w:val="24"/>
          <w:vertAlign w:val="superscript"/>
        </w:rPr>
        <w:t xml:space="preserve">         </w:t>
      </w:r>
    </w:p>
    <w:p w14:paraId="71A9EC7C" w14:textId="10723545" w:rsidR="00A61ED5" w:rsidRPr="00FE46E8" w:rsidRDefault="00A61ED5" w:rsidP="00396C9B">
      <w:pPr>
        <w:widowControl/>
        <w:numPr>
          <w:ilvl w:val="0"/>
          <w:numId w:val="1"/>
        </w:numPr>
        <w:tabs>
          <w:tab w:val="clear" w:pos="1320"/>
          <w:tab w:val="left" w:pos="851"/>
        </w:tabs>
        <w:autoSpaceDE/>
        <w:autoSpaceDN/>
        <w:adjustRightInd/>
        <w:spacing w:after="120"/>
        <w:ind w:left="0" w:right="-1049" w:firstLine="567"/>
        <w:jc w:val="both"/>
        <w:rPr>
          <w:sz w:val="24"/>
          <w:szCs w:val="24"/>
        </w:rPr>
      </w:pPr>
      <w:r w:rsidRPr="00FE46E8">
        <w:rPr>
          <w:sz w:val="24"/>
          <w:szCs w:val="24"/>
        </w:rPr>
        <w:t>&lt;</w:t>
      </w:r>
      <w:r w:rsidRPr="00FE46E8">
        <w:rPr>
          <w:b/>
          <w:i/>
          <w:sz w:val="24"/>
          <w:szCs w:val="24"/>
        </w:rPr>
        <w:t>pretendenta nosaukums</w:t>
      </w:r>
      <w:r w:rsidRPr="00FE46E8">
        <w:rPr>
          <w:sz w:val="24"/>
          <w:szCs w:val="24"/>
        </w:rPr>
        <w:t xml:space="preserve">&gt; piekrīt </w:t>
      </w:r>
      <w:r w:rsidR="006A2D97" w:rsidRPr="00FE46E8">
        <w:rPr>
          <w:sz w:val="24"/>
          <w:szCs w:val="24"/>
        </w:rPr>
        <w:t>iepirkuma</w:t>
      </w:r>
      <w:r w:rsidRPr="00FE46E8">
        <w:rPr>
          <w:sz w:val="24"/>
          <w:szCs w:val="24"/>
        </w:rPr>
        <w:t xml:space="preserve"> </w:t>
      </w:r>
      <w:r w:rsidR="00396C9B" w:rsidRPr="00FE46E8">
        <w:rPr>
          <w:sz w:val="24"/>
          <w:szCs w:val="24"/>
        </w:rPr>
        <w:t xml:space="preserve">procedūras </w:t>
      </w:r>
      <w:r w:rsidRPr="00FE46E8">
        <w:rPr>
          <w:sz w:val="24"/>
          <w:szCs w:val="24"/>
        </w:rPr>
        <w:t>nolikuma (turpmāk – Nolikums) noteikumiem un garantē iepirkuma procedūras dokumentos izvirzīto prasību izpildi. Nolikums ir skaidrs un saprotams;</w:t>
      </w:r>
    </w:p>
    <w:p w14:paraId="1EE23348" w14:textId="77777777" w:rsidR="00A61ED5" w:rsidRPr="00FE46E8" w:rsidRDefault="00A61ED5" w:rsidP="00396C9B">
      <w:pPr>
        <w:widowControl/>
        <w:numPr>
          <w:ilvl w:val="0"/>
          <w:numId w:val="1"/>
        </w:numPr>
        <w:tabs>
          <w:tab w:val="clear" w:pos="1320"/>
          <w:tab w:val="num" w:pos="360"/>
          <w:tab w:val="left" w:pos="851"/>
        </w:tabs>
        <w:autoSpaceDE/>
        <w:autoSpaceDN/>
        <w:adjustRightInd/>
        <w:spacing w:after="120"/>
        <w:ind w:left="357" w:right="-1050" w:firstLine="210"/>
        <w:jc w:val="both"/>
        <w:rPr>
          <w:sz w:val="24"/>
          <w:szCs w:val="24"/>
        </w:rPr>
      </w:pPr>
      <w:r w:rsidRPr="00FE46E8">
        <w:rPr>
          <w:sz w:val="24"/>
          <w:szCs w:val="24"/>
        </w:rPr>
        <w:t>pieteikumam pievienotie dokumenti veido piedāvājumu;</w:t>
      </w:r>
    </w:p>
    <w:p w14:paraId="3534D604" w14:textId="1E5AAFC6" w:rsidR="0088359B" w:rsidRPr="00FE46E8" w:rsidRDefault="00A61ED5" w:rsidP="00396C9B">
      <w:pPr>
        <w:widowControl/>
        <w:numPr>
          <w:ilvl w:val="0"/>
          <w:numId w:val="1"/>
        </w:numPr>
        <w:tabs>
          <w:tab w:val="clear" w:pos="1320"/>
          <w:tab w:val="left" w:pos="851"/>
        </w:tabs>
        <w:autoSpaceDE/>
        <w:autoSpaceDN/>
        <w:adjustRightInd/>
        <w:spacing w:after="120"/>
        <w:ind w:left="0" w:right="-1050" w:firstLine="567"/>
        <w:jc w:val="both"/>
        <w:rPr>
          <w:sz w:val="24"/>
          <w:szCs w:val="24"/>
        </w:rPr>
      </w:pPr>
      <w:r w:rsidRPr="00FE46E8">
        <w:rPr>
          <w:sz w:val="24"/>
          <w:szCs w:val="24"/>
        </w:rPr>
        <w:t>iepirkuma līguma slēgšanas tiesīb</w:t>
      </w:r>
      <w:r w:rsidR="00396C9B" w:rsidRPr="00FE46E8">
        <w:rPr>
          <w:sz w:val="24"/>
          <w:szCs w:val="24"/>
        </w:rPr>
        <w:t>u piešķiršanas gadījumā &lt;</w:t>
      </w:r>
      <w:r w:rsidR="00396C9B" w:rsidRPr="00FE46E8">
        <w:rPr>
          <w:i/>
          <w:sz w:val="24"/>
          <w:szCs w:val="24"/>
        </w:rPr>
        <w:t>pretendenta nosaukums</w:t>
      </w:r>
      <w:r w:rsidR="00396C9B" w:rsidRPr="00FE46E8">
        <w:rPr>
          <w:sz w:val="24"/>
          <w:szCs w:val="24"/>
        </w:rPr>
        <w:t xml:space="preserve">&gt; </w:t>
      </w:r>
      <w:r w:rsidRPr="00FE46E8">
        <w:rPr>
          <w:sz w:val="24"/>
          <w:szCs w:val="24"/>
        </w:rPr>
        <w:t xml:space="preserve"> apņem</w:t>
      </w:r>
      <w:r w:rsidR="00396C9B" w:rsidRPr="00FE46E8">
        <w:rPr>
          <w:sz w:val="24"/>
          <w:szCs w:val="24"/>
        </w:rPr>
        <w:t>a</w:t>
      </w:r>
      <w:r w:rsidRPr="00FE46E8">
        <w:rPr>
          <w:sz w:val="24"/>
          <w:szCs w:val="24"/>
        </w:rPr>
        <w:t>s nodrošināt līgumā noteikto prasību ievērošanu</w:t>
      </w:r>
      <w:r w:rsidR="0088359B" w:rsidRPr="00FE46E8">
        <w:rPr>
          <w:sz w:val="24"/>
          <w:szCs w:val="24"/>
        </w:rPr>
        <w:t>;</w:t>
      </w:r>
    </w:p>
    <w:p w14:paraId="0EAF7ED1" w14:textId="3B136C81" w:rsidR="00D66CAF" w:rsidRPr="00FE46E8" w:rsidRDefault="00A61ED5" w:rsidP="00396C9B">
      <w:pPr>
        <w:widowControl/>
        <w:numPr>
          <w:ilvl w:val="0"/>
          <w:numId w:val="1"/>
        </w:numPr>
        <w:tabs>
          <w:tab w:val="clear" w:pos="1320"/>
          <w:tab w:val="num" w:pos="360"/>
          <w:tab w:val="left" w:pos="851"/>
        </w:tabs>
        <w:autoSpaceDE/>
        <w:autoSpaceDN/>
        <w:adjustRightInd/>
        <w:spacing w:after="120"/>
        <w:ind w:left="357" w:right="-1050" w:firstLine="210"/>
        <w:jc w:val="both"/>
        <w:rPr>
          <w:sz w:val="24"/>
          <w:szCs w:val="24"/>
        </w:rPr>
      </w:pPr>
      <w:r w:rsidRPr="00FE46E8">
        <w:rPr>
          <w:sz w:val="24"/>
          <w:szCs w:val="24"/>
        </w:rPr>
        <w:t>piedāvājumā iekļaut</w:t>
      </w:r>
      <w:r w:rsidR="00396C9B" w:rsidRPr="00FE46E8">
        <w:rPr>
          <w:sz w:val="24"/>
          <w:szCs w:val="24"/>
        </w:rPr>
        <w:t>ā</w:t>
      </w:r>
      <w:r w:rsidRPr="00FE46E8">
        <w:rPr>
          <w:sz w:val="24"/>
          <w:szCs w:val="24"/>
        </w:rPr>
        <w:t xml:space="preserve"> informācija ir patiesa</w:t>
      </w:r>
      <w:r w:rsidR="00D66CAF" w:rsidRPr="00FE46E8">
        <w:rPr>
          <w:sz w:val="24"/>
          <w:szCs w:val="24"/>
        </w:rPr>
        <w:t>;</w:t>
      </w:r>
    </w:p>
    <w:p w14:paraId="0D0F366E" w14:textId="192D8A45" w:rsidR="00D66CAF" w:rsidRPr="00FE46E8" w:rsidRDefault="00D66CAF" w:rsidP="00396C9B">
      <w:pPr>
        <w:widowControl/>
        <w:numPr>
          <w:ilvl w:val="0"/>
          <w:numId w:val="1"/>
        </w:numPr>
        <w:tabs>
          <w:tab w:val="clear" w:pos="1320"/>
          <w:tab w:val="num" w:pos="360"/>
          <w:tab w:val="left" w:pos="851"/>
        </w:tabs>
        <w:autoSpaceDE/>
        <w:autoSpaceDN/>
        <w:adjustRightInd/>
        <w:spacing w:after="120"/>
        <w:ind w:left="357" w:right="-1050" w:firstLine="210"/>
        <w:jc w:val="both"/>
        <w:rPr>
          <w:sz w:val="24"/>
          <w:szCs w:val="24"/>
        </w:rPr>
      </w:pPr>
      <w:r w:rsidRPr="00FE46E8">
        <w:rPr>
          <w:sz w:val="24"/>
          <w:szCs w:val="24"/>
        </w:rPr>
        <w:t xml:space="preserve">pretendenta rīcībā ir visi nepieciešamie resursi </w:t>
      </w:r>
      <w:r w:rsidR="00396C9B" w:rsidRPr="00FE46E8">
        <w:rPr>
          <w:sz w:val="24"/>
          <w:szCs w:val="24"/>
        </w:rPr>
        <w:t>līguma</w:t>
      </w:r>
      <w:r w:rsidRPr="00FE46E8">
        <w:rPr>
          <w:sz w:val="24"/>
          <w:szCs w:val="24"/>
        </w:rPr>
        <w:t xml:space="preserve"> savlaicīgai un kvalitatīvai izpildei;</w:t>
      </w:r>
    </w:p>
    <w:p w14:paraId="675A1744" w14:textId="77777777" w:rsidR="00FE46E8" w:rsidRPr="00FE46E8" w:rsidRDefault="00D66CAF" w:rsidP="00FE46E8">
      <w:pPr>
        <w:widowControl/>
        <w:numPr>
          <w:ilvl w:val="0"/>
          <w:numId w:val="1"/>
        </w:numPr>
        <w:tabs>
          <w:tab w:val="clear" w:pos="1320"/>
          <w:tab w:val="num" w:pos="360"/>
          <w:tab w:val="left" w:pos="851"/>
        </w:tabs>
        <w:autoSpaceDE/>
        <w:autoSpaceDN/>
        <w:adjustRightInd/>
        <w:spacing w:after="120"/>
        <w:ind w:left="357" w:right="-1050" w:firstLine="210"/>
        <w:jc w:val="both"/>
        <w:rPr>
          <w:sz w:val="24"/>
          <w:szCs w:val="24"/>
        </w:rPr>
      </w:pPr>
      <w:r w:rsidRPr="00FE46E8">
        <w:rPr>
          <w:sz w:val="24"/>
          <w:szCs w:val="24"/>
        </w:rPr>
        <w:t>piedāvājum</w:t>
      </w:r>
      <w:r w:rsidR="00396C9B" w:rsidRPr="00FE46E8">
        <w:rPr>
          <w:sz w:val="24"/>
          <w:szCs w:val="24"/>
        </w:rPr>
        <w:t>s</w:t>
      </w:r>
      <w:r w:rsidRPr="00FE46E8">
        <w:rPr>
          <w:sz w:val="24"/>
          <w:szCs w:val="24"/>
        </w:rPr>
        <w:t xml:space="preserve"> iesnie</w:t>
      </w:r>
      <w:r w:rsidR="00396C9B" w:rsidRPr="00FE46E8">
        <w:rPr>
          <w:sz w:val="24"/>
          <w:szCs w:val="24"/>
        </w:rPr>
        <w:t xml:space="preserve">gts </w:t>
      </w:r>
      <w:r w:rsidRPr="00FE46E8">
        <w:rPr>
          <w:sz w:val="24"/>
          <w:szCs w:val="24"/>
        </w:rPr>
        <w:t>daļā</w:t>
      </w:r>
      <w:r w:rsidR="00396C9B" w:rsidRPr="00FE46E8">
        <w:rPr>
          <w:sz w:val="24"/>
          <w:szCs w:val="24"/>
        </w:rPr>
        <w:t>(-ās) Nr.&lt;</w:t>
      </w:r>
      <w:r w:rsidR="00396C9B" w:rsidRPr="00FE46E8">
        <w:rPr>
          <w:i/>
          <w:iCs/>
          <w:sz w:val="24"/>
          <w:szCs w:val="24"/>
        </w:rPr>
        <w:t>daļas</w:t>
      </w:r>
      <w:r w:rsidR="00396C9B" w:rsidRPr="00FE46E8">
        <w:rPr>
          <w:sz w:val="24"/>
          <w:szCs w:val="24"/>
        </w:rPr>
        <w:t>(-</w:t>
      </w:r>
      <w:r w:rsidR="00396C9B" w:rsidRPr="00FE46E8">
        <w:rPr>
          <w:i/>
          <w:iCs/>
          <w:sz w:val="24"/>
          <w:szCs w:val="24"/>
        </w:rPr>
        <w:t>u</w:t>
      </w:r>
      <w:r w:rsidR="00396C9B" w:rsidRPr="00FE46E8">
        <w:rPr>
          <w:sz w:val="24"/>
          <w:szCs w:val="24"/>
        </w:rPr>
        <w:t xml:space="preserve">) </w:t>
      </w:r>
      <w:r w:rsidR="00396C9B" w:rsidRPr="00FE46E8">
        <w:rPr>
          <w:i/>
          <w:iCs/>
          <w:sz w:val="24"/>
          <w:szCs w:val="24"/>
        </w:rPr>
        <w:t>numurs</w:t>
      </w:r>
      <w:r w:rsidR="00396C9B" w:rsidRPr="00FE46E8">
        <w:rPr>
          <w:sz w:val="24"/>
          <w:szCs w:val="24"/>
        </w:rPr>
        <w:t>(-</w:t>
      </w:r>
      <w:r w:rsidR="00396C9B" w:rsidRPr="00FE46E8">
        <w:rPr>
          <w:i/>
          <w:iCs/>
          <w:sz w:val="24"/>
          <w:szCs w:val="24"/>
        </w:rPr>
        <w:t>i</w:t>
      </w:r>
      <w:r w:rsidR="00396C9B" w:rsidRPr="00FE46E8">
        <w:rPr>
          <w:sz w:val="24"/>
          <w:szCs w:val="24"/>
        </w:rPr>
        <w:t>)&gt;</w:t>
      </w:r>
      <w:r w:rsidR="00FE46E8" w:rsidRPr="00FE46E8">
        <w:rPr>
          <w:sz w:val="24"/>
          <w:szCs w:val="24"/>
        </w:rPr>
        <w:t>;</w:t>
      </w:r>
    </w:p>
    <w:p w14:paraId="3D3E9E1B" w14:textId="510B71A2" w:rsidR="00FE46E8" w:rsidRPr="00FE46E8" w:rsidRDefault="00FE46E8" w:rsidP="00FE46E8">
      <w:pPr>
        <w:widowControl/>
        <w:numPr>
          <w:ilvl w:val="0"/>
          <w:numId w:val="1"/>
        </w:numPr>
        <w:tabs>
          <w:tab w:val="clear" w:pos="1320"/>
          <w:tab w:val="num" w:pos="360"/>
          <w:tab w:val="left" w:pos="851"/>
        </w:tabs>
        <w:autoSpaceDE/>
        <w:autoSpaceDN/>
        <w:adjustRightInd/>
        <w:spacing w:after="120"/>
        <w:ind w:left="357" w:right="-1050" w:firstLine="210"/>
        <w:jc w:val="both"/>
        <w:rPr>
          <w:sz w:val="24"/>
          <w:szCs w:val="24"/>
        </w:rPr>
      </w:pPr>
      <w:r w:rsidRPr="00FE46E8">
        <w:rPr>
          <w:sz w:val="24"/>
          <w:szCs w:val="24"/>
        </w:rPr>
        <w:lastRenderedPageBreak/>
        <w:t>ka līguma izpildē netiks izmantotas Krievijas Federācijas un Baltkrievijas Republikas izcelsmes preces, kā arī pēc pasūtītāja pieprasījuma pasūtītāja noteiktajā termiņā pretendents iesniegs dokumentus un informāciju, kas apliecina minēto prasību izpildi.</w:t>
      </w:r>
    </w:p>
    <w:p w14:paraId="26AF1E9D" w14:textId="77777777" w:rsidR="00FE46E8" w:rsidRPr="00FE46E8" w:rsidRDefault="00FE46E8" w:rsidP="00FE46E8">
      <w:pPr>
        <w:widowControl/>
        <w:tabs>
          <w:tab w:val="left" w:pos="851"/>
        </w:tabs>
        <w:autoSpaceDE/>
        <w:autoSpaceDN/>
        <w:adjustRightInd/>
        <w:spacing w:after="120"/>
        <w:ind w:right="-1050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="72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520"/>
      </w:tblGrid>
      <w:tr w:rsidR="00A61ED5" w:rsidRPr="00FE46E8" w14:paraId="756AB7D3" w14:textId="77777777" w:rsidTr="00396C9B">
        <w:trPr>
          <w:trHeight w:val="42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7947E" w14:textId="25045158" w:rsidR="00A61ED5" w:rsidRPr="00FE46E8" w:rsidRDefault="00A61ED5" w:rsidP="00A61ED5">
            <w:pPr>
              <w:jc w:val="right"/>
              <w:rPr>
                <w:sz w:val="24"/>
                <w:szCs w:val="24"/>
                <w:lang w:eastAsia="en-US"/>
              </w:rPr>
            </w:pPr>
            <w:bookmarkStart w:id="0" w:name="_Hlk51938163"/>
            <w:r w:rsidRPr="00FE46E8">
              <w:rPr>
                <w:sz w:val="24"/>
                <w:szCs w:val="24"/>
              </w:rPr>
              <w:t xml:space="preserve">Paraksttiesīgās vai pilnvarotās personas </w:t>
            </w:r>
            <w:r w:rsidR="00396C9B" w:rsidRPr="00FE46E8">
              <w:rPr>
                <w:sz w:val="24"/>
                <w:szCs w:val="24"/>
              </w:rPr>
              <w:t xml:space="preserve"> amats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881DD" w14:textId="77777777" w:rsidR="00A61ED5" w:rsidRPr="00FE46E8" w:rsidRDefault="00A61ED5" w:rsidP="00A61ED5">
            <w:pPr>
              <w:rPr>
                <w:sz w:val="24"/>
                <w:szCs w:val="24"/>
              </w:rPr>
            </w:pPr>
          </w:p>
        </w:tc>
      </w:tr>
      <w:tr w:rsidR="00A61ED5" w:rsidRPr="00FE46E8" w14:paraId="3798C5D1" w14:textId="77777777" w:rsidTr="00396C9B">
        <w:trPr>
          <w:trHeight w:val="42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B10DE" w14:textId="74DE64ED" w:rsidR="00A61ED5" w:rsidRPr="00FE46E8" w:rsidRDefault="00396C9B" w:rsidP="00A61ED5">
            <w:pPr>
              <w:jc w:val="right"/>
              <w:rPr>
                <w:sz w:val="24"/>
                <w:szCs w:val="24"/>
              </w:rPr>
            </w:pPr>
            <w:r w:rsidRPr="00FE46E8">
              <w:rPr>
                <w:sz w:val="24"/>
                <w:szCs w:val="24"/>
              </w:rPr>
              <w:t>vārds, uzvārds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2C7D4" w14:textId="77777777" w:rsidR="00A61ED5" w:rsidRPr="00FE46E8" w:rsidRDefault="00A61ED5" w:rsidP="00A61ED5">
            <w:pPr>
              <w:rPr>
                <w:sz w:val="24"/>
                <w:szCs w:val="24"/>
              </w:rPr>
            </w:pPr>
          </w:p>
        </w:tc>
      </w:tr>
      <w:tr w:rsidR="00A61ED5" w:rsidRPr="00FE46E8" w14:paraId="33FB3359" w14:textId="77777777" w:rsidTr="00396C9B">
        <w:trPr>
          <w:trHeight w:val="42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9A66F" w14:textId="60B9DDB3" w:rsidR="00A61ED5" w:rsidRPr="00FE46E8" w:rsidRDefault="00396C9B" w:rsidP="00A61ED5">
            <w:pPr>
              <w:jc w:val="right"/>
              <w:rPr>
                <w:sz w:val="24"/>
                <w:szCs w:val="24"/>
              </w:rPr>
            </w:pPr>
            <w:r w:rsidRPr="00FE46E8">
              <w:rPr>
                <w:sz w:val="24"/>
                <w:szCs w:val="24"/>
              </w:rPr>
              <w:t>d</w:t>
            </w:r>
            <w:r w:rsidR="00A61ED5" w:rsidRPr="00FE46E8">
              <w:rPr>
                <w:sz w:val="24"/>
                <w:szCs w:val="24"/>
              </w:rPr>
              <w:t>atums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2E369" w14:textId="77777777" w:rsidR="00A61ED5" w:rsidRPr="00FE46E8" w:rsidRDefault="00A61ED5" w:rsidP="00A61ED5">
            <w:pPr>
              <w:rPr>
                <w:sz w:val="24"/>
                <w:szCs w:val="24"/>
              </w:rPr>
            </w:pPr>
          </w:p>
        </w:tc>
      </w:tr>
      <w:bookmarkEnd w:id="0"/>
    </w:tbl>
    <w:p w14:paraId="4DF32213" w14:textId="77777777" w:rsidR="00A61ED5" w:rsidRPr="00FE46E8" w:rsidRDefault="00A61ED5" w:rsidP="00112159">
      <w:pPr>
        <w:ind w:right="-1050"/>
        <w:jc w:val="both"/>
        <w:rPr>
          <w:sz w:val="24"/>
          <w:szCs w:val="24"/>
        </w:rPr>
      </w:pPr>
    </w:p>
    <w:sectPr w:rsidR="00A61ED5" w:rsidRPr="00FE46E8" w:rsidSect="005120A9">
      <w:headerReference w:type="default" r:id="rId7"/>
      <w:footerReference w:type="default" r:id="rId8"/>
      <w:headerReference w:type="first" r:id="rId9"/>
      <w:pgSz w:w="11906" w:h="16838"/>
      <w:pgMar w:top="1440" w:right="1800" w:bottom="56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B7B1A" w14:textId="77777777" w:rsidR="00675E68" w:rsidRDefault="00675E68" w:rsidP="007B208F">
      <w:r>
        <w:separator/>
      </w:r>
    </w:p>
  </w:endnote>
  <w:endnote w:type="continuationSeparator" w:id="0">
    <w:p w14:paraId="288C1FF0" w14:textId="77777777" w:rsidR="00675E68" w:rsidRDefault="00675E68" w:rsidP="007B2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5F5AD" w14:textId="58DD634F" w:rsidR="00CE36D0" w:rsidRDefault="00CE36D0">
    <w:pPr>
      <w:pStyle w:val="Kjene"/>
      <w:jc w:val="center"/>
    </w:pPr>
  </w:p>
  <w:p w14:paraId="6371D3D2" w14:textId="77777777" w:rsidR="00CE36D0" w:rsidRDefault="00CE36D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ED944" w14:textId="77777777" w:rsidR="00675E68" w:rsidRDefault="00675E68" w:rsidP="007B208F">
      <w:r>
        <w:separator/>
      </w:r>
    </w:p>
  </w:footnote>
  <w:footnote w:type="continuationSeparator" w:id="0">
    <w:p w14:paraId="6CE4360B" w14:textId="77777777" w:rsidR="00675E68" w:rsidRDefault="00675E68" w:rsidP="007B2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114A5" w14:textId="77777777" w:rsidR="00FE46E8" w:rsidRDefault="00FE46E8" w:rsidP="00FE46E8">
    <w:pPr>
      <w:pStyle w:val="Galvene"/>
      <w:pBdr>
        <w:bottom w:val="single" w:sz="12" w:space="1" w:color="auto"/>
      </w:pBdr>
      <w:ind w:right="43"/>
      <w:jc w:val="center"/>
      <w:rPr>
        <w:b/>
        <w:bCs/>
      </w:rPr>
    </w:pPr>
    <w:bookmarkStart w:id="1" w:name="_Hlk172535346"/>
    <w:bookmarkStart w:id="2" w:name="_Hlk5705179"/>
    <w:bookmarkStart w:id="3" w:name="_Hlk5705180"/>
    <w:bookmarkStart w:id="4" w:name="_Hlk5705239"/>
    <w:bookmarkStart w:id="5" w:name="_Hlk5705240"/>
    <w:r>
      <w:rPr>
        <w:b/>
        <w:bCs/>
      </w:rPr>
      <w:t xml:space="preserve">Atklāta konkursa “Pārtikas  produktu piegāde Rēzeknes </w:t>
    </w:r>
  </w:p>
  <w:p w14:paraId="7151F5E6" w14:textId="77777777" w:rsidR="00FE46E8" w:rsidRDefault="00FE46E8" w:rsidP="00FE46E8">
    <w:pPr>
      <w:pStyle w:val="Galvene"/>
      <w:pBdr>
        <w:bottom w:val="single" w:sz="12" w:space="1" w:color="auto"/>
      </w:pBdr>
      <w:ind w:right="43"/>
      <w:jc w:val="center"/>
      <w:rPr>
        <w:b/>
        <w:bCs/>
      </w:rPr>
    </w:pPr>
    <w:r>
      <w:rPr>
        <w:b/>
        <w:bCs/>
      </w:rPr>
      <w:t xml:space="preserve">novada pašvaldības Daudzfunkcionālajam sociālo pakalpojumu centram “Vecružina” vajadzībām” </w:t>
    </w:r>
    <w:r>
      <w:t>(identifikācijas Nr. RNP 2026/27)</w:t>
    </w:r>
    <w:r>
      <w:rPr>
        <w:b/>
        <w:bCs/>
      </w:rPr>
      <w:t xml:space="preserve"> </w:t>
    </w:r>
    <w:r>
      <w:rPr>
        <w:b/>
      </w:rPr>
      <w:t>nolikums</w:t>
    </w:r>
    <w:bookmarkEnd w:id="1"/>
    <w:bookmarkEnd w:id="2"/>
    <w:bookmarkEnd w:id="3"/>
    <w:bookmarkEnd w:id="4"/>
    <w:bookmarkEnd w:id="5"/>
  </w:p>
  <w:p w14:paraId="753DB76E" w14:textId="77777777" w:rsidR="007B208F" w:rsidRPr="00112159" w:rsidRDefault="007B208F" w:rsidP="00112159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2D1C0" w14:textId="25D4431F" w:rsidR="00A0264F" w:rsidRPr="00C3785D" w:rsidRDefault="00A0264F" w:rsidP="00A0264F">
    <w:pPr>
      <w:pStyle w:val="Galvene"/>
      <w:pBdr>
        <w:bottom w:val="single" w:sz="12" w:space="1" w:color="auto"/>
      </w:pBdr>
      <w:tabs>
        <w:tab w:val="clear" w:pos="8306"/>
      </w:tabs>
      <w:ind w:right="-1050"/>
      <w:jc w:val="center"/>
      <w:rPr>
        <w:b/>
      </w:rPr>
    </w:pPr>
    <w:r w:rsidRPr="004325E1">
      <w:rPr>
        <w:b/>
      </w:rPr>
      <w:t xml:space="preserve">Atklāta </w:t>
    </w:r>
    <w:r w:rsidRPr="00C3785D">
      <w:rPr>
        <w:b/>
      </w:rPr>
      <w:t>konkursa “</w:t>
    </w:r>
    <w:r w:rsidRPr="00D4444E">
      <w:rPr>
        <w:b/>
      </w:rPr>
      <w:t>Projekta “Sociālo mājokļu atjaunošana Rēzeknes novadā” ietvaros pašvaldības dzīvokļu atjaunošanas darbi</w:t>
    </w:r>
    <w:r w:rsidRPr="00C3785D">
      <w:rPr>
        <w:b/>
      </w:rPr>
      <w:t xml:space="preserve">” </w:t>
    </w:r>
  </w:p>
  <w:p w14:paraId="72457B21" w14:textId="5255D33D" w:rsidR="00A0264F" w:rsidRPr="00C3785D" w:rsidRDefault="00A0264F" w:rsidP="00A0264F">
    <w:pPr>
      <w:pStyle w:val="Galvene"/>
      <w:pBdr>
        <w:bottom w:val="single" w:sz="12" w:space="1" w:color="auto"/>
      </w:pBdr>
      <w:tabs>
        <w:tab w:val="clear" w:pos="8306"/>
      </w:tabs>
      <w:ind w:right="-1050"/>
      <w:jc w:val="center"/>
      <w:rPr>
        <w:b/>
      </w:rPr>
    </w:pPr>
    <w:r w:rsidRPr="00C3785D">
      <w:rPr>
        <w:b/>
      </w:rPr>
      <w:t>(identifikācijas Nr. RNP 202</w:t>
    </w:r>
    <w:r>
      <w:rPr>
        <w:b/>
      </w:rPr>
      <w:t>4/4</w:t>
    </w:r>
    <w:r w:rsidR="005120A9">
      <w:rPr>
        <w:b/>
      </w:rPr>
      <w:t>4</w:t>
    </w:r>
    <w:r w:rsidRPr="00C3785D">
      <w:rPr>
        <w:b/>
      </w:rPr>
      <w:t>) nolikums</w:t>
    </w:r>
  </w:p>
  <w:p w14:paraId="09B59B27" w14:textId="41F3175E" w:rsidR="00483E97" w:rsidRDefault="00483E9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41623"/>
    <w:multiLevelType w:val="multilevel"/>
    <w:tmpl w:val="FFB2E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070231"/>
    <w:multiLevelType w:val="multilevel"/>
    <w:tmpl w:val="4432B78E"/>
    <w:lvl w:ilvl="0">
      <w:start w:val="1"/>
      <w:numFmt w:val="decimal"/>
      <w:lvlText w:val="%1)"/>
      <w:lvlJc w:val="left"/>
      <w:pPr>
        <w:tabs>
          <w:tab w:val="num" w:pos="1320"/>
        </w:tabs>
        <w:ind w:left="1320" w:hanging="7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" w15:restartNumberingAfterBreak="0">
    <w:nsid w:val="58935159"/>
    <w:multiLevelType w:val="multilevel"/>
    <w:tmpl w:val="FAE022E4"/>
    <w:lvl w:ilvl="0">
      <w:start w:val="4"/>
      <w:numFmt w:val="decimal"/>
      <w:lvlText w:val="%1."/>
      <w:lvlJc w:val="left"/>
      <w:pPr>
        <w:ind w:left="360" w:hanging="360"/>
      </w:pPr>
      <w:rPr>
        <w:u w:val="single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u w:val="single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u w:val="single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u w:val="single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u w:val="single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u w:val="single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u w:val="single"/>
      </w:rPr>
    </w:lvl>
  </w:abstractNum>
  <w:abstractNum w:abstractNumId="3" w15:restartNumberingAfterBreak="0">
    <w:nsid w:val="6C153654"/>
    <w:multiLevelType w:val="multilevel"/>
    <w:tmpl w:val="F5BCB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6017437">
    <w:abstractNumId w:val="1"/>
  </w:num>
  <w:num w:numId="2" w16cid:durableId="1934823963">
    <w:abstractNumId w:val="3"/>
  </w:num>
  <w:num w:numId="3" w16cid:durableId="794254736">
    <w:abstractNumId w:val="0"/>
  </w:num>
  <w:num w:numId="4" w16cid:durableId="66455025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08F"/>
    <w:rsid w:val="000475D9"/>
    <w:rsid w:val="000E6C2A"/>
    <w:rsid w:val="00112159"/>
    <w:rsid w:val="00122791"/>
    <w:rsid w:val="00165D78"/>
    <w:rsid w:val="00172AE8"/>
    <w:rsid w:val="001A6F94"/>
    <w:rsid w:val="001E0199"/>
    <w:rsid w:val="001F4168"/>
    <w:rsid w:val="00204F3D"/>
    <w:rsid w:val="002125B8"/>
    <w:rsid w:val="002B2386"/>
    <w:rsid w:val="002D1742"/>
    <w:rsid w:val="00317832"/>
    <w:rsid w:val="00361B9B"/>
    <w:rsid w:val="0036341E"/>
    <w:rsid w:val="00364A56"/>
    <w:rsid w:val="003826DC"/>
    <w:rsid w:val="0039699A"/>
    <w:rsid w:val="00396C9B"/>
    <w:rsid w:val="003A04A1"/>
    <w:rsid w:val="003F08B5"/>
    <w:rsid w:val="0041512F"/>
    <w:rsid w:val="004565FF"/>
    <w:rsid w:val="00457FA3"/>
    <w:rsid w:val="00470944"/>
    <w:rsid w:val="00472CCC"/>
    <w:rsid w:val="00480456"/>
    <w:rsid w:val="00483E97"/>
    <w:rsid w:val="00492368"/>
    <w:rsid w:val="004951BA"/>
    <w:rsid w:val="004A2931"/>
    <w:rsid w:val="004A35CC"/>
    <w:rsid w:val="004A3F89"/>
    <w:rsid w:val="004C231F"/>
    <w:rsid w:val="004D74B3"/>
    <w:rsid w:val="005005A7"/>
    <w:rsid w:val="005120A9"/>
    <w:rsid w:val="005207D9"/>
    <w:rsid w:val="0052169E"/>
    <w:rsid w:val="005252B8"/>
    <w:rsid w:val="005327E0"/>
    <w:rsid w:val="0055019D"/>
    <w:rsid w:val="005550C9"/>
    <w:rsid w:val="0057226A"/>
    <w:rsid w:val="005B5D36"/>
    <w:rsid w:val="005C5706"/>
    <w:rsid w:val="005F2C6F"/>
    <w:rsid w:val="00604B34"/>
    <w:rsid w:val="00605305"/>
    <w:rsid w:val="0060587E"/>
    <w:rsid w:val="006113EA"/>
    <w:rsid w:val="00632030"/>
    <w:rsid w:val="0063725B"/>
    <w:rsid w:val="0064526D"/>
    <w:rsid w:val="006563C8"/>
    <w:rsid w:val="00675E68"/>
    <w:rsid w:val="00684555"/>
    <w:rsid w:val="00697296"/>
    <w:rsid w:val="006A15DE"/>
    <w:rsid w:val="006A2D97"/>
    <w:rsid w:val="006B37B5"/>
    <w:rsid w:val="006F3D05"/>
    <w:rsid w:val="00710028"/>
    <w:rsid w:val="00713D3A"/>
    <w:rsid w:val="00740F80"/>
    <w:rsid w:val="007920A4"/>
    <w:rsid w:val="007B208F"/>
    <w:rsid w:val="00804EEF"/>
    <w:rsid w:val="00807483"/>
    <w:rsid w:val="00834FC7"/>
    <w:rsid w:val="00882E61"/>
    <w:rsid w:val="0088359B"/>
    <w:rsid w:val="00893E8D"/>
    <w:rsid w:val="008C48B2"/>
    <w:rsid w:val="009028C5"/>
    <w:rsid w:val="00925408"/>
    <w:rsid w:val="009471FE"/>
    <w:rsid w:val="00947B74"/>
    <w:rsid w:val="00971BBD"/>
    <w:rsid w:val="009C07B5"/>
    <w:rsid w:val="009C0F1E"/>
    <w:rsid w:val="009C44EA"/>
    <w:rsid w:val="009F005B"/>
    <w:rsid w:val="009F468D"/>
    <w:rsid w:val="00A0264F"/>
    <w:rsid w:val="00A21C4F"/>
    <w:rsid w:val="00A61ED5"/>
    <w:rsid w:val="00A715A1"/>
    <w:rsid w:val="00A7757B"/>
    <w:rsid w:val="00AA55E4"/>
    <w:rsid w:val="00AF49C6"/>
    <w:rsid w:val="00B416B1"/>
    <w:rsid w:val="00B578C2"/>
    <w:rsid w:val="00BA7478"/>
    <w:rsid w:val="00BB7D6C"/>
    <w:rsid w:val="00BD0B2B"/>
    <w:rsid w:val="00BD4D48"/>
    <w:rsid w:val="00C0263B"/>
    <w:rsid w:val="00C200AB"/>
    <w:rsid w:val="00C253BA"/>
    <w:rsid w:val="00C3386F"/>
    <w:rsid w:val="00C47872"/>
    <w:rsid w:val="00C71B22"/>
    <w:rsid w:val="00C94005"/>
    <w:rsid w:val="00CA07B3"/>
    <w:rsid w:val="00CB5E4C"/>
    <w:rsid w:val="00CE36D0"/>
    <w:rsid w:val="00CF6BF0"/>
    <w:rsid w:val="00D51617"/>
    <w:rsid w:val="00D66CAF"/>
    <w:rsid w:val="00D850CF"/>
    <w:rsid w:val="00DA0939"/>
    <w:rsid w:val="00DC7289"/>
    <w:rsid w:val="00DD1CE6"/>
    <w:rsid w:val="00DF0705"/>
    <w:rsid w:val="00DF1389"/>
    <w:rsid w:val="00DF5A28"/>
    <w:rsid w:val="00E27FE0"/>
    <w:rsid w:val="00E52010"/>
    <w:rsid w:val="00E54311"/>
    <w:rsid w:val="00E739C7"/>
    <w:rsid w:val="00E85D12"/>
    <w:rsid w:val="00E94080"/>
    <w:rsid w:val="00EA0256"/>
    <w:rsid w:val="00EB628E"/>
    <w:rsid w:val="00ED52AB"/>
    <w:rsid w:val="00F00447"/>
    <w:rsid w:val="00F40AF0"/>
    <w:rsid w:val="00F615FC"/>
    <w:rsid w:val="00F633D2"/>
    <w:rsid w:val="00F83FD4"/>
    <w:rsid w:val="00FB0236"/>
    <w:rsid w:val="00FC5DA3"/>
    <w:rsid w:val="00FD202F"/>
    <w:rsid w:val="00FE46E8"/>
    <w:rsid w:val="00FE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C15A0"/>
  <w15:chartTrackingRefBased/>
  <w15:docId w15:val="{CA2B2344-8459-4976-B430-E6391165F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B208F"/>
    <w:pPr>
      <w:widowControl w:val="0"/>
      <w:autoSpaceDE w:val="0"/>
      <w:autoSpaceDN w:val="0"/>
      <w:adjustRightInd w:val="0"/>
    </w:pPr>
    <w:rPr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364A5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364A56"/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Galvene">
    <w:name w:val="header"/>
    <w:basedOn w:val="Parasts"/>
    <w:link w:val="GalveneRakstz"/>
    <w:unhideWhenUsed/>
    <w:rsid w:val="007B208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7B208F"/>
    <w:rPr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7B208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B208F"/>
    <w:rPr>
      <w:lang w:eastAsia="lv-LV"/>
    </w:rPr>
  </w:style>
  <w:style w:type="character" w:styleId="Hipersaite">
    <w:name w:val="Hyperlink"/>
    <w:uiPriority w:val="99"/>
    <w:rsid w:val="00A61ED5"/>
    <w:rPr>
      <w:color w:val="0000FF"/>
      <w:u w:val="single"/>
    </w:rPr>
  </w:style>
  <w:style w:type="character" w:customStyle="1" w:styleId="VrestekstsRakstz">
    <w:name w:val="Vēres teksts Rakstz."/>
    <w:aliases w:val="Footnote Rakstz.,Fußnote Rakstz.,Fußnote Char Char Rakstz.,Fußnote Char Char Char Char Char Char Rakstz.,Fußnote Char Rakstz.,Footnote Text Char2 Char Rakstz.,Footnote Text Char1 Char2 Char Rakstz.,Rakstz. Rakstz.,fn Rakstz."/>
    <w:link w:val="Vresteksts"/>
    <w:rsid w:val="00A61ED5"/>
    <w:rPr>
      <w:b/>
      <w:bCs/>
      <w:lang w:eastAsia="ar-SA"/>
    </w:rPr>
  </w:style>
  <w:style w:type="paragraph" w:styleId="Vresteksts">
    <w:name w:val="footnote text"/>
    <w:aliases w:val="Footnote,Fußnote,Fußnote Char Char,Fußnote Char Char Char Char Char Char,Fußnote Char,Footnote Text Char2 Char,Footnote Text Char1 Char2 Char,Footnote Text Char Char Char Char,Footnote Text Char1 Char Char Char Char,Rakstz.,fn,FT,ft,f"/>
    <w:basedOn w:val="Parasts"/>
    <w:link w:val="VrestekstsRakstz"/>
    <w:unhideWhenUsed/>
    <w:rsid w:val="00A61ED5"/>
    <w:pPr>
      <w:widowControl/>
      <w:autoSpaceDE/>
      <w:autoSpaceDN/>
      <w:adjustRightInd/>
    </w:pPr>
    <w:rPr>
      <w:b/>
      <w:bCs/>
      <w:lang w:eastAsia="ar-SA"/>
    </w:rPr>
  </w:style>
  <w:style w:type="character" w:customStyle="1" w:styleId="FootnoteTextChar1">
    <w:name w:val="Footnote Text Char1"/>
    <w:basedOn w:val="Noklusjumarindkopasfonts"/>
    <w:uiPriority w:val="99"/>
    <w:semiHidden/>
    <w:rsid w:val="00A61ED5"/>
    <w:rPr>
      <w:lang w:eastAsia="lv-LV"/>
    </w:rPr>
  </w:style>
  <w:style w:type="character" w:styleId="Vresatsauce">
    <w:name w:val="footnote reference"/>
    <w:aliases w:val="Footnote symbol,Footnote Reference Number,Footnote Reference Superscript,Footnote Refernece,ftref,Odwołanie przypisu,BVI fnr,Footnotes refss,SUPERS,Ref,de nota al pie,-E Fußnotenzeichen,Footnote reference number,Times 10 Point,E,E FNZ"/>
    <w:link w:val="CharCharCharChar"/>
    <w:unhideWhenUsed/>
    <w:rsid w:val="00A61ED5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rsid w:val="00A61ED5"/>
    <w:pPr>
      <w:widowControl/>
      <w:autoSpaceDE/>
      <w:autoSpaceDN/>
      <w:adjustRightInd/>
      <w:spacing w:after="160" w:line="240" w:lineRule="exact"/>
      <w:jc w:val="both"/>
    </w:pPr>
    <w:rPr>
      <w:vertAlign w:val="superscript"/>
      <w:lang w:eastAsia="en-US"/>
    </w:rPr>
  </w:style>
  <w:style w:type="paragraph" w:styleId="Sarakstarindkopa">
    <w:name w:val="List Paragraph"/>
    <w:basedOn w:val="Parasts"/>
    <w:uiPriority w:val="34"/>
    <w:qFormat/>
    <w:rsid w:val="00A61ED5"/>
    <w:pPr>
      <w:ind w:left="720"/>
      <w:contextualSpacing/>
    </w:pPr>
  </w:style>
  <w:style w:type="character" w:styleId="Izmantotahipersaite">
    <w:name w:val="FollowedHyperlink"/>
    <w:basedOn w:val="Noklusjumarindkopasfonts"/>
    <w:uiPriority w:val="99"/>
    <w:semiHidden/>
    <w:unhideWhenUsed/>
    <w:rsid w:val="00A61ED5"/>
    <w:rPr>
      <w:color w:val="954F72" w:themeColor="followedHyperlink"/>
      <w:u w:val="single"/>
    </w:rPr>
  </w:style>
  <w:style w:type="character" w:styleId="Izteiksmgs">
    <w:name w:val="Strong"/>
    <w:basedOn w:val="Noklusjumarindkopasfonts"/>
    <w:uiPriority w:val="22"/>
    <w:qFormat/>
    <w:rsid w:val="00C0263B"/>
    <w:rPr>
      <w:b/>
      <w:bCs/>
    </w:rPr>
  </w:style>
  <w:style w:type="character" w:styleId="Izclums">
    <w:name w:val="Emphasis"/>
    <w:basedOn w:val="Noklusjumarindkopasfonts"/>
    <w:uiPriority w:val="20"/>
    <w:qFormat/>
    <w:rsid w:val="00C0263B"/>
    <w:rPr>
      <w:i/>
      <w:iCs/>
    </w:rPr>
  </w:style>
  <w:style w:type="character" w:styleId="Komentraatsauce">
    <w:name w:val="annotation reference"/>
    <w:basedOn w:val="Noklusjumarindkopasfonts"/>
    <w:uiPriority w:val="99"/>
    <w:semiHidden/>
    <w:unhideWhenUsed/>
    <w:rsid w:val="001E01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E0199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E0199"/>
    <w:rPr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E01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E0199"/>
    <w:rPr>
      <w:b/>
      <w:bCs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E0199"/>
    <w:rPr>
      <w:color w:val="605E5C"/>
      <w:shd w:val="clear" w:color="auto" w:fill="E1DFDD"/>
    </w:rPr>
  </w:style>
  <w:style w:type="character" w:customStyle="1" w:styleId="deltaviewinsertion">
    <w:name w:val="deltaviewinsertion"/>
    <w:basedOn w:val="Noklusjumarindkopasfonts"/>
    <w:rsid w:val="00172AE8"/>
  </w:style>
  <w:style w:type="character" w:customStyle="1" w:styleId="ParagrfsChar">
    <w:name w:val="Paragrāfs Char"/>
    <w:link w:val="Paragrfs"/>
    <w:locked/>
    <w:rsid w:val="00FE46E8"/>
    <w:rPr>
      <w:rFonts w:ascii="Arial" w:hAnsi="Arial"/>
      <w:szCs w:val="24"/>
      <w:lang w:eastAsia="lv-LV"/>
    </w:rPr>
  </w:style>
  <w:style w:type="paragraph" w:customStyle="1" w:styleId="Paragrfs">
    <w:name w:val="Paragrāfs"/>
    <w:basedOn w:val="Parasts"/>
    <w:next w:val="Parasts"/>
    <w:link w:val="ParagrfsChar"/>
    <w:rsid w:val="00FE46E8"/>
    <w:pPr>
      <w:widowControl/>
      <w:tabs>
        <w:tab w:val="num" w:pos="851"/>
      </w:tabs>
      <w:autoSpaceDE/>
      <w:autoSpaceDN/>
      <w:adjustRightInd/>
      <w:ind w:left="851" w:hanging="851"/>
      <w:jc w:val="both"/>
    </w:pPr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2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1421</Words>
  <Characters>811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Jeļena Berkela</cp:lastModifiedBy>
  <cp:revision>3</cp:revision>
  <cp:lastPrinted>2020-05-12T13:15:00Z</cp:lastPrinted>
  <dcterms:created xsi:type="dcterms:W3CDTF">2026-08-07T11:37:00Z</dcterms:created>
  <dcterms:modified xsi:type="dcterms:W3CDTF">2026-08-07T11:50:00Z</dcterms:modified>
</cp:coreProperties>
</file>