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EBAF" w14:textId="3CB4969C" w:rsidR="00546678" w:rsidRPr="005C2B3C" w:rsidRDefault="00546678" w:rsidP="00546678">
      <w:pPr>
        <w:suppressAutoHyphens/>
        <w:spacing w:after="0" w:line="240" w:lineRule="auto"/>
        <w:jc w:val="right"/>
        <w:rPr>
          <w:rFonts w:ascii="Arial" w:hAnsi="Arial" w:cs="Arial"/>
          <w:sz w:val="20"/>
          <w:szCs w:val="20"/>
          <w:lang w:eastAsia="ar-SA"/>
        </w:rPr>
      </w:pPr>
      <w:r w:rsidRPr="005C2B3C">
        <w:rPr>
          <w:rFonts w:ascii="Arial" w:hAnsi="Arial" w:cs="Arial"/>
          <w:sz w:val="20"/>
          <w:szCs w:val="20"/>
          <w:lang w:eastAsia="ar-SA"/>
        </w:rPr>
        <w:t xml:space="preserve">Atklāta konkursa </w:t>
      </w:r>
      <w:r w:rsidR="002B5154">
        <w:rPr>
          <w:rFonts w:ascii="Arial" w:hAnsi="Arial" w:cs="Arial"/>
          <w:sz w:val="20"/>
          <w:szCs w:val="20"/>
        </w:rPr>
        <w:t xml:space="preserve">LVP </w:t>
      </w:r>
      <w:r w:rsidR="006E7056">
        <w:rPr>
          <w:rFonts w:ascii="Arial" w:hAnsi="Arial" w:cs="Arial"/>
          <w:sz w:val="20"/>
          <w:szCs w:val="20"/>
        </w:rPr>
        <w:t>202</w:t>
      </w:r>
      <w:r w:rsidR="000B29D6">
        <w:rPr>
          <w:rFonts w:ascii="Arial" w:hAnsi="Arial" w:cs="Arial"/>
          <w:sz w:val="20"/>
          <w:szCs w:val="20"/>
        </w:rPr>
        <w:t>6</w:t>
      </w:r>
      <w:r w:rsidR="006E7056">
        <w:rPr>
          <w:rFonts w:ascii="Arial" w:hAnsi="Arial" w:cs="Arial"/>
          <w:sz w:val="20"/>
          <w:szCs w:val="20"/>
        </w:rPr>
        <w:t>/</w:t>
      </w:r>
      <w:r w:rsidR="00AB4651">
        <w:rPr>
          <w:rFonts w:ascii="Arial" w:hAnsi="Arial" w:cs="Arial"/>
          <w:sz w:val="20"/>
          <w:szCs w:val="20"/>
        </w:rPr>
        <w:t>129</w:t>
      </w:r>
    </w:p>
    <w:p w14:paraId="368C7736" w14:textId="77777777" w:rsidR="00546678" w:rsidRPr="005C2B3C" w:rsidRDefault="00546678" w:rsidP="00546678">
      <w:pPr>
        <w:suppressAutoHyphens/>
        <w:spacing w:after="0" w:line="240" w:lineRule="auto"/>
        <w:jc w:val="right"/>
        <w:rPr>
          <w:rFonts w:ascii="Calibri" w:hAnsi="Calibri"/>
          <w:sz w:val="20"/>
          <w:szCs w:val="20"/>
          <w:lang w:eastAsia="ar-SA"/>
        </w:rPr>
      </w:pPr>
      <w:r w:rsidRPr="005C2B3C">
        <w:rPr>
          <w:rFonts w:ascii="Arial" w:hAnsi="Arial" w:cs="Arial"/>
          <w:sz w:val="20"/>
          <w:szCs w:val="20"/>
          <w:lang w:eastAsia="ar-SA"/>
        </w:rPr>
        <w:t xml:space="preserve">nolikuma </w:t>
      </w:r>
      <w:r w:rsidR="00681F6C" w:rsidRPr="005C2B3C">
        <w:rPr>
          <w:rFonts w:ascii="Arial" w:hAnsi="Arial" w:cs="Arial"/>
          <w:b/>
          <w:sz w:val="20"/>
          <w:szCs w:val="20"/>
          <w:lang w:eastAsia="ar-SA"/>
        </w:rPr>
        <w:t>10</w:t>
      </w:r>
      <w:r w:rsidRPr="005C2B3C">
        <w:rPr>
          <w:rFonts w:ascii="Arial" w:hAnsi="Arial" w:cs="Arial"/>
          <w:b/>
          <w:sz w:val="20"/>
          <w:szCs w:val="20"/>
          <w:lang w:eastAsia="ar-SA"/>
        </w:rPr>
        <w:t>.pielikums</w:t>
      </w:r>
    </w:p>
    <w:p w14:paraId="45C6215E" w14:textId="77777777" w:rsidR="00546678" w:rsidRPr="005C2B3C" w:rsidRDefault="00546678" w:rsidP="00546678">
      <w:pPr>
        <w:tabs>
          <w:tab w:val="left" w:pos="0"/>
          <w:tab w:val="left" w:pos="851"/>
        </w:tabs>
        <w:suppressAutoHyphens/>
        <w:autoSpaceDE w:val="0"/>
        <w:spacing w:after="0" w:line="240" w:lineRule="auto"/>
        <w:ind w:left="720"/>
        <w:jc w:val="center"/>
        <w:rPr>
          <w:rFonts w:ascii="Arial" w:hAnsi="Arial" w:cs="Arial"/>
          <w:b/>
          <w:bCs/>
          <w:sz w:val="20"/>
          <w:szCs w:val="20"/>
          <w:lang w:eastAsia="ar-SA"/>
        </w:rPr>
      </w:pPr>
    </w:p>
    <w:p w14:paraId="5CFAE951" w14:textId="77777777" w:rsidR="00546678" w:rsidRPr="005C2B3C" w:rsidRDefault="00546678" w:rsidP="00546678">
      <w:pPr>
        <w:tabs>
          <w:tab w:val="left" w:pos="0"/>
          <w:tab w:val="left" w:pos="851"/>
        </w:tabs>
        <w:suppressAutoHyphens/>
        <w:autoSpaceDE w:val="0"/>
        <w:spacing w:after="0" w:line="240" w:lineRule="auto"/>
        <w:ind w:left="720"/>
        <w:jc w:val="center"/>
        <w:rPr>
          <w:rFonts w:ascii="Arial" w:hAnsi="Arial" w:cs="Arial"/>
          <w:b/>
          <w:bCs/>
          <w:sz w:val="20"/>
          <w:szCs w:val="20"/>
          <w:lang w:eastAsia="ar-SA"/>
        </w:rPr>
      </w:pPr>
      <w:r w:rsidRPr="005C2B3C">
        <w:rPr>
          <w:rFonts w:ascii="Arial" w:hAnsi="Arial" w:cs="Arial"/>
          <w:b/>
          <w:bCs/>
          <w:sz w:val="20"/>
          <w:szCs w:val="20"/>
          <w:lang w:eastAsia="ar-SA"/>
        </w:rPr>
        <w:t>VĒRTĒŠANAS KRITĒRIJI UN KĀRTĪBA</w:t>
      </w:r>
    </w:p>
    <w:p w14:paraId="20D59DEC" w14:textId="77777777" w:rsidR="00546678" w:rsidRPr="005C2B3C" w:rsidRDefault="00546678" w:rsidP="00546678">
      <w:pPr>
        <w:tabs>
          <w:tab w:val="left" w:pos="0"/>
          <w:tab w:val="left" w:pos="851"/>
        </w:tabs>
        <w:suppressAutoHyphens/>
        <w:autoSpaceDE w:val="0"/>
        <w:spacing w:after="0" w:line="240" w:lineRule="auto"/>
        <w:ind w:left="720"/>
        <w:jc w:val="center"/>
        <w:rPr>
          <w:rFonts w:ascii="Arial" w:hAnsi="Arial" w:cs="Arial"/>
          <w:b/>
          <w:bCs/>
          <w:sz w:val="20"/>
          <w:szCs w:val="20"/>
          <w:lang w:eastAsia="ar-SA"/>
        </w:rPr>
      </w:pPr>
    </w:p>
    <w:p w14:paraId="3E1823E0" w14:textId="50E562C1" w:rsidR="00546678" w:rsidRPr="0023219F" w:rsidRDefault="00546678" w:rsidP="0023219F">
      <w:pPr>
        <w:pStyle w:val="Sarakstarindkopa"/>
        <w:numPr>
          <w:ilvl w:val="0"/>
          <w:numId w:val="8"/>
        </w:numPr>
        <w:tabs>
          <w:tab w:val="left" w:pos="0"/>
        </w:tabs>
        <w:suppressAutoHyphens/>
        <w:autoSpaceDE w:val="0"/>
        <w:spacing w:after="0" w:line="240" w:lineRule="auto"/>
        <w:jc w:val="both"/>
        <w:rPr>
          <w:rFonts w:ascii="Arial" w:hAnsi="Arial" w:cs="Arial"/>
          <w:iCs/>
          <w:sz w:val="20"/>
          <w:szCs w:val="20"/>
          <w:lang w:eastAsia="ar-SA"/>
        </w:rPr>
      </w:pPr>
      <w:r w:rsidRPr="0023219F">
        <w:rPr>
          <w:rFonts w:ascii="Arial" w:hAnsi="Arial" w:cs="Arial"/>
          <w:sz w:val="20"/>
          <w:szCs w:val="20"/>
          <w:lang w:eastAsia="ar-SA"/>
        </w:rPr>
        <w:t xml:space="preserve">Komisija izvēlas </w:t>
      </w:r>
      <w:r w:rsidRPr="0023219F">
        <w:rPr>
          <w:rFonts w:ascii="Arial" w:hAnsi="Arial" w:cs="Arial"/>
          <w:b/>
          <w:sz w:val="20"/>
          <w:szCs w:val="20"/>
          <w:lang w:eastAsia="ar-SA"/>
        </w:rPr>
        <w:t>saimnieciski visizdevīgāko piedāvājumu</w:t>
      </w:r>
      <w:r w:rsidRPr="0023219F">
        <w:rPr>
          <w:rFonts w:ascii="Arial" w:hAnsi="Arial" w:cs="Arial"/>
          <w:sz w:val="20"/>
          <w:szCs w:val="20"/>
          <w:lang w:eastAsia="ar-SA"/>
        </w:rPr>
        <w:t>, kas tiek noteikts saskaņā ar turpmāk noteiktajiem vērtēšanas kritērijiem un kārtību</w:t>
      </w:r>
      <w:r w:rsidR="00A45A14" w:rsidRPr="0023219F">
        <w:rPr>
          <w:rFonts w:ascii="Arial" w:hAnsi="Arial" w:cs="Arial"/>
          <w:sz w:val="20"/>
          <w:szCs w:val="20"/>
          <w:lang w:eastAsia="ar-SA"/>
        </w:rPr>
        <w:t>.</w:t>
      </w:r>
      <w:r w:rsidRPr="0023219F">
        <w:rPr>
          <w:rFonts w:ascii="Arial" w:hAnsi="Arial" w:cs="Arial"/>
          <w:sz w:val="20"/>
          <w:szCs w:val="20"/>
          <w:lang w:eastAsia="ar-SA"/>
        </w:rPr>
        <w:t xml:space="preserve"> Vērtēšanas kritēriji, to īpatsvars</w:t>
      </w:r>
      <w:r w:rsidR="00A45A14" w:rsidRPr="0023219F">
        <w:rPr>
          <w:rFonts w:ascii="Arial" w:hAnsi="Arial" w:cs="Arial"/>
          <w:sz w:val="20"/>
          <w:szCs w:val="20"/>
          <w:lang w:eastAsia="ar-SA"/>
        </w:rPr>
        <w:t xml:space="preserve"> un </w:t>
      </w:r>
      <w:r w:rsidRPr="0023219F">
        <w:rPr>
          <w:rFonts w:ascii="Arial" w:hAnsi="Arial" w:cs="Arial"/>
          <w:sz w:val="20"/>
          <w:szCs w:val="20"/>
          <w:lang w:eastAsia="ar-SA"/>
        </w:rPr>
        <w:t>punktu piešķiršanas kārtība:</w:t>
      </w:r>
    </w:p>
    <w:p w14:paraId="0238D936" w14:textId="77777777" w:rsidR="005C2B3C" w:rsidRPr="005C2B3C" w:rsidRDefault="005C2B3C" w:rsidP="005C2B3C">
      <w:pPr>
        <w:tabs>
          <w:tab w:val="left" w:pos="0"/>
        </w:tabs>
        <w:suppressAutoHyphens/>
        <w:autoSpaceDE w:val="0"/>
        <w:spacing w:after="0" w:line="240" w:lineRule="auto"/>
        <w:ind w:left="-76"/>
        <w:jc w:val="both"/>
        <w:rPr>
          <w:rFonts w:ascii="Arial" w:hAnsi="Arial" w:cs="Arial"/>
          <w:iCs/>
          <w:sz w:val="20"/>
          <w:szCs w:val="20"/>
          <w:lang w:eastAsia="ar-SA"/>
        </w:rPr>
      </w:pPr>
    </w:p>
    <w:tbl>
      <w:tblPr>
        <w:tblW w:w="1474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7"/>
        <w:gridCol w:w="1417"/>
        <w:gridCol w:w="6379"/>
        <w:gridCol w:w="2400"/>
      </w:tblGrid>
      <w:tr w:rsidR="00DD6E40" w:rsidRPr="005C2B3C" w14:paraId="0F2797EE" w14:textId="77777777" w:rsidTr="00085447">
        <w:tc>
          <w:tcPr>
            <w:tcW w:w="4547" w:type="dxa"/>
            <w:vAlign w:val="center"/>
            <w:hideMark/>
          </w:tcPr>
          <w:p w14:paraId="3F252A9B" w14:textId="77777777" w:rsidR="00DD6E40" w:rsidRPr="005C2B3C" w:rsidRDefault="00DD6E40" w:rsidP="00DD2E23">
            <w:pPr>
              <w:pStyle w:val="Bezatstarpm"/>
              <w:jc w:val="center"/>
              <w:rPr>
                <w:rFonts w:ascii="Arial" w:hAnsi="Arial" w:cs="Arial"/>
                <w:b/>
                <w:sz w:val="20"/>
                <w:szCs w:val="20"/>
              </w:rPr>
            </w:pPr>
            <w:r w:rsidRPr="005C2B3C">
              <w:rPr>
                <w:rFonts w:ascii="Arial" w:hAnsi="Arial" w:cs="Arial"/>
                <w:b/>
                <w:sz w:val="20"/>
                <w:szCs w:val="20"/>
              </w:rPr>
              <w:t>Vērtēšanas kritērijs</w:t>
            </w:r>
          </w:p>
        </w:tc>
        <w:tc>
          <w:tcPr>
            <w:tcW w:w="1417" w:type="dxa"/>
            <w:vAlign w:val="center"/>
            <w:hideMark/>
          </w:tcPr>
          <w:p w14:paraId="0FE05B2C" w14:textId="270F9A8F" w:rsidR="00DD6E40" w:rsidRPr="005C2B3C" w:rsidRDefault="0023219F" w:rsidP="0023219F">
            <w:pPr>
              <w:pStyle w:val="Bezatstarpm"/>
              <w:jc w:val="center"/>
              <w:rPr>
                <w:rFonts w:ascii="Arial" w:hAnsi="Arial" w:cs="Arial"/>
                <w:b/>
                <w:sz w:val="20"/>
                <w:szCs w:val="20"/>
              </w:rPr>
            </w:pPr>
            <w:r>
              <w:rPr>
                <w:rFonts w:ascii="Arial" w:hAnsi="Arial" w:cs="Arial"/>
                <w:b/>
                <w:sz w:val="20"/>
                <w:szCs w:val="20"/>
              </w:rPr>
              <w:t>Maksimālais p</w:t>
            </w:r>
            <w:r w:rsidR="00DD6E40" w:rsidRPr="005C2B3C">
              <w:rPr>
                <w:rFonts w:ascii="Arial" w:hAnsi="Arial" w:cs="Arial"/>
                <w:b/>
                <w:sz w:val="20"/>
                <w:szCs w:val="20"/>
              </w:rPr>
              <w:t>unkt</w:t>
            </w:r>
            <w:r>
              <w:rPr>
                <w:rFonts w:ascii="Arial" w:hAnsi="Arial" w:cs="Arial"/>
                <w:b/>
                <w:sz w:val="20"/>
                <w:szCs w:val="20"/>
              </w:rPr>
              <w:t>u skaits</w:t>
            </w:r>
          </w:p>
        </w:tc>
        <w:tc>
          <w:tcPr>
            <w:tcW w:w="6379" w:type="dxa"/>
            <w:vAlign w:val="center"/>
            <w:hideMark/>
          </w:tcPr>
          <w:p w14:paraId="2D1658D0" w14:textId="77777777" w:rsidR="00DD6E40" w:rsidRPr="005C2B3C" w:rsidRDefault="00DD6E40" w:rsidP="00DD2E23">
            <w:pPr>
              <w:pStyle w:val="Bezatstarpm"/>
              <w:jc w:val="center"/>
              <w:rPr>
                <w:rFonts w:ascii="Arial" w:hAnsi="Arial" w:cs="Arial"/>
                <w:b/>
                <w:sz w:val="20"/>
                <w:szCs w:val="20"/>
              </w:rPr>
            </w:pPr>
            <w:r w:rsidRPr="005C2B3C">
              <w:rPr>
                <w:rFonts w:ascii="Arial" w:hAnsi="Arial" w:cs="Arial"/>
                <w:b/>
                <w:sz w:val="20"/>
                <w:szCs w:val="20"/>
              </w:rPr>
              <w:t>Vērtēšanas nosacījumi</w:t>
            </w:r>
          </w:p>
        </w:tc>
        <w:tc>
          <w:tcPr>
            <w:tcW w:w="2400" w:type="dxa"/>
          </w:tcPr>
          <w:p w14:paraId="4D59F562" w14:textId="77777777" w:rsidR="00DD6E40" w:rsidRPr="005C2B3C" w:rsidRDefault="00DD6E40" w:rsidP="00DD2E23">
            <w:pPr>
              <w:pStyle w:val="Bezatstarpm"/>
              <w:jc w:val="center"/>
              <w:rPr>
                <w:rFonts w:ascii="Arial" w:hAnsi="Arial" w:cs="Arial"/>
                <w:b/>
                <w:sz w:val="20"/>
                <w:szCs w:val="20"/>
              </w:rPr>
            </w:pPr>
            <w:r w:rsidRPr="005C2B3C">
              <w:rPr>
                <w:rFonts w:ascii="Arial" w:hAnsi="Arial" w:cs="Arial"/>
                <w:b/>
                <w:sz w:val="20"/>
                <w:szCs w:val="20"/>
              </w:rPr>
              <w:t>Iesniedzamie dokumenti</w:t>
            </w:r>
          </w:p>
        </w:tc>
      </w:tr>
      <w:tr w:rsidR="004A6D8B" w:rsidRPr="005C2B3C" w14:paraId="1359DB61" w14:textId="77777777" w:rsidTr="00085447">
        <w:tc>
          <w:tcPr>
            <w:tcW w:w="4547" w:type="dxa"/>
            <w:vAlign w:val="center"/>
          </w:tcPr>
          <w:p w14:paraId="7CFC4B71" w14:textId="51C302C9" w:rsidR="004A6D8B" w:rsidRPr="005C2B3C" w:rsidRDefault="00AB4651" w:rsidP="002B5154">
            <w:pPr>
              <w:pStyle w:val="Bezatstarpm"/>
              <w:rPr>
                <w:rFonts w:ascii="Arial" w:hAnsi="Arial" w:cs="Arial"/>
                <w:b/>
                <w:sz w:val="20"/>
                <w:szCs w:val="20"/>
              </w:rPr>
            </w:pPr>
            <w:r w:rsidRPr="00763CFE">
              <w:rPr>
                <w:rFonts w:ascii="Arial" w:hAnsi="Arial" w:cs="Arial"/>
                <w:b/>
                <w:sz w:val="20"/>
                <w:szCs w:val="20"/>
              </w:rPr>
              <w:t>sertificēt</w:t>
            </w:r>
            <w:r>
              <w:rPr>
                <w:rFonts w:ascii="Arial" w:hAnsi="Arial" w:cs="Arial"/>
                <w:b/>
                <w:sz w:val="20"/>
                <w:szCs w:val="20"/>
              </w:rPr>
              <w:t>ā</w:t>
            </w:r>
            <w:r w:rsidRPr="00763CFE">
              <w:rPr>
                <w:rFonts w:ascii="Arial" w:hAnsi="Arial" w:cs="Arial"/>
                <w:b/>
                <w:sz w:val="20"/>
                <w:szCs w:val="20"/>
              </w:rPr>
              <w:t xml:space="preserve"> speciālist</w:t>
            </w:r>
            <w:r>
              <w:rPr>
                <w:rFonts w:ascii="Arial" w:hAnsi="Arial" w:cs="Arial"/>
                <w:b/>
                <w:sz w:val="20"/>
                <w:szCs w:val="20"/>
              </w:rPr>
              <w:t>a</w:t>
            </w:r>
            <w:r w:rsidRPr="00763CFE">
              <w:rPr>
                <w:rFonts w:ascii="Arial" w:hAnsi="Arial" w:cs="Arial"/>
                <w:b/>
                <w:sz w:val="20"/>
                <w:szCs w:val="20"/>
              </w:rPr>
              <w:t xml:space="preserve"> ūdensapgādes un kanalizācijas sistēmu (ieskaitot ugunsdzēsības sistēmas) projektēšanā</w:t>
            </w:r>
            <w:r w:rsidR="002B5154">
              <w:rPr>
                <w:rFonts w:ascii="Arial" w:hAnsi="Arial" w:cs="Arial"/>
                <w:b/>
                <w:sz w:val="20"/>
                <w:szCs w:val="20"/>
              </w:rPr>
              <w:t xml:space="preserve"> pieredze</w:t>
            </w:r>
          </w:p>
        </w:tc>
        <w:tc>
          <w:tcPr>
            <w:tcW w:w="1417" w:type="dxa"/>
            <w:vAlign w:val="center"/>
          </w:tcPr>
          <w:p w14:paraId="75E720EA" w14:textId="53A6973C" w:rsidR="004A6D8B" w:rsidRPr="005C2B3C" w:rsidRDefault="0079712E" w:rsidP="00DD2E23">
            <w:pPr>
              <w:pStyle w:val="Bezatstarpm"/>
              <w:jc w:val="center"/>
              <w:rPr>
                <w:rFonts w:ascii="Arial" w:hAnsi="Arial" w:cs="Arial"/>
                <w:b/>
                <w:sz w:val="20"/>
                <w:szCs w:val="20"/>
              </w:rPr>
            </w:pPr>
            <w:r w:rsidRPr="005C2B3C">
              <w:rPr>
                <w:rFonts w:ascii="Arial" w:hAnsi="Arial" w:cs="Arial"/>
                <w:b/>
                <w:sz w:val="20"/>
                <w:szCs w:val="20"/>
              </w:rPr>
              <w:t>10</w:t>
            </w:r>
          </w:p>
        </w:tc>
        <w:tc>
          <w:tcPr>
            <w:tcW w:w="6379" w:type="dxa"/>
            <w:vAlign w:val="center"/>
          </w:tcPr>
          <w:p w14:paraId="4B431F19" w14:textId="77777777" w:rsidR="00897668" w:rsidRDefault="00897668" w:rsidP="00897668">
            <w:pPr>
              <w:pStyle w:val="Bezatstarpm"/>
              <w:jc w:val="both"/>
              <w:rPr>
                <w:rFonts w:ascii="Arial" w:hAnsi="Arial" w:cs="Arial"/>
                <w:b/>
                <w:sz w:val="20"/>
                <w:szCs w:val="20"/>
              </w:rPr>
            </w:pPr>
            <w:r w:rsidRPr="005C2B3C">
              <w:rPr>
                <w:rFonts w:ascii="Arial" w:hAnsi="Arial" w:cs="Arial"/>
                <w:b/>
                <w:sz w:val="20"/>
                <w:szCs w:val="20"/>
              </w:rPr>
              <w:t>Nolikuma 2.</w:t>
            </w:r>
            <w:r>
              <w:rPr>
                <w:rFonts w:ascii="Arial" w:hAnsi="Arial" w:cs="Arial"/>
                <w:b/>
                <w:sz w:val="20"/>
                <w:szCs w:val="20"/>
              </w:rPr>
              <w:t>10.</w:t>
            </w:r>
            <w:r w:rsidRPr="005C2B3C">
              <w:rPr>
                <w:rFonts w:ascii="Arial" w:hAnsi="Arial" w:cs="Arial"/>
                <w:b/>
                <w:sz w:val="20"/>
                <w:szCs w:val="20"/>
              </w:rPr>
              <w:t xml:space="preserve">punktā norādītājam </w:t>
            </w:r>
            <w:r w:rsidRPr="00D930C3">
              <w:rPr>
                <w:rFonts w:ascii="Arial" w:hAnsi="Arial" w:cs="Arial"/>
                <w:b/>
                <w:sz w:val="20"/>
                <w:szCs w:val="20"/>
              </w:rPr>
              <w:t>sertificēt</w:t>
            </w:r>
            <w:r>
              <w:rPr>
                <w:rFonts w:ascii="Arial" w:hAnsi="Arial" w:cs="Arial"/>
                <w:b/>
                <w:sz w:val="20"/>
                <w:szCs w:val="20"/>
              </w:rPr>
              <w:t>am</w:t>
            </w:r>
            <w:r w:rsidRPr="00D930C3">
              <w:rPr>
                <w:rFonts w:ascii="Arial" w:hAnsi="Arial" w:cs="Arial"/>
                <w:b/>
                <w:sz w:val="20"/>
                <w:szCs w:val="20"/>
              </w:rPr>
              <w:t xml:space="preserve"> </w:t>
            </w:r>
            <w:r>
              <w:rPr>
                <w:rFonts w:ascii="Arial" w:hAnsi="Arial" w:cs="Arial"/>
                <w:b/>
                <w:sz w:val="20"/>
                <w:szCs w:val="20"/>
              </w:rPr>
              <w:t xml:space="preserve">speciālistam - </w:t>
            </w:r>
            <w:r w:rsidRPr="00763CFE">
              <w:rPr>
                <w:rFonts w:ascii="Arial" w:hAnsi="Arial" w:cs="Arial"/>
                <w:b/>
                <w:sz w:val="20"/>
                <w:szCs w:val="20"/>
              </w:rPr>
              <w:t>sertificēt</w:t>
            </w:r>
            <w:r>
              <w:rPr>
                <w:rFonts w:ascii="Arial" w:hAnsi="Arial" w:cs="Arial"/>
                <w:b/>
                <w:sz w:val="20"/>
                <w:szCs w:val="20"/>
              </w:rPr>
              <w:t>s</w:t>
            </w:r>
            <w:r w:rsidRPr="00763CFE">
              <w:rPr>
                <w:rFonts w:ascii="Arial" w:hAnsi="Arial" w:cs="Arial"/>
                <w:b/>
                <w:sz w:val="20"/>
                <w:szCs w:val="20"/>
              </w:rPr>
              <w:t xml:space="preserve"> speciālist</w:t>
            </w:r>
            <w:r>
              <w:rPr>
                <w:rFonts w:ascii="Arial" w:hAnsi="Arial" w:cs="Arial"/>
                <w:b/>
                <w:sz w:val="20"/>
                <w:szCs w:val="20"/>
              </w:rPr>
              <w:t>s</w:t>
            </w:r>
            <w:r w:rsidRPr="00763CFE">
              <w:rPr>
                <w:rFonts w:ascii="Arial" w:hAnsi="Arial" w:cs="Arial"/>
                <w:b/>
                <w:sz w:val="20"/>
                <w:szCs w:val="20"/>
              </w:rPr>
              <w:t xml:space="preserve"> ūdensapgādes un kanalizācijas sistēmu (ieskaitot ugunsdzēsības sistēmas) projektēšanā</w:t>
            </w:r>
            <w:r>
              <w:rPr>
                <w:rFonts w:ascii="Arial" w:hAnsi="Arial" w:cs="Arial"/>
                <w:b/>
                <w:sz w:val="20"/>
                <w:szCs w:val="20"/>
              </w:rPr>
              <w:t>, iepriekšējo 3</w:t>
            </w:r>
            <w:r w:rsidRPr="005C2B3C">
              <w:rPr>
                <w:rFonts w:ascii="Arial" w:hAnsi="Arial" w:cs="Arial"/>
                <w:b/>
                <w:sz w:val="20"/>
                <w:szCs w:val="20"/>
              </w:rPr>
              <w:t xml:space="preserve"> (</w:t>
            </w:r>
            <w:r>
              <w:rPr>
                <w:rFonts w:ascii="Arial" w:hAnsi="Arial" w:cs="Arial"/>
                <w:b/>
                <w:i/>
                <w:iCs/>
                <w:sz w:val="20"/>
                <w:szCs w:val="20"/>
              </w:rPr>
              <w:t>trīs</w:t>
            </w:r>
            <w:r w:rsidRPr="005C2B3C">
              <w:rPr>
                <w:rFonts w:ascii="Arial" w:hAnsi="Arial" w:cs="Arial"/>
                <w:b/>
                <w:sz w:val="20"/>
                <w:szCs w:val="20"/>
              </w:rPr>
              <w:t>) gadu laikā</w:t>
            </w:r>
            <w:r w:rsidRPr="00175549">
              <w:rPr>
                <w:rFonts w:ascii="Arial" w:hAnsi="Arial" w:cs="Arial"/>
                <w:b/>
                <w:color w:val="FF0000"/>
                <w:sz w:val="20"/>
                <w:szCs w:val="20"/>
              </w:rPr>
              <w:t>*</w:t>
            </w:r>
            <w:r w:rsidRPr="005C2B3C">
              <w:rPr>
                <w:rFonts w:ascii="Arial" w:hAnsi="Arial" w:cs="Arial"/>
                <w:b/>
                <w:sz w:val="20"/>
                <w:szCs w:val="20"/>
              </w:rPr>
              <w:t xml:space="preserve"> ir pieredze</w:t>
            </w:r>
            <w:r>
              <w:rPr>
                <w:rFonts w:ascii="Arial" w:hAnsi="Arial" w:cs="Arial"/>
                <w:b/>
                <w:sz w:val="20"/>
                <w:szCs w:val="20"/>
              </w:rPr>
              <w:t xml:space="preserve"> 1</w:t>
            </w:r>
            <w:r w:rsidRPr="005C2B3C">
              <w:rPr>
                <w:rFonts w:ascii="Arial" w:hAnsi="Arial" w:cs="Arial"/>
                <w:b/>
                <w:sz w:val="20"/>
                <w:szCs w:val="20"/>
              </w:rPr>
              <w:t xml:space="preserve"> (</w:t>
            </w:r>
            <w:r>
              <w:rPr>
                <w:rFonts w:ascii="Arial" w:hAnsi="Arial" w:cs="Arial"/>
                <w:b/>
                <w:i/>
                <w:iCs/>
                <w:sz w:val="20"/>
                <w:szCs w:val="20"/>
              </w:rPr>
              <w:t>vienas</w:t>
            </w:r>
            <w:r w:rsidRPr="005C2B3C">
              <w:rPr>
                <w:rFonts w:ascii="Arial" w:hAnsi="Arial" w:cs="Arial"/>
                <w:b/>
                <w:sz w:val="20"/>
                <w:szCs w:val="20"/>
              </w:rPr>
              <w:t>) līdzīg</w:t>
            </w:r>
            <w:r>
              <w:rPr>
                <w:rFonts w:ascii="Arial" w:hAnsi="Arial" w:cs="Arial"/>
                <w:b/>
                <w:sz w:val="20"/>
                <w:szCs w:val="20"/>
              </w:rPr>
              <w:t>as</w:t>
            </w:r>
            <w:r w:rsidRPr="00175549">
              <w:rPr>
                <w:rFonts w:ascii="Arial" w:hAnsi="Arial" w:cs="Arial"/>
                <w:b/>
                <w:color w:val="FF0000"/>
                <w:sz w:val="20"/>
                <w:szCs w:val="20"/>
              </w:rPr>
              <w:t>**</w:t>
            </w:r>
            <w:r w:rsidRPr="005C2B3C">
              <w:rPr>
                <w:rFonts w:ascii="Arial" w:hAnsi="Arial" w:cs="Arial"/>
                <w:b/>
                <w:sz w:val="20"/>
                <w:szCs w:val="20"/>
              </w:rPr>
              <w:t xml:space="preserve"> </w:t>
            </w:r>
            <w:r>
              <w:rPr>
                <w:rFonts w:ascii="Arial" w:hAnsi="Arial" w:cs="Arial"/>
                <w:b/>
                <w:sz w:val="20"/>
                <w:szCs w:val="20"/>
              </w:rPr>
              <w:t xml:space="preserve">projekta dokumentācijas </w:t>
            </w:r>
            <w:r w:rsidRPr="00AB4651">
              <w:rPr>
                <w:rFonts w:ascii="Arial" w:hAnsi="Arial" w:cs="Arial"/>
                <w:b/>
                <w:sz w:val="20"/>
                <w:szCs w:val="20"/>
              </w:rPr>
              <w:t>(</w:t>
            </w:r>
            <w:r w:rsidRPr="00AB4651">
              <w:rPr>
                <w:rStyle w:val="Izclums"/>
                <w:rFonts w:ascii="Arial" w:hAnsi="Arial" w:cs="Arial"/>
                <w:b/>
                <w:i w:val="0"/>
                <w:iCs w:val="0"/>
                <w:color w:val="000000"/>
                <w:sz w:val="20"/>
                <w:szCs w:val="20"/>
                <w:shd w:val="clear" w:color="auto" w:fill="FFFFFF"/>
              </w:rPr>
              <w:t xml:space="preserve">būvprojekts, paskaidrojuma raksts, vai apliecinājuma karte) </w:t>
            </w:r>
            <w:r w:rsidRPr="005C2B3C">
              <w:rPr>
                <w:rFonts w:ascii="Arial" w:hAnsi="Arial" w:cs="Arial"/>
                <w:b/>
                <w:sz w:val="20"/>
                <w:szCs w:val="20"/>
              </w:rPr>
              <w:t xml:space="preserve"> izstrādē</w:t>
            </w:r>
            <w:r>
              <w:rPr>
                <w:rFonts w:ascii="Arial" w:hAnsi="Arial" w:cs="Arial"/>
                <w:b/>
                <w:sz w:val="20"/>
                <w:szCs w:val="20"/>
              </w:rPr>
              <w:t>.</w:t>
            </w:r>
          </w:p>
          <w:p w14:paraId="690CE566" w14:textId="77777777" w:rsidR="00897668" w:rsidRPr="005C2B3C" w:rsidRDefault="00897668" w:rsidP="00897668">
            <w:pPr>
              <w:pStyle w:val="Bezatstarpm"/>
              <w:jc w:val="both"/>
              <w:rPr>
                <w:rFonts w:ascii="Arial" w:hAnsi="Arial" w:cs="Arial"/>
                <w:b/>
                <w:sz w:val="20"/>
                <w:szCs w:val="20"/>
              </w:rPr>
            </w:pPr>
          </w:p>
          <w:p w14:paraId="2EC95E03" w14:textId="77777777" w:rsidR="00897668" w:rsidRDefault="00897668" w:rsidP="00897668">
            <w:pPr>
              <w:pStyle w:val="Bezatstarpm"/>
              <w:jc w:val="both"/>
              <w:rPr>
                <w:rFonts w:ascii="Arial" w:hAnsi="Arial" w:cs="Arial"/>
                <w:i/>
                <w:sz w:val="20"/>
                <w:szCs w:val="20"/>
              </w:rPr>
            </w:pPr>
            <w:r w:rsidRPr="0083714A">
              <w:rPr>
                <w:rFonts w:ascii="Arial" w:hAnsi="Arial" w:cs="Arial"/>
                <w:i/>
                <w:color w:val="FF0000"/>
                <w:sz w:val="20"/>
                <w:szCs w:val="20"/>
              </w:rPr>
              <w:t xml:space="preserve">* </w:t>
            </w:r>
            <w:r>
              <w:rPr>
                <w:rFonts w:ascii="Arial" w:hAnsi="Arial" w:cs="Arial"/>
                <w:i/>
                <w:sz w:val="20"/>
                <w:szCs w:val="20"/>
              </w:rPr>
              <w:t>Par iepriekšējo 3 (trīs) gadu laikā izstrādātu projekta dokumentāciju tiks atzīta projekta dokumentācija, kas laika posmā no 2023.gada 1.janvāra līdz piedāvājuma iesniegšanas termiņa beigām atbilstoši attiecīgās valsts normatīvajos aktos noteiktajai kārtībai pabeigta tādējādi, ka nav šķēršļu uzsākt būvdarbu veikšanu atbilstoši konkrētajai projekta dokumentācijai (piemēram, akceptēta attiecīgajā būvvaldē).</w:t>
            </w:r>
          </w:p>
          <w:p w14:paraId="7E285867" w14:textId="77777777" w:rsidR="00897668" w:rsidRDefault="00897668" w:rsidP="00897668">
            <w:pPr>
              <w:pStyle w:val="Bezatstarpm"/>
              <w:jc w:val="both"/>
              <w:rPr>
                <w:rFonts w:ascii="Arial" w:hAnsi="Arial" w:cs="Arial"/>
                <w:i/>
                <w:color w:val="FF0000"/>
                <w:sz w:val="20"/>
                <w:szCs w:val="20"/>
              </w:rPr>
            </w:pPr>
          </w:p>
          <w:p w14:paraId="6CD453E9" w14:textId="77777777" w:rsidR="00897668" w:rsidRDefault="00897668" w:rsidP="00897668">
            <w:pPr>
              <w:pStyle w:val="Bezatstarpm"/>
              <w:jc w:val="both"/>
              <w:rPr>
                <w:rFonts w:ascii="Arial" w:hAnsi="Arial" w:cs="Arial"/>
                <w:i/>
                <w:color w:val="000000"/>
                <w:sz w:val="20"/>
                <w:szCs w:val="20"/>
                <w:shd w:val="clear" w:color="auto" w:fill="FFFFFF"/>
              </w:rPr>
            </w:pPr>
            <w:r>
              <w:rPr>
                <w:rFonts w:ascii="Arial" w:hAnsi="Arial" w:cs="Arial"/>
                <w:i/>
                <w:color w:val="FF0000"/>
                <w:sz w:val="20"/>
                <w:szCs w:val="20"/>
              </w:rPr>
              <w:t>*</w:t>
            </w:r>
            <w:r w:rsidRPr="005C2B3C">
              <w:rPr>
                <w:rFonts w:ascii="Arial" w:hAnsi="Arial" w:cs="Arial"/>
                <w:i/>
                <w:color w:val="FF0000"/>
                <w:sz w:val="20"/>
                <w:szCs w:val="20"/>
              </w:rPr>
              <w:t>*</w:t>
            </w:r>
            <w:r w:rsidRPr="006140BA">
              <w:rPr>
                <w:rFonts w:ascii="Arial" w:hAnsi="Arial" w:cs="Arial"/>
                <w:i/>
                <w:sz w:val="20"/>
                <w:szCs w:val="20"/>
              </w:rPr>
              <w:t xml:space="preserve"> </w:t>
            </w:r>
            <w:r w:rsidRPr="00353B51">
              <w:rPr>
                <w:rFonts w:ascii="Arial" w:hAnsi="Arial" w:cs="Arial"/>
                <w:i/>
                <w:sz w:val="20"/>
                <w:szCs w:val="20"/>
              </w:rPr>
              <w:t xml:space="preserve">Par līdzīgu projekta dokumentāciju </w:t>
            </w:r>
            <w:r w:rsidRPr="00353B51">
              <w:rPr>
                <w:rStyle w:val="Izclums"/>
                <w:rFonts w:ascii="Arial" w:hAnsi="Arial" w:cs="Arial"/>
                <w:color w:val="000000"/>
                <w:sz w:val="20"/>
                <w:szCs w:val="20"/>
                <w:shd w:val="clear" w:color="auto" w:fill="FFFFFF"/>
              </w:rPr>
              <w:t>(būvprojekts, paskaidrojuma raksts</w:t>
            </w:r>
            <w:r>
              <w:rPr>
                <w:rStyle w:val="Izclums"/>
                <w:rFonts w:ascii="Arial" w:hAnsi="Arial" w:cs="Arial"/>
                <w:sz w:val="20"/>
                <w:szCs w:val="20"/>
                <w:shd w:val="clear" w:color="auto" w:fill="FFFFFF"/>
              </w:rPr>
              <w:t xml:space="preserve"> </w:t>
            </w:r>
            <w:r w:rsidRPr="00353B51">
              <w:rPr>
                <w:rStyle w:val="Izclums"/>
                <w:rFonts w:ascii="Arial" w:hAnsi="Arial" w:cs="Arial"/>
                <w:sz w:val="20"/>
                <w:szCs w:val="20"/>
                <w:shd w:val="clear" w:color="auto" w:fill="FFFFFF"/>
              </w:rPr>
              <w:t>vai apliecinājuma karte)</w:t>
            </w:r>
            <w:r w:rsidRPr="00353B51">
              <w:rPr>
                <w:rFonts w:ascii="Arial" w:hAnsi="Arial" w:cs="Arial"/>
                <w:i/>
                <w:sz w:val="20"/>
                <w:szCs w:val="20"/>
              </w:rPr>
              <w:t xml:space="preserve"> tiks atzīta projekta dokumentācija</w:t>
            </w:r>
            <w:r w:rsidRPr="00B945FD">
              <w:rPr>
                <w:rFonts w:ascii="Arial" w:hAnsi="Arial" w:cs="Arial"/>
                <w:iCs/>
                <w:color w:val="000000"/>
                <w:sz w:val="20"/>
                <w:szCs w:val="20"/>
                <w:shd w:val="clear" w:color="auto" w:fill="FFFFFF"/>
              </w:rPr>
              <w:t>,</w:t>
            </w:r>
            <w:r w:rsidRPr="00B945FD">
              <w:rPr>
                <w:rFonts w:ascii="Arial" w:hAnsi="Arial" w:cs="Arial"/>
                <w:i/>
                <w:color w:val="000000"/>
                <w:sz w:val="20"/>
                <w:szCs w:val="20"/>
                <w:shd w:val="clear" w:color="auto" w:fill="FFFFFF"/>
              </w:rPr>
              <w:t xml:space="preserve"> kuras ietvaros projektēts </w:t>
            </w:r>
            <w:r>
              <w:rPr>
                <w:rFonts w:ascii="Arial" w:hAnsi="Arial" w:cs="Arial"/>
                <w:i/>
                <w:color w:val="000000"/>
                <w:sz w:val="20"/>
                <w:szCs w:val="20"/>
                <w:shd w:val="clear" w:color="auto" w:fill="FFFFFF"/>
              </w:rPr>
              <w:t>lietus kanalizācijas vai sadzīves kanalizācijas kolektors.</w:t>
            </w:r>
          </w:p>
          <w:p w14:paraId="28A41273" w14:textId="77777777" w:rsidR="00897668" w:rsidRPr="0023219F" w:rsidRDefault="00897668" w:rsidP="00897668">
            <w:pPr>
              <w:pStyle w:val="Bezatstarpm"/>
              <w:jc w:val="both"/>
              <w:rPr>
                <w:rFonts w:ascii="Arial" w:hAnsi="Arial" w:cs="Arial"/>
                <w:i/>
                <w:sz w:val="8"/>
                <w:szCs w:val="8"/>
              </w:rPr>
            </w:pPr>
          </w:p>
          <w:p w14:paraId="300A1A51" w14:textId="3964828B" w:rsidR="0023219F" w:rsidRPr="0023219F" w:rsidRDefault="00897668" w:rsidP="00897668">
            <w:pPr>
              <w:pStyle w:val="Bezatstarpm"/>
              <w:jc w:val="both"/>
              <w:rPr>
                <w:rFonts w:ascii="Arial" w:hAnsi="Arial" w:cs="Arial"/>
                <w:iCs/>
                <w:sz w:val="20"/>
                <w:szCs w:val="20"/>
              </w:rPr>
            </w:pPr>
            <w:r w:rsidRPr="0023219F">
              <w:rPr>
                <w:rFonts w:ascii="Arial" w:hAnsi="Arial" w:cs="Arial"/>
                <w:iCs/>
                <w:sz w:val="20"/>
                <w:szCs w:val="20"/>
              </w:rPr>
              <w:t xml:space="preserve">Ja attiecīgajam speciālistam </w:t>
            </w:r>
            <w:r>
              <w:rPr>
                <w:rFonts w:ascii="Arial" w:hAnsi="Arial" w:cs="Arial"/>
                <w:iCs/>
                <w:sz w:val="20"/>
                <w:szCs w:val="20"/>
              </w:rPr>
              <w:t>nav</w:t>
            </w:r>
            <w:r w:rsidRPr="0023219F">
              <w:rPr>
                <w:rFonts w:ascii="Arial" w:hAnsi="Arial" w:cs="Arial"/>
                <w:iCs/>
                <w:sz w:val="20"/>
                <w:szCs w:val="20"/>
              </w:rPr>
              <w:t xml:space="preserve"> pieredze 1 (viena</w:t>
            </w:r>
            <w:r>
              <w:rPr>
                <w:rFonts w:ascii="Arial" w:hAnsi="Arial" w:cs="Arial"/>
                <w:iCs/>
                <w:sz w:val="20"/>
                <w:szCs w:val="20"/>
              </w:rPr>
              <w:t>s</w:t>
            </w:r>
            <w:r w:rsidRPr="0023219F">
              <w:rPr>
                <w:rFonts w:ascii="Arial" w:hAnsi="Arial" w:cs="Arial"/>
                <w:iCs/>
                <w:sz w:val="20"/>
                <w:szCs w:val="20"/>
              </w:rPr>
              <w:t>)</w:t>
            </w:r>
            <w:r>
              <w:rPr>
                <w:rFonts w:ascii="Arial" w:hAnsi="Arial" w:cs="Arial"/>
                <w:iCs/>
                <w:sz w:val="20"/>
                <w:szCs w:val="20"/>
              </w:rPr>
              <w:t xml:space="preserve"> līdzīgas būvniecības ieceres dokumentācijas izstrādē</w:t>
            </w:r>
            <w:r w:rsidRPr="0023219F">
              <w:rPr>
                <w:rFonts w:ascii="Arial" w:hAnsi="Arial" w:cs="Arial"/>
                <w:iCs/>
                <w:sz w:val="20"/>
                <w:szCs w:val="20"/>
              </w:rPr>
              <w:t xml:space="preserve">, pretendents </w:t>
            </w:r>
            <w:r>
              <w:rPr>
                <w:rFonts w:ascii="Arial" w:hAnsi="Arial" w:cs="Arial"/>
                <w:iCs/>
                <w:sz w:val="20"/>
                <w:szCs w:val="20"/>
              </w:rPr>
              <w:t xml:space="preserve">šajā </w:t>
            </w:r>
            <w:r w:rsidRPr="0023219F">
              <w:rPr>
                <w:rFonts w:ascii="Arial" w:hAnsi="Arial" w:cs="Arial"/>
                <w:iCs/>
                <w:sz w:val="20"/>
                <w:szCs w:val="20"/>
              </w:rPr>
              <w:t>kritērijā saņem 0 punktus</w:t>
            </w:r>
            <w:r>
              <w:rPr>
                <w:rFonts w:ascii="Arial" w:hAnsi="Arial" w:cs="Arial"/>
                <w:iCs/>
                <w:sz w:val="20"/>
                <w:szCs w:val="20"/>
              </w:rPr>
              <w:t>.</w:t>
            </w:r>
          </w:p>
        </w:tc>
        <w:tc>
          <w:tcPr>
            <w:tcW w:w="2400" w:type="dxa"/>
          </w:tcPr>
          <w:p w14:paraId="0EA0708B" w14:textId="059E009F" w:rsidR="0079712E" w:rsidRPr="005C2B3C" w:rsidRDefault="0079712E" w:rsidP="0079712E">
            <w:pPr>
              <w:pStyle w:val="Bezatstarpm"/>
              <w:jc w:val="both"/>
              <w:rPr>
                <w:rFonts w:ascii="Arial" w:hAnsi="Arial" w:cs="Arial"/>
                <w:sz w:val="20"/>
                <w:szCs w:val="20"/>
              </w:rPr>
            </w:pPr>
            <w:r w:rsidRPr="005C2B3C">
              <w:rPr>
                <w:rFonts w:ascii="Arial" w:hAnsi="Arial" w:cs="Arial"/>
                <w:sz w:val="20"/>
                <w:szCs w:val="20"/>
              </w:rPr>
              <w:t xml:space="preserve">1. </w:t>
            </w:r>
            <w:r w:rsidR="00C20DA3">
              <w:rPr>
                <w:rFonts w:ascii="Arial" w:hAnsi="Arial" w:cs="Arial"/>
                <w:sz w:val="20"/>
                <w:szCs w:val="20"/>
              </w:rPr>
              <w:t>N</w:t>
            </w:r>
            <w:r w:rsidRPr="005C2B3C">
              <w:rPr>
                <w:rFonts w:ascii="Arial" w:hAnsi="Arial" w:cs="Arial"/>
                <w:sz w:val="20"/>
                <w:szCs w:val="20"/>
              </w:rPr>
              <w:t xml:space="preserve">olikuma </w:t>
            </w:r>
            <w:r w:rsidR="00CA46A9">
              <w:rPr>
                <w:rFonts w:ascii="Arial" w:hAnsi="Arial" w:cs="Arial"/>
                <w:sz w:val="20"/>
                <w:szCs w:val="20"/>
              </w:rPr>
              <w:t>4</w:t>
            </w:r>
            <w:r w:rsidRPr="005C2B3C">
              <w:rPr>
                <w:rFonts w:ascii="Arial" w:hAnsi="Arial" w:cs="Arial"/>
                <w:sz w:val="20"/>
                <w:szCs w:val="20"/>
              </w:rPr>
              <w:t>.pielikumā “</w:t>
            </w:r>
            <w:r w:rsidR="00C20DA3">
              <w:rPr>
                <w:rFonts w:ascii="Arial" w:hAnsi="Arial" w:cs="Arial"/>
                <w:sz w:val="20"/>
                <w:szCs w:val="20"/>
              </w:rPr>
              <w:t>I</w:t>
            </w:r>
            <w:r w:rsidRPr="005C2B3C">
              <w:rPr>
                <w:rFonts w:ascii="Arial" w:hAnsi="Arial" w:cs="Arial"/>
                <w:sz w:val="20"/>
                <w:szCs w:val="20"/>
              </w:rPr>
              <w:t xml:space="preserve">nformācija par iepriekšējo pieredzi” </w:t>
            </w:r>
            <w:r w:rsidR="005F2F85">
              <w:rPr>
                <w:rFonts w:ascii="Arial" w:hAnsi="Arial" w:cs="Arial"/>
                <w:sz w:val="20"/>
                <w:szCs w:val="20"/>
              </w:rPr>
              <w:t>norādāmā</w:t>
            </w:r>
            <w:r w:rsidRPr="005C2B3C">
              <w:rPr>
                <w:rFonts w:ascii="Arial" w:hAnsi="Arial" w:cs="Arial"/>
                <w:sz w:val="20"/>
                <w:szCs w:val="20"/>
              </w:rPr>
              <w:t xml:space="preserve"> informācija.</w:t>
            </w:r>
          </w:p>
          <w:p w14:paraId="6E5A2567" w14:textId="03E021F7" w:rsidR="004A6D8B" w:rsidRPr="005C2B3C" w:rsidRDefault="00601256" w:rsidP="00601256">
            <w:pPr>
              <w:pStyle w:val="Bezatstarpm"/>
              <w:tabs>
                <w:tab w:val="left" w:pos="318"/>
              </w:tabs>
              <w:ind w:left="34"/>
              <w:jc w:val="both"/>
              <w:rPr>
                <w:rFonts w:ascii="Arial" w:hAnsi="Arial" w:cs="Arial"/>
                <w:sz w:val="20"/>
                <w:szCs w:val="20"/>
              </w:rPr>
            </w:pPr>
            <w:r>
              <w:rPr>
                <w:rFonts w:ascii="Arial" w:hAnsi="Arial" w:cs="Arial"/>
                <w:sz w:val="20"/>
                <w:szCs w:val="20"/>
              </w:rPr>
              <w:t xml:space="preserve">2. </w:t>
            </w:r>
            <w:r w:rsidR="00C20DA3">
              <w:rPr>
                <w:rFonts w:ascii="Arial" w:hAnsi="Arial" w:cs="Arial"/>
                <w:sz w:val="20"/>
                <w:szCs w:val="20"/>
              </w:rPr>
              <w:t>D</w:t>
            </w:r>
            <w:r w:rsidR="0079712E" w:rsidRPr="005C2B3C">
              <w:rPr>
                <w:rFonts w:ascii="Arial" w:hAnsi="Arial" w:cs="Arial"/>
                <w:sz w:val="20"/>
                <w:szCs w:val="20"/>
              </w:rPr>
              <w:t>okument</w:t>
            </w:r>
            <w:r w:rsidR="00C20DA3">
              <w:rPr>
                <w:rFonts w:ascii="Arial" w:hAnsi="Arial" w:cs="Arial"/>
                <w:sz w:val="20"/>
                <w:szCs w:val="20"/>
              </w:rPr>
              <w:t>i</w:t>
            </w:r>
            <w:r w:rsidR="0079712E" w:rsidRPr="005C2B3C">
              <w:rPr>
                <w:rFonts w:ascii="Arial" w:hAnsi="Arial" w:cs="Arial"/>
                <w:sz w:val="20"/>
                <w:szCs w:val="20"/>
              </w:rPr>
              <w:t>, kas apstiprina nominētā speciālista pieredzi.</w:t>
            </w:r>
          </w:p>
        </w:tc>
      </w:tr>
      <w:tr w:rsidR="00B3326D" w:rsidRPr="005C2B3C" w14:paraId="3F2855D3" w14:textId="77777777" w:rsidTr="00085447">
        <w:tc>
          <w:tcPr>
            <w:tcW w:w="4547" w:type="dxa"/>
            <w:vAlign w:val="center"/>
          </w:tcPr>
          <w:p w14:paraId="55987567" w14:textId="77777777" w:rsidR="00B3326D" w:rsidRPr="005C2B3C" w:rsidRDefault="00B3326D" w:rsidP="00DD2E23">
            <w:pPr>
              <w:pStyle w:val="Bezatstarpm"/>
              <w:rPr>
                <w:rFonts w:ascii="Arial" w:hAnsi="Arial" w:cs="Arial"/>
                <w:b/>
                <w:sz w:val="20"/>
                <w:szCs w:val="20"/>
              </w:rPr>
            </w:pPr>
            <w:r w:rsidRPr="005C2B3C">
              <w:rPr>
                <w:rFonts w:ascii="Arial" w:hAnsi="Arial" w:cs="Arial"/>
                <w:b/>
                <w:sz w:val="20"/>
                <w:szCs w:val="20"/>
              </w:rPr>
              <w:t>Cena</w:t>
            </w:r>
          </w:p>
        </w:tc>
        <w:tc>
          <w:tcPr>
            <w:tcW w:w="1417" w:type="dxa"/>
            <w:vAlign w:val="center"/>
          </w:tcPr>
          <w:p w14:paraId="54DCD472" w14:textId="731AEA59" w:rsidR="00B3326D" w:rsidRPr="005C2B3C" w:rsidRDefault="00981EE6" w:rsidP="00DD2E23">
            <w:pPr>
              <w:pStyle w:val="Bezatstarpm"/>
              <w:jc w:val="center"/>
              <w:rPr>
                <w:rFonts w:ascii="Arial" w:hAnsi="Arial" w:cs="Arial"/>
                <w:b/>
                <w:bCs/>
                <w:sz w:val="20"/>
                <w:szCs w:val="20"/>
              </w:rPr>
            </w:pPr>
            <w:r>
              <w:rPr>
                <w:rFonts w:ascii="Arial" w:hAnsi="Arial" w:cs="Arial"/>
                <w:b/>
                <w:bCs/>
                <w:sz w:val="20"/>
                <w:szCs w:val="20"/>
              </w:rPr>
              <w:t>9</w:t>
            </w:r>
            <w:r w:rsidR="00B3326D" w:rsidRPr="005C2B3C">
              <w:rPr>
                <w:rFonts w:ascii="Arial" w:hAnsi="Arial" w:cs="Arial"/>
                <w:b/>
                <w:bCs/>
                <w:sz w:val="20"/>
                <w:szCs w:val="20"/>
              </w:rPr>
              <w:t>0</w:t>
            </w:r>
          </w:p>
        </w:tc>
        <w:tc>
          <w:tcPr>
            <w:tcW w:w="8779" w:type="dxa"/>
            <w:gridSpan w:val="2"/>
            <w:vAlign w:val="center"/>
          </w:tcPr>
          <w:p w14:paraId="36CF0610" w14:textId="77777777" w:rsidR="00B3326D" w:rsidRPr="005C2B3C" w:rsidRDefault="00B3326D" w:rsidP="00DD2E23">
            <w:pPr>
              <w:pStyle w:val="Bezatstarpm"/>
              <w:jc w:val="both"/>
              <w:rPr>
                <w:rFonts w:ascii="Arial" w:hAnsi="Arial" w:cs="Arial"/>
                <w:b/>
                <w:sz w:val="20"/>
                <w:szCs w:val="20"/>
              </w:rPr>
            </w:pPr>
            <w:r w:rsidRPr="005C2B3C">
              <w:rPr>
                <w:rFonts w:ascii="Arial" w:hAnsi="Arial" w:cs="Arial"/>
                <w:iCs/>
                <w:sz w:val="20"/>
                <w:szCs w:val="20"/>
              </w:rPr>
              <w:t xml:space="preserve">Viszemākā piedāvātā cena / </w:t>
            </w:r>
            <w:r w:rsidRPr="005C2B3C">
              <w:rPr>
                <w:rFonts w:ascii="Arial" w:hAnsi="Arial" w:cs="Arial"/>
                <w:sz w:val="20"/>
                <w:szCs w:val="20"/>
              </w:rPr>
              <w:t>vērtējamā piedāvājuma cena x kritērija punktu skaits</w:t>
            </w:r>
          </w:p>
        </w:tc>
      </w:tr>
      <w:tr w:rsidR="0023219F" w:rsidRPr="005C2B3C" w14:paraId="7C1F76AF" w14:textId="77777777" w:rsidTr="00085447">
        <w:tc>
          <w:tcPr>
            <w:tcW w:w="4547" w:type="dxa"/>
            <w:vAlign w:val="center"/>
          </w:tcPr>
          <w:p w14:paraId="6F1CEFA1" w14:textId="179EECD3" w:rsidR="0023219F" w:rsidRPr="005C2B3C" w:rsidRDefault="0023219F" w:rsidP="0023219F">
            <w:pPr>
              <w:pStyle w:val="Bezatstarpm"/>
              <w:jc w:val="right"/>
              <w:rPr>
                <w:rFonts w:ascii="Arial" w:hAnsi="Arial" w:cs="Arial"/>
                <w:b/>
                <w:sz w:val="20"/>
                <w:szCs w:val="20"/>
              </w:rPr>
            </w:pPr>
            <w:r>
              <w:rPr>
                <w:rFonts w:ascii="Arial" w:hAnsi="Arial" w:cs="Arial"/>
                <w:b/>
                <w:sz w:val="20"/>
                <w:szCs w:val="20"/>
              </w:rPr>
              <w:t>KOPĀ:</w:t>
            </w:r>
          </w:p>
        </w:tc>
        <w:tc>
          <w:tcPr>
            <w:tcW w:w="1417" w:type="dxa"/>
            <w:vAlign w:val="center"/>
          </w:tcPr>
          <w:p w14:paraId="4421F723" w14:textId="6E701C8C" w:rsidR="0023219F" w:rsidRPr="005C2B3C" w:rsidRDefault="0023219F" w:rsidP="00DD2E23">
            <w:pPr>
              <w:pStyle w:val="Bezatstarpm"/>
              <w:jc w:val="center"/>
              <w:rPr>
                <w:rFonts w:ascii="Arial" w:hAnsi="Arial" w:cs="Arial"/>
                <w:b/>
                <w:bCs/>
                <w:sz w:val="20"/>
                <w:szCs w:val="20"/>
              </w:rPr>
            </w:pPr>
            <w:r>
              <w:rPr>
                <w:rFonts w:ascii="Arial" w:hAnsi="Arial" w:cs="Arial"/>
                <w:b/>
                <w:bCs/>
                <w:sz w:val="20"/>
                <w:szCs w:val="20"/>
              </w:rPr>
              <w:t>100</w:t>
            </w:r>
          </w:p>
        </w:tc>
        <w:tc>
          <w:tcPr>
            <w:tcW w:w="8779" w:type="dxa"/>
            <w:gridSpan w:val="2"/>
            <w:vAlign w:val="center"/>
          </w:tcPr>
          <w:p w14:paraId="6612D919" w14:textId="77777777" w:rsidR="0023219F" w:rsidRPr="005C2B3C" w:rsidRDefault="0023219F" w:rsidP="00DD2E23">
            <w:pPr>
              <w:pStyle w:val="Bezatstarpm"/>
              <w:jc w:val="both"/>
              <w:rPr>
                <w:rFonts w:ascii="Arial" w:hAnsi="Arial" w:cs="Arial"/>
                <w:iCs/>
                <w:sz w:val="20"/>
                <w:szCs w:val="20"/>
              </w:rPr>
            </w:pPr>
          </w:p>
        </w:tc>
      </w:tr>
    </w:tbl>
    <w:p w14:paraId="5CA866C3" w14:textId="77777777" w:rsidR="00B3326D" w:rsidRPr="005C2B3C" w:rsidRDefault="00B3326D" w:rsidP="00546678">
      <w:pPr>
        <w:tabs>
          <w:tab w:val="left" w:pos="3600"/>
          <w:tab w:val="left" w:pos="4500"/>
        </w:tabs>
        <w:suppressAutoHyphens/>
        <w:autoSpaceDE w:val="0"/>
        <w:spacing w:after="0" w:line="240" w:lineRule="auto"/>
        <w:jc w:val="both"/>
        <w:rPr>
          <w:rFonts w:ascii="Arial" w:hAnsi="Arial" w:cs="Arial"/>
          <w:sz w:val="20"/>
          <w:szCs w:val="20"/>
          <w:lang w:eastAsia="ar-SA"/>
        </w:rPr>
      </w:pPr>
    </w:p>
    <w:p w14:paraId="74B7C3FC" w14:textId="7A9D92DC" w:rsidR="0023219F" w:rsidRPr="00601256" w:rsidRDefault="0023219F" w:rsidP="00591DFA">
      <w:pPr>
        <w:pStyle w:val="Sarakstarindkopa"/>
        <w:numPr>
          <w:ilvl w:val="0"/>
          <w:numId w:val="8"/>
        </w:numPr>
        <w:suppressAutoHyphens/>
        <w:autoSpaceDE w:val="0"/>
        <w:spacing w:after="0" w:line="100" w:lineRule="atLeast"/>
        <w:jc w:val="both"/>
        <w:rPr>
          <w:rFonts w:ascii="Arial" w:hAnsi="Arial" w:cs="Arial"/>
          <w:sz w:val="20"/>
          <w:szCs w:val="20"/>
          <w:lang w:eastAsia="ar-SA"/>
        </w:rPr>
      </w:pPr>
      <w:r w:rsidRPr="00601256">
        <w:rPr>
          <w:rFonts w:ascii="Arial" w:hAnsi="Arial" w:cs="Arial"/>
          <w:sz w:val="20"/>
          <w:szCs w:val="20"/>
          <w:lang w:eastAsia="ar-SA"/>
        </w:rPr>
        <w:t>Iepirkuma komisijas locekļi individuāli vērtē katru piedāvājumu un aizpilda Pretendentu vērtēšanas kritēriju tabulas. Iepirkuma komisijas vērtējumus apkopo vienā tabulā, kurā norāda arī katra Pretendenta iegūto vidējo punktu skaitu (summējot Iepirkuma komisijas locekļu piešķirtos punktus un dalot ar Iepirkuma komisijas locekļu skaitu, kuri piedalījās piedāvājuma vērtēšanā).</w:t>
      </w:r>
    </w:p>
    <w:p w14:paraId="4E3C5291" w14:textId="583601FC" w:rsidR="0023219F" w:rsidRDefault="0023219F" w:rsidP="00591DFA">
      <w:pPr>
        <w:pStyle w:val="Sarakstarindkopa"/>
        <w:numPr>
          <w:ilvl w:val="0"/>
          <w:numId w:val="8"/>
        </w:numPr>
        <w:suppressAutoHyphens/>
        <w:autoSpaceDE w:val="0"/>
        <w:spacing w:after="0" w:line="100" w:lineRule="atLeast"/>
        <w:jc w:val="both"/>
        <w:rPr>
          <w:rFonts w:ascii="Arial" w:hAnsi="Arial" w:cs="Arial"/>
          <w:sz w:val="20"/>
          <w:szCs w:val="20"/>
          <w:lang w:eastAsia="ar-SA"/>
        </w:rPr>
      </w:pPr>
      <w:r w:rsidRPr="0023219F">
        <w:rPr>
          <w:rFonts w:ascii="Arial" w:hAnsi="Arial" w:cs="Arial"/>
          <w:sz w:val="20"/>
          <w:szCs w:val="20"/>
          <w:lang w:eastAsia="ar-SA"/>
        </w:rPr>
        <w:t>Aprēķinot katram piedāvājumam piešķiramo punktu skaitu atbilstoši kritērijiem, katrā gadījumā punktu skaitu matemātiski noapaļo līdz divām zīmēm aiz komata.</w:t>
      </w:r>
    </w:p>
    <w:p w14:paraId="3EE1C4DB" w14:textId="6618FD5A" w:rsidR="0023219F" w:rsidRPr="00591DFA" w:rsidRDefault="0023219F" w:rsidP="00591DFA">
      <w:pPr>
        <w:pStyle w:val="Sarakstarindkopa"/>
        <w:numPr>
          <w:ilvl w:val="0"/>
          <w:numId w:val="8"/>
        </w:numPr>
        <w:suppressAutoHyphens/>
        <w:autoSpaceDE w:val="0"/>
        <w:spacing w:after="0" w:line="100" w:lineRule="atLeast"/>
        <w:jc w:val="both"/>
        <w:rPr>
          <w:rFonts w:ascii="Arial" w:hAnsi="Arial" w:cs="Arial"/>
          <w:sz w:val="20"/>
          <w:szCs w:val="20"/>
          <w:lang w:eastAsia="ar-SA"/>
        </w:rPr>
      </w:pPr>
      <w:r w:rsidRPr="00591DFA">
        <w:rPr>
          <w:rFonts w:ascii="Arial" w:hAnsi="Arial" w:cs="Arial"/>
          <w:sz w:val="20"/>
          <w:szCs w:val="20"/>
          <w:lang w:eastAsia="ar-SA"/>
        </w:rPr>
        <w:t>Komisijas locekļiem ir tiesības sagatavot vienotu vērtēšanas veidlapu.</w:t>
      </w:r>
    </w:p>
    <w:p w14:paraId="192D1024" w14:textId="439D71DD" w:rsidR="00C20DA3" w:rsidRPr="00940B2E" w:rsidRDefault="0023219F" w:rsidP="00940B2E">
      <w:pPr>
        <w:pStyle w:val="Sarakstarindkopa"/>
        <w:numPr>
          <w:ilvl w:val="0"/>
          <w:numId w:val="8"/>
        </w:numPr>
        <w:suppressAutoHyphens/>
        <w:autoSpaceDE w:val="0"/>
        <w:spacing w:after="0" w:line="100" w:lineRule="atLeast"/>
        <w:jc w:val="both"/>
        <w:rPr>
          <w:rFonts w:ascii="Arial" w:hAnsi="Arial" w:cs="Arial"/>
          <w:sz w:val="20"/>
          <w:szCs w:val="20"/>
          <w:lang w:eastAsia="ar-SA"/>
        </w:rPr>
      </w:pPr>
      <w:r w:rsidRPr="0023219F">
        <w:rPr>
          <w:rFonts w:ascii="Arial" w:hAnsi="Arial" w:cs="Arial"/>
          <w:sz w:val="20"/>
          <w:szCs w:val="20"/>
          <w:lang w:eastAsia="ar-SA"/>
        </w:rPr>
        <w:t>Par saimnieciski visizdevīgāko piedāvājumu Komisija atzīs Pretendenta piedāvājumu, kurš, pamatojoties uz augstāk norādītajiem kritērijiem, būs ieguvis vislielāko punktu skaitu.</w:t>
      </w:r>
    </w:p>
    <w:sectPr w:rsidR="00C20DA3" w:rsidRPr="00940B2E" w:rsidSect="00681F6C">
      <w:pgSz w:w="16838" w:h="11906" w:orient="landscape"/>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1C4C4" w14:textId="77777777" w:rsidR="00745C9B" w:rsidRDefault="00745C9B" w:rsidP="00546678">
      <w:pPr>
        <w:spacing w:after="0" w:line="240" w:lineRule="auto"/>
      </w:pPr>
      <w:r>
        <w:separator/>
      </w:r>
    </w:p>
  </w:endnote>
  <w:endnote w:type="continuationSeparator" w:id="0">
    <w:p w14:paraId="07564AB9" w14:textId="77777777" w:rsidR="00745C9B" w:rsidRDefault="00745C9B" w:rsidP="00546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36BEC" w14:textId="77777777" w:rsidR="00745C9B" w:rsidRDefault="00745C9B" w:rsidP="00546678">
      <w:pPr>
        <w:spacing w:after="0" w:line="240" w:lineRule="auto"/>
      </w:pPr>
      <w:r>
        <w:separator/>
      </w:r>
    </w:p>
  </w:footnote>
  <w:footnote w:type="continuationSeparator" w:id="0">
    <w:p w14:paraId="6617AC99" w14:textId="77777777" w:rsidR="00745C9B" w:rsidRDefault="00745C9B" w:rsidP="005466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30058"/>
    <w:multiLevelType w:val="hybridMultilevel"/>
    <w:tmpl w:val="FFFFFFFF"/>
    <w:lvl w:ilvl="0" w:tplc="0426000F">
      <w:start w:val="1"/>
      <w:numFmt w:val="decimal"/>
      <w:pStyle w:val="Virsraksts11"/>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69204F1"/>
    <w:multiLevelType w:val="hybridMultilevel"/>
    <w:tmpl w:val="FFFFFFFF"/>
    <w:lvl w:ilvl="0" w:tplc="B414F08C">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17344A82"/>
    <w:multiLevelType w:val="hybridMultilevel"/>
    <w:tmpl w:val="FFFFFFFF"/>
    <w:lvl w:ilvl="0" w:tplc="83A247DA">
      <w:start w:val="1"/>
      <w:numFmt w:val="decimal"/>
      <w:lvlText w:val="%1."/>
      <w:lvlJc w:val="left"/>
      <w:pPr>
        <w:ind w:left="720" w:hanging="360"/>
      </w:pPr>
      <w:rPr>
        <w:rFonts w:cs="Times New Roman" w:hint="default"/>
        <w:b w:val="0"/>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48496345"/>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51167202"/>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565F38F4"/>
    <w:multiLevelType w:val="hybridMultilevel"/>
    <w:tmpl w:val="CB04D878"/>
    <w:lvl w:ilvl="0" w:tplc="1A88368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5A2D3A23"/>
    <w:multiLevelType w:val="hybridMultilevel"/>
    <w:tmpl w:val="FFFFFFFF"/>
    <w:lvl w:ilvl="0" w:tplc="F148D7DA">
      <w:numFmt w:val="bullet"/>
      <w:lvlText w:val="-"/>
      <w:lvlJc w:val="left"/>
      <w:pPr>
        <w:ind w:left="720" w:hanging="360"/>
      </w:pPr>
      <w:rPr>
        <w:rFonts w:ascii="Arial" w:eastAsiaTheme="minorEastAsia" w:hAnsi="Aria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6FC69F9"/>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16cid:durableId="1731612934">
    <w:abstractNumId w:val="7"/>
  </w:num>
  <w:num w:numId="2" w16cid:durableId="1458795015">
    <w:abstractNumId w:val="0"/>
  </w:num>
  <w:num w:numId="3" w16cid:durableId="1594434691">
    <w:abstractNumId w:val="4"/>
  </w:num>
  <w:num w:numId="4" w16cid:durableId="1588616175">
    <w:abstractNumId w:val="6"/>
  </w:num>
  <w:num w:numId="5" w16cid:durableId="2024699507">
    <w:abstractNumId w:val="1"/>
  </w:num>
  <w:num w:numId="6" w16cid:durableId="2122795356">
    <w:abstractNumId w:val="2"/>
  </w:num>
  <w:num w:numId="7" w16cid:durableId="1445929218">
    <w:abstractNumId w:val="3"/>
  </w:num>
  <w:num w:numId="8" w16cid:durableId="731274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678"/>
    <w:rsid w:val="00001275"/>
    <w:rsid w:val="0001679E"/>
    <w:rsid w:val="0004772A"/>
    <w:rsid w:val="00051DA9"/>
    <w:rsid w:val="00056732"/>
    <w:rsid w:val="0006328F"/>
    <w:rsid w:val="000752F8"/>
    <w:rsid w:val="00076D04"/>
    <w:rsid w:val="00085447"/>
    <w:rsid w:val="00093452"/>
    <w:rsid w:val="000957F7"/>
    <w:rsid w:val="000B29D6"/>
    <w:rsid w:val="000B4DC3"/>
    <w:rsid w:val="000D6F4A"/>
    <w:rsid w:val="000E51C7"/>
    <w:rsid w:val="0010643D"/>
    <w:rsid w:val="00121483"/>
    <w:rsid w:val="00136CDF"/>
    <w:rsid w:val="001401E6"/>
    <w:rsid w:val="001405AE"/>
    <w:rsid w:val="001423B1"/>
    <w:rsid w:val="001445FC"/>
    <w:rsid w:val="0016110B"/>
    <w:rsid w:val="0017449A"/>
    <w:rsid w:val="00175549"/>
    <w:rsid w:val="00192BA8"/>
    <w:rsid w:val="001B4DC6"/>
    <w:rsid w:val="00211FE1"/>
    <w:rsid w:val="0021646F"/>
    <w:rsid w:val="0023219F"/>
    <w:rsid w:val="00251BC3"/>
    <w:rsid w:val="00265463"/>
    <w:rsid w:val="002673E7"/>
    <w:rsid w:val="00276586"/>
    <w:rsid w:val="002B141F"/>
    <w:rsid w:val="002B1EB7"/>
    <w:rsid w:val="002B5154"/>
    <w:rsid w:val="002B55B2"/>
    <w:rsid w:val="002D126C"/>
    <w:rsid w:val="00314C7D"/>
    <w:rsid w:val="003153AC"/>
    <w:rsid w:val="00321759"/>
    <w:rsid w:val="00323DAC"/>
    <w:rsid w:val="00345194"/>
    <w:rsid w:val="00362223"/>
    <w:rsid w:val="003632C2"/>
    <w:rsid w:val="00383261"/>
    <w:rsid w:val="003855F5"/>
    <w:rsid w:val="00385656"/>
    <w:rsid w:val="003968E3"/>
    <w:rsid w:val="003C4A44"/>
    <w:rsid w:val="003D7958"/>
    <w:rsid w:val="003E26A2"/>
    <w:rsid w:val="003F05A2"/>
    <w:rsid w:val="003F729A"/>
    <w:rsid w:val="00401835"/>
    <w:rsid w:val="00432F07"/>
    <w:rsid w:val="00456DE7"/>
    <w:rsid w:val="0047107C"/>
    <w:rsid w:val="00494BD2"/>
    <w:rsid w:val="00495B93"/>
    <w:rsid w:val="004A6D8B"/>
    <w:rsid w:val="004D724B"/>
    <w:rsid w:val="004F24B1"/>
    <w:rsid w:val="00500476"/>
    <w:rsid w:val="00516644"/>
    <w:rsid w:val="0052065A"/>
    <w:rsid w:val="005235EA"/>
    <w:rsid w:val="00525DA8"/>
    <w:rsid w:val="00537DDD"/>
    <w:rsid w:val="00546678"/>
    <w:rsid w:val="0055027E"/>
    <w:rsid w:val="0055039D"/>
    <w:rsid w:val="00551226"/>
    <w:rsid w:val="005772D9"/>
    <w:rsid w:val="00587208"/>
    <w:rsid w:val="00591DFA"/>
    <w:rsid w:val="00595E26"/>
    <w:rsid w:val="005A788E"/>
    <w:rsid w:val="005C2B3C"/>
    <w:rsid w:val="005F2F85"/>
    <w:rsid w:val="005F45A8"/>
    <w:rsid w:val="00601256"/>
    <w:rsid w:val="0062028B"/>
    <w:rsid w:val="006460DA"/>
    <w:rsid w:val="0065220E"/>
    <w:rsid w:val="00653332"/>
    <w:rsid w:val="00666688"/>
    <w:rsid w:val="00673C61"/>
    <w:rsid w:val="00681F6C"/>
    <w:rsid w:val="0068615A"/>
    <w:rsid w:val="006E7056"/>
    <w:rsid w:val="006F420F"/>
    <w:rsid w:val="007257B8"/>
    <w:rsid w:val="00745C9B"/>
    <w:rsid w:val="007703FF"/>
    <w:rsid w:val="0079712E"/>
    <w:rsid w:val="007A47B4"/>
    <w:rsid w:val="007A7454"/>
    <w:rsid w:val="007B305C"/>
    <w:rsid w:val="007D1C76"/>
    <w:rsid w:val="007D53A9"/>
    <w:rsid w:val="0082138A"/>
    <w:rsid w:val="00860E17"/>
    <w:rsid w:val="00862341"/>
    <w:rsid w:val="0087303B"/>
    <w:rsid w:val="00897668"/>
    <w:rsid w:val="00902026"/>
    <w:rsid w:val="00902B93"/>
    <w:rsid w:val="00940B2E"/>
    <w:rsid w:val="00942A0F"/>
    <w:rsid w:val="009439EE"/>
    <w:rsid w:val="0095150D"/>
    <w:rsid w:val="00960DF1"/>
    <w:rsid w:val="0097095F"/>
    <w:rsid w:val="00981EE6"/>
    <w:rsid w:val="0098634C"/>
    <w:rsid w:val="009A367B"/>
    <w:rsid w:val="009C62CC"/>
    <w:rsid w:val="009E2E33"/>
    <w:rsid w:val="009E5637"/>
    <w:rsid w:val="009F4C76"/>
    <w:rsid w:val="00A23360"/>
    <w:rsid w:val="00A25436"/>
    <w:rsid w:val="00A33D0E"/>
    <w:rsid w:val="00A45A14"/>
    <w:rsid w:val="00A825DA"/>
    <w:rsid w:val="00A978C2"/>
    <w:rsid w:val="00AA1439"/>
    <w:rsid w:val="00AA1E3F"/>
    <w:rsid w:val="00AB4651"/>
    <w:rsid w:val="00AD7D88"/>
    <w:rsid w:val="00AF5B22"/>
    <w:rsid w:val="00B12367"/>
    <w:rsid w:val="00B21CE7"/>
    <w:rsid w:val="00B24B07"/>
    <w:rsid w:val="00B3326D"/>
    <w:rsid w:val="00B33D71"/>
    <w:rsid w:val="00B431E0"/>
    <w:rsid w:val="00B57AE6"/>
    <w:rsid w:val="00B66CF0"/>
    <w:rsid w:val="00B84AC8"/>
    <w:rsid w:val="00BA30AA"/>
    <w:rsid w:val="00BA5061"/>
    <w:rsid w:val="00BB7449"/>
    <w:rsid w:val="00BD3F5A"/>
    <w:rsid w:val="00BF2AFA"/>
    <w:rsid w:val="00C10EFD"/>
    <w:rsid w:val="00C15D4A"/>
    <w:rsid w:val="00C20DA3"/>
    <w:rsid w:val="00C32AF4"/>
    <w:rsid w:val="00C45BAD"/>
    <w:rsid w:val="00C567B8"/>
    <w:rsid w:val="00C706A0"/>
    <w:rsid w:val="00CA28D9"/>
    <w:rsid w:val="00CA2B67"/>
    <w:rsid w:val="00CA46A9"/>
    <w:rsid w:val="00CA5354"/>
    <w:rsid w:val="00CA6E2E"/>
    <w:rsid w:val="00CB454B"/>
    <w:rsid w:val="00D1030D"/>
    <w:rsid w:val="00D22858"/>
    <w:rsid w:val="00D342AF"/>
    <w:rsid w:val="00D364CA"/>
    <w:rsid w:val="00D5597B"/>
    <w:rsid w:val="00DC3311"/>
    <w:rsid w:val="00DC5374"/>
    <w:rsid w:val="00DC6886"/>
    <w:rsid w:val="00DD2E23"/>
    <w:rsid w:val="00DD60B3"/>
    <w:rsid w:val="00DD6E40"/>
    <w:rsid w:val="00DF7574"/>
    <w:rsid w:val="00E205DD"/>
    <w:rsid w:val="00E269AA"/>
    <w:rsid w:val="00E33913"/>
    <w:rsid w:val="00E742F6"/>
    <w:rsid w:val="00EA6269"/>
    <w:rsid w:val="00EB5068"/>
    <w:rsid w:val="00ED774A"/>
    <w:rsid w:val="00EE60A5"/>
    <w:rsid w:val="00EF09A5"/>
    <w:rsid w:val="00F015B1"/>
    <w:rsid w:val="00F17A26"/>
    <w:rsid w:val="00F63AC8"/>
    <w:rsid w:val="00F75865"/>
    <w:rsid w:val="00F80860"/>
    <w:rsid w:val="00F97F6B"/>
    <w:rsid w:val="00FA26A8"/>
    <w:rsid w:val="00FA4E85"/>
    <w:rsid w:val="00FC4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A9FF86"/>
  <w14:defaultImageDpi w14:val="0"/>
  <w15:docId w15:val="{0BD3D4E2-EF68-423D-A8DE-72738C0E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546678"/>
    <w:rPr>
      <w:sz w:val="20"/>
      <w:szCs w:val="20"/>
    </w:rPr>
  </w:style>
  <w:style w:type="character" w:customStyle="1" w:styleId="VrestekstsRakstz">
    <w:name w:val="Vēres teksts Rakstz."/>
    <w:basedOn w:val="Noklusjumarindkopasfonts"/>
    <w:link w:val="Vresteksts"/>
    <w:uiPriority w:val="99"/>
    <w:semiHidden/>
    <w:locked/>
    <w:rsid w:val="00546678"/>
    <w:rPr>
      <w:rFonts w:cs="Times New Roman"/>
      <w:sz w:val="20"/>
      <w:szCs w:val="20"/>
    </w:rPr>
  </w:style>
  <w:style w:type="character" w:styleId="Vresatsauce">
    <w:name w:val="footnote reference"/>
    <w:basedOn w:val="Noklusjumarindkopasfonts"/>
    <w:uiPriority w:val="99"/>
    <w:unhideWhenUsed/>
    <w:rsid w:val="00546678"/>
    <w:rPr>
      <w:rFonts w:cs="Times New Roman"/>
      <w:vertAlign w:val="superscript"/>
    </w:rPr>
  </w:style>
  <w:style w:type="paragraph" w:styleId="Sarakstarindkopa">
    <w:name w:val="List Paragraph"/>
    <w:basedOn w:val="Parasts"/>
    <w:link w:val="SarakstarindkopaRakstz"/>
    <w:uiPriority w:val="34"/>
    <w:qFormat/>
    <w:rsid w:val="00546678"/>
    <w:pPr>
      <w:ind w:left="720"/>
      <w:contextualSpacing/>
    </w:pPr>
    <w:rPr>
      <w:lang w:eastAsia="en-US"/>
    </w:rPr>
  </w:style>
  <w:style w:type="paragraph" w:styleId="Kjene">
    <w:name w:val="footer"/>
    <w:basedOn w:val="Parasts"/>
    <w:link w:val="KjeneRakstz"/>
    <w:uiPriority w:val="99"/>
    <w:unhideWhenUsed/>
    <w:rsid w:val="00546678"/>
    <w:pPr>
      <w:tabs>
        <w:tab w:val="center" w:pos="4153"/>
        <w:tab w:val="right" w:pos="8306"/>
      </w:tabs>
      <w:spacing w:after="0" w:line="240" w:lineRule="auto"/>
    </w:pPr>
    <w:rPr>
      <w:lang w:eastAsia="en-US"/>
    </w:rPr>
  </w:style>
  <w:style w:type="character" w:customStyle="1" w:styleId="KjeneRakstz">
    <w:name w:val="Kājene Rakstz."/>
    <w:basedOn w:val="Noklusjumarindkopasfonts"/>
    <w:link w:val="Kjene"/>
    <w:uiPriority w:val="99"/>
    <w:locked/>
    <w:rsid w:val="00546678"/>
    <w:rPr>
      <w:rFonts w:eastAsia="Times New Roman" w:cs="Times New Roman"/>
      <w:lang w:val="x-none" w:eastAsia="en-US"/>
    </w:rPr>
  </w:style>
  <w:style w:type="character" w:customStyle="1" w:styleId="SarakstarindkopaRakstz">
    <w:name w:val="Saraksta rindkopa Rakstz."/>
    <w:link w:val="Sarakstarindkopa"/>
    <w:qFormat/>
    <w:locked/>
    <w:rsid w:val="00546678"/>
    <w:rPr>
      <w:rFonts w:eastAsia="Times New Roman"/>
      <w:lang w:val="x-none" w:eastAsia="en-US"/>
    </w:rPr>
  </w:style>
  <w:style w:type="paragraph" w:styleId="Bezatstarpm">
    <w:name w:val="No Spacing"/>
    <w:link w:val="BezatstarpmRakstz"/>
    <w:uiPriority w:val="1"/>
    <w:qFormat/>
    <w:rsid w:val="00546678"/>
    <w:pPr>
      <w:spacing w:after="0" w:line="240" w:lineRule="auto"/>
    </w:pPr>
    <w:rPr>
      <w:lang w:eastAsia="en-US"/>
    </w:rPr>
  </w:style>
  <w:style w:type="paragraph" w:customStyle="1" w:styleId="Virsraksts11">
    <w:name w:val="Virsraksts 11"/>
    <w:basedOn w:val="Parasts"/>
    <w:next w:val="Parasts"/>
    <w:rsid w:val="00BA30AA"/>
    <w:pPr>
      <w:keepNext/>
      <w:numPr>
        <w:numId w:val="2"/>
      </w:numPr>
      <w:suppressAutoHyphens/>
      <w:spacing w:after="0" w:line="240" w:lineRule="auto"/>
      <w:ind w:left="1080"/>
    </w:pPr>
    <w:rPr>
      <w:rFonts w:ascii="Times New Roman" w:hAnsi="Times New Roman"/>
      <w:b/>
      <w:bCs/>
      <w:lang w:val="en-GB" w:eastAsia="ar-SA"/>
    </w:rPr>
  </w:style>
  <w:style w:type="paragraph" w:styleId="Galvene">
    <w:name w:val="header"/>
    <w:basedOn w:val="Parasts"/>
    <w:link w:val="GalveneRakstz"/>
    <w:uiPriority w:val="99"/>
    <w:unhideWhenUsed/>
    <w:rsid w:val="009439EE"/>
    <w:pPr>
      <w:tabs>
        <w:tab w:val="center" w:pos="4153"/>
        <w:tab w:val="right" w:pos="8306"/>
      </w:tabs>
    </w:pPr>
  </w:style>
  <w:style w:type="character" w:customStyle="1" w:styleId="GalveneRakstz">
    <w:name w:val="Galvene Rakstz."/>
    <w:basedOn w:val="Noklusjumarindkopasfonts"/>
    <w:link w:val="Galvene"/>
    <w:uiPriority w:val="99"/>
    <w:locked/>
    <w:rsid w:val="009439EE"/>
    <w:rPr>
      <w:rFonts w:cs="Times New Roman"/>
    </w:rPr>
  </w:style>
  <w:style w:type="character" w:styleId="Komentraatsauce">
    <w:name w:val="annotation reference"/>
    <w:basedOn w:val="Noklusjumarindkopasfonts"/>
    <w:uiPriority w:val="99"/>
    <w:semiHidden/>
    <w:unhideWhenUsed/>
    <w:rsid w:val="00276586"/>
    <w:rPr>
      <w:rFonts w:cs="Times New Roman"/>
      <w:sz w:val="16"/>
      <w:szCs w:val="16"/>
    </w:rPr>
  </w:style>
  <w:style w:type="paragraph" w:styleId="Komentrateksts">
    <w:name w:val="annotation text"/>
    <w:basedOn w:val="Parasts"/>
    <w:link w:val="KomentratekstsRakstz"/>
    <w:uiPriority w:val="99"/>
    <w:semiHidden/>
    <w:unhideWhenUsed/>
    <w:rsid w:val="00276586"/>
    <w:rPr>
      <w:sz w:val="20"/>
      <w:szCs w:val="20"/>
    </w:rPr>
  </w:style>
  <w:style w:type="character" w:customStyle="1" w:styleId="KomentratekstsRakstz">
    <w:name w:val="Komentāra teksts Rakstz."/>
    <w:basedOn w:val="Noklusjumarindkopasfonts"/>
    <w:link w:val="Komentrateksts"/>
    <w:uiPriority w:val="99"/>
    <w:semiHidden/>
    <w:locked/>
    <w:rsid w:val="00276586"/>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276586"/>
    <w:rPr>
      <w:b/>
      <w:bCs/>
    </w:rPr>
  </w:style>
  <w:style w:type="character" w:customStyle="1" w:styleId="KomentratmaRakstz">
    <w:name w:val="Komentāra tēma Rakstz."/>
    <w:basedOn w:val="KomentratekstsRakstz"/>
    <w:link w:val="Komentratma"/>
    <w:uiPriority w:val="99"/>
    <w:semiHidden/>
    <w:locked/>
    <w:rsid w:val="00276586"/>
    <w:rPr>
      <w:rFonts w:cs="Times New Roman"/>
      <w:b/>
      <w:bCs/>
      <w:sz w:val="20"/>
      <w:szCs w:val="20"/>
    </w:rPr>
  </w:style>
  <w:style w:type="paragraph" w:styleId="Balonteksts">
    <w:name w:val="Balloon Text"/>
    <w:basedOn w:val="Parasts"/>
    <w:link w:val="BalontekstsRakstz"/>
    <w:uiPriority w:val="99"/>
    <w:semiHidden/>
    <w:unhideWhenUsed/>
    <w:rsid w:val="0062028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62028B"/>
    <w:rPr>
      <w:rFonts w:ascii="Segoe UI" w:hAnsi="Segoe UI" w:cs="Segoe UI"/>
      <w:sz w:val="18"/>
      <w:szCs w:val="18"/>
    </w:rPr>
  </w:style>
  <w:style w:type="character" w:customStyle="1" w:styleId="BezatstarpmRakstz">
    <w:name w:val="Bez atstarpēm Rakstz."/>
    <w:link w:val="Bezatstarpm"/>
    <w:uiPriority w:val="1"/>
    <w:locked/>
    <w:rsid w:val="00FA26A8"/>
    <w:rPr>
      <w:lang w:val="x-none" w:eastAsia="en-US"/>
    </w:rPr>
  </w:style>
  <w:style w:type="paragraph" w:styleId="Prskatjums">
    <w:name w:val="Revision"/>
    <w:hidden/>
    <w:uiPriority w:val="99"/>
    <w:semiHidden/>
    <w:rsid w:val="002D126C"/>
    <w:pPr>
      <w:spacing w:after="0" w:line="240" w:lineRule="auto"/>
    </w:pPr>
  </w:style>
  <w:style w:type="character" w:styleId="Izclums">
    <w:name w:val="Emphasis"/>
    <w:basedOn w:val="Noklusjumarindkopasfonts"/>
    <w:uiPriority w:val="20"/>
    <w:qFormat/>
    <w:rsid w:val="00902B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A5EC5-0F7B-4D04-BE94-ECF12CEB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1694</Words>
  <Characters>966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Tapiņa</dc:creator>
  <cp:keywords/>
  <dc:description/>
  <cp:lastModifiedBy>Līga</cp:lastModifiedBy>
  <cp:revision>5</cp:revision>
  <cp:lastPrinted>2022-12-01T08:28:00Z</cp:lastPrinted>
  <dcterms:created xsi:type="dcterms:W3CDTF">2026-07-06T12:18:00Z</dcterms:created>
  <dcterms:modified xsi:type="dcterms:W3CDTF">2026-08-04T06:58:00Z</dcterms:modified>
</cp:coreProperties>
</file>