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3C11F" w14:textId="50E066F9" w:rsidR="00D67292" w:rsidRPr="00D67292" w:rsidRDefault="00D67292" w:rsidP="00D67292">
      <w:pPr>
        <w:tabs>
          <w:tab w:val="left" w:pos="720"/>
        </w:tabs>
        <w:ind w:left="1702" w:right="-1050"/>
        <w:jc w:val="center"/>
        <w:rPr>
          <w:rFonts w:cs="Arial"/>
          <w:b/>
          <w:i/>
          <w:u w:val="single"/>
          <w:lang w:eastAsia="x-none"/>
        </w:rPr>
      </w:pPr>
      <w:r>
        <w:rPr>
          <w:rFonts w:cs="Arial"/>
          <w:b/>
          <w:i/>
          <w:lang w:eastAsia="x-none"/>
        </w:rPr>
        <w:tab/>
      </w:r>
      <w:r>
        <w:rPr>
          <w:rFonts w:cs="Arial"/>
          <w:b/>
          <w:i/>
          <w:lang w:eastAsia="x-none"/>
        </w:rPr>
        <w:tab/>
      </w:r>
      <w:r>
        <w:rPr>
          <w:rFonts w:cs="Arial"/>
          <w:b/>
          <w:i/>
          <w:lang w:eastAsia="x-none"/>
        </w:rPr>
        <w:tab/>
      </w:r>
      <w:r>
        <w:rPr>
          <w:rFonts w:cs="Arial"/>
          <w:b/>
          <w:i/>
          <w:lang w:eastAsia="x-none"/>
        </w:rPr>
        <w:tab/>
      </w:r>
      <w:r>
        <w:rPr>
          <w:rFonts w:cs="Arial"/>
          <w:b/>
          <w:i/>
          <w:lang w:eastAsia="x-none"/>
        </w:rPr>
        <w:tab/>
      </w:r>
      <w:r>
        <w:rPr>
          <w:rFonts w:cs="Arial"/>
          <w:b/>
          <w:i/>
          <w:lang w:eastAsia="x-none"/>
        </w:rPr>
        <w:tab/>
      </w:r>
      <w:r>
        <w:rPr>
          <w:rFonts w:cs="Arial"/>
          <w:b/>
          <w:i/>
          <w:lang w:eastAsia="x-none"/>
        </w:rPr>
        <w:tab/>
      </w:r>
      <w:r>
        <w:rPr>
          <w:rFonts w:cs="Arial"/>
          <w:b/>
          <w:i/>
          <w:lang w:eastAsia="x-none"/>
        </w:rPr>
        <w:tab/>
      </w:r>
      <w:r>
        <w:rPr>
          <w:rFonts w:cs="Arial"/>
          <w:b/>
          <w:i/>
          <w:lang w:eastAsia="x-none"/>
        </w:rPr>
        <w:tab/>
      </w:r>
      <w:r>
        <w:rPr>
          <w:rFonts w:cs="Arial"/>
          <w:b/>
          <w:i/>
          <w:lang w:eastAsia="x-none"/>
        </w:rPr>
        <w:tab/>
      </w:r>
      <w:r w:rsidR="00A3004B">
        <w:rPr>
          <w:rFonts w:cs="Arial"/>
          <w:b/>
          <w:i/>
          <w:u w:val="single"/>
          <w:lang w:eastAsia="x-none"/>
        </w:rPr>
        <w:t>9</w:t>
      </w:r>
      <w:r>
        <w:rPr>
          <w:rFonts w:cs="Arial"/>
          <w:b/>
          <w:i/>
          <w:u w:val="single"/>
          <w:lang w:eastAsia="x-none"/>
        </w:rPr>
        <w:t>.pielikums</w:t>
      </w:r>
    </w:p>
    <w:p w14:paraId="746553C8" w14:textId="7D91ABAB" w:rsidR="00AD29C9" w:rsidRPr="00EB1BEF" w:rsidRDefault="00AD29C9" w:rsidP="00AD29C9">
      <w:pPr>
        <w:spacing w:before="120" w:line="276" w:lineRule="auto"/>
        <w:ind w:left="0" w:right="-613" w:firstLine="0"/>
        <w:jc w:val="right"/>
        <w:rPr>
          <w:rFonts w:eastAsia="Calibri" w:cs="Times New Roman"/>
          <w:bCs/>
          <w:i/>
          <w:iCs/>
          <w:kern w:val="0"/>
          <w:u w:val="single"/>
          <w:lang w:val="lv-LV" w:eastAsia="en-US" w:bidi="ar-SA"/>
        </w:rPr>
      </w:pPr>
      <w:r w:rsidRPr="00EB1BEF">
        <w:rPr>
          <w:rFonts w:eastAsia="Calibri" w:cs="Times New Roman"/>
          <w:bCs/>
          <w:i/>
          <w:iCs/>
          <w:kern w:val="0"/>
          <w:u w:val="single"/>
          <w:lang w:val="lv-LV" w:eastAsia="en-US" w:bidi="ar-SA"/>
        </w:rPr>
        <w:t>P</w:t>
      </w:r>
      <w:r w:rsidR="00EB1BEF" w:rsidRPr="00EB1BEF">
        <w:rPr>
          <w:rFonts w:eastAsia="Calibri" w:cs="Times New Roman"/>
          <w:bCs/>
          <w:i/>
          <w:iCs/>
          <w:kern w:val="0"/>
          <w:u w:val="single"/>
          <w:lang w:val="lv-LV" w:eastAsia="en-US" w:bidi="ar-SA"/>
        </w:rPr>
        <w:t>ROJEKTS</w:t>
      </w:r>
    </w:p>
    <w:p w14:paraId="6E4C246D" w14:textId="77777777" w:rsidR="00AD29C9" w:rsidRPr="00A424A4" w:rsidRDefault="00AD29C9" w:rsidP="00AD29C9">
      <w:pPr>
        <w:ind w:left="567" w:right="-613" w:firstLine="0"/>
        <w:jc w:val="center"/>
        <w:rPr>
          <w:rFonts w:eastAsia="Calibri" w:cs="Times New Roman"/>
          <w:b/>
          <w:kern w:val="0"/>
          <w:lang w:val="lv-LV" w:eastAsia="en-US" w:bidi="ar-SA"/>
        </w:rPr>
      </w:pPr>
      <w:r w:rsidRPr="00A424A4">
        <w:rPr>
          <w:rFonts w:eastAsia="Calibri" w:cs="Times New Roman"/>
          <w:b/>
          <w:kern w:val="0"/>
          <w:lang w:val="lv-LV" w:eastAsia="en-US" w:bidi="ar-SA"/>
        </w:rPr>
        <w:t>LĪGUMS Nr.______</w:t>
      </w:r>
    </w:p>
    <w:p w14:paraId="7A1E64B4" w14:textId="77777777" w:rsidR="00AD29C9" w:rsidRDefault="00AD29C9" w:rsidP="00AD29C9">
      <w:pPr>
        <w:ind w:left="567" w:right="-613" w:firstLine="0"/>
        <w:jc w:val="center"/>
        <w:rPr>
          <w:rFonts w:eastAsia="Calibri" w:cs="Times New Roman"/>
          <w:b/>
          <w:kern w:val="0"/>
          <w:lang w:val="lv-LV" w:eastAsia="en-US" w:bidi="ar-SA"/>
        </w:rPr>
      </w:pPr>
      <w:r w:rsidRPr="00A424A4">
        <w:rPr>
          <w:rFonts w:eastAsia="Calibri" w:cs="Times New Roman"/>
          <w:b/>
          <w:kern w:val="0"/>
          <w:lang w:val="lv-LV" w:eastAsia="en-US" w:bidi="ar-SA"/>
        </w:rPr>
        <w:t>par projektēšanas un autoruzraudzības pakalpojumiem</w:t>
      </w:r>
    </w:p>
    <w:p w14:paraId="792FEFC7" w14:textId="77777777" w:rsidR="009B36D8" w:rsidRPr="00A424A4" w:rsidRDefault="009B36D8" w:rsidP="00AD29C9">
      <w:pPr>
        <w:ind w:left="567" w:right="-613" w:firstLine="0"/>
        <w:jc w:val="center"/>
        <w:rPr>
          <w:rFonts w:eastAsia="Calibri" w:cs="Times New Roman"/>
          <w:b/>
          <w:kern w:val="0"/>
          <w:lang w:val="lv-LV" w:eastAsia="en-US" w:bidi="ar-SA"/>
        </w:rPr>
      </w:pPr>
    </w:p>
    <w:p w14:paraId="7B0A3803" w14:textId="3B28404D" w:rsidR="00AD29C9" w:rsidRPr="009B36D8" w:rsidRDefault="009B36D8" w:rsidP="009B36D8">
      <w:pPr>
        <w:pStyle w:val="Bezatstarpm"/>
        <w:ind w:firstLine="567"/>
        <w:rPr>
          <w:rFonts w:ascii="Times New Roman" w:hAnsi="Times New Roman" w:cs="Times New Roman"/>
          <w:b/>
          <w:bCs/>
          <w:sz w:val="24"/>
          <w:szCs w:val="24"/>
        </w:rPr>
      </w:pPr>
      <w:r>
        <w:rPr>
          <w:rFonts w:ascii="Times New Roman" w:hAnsi="Times New Roman" w:cs="Times New Roman"/>
          <w:sz w:val="24"/>
          <w:szCs w:val="24"/>
        </w:rPr>
        <w:t xml:space="preserve">Rēzeknē  </w:t>
      </w:r>
      <w:r w:rsidRPr="008D5D4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D5D4B">
        <w:rPr>
          <w:rFonts w:ascii="Times New Roman" w:hAnsi="Times New Roman" w:cs="Times New Roman"/>
          <w:sz w:val="24"/>
          <w:szCs w:val="24"/>
        </w:rPr>
        <w:t>Datums skatāms laika zīmogā</w:t>
      </w:r>
      <w:r w:rsidR="00AD29C9" w:rsidRPr="00A424A4">
        <w:rPr>
          <w:rFonts w:eastAsia="Calibri" w:cs="Times New Roman"/>
          <w:kern w:val="0"/>
        </w:rPr>
        <w:tab/>
      </w:r>
      <w:r w:rsidR="00AD29C9">
        <w:rPr>
          <w:rFonts w:eastAsia="Calibri" w:cs="Times New Roman"/>
          <w:kern w:val="0"/>
        </w:rPr>
        <w:t xml:space="preserve">           </w:t>
      </w:r>
      <w:r w:rsidR="000D010D">
        <w:rPr>
          <w:rFonts w:eastAsia="Calibri" w:cs="Times New Roman"/>
          <w:kern w:val="0"/>
        </w:rPr>
        <w:t xml:space="preserve">                                     </w:t>
      </w:r>
    </w:p>
    <w:p w14:paraId="63E5ECD8" w14:textId="1599E184" w:rsidR="00552FF5" w:rsidRPr="00552FF5" w:rsidRDefault="005E0010" w:rsidP="00552FF5">
      <w:pPr>
        <w:ind w:left="567" w:right="-612" w:firstLine="567"/>
        <w:rPr>
          <w:rFonts w:eastAsia="Calibri" w:cs="Times New Roman"/>
          <w:b/>
          <w:kern w:val="0"/>
          <w:lang w:val="lv-LV" w:eastAsia="en-US" w:bidi="ar-SA"/>
        </w:rPr>
      </w:pPr>
      <w:r>
        <w:rPr>
          <w:rFonts w:cs="Times New Roman"/>
          <w:b/>
          <w:bCs/>
        </w:rPr>
        <w:t>&lt;</w:t>
      </w:r>
      <w:r w:rsidRPr="00D24AD8">
        <w:rPr>
          <w:rFonts w:cs="Times New Roman"/>
          <w:b/>
          <w:bCs/>
          <w:i/>
          <w:iCs/>
        </w:rPr>
        <w:t xml:space="preserve">pasūtītāja </w:t>
      </w:r>
      <w:r w:rsidRPr="00306C95">
        <w:rPr>
          <w:rFonts w:cs="Times New Roman"/>
          <w:b/>
          <w:bCs/>
          <w:i/>
          <w:iCs/>
        </w:rPr>
        <w:t>nosaukums</w:t>
      </w:r>
      <w:r w:rsidRPr="00306C95">
        <w:rPr>
          <w:rFonts w:cs="Times New Roman"/>
          <w:b/>
          <w:bCs/>
        </w:rPr>
        <w:t>&gt;</w:t>
      </w:r>
      <w:r w:rsidRPr="00306C95">
        <w:rPr>
          <w:rFonts w:cs="Times New Roman"/>
        </w:rPr>
        <w:t xml:space="preserve">, reģistrācijas Nr. </w:t>
      </w:r>
      <w:r w:rsidRPr="00306C95">
        <w:rPr>
          <w:rFonts w:cs="Times New Roman"/>
          <w:i/>
          <w:iCs/>
        </w:rPr>
        <w:t>&lt;reģistrācijas numurs</w:t>
      </w:r>
      <w:r w:rsidR="009B36D8" w:rsidRPr="009B36D8">
        <w:rPr>
          <w:rFonts w:eastAsia="Calibri" w:cs="Times New Roman"/>
          <w:bCs/>
          <w:kern w:val="0"/>
          <w:lang w:val="lv-LV" w:eastAsia="en-US" w:bidi="ar-SA"/>
        </w:rPr>
        <w:t xml:space="preserve">, &lt;ar paraksta tiesībām apveltītās vai pilnvarotas personas amats, vārds, uzvārds&gt; personā, kurš(-a) rīkojas uz &lt;dokumenta nosaukums, kas piešķir tiesības parakstīt līgumu&gt; pamata, turpmāk – </w:t>
      </w:r>
      <w:r w:rsidR="009B36D8" w:rsidRPr="009B36D8">
        <w:rPr>
          <w:rFonts w:eastAsia="Calibri" w:cs="Times New Roman"/>
          <w:b/>
          <w:i/>
          <w:iCs/>
          <w:kern w:val="0"/>
          <w:lang w:val="lv-LV" w:eastAsia="en-US" w:bidi="ar-SA"/>
        </w:rPr>
        <w:t>Pasūtītājs</w:t>
      </w:r>
      <w:r w:rsidR="009B36D8" w:rsidRPr="009B36D8">
        <w:rPr>
          <w:rFonts w:eastAsia="Calibri" w:cs="Times New Roman"/>
          <w:bCs/>
          <w:kern w:val="0"/>
          <w:lang w:val="lv-LV" w:eastAsia="en-US" w:bidi="ar-SA"/>
        </w:rPr>
        <w:t>, no vienas puses, un</w:t>
      </w:r>
    </w:p>
    <w:p w14:paraId="43E101DF" w14:textId="5194597C" w:rsidR="007B590D" w:rsidRPr="00D67292" w:rsidRDefault="00AD29C9" w:rsidP="007B590D">
      <w:pPr>
        <w:ind w:left="567" w:right="-612" w:firstLine="567"/>
        <w:rPr>
          <w:rFonts w:eastAsia="Calibri" w:cs="Times New Roman"/>
          <w:kern w:val="0"/>
          <w:lang w:val="lv-LV" w:eastAsia="en-US" w:bidi="ar-SA"/>
        </w:rPr>
      </w:pPr>
      <w:r w:rsidRPr="005775A6">
        <w:rPr>
          <w:rFonts w:eastAsia="Calibri" w:cs="Times New Roman"/>
          <w:iCs/>
          <w:kern w:val="0"/>
          <w:lang w:val="lv-LV" w:eastAsia="en-US" w:bidi="ar-SA"/>
        </w:rPr>
        <w:t>&lt;</w:t>
      </w:r>
      <w:r w:rsidRPr="005775A6">
        <w:rPr>
          <w:rFonts w:eastAsia="Calibri" w:cs="Times New Roman"/>
          <w:b/>
          <w:bCs/>
          <w:i/>
          <w:kern w:val="0"/>
          <w:lang w:val="lv-LV" w:eastAsia="en-US" w:bidi="ar-SA"/>
        </w:rPr>
        <w:t xml:space="preserve">iepirkuma </w:t>
      </w:r>
      <w:r w:rsidR="00EB1BEF">
        <w:rPr>
          <w:rFonts w:eastAsia="Calibri" w:cs="Times New Roman"/>
          <w:b/>
          <w:bCs/>
          <w:i/>
          <w:kern w:val="0"/>
          <w:lang w:val="lv-LV" w:eastAsia="en-US" w:bidi="ar-SA"/>
        </w:rPr>
        <w:t>procedūrā i</w:t>
      </w:r>
      <w:r w:rsidRPr="005775A6">
        <w:rPr>
          <w:rFonts w:eastAsia="Calibri" w:cs="Times New Roman"/>
          <w:b/>
          <w:bCs/>
          <w:i/>
          <w:kern w:val="0"/>
          <w:lang w:val="lv-LV" w:eastAsia="en-US" w:bidi="ar-SA"/>
        </w:rPr>
        <w:t>z</w:t>
      </w:r>
      <w:r w:rsidR="00EB1BEF">
        <w:rPr>
          <w:rFonts w:eastAsia="Calibri" w:cs="Times New Roman"/>
          <w:b/>
          <w:bCs/>
          <w:i/>
          <w:kern w:val="0"/>
          <w:lang w:val="lv-LV" w:eastAsia="en-US" w:bidi="ar-SA"/>
        </w:rPr>
        <w:t>r</w:t>
      </w:r>
      <w:r w:rsidRPr="005775A6">
        <w:rPr>
          <w:rFonts w:eastAsia="Calibri" w:cs="Times New Roman"/>
          <w:b/>
          <w:bCs/>
          <w:i/>
          <w:kern w:val="0"/>
          <w:lang w:val="lv-LV" w:eastAsia="en-US" w:bidi="ar-SA"/>
        </w:rPr>
        <w:t>a</w:t>
      </w:r>
      <w:r w:rsidR="00EB1BEF">
        <w:rPr>
          <w:rFonts w:eastAsia="Calibri" w:cs="Times New Roman"/>
          <w:b/>
          <w:bCs/>
          <w:i/>
          <w:kern w:val="0"/>
          <w:lang w:val="lv-LV" w:eastAsia="en-US" w:bidi="ar-SA"/>
        </w:rPr>
        <w:t>udzī</w:t>
      </w:r>
      <w:r w:rsidRPr="005775A6">
        <w:rPr>
          <w:rFonts w:eastAsia="Calibri" w:cs="Times New Roman"/>
          <w:b/>
          <w:bCs/>
          <w:i/>
          <w:kern w:val="0"/>
          <w:lang w:val="lv-LV" w:eastAsia="en-US" w:bidi="ar-SA"/>
        </w:rPr>
        <w:t xml:space="preserve">tā </w:t>
      </w:r>
      <w:r w:rsidR="00EB1BEF">
        <w:rPr>
          <w:rFonts w:eastAsia="Calibri" w:cs="Times New Roman"/>
          <w:b/>
          <w:bCs/>
          <w:i/>
          <w:kern w:val="0"/>
          <w:lang w:val="lv-LV" w:eastAsia="en-US" w:bidi="ar-SA"/>
        </w:rPr>
        <w:t xml:space="preserve">pretendenta </w:t>
      </w:r>
      <w:r w:rsidRPr="005775A6">
        <w:rPr>
          <w:rFonts w:eastAsia="Calibri" w:cs="Times New Roman"/>
          <w:b/>
          <w:bCs/>
          <w:i/>
          <w:kern w:val="0"/>
          <w:lang w:val="lv-LV" w:eastAsia="en-US" w:bidi="ar-SA"/>
        </w:rPr>
        <w:t>nosaukums</w:t>
      </w:r>
      <w:r w:rsidRPr="005775A6">
        <w:rPr>
          <w:rFonts w:eastAsia="Calibri" w:cs="Times New Roman"/>
          <w:iCs/>
          <w:kern w:val="0"/>
          <w:lang w:val="lv-LV" w:eastAsia="en-US" w:bidi="ar-SA"/>
        </w:rPr>
        <w:t>&gt;</w:t>
      </w:r>
      <w:r w:rsidRPr="005775A6">
        <w:rPr>
          <w:rFonts w:eastAsia="Calibri" w:cs="Times New Roman"/>
          <w:bCs/>
          <w:kern w:val="0"/>
          <w:lang w:val="lv-LV" w:eastAsia="en-US" w:bidi="ar-SA"/>
        </w:rPr>
        <w:t>,</w:t>
      </w:r>
      <w:r w:rsidRPr="00A424A4">
        <w:rPr>
          <w:rFonts w:eastAsia="Calibri" w:cs="Times New Roman"/>
          <w:b/>
          <w:kern w:val="0"/>
          <w:lang w:val="lv-LV" w:eastAsia="en-US" w:bidi="ar-SA"/>
        </w:rPr>
        <w:t xml:space="preserve"> </w:t>
      </w:r>
      <w:r w:rsidRPr="00A424A4">
        <w:rPr>
          <w:rFonts w:eastAsia="Calibri" w:cs="Times New Roman"/>
          <w:kern w:val="0"/>
          <w:lang w:val="lv-LV" w:eastAsia="en-US" w:bidi="ar-SA"/>
        </w:rPr>
        <w:t>reģ</w:t>
      </w:r>
      <w:r>
        <w:rPr>
          <w:rFonts w:eastAsia="Calibri" w:cs="Times New Roman"/>
          <w:kern w:val="0"/>
          <w:lang w:val="lv-LV" w:eastAsia="en-US" w:bidi="ar-SA"/>
        </w:rPr>
        <w:t>istrācijas</w:t>
      </w:r>
      <w:r w:rsidRPr="00A424A4">
        <w:rPr>
          <w:rFonts w:eastAsia="Calibri" w:cs="Times New Roman"/>
          <w:kern w:val="0"/>
          <w:lang w:val="lv-LV" w:eastAsia="en-US" w:bidi="ar-SA"/>
        </w:rPr>
        <w:t xml:space="preserve"> Nr</w:t>
      </w:r>
      <w:r>
        <w:rPr>
          <w:rFonts w:eastAsia="Calibri" w:cs="Times New Roman"/>
          <w:kern w:val="0"/>
          <w:lang w:val="lv-LV" w:eastAsia="en-US" w:bidi="ar-SA"/>
        </w:rPr>
        <w:t>.&lt;</w:t>
      </w:r>
      <w:r w:rsidRPr="005775A6">
        <w:rPr>
          <w:rFonts w:eastAsia="Calibri" w:cs="Times New Roman"/>
          <w:i/>
          <w:iCs/>
          <w:kern w:val="0"/>
          <w:lang w:val="lv-LV" w:eastAsia="en-US" w:bidi="ar-SA"/>
        </w:rPr>
        <w:t>reģistrācijas numurs</w:t>
      </w:r>
      <w:r>
        <w:rPr>
          <w:rFonts w:eastAsia="Calibri" w:cs="Times New Roman"/>
          <w:kern w:val="0"/>
          <w:lang w:val="lv-LV" w:eastAsia="en-US" w:bidi="ar-SA"/>
        </w:rPr>
        <w:t>&gt;</w:t>
      </w:r>
      <w:r w:rsidRPr="00A424A4">
        <w:rPr>
          <w:rFonts w:eastAsia="Calibri" w:cs="Times New Roman"/>
          <w:kern w:val="0"/>
          <w:lang w:val="lv-LV" w:eastAsia="en-US" w:bidi="ar-SA"/>
        </w:rPr>
        <w:t xml:space="preserve">, </w:t>
      </w:r>
      <w:r w:rsidRPr="00A424A4">
        <w:rPr>
          <w:lang w:val="lv-LV"/>
        </w:rPr>
        <w:t>&lt;</w:t>
      </w:r>
      <w:r w:rsidRPr="00A424A4">
        <w:rPr>
          <w:i/>
          <w:lang w:val="lv-LV"/>
        </w:rPr>
        <w:t>ar</w:t>
      </w:r>
      <w:r>
        <w:rPr>
          <w:i/>
          <w:lang w:val="lv-LV"/>
        </w:rPr>
        <w:t xml:space="preserve"> par</w:t>
      </w:r>
      <w:r w:rsidRPr="00A424A4">
        <w:rPr>
          <w:i/>
          <w:lang w:val="lv-LV"/>
        </w:rPr>
        <w:t>aksta</w:t>
      </w:r>
      <w:r w:rsidRPr="00A424A4">
        <w:rPr>
          <w:lang w:val="lv-LV"/>
        </w:rPr>
        <w:t xml:space="preserve"> </w:t>
      </w:r>
      <w:r w:rsidRPr="00A424A4">
        <w:rPr>
          <w:i/>
          <w:lang w:val="lv-LV"/>
        </w:rPr>
        <w:t>tiesī</w:t>
      </w:r>
      <w:r>
        <w:rPr>
          <w:i/>
          <w:lang w:val="lv-LV"/>
        </w:rPr>
        <w:t>b</w:t>
      </w:r>
      <w:r w:rsidRPr="00A424A4">
        <w:rPr>
          <w:i/>
          <w:lang w:val="lv-LV"/>
        </w:rPr>
        <w:t>ā</w:t>
      </w:r>
      <w:r>
        <w:rPr>
          <w:i/>
          <w:lang w:val="lv-LV"/>
        </w:rPr>
        <w:t>m apveltītas</w:t>
      </w:r>
      <w:r w:rsidRPr="00A424A4">
        <w:rPr>
          <w:i/>
          <w:lang w:val="lv-LV"/>
        </w:rPr>
        <w:t xml:space="preserve"> personas amats, vārds, uzvārds</w:t>
      </w:r>
      <w:r w:rsidRPr="00A424A4">
        <w:rPr>
          <w:lang w:val="lv-LV"/>
        </w:rPr>
        <w:t>&gt;</w:t>
      </w:r>
      <w:r w:rsidRPr="00A424A4">
        <w:rPr>
          <w:rFonts w:eastAsia="Calibri" w:cs="Times New Roman"/>
          <w:kern w:val="0"/>
          <w:lang w:val="lv-LV" w:eastAsia="en-US" w:bidi="ar-SA"/>
        </w:rPr>
        <w:t xml:space="preserve"> </w:t>
      </w:r>
      <w:r w:rsidRPr="00D67292">
        <w:rPr>
          <w:rFonts w:eastAsia="Calibri" w:cs="Times New Roman"/>
          <w:kern w:val="0"/>
          <w:lang w:val="lv-LV" w:eastAsia="en-US" w:bidi="ar-SA"/>
        </w:rPr>
        <w:t xml:space="preserve">personā, kurš(-a) rīkojas uz </w:t>
      </w:r>
      <w:r w:rsidRPr="00D67292">
        <w:rPr>
          <w:lang w:val="lv-LV"/>
        </w:rPr>
        <w:t>&lt;</w:t>
      </w:r>
      <w:r w:rsidRPr="00D67292">
        <w:rPr>
          <w:i/>
          <w:lang w:val="lv-LV"/>
        </w:rPr>
        <w:t>dokuments</w:t>
      </w:r>
      <w:r w:rsidRPr="00D67292">
        <w:rPr>
          <w:iCs/>
          <w:lang w:val="lv-LV"/>
        </w:rPr>
        <w:t>,</w:t>
      </w:r>
      <w:r w:rsidRPr="00D67292">
        <w:rPr>
          <w:i/>
          <w:lang w:val="lv-LV"/>
        </w:rPr>
        <w:t xml:space="preserve"> kas apliecina personas tiesības noslēgt līgumu</w:t>
      </w:r>
      <w:r w:rsidRPr="00D67292">
        <w:rPr>
          <w:lang w:val="lv-LV"/>
        </w:rPr>
        <w:t>&gt;</w:t>
      </w:r>
      <w:r w:rsidRPr="00D67292">
        <w:rPr>
          <w:rFonts w:eastAsia="Calibri" w:cs="Times New Roman"/>
          <w:kern w:val="0"/>
          <w:lang w:val="lv-LV" w:eastAsia="en-US" w:bidi="ar-SA"/>
        </w:rPr>
        <w:t xml:space="preserve"> pamata</w:t>
      </w:r>
      <w:r w:rsidRPr="00D67292">
        <w:rPr>
          <w:lang w:val="lv-LV"/>
        </w:rPr>
        <w:t>,</w:t>
      </w:r>
      <w:r w:rsidRPr="00D67292">
        <w:rPr>
          <w:rFonts w:eastAsia="Calibri" w:cs="Times New Roman"/>
          <w:kern w:val="0"/>
          <w:lang w:val="lv-LV" w:eastAsia="en-US" w:bidi="ar-SA"/>
        </w:rPr>
        <w:t xml:space="preserve"> turpmāk – </w:t>
      </w:r>
      <w:r w:rsidRPr="00D67292">
        <w:rPr>
          <w:rFonts w:eastAsia="Calibri" w:cs="Times New Roman"/>
          <w:b/>
          <w:bCs/>
          <w:i/>
          <w:iCs/>
          <w:kern w:val="0"/>
          <w:lang w:val="lv-LV" w:eastAsia="en-US" w:bidi="ar-SA"/>
        </w:rPr>
        <w:t>Izpildītājs</w:t>
      </w:r>
      <w:r w:rsidRPr="00D67292">
        <w:rPr>
          <w:rFonts w:eastAsia="Calibri" w:cs="Times New Roman"/>
          <w:kern w:val="0"/>
          <w:lang w:val="lv-LV" w:eastAsia="en-US" w:bidi="ar-SA"/>
        </w:rPr>
        <w:t xml:space="preserve">, no otras puses, </w:t>
      </w:r>
    </w:p>
    <w:p w14:paraId="596870A7" w14:textId="515BF7DC" w:rsidR="00AD29C9" w:rsidRPr="00A424A4" w:rsidRDefault="00AD29C9" w:rsidP="00EB1BEF">
      <w:pPr>
        <w:spacing w:after="120"/>
        <w:ind w:left="567" w:right="-612" w:firstLine="567"/>
        <w:rPr>
          <w:rFonts w:eastAsia="Calibri" w:cs="Times New Roman"/>
          <w:kern w:val="0"/>
          <w:lang w:val="lv-LV" w:eastAsia="en-US" w:bidi="ar-SA"/>
        </w:rPr>
      </w:pPr>
      <w:r w:rsidRPr="00D67292">
        <w:rPr>
          <w:rFonts w:eastAsia="Calibri" w:cs="Times New Roman"/>
          <w:kern w:val="0"/>
          <w:lang w:val="lv-LV" w:eastAsia="en-US" w:bidi="ar-SA"/>
        </w:rPr>
        <w:t xml:space="preserve">turpmāk abi kopā – </w:t>
      </w:r>
      <w:r w:rsidRPr="00D67292">
        <w:rPr>
          <w:rFonts w:eastAsia="Calibri" w:cs="Times New Roman"/>
          <w:b/>
          <w:i/>
          <w:iCs/>
          <w:kern w:val="0"/>
          <w:lang w:val="lv-LV" w:eastAsia="en-US" w:bidi="ar-SA"/>
        </w:rPr>
        <w:t>Puses</w:t>
      </w:r>
      <w:r w:rsidRPr="00D67292">
        <w:rPr>
          <w:rFonts w:eastAsia="Calibri" w:cs="Times New Roman"/>
          <w:bCs/>
          <w:kern w:val="0"/>
          <w:lang w:val="lv-LV" w:eastAsia="en-US" w:bidi="ar-SA"/>
        </w:rPr>
        <w:t>,</w:t>
      </w:r>
      <w:r w:rsidRPr="00D67292">
        <w:rPr>
          <w:rFonts w:eastAsia="Calibri" w:cs="Times New Roman"/>
          <w:kern w:val="0"/>
          <w:lang w:val="lv-LV" w:eastAsia="en-US" w:bidi="ar-SA"/>
        </w:rPr>
        <w:t xml:space="preserve"> vai katrs atsevišķi arī </w:t>
      </w:r>
      <w:r w:rsidRPr="00D67292">
        <w:rPr>
          <w:rFonts w:eastAsia="Calibri" w:cs="Times New Roman"/>
          <w:b/>
          <w:bCs/>
          <w:i/>
          <w:iCs/>
          <w:kern w:val="0"/>
          <w:lang w:val="lv-LV" w:eastAsia="en-US" w:bidi="ar-SA"/>
        </w:rPr>
        <w:t>Puse</w:t>
      </w:r>
      <w:r w:rsidRPr="00D67292">
        <w:rPr>
          <w:rFonts w:eastAsia="Calibri" w:cs="Times New Roman"/>
          <w:kern w:val="0"/>
          <w:lang w:val="lv-LV" w:eastAsia="en-US" w:bidi="ar-SA"/>
        </w:rPr>
        <w:t xml:space="preserve">, pamatojoties uz </w:t>
      </w:r>
      <w:r w:rsidR="00EB1BEF" w:rsidRPr="00D67292">
        <w:rPr>
          <w:rFonts w:eastAsia="Calibri" w:cs="Times New Roman"/>
          <w:kern w:val="0"/>
          <w:lang w:val="lv-LV" w:eastAsia="en-US" w:bidi="ar-SA"/>
        </w:rPr>
        <w:t>atklāta kon</w:t>
      </w:r>
      <w:r w:rsidRPr="00D67292">
        <w:rPr>
          <w:rFonts w:eastAsia="Calibri" w:cs="Times New Roman"/>
          <w:kern w:val="0"/>
          <w:lang w:val="lv-LV" w:eastAsia="en-US" w:bidi="ar-SA"/>
        </w:rPr>
        <w:t>ku</w:t>
      </w:r>
      <w:r w:rsidR="00EB1BEF" w:rsidRPr="00D67292">
        <w:rPr>
          <w:rFonts w:eastAsia="Calibri" w:cs="Times New Roman"/>
          <w:kern w:val="0"/>
          <w:lang w:val="lv-LV" w:eastAsia="en-US" w:bidi="ar-SA"/>
        </w:rPr>
        <w:t>rs</w:t>
      </w:r>
      <w:r w:rsidRPr="00D67292">
        <w:rPr>
          <w:rFonts w:eastAsia="Calibri" w:cs="Times New Roman"/>
          <w:kern w:val="0"/>
          <w:lang w:val="lv-LV" w:eastAsia="en-US" w:bidi="ar-SA"/>
        </w:rPr>
        <w:t xml:space="preserve">a </w:t>
      </w:r>
      <w:r w:rsidR="009B36D8" w:rsidRPr="009B36D8">
        <w:rPr>
          <w:rFonts w:eastAsia="Calibri" w:cs="Times New Roman"/>
          <w:b/>
          <w:bCs/>
          <w:kern w:val="0"/>
          <w:lang w:val="lv-LV" w:eastAsia="en-US" w:bidi="ar-SA"/>
        </w:rPr>
        <w:t>“</w:t>
      </w:r>
      <w:r w:rsidR="00E81031" w:rsidRPr="00A15286">
        <w:rPr>
          <w:b/>
          <w:bCs/>
        </w:rPr>
        <w:t>Būvprojekta “Sociālās rehabilitācijas pakalpojumu un dienas aprūpes centra vienkāršota pārbūve DSPC “Vecružina”” izstrāde</w:t>
      </w:r>
      <w:r w:rsidR="009B36D8" w:rsidRPr="009B36D8">
        <w:rPr>
          <w:rFonts w:eastAsia="Calibri" w:cs="Times New Roman"/>
          <w:b/>
          <w:bCs/>
          <w:kern w:val="0"/>
          <w:lang w:val="lv-LV" w:eastAsia="en-US" w:bidi="ar-SA"/>
        </w:rPr>
        <w:t xml:space="preserve">” </w:t>
      </w:r>
      <w:r w:rsidR="00C141A4" w:rsidRPr="00C141A4">
        <w:rPr>
          <w:rFonts w:eastAsia="Calibri" w:cs="Times New Roman"/>
          <w:b/>
          <w:bCs/>
          <w:kern w:val="0"/>
          <w:lang w:val="lv-LV" w:eastAsia="en-US" w:bidi="ar-SA"/>
        </w:rPr>
        <w:t xml:space="preserve"> </w:t>
      </w:r>
      <w:r w:rsidRPr="00D67292">
        <w:rPr>
          <w:rFonts w:eastAsia="Times New Roman" w:cs="Times New Roman"/>
          <w:kern w:val="0"/>
          <w:lang w:val="lv-LV" w:eastAsia="x-none" w:bidi="ar-SA"/>
        </w:rPr>
        <w:t xml:space="preserve">(identifikācijas Nr. </w:t>
      </w:r>
      <w:r w:rsidR="009B36D8" w:rsidRPr="009B36D8">
        <w:rPr>
          <w:rFonts w:eastAsia="Times New Roman" w:cs="Times New Roman"/>
          <w:kern w:val="0"/>
          <w:lang w:val="lv-LV" w:eastAsia="x-none" w:bidi="ar-SA"/>
        </w:rPr>
        <w:t>RNP 2026/3</w:t>
      </w:r>
      <w:r w:rsidR="00E81031">
        <w:rPr>
          <w:rFonts w:eastAsia="Times New Roman" w:cs="Times New Roman"/>
          <w:kern w:val="0"/>
          <w:lang w:val="lv-LV" w:eastAsia="x-none" w:bidi="ar-SA"/>
        </w:rPr>
        <w:t>5</w:t>
      </w:r>
      <w:r w:rsidRPr="00D67292">
        <w:rPr>
          <w:rFonts w:eastAsia="Times New Roman" w:cs="Times New Roman"/>
          <w:kern w:val="0"/>
          <w:lang w:val="lv-LV" w:eastAsia="x-none" w:bidi="ar-SA"/>
        </w:rPr>
        <w:t xml:space="preserve">), turpmāk – </w:t>
      </w:r>
      <w:r w:rsidR="00EB1BEF" w:rsidRPr="00D67292">
        <w:rPr>
          <w:rFonts w:eastAsia="Times New Roman" w:cs="Times New Roman"/>
          <w:b/>
          <w:i/>
          <w:iCs/>
          <w:kern w:val="0"/>
          <w:lang w:val="lv-LV" w:eastAsia="x-none" w:bidi="ar-SA"/>
        </w:rPr>
        <w:t>Kon</w:t>
      </w:r>
      <w:r w:rsidRPr="00D67292">
        <w:rPr>
          <w:rFonts w:eastAsia="Times New Roman" w:cs="Times New Roman"/>
          <w:b/>
          <w:i/>
          <w:iCs/>
          <w:kern w:val="0"/>
          <w:lang w:val="lv-LV" w:eastAsia="x-none" w:bidi="ar-SA"/>
        </w:rPr>
        <w:t>ku</w:t>
      </w:r>
      <w:r w:rsidR="00EB1BEF" w:rsidRPr="00D67292">
        <w:rPr>
          <w:rFonts w:eastAsia="Times New Roman" w:cs="Times New Roman"/>
          <w:b/>
          <w:i/>
          <w:iCs/>
          <w:kern w:val="0"/>
          <w:lang w:val="lv-LV" w:eastAsia="x-none" w:bidi="ar-SA"/>
        </w:rPr>
        <w:t>rs</w:t>
      </w:r>
      <w:r w:rsidRPr="00D67292">
        <w:rPr>
          <w:rFonts w:eastAsia="Times New Roman" w:cs="Times New Roman"/>
          <w:b/>
          <w:i/>
          <w:iCs/>
          <w:kern w:val="0"/>
          <w:lang w:val="lv-LV" w:eastAsia="x-none" w:bidi="ar-SA"/>
        </w:rPr>
        <w:t>s</w:t>
      </w:r>
      <w:r w:rsidRPr="00D67292">
        <w:rPr>
          <w:rFonts w:eastAsia="Times New Roman" w:cs="Times New Roman"/>
          <w:kern w:val="0"/>
          <w:lang w:val="lv-LV" w:eastAsia="x-none" w:bidi="ar-SA"/>
        </w:rPr>
        <w:t>,</w:t>
      </w:r>
      <w:r w:rsidRPr="00D67292">
        <w:rPr>
          <w:rFonts w:eastAsia="Calibri" w:cs="Times New Roman"/>
          <w:kern w:val="0"/>
          <w:lang w:val="lv-LV" w:eastAsia="en-US" w:bidi="ar-SA"/>
        </w:rPr>
        <w:t xml:space="preserve"> rezultātiem</w:t>
      </w:r>
      <w:r w:rsidR="00D67292" w:rsidRPr="00D67292">
        <w:t xml:space="preserve"> </w:t>
      </w:r>
      <w:r w:rsidRPr="00D67292">
        <w:rPr>
          <w:rFonts w:eastAsia="Calibri" w:cs="Times New Roman"/>
          <w:kern w:val="0"/>
          <w:lang w:val="lv-LV" w:eastAsia="en-US" w:bidi="ar-SA"/>
        </w:rPr>
        <w:t xml:space="preserve">un </w:t>
      </w:r>
      <w:r w:rsidR="00EB1BEF" w:rsidRPr="00D67292">
        <w:rPr>
          <w:rFonts w:eastAsia="Calibri" w:cs="Times New Roman"/>
          <w:kern w:val="0"/>
          <w:lang w:val="lv-LV" w:eastAsia="en-US" w:bidi="ar-SA"/>
        </w:rPr>
        <w:t xml:space="preserve">Konkursā </w:t>
      </w:r>
      <w:r w:rsidRPr="00D67292">
        <w:rPr>
          <w:rFonts w:eastAsia="Calibri" w:cs="Times New Roman"/>
          <w:kern w:val="0"/>
          <w:lang w:val="lv-LV" w:eastAsia="en-US" w:bidi="ar-SA"/>
        </w:rPr>
        <w:t xml:space="preserve">iesniegto </w:t>
      </w:r>
      <w:r w:rsidR="00EB1BEF" w:rsidRPr="00D67292">
        <w:rPr>
          <w:rFonts w:eastAsia="Calibri" w:cs="Times New Roman"/>
          <w:kern w:val="0"/>
          <w:lang w:val="lv-LV" w:eastAsia="en-US" w:bidi="ar-SA"/>
        </w:rPr>
        <w:t xml:space="preserve">Izpildītāja </w:t>
      </w:r>
      <w:r w:rsidRPr="00D67292">
        <w:rPr>
          <w:rFonts w:eastAsia="Calibri" w:cs="Times New Roman"/>
          <w:kern w:val="0"/>
          <w:lang w:val="lv-LV" w:eastAsia="en-US" w:bidi="ar-SA"/>
        </w:rPr>
        <w:t>piedāvājumu, turpmāk</w:t>
      </w:r>
      <w:r w:rsidRPr="00A424A4">
        <w:rPr>
          <w:rFonts w:eastAsia="Calibri" w:cs="Times New Roman"/>
          <w:kern w:val="0"/>
          <w:lang w:val="lv-LV" w:eastAsia="en-US" w:bidi="ar-SA"/>
        </w:rPr>
        <w:t xml:space="preserve"> </w:t>
      </w:r>
      <w:r>
        <w:rPr>
          <w:rFonts w:eastAsia="Calibri" w:cs="Times New Roman"/>
          <w:kern w:val="0"/>
          <w:lang w:val="lv-LV" w:eastAsia="en-US" w:bidi="ar-SA"/>
        </w:rPr>
        <w:t xml:space="preserve">– </w:t>
      </w:r>
      <w:r w:rsidRPr="005775A6">
        <w:rPr>
          <w:rFonts w:eastAsia="Calibri" w:cs="Times New Roman"/>
          <w:b/>
          <w:i/>
          <w:iCs/>
          <w:kern w:val="0"/>
          <w:lang w:val="lv-LV" w:eastAsia="en-US" w:bidi="ar-SA"/>
        </w:rPr>
        <w:t>Piedāvājums</w:t>
      </w:r>
      <w:r w:rsidRPr="00A424A4">
        <w:rPr>
          <w:rFonts w:eastAsia="Calibri" w:cs="Times New Roman"/>
          <w:kern w:val="0"/>
          <w:lang w:val="lv-LV" w:eastAsia="en-US" w:bidi="ar-SA"/>
        </w:rPr>
        <w:t>,</w:t>
      </w:r>
      <w:r>
        <w:rPr>
          <w:rFonts w:eastAsia="Calibri" w:cs="Times New Roman"/>
          <w:kern w:val="0"/>
          <w:lang w:val="lv-LV" w:eastAsia="en-US" w:bidi="ar-SA"/>
        </w:rPr>
        <w:t xml:space="preserve"> </w:t>
      </w:r>
      <w:r w:rsidRPr="00A424A4">
        <w:rPr>
          <w:rFonts w:eastAsia="Calibri" w:cs="Times New Roman"/>
          <w:kern w:val="0"/>
          <w:lang w:val="lv-LV" w:eastAsia="en-US" w:bidi="ar-SA"/>
        </w:rPr>
        <w:t>noslēdz šādu līgumu,</w:t>
      </w:r>
      <w:r>
        <w:rPr>
          <w:rFonts w:eastAsia="Calibri" w:cs="Times New Roman"/>
          <w:kern w:val="0"/>
          <w:lang w:val="lv-LV" w:eastAsia="en-US" w:bidi="ar-SA"/>
        </w:rPr>
        <w:t xml:space="preserve"> </w:t>
      </w:r>
      <w:r w:rsidRPr="00A424A4">
        <w:rPr>
          <w:rFonts w:eastAsia="Calibri" w:cs="Times New Roman"/>
          <w:kern w:val="0"/>
          <w:lang w:val="lv-LV" w:eastAsia="en-US" w:bidi="ar-SA"/>
        </w:rPr>
        <w:t xml:space="preserve">turpmāk – </w:t>
      </w:r>
      <w:r w:rsidRPr="005775A6">
        <w:rPr>
          <w:rFonts w:eastAsia="Calibri" w:cs="Times New Roman"/>
          <w:b/>
          <w:i/>
          <w:iCs/>
          <w:kern w:val="0"/>
          <w:lang w:val="lv-LV" w:eastAsia="en-US" w:bidi="ar-SA"/>
        </w:rPr>
        <w:t>Līgums</w:t>
      </w:r>
      <w:r w:rsidRPr="00A424A4">
        <w:rPr>
          <w:rFonts w:eastAsia="Calibri" w:cs="Times New Roman"/>
          <w:kern w:val="0"/>
          <w:lang w:val="lv-LV" w:eastAsia="en-US" w:bidi="ar-SA"/>
        </w:rPr>
        <w:t>:</w:t>
      </w:r>
    </w:p>
    <w:p w14:paraId="16B68EF0" w14:textId="77777777" w:rsidR="00AD29C9" w:rsidRPr="00A424A4" w:rsidRDefault="00AD29C9" w:rsidP="00AD29C9">
      <w:pPr>
        <w:numPr>
          <w:ilvl w:val="0"/>
          <w:numId w:val="1"/>
        </w:numPr>
        <w:tabs>
          <w:tab w:val="left" w:pos="851"/>
        </w:tabs>
        <w:ind w:left="567" w:right="-613" w:firstLine="0"/>
        <w:jc w:val="center"/>
        <w:rPr>
          <w:b/>
          <w:lang w:val="lv-LV"/>
        </w:rPr>
      </w:pPr>
      <w:r w:rsidRPr="00A424A4">
        <w:rPr>
          <w:b/>
          <w:lang w:val="lv-LV"/>
        </w:rPr>
        <w:t>Līguma priekšmets</w:t>
      </w:r>
    </w:p>
    <w:p w14:paraId="74963F9D" w14:textId="7607DE97" w:rsidR="00AD29C9" w:rsidRPr="00C30B5C" w:rsidRDefault="00AD29C9" w:rsidP="00AF272D">
      <w:pPr>
        <w:numPr>
          <w:ilvl w:val="1"/>
          <w:numId w:val="1"/>
        </w:numPr>
        <w:tabs>
          <w:tab w:val="num" w:pos="-284"/>
          <w:tab w:val="left" w:pos="851"/>
          <w:tab w:val="left" w:pos="1560"/>
        </w:tabs>
        <w:ind w:left="567" w:right="-612" w:firstLine="567"/>
        <w:rPr>
          <w:lang w:val="lv-LV"/>
        </w:rPr>
      </w:pPr>
      <w:r w:rsidRPr="00F03C12">
        <w:rPr>
          <w:lang w:val="lv-LV"/>
        </w:rPr>
        <w:t xml:space="preserve">Pasūtītājs uzdod, un Izpildītājs apņemas </w:t>
      </w:r>
      <w:r w:rsidRPr="00680420">
        <w:rPr>
          <w:b/>
          <w:bCs/>
          <w:lang w:val="lv-LV"/>
        </w:rPr>
        <w:t xml:space="preserve">izstrādāt </w:t>
      </w:r>
      <w:r w:rsidR="00680420" w:rsidRPr="00680420">
        <w:rPr>
          <w:b/>
          <w:bCs/>
          <w:lang w:val="lv-LV"/>
        </w:rPr>
        <w:t>b</w:t>
      </w:r>
      <w:r w:rsidR="00680420" w:rsidRPr="00680420">
        <w:rPr>
          <w:rFonts w:eastAsia="Calibri" w:cs="Times New Roman"/>
          <w:b/>
          <w:bCs/>
          <w:kern w:val="0"/>
          <w:lang w:val="lv-LV" w:eastAsia="en-US" w:bidi="ar-SA"/>
        </w:rPr>
        <w:t>ūvp</w:t>
      </w:r>
      <w:r w:rsidR="00680420" w:rsidRPr="00680420">
        <w:rPr>
          <w:rFonts w:eastAsia="Times New Roman" w:cs="Times New Roman"/>
          <w:b/>
          <w:bCs/>
          <w:iCs/>
          <w:kern w:val="0"/>
          <w:lang w:val="lv-LV" w:eastAsia="x-none" w:bidi="ar-SA"/>
        </w:rPr>
        <w:t>rojektu</w:t>
      </w:r>
      <w:r w:rsidR="00680420" w:rsidRPr="00680420">
        <w:rPr>
          <w:rFonts w:eastAsia="Times New Roman" w:cs="Times New Roman"/>
          <w:b/>
          <w:bCs/>
          <w:i/>
          <w:kern w:val="0"/>
          <w:lang w:val="lv-LV" w:eastAsia="x-none" w:bidi="ar-SA"/>
        </w:rPr>
        <w:t xml:space="preserve"> </w:t>
      </w:r>
      <w:r w:rsidR="00EB1BEF" w:rsidRPr="00EB1BEF">
        <w:rPr>
          <w:rFonts w:eastAsia="Times New Roman" w:cs="Times New Roman"/>
          <w:b/>
          <w:bCs/>
          <w:iCs/>
          <w:kern w:val="0"/>
          <w:lang w:val="lv-LV" w:eastAsia="x-none" w:bidi="ar-SA"/>
        </w:rPr>
        <w:t>“</w:t>
      </w:r>
      <w:r w:rsidR="00607231">
        <w:rPr>
          <w:rFonts w:eastAsia="Times New Roman" w:cs="Times New Roman"/>
          <w:b/>
          <w:bCs/>
          <w:iCs/>
          <w:kern w:val="0"/>
          <w:lang w:eastAsia="x-none" w:bidi="ar-SA"/>
        </w:rPr>
        <w:t>______________</w:t>
      </w:r>
      <w:r w:rsidR="00EB1BEF">
        <w:rPr>
          <w:rFonts w:eastAsia="Times New Roman" w:cs="Times New Roman"/>
          <w:b/>
          <w:bCs/>
          <w:iCs/>
          <w:kern w:val="0"/>
          <w:lang w:val="lv-LV" w:eastAsia="x-none" w:bidi="ar-SA"/>
        </w:rPr>
        <w:t>”</w:t>
      </w:r>
      <w:r w:rsidRPr="00F03C12">
        <w:rPr>
          <w:lang w:val="lv-LV"/>
        </w:rPr>
        <w:t>,</w:t>
      </w:r>
      <w:r>
        <w:rPr>
          <w:lang w:val="lv-LV"/>
        </w:rPr>
        <w:t xml:space="preserve"> </w:t>
      </w:r>
      <w:r w:rsidRPr="00F03C12">
        <w:rPr>
          <w:lang w:val="lv-LV"/>
        </w:rPr>
        <w:t xml:space="preserve">turpmāk – </w:t>
      </w:r>
      <w:r w:rsidRPr="00302BB0">
        <w:rPr>
          <w:b/>
          <w:i/>
          <w:iCs/>
          <w:lang w:val="lv-LV"/>
        </w:rPr>
        <w:t>Projekts</w:t>
      </w:r>
      <w:r w:rsidRPr="00F03C12">
        <w:rPr>
          <w:lang w:val="lv-LV"/>
        </w:rPr>
        <w:t xml:space="preserve">, </w:t>
      </w:r>
      <w:r w:rsidRPr="00C30B5C">
        <w:rPr>
          <w:lang w:val="lv-LV"/>
        </w:rPr>
        <w:t xml:space="preserve">atbilstoši </w:t>
      </w:r>
      <w:r w:rsidR="003A38AC">
        <w:rPr>
          <w:lang w:val="lv-LV"/>
        </w:rPr>
        <w:t xml:space="preserve">Tehniskai specifikācijai </w:t>
      </w:r>
      <w:r w:rsidRPr="00C30B5C">
        <w:rPr>
          <w:lang w:val="lv-LV"/>
        </w:rPr>
        <w:t xml:space="preserve">(Līguma pielikums Nr.1), </w:t>
      </w:r>
      <w:r w:rsidR="00A96907">
        <w:rPr>
          <w:lang w:val="lv-LV"/>
        </w:rPr>
        <w:t>Finanšu piedāvājumam</w:t>
      </w:r>
      <w:r w:rsidRPr="00C30B5C">
        <w:rPr>
          <w:lang w:val="lv-LV"/>
        </w:rPr>
        <w:t xml:space="preserve"> (Līguma pielikums Nr.2) un </w:t>
      </w:r>
      <w:r w:rsidRPr="00C30B5C">
        <w:rPr>
          <w:b/>
          <w:bCs/>
          <w:lang w:val="lv-LV"/>
        </w:rPr>
        <w:t>veikt autoruzraudzību būvdarbu laikā</w:t>
      </w:r>
      <w:r w:rsidRPr="00C30B5C">
        <w:rPr>
          <w:lang w:val="lv-LV"/>
        </w:rPr>
        <w:t xml:space="preserve"> atbilstoši izstrādātajam Projektam, Latvijas Republikas būvnormatīvu un citu Latvijas Republikas normatīvo aktu prasībām, turpmāk – </w:t>
      </w:r>
      <w:r w:rsidRPr="00C30B5C">
        <w:rPr>
          <w:b/>
          <w:i/>
          <w:iCs/>
          <w:lang w:val="lv-LV"/>
        </w:rPr>
        <w:t>Pakalpojumi</w:t>
      </w:r>
      <w:r w:rsidRPr="00C30B5C">
        <w:rPr>
          <w:lang w:val="lv-LV"/>
        </w:rPr>
        <w:t>.</w:t>
      </w:r>
    </w:p>
    <w:p w14:paraId="43134D3E" w14:textId="77777777" w:rsidR="00AD29C9" w:rsidRPr="00A424A4" w:rsidRDefault="00AD29C9" w:rsidP="00344DC0">
      <w:pPr>
        <w:numPr>
          <w:ilvl w:val="0"/>
          <w:numId w:val="1"/>
        </w:numPr>
        <w:tabs>
          <w:tab w:val="left" w:pos="851"/>
        </w:tabs>
        <w:ind w:left="567" w:right="-612" w:firstLine="0"/>
        <w:jc w:val="center"/>
        <w:rPr>
          <w:b/>
          <w:lang w:val="lv-LV"/>
        </w:rPr>
      </w:pPr>
      <w:bookmarkStart w:id="0" w:name="_Toc48377882"/>
      <w:bookmarkStart w:id="1" w:name="_Toc89853614"/>
      <w:bookmarkStart w:id="2" w:name="_Toc90174191"/>
      <w:r w:rsidRPr="00A424A4">
        <w:rPr>
          <w:b/>
          <w:lang w:val="lv-LV"/>
        </w:rPr>
        <w:t>Projektēšana</w:t>
      </w:r>
    </w:p>
    <w:p w14:paraId="568709E1" w14:textId="77777777" w:rsidR="00AD29C9" w:rsidRPr="00A424A4" w:rsidRDefault="00AD29C9" w:rsidP="00AD29C9">
      <w:pPr>
        <w:tabs>
          <w:tab w:val="left" w:pos="851"/>
          <w:tab w:val="left" w:pos="1560"/>
        </w:tabs>
        <w:ind w:left="567" w:right="-613" w:firstLine="567"/>
        <w:rPr>
          <w:rFonts w:eastAsia="Calibri" w:cs="Times New Roman"/>
          <w:kern w:val="0"/>
          <w:lang w:val="lv-LV" w:eastAsia="x-none" w:bidi="ar-SA"/>
        </w:rPr>
      </w:pPr>
      <w:r>
        <w:rPr>
          <w:rFonts w:eastAsia="Calibri" w:cs="Times New Roman"/>
          <w:kern w:val="0"/>
          <w:lang w:val="lv-LV" w:eastAsia="x-none" w:bidi="ar-SA"/>
        </w:rPr>
        <w:t>2</w:t>
      </w:r>
      <w:r w:rsidRPr="00A424A4">
        <w:rPr>
          <w:rFonts w:eastAsia="Calibri" w:cs="Times New Roman"/>
          <w:kern w:val="0"/>
          <w:lang w:val="lv-LV" w:eastAsia="x-none" w:bidi="ar-SA"/>
        </w:rPr>
        <w:t>.1.</w:t>
      </w:r>
      <w:r>
        <w:rPr>
          <w:rFonts w:eastAsia="Calibri" w:cs="Times New Roman"/>
          <w:kern w:val="0"/>
          <w:lang w:val="lv-LV" w:eastAsia="x-none" w:bidi="ar-SA"/>
        </w:rPr>
        <w:t xml:space="preserve"> P</w:t>
      </w:r>
      <w:r w:rsidRPr="00A424A4">
        <w:rPr>
          <w:rFonts w:eastAsia="Calibri" w:cs="Times New Roman"/>
          <w:kern w:val="0"/>
          <w:lang w:val="lv-LV" w:eastAsia="x-none" w:bidi="ar-SA"/>
        </w:rPr>
        <w:t>rojekts ir izstrādājams saskaņā ar būvnoteikumiem, teritorijas plānojumu, vides aizsardzības, veselības aizsardzības, ugunsdrošības, elektrodrošības un citām prasībām, kuras nosaka Latvijas Republikas normatīvie akti.</w:t>
      </w:r>
    </w:p>
    <w:p w14:paraId="1592EC16" w14:textId="77777777" w:rsidR="00AD29C9" w:rsidRPr="00A424A4" w:rsidRDefault="00AD29C9" w:rsidP="00AD29C9">
      <w:pPr>
        <w:tabs>
          <w:tab w:val="left" w:pos="851"/>
        </w:tabs>
        <w:ind w:right="-613" w:firstLine="0"/>
        <w:rPr>
          <w:rFonts w:eastAsia="Times New Roman" w:cs="Times New Roman"/>
          <w:kern w:val="0"/>
          <w:lang w:val="lv-LV" w:eastAsia="x-none" w:bidi="ar-SA"/>
        </w:rPr>
      </w:pPr>
      <w:r>
        <w:rPr>
          <w:rFonts w:eastAsia="Times New Roman" w:cs="Times New Roman"/>
          <w:kern w:val="0"/>
          <w:lang w:val="lv-LV" w:eastAsia="x-none" w:bidi="ar-SA"/>
        </w:rPr>
        <w:t>2</w:t>
      </w:r>
      <w:r w:rsidRPr="00A424A4">
        <w:rPr>
          <w:rFonts w:eastAsia="Times New Roman" w:cs="Times New Roman"/>
          <w:kern w:val="0"/>
          <w:lang w:val="lv-LV" w:eastAsia="x-none" w:bidi="ar-SA"/>
        </w:rPr>
        <w:t>.2. Projekta izstrādes secība:</w:t>
      </w:r>
    </w:p>
    <w:p w14:paraId="4077B852" w14:textId="6A18D600" w:rsidR="00AD29C9" w:rsidRPr="00A424A4" w:rsidRDefault="00AD29C9" w:rsidP="0034393B">
      <w:pPr>
        <w:tabs>
          <w:tab w:val="left" w:pos="851"/>
          <w:tab w:val="left" w:pos="1418"/>
        </w:tabs>
        <w:ind w:left="567" w:right="-613" w:firstLine="993"/>
        <w:rPr>
          <w:rFonts w:eastAsia="Times New Roman" w:cs="Times New Roman"/>
          <w:kern w:val="0"/>
          <w:lang w:val="lv-LV" w:eastAsia="x-none" w:bidi="ar-SA"/>
        </w:rPr>
      </w:pPr>
      <w:r>
        <w:rPr>
          <w:rFonts w:eastAsia="Times New Roman" w:cs="Times New Roman"/>
          <w:kern w:val="0"/>
          <w:lang w:val="lv-LV" w:eastAsia="x-none" w:bidi="ar-SA"/>
        </w:rPr>
        <w:t>2</w:t>
      </w:r>
      <w:r w:rsidRPr="00A424A4">
        <w:rPr>
          <w:rFonts w:eastAsia="Times New Roman" w:cs="Times New Roman"/>
          <w:kern w:val="0"/>
          <w:lang w:val="lv-LV" w:eastAsia="x-none" w:bidi="ar-SA"/>
        </w:rPr>
        <w:t>.2.1.</w:t>
      </w:r>
      <w:r w:rsidR="00A6506B">
        <w:rPr>
          <w:rFonts w:eastAsia="Times New Roman" w:cs="Times New Roman"/>
          <w:kern w:val="0"/>
          <w:lang w:val="lv-LV" w:eastAsia="x-none" w:bidi="ar-SA"/>
        </w:rPr>
        <w:t xml:space="preserve"> </w:t>
      </w:r>
      <w:r w:rsidRPr="00A424A4">
        <w:rPr>
          <w:rFonts w:eastAsia="Times New Roman" w:cs="Times New Roman"/>
          <w:kern w:val="0"/>
          <w:lang w:val="lv-LV" w:eastAsia="x-none" w:bidi="ar-SA"/>
        </w:rPr>
        <w:t>Projekta izstrādes precizētā laika grafika sa</w:t>
      </w:r>
      <w:r>
        <w:rPr>
          <w:rFonts w:eastAsia="Times New Roman" w:cs="Times New Roman"/>
          <w:kern w:val="0"/>
          <w:lang w:val="lv-LV" w:eastAsia="x-none" w:bidi="ar-SA"/>
        </w:rPr>
        <w:t>stādī</w:t>
      </w:r>
      <w:r w:rsidRPr="00A424A4">
        <w:rPr>
          <w:rFonts w:eastAsia="Times New Roman" w:cs="Times New Roman"/>
          <w:kern w:val="0"/>
          <w:lang w:val="lv-LV" w:eastAsia="x-none" w:bidi="ar-SA"/>
        </w:rPr>
        <w:t>šana un iesniegšana Pasūtītājam;</w:t>
      </w:r>
    </w:p>
    <w:p w14:paraId="4BE701B2" w14:textId="24BE8AC8" w:rsidR="00AD29C9" w:rsidRPr="00A424A4" w:rsidRDefault="00AD29C9" w:rsidP="00AD29C9">
      <w:pPr>
        <w:tabs>
          <w:tab w:val="left" w:pos="851"/>
        </w:tabs>
        <w:ind w:left="993" w:right="-613" w:firstLine="567"/>
        <w:rPr>
          <w:rFonts w:eastAsia="Times New Roman" w:cs="Times New Roman"/>
          <w:kern w:val="0"/>
          <w:lang w:val="lv-LV" w:eastAsia="x-none" w:bidi="ar-SA"/>
        </w:rPr>
      </w:pPr>
      <w:r>
        <w:rPr>
          <w:rFonts w:eastAsia="Times New Roman" w:cs="Times New Roman"/>
          <w:kern w:val="0"/>
          <w:lang w:val="lv-LV" w:eastAsia="x-none" w:bidi="ar-SA"/>
        </w:rPr>
        <w:t>2</w:t>
      </w:r>
      <w:r w:rsidRPr="00A424A4">
        <w:rPr>
          <w:rFonts w:eastAsia="Times New Roman" w:cs="Times New Roman"/>
          <w:kern w:val="0"/>
          <w:lang w:val="lv-LV" w:eastAsia="x-none" w:bidi="ar-SA"/>
        </w:rPr>
        <w:t>.2.2.</w:t>
      </w:r>
      <w:r w:rsidR="00A6506B">
        <w:rPr>
          <w:rFonts w:eastAsia="Times New Roman" w:cs="Times New Roman"/>
          <w:kern w:val="0"/>
          <w:lang w:val="lv-LV" w:eastAsia="x-none" w:bidi="ar-SA"/>
        </w:rPr>
        <w:t xml:space="preserve"> </w:t>
      </w:r>
      <w:r>
        <w:rPr>
          <w:rFonts w:eastAsia="Times New Roman" w:cs="Times New Roman"/>
          <w:kern w:val="0"/>
          <w:lang w:val="lv-LV" w:eastAsia="x-none" w:bidi="ar-SA"/>
        </w:rPr>
        <w:t>P</w:t>
      </w:r>
      <w:r w:rsidRPr="00A424A4">
        <w:rPr>
          <w:rFonts w:eastAsia="Times New Roman" w:cs="Times New Roman"/>
          <w:kern w:val="0"/>
          <w:lang w:val="lv-LV" w:eastAsia="x-none" w:bidi="ar-SA"/>
        </w:rPr>
        <w:t>rojekta minimālā sastāva sagatavošana;</w:t>
      </w:r>
    </w:p>
    <w:p w14:paraId="7838F6AE" w14:textId="50287FE1" w:rsidR="00AD29C9" w:rsidRPr="00A424A4" w:rsidRDefault="00AD29C9" w:rsidP="00AD29C9">
      <w:pPr>
        <w:tabs>
          <w:tab w:val="left" w:pos="851"/>
        </w:tabs>
        <w:autoSpaceDE w:val="0"/>
        <w:autoSpaceDN w:val="0"/>
        <w:adjustRightInd w:val="0"/>
        <w:ind w:left="567" w:right="-613" w:firstLine="993"/>
        <w:rPr>
          <w:rFonts w:eastAsia="Calibri" w:cs="Times New Roman"/>
          <w:kern w:val="0"/>
          <w:lang w:val="lv-LV" w:eastAsia="lv-LV" w:bidi="ar-SA"/>
        </w:rPr>
      </w:pPr>
      <w:r>
        <w:rPr>
          <w:rFonts w:eastAsia="Calibri" w:cs="Times New Roman"/>
          <w:kern w:val="0"/>
          <w:lang w:val="lv-LV" w:eastAsia="lv-LV" w:bidi="ar-SA"/>
        </w:rPr>
        <w:t>2</w:t>
      </w:r>
      <w:r w:rsidRPr="00A424A4">
        <w:rPr>
          <w:rFonts w:eastAsia="Calibri" w:cs="Times New Roman"/>
          <w:kern w:val="0"/>
          <w:lang w:val="lv-LV" w:eastAsia="lv-LV" w:bidi="ar-SA"/>
        </w:rPr>
        <w:t>.2.</w:t>
      </w:r>
      <w:r w:rsidR="00843F88">
        <w:rPr>
          <w:rFonts w:eastAsia="Calibri" w:cs="Times New Roman"/>
          <w:kern w:val="0"/>
          <w:lang w:val="lv-LV" w:eastAsia="lv-LV" w:bidi="ar-SA"/>
        </w:rPr>
        <w:t>3</w:t>
      </w:r>
      <w:r w:rsidRPr="00A424A4">
        <w:rPr>
          <w:rFonts w:eastAsia="Calibri" w:cs="Times New Roman"/>
          <w:kern w:val="0"/>
          <w:lang w:val="lv-LV" w:eastAsia="lv-LV" w:bidi="ar-SA"/>
        </w:rPr>
        <w:t>.</w:t>
      </w:r>
      <w:r w:rsidR="00A6506B">
        <w:rPr>
          <w:rFonts w:eastAsia="Calibri" w:cs="Times New Roman"/>
          <w:kern w:val="0"/>
          <w:lang w:val="lv-LV" w:eastAsia="lv-LV" w:bidi="ar-SA"/>
        </w:rPr>
        <w:t xml:space="preserve"> </w:t>
      </w:r>
      <w:r>
        <w:rPr>
          <w:rFonts w:eastAsia="Calibri" w:cs="Times New Roman"/>
          <w:kern w:val="0"/>
          <w:lang w:val="lv-LV" w:eastAsia="lv-LV" w:bidi="ar-SA"/>
        </w:rPr>
        <w:t>P</w:t>
      </w:r>
      <w:r w:rsidRPr="00A424A4">
        <w:rPr>
          <w:rFonts w:eastAsia="Calibri" w:cs="Times New Roman"/>
          <w:kern w:val="0"/>
          <w:lang w:val="lv-LV" w:eastAsia="lv-LV" w:bidi="ar-SA"/>
        </w:rPr>
        <w:t xml:space="preserve">rojekta </w:t>
      </w:r>
      <w:r>
        <w:rPr>
          <w:rFonts w:eastAsia="Calibri" w:cs="Times New Roman"/>
          <w:kern w:val="0"/>
          <w:lang w:val="lv-LV" w:eastAsia="lv-LV" w:bidi="ar-SA"/>
        </w:rPr>
        <w:t>izstrāde</w:t>
      </w:r>
      <w:r w:rsidRPr="00A424A4">
        <w:rPr>
          <w:rFonts w:eastAsia="Calibri" w:cs="Times New Roman"/>
          <w:kern w:val="0"/>
          <w:lang w:val="lv-LV" w:eastAsia="lv-LV" w:bidi="ar-SA"/>
        </w:rPr>
        <w:t>, Pasūtītāja projektēšanas uzdevumā noteikto norādījumu izpilde un Projekta saskaņošana ar Pasūtītāju;</w:t>
      </w:r>
    </w:p>
    <w:p w14:paraId="3C5C7C6E" w14:textId="797336D5" w:rsidR="00AD29C9" w:rsidRPr="00A424A4" w:rsidRDefault="00AD29C9" w:rsidP="000E374F">
      <w:pPr>
        <w:tabs>
          <w:tab w:val="left" w:pos="851"/>
        </w:tabs>
        <w:autoSpaceDE w:val="0"/>
        <w:autoSpaceDN w:val="0"/>
        <w:adjustRightInd w:val="0"/>
        <w:ind w:left="567" w:right="-613" w:firstLine="993"/>
        <w:rPr>
          <w:rFonts w:eastAsia="Calibri" w:cs="Times New Roman"/>
          <w:kern w:val="0"/>
          <w:lang w:val="lv-LV" w:eastAsia="lv-LV" w:bidi="ar-SA"/>
        </w:rPr>
      </w:pPr>
      <w:r>
        <w:rPr>
          <w:rFonts w:eastAsia="Calibri" w:cs="Times New Roman"/>
          <w:kern w:val="0"/>
          <w:lang w:val="lv-LV" w:eastAsia="lv-LV" w:bidi="ar-SA"/>
        </w:rPr>
        <w:t>2</w:t>
      </w:r>
      <w:r w:rsidRPr="00A424A4">
        <w:rPr>
          <w:rFonts w:eastAsia="Calibri" w:cs="Times New Roman"/>
          <w:kern w:val="0"/>
          <w:lang w:val="lv-LV" w:eastAsia="lv-LV" w:bidi="ar-SA"/>
        </w:rPr>
        <w:t>.2.</w:t>
      </w:r>
      <w:r w:rsidR="00843F88">
        <w:rPr>
          <w:rFonts w:eastAsia="Calibri" w:cs="Times New Roman"/>
          <w:kern w:val="0"/>
          <w:lang w:val="lv-LV" w:eastAsia="lv-LV" w:bidi="ar-SA"/>
        </w:rPr>
        <w:t>4</w:t>
      </w:r>
      <w:r w:rsidRPr="00A424A4">
        <w:rPr>
          <w:rFonts w:eastAsia="Calibri" w:cs="Times New Roman"/>
          <w:kern w:val="0"/>
          <w:lang w:val="lv-LV" w:eastAsia="lv-LV" w:bidi="ar-SA"/>
        </w:rPr>
        <w:t>.</w:t>
      </w:r>
      <w:r w:rsidR="00A6506B">
        <w:rPr>
          <w:rFonts w:eastAsia="Calibri" w:cs="Times New Roman"/>
          <w:kern w:val="0"/>
          <w:lang w:val="lv-LV" w:eastAsia="lv-LV" w:bidi="ar-SA"/>
        </w:rPr>
        <w:t xml:space="preserve"> </w:t>
      </w:r>
      <w:r w:rsidRPr="000E374F">
        <w:rPr>
          <w:rFonts w:eastAsia="Calibri" w:cs="Times New Roman"/>
          <w:kern w:val="0"/>
          <w:lang w:val="lv-LV" w:eastAsia="lv-LV" w:bidi="ar-SA"/>
        </w:rPr>
        <w:t>Projekta</w:t>
      </w:r>
      <w:r w:rsidRPr="000E374F">
        <w:rPr>
          <w:rFonts w:eastAsia="Calibri" w:cs="Times New Roman"/>
          <w:bCs/>
          <w:kern w:val="0"/>
          <w:lang w:val="lv-LV" w:eastAsia="lv-LV" w:bidi="ar-SA"/>
        </w:rPr>
        <w:t xml:space="preserve"> </w:t>
      </w:r>
      <w:r w:rsidR="00A6506B" w:rsidRPr="000E374F">
        <w:rPr>
          <w:rFonts w:eastAsia="Calibri" w:cs="Times New Roman"/>
          <w:bCs/>
          <w:kern w:val="0"/>
          <w:lang w:val="lv-LV" w:eastAsia="lv-LV" w:bidi="ar-SA"/>
        </w:rPr>
        <w:t>dokumentācijas saskaņo</w:t>
      </w:r>
      <w:r w:rsidRPr="000E374F">
        <w:rPr>
          <w:rFonts w:eastAsia="Calibri" w:cs="Times New Roman"/>
          <w:bCs/>
          <w:kern w:val="0"/>
          <w:lang w:val="lv-LV" w:eastAsia="lv-LV" w:bidi="ar-SA"/>
        </w:rPr>
        <w:t>šana būvvaldē</w:t>
      </w:r>
      <w:r w:rsidR="000E374F" w:rsidRPr="000E374F">
        <w:rPr>
          <w:rFonts w:eastAsia="Calibri" w:cs="Times New Roman"/>
          <w:bCs/>
          <w:kern w:val="0"/>
          <w:lang w:val="lv-LV" w:eastAsia="lv-LV" w:bidi="ar-SA"/>
        </w:rPr>
        <w:t>, izmantojot Būvniecības informācijas sistēmu</w:t>
      </w:r>
      <w:r w:rsidRPr="000E374F">
        <w:rPr>
          <w:rFonts w:eastAsia="Calibri" w:cs="Times New Roman"/>
          <w:bCs/>
          <w:kern w:val="0"/>
          <w:lang w:val="lv-LV" w:eastAsia="lv-LV" w:bidi="ar-SA"/>
        </w:rPr>
        <w:t>.</w:t>
      </w:r>
    </w:p>
    <w:p w14:paraId="431E4E52" w14:textId="0444B514" w:rsidR="00AD29C9" w:rsidRPr="00A424A4" w:rsidRDefault="00AD29C9" w:rsidP="00AD29C9">
      <w:pPr>
        <w:tabs>
          <w:tab w:val="left" w:pos="851"/>
        </w:tabs>
        <w:ind w:left="567" w:right="-613" w:firstLine="567"/>
        <w:rPr>
          <w:rFonts w:eastAsia="Times New Roman" w:cs="Times New Roman"/>
          <w:kern w:val="0"/>
          <w:lang w:val="lv-LV" w:eastAsia="x-none" w:bidi="ar-SA"/>
        </w:rPr>
      </w:pPr>
      <w:r>
        <w:rPr>
          <w:rFonts w:eastAsia="Times New Roman" w:cs="Times New Roman"/>
          <w:kern w:val="0"/>
          <w:lang w:val="lv-LV" w:eastAsia="x-none" w:bidi="ar-SA"/>
        </w:rPr>
        <w:t>2</w:t>
      </w:r>
      <w:r w:rsidRPr="00A424A4">
        <w:rPr>
          <w:rFonts w:eastAsia="Times New Roman" w:cs="Times New Roman"/>
          <w:kern w:val="0"/>
          <w:lang w:val="lv-LV" w:eastAsia="x-none" w:bidi="ar-SA"/>
        </w:rPr>
        <w:t>.3.</w:t>
      </w:r>
      <w:r>
        <w:rPr>
          <w:rFonts w:eastAsia="Times New Roman" w:cs="Times New Roman"/>
          <w:kern w:val="0"/>
          <w:lang w:val="lv-LV" w:eastAsia="x-none" w:bidi="ar-SA"/>
        </w:rPr>
        <w:t xml:space="preserve"> </w:t>
      </w:r>
      <w:r w:rsidRPr="00A424A4">
        <w:rPr>
          <w:rFonts w:eastAsia="Times New Roman" w:cs="Times New Roman"/>
          <w:kern w:val="0"/>
          <w:lang w:val="lv-LV" w:eastAsia="x-none" w:bidi="ar-SA"/>
        </w:rPr>
        <w:t>Pasūtītāja prasības attiecībā uz Projekta izstrād</w:t>
      </w:r>
      <w:r>
        <w:rPr>
          <w:rFonts w:eastAsia="Times New Roman" w:cs="Times New Roman"/>
          <w:kern w:val="0"/>
          <w:lang w:val="lv-LV" w:eastAsia="x-none" w:bidi="ar-SA"/>
        </w:rPr>
        <w:t>i</w:t>
      </w:r>
      <w:r w:rsidRPr="00A424A4">
        <w:rPr>
          <w:rFonts w:eastAsia="Times New Roman" w:cs="Times New Roman"/>
          <w:kern w:val="0"/>
          <w:lang w:val="lv-LV" w:eastAsia="x-none" w:bidi="ar-SA"/>
        </w:rPr>
        <w:t xml:space="preserve"> ir iekļautas</w:t>
      </w:r>
      <w:r w:rsidR="00947F12">
        <w:rPr>
          <w:rFonts w:eastAsia="Times New Roman" w:cs="Times New Roman"/>
          <w:kern w:val="0"/>
          <w:lang w:val="lv-LV" w:eastAsia="x-none" w:bidi="ar-SA"/>
        </w:rPr>
        <w:t xml:space="preserve"> Tehniskā specifikācijā</w:t>
      </w:r>
      <w:r w:rsidRPr="00A424A4">
        <w:rPr>
          <w:rFonts w:eastAsia="Times New Roman" w:cs="Times New Roman"/>
          <w:kern w:val="0"/>
          <w:lang w:val="lv-LV" w:eastAsia="x-none" w:bidi="ar-SA"/>
        </w:rPr>
        <w:t>, kas pievienots Līgumam (Līguma pielikums Nr.1).</w:t>
      </w:r>
    </w:p>
    <w:p w14:paraId="7CAF68C4" w14:textId="77777777" w:rsidR="00AD29C9" w:rsidRDefault="00AD29C9" w:rsidP="00AD29C9">
      <w:pPr>
        <w:tabs>
          <w:tab w:val="left" w:pos="851"/>
        </w:tabs>
        <w:ind w:left="567" w:right="-613" w:firstLine="567"/>
        <w:rPr>
          <w:rFonts w:eastAsia="Times New Roman" w:cs="Times New Roman"/>
          <w:kern w:val="0"/>
          <w:lang w:val="lv-LV" w:eastAsia="x-none" w:bidi="ar-SA"/>
        </w:rPr>
      </w:pPr>
      <w:r>
        <w:rPr>
          <w:rFonts w:eastAsia="Times New Roman" w:cs="Times New Roman"/>
          <w:kern w:val="0"/>
          <w:lang w:val="lv-LV" w:eastAsia="x-none" w:bidi="ar-SA"/>
        </w:rPr>
        <w:t>2</w:t>
      </w:r>
      <w:r w:rsidRPr="00A424A4">
        <w:rPr>
          <w:rFonts w:eastAsia="Times New Roman" w:cs="Times New Roman"/>
          <w:kern w:val="0"/>
          <w:lang w:val="lv-LV" w:eastAsia="x-none" w:bidi="ar-SA"/>
        </w:rPr>
        <w:t>.4.</w:t>
      </w:r>
      <w:r>
        <w:rPr>
          <w:rFonts w:eastAsia="Times New Roman" w:cs="Times New Roman"/>
          <w:kern w:val="0"/>
          <w:lang w:val="lv-LV" w:eastAsia="x-none" w:bidi="ar-SA"/>
        </w:rPr>
        <w:t xml:space="preserve"> </w:t>
      </w:r>
      <w:r w:rsidRPr="00A424A4">
        <w:rPr>
          <w:rFonts w:eastAsia="Times New Roman" w:cs="Times New Roman"/>
          <w:kern w:val="0"/>
          <w:lang w:val="lv-LV" w:eastAsia="x-none" w:bidi="ar-SA"/>
        </w:rPr>
        <w:t xml:space="preserve">Izpildītājam ir pienākums visā </w:t>
      </w:r>
      <w:r>
        <w:rPr>
          <w:rFonts w:eastAsia="Times New Roman" w:cs="Times New Roman"/>
          <w:kern w:val="0"/>
          <w:lang w:val="lv-LV" w:eastAsia="x-none" w:bidi="ar-SA"/>
        </w:rPr>
        <w:t>p</w:t>
      </w:r>
      <w:r w:rsidRPr="00A424A4">
        <w:rPr>
          <w:rFonts w:eastAsia="Times New Roman" w:cs="Times New Roman"/>
          <w:kern w:val="0"/>
          <w:lang w:val="lv-LV" w:eastAsia="x-none" w:bidi="ar-SA"/>
        </w:rPr>
        <w:t>rojektēšanas laikā konsultēties ar Pasūtītāju attiecībā uz Projekta izstrādi, tā tehniskajiem risinājumiem, lai sasniegtu labāko rezultātu Pasūtītāja ieceres realizācijai.</w:t>
      </w:r>
    </w:p>
    <w:p w14:paraId="4E038B60" w14:textId="697E3C00" w:rsidR="00843F88" w:rsidRPr="00843F88" w:rsidRDefault="00843F88" w:rsidP="00AD29C9">
      <w:pPr>
        <w:pStyle w:val="Sarakstarindkopa"/>
        <w:numPr>
          <w:ilvl w:val="1"/>
          <w:numId w:val="2"/>
        </w:numPr>
        <w:tabs>
          <w:tab w:val="left" w:pos="851"/>
          <w:tab w:val="left" w:pos="1560"/>
        </w:tabs>
        <w:ind w:left="567" w:right="-613" w:firstLine="567"/>
        <w:rPr>
          <w:rFonts w:eastAsia="Times New Roman" w:cs="Times New Roman"/>
          <w:kern w:val="0"/>
          <w:lang w:val="lv-LV" w:eastAsia="x-none" w:bidi="ar-SA"/>
        </w:rPr>
      </w:pPr>
      <w:r w:rsidRPr="00843F88">
        <w:rPr>
          <w:szCs w:val="24"/>
          <w:lang w:val="lv-LV"/>
        </w:rPr>
        <w:t>Izpildītāj</w:t>
      </w:r>
      <w:r>
        <w:rPr>
          <w:szCs w:val="24"/>
          <w:lang w:val="lv-LV"/>
        </w:rPr>
        <w:t>am ir pienākums</w:t>
      </w:r>
      <w:r w:rsidRPr="00843F88">
        <w:rPr>
          <w:szCs w:val="24"/>
          <w:lang w:val="lv-LV"/>
        </w:rPr>
        <w:t xml:space="preserve"> </w:t>
      </w:r>
      <w:r>
        <w:rPr>
          <w:szCs w:val="24"/>
          <w:lang w:val="lv-LV"/>
        </w:rPr>
        <w:t>P</w:t>
      </w:r>
      <w:r w:rsidRPr="00843F88">
        <w:rPr>
          <w:szCs w:val="24"/>
          <w:lang w:val="lv-LV"/>
        </w:rPr>
        <w:t xml:space="preserve">rojekta izstrādes laikā konsultējas par vides pieejamības risinājumiem ar Pasūtītāja piesaistītu vides pieejamības ekspertu un </w:t>
      </w:r>
      <w:r>
        <w:rPr>
          <w:szCs w:val="24"/>
          <w:lang w:val="lv-LV"/>
        </w:rPr>
        <w:t>P</w:t>
      </w:r>
      <w:r w:rsidRPr="00843F88">
        <w:rPr>
          <w:szCs w:val="24"/>
          <w:lang w:val="lv-LV"/>
        </w:rPr>
        <w:t>rojekta izstrādē ņem</w:t>
      </w:r>
      <w:r w:rsidR="00F4032B">
        <w:rPr>
          <w:szCs w:val="24"/>
          <w:lang w:val="lv-LV"/>
        </w:rPr>
        <w:t>t</w:t>
      </w:r>
      <w:r w:rsidRPr="00843F88">
        <w:rPr>
          <w:szCs w:val="24"/>
          <w:lang w:val="lv-LV"/>
        </w:rPr>
        <w:t xml:space="preserve"> vērā tā ieteikumus (kur tas attiecināms)</w:t>
      </w:r>
      <w:r w:rsidR="00F4032B">
        <w:rPr>
          <w:szCs w:val="24"/>
          <w:lang w:val="lv-LV"/>
        </w:rPr>
        <w:t>.</w:t>
      </w:r>
    </w:p>
    <w:p w14:paraId="40A2D7F6" w14:textId="237B589F" w:rsidR="00AD29C9" w:rsidRPr="008D7793" w:rsidRDefault="00AD29C9" w:rsidP="00AD29C9">
      <w:pPr>
        <w:pStyle w:val="Sarakstarindkopa"/>
        <w:numPr>
          <w:ilvl w:val="1"/>
          <w:numId w:val="2"/>
        </w:numPr>
        <w:tabs>
          <w:tab w:val="left" w:pos="851"/>
          <w:tab w:val="left" w:pos="1560"/>
        </w:tabs>
        <w:ind w:left="567" w:right="-613" w:firstLine="567"/>
        <w:rPr>
          <w:rFonts w:eastAsia="Times New Roman" w:cs="Times New Roman"/>
          <w:kern w:val="0"/>
          <w:lang w:val="lv-LV" w:eastAsia="x-none" w:bidi="ar-SA"/>
        </w:rPr>
      </w:pPr>
      <w:r>
        <w:rPr>
          <w:rFonts w:eastAsia="Times New Roman" w:cs="Times New Roman"/>
          <w:kern w:val="0"/>
          <w:lang w:val="lv-LV" w:eastAsia="x-none" w:bidi="ar-SA"/>
        </w:rPr>
        <w:t>Izpildītājs p</w:t>
      </w:r>
      <w:r w:rsidRPr="008D7793">
        <w:rPr>
          <w:rFonts w:eastAsia="Times New Roman" w:cs="Times New Roman"/>
          <w:kern w:val="0"/>
          <w:lang w:val="lv-LV" w:eastAsia="x-none" w:bidi="ar-SA"/>
        </w:rPr>
        <w:t>rojektēšan</w:t>
      </w:r>
      <w:r>
        <w:rPr>
          <w:rFonts w:eastAsia="Times New Roman" w:cs="Times New Roman"/>
          <w:kern w:val="0"/>
          <w:lang w:val="lv-LV" w:eastAsia="x-none" w:bidi="ar-SA"/>
        </w:rPr>
        <w:t>u</w:t>
      </w:r>
      <w:r w:rsidRPr="008D7793">
        <w:rPr>
          <w:rFonts w:eastAsia="Times New Roman" w:cs="Times New Roman"/>
          <w:kern w:val="0"/>
          <w:lang w:val="lv-LV" w:eastAsia="x-none" w:bidi="ar-SA"/>
        </w:rPr>
        <w:t xml:space="preserve"> uzsāk ne vēlāk kā nākamajā darba dienā pēc Līguma parakstīšanas</w:t>
      </w:r>
      <w:r>
        <w:rPr>
          <w:rFonts w:eastAsia="Times New Roman" w:cs="Times New Roman"/>
          <w:kern w:val="0"/>
          <w:lang w:val="lv-LV" w:eastAsia="x-none" w:bidi="ar-SA"/>
        </w:rPr>
        <w:t>,</w:t>
      </w:r>
      <w:r w:rsidRPr="008D7793">
        <w:rPr>
          <w:rFonts w:eastAsia="Times New Roman" w:cs="Times New Roman"/>
          <w:kern w:val="0"/>
          <w:lang w:val="lv-LV" w:eastAsia="x-none" w:bidi="ar-SA"/>
        </w:rPr>
        <w:t xml:space="preserve"> iesniedz</w:t>
      </w:r>
      <w:r>
        <w:rPr>
          <w:rFonts w:eastAsia="Times New Roman" w:cs="Times New Roman"/>
          <w:kern w:val="0"/>
          <w:lang w:val="lv-LV" w:eastAsia="x-none" w:bidi="ar-SA"/>
        </w:rPr>
        <w:t>ot</w:t>
      </w:r>
      <w:r w:rsidRPr="008D7793">
        <w:rPr>
          <w:rFonts w:eastAsia="Times New Roman" w:cs="Times New Roman"/>
          <w:kern w:val="0"/>
          <w:lang w:val="lv-LV" w:eastAsia="x-none" w:bidi="ar-SA"/>
        </w:rPr>
        <w:t xml:space="preserve"> arī precizēt</w:t>
      </w:r>
      <w:r>
        <w:rPr>
          <w:rFonts w:eastAsia="Times New Roman" w:cs="Times New Roman"/>
          <w:kern w:val="0"/>
          <w:lang w:val="lv-LV" w:eastAsia="x-none" w:bidi="ar-SA"/>
        </w:rPr>
        <w:t>o</w:t>
      </w:r>
      <w:r w:rsidRPr="008D7793">
        <w:rPr>
          <w:rFonts w:eastAsia="Times New Roman" w:cs="Times New Roman"/>
          <w:kern w:val="0"/>
          <w:lang w:val="lv-LV" w:eastAsia="x-none" w:bidi="ar-SA"/>
        </w:rPr>
        <w:t xml:space="preserve"> Projektēšanas laika grafik</w:t>
      </w:r>
      <w:r>
        <w:rPr>
          <w:rFonts w:eastAsia="Times New Roman" w:cs="Times New Roman"/>
          <w:kern w:val="0"/>
          <w:lang w:val="lv-LV" w:eastAsia="x-none" w:bidi="ar-SA"/>
        </w:rPr>
        <w:t>u</w:t>
      </w:r>
      <w:r w:rsidRPr="008D7793">
        <w:rPr>
          <w:rFonts w:eastAsia="Times New Roman" w:cs="Times New Roman"/>
          <w:kern w:val="0"/>
          <w:lang w:val="lv-LV" w:eastAsia="x-none" w:bidi="ar-SA"/>
        </w:rPr>
        <w:t>.</w:t>
      </w:r>
    </w:p>
    <w:p w14:paraId="4243C611" w14:textId="77777777" w:rsidR="00AD29C9" w:rsidRPr="00A424A4" w:rsidRDefault="00AD29C9" w:rsidP="00AD29C9">
      <w:pPr>
        <w:numPr>
          <w:ilvl w:val="1"/>
          <w:numId w:val="2"/>
        </w:numPr>
        <w:tabs>
          <w:tab w:val="left" w:pos="851"/>
          <w:tab w:val="left" w:pos="1560"/>
        </w:tabs>
        <w:ind w:left="567" w:right="-613" w:firstLine="567"/>
        <w:rPr>
          <w:rFonts w:eastAsia="Times New Roman" w:cs="Times New Roman"/>
          <w:kern w:val="0"/>
          <w:lang w:val="lv-LV" w:eastAsia="x-none" w:bidi="ar-SA"/>
        </w:rPr>
      </w:pPr>
      <w:r w:rsidRPr="00A424A4">
        <w:rPr>
          <w:rFonts w:eastAsia="Times New Roman" w:cs="Times New Roman"/>
          <w:kern w:val="0"/>
          <w:lang w:val="lv-LV" w:eastAsia="x-none" w:bidi="ar-SA"/>
        </w:rPr>
        <w:lastRenderedPageBreak/>
        <w:t xml:space="preserve">Pasūtītājs ar Līgumu pilnvaro Izpildītāju saņemt tehniskos noteikumus un citus </w:t>
      </w:r>
      <w:r>
        <w:rPr>
          <w:rFonts w:eastAsia="Times New Roman" w:cs="Times New Roman"/>
          <w:kern w:val="0"/>
          <w:lang w:val="lv-LV" w:eastAsia="x-none" w:bidi="ar-SA"/>
        </w:rPr>
        <w:t>p</w:t>
      </w:r>
      <w:r w:rsidRPr="00A424A4">
        <w:rPr>
          <w:rFonts w:eastAsia="Times New Roman" w:cs="Times New Roman"/>
          <w:kern w:val="0"/>
          <w:lang w:val="lv-LV" w:eastAsia="x-none" w:bidi="ar-SA"/>
        </w:rPr>
        <w:t>rojektēšanai nepieciešamos dokumentus. Ja Izpildītājs pieprasa papildu pilnvaru šo dokumentu saņemšanai, Pasūtītājs izsniedz šādu pilnvaru 3 (triju) darba dienu laikā no pieprasījuma saņemšanas.</w:t>
      </w:r>
    </w:p>
    <w:p w14:paraId="3D1261E1" w14:textId="77777777" w:rsidR="00AD29C9" w:rsidRPr="00A424A4" w:rsidRDefault="00AD29C9" w:rsidP="00AD29C9">
      <w:pPr>
        <w:numPr>
          <w:ilvl w:val="1"/>
          <w:numId w:val="2"/>
        </w:numPr>
        <w:tabs>
          <w:tab w:val="num" w:pos="-567"/>
          <w:tab w:val="left" w:pos="851"/>
          <w:tab w:val="left" w:pos="993"/>
          <w:tab w:val="left" w:pos="1560"/>
        </w:tabs>
        <w:ind w:left="567" w:right="-613" w:firstLine="567"/>
        <w:rPr>
          <w:rFonts w:eastAsia="Times New Roman" w:cs="Times New Roman"/>
          <w:kern w:val="0"/>
          <w:lang w:val="lv-LV" w:eastAsia="x-none" w:bidi="ar-SA"/>
        </w:rPr>
      </w:pPr>
      <w:r w:rsidRPr="00A424A4">
        <w:rPr>
          <w:rFonts w:eastAsia="Times New Roman" w:cs="Times New Roman"/>
          <w:kern w:val="0"/>
          <w:lang w:val="lv-LV" w:eastAsia="x-none" w:bidi="ar-SA"/>
        </w:rPr>
        <w:t xml:space="preserve">Pasūtītājs 30 (trīsdesmit) dienu laikā no Projekta saņemšanas dienas to saskaņo vai arī nosūta Izpildītājam motivētu atteikumu saskaņot Projektu. </w:t>
      </w:r>
    </w:p>
    <w:p w14:paraId="0541B734" w14:textId="79193B47" w:rsidR="00AD29C9" w:rsidRPr="00F4032B" w:rsidRDefault="00F4032B" w:rsidP="00F4032B">
      <w:pPr>
        <w:pStyle w:val="Sarakstarindkopa"/>
        <w:numPr>
          <w:ilvl w:val="1"/>
          <w:numId w:val="2"/>
        </w:numPr>
        <w:tabs>
          <w:tab w:val="left" w:pos="851"/>
          <w:tab w:val="left" w:pos="993"/>
          <w:tab w:val="left" w:pos="1560"/>
        </w:tabs>
        <w:ind w:left="567" w:right="-613" w:firstLine="567"/>
        <w:rPr>
          <w:rFonts w:eastAsia="Times New Roman" w:cs="Times New Roman"/>
          <w:kern w:val="0"/>
          <w:lang w:val="lv-LV" w:eastAsia="x-none" w:bidi="ar-SA"/>
        </w:rPr>
      </w:pPr>
      <w:r>
        <w:rPr>
          <w:rFonts w:eastAsia="Times New Roman" w:cs="Times New Roman"/>
          <w:kern w:val="0"/>
          <w:lang w:val="lv-LV" w:eastAsia="x-none" w:bidi="ar-SA"/>
        </w:rPr>
        <w:t xml:space="preserve"> </w:t>
      </w:r>
      <w:r w:rsidR="00AD29C9" w:rsidRPr="00F4032B">
        <w:rPr>
          <w:rFonts w:eastAsia="Times New Roman" w:cs="Times New Roman"/>
          <w:kern w:val="0"/>
          <w:lang w:val="lv-LV" w:eastAsia="x-none" w:bidi="ar-SA"/>
        </w:rPr>
        <w:t>Izpildītājs nodrošina, ka</w:t>
      </w:r>
      <w:r w:rsidRPr="00F4032B">
        <w:rPr>
          <w:rFonts w:eastAsia="Times New Roman" w:cs="Times New Roman"/>
          <w:kern w:val="0"/>
          <w:lang w:val="lv-LV" w:eastAsia="x-none" w:bidi="ar-SA"/>
        </w:rPr>
        <w:t xml:space="preserve"> </w:t>
      </w:r>
      <w:r w:rsidR="0005544A" w:rsidRPr="00F4032B">
        <w:rPr>
          <w:rFonts w:eastAsia="Times New Roman" w:cs="Times New Roman"/>
          <w:kern w:val="0"/>
          <w:lang w:val="lv-LV" w:eastAsia="x-none" w:bidi="ar-SA"/>
        </w:rPr>
        <w:t xml:space="preserve">Projekts ir pilnībā </w:t>
      </w:r>
      <w:r w:rsidR="0005544A" w:rsidRPr="00C20A05">
        <w:rPr>
          <w:rFonts w:eastAsia="Times New Roman" w:cs="Times New Roman"/>
          <w:kern w:val="0"/>
          <w:lang w:val="lv-LV" w:eastAsia="x-none" w:bidi="ar-SA"/>
        </w:rPr>
        <w:t xml:space="preserve">izstrādāts </w:t>
      </w:r>
      <w:r w:rsidR="004B2886">
        <w:rPr>
          <w:rFonts w:eastAsia="Times New Roman" w:cs="Times New Roman"/>
          <w:b/>
          <w:bCs/>
          <w:kern w:val="0"/>
          <w:lang w:val="lv-LV" w:eastAsia="x-none" w:bidi="ar-SA"/>
        </w:rPr>
        <w:t>4</w:t>
      </w:r>
      <w:r w:rsidR="0005544A" w:rsidRPr="00C20A05">
        <w:rPr>
          <w:rFonts w:eastAsia="Times New Roman" w:cs="Times New Roman"/>
          <w:kern w:val="0"/>
          <w:lang w:val="lv-LV" w:eastAsia="x-none" w:bidi="ar-SA"/>
        </w:rPr>
        <w:t>(</w:t>
      </w:r>
      <w:r w:rsidR="004B2886">
        <w:rPr>
          <w:rFonts w:eastAsia="Times New Roman" w:cs="Times New Roman"/>
          <w:b/>
          <w:bCs/>
          <w:kern w:val="0"/>
          <w:lang w:val="lv-LV" w:eastAsia="x-none" w:bidi="ar-SA"/>
        </w:rPr>
        <w:t>četru</w:t>
      </w:r>
      <w:r w:rsidR="0005544A" w:rsidRPr="00C20A05">
        <w:rPr>
          <w:rFonts w:eastAsia="Times New Roman" w:cs="Times New Roman"/>
          <w:kern w:val="0"/>
          <w:lang w:val="lv-LV" w:eastAsia="x-none" w:bidi="ar-SA"/>
        </w:rPr>
        <w:t xml:space="preserve">) </w:t>
      </w:r>
      <w:r w:rsidR="0005544A" w:rsidRPr="00C20A05">
        <w:rPr>
          <w:rFonts w:eastAsia="Times New Roman" w:cs="Times New Roman"/>
          <w:b/>
          <w:bCs/>
          <w:kern w:val="0"/>
          <w:lang w:val="lv-LV" w:eastAsia="x-none" w:bidi="ar-SA"/>
        </w:rPr>
        <w:t>mēnešu</w:t>
      </w:r>
      <w:r w:rsidR="0005544A" w:rsidRPr="00F4032B">
        <w:rPr>
          <w:rFonts w:eastAsia="Times New Roman" w:cs="Times New Roman"/>
          <w:b/>
          <w:bCs/>
          <w:kern w:val="0"/>
          <w:lang w:val="lv-LV" w:eastAsia="x-none" w:bidi="ar-SA"/>
        </w:rPr>
        <w:t xml:space="preserve"> laikā</w:t>
      </w:r>
      <w:r w:rsidR="0005544A" w:rsidRPr="00F4032B">
        <w:rPr>
          <w:rFonts w:eastAsia="Times New Roman" w:cs="Times New Roman"/>
          <w:kern w:val="0"/>
          <w:lang w:val="lv-LV" w:eastAsia="x-none" w:bidi="ar-SA"/>
        </w:rPr>
        <w:t xml:space="preserve"> no Līguma noslēgšanas, ar to saprotot, ka šajā termiņā Projektu ir saskaņojušas visas personas, kurām ir jāsaskaņo Projekts. Izpildītājs ar pieņemšanas – nodošanas aktu </w:t>
      </w:r>
      <w:r w:rsidR="00BA4D67" w:rsidRPr="00F4032B">
        <w:rPr>
          <w:rFonts w:eastAsia="Times New Roman" w:cs="Times New Roman"/>
          <w:kern w:val="0"/>
          <w:lang w:val="lv-LV" w:eastAsia="x-none" w:bidi="ar-SA"/>
        </w:rPr>
        <w:t xml:space="preserve">nodod Pasūtītājam </w:t>
      </w:r>
      <w:r w:rsidR="0005544A" w:rsidRPr="00F4032B">
        <w:rPr>
          <w:rFonts w:eastAsia="Times New Roman" w:cs="Times New Roman"/>
          <w:kern w:val="0"/>
          <w:lang w:val="lv-LV" w:eastAsia="x-none" w:bidi="ar-SA"/>
        </w:rPr>
        <w:t>pilnībā izstrādātu un saskaņotu</w:t>
      </w:r>
      <w:r w:rsidRPr="00F4032B">
        <w:rPr>
          <w:rFonts w:eastAsia="Times New Roman" w:cs="Times New Roman"/>
          <w:kern w:val="0"/>
          <w:lang w:val="lv-LV" w:eastAsia="x-none" w:bidi="ar-SA"/>
        </w:rPr>
        <w:t xml:space="preserve"> </w:t>
      </w:r>
      <w:r w:rsidR="00AD29C9" w:rsidRPr="00F4032B">
        <w:rPr>
          <w:rFonts w:eastAsia="Times New Roman" w:cs="Times New Roman"/>
          <w:kern w:val="0"/>
          <w:lang w:val="lv-LV" w:eastAsia="x-none" w:bidi="ar-SA"/>
        </w:rPr>
        <w:t>Projektu elektroniskā formātā uz datu nesēja</w:t>
      </w:r>
      <w:r w:rsidR="0005544A" w:rsidRPr="00F4032B">
        <w:rPr>
          <w:rFonts w:eastAsia="Times New Roman" w:cs="Times New Roman"/>
          <w:kern w:val="0"/>
          <w:lang w:val="lv-LV" w:eastAsia="x-none" w:bidi="ar-SA"/>
        </w:rPr>
        <w:t xml:space="preserve"> </w:t>
      </w:r>
      <w:r w:rsidR="00AD29C9" w:rsidRPr="00F4032B">
        <w:rPr>
          <w:rFonts w:eastAsia="Times New Roman" w:cs="Times New Roman"/>
          <w:i/>
          <w:kern w:val="0"/>
          <w:lang w:val="lv-LV" w:eastAsia="x-none" w:bidi="ar-SA"/>
        </w:rPr>
        <w:t>USB</w:t>
      </w:r>
      <w:r w:rsidR="00AD29C9" w:rsidRPr="00F4032B">
        <w:rPr>
          <w:rFonts w:eastAsia="Times New Roman" w:cs="Times New Roman"/>
          <w:kern w:val="0"/>
          <w:lang w:val="lv-LV" w:eastAsia="x-none" w:bidi="ar-SA"/>
        </w:rPr>
        <w:t xml:space="preserve"> vienā eksemplārā</w:t>
      </w:r>
      <w:r w:rsidR="0005544A" w:rsidRPr="00F4032B">
        <w:rPr>
          <w:rFonts w:eastAsia="Times New Roman" w:cs="Times New Roman"/>
          <w:kern w:val="0"/>
          <w:lang w:val="lv-LV" w:eastAsia="x-none" w:bidi="ar-SA"/>
        </w:rPr>
        <w:t>.</w:t>
      </w:r>
      <w:r w:rsidR="00AD29C9" w:rsidRPr="00F4032B">
        <w:rPr>
          <w:rFonts w:eastAsia="Times New Roman" w:cs="Times New Roman"/>
          <w:kern w:val="0"/>
          <w:lang w:val="lv-LV" w:eastAsia="x-none" w:bidi="ar-SA"/>
        </w:rPr>
        <w:t xml:space="preserve">  </w:t>
      </w:r>
      <w:r w:rsidR="0034393B" w:rsidRPr="00F4032B">
        <w:rPr>
          <w:rFonts w:eastAsia="Times New Roman" w:cs="Times New Roman"/>
          <w:kern w:val="0"/>
          <w:lang w:val="lv-LV" w:eastAsia="x-none" w:bidi="ar-SA"/>
        </w:rPr>
        <w:t xml:space="preserve"> </w:t>
      </w:r>
    </w:p>
    <w:p w14:paraId="451DFDCA" w14:textId="77777777" w:rsidR="00AD29C9" w:rsidRPr="00A424A4" w:rsidRDefault="00AD29C9" w:rsidP="00AD29C9">
      <w:pPr>
        <w:numPr>
          <w:ilvl w:val="1"/>
          <w:numId w:val="2"/>
        </w:numPr>
        <w:tabs>
          <w:tab w:val="left" w:pos="851"/>
          <w:tab w:val="left" w:pos="993"/>
          <w:tab w:val="left" w:pos="1701"/>
        </w:tabs>
        <w:ind w:left="567" w:right="-613" w:firstLine="567"/>
        <w:contextualSpacing/>
        <w:rPr>
          <w:rFonts w:eastAsia="Calibri" w:cs="Times New Roman"/>
          <w:kern w:val="0"/>
          <w:lang w:val="lv-LV" w:eastAsia="lv-LV" w:bidi="ar-SA"/>
        </w:rPr>
      </w:pPr>
      <w:r w:rsidRPr="00A424A4">
        <w:rPr>
          <w:rFonts w:eastAsia="Calibri" w:cs="Times New Roman"/>
          <w:kern w:val="0"/>
          <w:lang w:val="lv-LV" w:eastAsia="lv-LV" w:bidi="ar-SA"/>
        </w:rPr>
        <w:t xml:space="preserve">Visus izdevumus, kas saistīti ar Projekta saskaņošanas gaitā pieprasītiem grozījumiem un/vai papildinājumiem Projektā, sedz Izpildītājs. Par katru šādu gadījumu tiek informēts Pasūtītājs. </w:t>
      </w:r>
    </w:p>
    <w:p w14:paraId="2A9DF531" w14:textId="77777777" w:rsidR="00AD29C9" w:rsidRPr="00A424A4" w:rsidRDefault="00AD29C9" w:rsidP="00F4032B">
      <w:pPr>
        <w:numPr>
          <w:ilvl w:val="1"/>
          <w:numId w:val="2"/>
        </w:numPr>
        <w:tabs>
          <w:tab w:val="left" w:pos="-2127"/>
          <w:tab w:val="left" w:pos="851"/>
          <w:tab w:val="left" w:pos="993"/>
          <w:tab w:val="left" w:pos="1418"/>
          <w:tab w:val="left" w:pos="1701"/>
        </w:tabs>
        <w:ind w:left="567" w:right="-612" w:firstLine="567"/>
        <w:contextualSpacing/>
        <w:rPr>
          <w:rFonts w:eastAsia="Calibri" w:cs="Times New Roman"/>
          <w:kern w:val="0"/>
          <w:lang w:val="lv-LV" w:eastAsia="lv-LV" w:bidi="ar-SA"/>
        </w:rPr>
      </w:pPr>
      <w:r w:rsidRPr="00A424A4">
        <w:rPr>
          <w:rFonts w:eastAsia="Calibri" w:cs="Times New Roman"/>
          <w:kern w:val="0"/>
          <w:lang w:val="lv-LV" w:eastAsia="lv-LV" w:bidi="ar-SA"/>
        </w:rPr>
        <w:t>Būvdarbu veikšanas laikā konstatētās kļūdas un trūkumi Projektā Izpildītājam jālabo uz sava rēķina Pasūtītāja noteiktajā termiņā. Ja Izpildītājs noteiktajā termiņā neveic labojumus, Pasūtītājam ir tiesības to uzdot citai personai, un Izpildītājam ir jāsedz ar labojumu veikšanu saistītie izdevumi.</w:t>
      </w:r>
    </w:p>
    <w:bookmarkEnd w:id="0"/>
    <w:bookmarkEnd w:id="1"/>
    <w:bookmarkEnd w:id="2"/>
    <w:p w14:paraId="08D4253B" w14:textId="77777777" w:rsidR="00AD29C9" w:rsidRPr="00A424A4" w:rsidRDefault="00AD29C9" w:rsidP="00AD29C9">
      <w:pPr>
        <w:tabs>
          <w:tab w:val="left" w:pos="851"/>
        </w:tabs>
        <w:ind w:left="567" w:right="-613" w:firstLine="0"/>
        <w:contextualSpacing/>
        <w:jc w:val="center"/>
        <w:rPr>
          <w:rFonts w:eastAsia="Calibri" w:cs="Times New Roman"/>
          <w:b/>
          <w:kern w:val="0"/>
          <w:lang w:val="lv-LV" w:eastAsia="lv-LV" w:bidi="ar-SA"/>
        </w:rPr>
      </w:pPr>
      <w:r>
        <w:rPr>
          <w:rFonts w:eastAsia="Calibri" w:cs="Times New Roman"/>
          <w:b/>
          <w:kern w:val="0"/>
          <w:lang w:val="lv-LV" w:eastAsia="lv-LV" w:bidi="ar-SA"/>
        </w:rPr>
        <w:t>3</w:t>
      </w:r>
      <w:r w:rsidRPr="00A424A4">
        <w:rPr>
          <w:rFonts w:eastAsia="Calibri" w:cs="Times New Roman"/>
          <w:b/>
          <w:kern w:val="0"/>
          <w:lang w:val="lv-LV" w:eastAsia="lv-LV" w:bidi="ar-SA"/>
        </w:rPr>
        <w:t>. Autoruzraudzība</w:t>
      </w:r>
    </w:p>
    <w:p w14:paraId="4DA50666" w14:textId="77777777" w:rsidR="00AD29C9" w:rsidRPr="00C43F5B" w:rsidRDefault="00AD29C9" w:rsidP="00AD29C9">
      <w:pPr>
        <w:pStyle w:val="Sarakstarindkopa"/>
        <w:numPr>
          <w:ilvl w:val="1"/>
          <w:numId w:val="3"/>
        </w:numPr>
        <w:tabs>
          <w:tab w:val="left" w:pos="851"/>
          <w:tab w:val="left" w:pos="1560"/>
        </w:tabs>
        <w:ind w:left="567" w:right="-613" w:firstLine="567"/>
        <w:contextualSpacing/>
        <w:rPr>
          <w:rFonts w:eastAsia="Calibri" w:cs="Times New Roman"/>
          <w:kern w:val="0"/>
          <w:lang w:val="lv-LV" w:eastAsia="lv-LV" w:bidi="ar-SA"/>
        </w:rPr>
      </w:pPr>
      <w:r w:rsidRPr="00C43F5B">
        <w:rPr>
          <w:rFonts w:eastAsia="Calibri" w:cs="Times New Roman"/>
          <w:kern w:val="0"/>
          <w:lang w:val="lv-LV" w:eastAsia="lv-LV" w:bidi="ar-SA"/>
        </w:rPr>
        <w:t>Izpildītājs saskaņā ar Būvniecības likumu un Ministru kabineta 2014.gada 19.augusta noteikumiem Nr.500 „Vispārīgie būvnoteikumi”, kā arī citu normatīvo aktu prasībām uzrauga būvniecības atbilstību saskaņotam Projektam, nepieļaujot būvniecības dalībnieku patvaļīgas atkāpes no Projekta, kā arī saistošo normatīvo aktu un standartu pārkāpumus būvdarbu gaitā. Izpildītājs veic arī citus Latvijas Republikas normatīvajos aktos un Līgumā noteiktos pienākumus.</w:t>
      </w:r>
    </w:p>
    <w:p w14:paraId="4EF35936" w14:textId="2B037DD8" w:rsidR="00AD29C9" w:rsidRPr="00C43F5B" w:rsidRDefault="00AD29C9" w:rsidP="00AD29C9">
      <w:pPr>
        <w:pStyle w:val="Sarakstarindkopa"/>
        <w:numPr>
          <w:ilvl w:val="1"/>
          <w:numId w:val="3"/>
        </w:numPr>
        <w:tabs>
          <w:tab w:val="left" w:pos="851"/>
          <w:tab w:val="left" w:pos="1560"/>
        </w:tabs>
        <w:ind w:left="567" w:right="-613" w:firstLine="567"/>
        <w:contextualSpacing/>
        <w:rPr>
          <w:rFonts w:eastAsia="Calibri" w:cs="Times New Roman"/>
          <w:kern w:val="0"/>
          <w:lang w:val="lv-LV" w:eastAsia="lv-LV" w:bidi="ar-SA"/>
        </w:rPr>
      </w:pPr>
      <w:r w:rsidRPr="00C43F5B">
        <w:rPr>
          <w:rFonts w:eastAsia="Calibri" w:cs="Times New Roman"/>
          <w:kern w:val="0"/>
          <w:lang w:val="lv-LV" w:eastAsia="lv-LV" w:bidi="ar-SA"/>
        </w:rPr>
        <w:t>Autoruzraudzību Izpildītājs uzsāk reizē ar būvdarbu uzsākšanu un turpina līdz pat brīdim, kad pilnībā ir pabeigti būvdarbi, īstenots Projekts un Pasūtītājs ir pieņēmis būv</w:t>
      </w:r>
      <w:r w:rsidR="00655F81">
        <w:rPr>
          <w:rFonts w:eastAsia="Calibri" w:cs="Times New Roman"/>
          <w:kern w:val="0"/>
          <w:lang w:val="lv-LV" w:eastAsia="lv-LV" w:bidi="ar-SA"/>
        </w:rPr>
        <w:t>i</w:t>
      </w:r>
      <w:r w:rsidRPr="00C43F5B">
        <w:rPr>
          <w:rFonts w:eastAsia="Calibri" w:cs="Times New Roman"/>
          <w:kern w:val="0"/>
          <w:lang w:val="lv-LV" w:eastAsia="lv-LV" w:bidi="ar-SA"/>
        </w:rPr>
        <w:t xml:space="preserve"> ekspluatācijā. </w:t>
      </w:r>
    </w:p>
    <w:p w14:paraId="68B24482" w14:textId="77777777" w:rsidR="00AD29C9" w:rsidRPr="00A424A4" w:rsidRDefault="00AD29C9" w:rsidP="00AD29C9">
      <w:pPr>
        <w:numPr>
          <w:ilvl w:val="1"/>
          <w:numId w:val="3"/>
        </w:numPr>
        <w:tabs>
          <w:tab w:val="left" w:pos="851"/>
          <w:tab w:val="left" w:pos="1560"/>
        </w:tabs>
        <w:ind w:left="567" w:right="-613" w:firstLine="567"/>
        <w:rPr>
          <w:lang w:val="lv-LV"/>
        </w:rPr>
      </w:pPr>
      <w:r w:rsidRPr="00A424A4">
        <w:rPr>
          <w:lang w:val="lv-LV"/>
        </w:rPr>
        <w:t>Ja būvdarbu izpilde tiek pārtraukta no Izpildītāja neatkarīgu iemeslu dēļ, tad Puses vienojas par iespēju turpināt autoruzraudzību vai tās pārtraukšanu.</w:t>
      </w:r>
    </w:p>
    <w:p w14:paraId="19FB0B8A" w14:textId="77777777" w:rsidR="00AD29C9" w:rsidRPr="00A424A4" w:rsidRDefault="00AD29C9" w:rsidP="00AD29C9">
      <w:pPr>
        <w:numPr>
          <w:ilvl w:val="1"/>
          <w:numId w:val="3"/>
        </w:numPr>
        <w:tabs>
          <w:tab w:val="left" w:pos="426"/>
          <w:tab w:val="left" w:pos="851"/>
          <w:tab w:val="left" w:pos="1560"/>
        </w:tabs>
        <w:ind w:left="709" w:right="-613" w:firstLine="425"/>
        <w:rPr>
          <w:lang w:val="lv-LV"/>
        </w:rPr>
      </w:pPr>
      <w:r w:rsidRPr="00A424A4">
        <w:rPr>
          <w:u w:val="single"/>
          <w:lang w:val="lv-LV"/>
        </w:rPr>
        <w:t>Izpildītāja pienākumi un tiesības</w:t>
      </w:r>
      <w:r w:rsidRPr="00A424A4">
        <w:rPr>
          <w:lang w:val="lv-LV"/>
        </w:rPr>
        <w:t>:</w:t>
      </w:r>
    </w:p>
    <w:p w14:paraId="6162DE9D" w14:textId="77777777" w:rsidR="00AD29C9" w:rsidRPr="00A424A4" w:rsidRDefault="00AD29C9" w:rsidP="00AD29C9">
      <w:pPr>
        <w:numPr>
          <w:ilvl w:val="2"/>
          <w:numId w:val="3"/>
        </w:numPr>
        <w:tabs>
          <w:tab w:val="left" w:pos="567"/>
          <w:tab w:val="left" w:pos="851"/>
          <w:tab w:val="left" w:pos="993"/>
        </w:tabs>
        <w:ind w:left="567" w:right="-613" w:firstLine="993"/>
        <w:rPr>
          <w:rFonts w:eastAsia="Calibri" w:cs="Times New Roman"/>
          <w:kern w:val="0"/>
          <w:lang w:val="lv-LV" w:eastAsia="x-none" w:bidi="ar-SA"/>
        </w:rPr>
      </w:pPr>
      <w:r w:rsidRPr="00A424A4">
        <w:rPr>
          <w:rFonts w:eastAsia="Calibri" w:cs="Times New Roman"/>
          <w:kern w:val="0"/>
          <w:lang w:val="lv-LV" w:eastAsia="x-none" w:bidi="ar-SA"/>
        </w:rPr>
        <w:t>Izpildītājs ir atbildīgs par to, lai visā Līguma izpildes laikā tam būtu spēkā esošas licences un sertifikāti, ja tādi ir nepieciešami autoruzraudzības veikšanai saskaņā ar normatīvajiem aktiem.</w:t>
      </w:r>
    </w:p>
    <w:p w14:paraId="290307A0" w14:textId="1775543A" w:rsidR="00AD29C9" w:rsidRPr="00A424A4" w:rsidRDefault="00AD29C9" w:rsidP="00AD29C9">
      <w:pPr>
        <w:numPr>
          <w:ilvl w:val="2"/>
          <w:numId w:val="3"/>
        </w:numPr>
        <w:tabs>
          <w:tab w:val="left" w:pos="567"/>
          <w:tab w:val="left" w:pos="851"/>
          <w:tab w:val="left" w:pos="1418"/>
          <w:tab w:val="left" w:pos="2127"/>
        </w:tabs>
        <w:ind w:left="567" w:right="-613" w:firstLine="993"/>
        <w:rPr>
          <w:rFonts w:eastAsia="Calibri" w:cs="Times New Roman"/>
          <w:kern w:val="0"/>
          <w:lang w:val="lv-LV" w:eastAsia="x-none" w:bidi="ar-SA"/>
        </w:rPr>
      </w:pPr>
      <w:r w:rsidRPr="00A424A4">
        <w:rPr>
          <w:rFonts w:eastAsia="Calibri" w:cs="Times New Roman"/>
          <w:kern w:val="0"/>
          <w:lang w:val="lv-LV" w:eastAsia="x-none" w:bidi="ar-SA"/>
        </w:rPr>
        <w:t xml:space="preserve">Izpildītājam ir pienākums būvdarbu gaitā savlaicīgi pārbaudīt </w:t>
      </w:r>
      <w:r w:rsidR="00484EF0">
        <w:rPr>
          <w:rFonts w:eastAsia="Calibri" w:cs="Times New Roman"/>
          <w:kern w:val="0"/>
          <w:lang w:val="lv-LV" w:eastAsia="x-none" w:bidi="ar-SA"/>
        </w:rPr>
        <w:t>izman</w:t>
      </w:r>
      <w:r w:rsidRPr="00A424A4">
        <w:rPr>
          <w:rFonts w:eastAsia="Calibri" w:cs="Times New Roman"/>
          <w:kern w:val="0"/>
          <w:lang w:val="lv-LV" w:eastAsia="x-none" w:bidi="ar-SA"/>
        </w:rPr>
        <w:t>toto konstrukciju, tehnoloģisko un citu iekārtu, būvizstrādājumu un materiālu atbilstību Projektam un nepieļaut neatbilstošu konstrukciju, tehnoloģisko un citu iekārtu, būvizstrādājumu un materiālu izmantošanu, ja tie nav pilnvērtīgi aizstājēji Projektā paredzētajiem.</w:t>
      </w:r>
    </w:p>
    <w:p w14:paraId="74484FC0" w14:textId="77777777" w:rsidR="00AD29C9" w:rsidRPr="00A424A4" w:rsidRDefault="00AD29C9" w:rsidP="00AD29C9">
      <w:pPr>
        <w:numPr>
          <w:ilvl w:val="2"/>
          <w:numId w:val="3"/>
        </w:numPr>
        <w:tabs>
          <w:tab w:val="left" w:pos="567"/>
          <w:tab w:val="left" w:pos="851"/>
          <w:tab w:val="left" w:pos="1418"/>
        </w:tabs>
        <w:ind w:left="567" w:right="-613" w:firstLine="993"/>
        <w:rPr>
          <w:lang w:val="lv-LV"/>
        </w:rPr>
      </w:pPr>
      <w:r w:rsidRPr="00A424A4">
        <w:rPr>
          <w:lang w:val="lv-LV"/>
        </w:rPr>
        <w:t>Izpildītājam ir pienākums nekavējoties rakstiski informēt Pasūtītāju, ja tiek konstatētas patvaļīgas atkāpes no Projekta vai ja netiek ievērotas Latvijas būvnormatīvu prasības.</w:t>
      </w:r>
    </w:p>
    <w:p w14:paraId="152875A9" w14:textId="77777777" w:rsidR="00AD29C9" w:rsidRPr="00A424A4" w:rsidRDefault="00AD29C9" w:rsidP="00AD29C9">
      <w:pPr>
        <w:numPr>
          <w:ilvl w:val="2"/>
          <w:numId w:val="3"/>
        </w:numPr>
        <w:tabs>
          <w:tab w:val="left" w:pos="567"/>
          <w:tab w:val="left" w:pos="851"/>
          <w:tab w:val="left" w:pos="993"/>
        </w:tabs>
        <w:ind w:left="567" w:right="-613" w:firstLine="993"/>
        <w:rPr>
          <w:lang w:val="lv-LV"/>
        </w:rPr>
      </w:pPr>
      <w:r w:rsidRPr="00A424A4">
        <w:rPr>
          <w:lang w:val="lv-LV"/>
        </w:rPr>
        <w:t>Izpildītājam ir pienākums visas atkāpes no Projekta fiksēt autoruzraudzības žurnālā. Attiecībā uz atkāpēm no Projekta, kuras ir saskaņotas ar Izpildītāju, Izpildītājs autoruzraudzības žurnālā izdara saskaņojuma atzīmi.</w:t>
      </w:r>
    </w:p>
    <w:p w14:paraId="4C368014" w14:textId="77777777" w:rsidR="00AD29C9" w:rsidRPr="00A424A4" w:rsidRDefault="00AD29C9" w:rsidP="00AD29C9">
      <w:pPr>
        <w:numPr>
          <w:ilvl w:val="2"/>
          <w:numId w:val="3"/>
        </w:numPr>
        <w:tabs>
          <w:tab w:val="left" w:pos="567"/>
          <w:tab w:val="left" w:pos="851"/>
          <w:tab w:val="left" w:pos="1418"/>
        </w:tabs>
        <w:ind w:left="567" w:right="-613" w:firstLine="993"/>
        <w:rPr>
          <w:lang w:val="lv-LV"/>
        </w:rPr>
      </w:pPr>
      <w:r w:rsidRPr="00A424A4">
        <w:rPr>
          <w:lang w:val="lv-LV"/>
        </w:rPr>
        <w:t>Pēc būvniecības pabeigšanas Izpildītājs autoruzraudzības žurnālā izdara atzīmi par izpildīto būvdarbu atbilstību Projektam un ar Izpildītāju saskaņotajām izmaiņām.</w:t>
      </w:r>
    </w:p>
    <w:p w14:paraId="61DC5522" w14:textId="34CC7F4F" w:rsidR="00AD29C9" w:rsidRPr="00A424A4" w:rsidRDefault="00AD29C9" w:rsidP="00AD29C9">
      <w:pPr>
        <w:numPr>
          <w:ilvl w:val="2"/>
          <w:numId w:val="3"/>
        </w:numPr>
        <w:tabs>
          <w:tab w:val="left" w:pos="567"/>
          <w:tab w:val="left" w:pos="851"/>
          <w:tab w:val="left" w:pos="993"/>
        </w:tabs>
        <w:ind w:left="567" w:right="-613" w:firstLine="993"/>
        <w:rPr>
          <w:lang w:val="lv-LV"/>
        </w:rPr>
      </w:pPr>
      <w:r w:rsidRPr="00A424A4">
        <w:rPr>
          <w:lang w:val="lv-LV"/>
        </w:rPr>
        <w:t xml:space="preserve">Izpildītāja pārstāvim ir pienākums ierasties </w:t>
      </w:r>
      <w:r>
        <w:rPr>
          <w:lang w:val="lv-LV"/>
        </w:rPr>
        <w:t>būvo</w:t>
      </w:r>
      <w:r w:rsidRPr="00A424A4">
        <w:rPr>
          <w:lang w:val="lv-LV"/>
        </w:rPr>
        <w:t xml:space="preserve">bjektā </w:t>
      </w:r>
      <w:r w:rsidR="003A2066">
        <w:rPr>
          <w:lang w:val="lv-LV"/>
        </w:rPr>
        <w:t>3 (triju) dienu laik</w:t>
      </w:r>
      <w:r w:rsidRPr="00A424A4">
        <w:rPr>
          <w:lang w:val="lv-LV"/>
        </w:rPr>
        <w:t>ā</w:t>
      </w:r>
      <w:r w:rsidR="00746009">
        <w:rPr>
          <w:lang w:val="lv-LV"/>
        </w:rPr>
        <w:t xml:space="preserve">                        </w:t>
      </w:r>
      <w:r w:rsidRPr="00A424A4">
        <w:rPr>
          <w:lang w:val="lv-LV"/>
        </w:rPr>
        <w:t xml:space="preserve"> pēc Pasūtītāja rakstiska vai mutiska pieprasījuma. </w:t>
      </w:r>
    </w:p>
    <w:p w14:paraId="5CBAD955" w14:textId="47C0B9FA" w:rsidR="00AD29C9" w:rsidRPr="00A424A4" w:rsidRDefault="00AD29C9" w:rsidP="00AD29C9">
      <w:pPr>
        <w:numPr>
          <w:ilvl w:val="2"/>
          <w:numId w:val="3"/>
        </w:numPr>
        <w:tabs>
          <w:tab w:val="left" w:pos="567"/>
          <w:tab w:val="left" w:pos="851"/>
          <w:tab w:val="left" w:pos="993"/>
        </w:tabs>
        <w:ind w:left="567" w:right="-613" w:firstLine="993"/>
        <w:rPr>
          <w:lang w:val="lv-LV"/>
        </w:rPr>
      </w:pPr>
      <w:r w:rsidRPr="00A424A4">
        <w:rPr>
          <w:lang w:val="lv-LV"/>
        </w:rPr>
        <w:lastRenderedPageBreak/>
        <w:t>Izpildītājam ir pienākums bez papildu atlīdzības veikt grozījumus Projektā, ja šādu grozījumu nepieciešamība rodas sakarā ar kļūdu vai neatbilstību Projektā, vai kādu citu Projekta autora vai autoruzrauga vainu vai nolaidību. Šajā gadījumā grozījumi ir veicami</w:t>
      </w:r>
      <w:r w:rsidR="00484EF0">
        <w:rPr>
          <w:lang w:val="lv-LV"/>
        </w:rPr>
        <w:t xml:space="preserve">            </w:t>
      </w:r>
      <w:r w:rsidRPr="00A424A4">
        <w:rPr>
          <w:lang w:val="lv-LV"/>
        </w:rPr>
        <w:t xml:space="preserve"> 5 (piecu) darba dienu laikā no kļūdu vai neatbilstību konstatēšanas, ja vien Izpildītājs nevar pamatot, ka šāds termiņš ir nesamērīgs.</w:t>
      </w:r>
    </w:p>
    <w:p w14:paraId="073085DF" w14:textId="77777777" w:rsidR="00AD29C9" w:rsidRPr="00A424A4" w:rsidRDefault="00AD29C9" w:rsidP="00AD29C9">
      <w:pPr>
        <w:numPr>
          <w:ilvl w:val="2"/>
          <w:numId w:val="3"/>
        </w:numPr>
        <w:tabs>
          <w:tab w:val="left" w:pos="567"/>
          <w:tab w:val="left" w:pos="851"/>
          <w:tab w:val="left" w:pos="993"/>
        </w:tabs>
        <w:ind w:left="567" w:right="-613" w:firstLine="993"/>
        <w:rPr>
          <w:lang w:val="lv-LV"/>
        </w:rPr>
      </w:pPr>
      <w:r w:rsidRPr="00A424A4">
        <w:rPr>
          <w:lang w:val="lv-LV"/>
        </w:rPr>
        <w:t>Izpildītājam ir pienākums atlīdzināt Pasūtītājam visus ar kļūdām un neatbilstībām Projektā saistītos zaudējumus, tostarp, arī tos, kuri radušies Pasūtītājam ar neparedzēto (papildu) būvdarbu apmaksu, ja neparedzēto (papildu) būvdarbu nepieciešamība izriet no konstatētām kļūdām un neatbilstībām Projektā.</w:t>
      </w:r>
    </w:p>
    <w:p w14:paraId="6B8C7661" w14:textId="1612C62F" w:rsidR="00AD29C9" w:rsidRPr="00A424A4" w:rsidRDefault="00AD29C9" w:rsidP="00AD29C9">
      <w:pPr>
        <w:numPr>
          <w:ilvl w:val="2"/>
          <w:numId w:val="3"/>
        </w:numPr>
        <w:tabs>
          <w:tab w:val="left" w:pos="0"/>
          <w:tab w:val="left" w:pos="851"/>
          <w:tab w:val="left" w:pos="1134"/>
          <w:tab w:val="left" w:pos="2268"/>
        </w:tabs>
        <w:ind w:left="567" w:right="-613" w:firstLine="993"/>
        <w:rPr>
          <w:lang w:val="lv-LV"/>
        </w:rPr>
      </w:pPr>
      <w:r w:rsidRPr="00A424A4">
        <w:rPr>
          <w:lang w:val="lv-LV"/>
        </w:rPr>
        <w:t>Izpildītājam ir jāapmeklē visas sapulces, kuras sasauc Pasūtītājs vai būvuzraugs</w:t>
      </w:r>
      <w:r w:rsidR="003B304D">
        <w:rPr>
          <w:lang w:val="lv-LV"/>
        </w:rPr>
        <w:t xml:space="preserve"> (klātienē vai attālināti)</w:t>
      </w:r>
      <w:r w:rsidRPr="00A424A4">
        <w:rPr>
          <w:lang w:val="lv-LV"/>
        </w:rPr>
        <w:t xml:space="preserve">. Būvsapulces </w:t>
      </w:r>
      <w:r w:rsidR="00C520B7">
        <w:rPr>
          <w:lang w:val="lv-LV"/>
        </w:rPr>
        <w:t xml:space="preserve">sasaucamas </w:t>
      </w:r>
      <w:r w:rsidR="00C520B7" w:rsidRPr="00A424A4">
        <w:rPr>
          <w:lang w:val="lv-LV"/>
        </w:rPr>
        <w:t>pēc nepieciešamības</w:t>
      </w:r>
      <w:r w:rsidR="00C520B7">
        <w:rPr>
          <w:lang w:val="lv-LV"/>
        </w:rPr>
        <w:t xml:space="preserve">, bet ne retāk kā </w:t>
      </w:r>
      <w:r w:rsidRPr="00A424A4">
        <w:rPr>
          <w:lang w:val="lv-LV"/>
        </w:rPr>
        <w:t>vien</w:t>
      </w:r>
      <w:r w:rsidR="00C520B7">
        <w:rPr>
          <w:lang w:val="lv-LV"/>
        </w:rPr>
        <w:t>u reizi 2 (divās) nedēļā</w:t>
      </w:r>
      <w:r w:rsidRPr="00A424A4">
        <w:rPr>
          <w:lang w:val="lv-LV"/>
        </w:rPr>
        <w:t>s.</w:t>
      </w:r>
    </w:p>
    <w:p w14:paraId="06A65430" w14:textId="77777777" w:rsidR="00AD29C9" w:rsidRPr="00A424A4" w:rsidRDefault="00AD29C9" w:rsidP="00AD29C9">
      <w:pPr>
        <w:numPr>
          <w:ilvl w:val="2"/>
          <w:numId w:val="3"/>
        </w:numPr>
        <w:tabs>
          <w:tab w:val="left" w:pos="0"/>
          <w:tab w:val="left" w:pos="851"/>
          <w:tab w:val="left" w:pos="1134"/>
          <w:tab w:val="left" w:pos="2268"/>
        </w:tabs>
        <w:ind w:left="567" w:right="-613" w:firstLine="993"/>
        <w:rPr>
          <w:lang w:val="lv-LV"/>
        </w:rPr>
      </w:pPr>
      <w:r w:rsidRPr="00A424A4">
        <w:rPr>
          <w:lang w:val="lv-LV"/>
        </w:rPr>
        <w:t xml:space="preserve">Ja būvdarbu termiņš tiek pagarināts Projekta kļūdas dēļ, tad papildus samaksa par Autoruzraudzību netiek paredzēta. </w:t>
      </w:r>
    </w:p>
    <w:p w14:paraId="35F86D1C" w14:textId="5BF73BFB" w:rsidR="00AD29C9" w:rsidRPr="00A424A4" w:rsidRDefault="00AD29C9" w:rsidP="00AD29C9">
      <w:pPr>
        <w:numPr>
          <w:ilvl w:val="2"/>
          <w:numId w:val="3"/>
        </w:numPr>
        <w:tabs>
          <w:tab w:val="left" w:pos="-3261"/>
          <w:tab w:val="left" w:pos="-709"/>
          <w:tab w:val="left" w:pos="-284"/>
          <w:tab w:val="left" w:pos="851"/>
          <w:tab w:val="left" w:pos="1134"/>
          <w:tab w:val="left" w:pos="2268"/>
        </w:tabs>
        <w:ind w:left="567" w:right="-613" w:firstLine="993"/>
        <w:rPr>
          <w:lang w:val="lv-LV"/>
        </w:rPr>
      </w:pPr>
      <w:r w:rsidRPr="00A424A4">
        <w:rPr>
          <w:lang w:val="lv-LV"/>
        </w:rPr>
        <w:t xml:space="preserve">Izpildītājam ir </w:t>
      </w:r>
      <w:r w:rsidR="008F11B7">
        <w:rPr>
          <w:lang w:val="lv-LV"/>
        </w:rPr>
        <w:t xml:space="preserve">arī </w:t>
      </w:r>
      <w:r w:rsidRPr="00A424A4">
        <w:rPr>
          <w:lang w:val="lv-LV"/>
        </w:rPr>
        <w:t>citas tiesības un citi pienākumi, kuri ir noteikti spēkā esošajos normatīvajos aktos.</w:t>
      </w:r>
    </w:p>
    <w:p w14:paraId="167EA371" w14:textId="77777777" w:rsidR="00AD29C9" w:rsidRPr="00A424A4" w:rsidRDefault="00AD29C9" w:rsidP="00AD29C9">
      <w:pPr>
        <w:numPr>
          <w:ilvl w:val="0"/>
          <w:numId w:val="3"/>
        </w:numPr>
        <w:tabs>
          <w:tab w:val="left" w:pos="851"/>
        </w:tabs>
        <w:ind w:left="567" w:right="-613" w:firstLine="0"/>
        <w:jc w:val="center"/>
        <w:rPr>
          <w:b/>
          <w:lang w:val="lv-LV"/>
        </w:rPr>
      </w:pPr>
      <w:r w:rsidRPr="00A424A4">
        <w:rPr>
          <w:b/>
          <w:lang w:val="lv-LV"/>
        </w:rPr>
        <w:t>Personāls un apakšuzņēmēji</w:t>
      </w:r>
    </w:p>
    <w:p w14:paraId="1350D87B" w14:textId="0E54EFB3" w:rsidR="00AD29C9" w:rsidRPr="00A424A4" w:rsidRDefault="00447713" w:rsidP="00AD29C9">
      <w:pPr>
        <w:numPr>
          <w:ilvl w:val="1"/>
          <w:numId w:val="3"/>
        </w:numPr>
        <w:tabs>
          <w:tab w:val="left" w:pos="851"/>
          <w:tab w:val="left" w:pos="1560"/>
        </w:tabs>
        <w:ind w:left="567" w:right="-613" w:firstLine="567"/>
        <w:rPr>
          <w:lang w:val="lv-LV"/>
        </w:rPr>
      </w:pPr>
      <w:r w:rsidRPr="00447713">
        <w:rPr>
          <w:lang w:val="lv-LV"/>
        </w:rPr>
        <w:t>Ne vēlāk kā uzsākot Līguma izpildi, Izpildītājam jāiesniedz Pakalpojuma sniegšanā iesaistīto apakšuzņēmēju saraksts (ja tādus plānots iesaistīt), norādot apakšuzņēmēja nosaukumu, kontaktinformāciju un to pārstāvēt tiesīgo personu. Izpildītājam jāpaziņo Pasūtītājam par jebkurām minētās informācijas izmaiņām, tostarp, arī par apakšuzņēmēju, kas tiek vēlāk iesaistīts Pakalpojuma sniegšanā</w:t>
      </w:r>
      <w:r w:rsidR="00AD29C9" w:rsidRPr="00A424A4">
        <w:rPr>
          <w:lang w:val="lv-LV"/>
        </w:rPr>
        <w:t xml:space="preserve">. </w:t>
      </w:r>
    </w:p>
    <w:p w14:paraId="72C75348" w14:textId="1779486B" w:rsidR="00447713" w:rsidRPr="00447713" w:rsidRDefault="00447713" w:rsidP="00447713">
      <w:pPr>
        <w:pStyle w:val="Sarakstarindkopa"/>
        <w:numPr>
          <w:ilvl w:val="1"/>
          <w:numId w:val="3"/>
        </w:numPr>
        <w:tabs>
          <w:tab w:val="left" w:pos="851"/>
        </w:tabs>
        <w:ind w:right="-613"/>
        <w:contextualSpacing/>
        <w:rPr>
          <w:kern w:val="2"/>
          <w:lang w:val="lv-LV"/>
        </w:rPr>
      </w:pPr>
      <w:r w:rsidRPr="00447713">
        <w:rPr>
          <w:lang w:val="lv-LV"/>
        </w:rPr>
        <w:t>Izpildītājs ir atbildīgs par piesaistītā personāla un apakšuzņēmēju sniegto Pakalpojumu atbilstību Līguma noteikumiem.</w:t>
      </w:r>
    </w:p>
    <w:p w14:paraId="73C14F88" w14:textId="77777777" w:rsidR="00701B3B" w:rsidRPr="00701B3B" w:rsidRDefault="00322ABF" w:rsidP="00AD29C9">
      <w:pPr>
        <w:numPr>
          <w:ilvl w:val="1"/>
          <w:numId w:val="3"/>
        </w:numPr>
        <w:tabs>
          <w:tab w:val="left" w:pos="851"/>
          <w:tab w:val="left" w:pos="1560"/>
        </w:tabs>
        <w:ind w:left="567" w:right="-613" w:firstLine="567"/>
        <w:rPr>
          <w:lang w:val="lv-LV"/>
        </w:rPr>
      </w:pPr>
      <w:r w:rsidRPr="00322ABF">
        <w:rPr>
          <w:rFonts w:cs="Times New Roman"/>
          <w:shd w:val="clear" w:color="auto" w:fill="FFFFFF"/>
          <w:lang w:val="lv-LV"/>
        </w:rPr>
        <w:t>I</w:t>
      </w:r>
      <w:r>
        <w:rPr>
          <w:rFonts w:cs="Times New Roman"/>
          <w:shd w:val="clear" w:color="auto" w:fill="FFFFFF"/>
          <w:lang w:val="lv-LV"/>
        </w:rPr>
        <w:t xml:space="preserve">zpildītājs </w:t>
      </w:r>
      <w:r w:rsidRPr="00322ABF">
        <w:rPr>
          <w:rFonts w:cs="Times New Roman"/>
          <w:shd w:val="clear" w:color="auto" w:fill="FFFFFF"/>
          <w:lang w:val="lv-LV"/>
        </w:rPr>
        <w:t xml:space="preserve">nav tiesīgs bez saskaņošanas ar </w:t>
      </w:r>
      <w:r>
        <w:rPr>
          <w:rFonts w:cs="Times New Roman"/>
          <w:shd w:val="clear" w:color="auto" w:fill="FFFFFF"/>
          <w:lang w:val="lv-LV"/>
        </w:rPr>
        <w:t>P</w:t>
      </w:r>
      <w:r w:rsidRPr="00322ABF">
        <w:rPr>
          <w:rFonts w:cs="Times New Roman"/>
          <w:shd w:val="clear" w:color="auto" w:fill="FFFFFF"/>
          <w:lang w:val="lv-LV"/>
        </w:rPr>
        <w:t xml:space="preserve">asūtītāju veikt </w:t>
      </w:r>
      <w:r w:rsidR="00701B3B">
        <w:rPr>
          <w:rFonts w:cs="Times New Roman"/>
          <w:shd w:val="clear" w:color="auto" w:fill="FFFFFF"/>
          <w:lang w:val="lv-LV"/>
        </w:rPr>
        <w:t>P</w:t>
      </w:r>
      <w:r w:rsidRPr="00322ABF">
        <w:rPr>
          <w:rFonts w:cs="Times New Roman"/>
          <w:shd w:val="clear" w:color="auto" w:fill="FFFFFF"/>
          <w:lang w:val="lv-LV"/>
        </w:rPr>
        <w:t xml:space="preserve">iedāvājumā norādītā personāla un apakšuzņēmēju nomaiņu un iesaistīt papildu apakšuzņēmējus </w:t>
      </w:r>
      <w:r w:rsidR="00701B3B">
        <w:rPr>
          <w:rFonts w:cs="Times New Roman"/>
          <w:shd w:val="clear" w:color="auto" w:fill="FFFFFF"/>
          <w:lang w:val="lv-LV"/>
        </w:rPr>
        <w:t>L</w:t>
      </w:r>
      <w:r w:rsidRPr="00322ABF">
        <w:rPr>
          <w:rFonts w:cs="Times New Roman"/>
          <w:shd w:val="clear" w:color="auto" w:fill="FFFFFF"/>
          <w:lang w:val="lv-LV"/>
        </w:rPr>
        <w:t xml:space="preserve">īguma izpildē. Pasūtītājs var prasīt personāla un apakšuzņēmēja viedokli par nomaiņas iemesliem. </w:t>
      </w:r>
    </w:p>
    <w:p w14:paraId="4A1ED24B" w14:textId="1C94EFBC" w:rsidR="00AD29C9" w:rsidRPr="00A424A4" w:rsidRDefault="00AD29C9" w:rsidP="00701B3B">
      <w:pPr>
        <w:tabs>
          <w:tab w:val="left" w:pos="851"/>
        </w:tabs>
        <w:autoSpaceDE w:val="0"/>
        <w:autoSpaceDN w:val="0"/>
        <w:adjustRightInd w:val="0"/>
        <w:ind w:left="567" w:right="-613" w:firstLine="567"/>
        <w:rPr>
          <w:lang w:val="lv-LV"/>
        </w:rPr>
      </w:pPr>
      <w:r>
        <w:rPr>
          <w:bCs/>
          <w:lang w:val="lv-LV"/>
        </w:rPr>
        <w:t>4</w:t>
      </w:r>
      <w:r w:rsidRPr="00A424A4">
        <w:rPr>
          <w:bCs/>
          <w:lang w:val="lv-LV"/>
        </w:rPr>
        <w:t>.3.</w:t>
      </w:r>
      <w:r w:rsidRPr="00A424A4" w:rsidDel="00F84149">
        <w:rPr>
          <w:bCs/>
          <w:lang w:val="lv-LV"/>
        </w:rPr>
        <w:t xml:space="preserve"> </w:t>
      </w:r>
      <w:r w:rsidRPr="00A424A4">
        <w:rPr>
          <w:lang w:val="lv-LV"/>
        </w:rPr>
        <w:t>Pasūtītājs nepiekrīt personāla un/vai apakšuzņēmēju nomaiņai, ja pastāv kāds no šādiem nosacījumiem:</w:t>
      </w:r>
    </w:p>
    <w:p w14:paraId="1B767445" w14:textId="7F85AA70" w:rsidR="00AD29C9" w:rsidRPr="00A424A4" w:rsidRDefault="00AD29C9" w:rsidP="00DB2F7B">
      <w:pPr>
        <w:tabs>
          <w:tab w:val="left" w:pos="851"/>
          <w:tab w:val="left" w:pos="1134"/>
        </w:tabs>
        <w:autoSpaceDE w:val="0"/>
        <w:autoSpaceDN w:val="0"/>
        <w:adjustRightInd w:val="0"/>
        <w:ind w:left="567" w:right="-613" w:firstLine="993"/>
        <w:rPr>
          <w:lang w:val="lv-LV"/>
        </w:rPr>
      </w:pPr>
      <w:r>
        <w:rPr>
          <w:lang w:val="lv-LV"/>
        </w:rPr>
        <w:t>4</w:t>
      </w:r>
      <w:r w:rsidRPr="00A424A4">
        <w:rPr>
          <w:lang w:val="lv-LV"/>
        </w:rPr>
        <w:t>.3.1.</w:t>
      </w:r>
      <w:r w:rsidR="00DB2F7B">
        <w:rPr>
          <w:lang w:val="lv-LV"/>
        </w:rPr>
        <w:t xml:space="preserve"> </w:t>
      </w:r>
      <w:r w:rsidR="00A11C04" w:rsidRPr="00A11C04">
        <w:rPr>
          <w:lang w:val="lv-LV"/>
        </w:rPr>
        <w:t>piedāvātais apakšuzņēmējs neatbilst iepirkuma procedūras dokumentos apakšuzņēmējiem izvirzītajām prasībām</w:t>
      </w:r>
      <w:r w:rsidRPr="00A424A4">
        <w:rPr>
          <w:lang w:val="lv-LV"/>
        </w:rPr>
        <w:t>;</w:t>
      </w:r>
    </w:p>
    <w:p w14:paraId="2A57398F" w14:textId="3851EBCD" w:rsidR="00AD29C9" w:rsidRPr="00A424A4" w:rsidRDefault="00AD29C9" w:rsidP="00DB2F7B">
      <w:pPr>
        <w:tabs>
          <w:tab w:val="left" w:pos="851"/>
        </w:tabs>
        <w:autoSpaceDE w:val="0"/>
        <w:autoSpaceDN w:val="0"/>
        <w:adjustRightInd w:val="0"/>
        <w:ind w:left="567" w:right="-613" w:firstLine="993"/>
        <w:rPr>
          <w:lang w:val="lv-LV"/>
        </w:rPr>
      </w:pPr>
      <w:r>
        <w:rPr>
          <w:lang w:val="lv-LV"/>
        </w:rPr>
        <w:t>4</w:t>
      </w:r>
      <w:r w:rsidRPr="00A424A4">
        <w:rPr>
          <w:lang w:val="lv-LV"/>
        </w:rPr>
        <w:t>.3.2.</w:t>
      </w:r>
      <w:r w:rsidR="00DB2F7B">
        <w:rPr>
          <w:lang w:val="lv-LV"/>
        </w:rPr>
        <w:t xml:space="preserve"> </w:t>
      </w:r>
      <w:r w:rsidRPr="00A424A4">
        <w:rPr>
          <w:lang w:val="lv-LV"/>
        </w:rPr>
        <w:t xml:space="preserve">tiek nomainīts apakšuzņēmējs, uz kura iespējām Izpildītājs balstījies, lai apliecinātu savas kvalifikācijas atbilstību </w:t>
      </w:r>
      <w:r w:rsidR="00BF6543">
        <w:rPr>
          <w:lang w:val="lv-LV"/>
        </w:rPr>
        <w:t>Konkursa</w:t>
      </w:r>
      <w:r w:rsidRPr="00A424A4">
        <w:rPr>
          <w:lang w:val="lv-LV"/>
        </w:rPr>
        <w:t xml:space="preserve"> </w:t>
      </w:r>
      <w:r w:rsidR="00DB2F7B">
        <w:rPr>
          <w:lang w:val="lv-LV"/>
        </w:rPr>
        <w:t>n</w:t>
      </w:r>
      <w:r w:rsidRPr="00A424A4">
        <w:rPr>
          <w:lang w:val="lv-LV"/>
        </w:rPr>
        <w:t>o</w:t>
      </w:r>
      <w:r w:rsidR="00DB2F7B">
        <w:rPr>
          <w:lang w:val="lv-LV"/>
        </w:rPr>
        <w:t>li</w:t>
      </w:r>
      <w:r w:rsidRPr="00A424A4">
        <w:rPr>
          <w:lang w:val="lv-LV"/>
        </w:rPr>
        <w:t>kum</w:t>
      </w:r>
      <w:r w:rsidR="00DB2F7B">
        <w:rPr>
          <w:lang w:val="lv-LV"/>
        </w:rPr>
        <w:t>ā</w:t>
      </w:r>
      <w:r w:rsidRPr="00A424A4">
        <w:rPr>
          <w:lang w:val="lv-LV"/>
        </w:rPr>
        <w:t xml:space="preserve"> </w:t>
      </w:r>
      <w:r w:rsidR="00DB2F7B">
        <w:rPr>
          <w:lang w:val="lv-LV"/>
        </w:rPr>
        <w:t>izvirzī</w:t>
      </w:r>
      <w:r w:rsidRPr="00A424A4">
        <w:rPr>
          <w:lang w:val="lv-LV"/>
        </w:rPr>
        <w:t xml:space="preserve">tajām prasībām, un piedāvātajam apakšuzņēmējam nav vismaz tāda pati kvalifikācija, uz kādu Izpildītājs atsaucies, apliecinot savu atbilstību </w:t>
      </w:r>
      <w:r w:rsidR="00BF6543">
        <w:rPr>
          <w:lang w:val="lv-LV"/>
        </w:rPr>
        <w:t>Konkursa</w:t>
      </w:r>
      <w:r w:rsidR="006D6A47">
        <w:rPr>
          <w:lang w:val="lv-LV"/>
        </w:rPr>
        <w:t xml:space="preserve"> nolikum</w:t>
      </w:r>
      <w:r w:rsidRPr="00A424A4">
        <w:rPr>
          <w:lang w:val="lv-LV"/>
        </w:rPr>
        <w:t xml:space="preserve">ā </w:t>
      </w:r>
      <w:r w:rsidR="006D6A47">
        <w:rPr>
          <w:lang w:val="lv-LV"/>
        </w:rPr>
        <w:t>izvirzī</w:t>
      </w:r>
      <w:r w:rsidRPr="00A424A4">
        <w:rPr>
          <w:lang w:val="lv-LV"/>
        </w:rPr>
        <w:t>tajām prasībām</w:t>
      </w:r>
      <w:r w:rsidR="00A11C04" w:rsidRPr="00247F2C">
        <w:t>, vai tas atbilst Publisko iepirkumu likuma </w:t>
      </w:r>
      <w:r w:rsidR="00D25C2F" w:rsidRPr="00C2677C">
        <w:rPr>
          <w:color w:val="000000" w:themeColor="text1"/>
          <w:lang w:val="lv-LV"/>
        </w:rPr>
        <w:t>42. panta otrās daļas</w:t>
      </w:r>
      <w:r w:rsidR="00D25C2F" w:rsidRPr="00C2677C">
        <w:rPr>
          <w:strike/>
          <w:color w:val="000000" w:themeColor="text1"/>
          <w:lang w:val="lv-LV"/>
        </w:rPr>
        <w:t xml:space="preserve"> </w:t>
      </w:r>
      <w:r w:rsidR="00D25C2F" w:rsidRPr="007B396C">
        <w:rPr>
          <w:lang w:val="lv-LV"/>
        </w:rPr>
        <w:t>1., 2., 3., 4.,</w:t>
      </w:r>
      <w:r w:rsidR="00D25C2F">
        <w:rPr>
          <w:lang w:val="lv-LV"/>
        </w:rPr>
        <w:t xml:space="preserve"> </w:t>
      </w:r>
      <w:r w:rsidR="00D25C2F" w:rsidRPr="007B396C">
        <w:rPr>
          <w:lang w:val="lv-LV"/>
        </w:rPr>
        <w:t xml:space="preserve">5., 6., 7., 10., 11., 12., 13. un 14. </w:t>
      </w:r>
      <w:r w:rsidR="00D25C2F">
        <w:rPr>
          <w:lang w:val="lv-LV"/>
        </w:rPr>
        <w:t>punktā</w:t>
      </w:r>
      <w:r w:rsidR="00D25C2F" w:rsidRPr="00247F2C">
        <w:t xml:space="preserve"> </w:t>
      </w:r>
      <w:r w:rsidR="00A11C04" w:rsidRPr="00247F2C">
        <w:t xml:space="preserve">minētajiem pretendentu izslēgšanas </w:t>
      </w:r>
      <w:r w:rsidR="00D25C2F" w:rsidRPr="00C2677C">
        <w:rPr>
          <w:color w:val="000000" w:themeColor="text1"/>
          <w:lang w:val="lv-LV"/>
        </w:rPr>
        <w:t>iemesliem</w:t>
      </w:r>
      <w:r w:rsidRPr="00A424A4">
        <w:rPr>
          <w:lang w:val="lv-LV"/>
        </w:rPr>
        <w:t>;</w:t>
      </w:r>
    </w:p>
    <w:p w14:paraId="6F47E928" w14:textId="33487A05" w:rsidR="00AD29C9" w:rsidRDefault="00AD29C9" w:rsidP="003727D0">
      <w:pPr>
        <w:tabs>
          <w:tab w:val="left" w:pos="851"/>
        </w:tabs>
        <w:autoSpaceDE w:val="0"/>
        <w:autoSpaceDN w:val="0"/>
        <w:adjustRightInd w:val="0"/>
        <w:ind w:left="567" w:right="-613" w:firstLine="993"/>
        <w:rPr>
          <w:lang w:val="lv-LV"/>
        </w:rPr>
      </w:pPr>
      <w:r>
        <w:rPr>
          <w:lang w:val="lv-LV"/>
        </w:rPr>
        <w:t>4</w:t>
      </w:r>
      <w:r w:rsidRPr="00A424A4">
        <w:rPr>
          <w:lang w:val="lv-LV"/>
        </w:rPr>
        <w:t>.3.3.</w:t>
      </w:r>
      <w:r w:rsidR="00A11C04" w:rsidRPr="00A11C04">
        <w:rPr>
          <w:lang w:val="lv-LV"/>
        </w:rPr>
        <w:tab/>
        <w:t xml:space="preserve">piedāvātais apakšuzņēmējs, kura </w:t>
      </w:r>
      <w:r w:rsidR="0009089E">
        <w:rPr>
          <w:lang w:val="lv-LV"/>
        </w:rPr>
        <w:t xml:space="preserve">sniedzamo </w:t>
      </w:r>
      <w:r w:rsidR="00A11C04">
        <w:rPr>
          <w:lang w:val="lv-LV"/>
        </w:rPr>
        <w:t xml:space="preserve">Pakalpojumu </w:t>
      </w:r>
      <w:r w:rsidR="00A11C04" w:rsidRPr="00A11C04">
        <w:rPr>
          <w:lang w:val="lv-LV"/>
        </w:rPr>
        <w:t xml:space="preserve">vērtība ir vismaz </w:t>
      </w:r>
      <w:r w:rsidR="00D25C2F" w:rsidRPr="00C2677C">
        <w:rPr>
          <w:color w:val="000000" w:themeColor="text1"/>
          <w:lang w:val="lv-LV"/>
        </w:rPr>
        <w:t xml:space="preserve">10 000,00 </w:t>
      </w:r>
      <w:r w:rsidR="00D25C2F" w:rsidRPr="00D25C2F">
        <w:rPr>
          <w:color w:val="000000" w:themeColor="text1"/>
          <w:lang w:val="lv-LV"/>
        </w:rPr>
        <w:t>euro</w:t>
      </w:r>
      <w:r w:rsidR="00A11C04" w:rsidRPr="00D25C2F">
        <w:rPr>
          <w:lang w:val="lv-LV"/>
        </w:rPr>
        <w:t xml:space="preserve"> </w:t>
      </w:r>
      <w:r w:rsidR="00A11C04" w:rsidRPr="00A11C04">
        <w:rPr>
          <w:lang w:val="lv-LV"/>
        </w:rPr>
        <w:t>no kopējās Līguma vērtības</w:t>
      </w:r>
      <w:r w:rsidR="00D25C2F" w:rsidRPr="00C2677C">
        <w:rPr>
          <w:color w:val="000000" w:themeColor="text1"/>
          <w:lang w:val="lv-LV"/>
        </w:rPr>
        <w:t>(</w:t>
      </w:r>
      <w:r w:rsidR="00D25C2F">
        <w:rPr>
          <w:color w:val="000000" w:themeColor="text1"/>
          <w:lang w:val="lv-LV"/>
        </w:rPr>
        <w:t>a</w:t>
      </w:r>
      <w:r w:rsidR="00D25C2F" w:rsidRPr="00C2677C">
        <w:rPr>
          <w:color w:val="000000" w:themeColor="text1"/>
          <w:lang w:val="lv-LV"/>
        </w:rPr>
        <w:t xml:space="preserve">pakšuzņēmēja sniedzamo </w:t>
      </w:r>
      <w:r w:rsidR="00721B31">
        <w:rPr>
          <w:color w:val="000000" w:themeColor="text1"/>
          <w:lang w:val="lv-LV"/>
        </w:rPr>
        <w:t>p</w:t>
      </w:r>
      <w:r w:rsidR="00D25C2F" w:rsidRPr="00C2677C">
        <w:rPr>
          <w:color w:val="000000" w:themeColor="text1"/>
          <w:lang w:val="lv-LV"/>
        </w:rPr>
        <w:t>akalpojumu vērtība tiek noteikta Publisko iepirkumu likuma 63. panta trešajā daļā noteiktajā kārtībā)</w:t>
      </w:r>
      <w:r w:rsidR="00A11C04" w:rsidRPr="00A11C04">
        <w:rPr>
          <w:lang w:val="lv-LV"/>
        </w:rPr>
        <w:t xml:space="preserve">, atbilst Publisko iepirkumu likuma </w:t>
      </w:r>
      <w:r w:rsidR="00D25C2F" w:rsidRPr="00D25C2F">
        <w:rPr>
          <w:lang w:val="lv-LV"/>
        </w:rPr>
        <w:t xml:space="preserve">42. panta otrās daļas 1., 2., 3., 4.,5., 6., 7., 10., 11., 12., 13. un 14. punktā </w:t>
      </w:r>
      <w:r w:rsidR="00A11C04" w:rsidRPr="00A11C04">
        <w:rPr>
          <w:lang w:val="lv-LV"/>
        </w:rPr>
        <w:t>minētajiem pretendentu izslēgšanas gadījumiem</w:t>
      </w:r>
      <w:r w:rsidR="00A11C04">
        <w:rPr>
          <w:lang w:val="lv-LV"/>
        </w:rPr>
        <w:t>;</w:t>
      </w:r>
    </w:p>
    <w:p w14:paraId="7DEFE532" w14:textId="336BC733" w:rsidR="00A11C04" w:rsidRPr="00A11C04" w:rsidRDefault="00A11C04" w:rsidP="00A11C04">
      <w:pPr>
        <w:tabs>
          <w:tab w:val="left" w:pos="851"/>
        </w:tabs>
        <w:autoSpaceDE w:val="0"/>
        <w:autoSpaceDN w:val="0"/>
        <w:adjustRightInd w:val="0"/>
        <w:ind w:left="567" w:right="-613" w:firstLine="993"/>
      </w:pPr>
      <w:r w:rsidRPr="00A11C04">
        <w:rPr>
          <w:lang w:val="lv-LV"/>
        </w:rPr>
        <w:t xml:space="preserve">4.3.4. apakšuzņēmēja nomaiņas rezultātā tiktu izdarīti tādi grozījumi </w:t>
      </w:r>
      <w:r>
        <w:rPr>
          <w:lang w:val="lv-LV"/>
        </w:rPr>
        <w:t xml:space="preserve">Izpildītāja </w:t>
      </w:r>
      <w:r w:rsidR="00A96907">
        <w:rPr>
          <w:lang w:val="lv-LV"/>
        </w:rPr>
        <w:t>p</w:t>
      </w:r>
      <w:r w:rsidRPr="00A11C04">
        <w:rPr>
          <w:lang w:val="lv-LV"/>
        </w:rPr>
        <w:t>iedāvājumā, kuri, ja sākotnēji būtu tajā iekļauti, ietekmētu piedāvājuma izvēli atbilstoši Konkursa dokumentos noteiktajām prasībām.</w:t>
      </w:r>
    </w:p>
    <w:p w14:paraId="70F03A5B" w14:textId="685B4128" w:rsidR="00D25C2F" w:rsidRPr="00D25C2F" w:rsidRDefault="00AD29C9" w:rsidP="00D25C2F">
      <w:pPr>
        <w:tabs>
          <w:tab w:val="left" w:pos="851"/>
        </w:tabs>
        <w:autoSpaceDE w:val="0"/>
        <w:autoSpaceDN w:val="0"/>
        <w:adjustRightInd w:val="0"/>
        <w:ind w:left="567" w:right="-613" w:firstLine="567"/>
        <w:rPr>
          <w:bCs/>
          <w:lang w:val="lv-LV"/>
        </w:rPr>
      </w:pPr>
      <w:r w:rsidRPr="00A11C04">
        <w:rPr>
          <w:bCs/>
          <w:lang w:val="lv-LV"/>
        </w:rPr>
        <w:t>4.4.</w:t>
      </w:r>
      <w:r w:rsidR="00A11C04" w:rsidRPr="00A11C04">
        <w:rPr>
          <w:bCs/>
          <w:lang w:val="lv-LV"/>
        </w:rPr>
        <w:t xml:space="preserve"> </w:t>
      </w:r>
      <w:r w:rsidR="00D25C2F" w:rsidRPr="00D25C2F">
        <w:rPr>
          <w:bCs/>
          <w:lang w:val="lv-LV"/>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4AFB9737" w14:textId="0DB6187D" w:rsidR="00D25C2F" w:rsidRPr="00D25C2F" w:rsidRDefault="00D25C2F" w:rsidP="00D25C2F">
      <w:pPr>
        <w:tabs>
          <w:tab w:val="left" w:pos="851"/>
        </w:tabs>
        <w:autoSpaceDE w:val="0"/>
        <w:autoSpaceDN w:val="0"/>
        <w:adjustRightInd w:val="0"/>
        <w:ind w:left="567" w:right="-613" w:firstLine="567"/>
        <w:rPr>
          <w:bCs/>
          <w:lang w:val="lv-LV"/>
        </w:rPr>
      </w:pPr>
      <w:r>
        <w:rPr>
          <w:bCs/>
          <w:lang w:val="lv-LV"/>
        </w:rPr>
        <w:lastRenderedPageBreak/>
        <w:t xml:space="preserve">4.5. </w:t>
      </w:r>
      <w:r w:rsidRPr="00D25C2F">
        <w:rPr>
          <w:bCs/>
          <w:lang w:val="lv-LV"/>
        </w:rPr>
        <w:t>Pārbaudot jaunā apakšuzņēmēja atbilstību, Pasūtītājs piemēro Publisko iepirkumu likuma 42. panta noteikumus un izslēgšanas iemeslu pārbaudi veic tajā datumā, kad Pasūtītājs lemj par atļaujas sniegšanu Izpildītājam nomainīt apakšuzņēmēju vai piesaistīt jaunu apakšuzņēmēju līguma izpildes nodrošināšanai. Publisko iepirkumu likuma </w:t>
      </w:r>
      <w:hyperlink r:id="rId8" w:anchor="p42" w:history="1">
        <w:r w:rsidRPr="00D25C2F">
          <w:rPr>
            <w:bCs/>
            <w:lang w:val="lv-LV"/>
          </w:rPr>
          <w:t>42.</w:t>
        </w:r>
      </w:hyperlink>
      <w:r w:rsidRPr="00D25C2F">
        <w:rPr>
          <w:bCs/>
          <w:lang w:val="lv-LV"/>
        </w:rPr>
        <w:t> panta ceturtās daļas 2., 3. un 4. punktā minētos termiņus skaita no dienas, kad lūgums par apakšuzņēmēja nomaiņu iesniegts Pasūtītājam.</w:t>
      </w:r>
    </w:p>
    <w:p w14:paraId="5DD160C7" w14:textId="3525CB13" w:rsidR="00A11C04" w:rsidRPr="00A11C04" w:rsidRDefault="00D25C2F" w:rsidP="00D25C2F">
      <w:pPr>
        <w:tabs>
          <w:tab w:val="left" w:pos="851"/>
        </w:tabs>
        <w:autoSpaceDE w:val="0"/>
        <w:autoSpaceDN w:val="0"/>
        <w:adjustRightInd w:val="0"/>
        <w:ind w:left="567" w:right="-613" w:firstLine="567"/>
        <w:rPr>
          <w:bCs/>
          <w:lang w:val="lv-LV"/>
        </w:rPr>
      </w:pPr>
      <w:r>
        <w:rPr>
          <w:bCs/>
          <w:lang w:val="lv-LV"/>
        </w:rPr>
        <w:t xml:space="preserve">4.6. </w:t>
      </w:r>
      <w:r w:rsidRPr="00D25C2F">
        <w:rPr>
          <w:bCs/>
          <w:lang w:val="lv-LV"/>
        </w:rPr>
        <w:t>Pasūtītājs pieņem lēmumu atļaut vai atteikt Izpildītāja personāla vai apakšuzņēmēju nomaiņu vai jaunu apakšuzņēmēju iesaistīšanu Līguma izpildē iespējami īsā laikā, bet ne vēlāk kā piecu darbdienu laikā pēc tam, kad saņēmis no visu informāciju un dokumentus, kas nepieciešami lēmuma pieņemšanai saskaņā ar Publisko iepirkumu likuma 62.panta noteikumiem.</w:t>
      </w:r>
    </w:p>
    <w:p w14:paraId="3482EA43" w14:textId="7E33A3C8" w:rsidR="00D8027F" w:rsidRPr="00D8027F" w:rsidRDefault="00D8027F" w:rsidP="00D8027F">
      <w:pPr>
        <w:pStyle w:val="Virsraksts1"/>
        <w:tabs>
          <w:tab w:val="left" w:pos="3794"/>
        </w:tabs>
        <w:ind w:left="567" w:right="-612" w:firstLine="0"/>
        <w:jc w:val="center"/>
        <w:rPr>
          <w:sz w:val="24"/>
          <w:szCs w:val="24"/>
        </w:rPr>
      </w:pPr>
      <w:r>
        <w:rPr>
          <w:sz w:val="24"/>
          <w:szCs w:val="24"/>
        </w:rPr>
        <w:t xml:space="preserve">5. </w:t>
      </w:r>
      <w:r w:rsidRPr="00D8027F">
        <w:rPr>
          <w:sz w:val="24"/>
          <w:szCs w:val="24"/>
        </w:rPr>
        <w:t>Autortiesību regulējums</w:t>
      </w:r>
    </w:p>
    <w:p w14:paraId="078543BA" w14:textId="7B880194" w:rsidR="00656601" w:rsidRDefault="00656601" w:rsidP="003B36E9">
      <w:pPr>
        <w:pStyle w:val="Sarakstarindkopa"/>
        <w:widowControl w:val="0"/>
        <w:numPr>
          <w:ilvl w:val="1"/>
          <w:numId w:val="9"/>
        </w:numPr>
        <w:tabs>
          <w:tab w:val="left" w:pos="1560"/>
        </w:tabs>
        <w:autoSpaceDE w:val="0"/>
        <w:autoSpaceDN w:val="0"/>
        <w:ind w:left="567" w:right="-612" w:firstLine="568"/>
        <w:rPr>
          <w:lang w:val="lv-LV"/>
        </w:rPr>
      </w:pPr>
      <w:r w:rsidRPr="00656601">
        <w:t>Saskaņā ar Līgumu Izpildītāja veikto projektēšanas darbu rezultātā radītie materiālie objekti ir autortiesību objekts un to aizsargā Autortiesību likums un citi Latvijas Republikā spēkā esošie normatīvie akti. Autortiesību objekts ir Pasūtītāja īpašums. Pasūtītājam ar Līgumu un bez papildu atlīdzības tiek nodotas Izpildītāja kā autora esošās un nākamās mantiskās tiesības attiecībā uz Autortiesību objektu, tajā skaitā, bet neaprobežojoties ar tiesībām izmantot projektēšanas darbu rezultātā radīto būvprojektu vai tā daļas jebkādā veidā, publiskojot, izplatot to, demonstrējot to pēc Pasūtītāja ieskatiem, izmantojot to jaunu darbu radīšanai.</w:t>
      </w:r>
      <w:r w:rsidRPr="00656601">
        <w:rPr>
          <w:lang w:val="lv-LV"/>
        </w:rPr>
        <w:t xml:space="preserve"> </w:t>
      </w:r>
    </w:p>
    <w:p w14:paraId="4F976695" w14:textId="5992A956" w:rsidR="00D8027F" w:rsidRPr="00AA4DC7" w:rsidRDefault="00656601" w:rsidP="003B36E9">
      <w:pPr>
        <w:pStyle w:val="Sarakstarindkopa"/>
        <w:widowControl w:val="0"/>
        <w:numPr>
          <w:ilvl w:val="1"/>
          <w:numId w:val="9"/>
        </w:numPr>
        <w:tabs>
          <w:tab w:val="left" w:pos="1560"/>
        </w:tabs>
        <w:autoSpaceDE w:val="0"/>
        <w:autoSpaceDN w:val="0"/>
        <w:ind w:left="567" w:right="-612" w:firstLine="568"/>
        <w:rPr>
          <w:lang w:val="lv-LV"/>
        </w:rPr>
      </w:pPr>
      <w:r>
        <w:rPr>
          <w:rFonts w:eastAsiaTheme="minorHAnsi"/>
          <w:szCs w:val="24"/>
        </w:rPr>
        <w:t>Izpildītājs nav tiesīgs Projektu izmantot ar Līgumu nesaistītiem mērķiem bez iepriekšējas rakstiskas Pasūtītāja piekrišanas saņemšanas.</w:t>
      </w:r>
    </w:p>
    <w:p w14:paraId="3CEF6F0E" w14:textId="524DD450" w:rsidR="00D8027F" w:rsidRPr="00D14CD2" w:rsidRDefault="00656601" w:rsidP="003B36E9">
      <w:pPr>
        <w:pStyle w:val="Sarakstarindkopa"/>
        <w:widowControl w:val="0"/>
        <w:numPr>
          <w:ilvl w:val="1"/>
          <w:numId w:val="9"/>
        </w:numPr>
        <w:tabs>
          <w:tab w:val="left" w:pos="1560"/>
        </w:tabs>
        <w:autoSpaceDE w:val="0"/>
        <w:autoSpaceDN w:val="0"/>
        <w:ind w:left="567" w:right="-612" w:firstLine="567"/>
        <w:rPr>
          <w:lang w:val="lv-LV"/>
        </w:rPr>
      </w:pPr>
      <w:r w:rsidRPr="00656601">
        <w:rPr>
          <w:lang w:val="lv-LV"/>
        </w:rPr>
        <w:t xml:space="preserve">Izpildītājs ir atbildīgs par jebkuriem trešo personu intelektuālā īpašuma tiesību aizskārumiem, kas varētu rasties sakarā ar pakalpojuma sniegšanu vai Izpildītāja Līguma ietvaros izstrādātā </w:t>
      </w:r>
      <w:r>
        <w:rPr>
          <w:lang w:val="lv-LV"/>
        </w:rPr>
        <w:t>Projekta</w:t>
      </w:r>
      <w:r w:rsidRPr="00656601">
        <w:rPr>
          <w:lang w:val="lv-LV"/>
        </w:rPr>
        <w:t xml:space="preserve"> turpmāku izmantošanu. Gadījumā, ja trešās personas izvirza jebkādas prasības un/vai pretenzijas attiecībā uz </w:t>
      </w:r>
      <w:r>
        <w:rPr>
          <w:lang w:val="lv-LV"/>
        </w:rPr>
        <w:t>d</w:t>
      </w:r>
      <w:r w:rsidRPr="00656601">
        <w:rPr>
          <w:lang w:val="lv-LV"/>
        </w:rPr>
        <w:t xml:space="preserve">okumentācijas autortiesībām un to pārkāpumu jautājumiem jebkādā aspektā un/vai prasības vai pretenzijas par to, ka </w:t>
      </w:r>
      <w:r>
        <w:rPr>
          <w:lang w:val="lv-LV"/>
        </w:rPr>
        <w:t>d</w:t>
      </w:r>
      <w:r w:rsidRPr="00656601">
        <w:rPr>
          <w:lang w:val="lv-LV"/>
        </w:rPr>
        <w:t>okumentācija kopumā vai kāda to daļa ir vai varētu būt plaģiāts vai tas satur citu personu autortiesību objektu, tad visu un jebkādu atbildību vai jebkādi citādi noteiktas un saistošas izmaksas, kompensācijas, zaudējumu atlīdzības Pasūtītājam un/vai trešajām personām un tamlīdzīgi, kādas radīsies no šāda autortiesību aizskāruma vai pārkāpuma, uzņemas un atlīdzina Izpildītājs.</w:t>
      </w:r>
    </w:p>
    <w:p w14:paraId="0BA0CA20" w14:textId="77777777" w:rsidR="00AD29C9" w:rsidRPr="00A424A4" w:rsidRDefault="00AD29C9" w:rsidP="003B36E9">
      <w:pPr>
        <w:numPr>
          <w:ilvl w:val="0"/>
          <w:numId w:val="9"/>
        </w:numPr>
        <w:tabs>
          <w:tab w:val="left" w:pos="851"/>
        </w:tabs>
        <w:ind w:left="567" w:right="-612" w:firstLine="0"/>
        <w:jc w:val="center"/>
        <w:rPr>
          <w:b/>
          <w:lang w:val="lv-LV"/>
        </w:rPr>
      </w:pPr>
      <w:bookmarkStart w:id="3" w:name="_Toc48377884"/>
      <w:bookmarkStart w:id="4" w:name="_Toc89853616"/>
      <w:bookmarkStart w:id="5" w:name="_Toc90174193"/>
      <w:r w:rsidRPr="00A424A4">
        <w:rPr>
          <w:b/>
          <w:lang w:val="lv-LV"/>
        </w:rPr>
        <w:t>Līguma summa un norēķinu kārtība</w:t>
      </w:r>
    </w:p>
    <w:bookmarkEnd w:id="3"/>
    <w:bookmarkEnd w:id="4"/>
    <w:bookmarkEnd w:id="5"/>
    <w:p w14:paraId="3276E66C" w14:textId="77777777" w:rsidR="00AD29C9" w:rsidRPr="00A424A4" w:rsidRDefault="00AD29C9" w:rsidP="003B36E9">
      <w:pPr>
        <w:numPr>
          <w:ilvl w:val="1"/>
          <w:numId w:val="9"/>
        </w:numPr>
        <w:tabs>
          <w:tab w:val="left" w:pos="851"/>
          <w:tab w:val="left" w:pos="1560"/>
        </w:tabs>
        <w:ind w:left="567" w:right="-613" w:firstLine="567"/>
        <w:rPr>
          <w:lang w:val="lv-LV"/>
        </w:rPr>
      </w:pPr>
      <w:r w:rsidRPr="00A424A4">
        <w:rPr>
          <w:lang w:val="lv-LV"/>
        </w:rPr>
        <w:t xml:space="preserve">Kopējā Līguma summa ir </w:t>
      </w:r>
      <w:r w:rsidRPr="00A424A4">
        <w:rPr>
          <w:b/>
          <w:lang w:val="lv-LV"/>
        </w:rPr>
        <w:t>EUR</w:t>
      </w:r>
      <w:r w:rsidRPr="00A424A4">
        <w:rPr>
          <w:lang w:val="lv-LV"/>
        </w:rPr>
        <w:t xml:space="preserve"> &lt;</w:t>
      </w:r>
      <w:r w:rsidRPr="00A424A4">
        <w:rPr>
          <w:b/>
          <w:i/>
          <w:lang w:val="lv-LV"/>
        </w:rPr>
        <w:t>summa skaitļos</w:t>
      </w:r>
      <w:r w:rsidRPr="00A424A4">
        <w:rPr>
          <w:lang w:val="lv-LV"/>
        </w:rPr>
        <w:t>&gt; (&lt;</w:t>
      </w:r>
      <w:r w:rsidRPr="00A424A4">
        <w:rPr>
          <w:b/>
          <w:i/>
          <w:lang w:val="lv-LV"/>
        </w:rPr>
        <w:t>summa vārdiem</w:t>
      </w:r>
      <w:r w:rsidRPr="00A424A4">
        <w:rPr>
          <w:lang w:val="lv-LV"/>
        </w:rPr>
        <w:t xml:space="preserve">&gt;), tai skaitā pievienotās vērtības nodokļa, turpmāk – </w:t>
      </w:r>
      <w:r w:rsidRPr="007B4BFA">
        <w:rPr>
          <w:b/>
          <w:i/>
          <w:iCs/>
          <w:lang w:val="lv-LV"/>
        </w:rPr>
        <w:t>PVN</w:t>
      </w:r>
      <w:r w:rsidRPr="00A424A4">
        <w:rPr>
          <w:lang w:val="lv-LV"/>
        </w:rPr>
        <w:t>, &lt;</w:t>
      </w:r>
      <w:r w:rsidRPr="00A424A4">
        <w:rPr>
          <w:i/>
          <w:lang w:val="lv-LV"/>
        </w:rPr>
        <w:t>procentu likme</w:t>
      </w:r>
      <w:r w:rsidRPr="00A424A4">
        <w:rPr>
          <w:lang w:val="lv-LV"/>
        </w:rPr>
        <w:t>&gt;% summa EUR &lt;</w:t>
      </w:r>
      <w:r w:rsidRPr="00A424A4">
        <w:rPr>
          <w:i/>
          <w:lang w:val="lv-LV"/>
        </w:rPr>
        <w:t>summa skaitļos</w:t>
      </w:r>
      <w:r w:rsidRPr="00A424A4">
        <w:rPr>
          <w:lang w:val="lv-LV"/>
        </w:rPr>
        <w:t>&gt; (&lt;</w:t>
      </w:r>
      <w:r w:rsidRPr="00A424A4">
        <w:rPr>
          <w:i/>
          <w:lang w:val="lv-LV"/>
        </w:rPr>
        <w:t>summa vārdiem</w:t>
      </w:r>
      <w:r w:rsidRPr="00A424A4">
        <w:rPr>
          <w:lang w:val="lv-LV"/>
        </w:rPr>
        <w:t>&gt;). Līguma summa bez PVN ir EUR &lt;</w:t>
      </w:r>
      <w:r w:rsidRPr="00A424A4">
        <w:rPr>
          <w:i/>
          <w:lang w:val="lv-LV"/>
        </w:rPr>
        <w:t>summa skaitļos</w:t>
      </w:r>
      <w:r w:rsidRPr="00A424A4">
        <w:rPr>
          <w:lang w:val="lv-LV"/>
        </w:rPr>
        <w:t>&gt; (&lt;</w:t>
      </w:r>
      <w:r w:rsidRPr="00A424A4">
        <w:rPr>
          <w:i/>
          <w:lang w:val="lv-LV"/>
        </w:rPr>
        <w:t>summa vārdiem</w:t>
      </w:r>
      <w:r w:rsidRPr="00A424A4">
        <w:rPr>
          <w:lang w:val="lv-LV"/>
        </w:rPr>
        <w:t xml:space="preserve">&gt;). </w:t>
      </w:r>
    </w:p>
    <w:p w14:paraId="16728AF0" w14:textId="77777777" w:rsidR="00AD29C9" w:rsidRPr="00A424A4" w:rsidRDefault="00AD29C9" w:rsidP="003B36E9">
      <w:pPr>
        <w:numPr>
          <w:ilvl w:val="1"/>
          <w:numId w:val="9"/>
        </w:numPr>
        <w:shd w:val="clear" w:color="auto" w:fill="FFFFFF"/>
        <w:tabs>
          <w:tab w:val="left" w:pos="851"/>
          <w:tab w:val="left" w:pos="1560"/>
        </w:tabs>
        <w:ind w:left="567" w:right="-613" w:firstLine="567"/>
        <w:rPr>
          <w:rFonts w:eastAsia="Times New Roman" w:cs="Times New Roman"/>
          <w:spacing w:val="-1"/>
          <w:kern w:val="0"/>
          <w:lang w:val="lv-LV" w:eastAsia="en-US" w:bidi="ar-SA"/>
        </w:rPr>
      </w:pPr>
      <w:r w:rsidRPr="00A424A4">
        <w:rPr>
          <w:rFonts w:eastAsia="Times New Roman" w:cs="Times New Roman"/>
          <w:spacing w:val="-1"/>
          <w:kern w:val="0"/>
          <w:lang w:val="lv-LV" w:eastAsia="en-US" w:bidi="ar-SA"/>
        </w:rPr>
        <w:t xml:space="preserve">Līguma summas daļa – atlīdzība par </w:t>
      </w:r>
      <w:r>
        <w:rPr>
          <w:rFonts w:eastAsia="Times New Roman" w:cs="Times New Roman"/>
          <w:spacing w:val="-1"/>
          <w:kern w:val="0"/>
          <w:lang w:val="lv-LV" w:eastAsia="en-US" w:bidi="ar-SA"/>
        </w:rPr>
        <w:t>P</w:t>
      </w:r>
      <w:r w:rsidRPr="00A424A4">
        <w:rPr>
          <w:rFonts w:eastAsia="Times New Roman" w:cs="Times New Roman"/>
          <w:spacing w:val="-1"/>
          <w:kern w:val="0"/>
          <w:lang w:val="lv-LV" w:eastAsia="en-US" w:bidi="ar-SA"/>
        </w:rPr>
        <w:t>rojekta izstrādi sastāda EUR &lt;</w:t>
      </w:r>
      <w:r w:rsidRPr="00A424A4">
        <w:rPr>
          <w:rFonts w:eastAsia="Times New Roman" w:cs="Times New Roman"/>
          <w:i/>
          <w:spacing w:val="-1"/>
          <w:kern w:val="0"/>
          <w:lang w:val="lv-LV" w:eastAsia="en-US" w:bidi="ar-SA"/>
        </w:rPr>
        <w:t>summa skaitļos</w:t>
      </w:r>
      <w:r w:rsidRPr="00A424A4">
        <w:rPr>
          <w:rFonts w:eastAsia="Times New Roman" w:cs="Times New Roman"/>
          <w:spacing w:val="-1"/>
          <w:kern w:val="0"/>
          <w:lang w:val="lv-LV" w:eastAsia="en-US" w:bidi="ar-SA"/>
        </w:rPr>
        <w:t>&gt; (&lt;</w:t>
      </w:r>
      <w:r w:rsidRPr="00A424A4">
        <w:rPr>
          <w:rFonts w:eastAsia="Times New Roman" w:cs="Times New Roman"/>
          <w:i/>
          <w:spacing w:val="-1"/>
          <w:kern w:val="0"/>
          <w:lang w:val="lv-LV" w:eastAsia="en-US" w:bidi="ar-SA"/>
        </w:rPr>
        <w:t>summa vārdiem</w:t>
      </w:r>
      <w:r w:rsidRPr="00A424A4">
        <w:rPr>
          <w:rFonts w:eastAsia="Times New Roman" w:cs="Times New Roman"/>
          <w:spacing w:val="-1"/>
          <w:kern w:val="0"/>
          <w:lang w:val="lv-LV" w:eastAsia="en-US" w:bidi="ar-SA"/>
        </w:rPr>
        <w:t>&gt;</w:t>
      </w:r>
      <w:r>
        <w:rPr>
          <w:rFonts w:eastAsia="Times New Roman" w:cs="Times New Roman"/>
          <w:spacing w:val="-1"/>
          <w:kern w:val="0"/>
          <w:lang w:val="lv-LV" w:eastAsia="en-US" w:bidi="ar-SA"/>
        </w:rPr>
        <w:t>)</w:t>
      </w:r>
      <w:r w:rsidRPr="00A424A4">
        <w:rPr>
          <w:rFonts w:eastAsia="Times New Roman" w:cs="Times New Roman"/>
          <w:spacing w:val="-1"/>
          <w:kern w:val="0"/>
          <w:lang w:val="lv-LV" w:eastAsia="en-US" w:bidi="ar-SA"/>
        </w:rPr>
        <w:t>, tai skaitā PVN &lt;</w:t>
      </w:r>
      <w:r w:rsidRPr="00A424A4">
        <w:rPr>
          <w:rFonts w:eastAsia="Times New Roman" w:cs="Times New Roman"/>
          <w:i/>
          <w:spacing w:val="-1"/>
          <w:kern w:val="0"/>
          <w:lang w:val="lv-LV" w:eastAsia="en-US" w:bidi="ar-SA"/>
        </w:rPr>
        <w:t>procentu likme</w:t>
      </w:r>
      <w:r w:rsidRPr="00A424A4">
        <w:rPr>
          <w:rFonts w:eastAsia="Times New Roman" w:cs="Times New Roman"/>
          <w:spacing w:val="-1"/>
          <w:kern w:val="0"/>
          <w:lang w:val="lv-LV" w:eastAsia="en-US" w:bidi="ar-SA"/>
        </w:rPr>
        <w:t>&gt;% summa EUR &lt;</w:t>
      </w:r>
      <w:r w:rsidRPr="00A424A4">
        <w:rPr>
          <w:rFonts w:eastAsia="Times New Roman" w:cs="Times New Roman"/>
          <w:i/>
          <w:spacing w:val="-1"/>
          <w:kern w:val="0"/>
          <w:lang w:val="lv-LV" w:eastAsia="en-US" w:bidi="ar-SA"/>
        </w:rPr>
        <w:t>summa skaitļos</w:t>
      </w:r>
      <w:r w:rsidRPr="00A424A4">
        <w:rPr>
          <w:rFonts w:eastAsia="Times New Roman" w:cs="Times New Roman"/>
          <w:spacing w:val="-1"/>
          <w:kern w:val="0"/>
          <w:lang w:val="lv-LV" w:eastAsia="en-US" w:bidi="ar-SA"/>
        </w:rPr>
        <w:t>&gt; (&lt;</w:t>
      </w:r>
      <w:r w:rsidRPr="00A424A4">
        <w:rPr>
          <w:rFonts w:eastAsia="Times New Roman" w:cs="Times New Roman"/>
          <w:i/>
          <w:spacing w:val="-1"/>
          <w:kern w:val="0"/>
          <w:lang w:val="lv-LV" w:eastAsia="en-US" w:bidi="ar-SA"/>
        </w:rPr>
        <w:t>summa vārdiem</w:t>
      </w:r>
      <w:r w:rsidRPr="00A424A4">
        <w:rPr>
          <w:rFonts w:eastAsia="Times New Roman" w:cs="Times New Roman"/>
          <w:spacing w:val="-1"/>
          <w:kern w:val="0"/>
          <w:lang w:val="lv-LV" w:eastAsia="en-US" w:bidi="ar-SA"/>
        </w:rPr>
        <w:t>&gt;).</w:t>
      </w:r>
    </w:p>
    <w:p w14:paraId="4348DA86" w14:textId="77777777" w:rsidR="00AD29C9" w:rsidRPr="00A424A4" w:rsidRDefault="00AD29C9" w:rsidP="003B36E9">
      <w:pPr>
        <w:numPr>
          <w:ilvl w:val="1"/>
          <w:numId w:val="9"/>
        </w:numPr>
        <w:shd w:val="clear" w:color="auto" w:fill="FFFFFF"/>
        <w:tabs>
          <w:tab w:val="left" w:pos="851"/>
          <w:tab w:val="left" w:pos="1560"/>
        </w:tabs>
        <w:ind w:left="567" w:right="-613" w:firstLine="567"/>
        <w:rPr>
          <w:rFonts w:eastAsia="Times New Roman" w:cs="Times New Roman"/>
          <w:spacing w:val="-1"/>
          <w:kern w:val="0"/>
          <w:lang w:val="lv-LV" w:eastAsia="en-US" w:bidi="ar-SA"/>
        </w:rPr>
      </w:pPr>
      <w:r w:rsidRPr="00A424A4">
        <w:rPr>
          <w:rFonts w:eastAsia="Times New Roman" w:cs="Times New Roman"/>
          <w:spacing w:val="-1"/>
          <w:kern w:val="0"/>
          <w:lang w:val="lv-LV" w:eastAsia="en-US" w:bidi="ar-SA"/>
        </w:rPr>
        <w:t>Līguma summas daļa – atlīdzība par autoruzraudzības veikšanu sastāda EUR &lt;</w:t>
      </w:r>
      <w:r w:rsidRPr="00A424A4">
        <w:rPr>
          <w:rFonts w:eastAsia="Times New Roman" w:cs="Times New Roman"/>
          <w:i/>
          <w:spacing w:val="-1"/>
          <w:kern w:val="0"/>
          <w:lang w:val="lv-LV" w:eastAsia="en-US" w:bidi="ar-SA"/>
        </w:rPr>
        <w:t>summa</w:t>
      </w:r>
      <w:r w:rsidRPr="00A424A4">
        <w:rPr>
          <w:rFonts w:eastAsia="Times New Roman" w:cs="Times New Roman"/>
          <w:spacing w:val="-1"/>
          <w:kern w:val="0"/>
          <w:lang w:val="lv-LV" w:eastAsia="en-US" w:bidi="ar-SA"/>
        </w:rPr>
        <w:t xml:space="preserve"> </w:t>
      </w:r>
      <w:r w:rsidRPr="00A424A4">
        <w:rPr>
          <w:rFonts w:eastAsia="Times New Roman" w:cs="Times New Roman"/>
          <w:i/>
          <w:spacing w:val="-1"/>
          <w:kern w:val="0"/>
          <w:lang w:val="lv-LV" w:eastAsia="en-US" w:bidi="ar-SA"/>
        </w:rPr>
        <w:t>skaitļos</w:t>
      </w:r>
      <w:r w:rsidRPr="00A424A4">
        <w:rPr>
          <w:rFonts w:eastAsia="Times New Roman" w:cs="Times New Roman"/>
          <w:spacing w:val="-1"/>
          <w:kern w:val="0"/>
          <w:lang w:val="lv-LV" w:eastAsia="en-US" w:bidi="ar-SA"/>
        </w:rPr>
        <w:t>&gt; (&lt;</w:t>
      </w:r>
      <w:r w:rsidRPr="00A424A4">
        <w:rPr>
          <w:rFonts w:eastAsia="Times New Roman" w:cs="Times New Roman"/>
          <w:i/>
          <w:spacing w:val="-1"/>
          <w:kern w:val="0"/>
          <w:lang w:val="lv-LV" w:eastAsia="en-US" w:bidi="ar-SA"/>
        </w:rPr>
        <w:t>summa vārdiem</w:t>
      </w:r>
      <w:r w:rsidRPr="00A424A4">
        <w:rPr>
          <w:rFonts w:eastAsia="Times New Roman" w:cs="Times New Roman"/>
          <w:spacing w:val="-1"/>
          <w:kern w:val="0"/>
          <w:lang w:val="lv-LV" w:eastAsia="en-US" w:bidi="ar-SA"/>
        </w:rPr>
        <w:t>&gt;), tai skaitā PVN &lt;</w:t>
      </w:r>
      <w:r w:rsidRPr="00A424A4">
        <w:rPr>
          <w:rFonts w:eastAsia="Times New Roman" w:cs="Times New Roman"/>
          <w:i/>
          <w:spacing w:val="-1"/>
          <w:kern w:val="0"/>
          <w:lang w:val="lv-LV" w:eastAsia="en-US" w:bidi="ar-SA"/>
        </w:rPr>
        <w:t>procentu likme</w:t>
      </w:r>
      <w:r w:rsidRPr="00A424A4">
        <w:rPr>
          <w:rFonts w:eastAsia="Times New Roman" w:cs="Times New Roman"/>
          <w:spacing w:val="-1"/>
          <w:kern w:val="0"/>
          <w:lang w:val="lv-LV" w:eastAsia="en-US" w:bidi="ar-SA"/>
        </w:rPr>
        <w:t>&gt;% summa EUR &lt;</w:t>
      </w:r>
      <w:r w:rsidRPr="00A424A4">
        <w:rPr>
          <w:rFonts w:eastAsia="Times New Roman" w:cs="Times New Roman"/>
          <w:i/>
          <w:spacing w:val="-1"/>
          <w:kern w:val="0"/>
          <w:lang w:val="lv-LV" w:eastAsia="en-US" w:bidi="ar-SA"/>
        </w:rPr>
        <w:t>summa</w:t>
      </w:r>
      <w:r w:rsidRPr="00A424A4">
        <w:rPr>
          <w:rFonts w:eastAsia="Times New Roman" w:cs="Times New Roman"/>
          <w:spacing w:val="-1"/>
          <w:kern w:val="0"/>
          <w:lang w:val="lv-LV" w:eastAsia="en-US" w:bidi="ar-SA"/>
        </w:rPr>
        <w:t xml:space="preserve"> </w:t>
      </w:r>
      <w:r w:rsidRPr="00A424A4">
        <w:rPr>
          <w:rFonts w:eastAsia="Times New Roman" w:cs="Times New Roman"/>
          <w:i/>
          <w:spacing w:val="-1"/>
          <w:kern w:val="0"/>
          <w:lang w:val="lv-LV" w:eastAsia="en-US" w:bidi="ar-SA"/>
        </w:rPr>
        <w:t>skaitļos</w:t>
      </w:r>
      <w:r w:rsidRPr="00A424A4">
        <w:rPr>
          <w:rFonts w:eastAsia="Times New Roman" w:cs="Times New Roman"/>
          <w:spacing w:val="-1"/>
          <w:kern w:val="0"/>
          <w:lang w:val="lv-LV" w:eastAsia="en-US" w:bidi="ar-SA"/>
        </w:rPr>
        <w:t>&gt; (&lt;</w:t>
      </w:r>
      <w:r w:rsidRPr="00A424A4">
        <w:rPr>
          <w:rFonts w:eastAsia="Times New Roman" w:cs="Times New Roman"/>
          <w:i/>
          <w:spacing w:val="-1"/>
          <w:kern w:val="0"/>
          <w:lang w:val="lv-LV" w:eastAsia="en-US" w:bidi="ar-SA"/>
        </w:rPr>
        <w:t>summa vārdiem</w:t>
      </w:r>
      <w:r w:rsidRPr="00A424A4">
        <w:rPr>
          <w:rFonts w:eastAsia="Times New Roman" w:cs="Times New Roman"/>
          <w:spacing w:val="-1"/>
          <w:kern w:val="0"/>
          <w:lang w:val="lv-LV" w:eastAsia="en-US" w:bidi="ar-SA"/>
        </w:rPr>
        <w:t xml:space="preserve">&gt;). </w:t>
      </w:r>
    </w:p>
    <w:p w14:paraId="5CF42F81" w14:textId="6E08A4C7" w:rsidR="00AD29C9" w:rsidRDefault="00AD29C9" w:rsidP="003B36E9">
      <w:pPr>
        <w:numPr>
          <w:ilvl w:val="1"/>
          <w:numId w:val="9"/>
        </w:numPr>
        <w:tabs>
          <w:tab w:val="left" w:pos="851"/>
          <w:tab w:val="left" w:pos="1560"/>
        </w:tabs>
        <w:ind w:left="567" w:right="-613" w:firstLine="567"/>
        <w:rPr>
          <w:lang w:val="lv-LV"/>
        </w:rPr>
      </w:pPr>
      <w:r w:rsidRPr="00A424A4">
        <w:rPr>
          <w:lang w:val="lv-LV"/>
        </w:rPr>
        <w:t>Līguma summa netiks paaugstināta sakarā ar cenu pieaugumu darbaspēka un/vai materiālu izmaksām, nodokļu likmes vai nodokļu normatīvā regulējuma izmaiņām</w:t>
      </w:r>
      <w:r w:rsidR="000237B7">
        <w:rPr>
          <w:lang w:val="lv-LV"/>
        </w:rPr>
        <w:t xml:space="preserve"> (izņemot PVN)</w:t>
      </w:r>
      <w:r w:rsidRPr="00A424A4">
        <w:rPr>
          <w:lang w:val="lv-LV"/>
        </w:rPr>
        <w:t>, kā arī jebkuriem citiem apstākļiem, kas varētu skart Līguma summu. Par Līguma summas palielināšanas pamatojumu no Izpildītāja puses nevar tikt uzskatītas jebkādas atsauces uz nepilnīgi veiktiem aprēķiniem, uz kļūdām</w:t>
      </w:r>
      <w:r w:rsidR="003A38AC">
        <w:rPr>
          <w:lang w:val="lv-LV"/>
        </w:rPr>
        <w:t xml:space="preserve"> Tehnisk</w:t>
      </w:r>
      <w:r w:rsidR="007A60BC">
        <w:rPr>
          <w:lang w:val="lv-LV"/>
        </w:rPr>
        <w:t>ās</w:t>
      </w:r>
      <w:r w:rsidR="003A38AC">
        <w:rPr>
          <w:lang w:val="lv-LV"/>
        </w:rPr>
        <w:t xml:space="preserve"> specifikācij</w:t>
      </w:r>
      <w:r w:rsidR="007A60BC">
        <w:rPr>
          <w:lang w:val="lv-LV"/>
        </w:rPr>
        <w:t>as Projektēšanas uzdevumā</w:t>
      </w:r>
      <w:r w:rsidRPr="00A424A4">
        <w:rPr>
          <w:lang w:val="lv-LV"/>
        </w:rPr>
        <w:t>, kā arī uz jebkuriem citiem apstākļiem, ar kuriem jārēķinās Izpildītājam kā kvalificētam pakalpojumu sniedzējam attiecīgajā jomā.</w:t>
      </w:r>
    </w:p>
    <w:p w14:paraId="7630CBC4" w14:textId="77777777" w:rsidR="006B1F16" w:rsidRPr="00A424A4" w:rsidRDefault="006B1F16" w:rsidP="006B1F16">
      <w:pPr>
        <w:numPr>
          <w:ilvl w:val="1"/>
          <w:numId w:val="9"/>
        </w:numPr>
        <w:tabs>
          <w:tab w:val="left" w:pos="851"/>
          <w:tab w:val="left" w:pos="1560"/>
        </w:tabs>
        <w:ind w:left="567" w:right="-612" w:firstLine="567"/>
        <w:rPr>
          <w:rFonts w:eastAsia="Calibri" w:cs="Times New Roman"/>
          <w:kern w:val="0"/>
          <w:lang w:val="lv-LV" w:eastAsia="x-none" w:bidi="ar-SA"/>
        </w:rPr>
      </w:pPr>
      <w:r w:rsidRPr="00A424A4">
        <w:rPr>
          <w:rFonts w:eastAsia="Calibri" w:cs="Times New Roman"/>
          <w:kern w:val="0"/>
          <w:lang w:val="lv-LV" w:eastAsia="x-none" w:bidi="ar-SA"/>
        </w:rPr>
        <w:lastRenderedPageBreak/>
        <w:t xml:space="preserve">Izpildītāja Piedāvājumā norādītās cenas Līguma izpildes laikā netiek pārskatītas, un Līguma summas indeksācija nav pieļaujama. </w:t>
      </w:r>
    </w:p>
    <w:p w14:paraId="7D976EBF" w14:textId="7CE4912D" w:rsidR="00AD29C9" w:rsidRPr="00A424A4" w:rsidRDefault="003646F9" w:rsidP="003B36E9">
      <w:pPr>
        <w:pStyle w:val="Sarakstarindkopa"/>
        <w:numPr>
          <w:ilvl w:val="1"/>
          <w:numId w:val="9"/>
        </w:numPr>
        <w:tabs>
          <w:tab w:val="left" w:pos="-2977"/>
          <w:tab w:val="left" w:pos="851"/>
          <w:tab w:val="left" w:pos="1560"/>
        </w:tabs>
        <w:ind w:left="567" w:right="-613" w:firstLine="567"/>
        <w:rPr>
          <w:lang w:val="lv-LV"/>
        </w:rPr>
      </w:pPr>
      <w:r>
        <w:rPr>
          <w:lang w:val="lv-LV"/>
        </w:rPr>
        <w:t>M</w:t>
      </w:r>
      <w:r w:rsidR="00AD29C9" w:rsidRPr="00A424A4">
        <w:rPr>
          <w:lang w:val="lv-LV"/>
        </w:rPr>
        <w:t xml:space="preserve">aksājums par faktiski sniegtajiem projektēšanas pakalpojumiem tiek veikts pēc Projekta pieņemšanas – nodošanas akta parakstīšanas 20 (divdesmit) dienu laikā no atbilstoša Izpildītāja rēķina saņemšanas, Līguma </w:t>
      </w:r>
      <w:r>
        <w:rPr>
          <w:lang w:val="lv-LV"/>
        </w:rPr>
        <w:t>6</w:t>
      </w:r>
      <w:r w:rsidR="00AD29C9" w:rsidRPr="00A424A4">
        <w:rPr>
          <w:lang w:val="lv-LV"/>
        </w:rPr>
        <w:t>.2.punktā paredzēto atlīdzību pārskaitot uz Izpildītāja norādīto bankas kontu.</w:t>
      </w:r>
    </w:p>
    <w:p w14:paraId="5B6E4E3C" w14:textId="00B1FAF0" w:rsidR="000237B7" w:rsidRPr="000237B7" w:rsidRDefault="00AD29C9" w:rsidP="003B36E9">
      <w:pPr>
        <w:numPr>
          <w:ilvl w:val="1"/>
          <w:numId w:val="9"/>
        </w:numPr>
        <w:tabs>
          <w:tab w:val="left" w:pos="0"/>
          <w:tab w:val="left" w:pos="851"/>
          <w:tab w:val="left" w:pos="1560"/>
        </w:tabs>
        <w:ind w:left="567" w:right="-613" w:firstLine="567"/>
        <w:rPr>
          <w:rFonts w:ascii="Arial" w:hAnsi="Arial" w:cs="Arial"/>
          <w:sz w:val="20"/>
          <w:szCs w:val="20"/>
          <w:lang w:val="lv-LV"/>
        </w:rPr>
      </w:pPr>
      <w:r w:rsidRPr="00A424A4">
        <w:rPr>
          <w:lang w:val="lv-LV"/>
        </w:rPr>
        <w:t>Maksājumi par autoruzraudzību būvdarbu laikā tiek veikti pa daļām</w:t>
      </w:r>
      <w:r w:rsidR="006B1F16" w:rsidRPr="006B1F16">
        <w:rPr>
          <w:lang w:val="lv-LV"/>
        </w:rPr>
        <w:t xml:space="preserve"> </w:t>
      </w:r>
      <w:r w:rsidR="006B1F16" w:rsidRPr="00A424A4">
        <w:rPr>
          <w:lang w:val="lv-LV"/>
        </w:rPr>
        <w:t xml:space="preserve">no Līguma </w:t>
      </w:r>
      <w:r w:rsidR="006B1F16">
        <w:rPr>
          <w:lang w:val="lv-LV"/>
        </w:rPr>
        <w:t>6</w:t>
      </w:r>
      <w:r w:rsidR="006B1F16" w:rsidRPr="00A424A4">
        <w:rPr>
          <w:lang w:val="lv-LV"/>
        </w:rPr>
        <w:t>.3.punktā paredzētās</w:t>
      </w:r>
      <w:r w:rsidR="006B1F16" w:rsidRPr="000237B7">
        <w:rPr>
          <w:rFonts w:eastAsia="Times New Roman" w:cs="Times New Roman"/>
          <w:spacing w:val="-1"/>
          <w:kern w:val="0"/>
          <w:lang w:val="lv-LV" w:eastAsia="en-US" w:bidi="ar-SA"/>
        </w:rPr>
        <w:t xml:space="preserve"> </w:t>
      </w:r>
      <w:r w:rsidR="006B1F16" w:rsidRPr="00A424A4">
        <w:rPr>
          <w:rFonts w:eastAsia="Times New Roman" w:cs="Times New Roman"/>
          <w:spacing w:val="-1"/>
          <w:kern w:val="0"/>
          <w:lang w:val="lv-LV" w:eastAsia="en-US" w:bidi="ar-SA"/>
        </w:rPr>
        <w:t>atlīdzība</w:t>
      </w:r>
      <w:r w:rsidR="006B1F16">
        <w:rPr>
          <w:rFonts w:eastAsia="Times New Roman" w:cs="Times New Roman"/>
          <w:spacing w:val="-1"/>
          <w:kern w:val="0"/>
          <w:lang w:val="lv-LV" w:eastAsia="en-US" w:bidi="ar-SA"/>
        </w:rPr>
        <w:t>s</w:t>
      </w:r>
      <w:r w:rsidR="006B1F16" w:rsidRPr="00A424A4">
        <w:rPr>
          <w:rFonts w:eastAsia="Times New Roman" w:cs="Times New Roman"/>
          <w:spacing w:val="-1"/>
          <w:kern w:val="0"/>
          <w:lang w:val="lv-LV" w:eastAsia="en-US" w:bidi="ar-SA"/>
        </w:rPr>
        <w:t xml:space="preserve"> par autoruzraudzīb</w:t>
      </w:r>
      <w:r w:rsidR="006B1F16">
        <w:rPr>
          <w:lang w:val="lv-LV"/>
        </w:rPr>
        <w:t>u</w:t>
      </w:r>
      <w:r w:rsidRPr="00A424A4">
        <w:rPr>
          <w:lang w:val="lv-LV"/>
        </w:rPr>
        <w:t xml:space="preserve"> proporcionāli izpildīto būvdarbu apjomam, pēc izpildīto būvdarbu pieņemšanas – nodošanas akta parakstīšanas 20 (divdesmit) dienu laikā no Izpildītāja </w:t>
      </w:r>
      <w:r w:rsidR="006B1F16" w:rsidRPr="00A424A4">
        <w:rPr>
          <w:lang w:val="lv-LV"/>
        </w:rPr>
        <w:t xml:space="preserve">atbilstoša </w:t>
      </w:r>
      <w:r w:rsidRPr="00A424A4">
        <w:rPr>
          <w:lang w:val="lv-LV"/>
        </w:rPr>
        <w:t xml:space="preserve">rēķina saņemšanas. </w:t>
      </w:r>
    </w:p>
    <w:p w14:paraId="2FD5F44F" w14:textId="46F46A9B" w:rsidR="001A0351" w:rsidRPr="001A0351" w:rsidRDefault="00AD29C9" w:rsidP="003B36E9">
      <w:pPr>
        <w:numPr>
          <w:ilvl w:val="1"/>
          <w:numId w:val="9"/>
        </w:numPr>
        <w:tabs>
          <w:tab w:val="left" w:pos="0"/>
          <w:tab w:val="left" w:pos="851"/>
          <w:tab w:val="left" w:pos="1560"/>
        </w:tabs>
        <w:ind w:left="567" w:right="-613" w:firstLine="567"/>
        <w:rPr>
          <w:rFonts w:ascii="Arial" w:hAnsi="Arial" w:cs="Arial"/>
          <w:sz w:val="20"/>
          <w:szCs w:val="20"/>
          <w:lang w:val="lv-LV"/>
        </w:rPr>
      </w:pPr>
      <w:r>
        <w:rPr>
          <w:lang w:val="lv-LV"/>
        </w:rPr>
        <w:t>G</w:t>
      </w:r>
      <w:r w:rsidRPr="00A424A4">
        <w:rPr>
          <w:lang w:val="lv-LV"/>
        </w:rPr>
        <w:t xml:space="preserve">ala maksājums </w:t>
      </w:r>
      <w:r w:rsidR="000237B7">
        <w:rPr>
          <w:lang w:val="lv-LV"/>
        </w:rPr>
        <w:t xml:space="preserve">par autoruzraudzību </w:t>
      </w:r>
      <w:r w:rsidRPr="00A424A4">
        <w:rPr>
          <w:lang w:val="lv-LV"/>
        </w:rPr>
        <w:t xml:space="preserve">tiek veikts pēc </w:t>
      </w:r>
      <w:r>
        <w:rPr>
          <w:lang w:val="lv-LV"/>
        </w:rPr>
        <w:t>būvo</w:t>
      </w:r>
      <w:r w:rsidRPr="00A424A4">
        <w:rPr>
          <w:lang w:val="lv-LV"/>
        </w:rPr>
        <w:t>bjekta pieņemšanas – nodošanas akt</w:t>
      </w:r>
      <w:r>
        <w:rPr>
          <w:lang w:val="lv-LV"/>
        </w:rPr>
        <w:t>a</w:t>
      </w:r>
      <w:r w:rsidRPr="006E432C">
        <w:rPr>
          <w:lang w:val="lv-LV"/>
        </w:rPr>
        <w:t xml:space="preserve"> </w:t>
      </w:r>
      <w:r w:rsidRPr="00A424A4">
        <w:rPr>
          <w:lang w:val="lv-LV"/>
        </w:rPr>
        <w:t>parakstī</w:t>
      </w:r>
      <w:r>
        <w:rPr>
          <w:lang w:val="lv-LV"/>
        </w:rPr>
        <w:t>šana</w:t>
      </w:r>
      <w:r w:rsidRPr="00A424A4">
        <w:rPr>
          <w:lang w:val="lv-LV"/>
        </w:rPr>
        <w:t xml:space="preserve">s 20 (divdesmit) dienu laikā no Izpildītāja </w:t>
      </w:r>
      <w:r w:rsidR="000237B7">
        <w:rPr>
          <w:lang w:val="lv-LV"/>
        </w:rPr>
        <w:t xml:space="preserve">gala </w:t>
      </w:r>
      <w:r w:rsidRPr="00A424A4">
        <w:rPr>
          <w:lang w:val="lv-LV"/>
        </w:rPr>
        <w:t>rēķina saņemšanas.</w:t>
      </w:r>
    </w:p>
    <w:p w14:paraId="3580A014" w14:textId="6FB4BECE" w:rsidR="00AD29C9" w:rsidRPr="002144F1" w:rsidRDefault="000237B7" w:rsidP="002144F1">
      <w:pPr>
        <w:numPr>
          <w:ilvl w:val="1"/>
          <w:numId w:val="9"/>
        </w:numPr>
        <w:tabs>
          <w:tab w:val="left" w:pos="0"/>
          <w:tab w:val="left" w:pos="851"/>
          <w:tab w:val="left" w:pos="1560"/>
        </w:tabs>
        <w:ind w:left="567" w:right="-612" w:firstLine="567"/>
        <w:rPr>
          <w:rFonts w:ascii="Arial" w:hAnsi="Arial" w:cs="Arial"/>
          <w:sz w:val="20"/>
          <w:szCs w:val="20"/>
          <w:lang w:val="lv-LV"/>
        </w:rPr>
      </w:pPr>
      <w:r>
        <w:rPr>
          <w:lang w:val="lv-LV"/>
        </w:rPr>
        <w:t>Izpildītāja gala rēķins par autoruzraudzību iesniedzams Pasūtītājam ne vēlāk kā</w:t>
      </w:r>
      <w:r w:rsidR="001A0351">
        <w:rPr>
          <w:lang w:val="lv-LV"/>
        </w:rPr>
        <w:t xml:space="preserve">       </w:t>
      </w:r>
      <w:r>
        <w:rPr>
          <w:lang w:val="lv-LV"/>
        </w:rPr>
        <w:t xml:space="preserve"> 20 (divdesmit) darba dienu laikā pēc būves nodošanas ekspluatācijā.</w:t>
      </w:r>
      <w:r w:rsidR="001A0351">
        <w:rPr>
          <w:lang w:val="lv-LV"/>
        </w:rPr>
        <w:t xml:space="preserve"> Šī termiņa nokavējuma gadījumā tiek uzskatīts, ka Pasūtītājs ir pilnībā norēķinājies ar Izpildītāju</w:t>
      </w:r>
      <w:r w:rsidR="0072370C">
        <w:rPr>
          <w:lang w:val="lv-LV"/>
        </w:rPr>
        <w:t>,</w:t>
      </w:r>
      <w:r w:rsidR="001A0351">
        <w:rPr>
          <w:lang w:val="lv-LV"/>
        </w:rPr>
        <w:t xml:space="preserve"> un </w:t>
      </w:r>
      <w:r w:rsidR="0072370C">
        <w:rPr>
          <w:lang w:val="lv-LV"/>
        </w:rPr>
        <w:t>par gala rēķinu atzīstams pēdējais Izpildītāja iesniegtais un Pasūtītāja apmaksātais rēķins.</w:t>
      </w:r>
    </w:p>
    <w:p w14:paraId="6795A073" w14:textId="76F46E95" w:rsidR="00AF6B90" w:rsidRPr="00AF6B90" w:rsidRDefault="00B10E9B" w:rsidP="00AF6B90">
      <w:pPr>
        <w:pStyle w:val="Sarakstarindkopa"/>
        <w:numPr>
          <w:ilvl w:val="1"/>
          <w:numId w:val="9"/>
        </w:numPr>
        <w:tabs>
          <w:tab w:val="left" w:pos="1701"/>
        </w:tabs>
        <w:spacing w:after="120"/>
        <w:ind w:left="567" w:right="-612" w:firstLine="567"/>
        <w:rPr>
          <w:lang w:val="lv-LV"/>
        </w:rPr>
      </w:pPr>
      <w:r>
        <w:rPr>
          <w:rStyle w:val="Virsraksts1Rakstz"/>
          <w:rFonts w:eastAsia="Arial Unicode MS"/>
          <w:b w:val="0"/>
          <w:bCs w:val="0"/>
          <w:szCs w:val="24"/>
        </w:rPr>
        <w:t>Izpildī</w:t>
      </w:r>
      <w:r w:rsidRPr="00B10E9B">
        <w:rPr>
          <w:lang w:val="lv-LV" w:eastAsia="en-GB"/>
        </w:rPr>
        <w:t>tājs visus rēķinus iesniedz Pasūtītājam strukturēta elektroniskā rēķina formātā Pasūtītāja e-adresē</w:t>
      </w:r>
      <w:r w:rsidR="00447713">
        <w:rPr>
          <w:lang w:val="lv-LV" w:eastAsia="en-GB"/>
        </w:rPr>
        <w:t xml:space="preserve">. </w:t>
      </w:r>
      <w:r w:rsidRPr="00B10E9B">
        <w:rPr>
          <w:lang w:val="lv-LV" w:eastAsia="en-GB"/>
        </w:rPr>
        <w:t xml:space="preserve">Pasūtītājs pieņem elektroniskā veidā sagatavoto un saņemto rēķinu, kas atbilst piemērojamajam elektroniskā rēķina standartam. </w:t>
      </w:r>
    </w:p>
    <w:p w14:paraId="236843FF" w14:textId="77777777" w:rsidR="00AD29C9" w:rsidRPr="00A424A4" w:rsidRDefault="00AD29C9" w:rsidP="003B36E9">
      <w:pPr>
        <w:numPr>
          <w:ilvl w:val="0"/>
          <w:numId w:val="9"/>
        </w:numPr>
        <w:tabs>
          <w:tab w:val="left" w:pos="851"/>
        </w:tabs>
        <w:ind w:left="567" w:right="-613" w:firstLine="0"/>
        <w:jc w:val="center"/>
        <w:rPr>
          <w:b/>
          <w:lang w:val="lv-LV"/>
        </w:rPr>
      </w:pPr>
      <w:r w:rsidRPr="00A424A4">
        <w:rPr>
          <w:b/>
          <w:lang w:val="lv-LV"/>
        </w:rPr>
        <w:t>Pušu tiesības, pienākumi un atbildība</w:t>
      </w:r>
    </w:p>
    <w:p w14:paraId="720565D3" w14:textId="2E895144" w:rsidR="00AD29C9" w:rsidRPr="00A424A4" w:rsidRDefault="00AD29C9" w:rsidP="003B36E9">
      <w:pPr>
        <w:numPr>
          <w:ilvl w:val="1"/>
          <w:numId w:val="9"/>
        </w:numPr>
        <w:tabs>
          <w:tab w:val="left" w:pos="851"/>
          <w:tab w:val="left" w:pos="1560"/>
        </w:tabs>
        <w:ind w:left="709" w:right="-613" w:firstLine="425"/>
        <w:rPr>
          <w:lang w:val="lv-LV"/>
        </w:rPr>
      </w:pPr>
      <w:r w:rsidRPr="00A424A4">
        <w:rPr>
          <w:u w:val="single"/>
          <w:lang w:val="lv-LV"/>
        </w:rPr>
        <w:t>Izpildītājs</w:t>
      </w:r>
      <w:r w:rsidR="00947F12">
        <w:rPr>
          <w:u w:val="single"/>
          <w:lang w:val="lv-LV"/>
        </w:rPr>
        <w:t xml:space="preserve"> </w:t>
      </w:r>
      <w:r w:rsidR="00F10B94" w:rsidRPr="00F10B94">
        <w:rPr>
          <w:u w:val="single"/>
          <w:lang w:val="lv-LV"/>
        </w:rPr>
        <w:t>ir atbildīgs par</w:t>
      </w:r>
      <w:r w:rsidRPr="00A424A4">
        <w:rPr>
          <w:lang w:val="lv-LV"/>
        </w:rPr>
        <w:t xml:space="preserve">: </w:t>
      </w:r>
    </w:p>
    <w:p w14:paraId="542047D6" w14:textId="006A6EAD" w:rsidR="00AD29C9" w:rsidRPr="00A424A4" w:rsidRDefault="00AD29C9" w:rsidP="003B36E9">
      <w:pPr>
        <w:numPr>
          <w:ilvl w:val="2"/>
          <w:numId w:val="9"/>
        </w:numPr>
        <w:tabs>
          <w:tab w:val="left" w:pos="567"/>
          <w:tab w:val="left" w:pos="851"/>
          <w:tab w:val="left" w:pos="993"/>
        </w:tabs>
        <w:ind w:left="567" w:right="-613" w:firstLine="993"/>
        <w:rPr>
          <w:lang w:val="lv-LV"/>
        </w:rPr>
      </w:pPr>
      <w:r w:rsidRPr="00A424A4">
        <w:rPr>
          <w:lang w:val="lv-LV"/>
        </w:rPr>
        <w:t>Latvijas būvnormatīvu un citu Latvijas Republikas normatīvo aktu prasību ievērošanu;</w:t>
      </w:r>
    </w:p>
    <w:p w14:paraId="7570C411" w14:textId="0E249DF8" w:rsidR="00AD29C9" w:rsidRPr="00A424A4" w:rsidRDefault="00AD29C9" w:rsidP="003B36E9">
      <w:pPr>
        <w:numPr>
          <w:ilvl w:val="2"/>
          <w:numId w:val="9"/>
        </w:numPr>
        <w:tabs>
          <w:tab w:val="left" w:pos="851"/>
          <w:tab w:val="left" w:pos="993"/>
        </w:tabs>
        <w:ind w:left="1276" w:right="-613" w:firstLine="284"/>
        <w:rPr>
          <w:lang w:val="lv-LV"/>
        </w:rPr>
      </w:pPr>
      <w:r w:rsidRPr="00A424A4">
        <w:rPr>
          <w:lang w:val="lv-LV"/>
        </w:rPr>
        <w:t>Pasūtītāja likumīgo prasību ievērošanu un izpildi;</w:t>
      </w:r>
    </w:p>
    <w:p w14:paraId="7B0E0DE3" w14:textId="3FF0D8FA" w:rsidR="002E308E" w:rsidRPr="00A424A4" w:rsidRDefault="003A38AC" w:rsidP="002E308E">
      <w:pPr>
        <w:numPr>
          <w:ilvl w:val="2"/>
          <w:numId w:val="9"/>
        </w:numPr>
        <w:tabs>
          <w:tab w:val="left" w:pos="567"/>
          <w:tab w:val="left" w:pos="851"/>
          <w:tab w:val="left" w:pos="993"/>
        </w:tabs>
        <w:ind w:left="567" w:right="-613" w:firstLine="993"/>
        <w:rPr>
          <w:lang w:val="lv-LV" w:eastAsia="en-US"/>
        </w:rPr>
      </w:pPr>
      <w:r>
        <w:rPr>
          <w:lang w:val="lv-LV"/>
        </w:rPr>
        <w:t xml:space="preserve">Tehniskā specifikācijā </w:t>
      </w:r>
      <w:r w:rsidR="002E308E" w:rsidRPr="00A424A4">
        <w:rPr>
          <w:lang w:val="lv-LV"/>
        </w:rPr>
        <w:t xml:space="preserve">noteikto prasību izpildi. Izpildītājs ir tiesīgs atkāpties no </w:t>
      </w:r>
      <w:r>
        <w:rPr>
          <w:lang w:val="lv-LV"/>
        </w:rPr>
        <w:t xml:space="preserve">tehniskās specifikācijas </w:t>
      </w:r>
      <w:r w:rsidR="002E308E" w:rsidRPr="00A424A4">
        <w:rPr>
          <w:lang w:val="lv-LV"/>
        </w:rPr>
        <w:t>noteiktajām prasībām tikai ar Pasūtītāja rakstisku piekrišanu</w:t>
      </w:r>
      <w:r w:rsidR="002E308E">
        <w:rPr>
          <w:lang w:val="lv-LV"/>
        </w:rPr>
        <w:t>.</w:t>
      </w:r>
    </w:p>
    <w:p w14:paraId="021EAC87" w14:textId="5B47A976" w:rsidR="00AD29C9" w:rsidRPr="002E308E" w:rsidRDefault="002E308E" w:rsidP="002E308E">
      <w:pPr>
        <w:pStyle w:val="Sarakstarindkopa"/>
        <w:numPr>
          <w:ilvl w:val="1"/>
          <w:numId w:val="9"/>
        </w:numPr>
        <w:tabs>
          <w:tab w:val="left" w:pos="851"/>
          <w:tab w:val="left" w:pos="993"/>
          <w:tab w:val="left" w:pos="1560"/>
        </w:tabs>
        <w:ind w:left="567" w:right="-613" w:firstLine="567"/>
        <w:rPr>
          <w:lang w:val="lv-LV"/>
        </w:rPr>
      </w:pPr>
      <w:r>
        <w:rPr>
          <w:lang w:val="lv-LV"/>
        </w:rPr>
        <w:t xml:space="preserve">Izpildītājs </w:t>
      </w:r>
      <w:r w:rsidR="00AD29C9" w:rsidRPr="002E308E">
        <w:rPr>
          <w:lang w:val="lv-LV"/>
        </w:rPr>
        <w:t>nodrošina pārstāvju piedalīšanos ar Līguma izpildi saistītajās sanāksmēs</w:t>
      </w:r>
      <w:r>
        <w:rPr>
          <w:lang w:val="lv-LV"/>
        </w:rPr>
        <w:t>.</w:t>
      </w:r>
    </w:p>
    <w:p w14:paraId="7A8258C0" w14:textId="371B5499" w:rsidR="00AD29C9" w:rsidRDefault="00947F12" w:rsidP="00AF6B90">
      <w:pPr>
        <w:pStyle w:val="Sarakstarindkopa"/>
        <w:numPr>
          <w:ilvl w:val="1"/>
          <w:numId w:val="9"/>
        </w:numPr>
        <w:tabs>
          <w:tab w:val="left" w:pos="851"/>
          <w:tab w:val="left" w:pos="993"/>
          <w:tab w:val="left" w:pos="1560"/>
        </w:tabs>
        <w:ind w:left="567" w:right="-613" w:firstLine="567"/>
        <w:rPr>
          <w:lang w:val="lv-LV" w:eastAsia="en-US"/>
        </w:rPr>
      </w:pPr>
      <w:r>
        <w:rPr>
          <w:lang w:val="lv-LV"/>
        </w:rPr>
        <w:t>I</w:t>
      </w:r>
      <w:r w:rsidR="002E308E">
        <w:rPr>
          <w:lang w:val="lv-LV"/>
        </w:rPr>
        <w:t xml:space="preserve">zpildītājs </w:t>
      </w:r>
      <w:r w:rsidR="00AD29C9" w:rsidRPr="002E308E">
        <w:rPr>
          <w:lang w:val="lv-LV"/>
        </w:rPr>
        <w:t>veic civiltiesiskās atbildības apdrošināšanu saskaņā ar Ministru kabineta 2014.gada 19.augusta noteikumiem Nr.502 „Noteikumi par būvspeciālistu un būvdarbu veicēju civiltiesiskās atbildības obligāto apdrošināšanu”.</w:t>
      </w:r>
    </w:p>
    <w:p w14:paraId="7593AA9E" w14:textId="2D96F4C6" w:rsidR="00AD29C9" w:rsidRPr="00A424A4" w:rsidRDefault="00AD29C9" w:rsidP="003B36E9">
      <w:pPr>
        <w:numPr>
          <w:ilvl w:val="1"/>
          <w:numId w:val="9"/>
        </w:numPr>
        <w:tabs>
          <w:tab w:val="left" w:pos="426"/>
          <w:tab w:val="left" w:pos="851"/>
          <w:tab w:val="left" w:pos="1560"/>
        </w:tabs>
        <w:ind w:left="709" w:right="-613" w:firstLine="425"/>
        <w:rPr>
          <w:rFonts w:eastAsia="Calibri" w:cs="Times New Roman"/>
          <w:kern w:val="0"/>
          <w:lang w:val="lv-LV" w:eastAsia="en-US" w:bidi="ar-SA"/>
        </w:rPr>
      </w:pPr>
      <w:r w:rsidRPr="00A424A4">
        <w:rPr>
          <w:rFonts w:eastAsia="Calibri" w:cs="Times New Roman"/>
          <w:kern w:val="0"/>
          <w:u w:val="single"/>
          <w:lang w:val="lv-LV" w:eastAsia="en-US" w:bidi="ar-SA"/>
        </w:rPr>
        <w:t>Pasūtītājs ir atbildīgs</w:t>
      </w:r>
      <w:r w:rsidR="00BA4D67">
        <w:rPr>
          <w:rFonts w:eastAsia="Calibri" w:cs="Times New Roman"/>
          <w:kern w:val="0"/>
          <w:u w:val="single"/>
          <w:lang w:val="lv-LV" w:eastAsia="en-US" w:bidi="ar-SA"/>
        </w:rPr>
        <w:t xml:space="preserve"> par</w:t>
      </w:r>
      <w:r w:rsidRPr="00A424A4">
        <w:rPr>
          <w:rFonts w:eastAsia="Calibri" w:cs="Times New Roman"/>
          <w:kern w:val="0"/>
          <w:lang w:val="lv-LV" w:eastAsia="en-US" w:bidi="ar-SA"/>
        </w:rPr>
        <w:t>:</w:t>
      </w:r>
    </w:p>
    <w:p w14:paraId="3D056CC1" w14:textId="133912D8" w:rsidR="00AD29C9" w:rsidRPr="00A424A4" w:rsidRDefault="00AD29C9" w:rsidP="003B36E9">
      <w:pPr>
        <w:numPr>
          <w:ilvl w:val="2"/>
          <w:numId w:val="9"/>
        </w:numPr>
        <w:tabs>
          <w:tab w:val="left" w:pos="0"/>
          <w:tab w:val="left" w:pos="851"/>
          <w:tab w:val="left" w:pos="993"/>
        </w:tabs>
        <w:ind w:left="1276" w:right="-613" w:firstLine="284"/>
        <w:rPr>
          <w:rFonts w:eastAsia="Calibri" w:cs="Times New Roman"/>
          <w:kern w:val="0"/>
          <w:lang w:val="lv-LV" w:eastAsia="en-US" w:bidi="ar-SA"/>
        </w:rPr>
      </w:pPr>
      <w:r w:rsidRPr="00A424A4">
        <w:rPr>
          <w:rFonts w:eastAsia="Calibri" w:cs="Times New Roman"/>
          <w:kern w:val="0"/>
          <w:lang w:val="lv-LV" w:eastAsia="en-US" w:bidi="ar-SA"/>
        </w:rPr>
        <w:t>maksājumu veikšanu Līgumā noteiktajā kārtībā un termiņā;</w:t>
      </w:r>
    </w:p>
    <w:p w14:paraId="1429FD9C" w14:textId="0F94A3D1" w:rsidR="00AD29C9" w:rsidRPr="00A424A4" w:rsidRDefault="00AD29C9" w:rsidP="003B36E9">
      <w:pPr>
        <w:numPr>
          <w:ilvl w:val="2"/>
          <w:numId w:val="9"/>
        </w:numPr>
        <w:tabs>
          <w:tab w:val="left" w:pos="0"/>
          <w:tab w:val="left" w:pos="567"/>
          <w:tab w:val="left" w:pos="851"/>
          <w:tab w:val="left" w:pos="993"/>
        </w:tabs>
        <w:ind w:left="567" w:right="-613" w:firstLine="993"/>
        <w:rPr>
          <w:rFonts w:eastAsia="Calibri" w:cs="Times New Roman"/>
          <w:kern w:val="0"/>
          <w:lang w:val="lv-LV" w:eastAsia="en-US" w:bidi="ar-SA"/>
        </w:rPr>
      </w:pPr>
      <w:r w:rsidRPr="00A424A4">
        <w:rPr>
          <w:rFonts w:eastAsia="Calibri" w:cs="Times New Roman"/>
          <w:kern w:val="0"/>
          <w:lang w:val="lv-LV" w:eastAsia="en-US" w:bidi="ar-SA"/>
        </w:rPr>
        <w:t xml:space="preserve">Izpildītāja </w:t>
      </w:r>
      <w:r>
        <w:rPr>
          <w:rFonts w:eastAsia="Calibri" w:cs="Times New Roman"/>
          <w:kern w:val="0"/>
          <w:lang w:val="lv-LV" w:eastAsia="en-US" w:bidi="ar-SA"/>
        </w:rPr>
        <w:t>sniegtā</w:t>
      </w:r>
      <w:r w:rsidRPr="00A424A4">
        <w:rPr>
          <w:rFonts w:eastAsia="Calibri" w:cs="Times New Roman"/>
          <w:kern w:val="0"/>
          <w:lang w:val="lv-LV" w:eastAsia="en-US" w:bidi="ar-SA"/>
        </w:rPr>
        <w:t xml:space="preserve"> </w:t>
      </w:r>
      <w:r>
        <w:rPr>
          <w:rFonts w:eastAsia="Calibri" w:cs="Times New Roman"/>
          <w:kern w:val="0"/>
          <w:lang w:val="lv-LV" w:eastAsia="en-US" w:bidi="ar-SA"/>
        </w:rPr>
        <w:t>p</w:t>
      </w:r>
      <w:r w:rsidRPr="00A424A4">
        <w:rPr>
          <w:rFonts w:eastAsia="Calibri" w:cs="Times New Roman"/>
          <w:kern w:val="0"/>
          <w:lang w:val="lv-LV" w:eastAsia="en-US" w:bidi="ar-SA"/>
        </w:rPr>
        <w:t xml:space="preserve">rojektēšanas </w:t>
      </w:r>
      <w:r>
        <w:rPr>
          <w:rFonts w:eastAsia="Calibri" w:cs="Times New Roman"/>
          <w:kern w:val="0"/>
          <w:lang w:val="lv-LV" w:eastAsia="en-US" w:bidi="ar-SA"/>
        </w:rPr>
        <w:t>P</w:t>
      </w:r>
      <w:r w:rsidRPr="00A424A4">
        <w:rPr>
          <w:rFonts w:eastAsia="Calibri" w:cs="Times New Roman"/>
          <w:kern w:val="0"/>
          <w:lang w:val="lv-LV" w:eastAsia="en-US" w:bidi="ar-SA"/>
        </w:rPr>
        <w:t>akalpojum</w:t>
      </w:r>
      <w:r>
        <w:rPr>
          <w:rFonts w:eastAsia="Calibri" w:cs="Times New Roman"/>
          <w:kern w:val="0"/>
          <w:lang w:val="lv-LV" w:eastAsia="en-US" w:bidi="ar-SA"/>
        </w:rPr>
        <w:t>a</w:t>
      </w:r>
      <w:r w:rsidRPr="00A424A4">
        <w:rPr>
          <w:rFonts w:eastAsia="Calibri" w:cs="Times New Roman"/>
          <w:kern w:val="0"/>
          <w:lang w:val="lv-LV" w:eastAsia="en-US" w:bidi="ar-SA"/>
        </w:rPr>
        <w:t xml:space="preserve"> savlaicīgu pieņemšanu vai motivēta atteikuma </w:t>
      </w:r>
      <w:r>
        <w:rPr>
          <w:rFonts w:eastAsia="Calibri" w:cs="Times New Roman"/>
          <w:kern w:val="0"/>
          <w:lang w:val="lv-LV" w:eastAsia="en-US" w:bidi="ar-SA"/>
        </w:rPr>
        <w:t>ie</w:t>
      </w:r>
      <w:r w:rsidRPr="00A424A4">
        <w:rPr>
          <w:rFonts w:eastAsia="Calibri" w:cs="Times New Roman"/>
          <w:kern w:val="0"/>
          <w:lang w:val="lv-LV" w:eastAsia="en-US" w:bidi="ar-SA"/>
        </w:rPr>
        <w:t xml:space="preserve">sniegšanu pieņemt </w:t>
      </w:r>
      <w:r>
        <w:rPr>
          <w:rFonts w:eastAsia="Calibri" w:cs="Times New Roman"/>
          <w:kern w:val="0"/>
          <w:lang w:val="lv-LV" w:eastAsia="en-US" w:bidi="ar-SA"/>
        </w:rPr>
        <w:t>p</w:t>
      </w:r>
      <w:r w:rsidRPr="00A424A4">
        <w:rPr>
          <w:rFonts w:eastAsia="Calibri" w:cs="Times New Roman"/>
          <w:kern w:val="0"/>
          <w:lang w:val="lv-LV" w:eastAsia="en-US" w:bidi="ar-SA"/>
        </w:rPr>
        <w:t xml:space="preserve">rojektēšanas </w:t>
      </w:r>
      <w:r>
        <w:rPr>
          <w:rFonts w:eastAsia="Calibri" w:cs="Times New Roman"/>
          <w:kern w:val="0"/>
          <w:lang w:val="lv-LV" w:eastAsia="en-US" w:bidi="ar-SA"/>
        </w:rPr>
        <w:t>P</w:t>
      </w:r>
      <w:r w:rsidRPr="00A424A4">
        <w:rPr>
          <w:rFonts w:eastAsia="Calibri" w:cs="Times New Roman"/>
          <w:kern w:val="0"/>
          <w:lang w:val="lv-LV" w:eastAsia="en-US" w:bidi="ar-SA"/>
        </w:rPr>
        <w:t>akalpojumu;</w:t>
      </w:r>
    </w:p>
    <w:p w14:paraId="29F306D1" w14:textId="545D3701" w:rsidR="00AD29C9" w:rsidRPr="00A424A4" w:rsidRDefault="00AD29C9" w:rsidP="003B36E9">
      <w:pPr>
        <w:numPr>
          <w:ilvl w:val="2"/>
          <w:numId w:val="9"/>
        </w:numPr>
        <w:tabs>
          <w:tab w:val="left" w:pos="0"/>
          <w:tab w:val="left" w:pos="567"/>
          <w:tab w:val="left" w:pos="851"/>
          <w:tab w:val="left" w:pos="993"/>
        </w:tabs>
        <w:ind w:left="567" w:right="-613" w:firstLine="993"/>
        <w:rPr>
          <w:rFonts w:eastAsia="Calibri" w:cs="Times New Roman"/>
          <w:kern w:val="0"/>
          <w:lang w:val="lv-LV" w:eastAsia="en-US" w:bidi="ar-SA"/>
        </w:rPr>
      </w:pPr>
      <w:r w:rsidRPr="00A424A4">
        <w:rPr>
          <w:rFonts w:eastAsia="Calibri" w:cs="Times New Roman"/>
          <w:kern w:val="0"/>
          <w:lang w:val="lv-LV" w:eastAsia="en-US" w:bidi="ar-SA"/>
        </w:rPr>
        <w:t>Izpildītāja pieprasītās un Līguma izpildei nepieciešamās informācijas sniegšanu, ja tā pieejama Pasūtītājam, kā arī par Līguma izpildei nepieciešamo dokumentu izsniegšanu Izpildītājam.</w:t>
      </w:r>
    </w:p>
    <w:p w14:paraId="6B593BCB" w14:textId="77777777" w:rsidR="00AD29C9" w:rsidRDefault="00AD29C9" w:rsidP="003B36E9">
      <w:pPr>
        <w:numPr>
          <w:ilvl w:val="1"/>
          <w:numId w:val="9"/>
        </w:numPr>
        <w:tabs>
          <w:tab w:val="left" w:pos="851"/>
          <w:tab w:val="left" w:pos="1560"/>
        </w:tabs>
        <w:ind w:left="567" w:right="-613" w:firstLine="567"/>
        <w:rPr>
          <w:lang w:val="lv-LV"/>
        </w:rPr>
      </w:pPr>
      <w:r w:rsidRPr="00A424A4">
        <w:rPr>
          <w:lang w:val="lv-LV"/>
        </w:rPr>
        <w:t xml:space="preserve">Pasūtītājam ir tiesības veikt kontroli </w:t>
      </w:r>
      <w:r>
        <w:rPr>
          <w:lang w:val="lv-LV"/>
        </w:rPr>
        <w:t xml:space="preserve">par </w:t>
      </w:r>
      <w:r w:rsidRPr="00A424A4">
        <w:rPr>
          <w:lang w:val="lv-LV"/>
        </w:rPr>
        <w:t>Līguma izpildi, tostarp pieaicinot speciālistus.</w:t>
      </w:r>
    </w:p>
    <w:p w14:paraId="157847A7" w14:textId="6795B7DD" w:rsidR="00AD29C9" w:rsidRDefault="00AD29C9" w:rsidP="00C6639A">
      <w:pPr>
        <w:numPr>
          <w:ilvl w:val="1"/>
          <w:numId w:val="9"/>
        </w:numPr>
        <w:tabs>
          <w:tab w:val="left" w:pos="851"/>
          <w:tab w:val="left" w:pos="1560"/>
        </w:tabs>
        <w:spacing w:after="120"/>
        <w:ind w:left="567" w:right="-612" w:firstLine="567"/>
        <w:rPr>
          <w:rFonts w:eastAsia="Calibri" w:cs="Times New Roman"/>
          <w:kern w:val="0"/>
          <w:lang w:val="lv-LV" w:eastAsia="en-US" w:bidi="ar-SA"/>
        </w:rPr>
      </w:pPr>
      <w:r w:rsidRPr="00A424A4">
        <w:rPr>
          <w:rFonts w:eastAsia="Calibri" w:cs="Times New Roman"/>
          <w:kern w:val="0"/>
          <w:lang w:val="lv-LV" w:eastAsia="en-US" w:bidi="ar-SA"/>
        </w:rPr>
        <w:t>Puses nekavējoties informē viena otru par grūtībām Līguma izpildē, kas varētu aizkavēt P</w:t>
      </w:r>
      <w:r>
        <w:rPr>
          <w:rFonts w:eastAsia="Calibri" w:cs="Times New Roman"/>
          <w:kern w:val="0"/>
          <w:lang w:val="lv-LV" w:eastAsia="en-US" w:bidi="ar-SA"/>
        </w:rPr>
        <w:t>akalpojuma snieg</w:t>
      </w:r>
      <w:r w:rsidRPr="00A424A4">
        <w:rPr>
          <w:rFonts w:eastAsia="Calibri" w:cs="Times New Roman"/>
          <w:kern w:val="0"/>
          <w:lang w:val="lv-LV" w:eastAsia="en-US" w:bidi="ar-SA"/>
        </w:rPr>
        <w:t>šanu un Līguma izpildi.</w:t>
      </w:r>
    </w:p>
    <w:p w14:paraId="42618B10" w14:textId="77777777" w:rsidR="00AD29C9" w:rsidRPr="00A424A4" w:rsidRDefault="00AD29C9" w:rsidP="003B36E9">
      <w:pPr>
        <w:keepNext/>
        <w:numPr>
          <w:ilvl w:val="0"/>
          <w:numId w:val="9"/>
        </w:numPr>
        <w:tabs>
          <w:tab w:val="left" w:pos="851"/>
        </w:tabs>
        <w:spacing w:before="120"/>
        <w:ind w:left="709" w:right="-612" w:hanging="142"/>
        <w:contextualSpacing/>
        <w:jc w:val="center"/>
        <w:rPr>
          <w:rFonts w:eastAsia="Calibri" w:cs="Times New Roman"/>
          <w:b/>
          <w:kern w:val="0"/>
          <w:lang w:val="lv-LV" w:eastAsia="lv-LV" w:bidi="ar-SA"/>
        </w:rPr>
      </w:pPr>
      <w:bookmarkStart w:id="6" w:name="_Toc89853618"/>
      <w:bookmarkStart w:id="7" w:name="_Toc90174195"/>
      <w:r w:rsidRPr="00A424A4">
        <w:rPr>
          <w:rFonts w:eastAsia="Calibri" w:cs="Times New Roman"/>
          <w:b/>
          <w:kern w:val="0"/>
          <w:lang w:val="lv-LV" w:eastAsia="lv-LV" w:bidi="ar-SA"/>
        </w:rPr>
        <w:t>Līgumsods</w:t>
      </w:r>
      <w:bookmarkEnd w:id="6"/>
      <w:bookmarkEnd w:id="7"/>
    </w:p>
    <w:p w14:paraId="0441661C" w14:textId="2768D695" w:rsidR="001B6A70" w:rsidRDefault="001B6A70" w:rsidP="001B6A70">
      <w:pPr>
        <w:numPr>
          <w:ilvl w:val="1"/>
          <w:numId w:val="9"/>
        </w:numPr>
        <w:tabs>
          <w:tab w:val="left" w:pos="851"/>
          <w:tab w:val="left" w:pos="1560"/>
        </w:tabs>
        <w:ind w:left="567" w:right="-613" w:firstLine="567"/>
        <w:rPr>
          <w:lang w:val="lv-LV"/>
        </w:rPr>
      </w:pPr>
      <w:r w:rsidRPr="00A424A4">
        <w:rPr>
          <w:lang w:val="lv-LV"/>
        </w:rPr>
        <w:t>Ja Izpildītājs no</w:t>
      </w:r>
      <w:r>
        <w:rPr>
          <w:lang w:val="lv-LV"/>
        </w:rPr>
        <w:t>kavē</w:t>
      </w:r>
      <w:r w:rsidRPr="00A424A4">
        <w:rPr>
          <w:lang w:val="lv-LV"/>
        </w:rPr>
        <w:t xml:space="preserve"> Līguma 2.</w:t>
      </w:r>
      <w:r w:rsidR="005A2796">
        <w:rPr>
          <w:lang w:val="lv-LV"/>
        </w:rPr>
        <w:t>9</w:t>
      </w:r>
      <w:r w:rsidRPr="00A424A4">
        <w:rPr>
          <w:lang w:val="lv-LV"/>
        </w:rPr>
        <w:t>.punktā noteikt</w:t>
      </w:r>
      <w:r>
        <w:rPr>
          <w:lang w:val="lv-LV"/>
        </w:rPr>
        <w:t>os</w:t>
      </w:r>
      <w:r w:rsidRPr="00A424A4">
        <w:rPr>
          <w:lang w:val="lv-LV"/>
        </w:rPr>
        <w:t xml:space="preserve"> termiņ</w:t>
      </w:r>
      <w:r>
        <w:rPr>
          <w:lang w:val="lv-LV"/>
        </w:rPr>
        <w:t>us</w:t>
      </w:r>
      <w:r w:rsidRPr="00A424A4">
        <w:rPr>
          <w:lang w:val="lv-LV"/>
        </w:rPr>
        <w:t>, Pasūtītājs ir tiesīgs piemērot līgumsodu 0,</w:t>
      </w:r>
      <w:r w:rsidR="00392C11">
        <w:rPr>
          <w:lang w:val="lv-LV"/>
        </w:rPr>
        <w:t>3</w:t>
      </w:r>
      <w:r w:rsidRPr="00A424A4">
        <w:rPr>
          <w:lang w:val="lv-LV"/>
        </w:rPr>
        <w:t xml:space="preserve">% </w:t>
      </w:r>
      <w:r>
        <w:rPr>
          <w:lang w:val="lv-LV"/>
        </w:rPr>
        <w:t>(</w:t>
      </w:r>
      <w:r w:rsidR="00E373A2">
        <w:rPr>
          <w:lang w:val="lv-LV"/>
        </w:rPr>
        <w:t xml:space="preserve">trīs </w:t>
      </w:r>
      <w:r>
        <w:rPr>
          <w:lang w:val="lv-LV"/>
        </w:rPr>
        <w:t xml:space="preserve">desmitās daļas procenta) </w:t>
      </w:r>
      <w:r w:rsidRPr="00A424A4">
        <w:rPr>
          <w:lang w:val="lv-LV"/>
        </w:rPr>
        <w:t xml:space="preserve">apmērā no Līguma </w:t>
      </w:r>
      <w:r>
        <w:rPr>
          <w:lang w:val="lv-LV"/>
        </w:rPr>
        <w:t>6</w:t>
      </w:r>
      <w:r w:rsidRPr="00A424A4">
        <w:rPr>
          <w:lang w:val="lv-LV"/>
        </w:rPr>
        <w:t>.</w:t>
      </w:r>
      <w:r>
        <w:rPr>
          <w:lang w:val="lv-LV"/>
        </w:rPr>
        <w:t>2</w:t>
      </w:r>
      <w:r w:rsidRPr="00A424A4">
        <w:rPr>
          <w:lang w:val="lv-LV"/>
        </w:rPr>
        <w:t xml:space="preserve">.punktā </w:t>
      </w:r>
      <w:r>
        <w:rPr>
          <w:lang w:val="lv-LV"/>
        </w:rPr>
        <w:t>noteik</w:t>
      </w:r>
      <w:r w:rsidRPr="00A424A4">
        <w:rPr>
          <w:lang w:val="lv-LV"/>
        </w:rPr>
        <w:t xml:space="preserve">tās </w:t>
      </w:r>
      <w:r w:rsidRPr="00A424A4">
        <w:rPr>
          <w:rFonts w:eastAsia="Times New Roman" w:cs="Times New Roman"/>
          <w:spacing w:val="-1"/>
          <w:kern w:val="0"/>
          <w:lang w:val="lv-LV" w:eastAsia="en-US" w:bidi="ar-SA"/>
        </w:rPr>
        <w:t>atlīdzība</w:t>
      </w:r>
      <w:r>
        <w:rPr>
          <w:rFonts w:eastAsia="Times New Roman" w:cs="Times New Roman"/>
          <w:spacing w:val="-1"/>
          <w:kern w:val="0"/>
          <w:lang w:val="lv-LV" w:eastAsia="en-US" w:bidi="ar-SA"/>
        </w:rPr>
        <w:t>s</w:t>
      </w:r>
      <w:r w:rsidRPr="00A424A4">
        <w:rPr>
          <w:rFonts w:eastAsia="Times New Roman" w:cs="Times New Roman"/>
          <w:spacing w:val="-1"/>
          <w:kern w:val="0"/>
          <w:lang w:val="lv-LV" w:eastAsia="en-US" w:bidi="ar-SA"/>
        </w:rPr>
        <w:t xml:space="preserve"> par </w:t>
      </w:r>
      <w:r>
        <w:rPr>
          <w:rFonts w:eastAsia="Times New Roman" w:cs="Times New Roman"/>
          <w:spacing w:val="-1"/>
          <w:kern w:val="0"/>
          <w:lang w:val="lv-LV" w:eastAsia="en-US" w:bidi="ar-SA"/>
        </w:rPr>
        <w:t>P</w:t>
      </w:r>
      <w:r w:rsidRPr="00A424A4">
        <w:rPr>
          <w:rFonts w:eastAsia="Times New Roman" w:cs="Times New Roman"/>
          <w:spacing w:val="-1"/>
          <w:kern w:val="0"/>
          <w:lang w:val="lv-LV" w:eastAsia="en-US" w:bidi="ar-SA"/>
        </w:rPr>
        <w:t xml:space="preserve">rojekta izstrādi </w:t>
      </w:r>
      <w:r w:rsidRPr="00A424A4">
        <w:rPr>
          <w:lang w:val="lv-LV"/>
        </w:rPr>
        <w:t xml:space="preserve">par katru nokavējuma dienu, bet ne vairāk kā 10% (desmit procenti) no Līguma </w:t>
      </w:r>
      <w:r>
        <w:rPr>
          <w:lang w:val="lv-LV"/>
        </w:rPr>
        <w:t xml:space="preserve">6.2.punktā noteiktās </w:t>
      </w:r>
      <w:r w:rsidRPr="00A424A4">
        <w:rPr>
          <w:lang w:val="lv-LV"/>
        </w:rPr>
        <w:t>summas.</w:t>
      </w:r>
    </w:p>
    <w:p w14:paraId="6D721AF6" w14:textId="354BFB5A" w:rsidR="00D90D2C" w:rsidRPr="00D90D2C" w:rsidRDefault="00D90D2C" w:rsidP="001B6A70">
      <w:pPr>
        <w:numPr>
          <w:ilvl w:val="1"/>
          <w:numId w:val="9"/>
        </w:numPr>
        <w:tabs>
          <w:tab w:val="left" w:pos="851"/>
          <w:tab w:val="left" w:pos="1560"/>
        </w:tabs>
        <w:ind w:left="567" w:right="-613" w:firstLine="567"/>
        <w:rPr>
          <w:lang w:val="lv-LV"/>
        </w:rPr>
      </w:pPr>
      <w:r w:rsidRPr="00D90D2C">
        <w:rPr>
          <w:lang w:val="lv-LV"/>
        </w:rPr>
        <w:t xml:space="preserve">Ja Izpildītājs nokavē Līguma </w:t>
      </w:r>
      <w:r>
        <w:rPr>
          <w:lang w:val="lv-LV"/>
        </w:rPr>
        <w:t>3.</w:t>
      </w:r>
      <w:r w:rsidRPr="00D90D2C">
        <w:rPr>
          <w:lang w:val="lv-LV"/>
        </w:rPr>
        <w:t>2.punktā</w:t>
      </w:r>
      <w:r>
        <w:rPr>
          <w:lang w:val="lv-LV"/>
        </w:rPr>
        <w:t>, 3.4.</w:t>
      </w:r>
      <w:r w:rsidR="005A2796">
        <w:rPr>
          <w:lang w:val="lv-LV"/>
        </w:rPr>
        <w:t>6</w:t>
      </w:r>
      <w:r>
        <w:rPr>
          <w:lang w:val="lv-LV"/>
        </w:rPr>
        <w:t>. un 3.4.</w:t>
      </w:r>
      <w:r w:rsidR="005A2796">
        <w:rPr>
          <w:lang w:val="lv-LV"/>
        </w:rPr>
        <w:t>7</w:t>
      </w:r>
      <w:r>
        <w:rPr>
          <w:lang w:val="lv-LV"/>
        </w:rPr>
        <w:t>.apakšpunktā</w:t>
      </w:r>
      <w:r w:rsidRPr="00D90D2C">
        <w:rPr>
          <w:lang w:val="lv-LV"/>
        </w:rPr>
        <w:t xml:space="preserve"> noteiktos termiņus, Pasūtītājs ir tiesīgs piemērot līgumsodu 0,</w:t>
      </w:r>
      <w:r w:rsidR="00392C11">
        <w:rPr>
          <w:lang w:val="lv-LV"/>
        </w:rPr>
        <w:t>3</w:t>
      </w:r>
      <w:r w:rsidRPr="00D90D2C">
        <w:rPr>
          <w:lang w:val="lv-LV"/>
        </w:rPr>
        <w:t>% (</w:t>
      </w:r>
      <w:r w:rsidR="00E373A2">
        <w:rPr>
          <w:lang w:val="lv-LV"/>
        </w:rPr>
        <w:t>trī</w:t>
      </w:r>
      <w:r w:rsidRPr="00D90D2C">
        <w:rPr>
          <w:lang w:val="lv-LV"/>
        </w:rPr>
        <w:t xml:space="preserve">s desmitās daļas procenta) apmērā </w:t>
      </w:r>
      <w:r w:rsidRPr="00D90D2C">
        <w:rPr>
          <w:lang w:val="lv-LV"/>
        </w:rPr>
        <w:lastRenderedPageBreak/>
        <w:t>no Līguma 6.</w:t>
      </w:r>
      <w:r>
        <w:rPr>
          <w:lang w:val="lv-LV"/>
        </w:rPr>
        <w:t>3</w:t>
      </w:r>
      <w:r w:rsidRPr="00D90D2C">
        <w:rPr>
          <w:lang w:val="lv-LV"/>
        </w:rPr>
        <w:t xml:space="preserve">.punktā noteiktās </w:t>
      </w:r>
      <w:r w:rsidRPr="00D90D2C">
        <w:rPr>
          <w:rFonts w:eastAsia="Times New Roman" w:cs="Times New Roman"/>
          <w:spacing w:val="-1"/>
          <w:kern w:val="0"/>
          <w:lang w:val="lv-LV" w:eastAsia="en-US" w:bidi="ar-SA"/>
        </w:rPr>
        <w:t xml:space="preserve">atlīdzības </w:t>
      </w:r>
      <w:r w:rsidRPr="00A424A4">
        <w:rPr>
          <w:rFonts w:eastAsia="Times New Roman" w:cs="Times New Roman"/>
          <w:spacing w:val="-1"/>
          <w:kern w:val="0"/>
          <w:lang w:val="lv-LV" w:eastAsia="en-US" w:bidi="ar-SA"/>
        </w:rPr>
        <w:t xml:space="preserve">par autoruzraudzības veikšanu </w:t>
      </w:r>
      <w:r w:rsidRPr="00D90D2C">
        <w:rPr>
          <w:lang w:val="lv-LV"/>
        </w:rPr>
        <w:t>par katru nokavējuma dienu, bet ne vairāk kā 10% (desmit procenti) no Līguma 6.</w:t>
      </w:r>
      <w:r>
        <w:rPr>
          <w:lang w:val="lv-LV"/>
        </w:rPr>
        <w:t>3</w:t>
      </w:r>
      <w:r w:rsidRPr="00D90D2C">
        <w:rPr>
          <w:lang w:val="lv-LV"/>
        </w:rPr>
        <w:t>.punktā noteiktās summas.</w:t>
      </w:r>
    </w:p>
    <w:p w14:paraId="0B08154A" w14:textId="41C859A5" w:rsidR="00AD29C9" w:rsidRPr="00A424A4" w:rsidRDefault="00AD29C9" w:rsidP="003B36E9">
      <w:pPr>
        <w:numPr>
          <w:ilvl w:val="1"/>
          <w:numId w:val="9"/>
        </w:numPr>
        <w:tabs>
          <w:tab w:val="left" w:pos="851"/>
          <w:tab w:val="left" w:pos="1560"/>
        </w:tabs>
        <w:ind w:left="567" w:right="-613" w:firstLine="567"/>
        <w:rPr>
          <w:lang w:val="lv-LV"/>
        </w:rPr>
      </w:pPr>
      <w:r w:rsidRPr="00A424A4">
        <w:rPr>
          <w:lang w:val="lv-LV"/>
        </w:rPr>
        <w:t>Ja Pasūtītājs neveic maksājumus Līgumā noteiktajā termiņā, Izpildītājs ir tiesīgs piemērot līgumsodu 0,</w:t>
      </w:r>
      <w:r w:rsidR="00392C11">
        <w:rPr>
          <w:lang w:val="lv-LV"/>
        </w:rPr>
        <w:t>3</w:t>
      </w:r>
      <w:r w:rsidRPr="00A424A4">
        <w:rPr>
          <w:lang w:val="lv-LV"/>
        </w:rPr>
        <w:t xml:space="preserve">% </w:t>
      </w:r>
      <w:r>
        <w:rPr>
          <w:lang w:val="lv-LV"/>
        </w:rPr>
        <w:t>(</w:t>
      </w:r>
      <w:r w:rsidR="00E373A2">
        <w:rPr>
          <w:lang w:val="lv-LV"/>
        </w:rPr>
        <w:t xml:space="preserve">trīs </w:t>
      </w:r>
      <w:r>
        <w:rPr>
          <w:lang w:val="lv-LV"/>
        </w:rPr>
        <w:t xml:space="preserve">desmitās daļas procenta) </w:t>
      </w:r>
      <w:r w:rsidRPr="00A424A4">
        <w:rPr>
          <w:lang w:val="lv-LV"/>
        </w:rPr>
        <w:t xml:space="preserve">apmērā no kavētā maksājuma summas par katru nokavējuma dienu, bet ne vairāk kā 10% (desmit procenti) no kavētā maksājuma summas. </w:t>
      </w:r>
    </w:p>
    <w:p w14:paraId="50257D57" w14:textId="77777777" w:rsidR="00AD29C9" w:rsidRPr="00A424A4" w:rsidRDefault="00AD29C9" w:rsidP="003B36E9">
      <w:pPr>
        <w:numPr>
          <w:ilvl w:val="1"/>
          <w:numId w:val="9"/>
        </w:numPr>
        <w:tabs>
          <w:tab w:val="left" w:pos="851"/>
          <w:tab w:val="left" w:pos="1560"/>
        </w:tabs>
        <w:ind w:left="709" w:right="-613" w:firstLine="425"/>
        <w:rPr>
          <w:lang w:val="lv-LV"/>
        </w:rPr>
      </w:pPr>
      <w:r w:rsidRPr="00A424A4">
        <w:rPr>
          <w:lang w:val="lv-LV"/>
        </w:rPr>
        <w:t>Līgumsoda samaksa neatbrīvo Puses no Līgumā noteikto saistību pilnīgas izpildes.</w:t>
      </w:r>
    </w:p>
    <w:p w14:paraId="5C7EDC87" w14:textId="7F11EBFC" w:rsidR="002E308E" w:rsidRPr="0062708F" w:rsidRDefault="00AD29C9" w:rsidP="0062708F">
      <w:pPr>
        <w:numPr>
          <w:ilvl w:val="1"/>
          <w:numId w:val="9"/>
        </w:numPr>
        <w:tabs>
          <w:tab w:val="left" w:pos="-3828"/>
          <w:tab w:val="left" w:pos="851"/>
          <w:tab w:val="left" w:pos="993"/>
          <w:tab w:val="left" w:pos="1560"/>
        </w:tabs>
        <w:ind w:left="567" w:right="-612" w:firstLine="567"/>
        <w:rPr>
          <w:lang w:val="lv-LV"/>
        </w:rPr>
      </w:pPr>
      <w:r w:rsidRPr="00A424A4">
        <w:rPr>
          <w:lang w:val="lv-LV"/>
        </w:rPr>
        <w:t>Ja Pasūtītājs vienpusēj</w:t>
      </w:r>
      <w:r>
        <w:rPr>
          <w:lang w:val="lv-LV"/>
        </w:rPr>
        <w:t>ā kārtā</w:t>
      </w:r>
      <w:r w:rsidRPr="00A424A4">
        <w:rPr>
          <w:lang w:val="lv-LV"/>
        </w:rPr>
        <w:t xml:space="preserve"> atkāpjas no Līguma </w:t>
      </w:r>
      <w:r>
        <w:rPr>
          <w:lang w:val="lv-LV"/>
        </w:rPr>
        <w:t xml:space="preserve">tādu </w:t>
      </w:r>
      <w:r w:rsidRPr="00A424A4">
        <w:rPr>
          <w:lang w:val="lv-LV"/>
        </w:rPr>
        <w:t xml:space="preserve">iemeslu dēļ, </w:t>
      </w:r>
      <w:r>
        <w:rPr>
          <w:lang w:val="lv-LV"/>
        </w:rPr>
        <w:t xml:space="preserve">kas norādīti Līguma </w:t>
      </w:r>
      <w:r w:rsidR="00F642DC">
        <w:rPr>
          <w:lang w:val="lv-LV"/>
        </w:rPr>
        <w:t>10</w:t>
      </w:r>
      <w:r w:rsidRPr="00A424A4">
        <w:rPr>
          <w:lang w:val="lv-LV"/>
        </w:rPr>
        <w:t>.</w:t>
      </w:r>
      <w:r w:rsidR="002C1C55">
        <w:rPr>
          <w:lang w:val="lv-LV"/>
        </w:rPr>
        <w:t>9</w:t>
      </w:r>
      <w:r w:rsidRPr="00A424A4">
        <w:rPr>
          <w:lang w:val="lv-LV"/>
        </w:rPr>
        <w:t>.punktā</w:t>
      </w:r>
      <w:r>
        <w:rPr>
          <w:lang w:val="lv-LV"/>
        </w:rPr>
        <w:t>,</w:t>
      </w:r>
      <w:r w:rsidRPr="00A424A4">
        <w:rPr>
          <w:lang w:val="lv-LV"/>
        </w:rPr>
        <w:t xml:space="preserve"> Izpildītājam tiek piemērots līgumsods 10% (desmit procentu) apmērā no kopējās Līguma summas.</w:t>
      </w:r>
      <w:bookmarkStart w:id="8" w:name="_Toc48377888"/>
      <w:bookmarkStart w:id="9" w:name="_Toc89853619"/>
      <w:bookmarkStart w:id="10" w:name="_Toc90174196"/>
    </w:p>
    <w:p w14:paraId="2B2009DE" w14:textId="3FD1538B" w:rsidR="00AD29C9" w:rsidRPr="00A424A4" w:rsidRDefault="00AD29C9" w:rsidP="00F642DC">
      <w:pPr>
        <w:numPr>
          <w:ilvl w:val="0"/>
          <w:numId w:val="9"/>
        </w:numPr>
        <w:tabs>
          <w:tab w:val="left" w:pos="851"/>
        </w:tabs>
        <w:ind w:left="567" w:right="-612" w:firstLine="0"/>
        <w:jc w:val="center"/>
        <w:rPr>
          <w:b/>
          <w:lang w:val="lv-LV"/>
        </w:rPr>
      </w:pPr>
      <w:r w:rsidRPr="00A424A4">
        <w:rPr>
          <w:b/>
          <w:lang w:val="lv-LV"/>
        </w:rPr>
        <w:t>Nepārvarama vara</w:t>
      </w:r>
      <w:bookmarkEnd w:id="8"/>
      <w:bookmarkEnd w:id="9"/>
      <w:bookmarkEnd w:id="10"/>
    </w:p>
    <w:p w14:paraId="07276511" w14:textId="77777777" w:rsidR="00AD29C9" w:rsidRPr="00A424A4" w:rsidRDefault="00AD29C9" w:rsidP="003B36E9">
      <w:pPr>
        <w:numPr>
          <w:ilvl w:val="1"/>
          <w:numId w:val="9"/>
        </w:numPr>
        <w:tabs>
          <w:tab w:val="left" w:pos="851"/>
          <w:tab w:val="left" w:pos="1560"/>
        </w:tabs>
        <w:ind w:left="567" w:right="-613" w:firstLine="567"/>
        <w:rPr>
          <w:lang w:val="lv-LV"/>
        </w:rPr>
      </w:pPr>
      <w:r w:rsidRPr="00A424A4">
        <w:rPr>
          <w:lang w:val="lv-LV"/>
        </w:rPr>
        <w:t>Puses tiek atbrīvotas no atbildības par daļēju vai pilnīgu Līguma neizpildi, ja šī neizpilde ir radusies pēc Līguma noslēgšanas nepārvaramas varas apstākļu rezultātā, ko Puses nav varējušas paredzēt un novērst saprātīgiem līdzekļiem.</w:t>
      </w:r>
    </w:p>
    <w:p w14:paraId="0D5CE15F" w14:textId="77777777" w:rsidR="00AD29C9" w:rsidRDefault="00AD29C9" w:rsidP="003B36E9">
      <w:pPr>
        <w:numPr>
          <w:ilvl w:val="1"/>
          <w:numId w:val="9"/>
        </w:numPr>
        <w:tabs>
          <w:tab w:val="left" w:pos="851"/>
          <w:tab w:val="left" w:pos="1560"/>
        </w:tabs>
        <w:ind w:left="567" w:right="-612" w:firstLine="567"/>
        <w:rPr>
          <w:lang w:val="lv-LV"/>
        </w:rPr>
      </w:pPr>
      <w:r w:rsidRPr="00A424A4">
        <w:rPr>
          <w:lang w:val="lv-LV"/>
        </w:rPr>
        <w:t>Nepārvarama vara nozīmē nekontrolējamu notikumu, ko nav bijis iespējams paredzēt un ko Puse nevar iespaidot. Ar nepārvaramas varas apstākļiem tiek saprasti jebkādi no Puses gribas neatkarīgi apstākļi (ja tā ir rīkojusies saprātīgi un godīgi), kuru rezultātā nav bijis iespējams saistības izpildīt pienācīgi vai izpildīt vispār, ja Puse šos apstākļus nav spējusi paredzēt, un ja šos apstākļus nav bijis iespējams novērst ar saprātīgiem un godīgiem paņēmieniem.</w:t>
      </w:r>
    </w:p>
    <w:p w14:paraId="12E7273B" w14:textId="596679ED" w:rsidR="00AC395F" w:rsidRPr="00AC395F" w:rsidRDefault="00AC395F" w:rsidP="00B47381">
      <w:pPr>
        <w:pStyle w:val="Sarakstarindkopa"/>
        <w:widowControl w:val="0"/>
        <w:numPr>
          <w:ilvl w:val="1"/>
          <w:numId w:val="9"/>
        </w:numPr>
        <w:tabs>
          <w:tab w:val="left" w:pos="1062"/>
          <w:tab w:val="left" w:pos="1560"/>
        </w:tabs>
        <w:autoSpaceDE w:val="0"/>
        <w:autoSpaceDN w:val="0"/>
        <w:spacing w:after="120"/>
        <w:ind w:left="567" w:right="-612" w:firstLine="567"/>
        <w:rPr>
          <w:lang w:val="lv-LV"/>
        </w:rPr>
      </w:pPr>
      <w:r w:rsidRPr="00AC395F">
        <w:rPr>
          <w:lang w:val="lv-LV"/>
        </w:rPr>
        <w:t>Pus</w:t>
      </w:r>
      <w:r>
        <w:rPr>
          <w:lang w:val="lv-LV"/>
        </w:rPr>
        <w:t>e, kurai nepārvaramas varas apstākļu dēļ nav iespējams izpildīt savas Līguma saistības,</w:t>
      </w:r>
      <w:r w:rsidRPr="00AC395F">
        <w:rPr>
          <w:lang w:val="lv-LV"/>
        </w:rPr>
        <w:t xml:space="preserve"> </w:t>
      </w:r>
      <w:r>
        <w:rPr>
          <w:lang w:val="lv-LV"/>
        </w:rPr>
        <w:t>3 (</w:t>
      </w:r>
      <w:r w:rsidRPr="00AC395F">
        <w:rPr>
          <w:lang w:val="lv-LV"/>
        </w:rPr>
        <w:t>tr</w:t>
      </w:r>
      <w:r>
        <w:rPr>
          <w:lang w:val="lv-LV"/>
        </w:rPr>
        <w:t>iju)</w:t>
      </w:r>
      <w:r w:rsidRPr="00AC395F">
        <w:rPr>
          <w:lang w:val="lv-LV"/>
        </w:rPr>
        <w:t xml:space="preserve"> darb</w:t>
      </w:r>
      <w:r>
        <w:rPr>
          <w:lang w:val="lv-LV"/>
        </w:rPr>
        <w:t xml:space="preserve">a </w:t>
      </w:r>
      <w:r w:rsidRPr="00AC395F">
        <w:rPr>
          <w:lang w:val="lv-LV"/>
        </w:rPr>
        <w:t>dienu laikā informē otru Pusi par nepārvaramas varas</w:t>
      </w:r>
      <w:r w:rsidRPr="00AC395F">
        <w:rPr>
          <w:spacing w:val="1"/>
          <w:lang w:val="lv-LV"/>
        </w:rPr>
        <w:t xml:space="preserve"> </w:t>
      </w:r>
      <w:r w:rsidRPr="00AC395F">
        <w:rPr>
          <w:lang w:val="lv-LV"/>
        </w:rPr>
        <w:t>iestāšanos.</w:t>
      </w:r>
      <w:r w:rsidRPr="00AC395F">
        <w:rPr>
          <w:spacing w:val="1"/>
          <w:lang w:val="lv-LV"/>
        </w:rPr>
        <w:t xml:space="preserve"> </w:t>
      </w:r>
      <w:r w:rsidRPr="00AC395F">
        <w:rPr>
          <w:lang w:val="lv-LV"/>
        </w:rPr>
        <w:t>Puses</w:t>
      </w:r>
      <w:r w:rsidRPr="00AC395F">
        <w:rPr>
          <w:spacing w:val="1"/>
          <w:lang w:val="lv-LV"/>
        </w:rPr>
        <w:t xml:space="preserve"> </w:t>
      </w:r>
      <w:r w:rsidRPr="00AC395F">
        <w:rPr>
          <w:lang w:val="lv-LV"/>
        </w:rPr>
        <w:t>savstarpēji</w:t>
      </w:r>
      <w:r w:rsidRPr="00AC395F">
        <w:rPr>
          <w:spacing w:val="1"/>
          <w:lang w:val="lv-LV"/>
        </w:rPr>
        <w:t xml:space="preserve"> </w:t>
      </w:r>
      <w:r w:rsidRPr="00AC395F">
        <w:rPr>
          <w:lang w:val="lv-LV"/>
        </w:rPr>
        <w:t>vienojas</w:t>
      </w:r>
      <w:r w:rsidRPr="00AC395F">
        <w:rPr>
          <w:spacing w:val="1"/>
          <w:lang w:val="lv-LV"/>
        </w:rPr>
        <w:t xml:space="preserve"> </w:t>
      </w:r>
      <w:r w:rsidRPr="00AC395F">
        <w:rPr>
          <w:lang w:val="lv-LV"/>
        </w:rPr>
        <w:t>par</w:t>
      </w:r>
      <w:r w:rsidRPr="00AC395F">
        <w:rPr>
          <w:spacing w:val="1"/>
          <w:lang w:val="lv-LV"/>
        </w:rPr>
        <w:t xml:space="preserve"> </w:t>
      </w:r>
      <w:r w:rsidRPr="00AC395F">
        <w:rPr>
          <w:lang w:val="lv-LV"/>
        </w:rPr>
        <w:t>Līgumā</w:t>
      </w:r>
      <w:r w:rsidRPr="00AC395F">
        <w:rPr>
          <w:spacing w:val="1"/>
          <w:lang w:val="lv-LV"/>
        </w:rPr>
        <w:t xml:space="preserve"> </w:t>
      </w:r>
      <w:r w:rsidRPr="00AC395F">
        <w:rPr>
          <w:lang w:val="lv-LV"/>
        </w:rPr>
        <w:t>noteikto</w:t>
      </w:r>
      <w:r w:rsidRPr="00AC395F">
        <w:rPr>
          <w:spacing w:val="1"/>
          <w:lang w:val="lv-LV"/>
        </w:rPr>
        <w:t xml:space="preserve"> </w:t>
      </w:r>
      <w:r w:rsidRPr="00AC395F">
        <w:rPr>
          <w:lang w:val="lv-LV"/>
        </w:rPr>
        <w:t>termiņu</w:t>
      </w:r>
      <w:r w:rsidRPr="00AC395F">
        <w:rPr>
          <w:spacing w:val="1"/>
          <w:lang w:val="lv-LV"/>
        </w:rPr>
        <w:t xml:space="preserve"> </w:t>
      </w:r>
      <w:r w:rsidRPr="00AC395F">
        <w:rPr>
          <w:lang w:val="lv-LV"/>
        </w:rPr>
        <w:t>pagarināšanu</w:t>
      </w:r>
      <w:r w:rsidRPr="00AC395F">
        <w:rPr>
          <w:spacing w:val="1"/>
          <w:lang w:val="lv-LV"/>
        </w:rPr>
        <w:t xml:space="preserve"> </w:t>
      </w:r>
      <w:r w:rsidRPr="00AC395F">
        <w:rPr>
          <w:lang w:val="lv-LV"/>
        </w:rPr>
        <w:t>vai</w:t>
      </w:r>
      <w:r w:rsidRPr="00AC395F">
        <w:rPr>
          <w:spacing w:val="1"/>
          <w:lang w:val="lv-LV"/>
        </w:rPr>
        <w:t xml:space="preserve"> </w:t>
      </w:r>
      <w:r w:rsidRPr="00AC395F">
        <w:rPr>
          <w:lang w:val="lv-LV"/>
        </w:rPr>
        <w:t>Līguma</w:t>
      </w:r>
      <w:r w:rsidRPr="00AC395F">
        <w:rPr>
          <w:spacing w:val="1"/>
          <w:lang w:val="lv-LV"/>
        </w:rPr>
        <w:t xml:space="preserve"> </w:t>
      </w:r>
      <w:r w:rsidRPr="00AC395F">
        <w:rPr>
          <w:lang w:val="lv-LV"/>
        </w:rPr>
        <w:t>izbeigšanu.</w:t>
      </w:r>
    </w:p>
    <w:p w14:paraId="3F3EA2B9" w14:textId="52C8975A" w:rsidR="00AD29C9" w:rsidRPr="00A424A4" w:rsidRDefault="00F642DC" w:rsidP="00F642DC">
      <w:pPr>
        <w:tabs>
          <w:tab w:val="left" w:pos="851"/>
        </w:tabs>
        <w:ind w:left="567" w:right="-613" w:firstLine="0"/>
        <w:jc w:val="center"/>
        <w:rPr>
          <w:b/>
          <w:lang w:val="lv-LV"/>
        </w:rPr>
      </w:pPr>
      <w:bookmarkStart w:id="11" w:name="_Toc48377889"/>
      <w:bookmarkStart w:id="12" w:name="_Toc89853620"/>
      <w:bookmarkStart w:id="13" w:name="_Toc90174197"/>
      <w:r>
        <w:rPr>
          <w:b/>
          <w:lang w:val="lv-LV"/>
        </w:rPr>
        <w:t xml:space="preserve">10. </w:t>
      </w:r>
      <w:r w:rsidR="00AD29C9" w:rsidRPr="00A424A4">
        <w:rPr>
          <w:b/>
          <w:lang w:val="lv-LV"/>
        </w:rPr>
        <w:t>Līguma darbības termiņš</w:t>
      </w:r>
      <w:bookmarkStart w:id="14" w:name="_Toc48377890"/>
      <w:bookmarkStart w:id="15" w:name="_Toc89853621"/>
      <w:bookmarkStart w:id="16" w:name="_Toc90174198"/>
      <w:bookmarkEnd w:id="11"/>
      <w:bookmarkEnd w:id="12"/>
      <w:bookmarkEnd w:id="13"/>
      <w:r w:rsidR="00447713">
        <w:rPr>
          <w:b/>
          <w:lang w:val="lv-LV"/>
        </w:rPr>
        <w:t>, līguma grozījumi</w:t>
      </w:r>
      <w:r w:rsidR="00AD29C9" w:rsidRPr="00A424A4">
        <w:rPr>
          <w:b/>
          <w:lang w:val="lv-LV"/>
        </w:rPr>
        <w:t xml:space="preserve"> un </w:t>
      </w:r>
      <w:bookmarkEnd w:id="14"/>
      <w:r w:rsidR="00AD29C9" w:rsidRPr="00A424A4">
        <w:rPr>
          <w:b/>
          <w:lang w:val="lv-LV"/>
        </w:rPr>
        <w:t>izbeigšana</w:t>
      </w:r>
      <w:bookmarkEnd w:id="15"/>
      <w:bookmarkEnd w:id="16"/>
    </w:p>
    <w:p w14:paraId="6A33FD8A" w14:textId="77777777" w:rsidR="00447713" w:rsidRDefault="00447713" w:rsidP="00447713">
      <w:pPr>
        <w:numPr>
          <w:ilvl w:val="1"/>
          <w:numId w:val="11"/>
        </w:numPr>
        <w:tabs>
          <w:tab w:val="left" w:pos="-4111"/>
          <w:tab w:val="left" w:pos="993"/>
        </w:tabs>
        <w:ind w:right="-613"/>
        <w:rPr>
          <w:kern w:val="2"/>
          <w:lang w:val="lv-LV"/>
        </w:rPr>
      </w:pPr>
      <w:r>
        <w:rPr>
          <w:lang w:val="lv-LV"/>
        </w:rPr>
        <w:t>Līgums stājas spēkā dienā, kad to ir parakstījušas abas Puses un ir spēkā līdz Līgumā noteikto saistību pilnīgai izpildei.</w:t>
      </w:r>
    </w:p>
    <w:p w14:paraId="67927E62" w14:textId="77777777" w:rsidR="00447713" w:rsidRDefault="00447713" w:rsidP="00447713">
      <w:pPr>
        <w:numPr>
          <w:ilvl w:val="1"/>
          <w:numId w:val="11"/>
        </w:numPr>
        <w:tabs>
          <w:tab w:val="left" w:pos="-4111"/>
          <w:tab w:val="left" w:pos="993"/>
        </w:tabs>
        <w:ind w:right="-613"/>
      </w:pPr>
      <w:bookmarkStart w:id="17" w:name="_Hlk52885086"/>
      <w:r>
        <w:rPr>
          <w:lang w:val="lv-LV"/>
        </w:rPr>
        <w:t xml:space="preserve">Līgumu var papildināt, grozīt vai izbeigt, Pusēm savstarpēji vienojoties. Jebkuri Līguma grozījumi vai papildinājumi tiek noformēti rakstveidā, un kļūst par Līguma neatņemamām sastāvdaļām. </w:t>
      </w:r>
      <w:r>
        <w:t>Līguma grozījumi stājas spēkā, kad abas Puses tos parakstījušas</w:t>
      </w:r>
      <w:bookmarkEnd w:id="17"/>
      <w:r>
        <w:t>.</w:t>
      </w:r>
    </w:p>
    <w:p w14:paraId="7A0771FB" w14:textId="77777777" w:rsidR="00447713" w:rsidRDefault="00447713" w:rsidP="00447713">
      <w:pPr>
        <w:numPr>
          <w:ilvl w:val="1"/>
          <w:numId w:val="11"/>
        </w:numPr>
        <w:tabs>
          <w:tab w:val="left" w:pos="-4111"/>
          <w:tab w:val="left" w:pos="993"/>
        </w:tabs>
        <w:ind w:right="-613"/>
      </w:pPr>
      <w:r>
        <w:rPr>
          <w:spacing w:val="2"/>
          <w:position w:val="2"/>
        </w:rPr>
        <w:t>Pasūtītājam ir tiesības veikt Līguma grozījumus saskaņā ar Publisko iepirkumu likuma 61.pantu, nemainot Līguma vispārējo raksturu, veidu un mērķi un, ja grozījumi atbilst vienam no šādiem gadījumiem:</w:t>
      </w:r>
    </w:p>
    <w:p w14:paraId="0AAC981B" w14:textId="77777777" w:rsidR="00447713" w:rsidRDefault="00447713" w:rsidP="00447713">
      <w:pPr>
        <w:numPr>
          <w:ilvl w:val="2"/>
          <w:numId w:val="11"/>
        </w:numPr>
        <w:ind w:right="-613"/>
        <w:rPr>
          <w:spacing w:val="2"/>
          <w:position w:val="2"/>
        </w:rPr>
      </w:pPr>
      <w:r>
        <w:rPr>
          <w:spacing w:val="2"/>
          <w:position w:val="2"/>
        </w:rPr>
        <w:t>grozījumi ir nebūtiski;</w:t>
      </w:r>
    </w:p>
    <w:p w14:paraId="1A540945" w14:textId="77777777" w:rsidR="00447713" w:rsidRDefault="00447713" w:rsidP="00447713">
      <w:pPr>
        <w:numPr>
          <w:ilvl w:val="2"/>
          <w:numId w:val="11"/>
        </w:numPr>
        <w:ind w:right="-613"/>
        <w:rPr>
          <w:spacing w:val="2"/>
          <w:position w:val="2"/>
        </w:rPr>
      </w:pPr>
      <w:r>
        <w:rPr>
          <w:spacing w:val="2"/>
          <w:position w:val="2"/>
        </w:rPr>
        <w:t xml:space="preserve">grozījumi ir būtiski un tiek izdarīti Publisko iepirkumu likuma 61.panta trešajā daļā minētajos gadījumos; </w:t>
      </w:r>
    </w:p>
    <w:p w14:paraId="24F45E28" w14:textId="77777777" w:rsidR="00447713" w:rsidRDefault="00447713" w:rsidP="00447713">
      <w:pPr>
        <w:numPr>
          <w:ilvl w:val="2"/>
          <w:numId w:val="11"/>
        </w:numPr>
        <w:ind w:right="-613"/>
        <w:rPr>
          <w:spacing w:val="2"/>
          <w:position w:val="2"/>
        </w:rPr>
      </w:pPr>
      <w:r>
        <w:rPr>
          <w:spacing w:val="2"/>
          <w:position w:val="2"/>
        </w:rPr>
        <w:t>grozījumi tiek izdarīti Publisko iepirkumu likuma 61.panta piektajā daļā minētajā gadījumā neatkarīgi no tā, vai tie ir būtiski vai nebūtiski.</w:t>
      </w:r>
    </w:p>
    <w:p w14:paraId="4DCCDFF3" w14:textId="77777777" w:rsidR="00447713" w:rsidRDefault="00447713" w:rsidP="00447713">
      <w:pPr>
        <w:pStyle w:val="Sarakstarindkopa"/>
        <w:numPr>
          <w:ilvl w:val="1"/>
          <w:numId w:val="11"/>
        </w:numPr>
        <w:ind w:right="-613"/>
        <w:contextualSpacing/>
        <w:rPr>
          <w:spacing w:val="2"/>
          <w:position w:val="2"/>
          <w:szCs w:val="24"/>
        </w:rPr>
      </w:pPr>
      <w:r>
        <w:rPr>
          <w:szCs w:val="24"/>
        </w:rPr>
        <w:t>Pasūtītājs Līguma izpildes laikā pieļauj šādu būtisku grozījumu veikšanu šādos gadījumos:</w:t>
      </w:r>
    </w:p>
    <w:p w14:paraId="47B848B1" w14:textId="58D2604B" w:rsidR="00447713" w:rsidRDefault="00447713" w:rsidP="00447713">
      <w:pPr>
        <w:pStyle w:val="Sarakstarindkopa"/>
        <w:numPr>
          <w:ilvl w:val="2"/>
          <w:numId w:val="11"/>
        </w:numPr>
        <w:ind w:right="-613"/>
        <w:contextualSpacing/>
        <w:rPr>
          <w:spacing w:val="2"/>
          <w:position w:val="2"/>
          <w:szCs w:val="24"/>
        </w:rPr>
      </w:pPr>
      <w:r>
        <w:rPr>
          <w:szCs w:val="24"/>
          <w:lang w:val="lv-LV"/>
        </w:rPr>
        <w:t>Pasūtītājam objektīvu un pamatotu iemeslu dēļ, kurus Pasūtītājam nebija iespējams paredzēt, noslēdzot Līgumu, un kuri nav atkarīgi no Izpildītāja, vai arī gadījumā, ja Līguma izpildes gaitā ir radusies nepieciešamība veikt izmaiņas Projektēšanas uzdevumā, tad Pusēm ir tiesības vienoties par šīm izmaiņām, kā arī atbilstošām līgumcenas izmaiņām un/vai izmaiņām Līguma 2.</w:t>
      </w:r>
      <w:r w:rsidR="002C1C55">
        <w:rPr>
          <w:szCs w:val="24"/>
          <w:lang w:val="lv-LV"/>
        </w:rPr>
        <w:t>9</w:t>
      </w:r>
      <w:r>
        <w:rPr>
          <w:szCs w:val="24"/>
          <w:lang w:val="lv-LV"/>
        </w:rPr>
        <w:t>.punktā noteiktajā Projekta izstrādes termiņā, objektīvi izvērtējot izmaiņu pamatotu nepieciešamību.</w:t>
      </w:r>
    </w:p>
    <w:p w14:paraId="03C978DC" w14:textId="77777777" w:rsidR="00447713" w:rsidRDefault="00447713" w:rsidP="00447713">
      <w:pPr>
        <w:pStyle w:val="Sarakstarindkopa"/>
        <w:numPr>
          <w:ilvl w:val="2"/>
          <w:numId w:val="11"/>
        </w:numPr>
        <w:ind w:right="-613"/>
        <w:contextualSpacing/>
        <w:rPr>
          <w:spacing w:val="2"/>
          <w:position w:val="2"/>
          <w:szCs w:val="24"/>
        </w:rPr>
      </w:pPr>
      <w:r>
        <w:rPr>
          <w:spacing w:val="2"/>
          <w:position w:val="2"/>
          <w:szCs w:val="24"/>
        </w:rPr>
        <w:t xml:space="preserve">Pakalpojumus atbilstošā apjomā un kvalitātē nav iespējams veikt sākotnēji plānotajā termiņā no Izpildītāja neatkarīgu iemeslu dēļ. </w:t>
      </w:r>
    </w:p>
    <w:p w14:paraId="632E3921" w14:textId="13B897E8" w:rsidR="00447713" w:rsidRDefault="00447713" w:rsidP="00447713">
      <w:pPr>
        <w:pStyle w:val="Sarakstarindkopa"/>
        <w:numPr>
          <w:ilvl w:val="1"/>
          <w:numId w:val="11"/>
        </w:numPr>
        <w:tabs>
          <w:tab w:val="left" w:pos="540"/>
          <w:tab w:val="left" w:pos="993"/>
        </w:tabs>
        <w:ind w:right="-613"/>
        <w:contextualSpacing/>
        <w:rPr>
          <w:szCs w:val="24"/>
          <w:lang w:val="lv-LV"/>
        </w:rPr>
      </w:pPr>
      <w:r>
        <w:rPr>
          <w:szCs w:val="24"/>
          <w:lang w:val="lv-LV"/>
        </w:rPr>
        <w:lastRenderedPageBreak/>
        <w:t xml:space="preserve">Līguma 10.4. punktā noteiktajos gadījumos Līguma summa var tikt palielināta par ne vairāk kā </w:t>
      </w:r>
      <w:r w:rsidR="002C1C55">
        <w:rPr>
          <w:szCs w:val="24"/>
          <w:lang w:val="lv-LV"/>
        </w:rPr>
        <w:t>1</w:t>
      </w:r>
      <w:r>
        <w:rPr>
          <w:szCs w:val="24"/>
          <w:lang w:val="lv-LV"/>
        </w:rPr>
        <w:t xml:space="preserve">0% (desmit procentiem) no tās sākotnējās vērtības, atbilstoši šādai kārtībai: </w:t>
      </w:r>
    </w:p>
    <w:p w14:paraId="7F52A371" w14:textId="75DFF299" w:rsidR="00447713" w:rsidRDefault="00447713" w:rsidP="00447713">
      <w:pPr>
        <w:pStyle w:val="Sarakstarindkopa"/>
        <w:widowControl w:val="0"/>
        <w:numPr>
          <w:ilvl w:val="2"/>
          <w:numId w:val="11"/>
        </w:numPr>
        <w:tabs>
          <w:tab w:val="left" w:pos="540"/>
          <w:tab w:val="left" w:pos="993"/>
        </w:tabs>
        <w:suppressAutoHyphens/>
        <w:ind w:right="-613"/>
        <w:contextualSpacing/>
        <w:rPr>
          <w:spacing w:val="2"/>
          <w:position w:val="2"/>
          <w:szCs w:val="24"/>
          <w:lang w:val="lv-LV"/>
        </w:rPr>
      </w:pPr>
      <w:r>
        <w:rPr>
          <w:szCs w:val="24"/>
          <w:lang w:val="lv-LV"/>
        </w:rPr>
        <w:t>Izpildītājam, konstatējot, ka iestājušies Līguma 10.4.1. vai 10.4.2.apakšpunktā minētie apstākļi un turpmāka Līguma izpilde par Līguma summu nav iespējama un/vai Projektu nav iespējams izstrādāt Līguma 2.</w:t>
      </w:r>
      <w:r w:rsidR="002C1C55">
        <w:rPr>
          <w:szCs w:val="24"/>
          <w:lang w:val="lv-LV"/>
        </w:rPr>
        <w:t>9</w:t>
      </w:r>
      <w:r>
        <w:rPr>
          <w:szCs w:val="24"/>
          <w:lang w:val="lv-LV"/>
        </w:rPr>
        <w:t xml:space="preserve">.punktā noteiktajā termiņā, ir rakstveidā jāvēršas pie Pasūtītāja un dokumentāli jāpamato nepieciešamība pārskatīt Līguma summu un/vai Projekta izstrāde termiņu, un ir jāpamato konkrētas Līguma summas izmaiņas un/vai nepieciešamība pagarināt Projekta izstrādes termiņu; </w:t>
      </w:r>
    </w:p>
    <w:p w14:paraId="20551AF1" w14:textId="77777777" w:rsidR="00447713" w:rsidRDefault="00447713" w:rsidP="00447713">
      <w:pPr>
        <w:pStyle w:val="Sarakstarindkopa"/>
        <w:widowControl w:val="0"/>
        <w:numPr>
          <w:ilvl w:val="2"/>
          <w:numId w:val="11"/>
        </w:numPr>
        <w:tabs>
          <w:tab w:val="left" w:pos="540"/>
          <w:tab w:val="left" w:pos="993"/>
        </w:tabs>
        <w:suppressAutoHyphens/>
        <w:ind w:right="-613"/>
        <w:contextualSpacing/>
        <w:rPr>
          <w:spacing w:val="2"/>
          <w:position w:val="2"/>
          <w:szCs w:val="24"/>
          <w:lang w:val="lv-LV"/>
        </w:rPr>
      </w:pPr>
      <w:r>
        <w:rPr>
          <w:szCs w:val="24"/>
          <w:lang w:val="lv-LV"/>
        </w:rPr>
        <w:t>Pēc Līguma 10.5.1.apakšpunktā norādītā paziņojuma saņemšanas Pasūtītājs izvērtē nepieciešamību vienoties ar Izpildītāju par Līguma summas palielinājumu un/vai Projekta izstrādes termiņa pagarinājumu, ja Pasūtītājs to uzskata par pamatotu.</w:t>
      </w:r>
    </w:p>
    <w:p w14:paraId="7BF750CF" w14:textId="77777777" w:rsidR="00447713" w:rsidRDefault="00447713" w:rsidP="00447713">
      <w:pPr>
        <w:pStyle w:val="Sarakstarindkopa"/>
        <w:widowControl w:val="0"/>
        <w:numPr>
          <w:ilvl w:val="1"/>
          <w:numId w:val="11"/>
        </w:numPr>
        <w:suppressAutoHyphens/>
        <w:ind w:right="-613"/>
        <w:rPr>
          <w:spacing w:val="2"/>
          <w:position w:val="2"/>
          <w:szCs w:val="24"/>
          <w:lang w:val="lv-LV"/>
        </w:rPr>
      </w:pPr>
      <w:r>
        <w:rPr>
          <w:spacing w:val="2"/>
          <w:position w:val="2"/>
          <w:szCs w:val="24"/>
          <w:lang w:val="lv-LV"/>
        </w:rPr>
        <w:t>Līguma izpildes termiņš Līguma 10.4.punkta apakšpunktos minētajos gadījumos var tikt pagarināts, slēdzot vienošanos pie Līguma</w:t>
      </w:r>
      <w:r>
        <w:rPr>
          <w:szCs w:val="24"/>
          <w:lang w:val="lv-LV"/>
        </w:rPr>
        <w:t>.</w:t>
      </w:r>
      <w:r>
        <w:rPr>
          <w:szCs w:val="24"/>
          <w:shd w:val="clear" w:color="auto" w:fill="FFFFFF"/>
          <w:lang w:val="lv-LV"/>
        </w:rPr>
        <w:t xml:space="preserve"> Ja </w:t>
      </w:r>
      <w:r>
        <w:rPr>
          <w:rFonts w:eastAsia="Times New Roman"/>
          <w:szCs w:val="24"/>
          <w:lang w:val="lv-LV"/>
        </w:rPr>
        <w:t xml:space="preserve">Līguma izpildes termiņa ievērošanu kavē apstākļi, kas nav atkarīgi no Izpildītāja rīcības, </w:t>
      </w:r>
      <w:r>
        <w:rPr>
          <w:szCs w:val="24"/>
          <w:shd w:val="clear" w:color="auto" w:fill="FFFFFF"/>
          <w:lang w:val="lv-LV"/>
        </w:rPr>
        <w:t>Līguma izpildes termiņu var pagarināt par laiku, kas atbilst termiņam, kādā Līguma izpilde nebija iespējama no Izpildītāja neatkarīgu iemeslu dēļ.</w:t>
      </w:r>
    </w:p>
    <w:p w14:paraId="59E41D6B" w14:textId="00758977" w:rsidR="00447713" w:rsidRDefault="00447713" w:rsidP="00447713">
      <w:pPr>
        <w:numPr>
          <w:ilvl w:val="1"/>
          <w:numId w:val="11"/>
        </w:numPr>
        <w:tabs>
          <w:tab w:val="left" w:pos="993"/>
        </w:tabs>
        <w:ind w:right="-613"/>
        <w:rPr>
          <w:lang w:val="lv-LV"/>
        </w:rPr>
      </w:pPr>
      <w:r>
        <w:rPr>
          <w:rFonts w:eastAsia="Times New Roman"/>
          <w:lang w:val="lv-LV"/>
        </w:rPr>
        <w:t>Līguma 2.</w:t>
      </w:r>
      <w:r w:rsidR="002C1C55">
        <w:rPr>
          <w:rFonts w:eastAsia="Times New Roman"/>
          <w:lang w:val="lv-LV"/>
        </w:rPr>
        <w:t>9</w:t>
      </w:r>
      <w:r>
        <w:rPr>
          <w:rFonts w:eastAsia="Times New Roman"/>
          <w:lang w:val="lv-LV"/>
        </w:rPr>
        <w:t>.punktā noteiktais Projekta izstrādes termiņš var tikt pagarināts, ja iestājas Līguma 9.</w:t>
      </w:r>
      <w:r w:rsidR="002C1C55">
        <w:rPr>
          <w:rFonts w:eastAsia="Times New Roman"/>
          <w:lang w:val="lv-LV"/>
        </w:rPr>
        <w:t xml:space="preserve"> </w:t>
      </w:r>
      <w:r>
        <w:rPr>
          <w:rFonts w:eastAsia="Times New Roman"/>
          <w:lang w:val="lv-LV"/>
        </w:rPr>
        <w:t>punktā noteiktie nepārvaramas varas apstākļi. Ja puses vienojas par Līguma saistību izpildes turpināšanu, Līguma izpildes termiņš tiek pagarināts attiecīgi par tādu laika periodu, par kādu nepārvaramas varas apstākļi aizkavējuši Līguma izpildi.</w:t>
      </w:r>
    </w:p>
    <w:p w14:paraId="1F497467" w14:textId="77777777" w:rsidR="00447713" w:rsidRDefault="00447713" w:rsidP="00447713">
      <w:pPr>
        <w:numPr>
          <w:ilvl w:val="1"/>
          <w:numId w:val="11"/>
        </w:numPr>
        <w:tabs>
          <w:tab w:val="left" w:pos="993"/>
        </w:tabs>
        <w:ind w:right="-613"/>
        <w:rPr>
          <w:lang w:val="lv-LV"/>
        </w:rPr>
      </w:pPr>
      <w:r>
        <w:rPr>
          <w:lang w:val="lv-LV"/>
        </w:rPr>
        <w:t>Līgums var tikt izbeigts tikai Līgumā noteiktajā kārtībā vai Pusēm savstarpēji vienojoties.</w:t>
      </w:r>
    </w:p>
    <w:p w14:paraId="600367C9" w14:textId="77777777" w:rsidR="00447713" w:rsidRDefault="00447713" w:rsidP="00447713">
      <w:pPr>
        <w:numPr>
          <w:ilvl w:val="1"/>
          <w:numId w:val="11"/>
        </w:numPr>
        <w:tabs>
          <w:tab w:val="left" w:pos="993"/>
        </w:tabs>
        <w:ind w:right="-613"/>
        <w:rPr>
          <w:lang w:val="lv-LV"/>
        </w:rPr>
      </w:pPr>
      <w:r>
        <w:rPr>
          <w:lang w:val="lv-LV"/>
        </w:rPr>
        <w:t>Pasūtītājam ir tiesības vienpusējā kārtā izbeigt Līgumu, par to iepriekš rakstiski brīdinot Izpildītāju vismaz 5 (piecas) darba dienas iepriekš, šādos gadījumos:</w:t>
      </w:r>
    </w:p>
    <w:p w14:paraId="7DB17816" w14:textId="77777777" w:rsidR="00447713" w:rsidRDefault="00447713" w:rsidP="00447713">
      <w:pPr>
        <w:numPr>
          <w:ilvl w:val="2"/>
          <w:numId w:val="11"/>
        </w:numPr>
        <w:tabs>
          <w:tab w:val="left" w:pos="-2268"/>
          <w:tab w:val="left" w:pos="1134"/>
          <w:tab w:val="left" w:pos="1701"/>
        </w:tabs>
        <w:ind w:right="-613"/>
        <w:rPr>
          <w:lang w:val="lv-LV"/>
        </w:rPr>
      </w:pPr>
      <w:r>
        <w:rPr>
          <w:lang w:val="lv-LV"/>
        </w:rPr>
        <w:t>ja Izpildītājs kavē Projekta izstrādes uzsākšanu vairāk kā 5 (piecas) darba dienas no Līguma noslēgšanas dienas;</w:t>
      </w:r>
    </w:p>
    <w:p w14:paraId="1C58DDAE" w14:textId="77777777" w:rsidR="00447713" w:rsidRDefault="00447713" w:rsidP="00447713">
      <w:pPr>
        <w:numPr>
          <w:ilvl w:val="2"/>
          <w:numId w:val="11"/>
        </w:numPr>
        <w:tabs>
          <w:tab w:val="left" w:pos="1134"/>
          <w:tab w:val="left" w:pos="1701"/>
        </w:tabs>
        <w:ind w:right="-613"/>
        <w:rPr>
          <w:lang w:val="lv-LV"/>
        </w:rPr>
      </w:pPr>
      <w:r>
        <w:rPr>
          <w:lang w:val="lv-LV"/>
        </w:rPr>
        <w:t>ja Izpildītājs kavē Projekta izstrādes pabeigšanu vairāk kā 15 (piecpadsmit) darba dienas;</w:t>
      </w:r>
    </w:p>
    <w:p w14:paraId="183D0F17" w14:textId="77777777" w:rsidR="00447713" w:rsidRDefault="00447713" w:rsidP="00447713">
      <w:pPr>
        <w:numPr>
          <w:ilvl w:val="2"/>
          <w:numId w:val="11"/>
        </w:numPr>
        <w:tabs>
          <w:tab w:val="left" w:pos="1134"/>
          <w:tab w:val="left" w:pos="1701"/>
        </w:tabs>
        <w:ind w:right="-613"/>
        <w:rPr>
          <w:lang w:val="lv-LV"/>
        </w:rPr>
      </w:pPr>
      <w:r>
        <w:rPr>
          <w:lang w:val="lv-LV"/>
        </w:rPr>
        <w:t>ja Izpildītājs nenodrošina autoruzraudzību Līgumā noteiktajos termiņos vai nepilda citas Līgumā noteiktās autoruzraudzības saistības – ar nosacījumu, ka Izpildītājs                  10 (desmit) darba dienu laikā no attiecīga Pasūtītāja paziņojuma saņemšanas nav novērsis konstatēto Līgumā noteikto saistību neizpildi;</w:t>
      </w:r>
    </w:p>
    <w:p w14:paraId="7978A5A4" w14:textId="77777777" w:rsidR="00447713" w:rsidRDefault="00447713" w:rsidP="00447713">
      <w:pPr>
        <w:numPr>
          <w:ilvl w:val="2"/>
          <w:numId w:val="11"/>
        </w:numPr>
        <w:tabs>
          <w:tab w:val="left" w:pos="1134"/>
          <w:tab w:val="left" w:pos="1701"/>
        </w:tabs>
        <w:ind w:right="-613"/>
        <w:rPr>
          <w:lang w:val="lv-LV"/>
        </w:rPr>
      </w:pPr>
      <w:r>
        <w:rPr>
          <w:lang w:val="lv-LV"/>
        </w:rPr>
        <w:t>ja Izpildītājam ir pasludināta maksātnespēja vai uzsākta bankrota procedūra;</w:t>
      </w:r>
    </w:p>
    <w:p w14:paraId="24777EF0" w14:textId="77777777" w:rsidR="00447713" w:rsidRDefault="00447713" w:rsidP="00447713">
      <w:pPr>
        <w:numPr>
          <w:ilvl w:val="2"/>
          <w:numId w:val="11"/>
        </w:numPr>
        <w:tabs>
          <w:tab w:val="left" w:pos="1134"/>
          <w:tab w:val="left" w:pos="1701"/>
        </w:tabs>
        <w:ind w:right="-613"/>
        <w:rPr>
          <w:lang w:val="lv-LV"/>
        </w:rPr>
      </w:pPr>
      <w:r>
        <w:rPr>
          <w:lang w:val="lv-LV"/>
        </w:rPr>
        <w:t>ja ir apturēta Izpildītāja saimnieciskā darbība;</w:t>
      </w:r>
    </w:p>
    <w:p w14:paraId="174D887E" w14:textId="77777777" w:rsidR="00447713" w:rsidRDefault="00447713" w:rsidP="00447713">
      <w:pPr>
        <w:numPr>
          <w:ilvl w:val="2"/>
          <w:numId w:val="11"/>
        </w:numPr>
        <w:tabs>
          <w:tab w:val="left" w:pos="1701"/>
        </w:tabs>
        <w:ind w:right="-613"/>
        <w:rPr>
          <w:lang w:val="lv-LV"/>
        </w:rPr>
      </w:pPr>
      <w:r>
        <w:rPr>
          <w:lang w:val="lv-LV"/>
        </w:rPr>
        <w:t>ja Līgumu nav iespējams izpildīt tādēļ, ka Līguma izpildes laikā Izpildītājam vai tā valdes vai padomes loceklim, patiesā labuma guvējam, pārstāvēttiesīgajai personai vai prokūristam, vai personai, kura ir pilnvarota pārstāvēt Izpildītāja darbībās, kas saistītas ar filiāli, vai personālsabiedrības biedram, tā valdes vai padomes loceklim, patiesā labuma guvējam, pārstāvēttiesīgajai personai vai prokūristam, ja Izpildītājs ir personālsabiedrība, ir noteiktas starptautiskās vai nacionālās sankcijas vai būtiskas finanšu tirgus intereses ietekmējošas Eiropas Savienības vai Ziemeļatlantijas līguma organizācijas dalībvalsts sankcijas, kuras ietekmē Līguma izpildi.</w:t>
      </w:r>
    </w:p>
    <w:p w14:paraId="147A124F" w14:textId="77777777" w:rsidR="00447713" w:rsidRDefault="00447713" w:rsidP="00447713">
      <w:pPr>
        <w:numPr>
          <w:ilvl w:val="1"/>
          <w:numId w:val="11"/>
        </w:numPr>
        <w:tabs>
          <w:tab w:val="left" w:pos="993"/>
        </w:tabs>
        <w:ind w:right="-613"/>
        <w:rPr>
          <w:lang w:val="lv-LV"/>
        </w:rPr>
      </w:pPr>
      <w:r>
        <w:rPr>
          <w:lang w:val="lv-LV"/>
        </w:rPr>
        <w:t>Izpildītājs 5 (piecu) darba dienu laikā no Pasūtītāja paziņojuma par vienpusēju atkāpšanos no Līguma saņemšanas dienas samaksā Pasūtītājam līgumsodu saskaņā ar Līguma noteikumiem, kā arī atlīdzina ar Līguma izbeigšanu saistītos zaudējumus.</w:t>
      </w:r>
    </w:p>
    <w:p w14:paraId="2A1D0D95" w14:textId="77777777" w:rsidR="00447713" w:rsidRDefault="00447713" w:rsidP="00447713">
      <w:pPr>
        <w:numPr>
          <w:ilvl w:val="1"/>
          <w:numId w:val="11"/>
        </w:numPr>
        <w:tabs>
          <w:tab w:val="left" w:pos="-3261"/>
          <w:tab w:val="left" w:pos="993"/>
        </w:tabs>
        <w:ind w:right="-613"/>
        <w:rPr>
          <w:lang w:val="lv-LV"/>
        </w:rPr>
      </w:pPr>
      <w:r>
        <w:rPr>
          <w:lang w:val="lv-LV"/>
        </w:rPr>
        <w:t>Pēc Pasūtītāja vienpusējas atkāpšanās no Līguma, gadījumā, ja Izpildītājs ir pabeidzis Projekta izstrādi, Puses par to sastāda atbilstošu pieņemšanas – nodošanas aktu.</w:t>
      </w:r>
    </w:p>
    <w:p w14:paraId="379EDF67" w14:textId="77777777" w:rsidR="00447713" w:rsidRDefault="00447713" w:rsidP="00447713">
      <w:pPr>
        <w:numPr>
          <w:ilvl w:val="1"/>
          <w:numId w:val="11"/>
        </w:numPr>
        <w:tabs>
          <w:tab w:val="left" w:pos="993"/>
        </w:tabs>
        <w:ind w:right="-613"/>
        <w:rPr>
          <w:lang w:val="lv-LV"/>
        </w:rPr>
      </w:pPr>
      <w:r>
        <w:rPr>
          <w:lang w:val="lv-LV"/>
        </w:rPr>
        <w:t>Ja Pasūtītājs atkāpjas no Līguma pirms Izpildītājs ir pabeidzis Projekta izstrādi, Izpildītājs pārtrauc Projektēšanu, sagatavo un nodod Pasūtītājam Projekta daļas, kuras</w:t>
      </w:r>
      <w:r>
        <w:rPr>
          <w:rFonts w:ascii="Arial" w:hAnsi="Arial" w:cs="Arial"/>
          <w:sz w:val="20"/>
          <w:szCs w:val="20"/>
          <w:lang w:val="lv-LV"/>
        </w:rPr>
        <w:t xml:space="preserve"> </w:t>
      </w:r>
      <w:r>
        <w:rPr>
          <w:lang w:val="lv-LV"/>
        </w:rPr>
        <w:t xml:space="preserve">ir pabeigtas </w:t>
      </w:r>
      <w:r>
        <w:rPr>
          <w:lang w:val="lv-LV"/>
        </w:rPr>
        <w:lastRenderedPageBreak/>
        <w:t xml:space="preserve">(elektroniskā formātā uz datu nesēja </w:t>
      </w:r>
      <w:r>
        <w:rPr>
          <w:i/>
          <w:lang w:val="lv-LV"/>
        </w:rPr>
        <w:t>CD</w:t>
      </w:r>
      <w:r>
        <w:rPr>
          <w:lang w:val="lv-LV"/>
        </w:rPr>
        <w:t xml:space="preserve"> vai </w:t>
      </w:r>
      <w:r>
        <w:rPr>
          <w:i/>
          <w:lang w:val="lv-LV"/>
        </w:rPr>
        <w:t>USB</w:t>
      </w:r>
      <w:r>
        <w:rPr>
          <w:lang w:val="lv-LV"/>
        </w:rPr>
        <w:t xml:space="preserve"> </w:t>
      </w:r>
      <w:r>
        <w:rPr>
          <w:iCs/>
          <w:lang w:val="lv-LV"/>
        </w:rPr>
        <w:t>vai izvietojot interneta vietnē vai mākonī, atsūtot Pasūtītājam piekļuves saiti</w:t>
      </w:r>
      <w:r>
        <w:rPr>
          <w:lang w:val="lv-LV"/>
        </w:rPr>
        <w:t>), sastādot par to pieņemšanas – nodošanas aktu.</w:t>
      </w:r>
    </w:p>
    <w:p w14:paraId="64ED36D3" w14:textId="77777777" w:rsidR="00447713" w:rsidRDefault="00447713" w:rsidP="00447713">
      <w:pPr>
        <w:numPr>
          <w:ilvl w:val="1"/>
          <w:numId w:val="11"/>
        </w:numPr>
        <w:tabs>
          <w:tab w:val="left" w:pos="-5245"/>
          <w:tab w:val="left" w:pos="993"/>
        </w:tabs>
        <w:ind w:right="-613"/>
        <w:rPr>
          <w:lang w:val="lv-LV"/>
        </w:rPr>
      </w:pPr>
      <w:r>
        <w:rPr>
          <w:lang w:val="lv-LV"/>
        </w:rPr>
        <w:t>Pēc Pasūtītāja vienpusējas atkāpšanās no Līguma Puses sastāda aktu par faktiski veiktās Projektēšanas apjomu un tās vērtību. Pasūtītājs pieņem Projektēšanas pakalpojumus tādā apjomā, kādā tie ir faktiski sniegti, tos objektīvi ir iespējams pieņemt un tie ir turpmāk izmantojami. Izpildītāja neierašanās uz akta sastādīšanu pēc Pasūtītāja uzaicinājuma nekavē akta sastādīšanu, un uzskatāms, ka Izpildītājs piekrīt aktā konstatētajam.</w:t>
      </w:r>
    </w:p>
    <w:p w14:paraId="31705E54" w14:textId="77777777" w:rsidR="00DE227B" w:rsidRDefault="00447713" w:rsidP="00DE227B">
      <w:pPr>
        <w:numPr>
          <w:ilvl w:val="1"/>
          <w:numId w:val="11"/>
        </w:numPr>
        <w:tabs>
          <w:tab w:val="left" w:pos="993"/>
          <w:tab w:val="left" w:pos="1701"/>
        </w:tabs>
        <w:spacing w:after="120"/>
        <w:ind w:right="-612"/>
        <w:rPr>
          <w:lang w:val="lv-LV"/>
        </w:rPr>
      </w:pPr>
      <w:r>
        <w:rPr>
          <w:lang w:val="lv-LV"/>
        </w:rPr>
        <w:t>Ja Pasūtītājs nokavē maksājumu par vairāk nekā 30 (trīsdesmit) dienām vai apgrūtina, vai liedz Izpildītājam Līgumā noteikto saistību izpildi, Izpildītājs var vienpusēji atkāpties no Līguma – ar nosacījumu, ka Pasūtītājs 15 (piecpadsmit) darba dienu laikā no attiecīga Izpildītāja paziņojuma saņemšanas dienas nav veicis maksājumu Izpildītājam vai nav novērsis šķēršļus Izpildītāja Līgumā noteikto saistību izpildei</w:t>
      </w:r>
      <w:r w:rsidR="00A47389" w:rsidRPr="00447713">
        <w:rPr>
          <w:lang w:val="lv-LV"/>
        </w:rPr>
        <w:t>.</w:t>
      </w:r>
      <w:bookmarkStart w:id="18" w:name="_Toc200985508"/>
      <w:bookmarkStart w:id="19" w:name="_Toc89853622"/>
      <w:bookmarkStart w:id="20" w:name="_Toc90174199"/>
    </w:p>
    <w:p w14:paraId="3DE15282" w14:textId="38B2D4C1" w:rsidR="00AD29C9" w:rsidRPr="00DE227B" w:rsidRDefault="00AD29C9" w:rsidP="00DE227B">
      <w:pPr>
        <w:numPr>
          <w:ilvl w:val="0"/>
          <w:numId w:val="11"/>
        </w:numPr>
        <w:tabs>
          <w:tab w:val="left" w:pos="993"/>
          <w:tab w:val="left" w:pos="1701"/>
        </w:tabs>
        <w:spacing w:after="120"/>
        <w:ind w:right="-612"/>
        <w:jc w:val="center"/>
        <w:rPr>
          <w:lang w:val="lv-LV"/>
        </w:rPr>
      </w:pPr>
      <w:r w:rsidRPr="00DE227B">
        <w:rPr>
          <w:b/>
          <w:lang w:val="lv-LV"/>
        </w:rPr>
        <w:t>Piemērojamās tiesību normas</w:t>
      </w:r>
      <w:bookmarkEnd w:id="18"/>
      <w:r w:rsidR="00F87F34" w:rsidRPr="00DE227B">
        <w:rPr>
          <w:b/>
          <w:lang w:val="lv-LV"/>
        </w:rPr>
        <w:t>,</w:t>
      </w:r>
      <w:r w:rsidRPr="00DE227B">
        <w:rPr>
          <w:b/>
          <w:lang w:val="lv-LV"/>
        </w:rPr>
        <w:t xml:space="preserve"> </w:t>
      </w:r>
      <w:bookmarkStart w:id="21" w:name="_Toc167079364"/>
      <w:bookmarkStart w:id="22" w:name="_Toc200985509"/>
      <w:r w:rsidRPr="00DE227B">
        <w:rPr>
          <w:b/>
          <w:lang w:val="lv-LV"/>
        </w:rPr>
        <w:t>strīdu risināšanas kārtība</w:t>
      </w:r>
      <w:bookmarkStart w:id="23" w:name="_Toc48377892"/>
      <w:bookmarkEnd w:id="19"/>
      <w:bookmarkEnd w:id="20"/>
      <w:bookmarkEnd w:id="21"/>
      <w:bookmarkEnd w:id="22"/>
      <w:r w:rsidR="00447713" w:rsidRPr="00DE227B">
        <w:rPr>
          <w:b/>
          <w:lang w:val="lv-LV"/>
        </w:rPr>
        <w:t>.</w:t>
      </w:r>
    </w:p>
    <w:p w14:paraId="082709DD" w14:textId="617112A5" w:rsidR="00AD29C9" w:rsidRPr="00DE227B" w:rsidRDefault="00AD29C9" w:rsidP="00DE227B">
      <w:pPr>
        <w:numPr>
          <w:ilvl w:val="1"/>
          <w:numId w:val="11"/>
        </w:numPr>
        <w:tabs>
          <w:tab w:val="left" w:pos="993"/>
        </w:tabs>
        <w:ind w:right="-613"/>
        <w:rPr>
          <w:lang w:val="lv-LV"/>
        </w:rPr>
      </w:pPr>
      <w:r w:rsidRPr="00DE227B">
        <w:rPr>
          <w:lang w:val="lv-LV"/>
        </w:rPr>
        <w:t>Līgums interpretējams un izpildāms saskaņā ar Latvijas Republikas normatīvajiem aktiem. Līgumā nenoregulētajiem jautājumiem piemērojami Latvijas Republikas normatīvie akti.</w:t>
      </w:r>
    </w:p>
    <w:p w14:paraId="5CB22572" w14:textId="10C77822" w:rsidR="00AD29C9" w:rsidRPr="00DE227B" w:rsidRDefault="00AD29C9" w:rsidP="00DE227B">
      <w:pPr>
        <w:numPr>
          <w:ilvl w:val="1"/>
          <w:numId w:val="11"/>
        </w:numPr>
        <w:tabs>
          <w:tab w:val="left" w:pos="993"/>
        </w:tabs>
        <w:ind w:right="-613"/>
        <w:rPr>
          <w:lang w:val="lv-LV"/>
        </w:rPr>
      </w:pPr>
      <w:r w:rsidRPr="00DE227B">
        <w:rPr>
          <w:lang w:val="lv-LV"/>
        </w:rPr>
        <w:t>Strīdi risināmi savstarpēju pārrunu ceļā. Puses rakstiski informē viena otru par savu viedokli attiecībā uz strīdu, kā arī iespējamo strīda risinājumu. Ja Puses uzskata par iespējamu, tās tiekas, lai atrisinātu strīdu.</w:t>
      </w:r>
    </w:p>
    <w:p w14:paraId="18A743A9" w14:textId="77777777" w:rsidR="00DE227B" w:rsidRDefault="00AD29C9" w:rsidP="00DE227B">
      <w:pPr>
        <w:numPr>
          <w:ilvl w:val="1"/>
          <w:numId w:val="11"/>
        </w:numPr>
        <w:tabs>
          <w:tab w:val="left" w:pos="993"/>
        </w:tabs>
        <w:ind w:right="-613"/>
        <w:rPr>
          <w:lang w:val="lv-LV"/>
        </w:rPr>
      </w:pPr>
      <w:r w:rsidRPr="00DE227B">
        <w:rPr>
          <w:lang w:val="lv-LV"/>
        </w:rPr>
        <w:t>Pusei ir jāatbild uz otras Puses piedāvāto strīda risinājuma priekšlikumu 10 (desmit) dienu laikā no tā saņemšanas dienas. Ja strīda risinājumu neizdodas panākt 30 (trīsdesmit) dienu laikā no strīda risinājuma priekšlikuma saņemšanas dienas, Puses strīdu var nodot izšķiršanai tiesā Latvijas Republikas normatīvajos aktos noteiktajā kārtībā.</w:t>
      </w:r>
      <w:bookmarkStart w:id="24" w:name="_Toc89853623"/>
      <w:bookmarkStart w:id="25" w:name="_Toc90174200"/>
    </w:p>
    <w:p w14:paraId="1FD316CE" w14:textId="3D239210" w:rsidR="00DE227B" w:rsidRPr="00DE227B" w:rsidRDefault="00DE227B" w:rsidP="00DE227B">
      <w:pPr>
        <w:numPr>
          <w:ilvl w:val="0"/>
          <w:numId w:val="11"/>
        </w:numPr>
        <w:tabs>
          <w:tab w:val="left" w:pos="993"/>
        </w:tabs>
        <w:ind w:right="-613"/>
        <w:jc w:val="center"/>
        <w:rPr>
          <w:lang w:val="lv-LV"/>
        </w:rPr>
      </w:pPr>
      <w:r w:rsidRPr="00DE227B">
        <w:rPr>
          <w:b/>
          <w:bCs/>
          <w:lang w:eastAsia="ar-SA"/>
        </w:rPr>
        <w:t>Izcelsmes ierobežojumi</w:t>
      </w:r>
    </w:p>
    <w:p w14:paraId="001E8F44" w14:textId="02188E8C" w:rsidR="00DE227B" w:rsidRPr="00DE227B" w:rsidRDefault="00DE227B" w:rsidP="00DE227B">
      <w:pPr>
        <w:numPr>
          <w:ilvl w:val="1"/>
          <w:numId w:val="11"/>
        </w:numPr>
        <w:tabs>
          <w:tab w:val="left" w:pos="993"/>
        </w:tabs>
        <w:ind w:right="-613"/>
        <w:rPr>
          <w:iCs/>
          <w:lang w:val="lv-LV"/>
        </w:rPr>
      </w:pPr>
      <w:r w:rsidRPr="00DE227B">
        <w:rPr>
          <w:iCs/>
          <w:lang w:val="lv-LV"/>
        </w:rPr>
        <w:t xml:space="preserve">Izpildītājs, izpildot šo Līgumu, nodrošina, ka Līguma izpildē netiek izmantotas Krievijas Federācijas vai Baltkrievijas Republikas izcelsmes preces vai </w:t>
      </w:r>
      <w:r w:rsidR="00721B31">
        <w:rPr>
          <w:iCs/>
          <w:lang w:val="lv-LV"/>
        </w:rPr>
        <w:t>p</w:t>
      </w:r>
      <w:r w:rsidRPr="00DE227B">
        <w:rPr>
          <w:iCs/>
          <w:lang w:val="lv-LV"/>
        </w:rPr>
        <w:t>akalpojumi.</w:t>
      </w:r>
    </w:p>
    <w:p w14:paraId="2F6AE08C" w14:textId="1B53D284" w:rsidR="00DE227B" w:rsidRPr="00DE227B" w:rsidRDefault="00DE227B" w:rsidP="00DE227B">
      <w:pPr>
        <w:numPr>
          <w:ilvl w:val="1"/>
          <w:numId w:val="11"/>
        </w:numPr>
        <w:tabs>
          <w:tab w:val="left" w:pos="993"/>
        </w:tabs>
        <w:ind w:right="-613"/>
        <w:rPr>
          <w:iCs/>
          <w:lang w:val="lv-LV"/>
        </w:rPr>
      </w:pPr>
      <w:r w:rsidRPr="00DE227B">
        <w:rPr>
          <w:iCs/>
          <w:lang w:val="lv-LV"/>
        </w:rPr>
        <w:t>Izpildītājs ir atbildīgs par to, lai arī tā piesaistītie apakšuzņēmēji un sadarbības partneri ievērotu šajā punktā noteiktās prasības.</w:t>
      </w:r>
    </w:p>
    <w:p w14:paraId="32352138" w14:textId="6CE80F28" w:rsidR="00DE227B" w:rsidRPr="00DE227B" w:rsidRDefault="00DE227B" w:rsidP="00DE227B">
      <w:pPr>
        <w:numPr>
          <w:ilvl w:val="1"/>
          <w:numId w:val="11"/>
        </w:numPr>
        <w:tabs>
          <w:tab w:val="left" w:pos="993"/>
        </w:tabs>
        <w:ind w:right="-613"/>
        <w:rPr>
          <w:iCs/>
          <w:lang w:val="lv-LV"/>
        </w:rPr>
      </w:pPr>
      <w:r w:rsidRPr="00DE227B">
        <w:rPr>
          <w:iCs/>
          <w:lang w:val="lv-LV"/>
        </w:rPr>
        <w:t>Pēc Pasūtītāja pieprasījuma Izpildītājs iesniedz informāciju un pamatojumu par izmantoto preču izcelsmi.</w:t>
      </w:r>
    </w:p>
    <w:p w14:paraId="3B4838B6" w14:textId="490C2964" w:rsidR="00DE227B" w:rsidRPr="00DE227B" w:rsidRDefault="00DE227B" w:rsidP="00DE227B">
      <w:pPr>
        <w:numPr>
          <w:ilvl w:val="1"/>
          <w:numId w:val="11"/>
        </w:numPr>
        <w:tabs>
          <w:tab w:val="left" w:pos="993"/>
        </w:tabs>
        <w:ind w:right="-613"/>
        <w:rPr>
          <w:iCs/>
          <w:lang w:val="lv-LV"/>
        </w:rPr>
      </w:pPr>
      <w:r w:rsidRPr="00DE227B">
        <w:rPr>
          <w:iCs/>
          <w:lang w:val="lv-LV"/>
        </w:rPr>
        <w:t xml:space="preserve">Ja tiek konstatēts, ka Līguma izpildē ir izmantotas šajā punktā aizliegtās izcelsmes preces vai </w:t>
      </w:r>
      <w:r w:rsidR="00721B31">
        <w:rPr>
          <w:iCs/>
          <w:lang w:val="lv-LV"/>
        </w:rPr>
        <w:t>p</w:t>
      </w:r>
      <w:r w:rsidRPr="00DE227B">
        <w:rPr>
          <w:iCs/>
          <w:lang w:val="lv-LV"/>
        </w:rPr>
        <w:t>akalpojumi, Pasūtītājam ir tiesības:</w:t>
      </w:r>
    </w:p>
    <w:p w14:paraId="5CB47003" w14:textId="0325B296" w:rsidR="00DE227B" w:rsidRPr="00DE227B" w:rsidRDefault="00DE227B" w:rsidP="00DE227B">
      <w:pPr>
        <w:numPr>
          <w:ilvl w:val="2"/>
          <w:numId w:val="11"/>
        </w:numPr>
        <w:tabs>
          <w:tab w:val="left" w:pos="993"/>
        </w:tabs>
        <w:ind w:right="-613"/>
        <w:rPr>
          <w:iCs/>
          <w:lang w:val="lv-LV"/>
        </w:rPr>
      </w:pPr>
      <w:r w:rsidRPr="00DE227B">
        <w:rPr>
          <w:iCs/>
          <w:lang w:val="lv-LV"/>
        </w:rPr>
        <w:t xml:space="preserve">pieprasīt attiecīgo preču vai </w:t>
      </w:r>
      <w:r w:rsidR="00721B31">
        <w:rPr>
          <w:iCs/>
          <w:lang w:val="lv-LV"/>
        </w:rPr>
        <w:t>p</w:t>
      </w:r>
      <w:r w:rsidRPr="00DE227B">
        <w:rPr>
          <w:iCs/>
          <w:lang w:val="lv-LV"/>
        </w:rPr>
        <w:t>akalpojumu nomaiņu;</w:t>
      </w:r>
    </w:p>
    <w:p w14:paraId="113A1163" w14:textId="7D0D1A91" w:rsidR="00DE227B" w:rsidRPr="00DE227B" w:rsidRDefault="00DE227B" w:rsidP="00DE227B">
      <w:pPr>
        <w:numPr>
          <w:ilvl w:val="2"/>
          <w:numId w:val="11"/>
        </w:numPr>
        <w:tabs>
          <w:tab w:val="left" w:pos="993"/>
        </w:tabs>
        <w:ind w:right="-613"/>
        <w:rPr>
          <w:iCs/>
          <w:lang w:val="lv-LV"/>
        </w:rPr>
      </w:pPr>
      <w:r w:rsidRPr="00DE227B">
        <w:rPr>
          <w:iCs/>
          <w:lang w:val="lv-LV"/>
        </w:rPr>
        <w:t>piemērot līgumsodu 10%</w:t>
      </w:r>
      <w:r w:rsidR="00721B31" w:rsidRPr="00A424A4">
        <w:rPr>
          <w:lang w:val="lv-LV"/>
        </w:rPr>
        <w:t>(desmit procentu)</w:t>
      </w:r>
      <w:r w:rsidRPr="00DE227B">
        <w:rPr>
          <w:iCs/>
          <w:lang w:val="lv-LV"/>
        </w:rPr>
        <w:t xml:space="preserve"> apmērā no attiecīgā</w:t>
      </w:r>
      <w:r w:rsidR="00721B31">
        <w:rPr>
          <w:iCs/>
          <w:lang w:val="lv-LV"/>
        </w:rPr>
        <w:t xml:space="preserve"> Pakalpojuma</w:t>
      </w:r>
      <w:r w:rsidRPr="00DE227B">
        <w:rPr>
          <w:iCs/>
          <w:lang w:val="lv-LV"/>
        </w:rPr>
        <w:t xml:space="preserve"> vērtības;</w:t>
      </w:r>
    </w:p>
    <w:p w14:paraId="7BB9C4D3" w14:textId="75C7D86C" w:rsidR="00DE227B" w:rsidRPr="00DE227B" w:rsidRDefault="00DE227B" w:rsidP="00DE227B">
      <w:pPr>
        <w:numPr>
          <w:ilvl w:val="2"/>
          <w:numId w:val="11"/>
        </w:numPr>
        <w:tabs>
          <w:tab w:val="left" w:pos="993"/>
        </w:tabs>
        <w:ind w:right="-613"/>
        <w:rPr>
          <w:iCs/>
          <w:lang w:val="lv-LV"/>
        </w:rPr>
      </w:pPr>
      <w:r w:rsidRPr="00DE227B">
        <w:rPr>
          <w:iCs/>
          <w:lang w:val="lv-LV"/>
        </w:rPr>
        <w:t>vienpusēji izbeigt Līgumu, ja pārkāpums netiek novērsts Pasūtītāja noteiktajā termiņā.</w:t>
      </w:r>
    </w:p>
    <w:p w14:paraId="60DE12CC" w14:textId="0EC694EF" w:rsidR="00DE227B" w:rsidRPr="00DE227B" w:rsidRDefault="00DE227B" w:rsidP="00DE227B">
      <w:pPr>
        <w:numPr>
          <w:ilvl w:val="1"/>
          <w:numId w:val="11"/>
        </w:numPr>
        <w:tabs>
          <w:tab w:val="left" w:pos="993"/>
        </w:tabs>
        <w:ind w:right="-613"/>
        <w:rPr>
          <w:iCs/>
          <w:lang w:val="lv-LV"/>
        </w:rPr>
      </w:pPr>
      <w:r w:rsidRPr="00DE227B">
        <w:rPr>
          <w:iCs/>
          <w:lang w:val="lv-LV"/>
        </w:rPr>
        <w:t>Šajā punktā noteiktās prasības izriet no Publisko iepirkumu likuma 2² panta un ir uzskatāmas par būtisku Līguma izpildes nosacījumu.</w:t>
      </w:r>
    </w:p>
    <w:p w14:paraId="56632750" w14:textId="77777777" w:rsidR="00DE227B" w:rsidRPr="00DE227B" w:rsidRDefault="00AD29C9" w:rsidP="00DE227B">
      <w:pPr>
        <w:pStyle w:val="Sarakstarindkopa"/>
        <w:numPr>
          <w:ilvl w:val="0"/>
          <w:numId w:val="11"/>
        </w:numPr>
        <w:autoSpaceDE w:val="0"/>
        <w:autoSpaceDN w:val="0"/>
        <w:adjustRightInd w:val="0"/>
        <w:ind w:left="468" w:right="-1050" w:hanging="468"/>
        <w:jc w:val="center"/>
        <w:rPr>
          <w:rFonts w:eastAsiaTheme="minorHAnsi"/>
        </w:rPr>
      </w:pPr>
      <w:r w:rsidRPr="00DE227B">
        <w:rPr>
          <w:rFonts w:cs="Times New Roman"/>
          <w:b/>
          <w:lang w:val="lv-LV"/>
        </w:rPr>
        <w:t xml:space="preserve">Citi </w:t>
      </w:r>
      <w:bookmarkEnd w:id="23"/>
      <w:r w:rsidRPr="00DE227B">
        <w:rPr>
          <w:rFonts w:cs="Times New Roman"/>
          <w:b/>
          <w:lang w:val="lv-LV"/>
        </w:rPr>
        <w:t>noteikumi</w:t>
      </w:r>
      <w:bookmarkEnd w:id="24"/>
      <w:bookmarkEnd w:id="25"/>
    </w:p>
    <w:p w14:paraId="34966D27" w14:textId="6E2D2EA3" w:rsidR="00AD29C9" w:rsidRPr="00DE227B" w:rsidRDefault="00AD29C9" w:rsidP="00DE227B">
      <w:pPr>
        <w:numPr>
          <w:ilvl w:val="1"/>
          <w:numId w:val="11"/>
        </w:numPr>
        <w:tabs>
          <w:tab w:val="left" w:pos="993"/>
        </w:tabs>
        <w:ind w:right="-613"/>
        <w:rPr>
          <w:iCs/>
          <w:lang w:val="lv-LV"/>
        </w:rPr>
      </w:pPr>
      <w:r w:rsidRPr="00DE227B">
        <w:rPr>
          <w:iCs/>
          <w:lang w:val="lv-LV"/>
        </w:rPr>
        <w:t>Puses rakstveidā informē viena otru par kontaktinformācijas vai rekvizītu maiņu.</w:t>
      </w:r>
    </w:p>
    <w:p w14:paraId="09E63D39" w14:textId="1FC1E626" w:rsidR="00AD29C9" w:rsidRPr="00DE227B" w:rsidRDefault="00AD29C9" w:rsidP="00DE227B">
      <w:pPr>
        <w:numPr>
          <w:ilvl w:val="1"/>
          <w:numId w:val="11"/>
        </w:numPr>
        <w:tabs>
          <w:tab w:val="left" w:pos="993"/>
        </w:tabs>
        <w:ind w:right="-613"/>
        <w:rPr>
          <w:iCs/>
          <w:lang w:val="lv-LV"/>
        </w:rPr>
      </w:pPr>
      <w:r w:rsidRPr="00DE227B">
        <w:rPr>
          <w:iCs/>
          <w:lang w:val="lv-LV"/>
        </w:rPr>
        <w:t>Ja kāda no Pusēm nav izmantojusi Līgumā paredzētās tiesības vai cita veida tiesiskās aizsardzības līdzekļus, netiks uzskatīts, ka Puse ir atteikusies no šo tiesību vai tiesiskās aizsardzības līdzekļa izmantošanas turpmāk.</w:t>
      </w:r>
    </w:p>
    <w:p w14:paraId="77B82B59" w14:textId="77777777" w:rsidR="00DE227B" w:rsidRDefault="00B47381" w:rsidP="00DE227B">
      <w:pPr>
        <w:pStyle w:val="Sarakstarindkopa"/>
        <w:numPr>
          <w:ilvl w:val="1"/>
          <w:numId w:val="11"/>
        </w:numPr>
        <w:autoSpaceDE w:val="0"/>
        <w:autoSpaceDN w:val="0"/>
        <w:adjustRightInd w:val="0"/>
        <w:ind w:right="-1050"/>
        <w:rPr>
          <w:rFonts w:eastAsiaTheme="minorHAnsi"/>
        </w:rPr>
      </w:pPr>
      <w:r w:rsidRPr="00DE227B">
        <w:rPr>
          <w:rFonts w:eastAsiaTheme="minorHAnsi"/>
        </w:rPr>
        <w:t>P</w:t>
      </w:r>
      <w:r w:rsidR="00D22C05" w:rsidRPr="00DE227B">
        <w:rPr>
          <w:rFonts w:eastAsiaTheme="minorHAnsi"/>
        </w:rPr>
        <w:t>ušu kontaktpersonas ar Līguma izpildi s</w:t>
      </w:r>
      <w:r w:rsidRPr="00DE227B">
        <w:rPr>
          <w:rFonts w:eastAsiaTheme="minorHAnsi"/>
        </w:rPr>
        <w:t>a</w:t>
      </w:r>
      <w:r w:rsidR="00D22C05" w:rsidRPr="00DE227B">
        <w:rPr>
          <w:rFonts w:eastAsiaTheme="minorHAnsi"/>
        </w:rPr>
        <w:t>i</w:t>
      </w:r>
      <w:r w:rsidRPr="00DE227B">
        <w:rPr>
          <w:rFonts w:eastAsiaTheme="minorHAnsi"/>
        </w:rPr>
        <w:t>stīt</w:t>
      </w:r>
      <w:r w:rsidR="00D22C05" w:rsidRPr="00DE227B">
        <w:rPr>
          <w:rFonts w:eastAsiaTheme="minorHAnsi"/>
        </w:rPr>
        <w:t>ajos jaut</w:t>
      </w:r>
      <w:r w:rsidRPr="00DE227B">
        <w:rPr>
          <w:rFonts w:eastAsiaTheme="minorHAnsi"/>
        </w:rPr>
        <w:t>āj</w:t>
      </w:r>
      <w:r w:rsidR="00D22C05" w:rsidRPr="00DE227B">
        <w:rPr>
          <w:rFonts w:eastAsiaTheme="minorHAnsi"/>
        </w:rPr>
        <w:t>umos:</w:t>
      </w:r>
    </w:p>
    <w:p w14:paraId="174F1B57" w14:textId="77777777" w:rsidR="00DE227B" w:rsidRPr="00DE227B" w:rsidRDefault="00D22C05" w:rsidP="00DE227B">
      <w:pPr>
        <w:pStyle w:val="Sarakstarindkopa"/>
        <w:numPr>
          <w:ilvl w:val="2"/>
          <w:numId w:val="11"/>
        </w:numPr>
        <w:autoSpaceDE w:val="0"/>
        <w:autoSpaceDN w:val="0"/>
        <w:adjustRightInd w:val="0"/>
        <w:ind w:right="-1050"/>
        <w:rPr>
          <w:rFonts w:eastAsiaTheme="minorHAnsi"/>
        </w:rPr>
      </w:pPr>
      <w:r w:rsidRPr="00DE227B">
        <w:rPr>
          <w:szCs w:val="24"/>
        </w:rPr>
        <w:t>no P</w:t>
      </w:r>
      <w:r w:rsidR="00B47381" w:rsidRPr="00DE227B">
        <w:rPr>
          <w:szCs w:val="24"/>
        </w:rPr>
        <w:t>a</w:t>
      </w:r>
      <w:r w:rsidRPr="00DE227B">
        <w:rPr>
          <w:szCs w:val="24"/>
        </w:rPr>
        <w:t>sūtītāja puses – &lt;</w:t>
      </w:r>
      <w:r w:rsidRPr="00DE227B">
        <w:rPr>
          <w:i/>
          <w:iCs/>
          <w:szCs w:val="24"/>
        </w:rPr>
        <w:t>amats</w:t>
      </w:r>
      <w:r w:rsidRPr="00DE227B">
        <w:rPr>
          <w:szCs w:val="24"/>
        </w:rPr>
        <w:t xml:space="preserve">, </w:t>
      </w:r>
      <w:r w:rsidRPr="00DE227B">
        <w:rPr>
          <w:i/>
          <w:iCs/>
          <w:szCs w:val="24"/>
        </w:rPr>
        <w:t>vārds</w:t>
      </w:r>
      <w:r w:rsidRPr="00DE227B">
        <w:rPr>
          <w:szCs w:val="24"/>
        </w:rPr>
        <w:t xml:space="preserve">, </w:t>
      </w:r>
      <w:r w:rsidRPr="00DE227B">
        <w:rPr>
          <w:i/>
          <w:iCs/>
          <w:szCs w:val="24"/>
        </w:rPr>
        <w:t>uzvārds</w:t>
      </w:r>
      <w:r w:rsidRPr="00DE227B">
        <w:rPr>
          <w:szCs w:val="24"/>
        </w:rPr>
        <w:t xml:space="preserve">, </w:t>
      </w:r>
      <w:r w:rsidRPr="00DE227B">
        <w:rPr>
          <w:i/>
          <w:iCs/>
          <w:szCs w:val="24"/>
        </w:rPr>
        <w:t>tālrunis</w:t>
      </w:r>
      <w:r w:rsidRPr="00DE227B">
        <w:rPr>
          <w:szCs w:val="24"/>
        </w:rPr>
        <w:t xml:space="preserve">, </w:t>
      </w:r>
      <w:r w:rsidRPr="00DE227B">
        <w:rPr>
          <w:i/>
          <w:iCs/>
          <w:szCs w:val="24"/>
        </w:rPr>
        <w:t>e-pasts</w:t>
      </w:r>
      <w:r w:rsidRPr="00DE227B">
        <w:rPr>
          <w:szCs w:val="24"/>
        </w:rPr>
        <w:t>&gt;;</w:t>
      </w:r>
    </w:p>
    <w:p w14:paraId="1D3C596A" w14:textId="7D328CC3" w:rsidR="00D22C05" w:rsidRPr="00DE227B" w:rsidRDefault="00D22C05" w:rsidP="00DE227B">
      <w:pPr>
        <w:pStyle w:val="Sarakstarindkopa"/>
        <w:numPr>
          <w:ilvl w:val="2"/>
          <w:numId w:val="11"/>
        </w:numPr>
        <w:autoSpaceDE w:val="0"/>
        <w:autoSpaceDN w:val="0"/>
        <w:adjustRightInd w:val="0"/>
        <w:ind w:right="-1050"/>
        <w:rPr>
          <w:rFonts w:eastAsiaTheme="minorHAnsi"/>
        </w:rPr>
      </w:pPr>
      <w:r w:rsidRPr="00DE227B">
        <w:rPr>
          <w:szCs w:val="24"/>
        </w:rPr>
        <w:t>no Izpildītāja puses – &lt;</w:t>
      </w:r>
      <w:r w:rsidRPr="00DE227B">
        <w:rPr>
          <w:i/>
          <w:iCs/>
          <w:szCs w:val="24"/>
        </w:rPr>
        <w:t>amats</w:t>
      </w:r>
      <w:r w:rsidRPr="00DE227B">
        <w:rPr>
          <w:szCs w:val="24"/>
        </w:rPr>
        <w:t xml:space="preserve">, </w:t>
      </w:r>
      <w:r w:rsidRPr="00DE227B">
        <w:rPr>
          <w:i/>
          <w:iCs/>
          <w:szCs w:val="24"/>
        </w:rPr>
        <w:t>vārds</w:t>
      </w:r>
      <w:r w:rsidRPr="00DE227B">
        <w:rPr>
          <w:szCs w:val="24"/>
        </w:rPr>
        <w:t xml:space="preserve">, </w:t>
      </w:r>
      <w:r w:rsidRPr="00DE227B">
        <w:rPr>
          <w:i/>
          <w:iCs/>
          <w:szCs w:val="24"/>
        </w:rPr>
        <w:t>uzvārds</w:t>
      </w:r>
      <w:r w:rsidRPr="00DE227B">
        <w:rPr>
          <w:szCs w:val="24"/>
        </w:rPr>
        <w:t xml:space="preserve">, </w:t>
      </w:r>
      <w:r w:rsidRPr="00DE227B">
        <w:rPr>
          <w:i/>
          <w:iCs/>
          <w:szCs w:val="24"/>
        </w:rPr>
        <w:t>tālrunis</w:t>
      </w:r>
      <w:r w:rsidRPr="00DE227B">
        <w:rPr>
          <w:szCs w:val="24"/>
        </w:rPr>
        <w:t xml:space="preserve">, </w:t>
      </w:r>
      <w:r w:rsidRPr="00DE227B">
        <w:rPr>
          <w:i/>
          <w:iCs/>
          <w:szCs w:val="24"/>
        </w:rPr>
        <w:t>e-pasts</w:t>
      </w:r>
      <w:r w:rsidRPr="00DE227B">
        <w:rPr>
          <w:szCs w:val="24"/>
        </w:rPr>
        <w:t>&gt;.</w:t>
      </w:r>
    </w:p>
    <w:p w14:paraId="19E931FD" w14:textId="77777777" w:rsidR="00DE227B" w:rsidRPr="00DE227B" w:rsidRDefault="005D68BE" w:rsidP="00DE227B">
      <w:pPr>
        <w:numPr>
          <w:ilvl w:val="1"/>
          <w:numId w:val="11"/>
        </w:numPr>
        <w:tabs>
          <w:tab w:val="left" w:pos="993"/>
        </w:tabs>
        <w:ind w:right="-613"/>
        <w:rPr>
          <w:iCs/>
          <w:lang w:val="lv-LV"/>
        </w:rPr>
      </w:pPr>
      <w:r w:rsidRPr="00DE227B">
        <w:rPr>
          <w:iCs/>
          <w:lang w:val="lv-LV"/>
        </w:rPr>
        <w:t>Līgums parakstīts ar drošu elektronisko parakstu, kas satur laika zīmogu. Līguma noslēgšanas datums ir pēdējām elektroniskajam parakstam pievienotā laika zīmoga datums. Katras Puses rīcībā ir abpusēji elektroniski parakstīts Līgums.</w:t>
      </w:r>
    </w:p>
    <w:p w14:paraId="0F2BA019" w14:textId="77777777" w:rsidR="00DE227B" w:rsidRDefault="00AD29C9" w:rsidP="00DE227B">
      <w:pPr>
        <w:pStyle w:val="Sarakstarindkopa"/>
        <w:numPr>
          <w:ilvl w:val="1"/>
          <w:numId w:val="11"/>
        </w:numPr>
        <w:tabs>
          <w:tab w:val="left" w:pos="1701"/>
        </w:tabs>
        <w:ind w:right="-613"/>
        <w:rPr>
          <w:lang w:val="lv-LV"/>
        </w:rPr>
      </w:pPr>
      <w:r w:rsidRPr="00DE227B">
        <w:rPr>
          <w:lang w:val="lv-LV"/>
        </w:rPr>
        <w:t>Šādi Līguma pielikumi ir Līguma neatņemamas sastāvdaļas:</w:t>
      </w:r>
    </w:p>
    <w:p w14:paraId="13DEBA92" w14:textId="24E8B9C6" w:rsidR="00447713" w:rsidRPr="00DE227B" w:rsidRDefault="00447713" w:rsidP="00DE227B">
      <w:pPr>
        <w:pStyle w:val="Sarakstarindkopa"/>
        <w:numPr>
          <w:ilvl w:val="2"/>
          <w:numId w:val="11"/>
        </w:numPr>
        <w:tabs>
          <w:tab w:val="left" w:pos="1701"/>
        </w:tabs>
        <w:ind w:right="-613"/>
        <w:rPr>
          <w:lang w:val="lv-LV"/>
        </w:rPr>
      </w:pPr>
      <w:r w:rsidRPr="00DE227B">
        <w:rPr>
          <w:lang w:val="lv-LV"/>
        </w:rPr>
        <w:lastRenderedPageBreak/>
        <w:t xml:space="preserve">&lt;… </w:t>
      </w:r>
      <w:r w:rsidRPr="00DE227B">
        <w:rPr>
          <w:i/>
          <w:iCs/>
          <w:lang w:val="lv-LV"/>
        </w:rPr>
        <w:t>pielikumi&gt;.</w:t>
      </w:r>
    </w:p>
    <w:p w14:paraId="08FC129D" w14:textId="10291A32" w:rsidR="00AD29C9" w:rsidRPr="00A424A4" w:rsidRDefault="00AD29C9" w:rsidP="00451AFA">
      <w:pPr>
        <w:ind w:left="0" w:right="-612" w:firstLine="0"/>
        <w:jc w:val="center"/>
        <w:rPr>
          <w:rFonts w:eastAsia="Times New Roman" w:cs="Times New Roman"/>
          <w:b/>
          <w:bCs/>
          <w:iCs/>
          <w:kern w:val="0"/>
          <w:lang w:val="lv-LV" w:eastAsia="en-US" w:bidi="ar-SA"/>
        </w:rPr>
      </w:pPr>
      <w:r w:rsidRPr="00A424A4">
        <w:rPr>
          <w:rFonts w:eastAsia="Times New Roman" w:cs="Times New Roman"/>
          <w:b/>
          <w:bCs/>
          <w:iCs/>
          <w:kern w:val="0"/>
          <w:lang w:val="lv-LV" w:eastAsia="en-US" w:bidi="ar-SA"/>
        </w:rPr>
        <w:t>P</w:t>
      </w:r>
      <w:r>
        <w:rPr>
          <w:rFonts w:eastAsia="Times New Roman" w:cs="Times New Roman"/>
          <w:b/>
          <w:bCs/>
          <w:iCs/>
          <w:kern w:val="0"/>
          <w:lang w:val="lv-LV" w:eastAsia="en-US" w:bidi="ar-SA"/>
        </w:rPr>
        <w:t>ušu rekvizīti un paraksti</w:t>
      </w:r>
    </w:p>
    <w:p w14:paraId="39E2ECC5" w14:textId="77777777" w:rsidR="00797354" w:rsidRPr="00AD29C9" w:rsidRDefault="00797354" w:rsidP="00451AFA">
      <w:pPr>
        <w:rPr>
          <w:lang w:val="lv-LV"/>
        </w:rPr>
      </w:pPr>
    </w:p>
    <w:sectPr w:rsidR="00797354" w:rsidRPr="00AD29C9">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AEE99" w14:textId="77777777" w:rsidR="00C379B0" w:rsidRDefault="00C379B0" w:rsidP="00AD29C9">
      <w:r>
        <w:separator/>
      </w:r>
    </w:p>
  </w:endnote>
  <w:endnote w:type="continuationSeparator" w:id="0">
    <w:p w14:paraId="3D04A11D" w14:textId="77777777" w:rsidR="00C379B0" w:rsidRDefault="00C379B0" w:rsidP="00AD2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1736028"/>
      <w:docPartObj>
        <w:docPartGallery w:val="Page Numbers (Bottom of Page)"/>
        <w:docPartUnique/>
      </w:docPartObj>
    </w:sdtPr>
    <w:sdtEndPr>
      <w:rPr>
        <w:noProof/>
      </w:rPr>
    </w:sdtEndPr>
    <w:sdtContent>
      <w:p w14:paraId="439FAF36" w14:textId="186FCC92" w:rsidR="00AD29C9" w:rsidRDefault="00AD29C9" w:rsidP="00AD29C9">
        <w:pPr>
          <w:pStyle w:val="Kjene"/>
          <w:ind w:left="567" w:right="-613" w:firstLine="0"/>
          <w:jc w:val="center"/>
        </w:pPr>
        <w:r>
          <w:fldChar w:fldCharType="begin"/>
        </w:r>
        <w:r>
          <w:instrText xml:space="preserve"> PAGE   \* MERGEFORMAT </w:instrText>
        </w:r>
        <w:r>
          <w:fldChar w:fldCharType="separate"/>
        </w:r>
        <w:r>
          <w:rPr>
            <w:noProof/>
          </w:rPr>
          <w:t>2</w:t>
        </w:r>
        <w:r>
          <w:rPr>
            <w:noProof/>
          </w:rPr>
          <w:fldChar w:fldCharType="end"/>
        </w:r>
      </w:p>
    </w:sdtContent>
  </w:sdt>
  <w:p w14:paraId="0AE95C55" w14:textId="77777777" w:rsidR="00AD29C9" w:rsidRDefault="00AD29C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E84A5" w14:textId="77777777" w:rsidR="00C379B0" w:rsidRDefault="00C379B0" w:rsidP="00AD29C9">
      <w:r>
        <w:separator/>
      </w:r>
    </w:p>
  </w:footnote>
  <w:footnote w:type="continuationSeparator" w:id="0">
    <w:p w14:paraId="689CF66F" w14:textId="77777777" w:rsidR="00C379B0" w:rsidRDefault="00C379B0" w:rsidP="00AD2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81881" w14:textId="77777777" w:rsidR="00A165E2" w:rsidRDefault="00A165E2" w:rsidP="00A165E2">
    <w:pPr>
      <w:pStyle w:val="Galvene"/>
      <w:pBdr>
        <w:bottom w:val="single" w:sz="12" w:space="1" w:color="auto"/>
      </w:pBdr>
      <w:jc w:val="center"/>
      <w:rPr>
        <w:b/>
        <w:bCs/>
        <w:sz w:val="20"/>
        <w:lang w:val="lv-LV"/>
      </w:rPr>
    </w:pPr>
    <w:r w:rsidRPr="00E66B8B">
      <w:rPr>
        <w:b/>
        <w:bCs/>
        <w:sz w:val="20"/>
        <w:lang w:val="lv-LV"/>
      </w:rPr>
      <w:t xml:space="preserve">Atklāta konkursa </w:t>
    </w:r>
    <w:r w:rsidRPr="00E66B8B">
      <w:rPr>
        <w:b/>
        <w:bCs/>
        <w:sz w:val="20"/>
      </w:rPr>
      <w:t xml:space="preserve"> </w:t>
    </w:r>
    <w:r w:rsidRPr="00E66B8B">
      <w:rPr>
        <w:b/>
        <w:bCs/>
        <w:sz w:val="20"/>
        <w:lang w:val="lv-LV"/>
      </w:rPr>
      <w:t>“</w:t>
    </w:r>
    <w:r w:rsidRPr="005A4A40">
      <w:rPr>
        <w:b/>
        <w:bCs/>
        <w:sz w:val="20"/>
        <w:lang w:val="lv-LV"/>
      </w:rPr>
      <w:t>Būvprojekta “Sociālās rehabilitācijas pakalpojumu un dienas aprūpes centra vienkāršota pārbūve DSPC “Vecružina”” izstrāde</w:t>
    </w:r>
    <w:r w:rsidRPr="00E66B8B">
      <w:rPr>
        <w:b/>
        <w:bCs/>
        <w:sz w:val="20"/>
        <w:lang w:val="lv-LV"/>
      </w:rPr>
      <w:t>” (identifikācijas Nr. RNP 2026/3</w:t>
    </w:r>
    <w:r>
      <w:rPr>
        <w:b/>
        <w:bCs/>
        <w:sz w:val="20"/>
        <w:lang w:val="lv-LV"/>
      </w:rPr>
      <w:t>5</w:t>
    </w:r>
    <w:r w:rsidRPr="00E66B8B">
      <w:rPr>
        <w:b/>
        <w:bCs/>
        <w:sz w:val="20"/>
        <w:lang w:val="lv-LV"/>
      </w:rPr>
      <w:t>) nolikums</w:t>
    </w:r>
  </w:p>
  <w:p w14:paraId="07D581FE" w14:textId="56AAF9C2" w:rsidR="00D0480B" w:rsidRPr="00552FF5" w:rsidRDefault="00D0480B" w:rsidP="00552FF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762E1"/>
    <w:multiLevelType w:val="multilevel"/>
    <w:tmpl w:val="7F8221B8"/>
    <w:lvl w:ilvl="0">
      <w:start w:val="3"/>
      <w:numFmt w:val="decimal"/>
      <w:lvlText w:val="%1."/>
      <w:lvlJc w:val="left"/>
      <w:pPr>
        <w:ind w:left="360" w:hanging="360"/>
      </w:pPr>
      <w:rPr>
        <w:rFonts w:hint="default"/>
        <w:b/>
        <w:bCs/>
        <w:sz w:val="24"/>
        <w:szCs w:val="24"/>
      </w:rPr>
    </w:lvl>
    <w:lvl w:ilvl="1">
      <w:start w:val="1"/>
      <w:numFmt w:val="decimal"/>
      <w:lvlText w:val="%1.%2."/>
      <w:lvlJc w:val="left"/>
      <w:pPr>
        <w:ind w:left="1494" w:hanging="360"/>
      </w:pPr>
      <w:rPr>
        <w:rFonts w:ascii="Times New Roman" w:hAnsi="Times New Roman" w:cs="Times New Roman" w:hint="default"/>
        <w:color w:val="auto"/>
        <w:sz w:val="24"/>
        <w:szCs w:val="24"/>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0BA43E20"/>
    <w:multiLevelType w:val="multilevel"/>
    <w:tmpl w:val="308E28F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EF5C5E"/>
    <w:multiLevelType w:val="multilevel"/>
    <w:tmpl w:val="F9F4B3FC"/>
    <w:lvl w:ilvl="0">
      <w:start w:val="10"/>
      <w:numFmt w:val="decimal"/>
      <w:lvlText w:val="%1."/>
      <w:lvlJc w:val="left"/>
      <w:pPr>
        <w:ind w:left="480" w:hanging="480"/>
      </w:pPr>
      <w:rPr>
        <w:rFonts w:hint="default"/>
        <w:b/>
        <w:bCs/>
      </w:rPr>
    </w:lvl>
    <w:lvl w:ilvl="1">
      <w:start w:val="1"/>
      <w:numFmt w:val="decimal"/>
      <w:lvlText w:val="%1.%2."/>
      <w:lvlJc w:val="left"/>
      <w:pPr>
        <w:ind w:left="821" w:hanging="480"/>
      </w:pPr>
      <w:rPr>
        <w:rFonts w:hint="default"/>
      </w:rPr>
    </w:lvl>
    <w:lvl w:ilvl="2">
      <w:start w:val="1"/>
      <w:numFmt w:val="decimal"/>
      <w:lvlText w:val="%1.%2.%3."/>
      <w:lvlJc w:val="left"/>
      <w:pPr>
        <w:ind w:left="1402" w:hanging="720"/>
      </w:pPr>
      <w:rPr>
        <w:rFonts w:hint="default"/>
      </w:rPr>
    </w:lvl>
    <w:lvl w:ilvl="3">
      <w:start w:val="1"/>
      <w:numFmt w:val="decimal"/>
      <w:lvlText w:val="%1.%2.%3.%4."/>
      <w:lvlJc w:val="left"/>
      <w:pPr>
        <w:ind w:left="1743" w:hanging="720"/>
      </w:pPr>
      <w:rPr>
        <w:rFonts w:hint="default"/>
      </w:rPr>
    </w:lvl>
    <w:lvl w:ilvl="4">
      <w:start w:val="1"/>
      <w:numFmt w:val="decimal"/>
      <w:lvlText w:val="%1.%2.%3.%4.%5."/>
      <w:lvlJc w:val="left"/>
      <w:pPr>
        <w:ind w:left="2444" w:hanging="1080"/>
      </w:pPr>
      <w:rPr>
        <w:rFonts w:hint="default"/>
      </w:rPr>
    </w:lvl>
    <w:lvl w:ilvl="5">
      <w:start w:val="1"/>
      <w:numFmt w:val="decimal"/>
      <w:lvlText w:val="%1.%2.%3.%4.%5.%6."/>
      <w:lvlJc w:val="left"/>
      <w:pPr>
        <w:ind w:left="2785" w:hanging="1080"/>
      </w:pPr>
      <w:rPr>
        <w:rFonts w:hint="default"/>
      </w:rPr>
    </w:lvl>
    <w:lvl w:ilvl="6">
      <w:start w:val="1"/>
      <w:numFmt w:val="decimal"/>
      <w:lvlText w:val="%1.%2.%3.%4.%5.%6.%7."/>
      <w:lvlJc w:val="left"/>
      <w:pPr>
        <w:ind w:left="3486" w:hanging="1440"/>
      </w:pPr>
      <w:rPr>
        <w:rFonts w:hint="default"/>
      </w:rPr>
    </w:lvl>
    <w:lvl w:ilvl="7">
      <w:start w:val="1"/>
      <w:numFmt w:val="decimal"/>
      <w:lvlText w:val="%1.%2.%3.%4.%5.%6.%7.%8."/>
      <w:lvlJc w:val="left"/>
      <w:pPr>
        <w:ind w:left="3827" w:hanging="1440"/>
      </w:pPr>
      <w:rPr>
        <w:rFonts w:hint="default"/>
      </w:rPr>
    </w:lvl>
    <w:lvl w:ilvl="8">
      <w:start w:val="1"/>
      <w:numFmt w:val="decimal"/>
      <w:lvlText w:val="%1.%2.%3.%4.%5.%6.%7.%8.%9."/>
      <w:lvlJc w:val="left"/>
      <w:pPr>
        <w:ind w:left="4528" w:hanging="1800"/>
      </w:pPr>
      <w:rPr>
        <w:rFonts w:hint="default"/>
      </w:rPr>
    </w:lvl>
  </w:abstractNum>
  <w:abstractNum w:abstractNumId="3" w15:restartNumberingAfterBreak="0">
    <w:nsid w:val="1D881DBC"/>
    <w:multiLevelType w:val="multilevel"/>
    <w:tmpl w:val="8A8A6AA4"/>
    <w:lvl w:ilvl="0">
      <w:start w:val="4"/>
      <w:numFmt w:val="decimal"/>
      <w:lvlText w:val="%1"/>
      <w:lvlJc w:val="left"/>
      <w:pPr>
        <w:ind w:left="769" w:hanging="428"/>
      </w:pPr>
      <w:rPr>
        <w:rFonts w:hint="default"/>
        <w:lang w:val="lv-LV" w:eastAsia="en-US" w:bidi="ar-SA"/>
      </w:rPr>
    </w:lvl>
    <w:lvl w:ilvl="1">
      <w:start w:val="1"/>
      <w:numFmt w:val="decimal"/>
      <w:lvlText w:val="%1.%2."/>
      <w:lvlJc w:val="left"/>
      <w:pPr>
        <w:ind w:left="769" w:hanging="428"/>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593" w:hanging="428"/>
      </w:pPr>
      <w:rPr>
        <w:rFonts w:hint="default"/>
        <w:lang w:val="lv-LV" w:eastAsia="en-US" w:bidi="ar-SA"/>
      </w:rPr>
    </w:lvl>
    <w:lvl w:ilvl="3">
      <w:numFmt w:val="bullet"/>
      <w:lvlText w:val="•"/>
      <w:lvlJc w:val="left"/>
      <w:pPr>
        <w:ind w:left="3509" w:hanging="428"/>
      </w:pPr>
      <w:rPr>
        <w:rFonts w:hint="default"/>
        <w:lang w:val="lv-LV" w:eastAsia="en-US" w:bidi="ar-SA"/>
      </w:rPr>
    </w:lvl>
    <w:lvl w:ilvl="4">
      <w:numFmt w:val="bullet"/>
      <w:lvlText w:val="•"/>
      <w:lvlJc w:val="left"/>
      <w:pPr>
        <w:ind w:left="4426" w:hanging="428"/>
      </w:pPr>
      <w:rPr>
        <w:rFonts w:hint="default"/>
        <w:lang w:val="lv-LV" w:eastAsia="en-US" w:bidi="ar-SA"/>
      </w:rPr>
    </w:lvl>
    <w:lvl w:ilvl="5">
      <w:numFmt w:val="bullet"/>
      <w:lvlText w:val="•"/>
      <w:lvlJc w:val="left"/>
      <w:pPr>
        <w:ind w:left="5343" w:hanging="428"/>
      </w:pPr>
      <w:rPr>
        <w:rFonts w:hint="default"/>
        <w:lang w:val="lv-LV" w:eastAsia="en-US" w:bidi="ar-SA"/>
      </w:rPr>
    </w:lvl>
    <w:lvl w:ilvl="6">
      <w:numFmt w:val="bullet"/>
      <w:lvlText w:val="•"/>
      <w:lvlJc w:val="left"/>
      <w:pPr>
        <w:ind w:left="6259" w:hanging="428"/>
      </w:pPr>
      <w:rPr>
        <w:rFonts w:hint="default"/>
        <w:lang w:val="lv-LV" w:eastAsia="en-US" w:bidi="ar-SA"/>
      </w:rPr>
    </w:lvl>
    <w:lvl w:ilvl="7">
      <w:numFmt w:val="bullet"/>
      <w:lvlText w:val="•"/>
      <w:lvlJc w:val="left"/>
      <w:pPr>
        <w:ind w:left="7176" w:hanging="428"/>
      </w:pPr>
      <w:rPr>
        <w:rFonts w:hint="default"/>
        <w:lang w:val="lv-LV" w:eastAsia="en-US" w:bidi="ar-SA"/>
      </w:rPr>
    </w:lvl>
    <w:lvl w:ilvl="8">
      <w:numFmt w:val="bullet"/>
      <w:lvlText w:val="•"/>
      <w:lvlJc w:val="left"/>
      <w:pPr>
        <w:ind w:left="8093" w:hanging="428"/>
      </w:pPr>
      <w:rPr>
        <w:rFonts w:hint="default"/>
        <w:lang w:val="lv-LV" w:eastAsia="en-US" w:bidi="ar-SA"/>
      </w:rPr>
    </w:lvl>
  </w:abstractNum>
  <w:abstractNum w:abstractNumId="4" w15:restartNumberingAfterBreak="0">
    <w:nsid w:val="20CC6C40"/>
    <w:multiLevelType w:val="multilevel"/>
    <w:tmpl w:val="5D5AC070"/>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B02254E"/>
    <w:multiLevelType w:val="multilevel"/>
    <w:tmpl w:val="3C5C172E"/>
    <w:lvl w:ilvl="0">
      <w:start w:val="1"/>
      <w:numFmt w:val="decimal"/>
      <w:lvlText w:val="%1."/>
      <w:lvlJc w:val="left"/>
      <w:pPr>
        <w:ind w:left="360" w:hanging="360"/>
      </w:pPr>
      <w:rPr>
        <w:rFonts w:hint="default"/>
        <w:b/>
      </w:rPr>
    </w:lvl>
    <w:lvl w:ilvl="1">
      <w:start w:val="1"/>
      <w:numFmt w:val="decimal"/>
      <w:isLgl/>
      <w:lvlText w:val="%1.%2."/>
      <w:lvlJc w:val="left"/>
      <w:pPr>
        <w:ind w:left="420" w:hanging="420"/>
      </w:pPr>
      <w:rPr>
        <w:rFonts w:ascii="Times New Roman" w:hAnsi="Times New Roman" w:cs="Times New Roman" w:hint="default"/>
        <w:b w:val="0"/>
        <w:i w:val="0"/>
        <w:iCs w:val="0"/>
        <w:strike w:val="0"/>
        <w:sz w:val="24"/>
        <w:szCs w:val="24"/>
      </w:rPr>
    </w:lvl>
    <w:lvl w:ilvl="2">
      <w:start w:val="1"/>
      <w:numFmt w:val="decimal"/>
      <w:isLgl/>
      <w:lvlText w:val="%1.%2.%3."/>
      <w:lvlJc w:val="left"/>
      <w:pPr>
        <w:ind w:left="1146" w:hanging="720"/>
      </w:pPr>
      <w:rPr>
        <w:rFonts w:ascii="Times New Roman" w:hAnsi="Times New Roman" w:cs="Times New Roman" w:hint="default"/>
        <w:b w:val="0"/>
        <w:strike w:val="0"/>
        <w:sz w:val="24"/>
        <w:szCs w:val="24"/>
      </w:rPr>
    </w:lvl>
    <w:lvl w:ilvl="3">
      <w:start w:val="1"/>
      <w:numFmt w:val="decimal"/>
      <w:isLgl/>
      <w:lvlText w:val="%1.%2.%3.%4."/>
      <w:lvlJc w:val="left"/>
      <w:pPr>
        <w:ind w:left="1800" w:hanging="720"/>
      </w:pPr>
      <w:rPr>
        <w:rFonts w:hint="default"/>
        <w:b w:val="0"/>
        <w:bCs/>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2CF20335"/>
    <w:multiLevelType w:val="multilevel"/>
    <w:tmpl w:val="6ABC1BBE"/>
    <w:lvl w:ilvl="0">
      <w:start w:val="9"/>
      <w:numFmt w:val="decimal"/>
      <w:lvlText w:val="%1"/>
      <w:lvlJc w:val="left"/>
      <w:pPr>
        <w:ind w:left="769" w:hanging="428"/>
      </w:pPr>
      <w:rPr>
        <w:rFonts w:hint="default"/>
        <w:lang w:val="lv-LV" w:eastAsia="en-US" w:bidi="ar-SA"/>
      </w:rPr>
    </w:lvl>
    <w:lvl w:ilvl="1">
      <w:start w:val="1"/>
      <w:numFmt w:val="decimal"/>
      <w:lvlText w:val="%1.%2."/>
      <w:lvlJc w:val="left"/>
      <w:pPr>
        <w:ind w:left="769" w:hanging="428"/>
      </w:pPr>
      <w:rPr>
        <w:rFonts w:ascii="Times New Roman" w:eastAsia="Times New Roman" w:hAnsi="Times New Roman" w:cs="Times New Roman" w:hint="default"/>
        <w:w w:val="100"/>
        <w:sz w:val="22"/>
        <w:szCs w:val="22"/>
        <w:lang w:val="lv-LV" w:eastAsia="en-US" w:bidi="ar-SA"/>
      </w:rPr>
    </w:lvl>
    <w:lvl w:ilvl="2">
      <w:start w:val="1"/>
      <w:numFmt w:val="decimal"/>
      <w:lvlText w:val="%3."/>
      <w:lvlJc w:val="left"/>
      <w:pPr>
        <w:ind w:left="922" w:hanging="221"/>
      </w:pPr>
      <w:rPr>
        <w:rFonts w:ascii="Times New Roman" w:eastAsia="Times New Roman" w:hAnsi="Times New Roman" w:cs="Times New Roman" w:hint="default"/>
        <w:w w:val="100"/>
        <w:sz w:val="22"/>
        <w:szCs w:val="22"/>
        <w:lang w:val="lv-LV" w:eastAsia="en-US" w:bidi="ar-SA"/>
      </w:rPr>
    </w:lvl>
    <w:lvl w:ilvl="3">
      <w:numFmt w:val="bullet"/>
      <w:lvlText w:val="•"/>
      <w:lvlJc w:val="left"/>
      <w:pPr>
        <w:ind w:left="5160" w:hanging="221"/>
      </w:pPr>
      <w:rPr>
        <w:rFonts w:hint="default"/>
        <w:lang w:val="lv-LV" w:eastAsia="en-US" w:bidi="ar-SA"/>
      </w:rPr>
    </w:lvl>
    <w:lvl w:ilvl="4">
      <w:numFmt w:val="bullet"/>
      <w:lvlText w:val="•"/>
      <w:lvlJc w:val="left"/>
      <w:pPr>
        <w:ind w:left="5841" w:hanging="221"/>
      </w:pPr>
      <w:rPr>
        <w:rFonts w:hint="default"/>
        <w:lang w:val="lv-LV" w:eastAsia="en-US" w:bidi="ar-SA"/>
      </w:rPr>
    </w:lvl>
    <w:lvl w:ilvl="5">
      <w:numFmt w:val="bullet"/>
      <w:lvlText w:val="•"/>
      <w:lvlJc w:val="left"/>
      <w:pPr>
        <w:ind w:left="6522" w:hanging="221"/>
      </w:pPr>
      <w:rPr>
        <w:rFonts w:hint="default"/>
        <w:lang w:val="lv-LV" w:eastAsia="en-US" w:bidi="ar-SA"/>
      </w:rPr>
    </w:lvl>
    <w:lvl w:ilvl="6">
      <w:numFmt w:val="bullet"/>
      <w:lvlText w:val="•"/>
      <w:lvlJc w:val="left"/>
      <w:pPr>
        <w:ind w:left="7203" w:hanging="221"/>
      </w:pPr>
      <w:rPr>
        <w:rFonts w:hint="default"/>
        <w:lang w:val="lv-LV" w:eastAsia="en-US" w:bidi="ar-SA"/>
      </w:rPr>
    </w:lvl>
    <w:lvl w:ilvl="7">
      <w:numFmt w:val="bullet"/>
      <w:lvlText w:val="•"/>
      <w:lvlJc w:val="left"/>
      <w:pPr>
        <w:ind w:left="7884" w:hanging="221"/>
      </w:pPr>
      <w:rPr>
        <w:rFonts w:hint="default"/>
        <w:lang w:val="lv-LV" w:eastAsia="en-US" w:bidi="ar-SA"/>
      </w:rPr>
    </w:lvl>
    <w:lvl w:ilvl="8">
      <w:numFmt w:val="bullet"/>
      <w:lvlText w:val="•"/>
      <w:lvlJc w:val="left"/>
      <w:pPr>
        <w:ind w:left="8564" w:hanging="221"/>
      </w:pPr>
      <w:rPr>
        <w:rFonts w:hint="default"/>
        <w:lang w:val="lv-LV" w:eastAsia="en-US" w:bidi="ar-SA"/>
      </w:rPr>
    </w:lvl>
  </w:abstractNum>
  <w:abstractNum w:abstractNumId="7" w15:restartNumberingAfterBreak="0">
    <w:nsid w:val="2F615444"/>
    <w:multiLevelType w:val="multilevel"/>
    <w:tmpl w:val="FAC893FA"/>
    <w:lvl w:ilvl="0">
      <w:start w:val="1"/>
      <w:numFmt w:val="decimal"/>
      <w:lvlText w:val="%1."/>
      <w:lvlJc w:val="left"/>
      <w:pPr>
        <w:tabs>
          <w:tab w:val="num" w:pos="420"/>
        </w:tabs>
        <w:ind w:left="420" w:hanging="420"/>
      </w:pPr>
      <w:rPr>
        <w:rFonts w:ascii="Times New Roman" w:hAnsi="Times New Roman" w:cs="Times New Roman" w:hint="default"/>
        <w:sz w:val="24"/>
        <w:szCs w:val="24"/>
      </w:rPr>
    </w:lvl>
    <w:lvl w:ilvl="1">
      <w:start w:val="1"/>
      <w:numFmt w:val="decimal"/>
      <w:lvlText w:val="%1.%2."/>
      <w:lvlJc w:val="left"/>
      <w:pPr>
        <w:tabs>
          <w:tab w:val="num" w:pos="987"/>
        </w:tabs>
        <w:ind w:left="987"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sz w:val="24"/>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32966B10"/>
    <w:multiLevelType w:val="multilevel"/>
    <w:tmpl w:val="CAA6E0BE"/>
    <w:lvl w:ilvl="0">
      <w:start w:val="5"/>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35C9131D"/>
    <w:multiLevelType w:val="multilevel"/>
    <w:tmpl w:val="FF8C5F16"/>
    <w:lvl w:ilvl="0">
      <w:start w:val="2"/>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3EC675B6"/>
    <w:multiLevelType w:val="multilevel"/>
    <w:tmpl w:val="364688E2"/>
    <w:lvl w:ilvl="0">
      <w:start w:val="8"/>
      <w:numFmt w:val="decimal"/>
      <w:lvlText w:val="%1"/>
      <w:lvlJc w:val="left"/>
      <w:pPr>
        <w:ind w:left="769" w:hanging="428"/>
      </w:pPr>
      <w:rPr>
        <w:rFonts w:hint="default"/>
        <w:lang w:val="lv-LV" w:eastAsia="en-US" w:bidi="ar-SA"/>
      </w:rPr>
    </w:lvl>
    <w:lvl w:ilvl="1">
      <w:start w:val="1"/>
      <w:numFmt w:val="decimal"/>
      <w:lvlText w:val="%1.%2."/>
      <w:lvlJc w:val="left"/>
      <w:pPr>
        <w:ind w:left="769" w:hanging="428"/>
      </w:pPr>
      <w:rPr>
        <w:rFonts w:ascii="Times New Roman" w:eastAsia="Times New Roman" w:hAnsi="Times New Roman" w:cs="Times New Roman" w:hint="default"/>
        <w:w w:val="100"/>
        <w:sz w:val="22"/>
        <w:szCs w:val="22"/>
        <w:lang w:val="lv-LV" w:eastAsia="en-US" w:bidi="ar-SA"/>
      </w:rPr>
    </w:lvl>
    <w:lvl w:ilvl="2">
      <w:start w:val="1"/>
      <w:numFmt w:val="decimal"/>
      <w:lvlText w:val="%1.%2.%3."/>
      <w:lvlJc w:val="left"/>
      <w:pPr>
        <w:ind w:left="1335" w:hanging="581"/>
      </w:pPr>
      <w:rPr>
        <w:rFonts w:ascii="Times New Roman" w:eastAsia="Times New Roman" w:hAnsi="Times New Roman" w:cs="Times New Roman" w:hint="default"/>
        <w:w w:val="100"/>
        <w:sz w:val="22"/>
        <w:szCs w:val="22"/>
        <w:lang w:val="lv-LV" w:eastAsia="en-US" w:bidi="ar-SA"/>
      </w:rPr>
    </w:lvl>
    <w:lvl w:ilvl="3">
      <w:numFmt w:val="bullet"/>
      <w:lvlText w:val="•"/>
      <w:lvlJc w:val="left"/>
      <w:pPr>
        <w:ind w:left="3248" w:hanging="581"/>
      </w:pPr>
      <w:rPr>
        <w:rFonts w:hint="default"/>
        <w:lang w:val="lv-LV" w:eastAsia="en-US" w:bidi="ar-SA"/>
      </w:rPr>
    </w:lvl>
    <w:lvl w:ilvl="4">
      <w:numFmt w:val="bullet"/>
      <w:lvlText w:val="•"/>
      <w:lvlJc w:val="left"/>
      <w:pPr>
        <w:ind w:left="4202" w:hanging="581"/>
      </w:pPr>
      <w:rPr>
        <w:rFonts w:hint="default"/>
        <w:lang w:val="lv-LV" w:eastAsia="en-US" w:bidi="ar-SA"/>
      </w:rPr>
    </w:lvl>
    <w:lvl w:ilvl="5">
      <w:numFmt w:val="bullet"/>
      <w:lvlText w:val="•"/>
      <w:lvlJc w:val="left"/>
      <w:pPr>
        <w:ind w:left="5156" w:hanging="581"/>
      </w:pPr>
      <w:rPr>
        <w:rFonts w:hint="default"/>
        <w:lang w:val="lv-LV" w:eastAsia="en-US" w:bidi="ar-SA"/>
      </w:rPr>
    </w:lvl>
    <w:lvl w:ilvl="6">
      <w:numFmt w:val="bullet"/>
      <w:lvlText w:val="•"/>
      <w:lvlJc w:val="left"/>
      <w:pPr>
        <w:ind w:left="6110" w:hanging="581"/>
      </w:pPr>
      <w:rPr>
        <w:rFonts w:hint="default"/>
        <w:lang w:val="lv-LV" w:eastAsia="en-US" w:bidi="ar-SA"/>
      </w:rPr>
    </w:lvl>
    <w:lvl w:ilvl="7">
      <w:numFmt w:val="bullet"/>
      <w:lvlText w:val="•"/>
      <w:lvlJc w:val="left"/>
      <w:pPr>
        <w:ind w:left="7064" w:hanging="581"/>
      </w:pPr>
      <w:rPr>
        <w:rFonts w:hint="default"/>
        <w:lang w:val="lv-LV" w:eastAsia="en-US" w:bidi="ar-SA"/>
      </w:rPr>
    </w:lvl>
    <w:lvl w:ilvl="8">
      <w:numFmt w:val="bullet"/>
      <w:lvlText w:val="•"/>
      <w:lvlJc w:val="left"/>
      <w:pPr>
        <w:ind w:left="8018" w:hanging="581"/>
      </w:pPr>
      <w:rPr>
        <w:rFonts w:hint="default"/>
        <w:lang w:val="lv-LV" w:eastAsia="en-US" w:bidi="ar-SA"/>
      </w:rPr>
    </w:lvl>
  </w:abstractNum>
  <w:abstractNum w:abstractNumId="11" w15:restartNumberingAfterBreak="0">
    <w:nsid w:val="49A04F44"/>
    <w:multiLevelType w:val="multilevel"/>
    <w:tmpl w:val="30F0C9AA"/>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508B248F"/>
    <w:multiLevelType w:val="hybridMultilevel"/>
    <w:tmpl w:val="66FC3B10"/>
    <w:lvl w:ilvl="0" w:tplc="6512BAF8">
      <w:start w:val="3"/>
      <w:numFmt w:val="decimal"/>
      <w:lvlText w:val="%1."/>
      <w:lvlJc w:val="left"/>
      <w:pPr>
        <w:ind w:left="990" w:hanging="221"/>
      </w:pPr>
      <w:rPr>
        <w:rFonts w:ascii="Times New Roman" w:eastAsia="Times New Roman" w:hAnsi="Times New Roman" w:cs="Times New Roman" w:hint="default"/>
        <w:w w:val="100"/>
        <w:sz w:val="22"/>
        <w:szCs w:val="22"/>
        <w:lang w:val="lv-LV" w:eastAsia="en-US" w:bidi="ar-SA"/>
      </w:rPr>
    </w:lvl>
    <w:lvl w:ilvl="1" w:tplc="6F0475B4">
      <w:start w:val="2"/>
      <w:numFmt w:val="decimal"/>
      <w:lvlText w:val="%2."/>
      <w:lvlJc w:val="left"/>
      <w:pPr>
        <w:ind w:left="4485" w:hanging="356"/>
        <w:jc w:val="right"/>
      </w:pPr>
      <w:rPr>
        <w:rFonts w:ascii="Times New Roman" w:eastAsia="Times New Roman" w:hAnsi="Times New Roman" w:cs="Times New Roman" w:hint="default"/>
        <w:b/>
        <w:bCs/>
        <w:w w:val="100"/>
        <w:sz w:val="22"/>
        <w:szCs w:val="22"/>
        <w:lang w:val="lv-LV" w:eastAsia="en-US" w:bidi="ar-SA"/>
      </w:rPr>
    </w:lvl>
    <w:lvl w:ilvl="2" w:tplc="FE5EEFAC">
      <w:numFmt w:val="bullet"/>
      <w:lvlText w:val="•"/>
      <w:lvlJc w:val="left"/>
      <w:pPr>
        <w:ind w:left="5085" w:hanging="356"/>
      </w:pPr>
      <w:rPr>
        <w:rFonts w:hint="default"/>
        <w:lang w:val="lv-LV" w:eastAsia="en-US" w:bidi="ar-SA"/>
      </w:rPr>
    </w:lvl>
    <w:lvl w:ilvl="3" w:tplc="1F5EA1BE">
      <w:numFmt w:val="bullet"/>
      <w:lvlText w:val="•"/>
      <w:lvlJc w:val="left"/>
      <w:pPr>
        <w:ind w:left="5690" w:hanging="356"/>
      </w:pPr>
      <w:rPr>
        <w:rFonts w:hint="default"/>
        <w:lang w:val="lv-LV" w:eastAsia="en-US" w:bidi="ar-SA"/>
      </w:rPr>
    </w:lvl>
    <w:lvl w:ilvl="4" w:tplc="92600CFA">
      <w:numFmt w:val="bullet"/>
      <w:lvlText w:val="•"/>
      <w:lvlJc w:val="left"/>
      <w:pPr>
        <w:ind w:left="6295" w:hanging="356"/>
      </w:pPr>
      <w:rPr>
        <w:rFonts w:hint="default"/>
        <w:lang w:val="lv-LV" w:eastAsia="en-US" w:bidi="ar-SA"/>
      </w:rPr>
    </w:lvl>
    <w:lvl w:ilvl="5" w:tplc="31527EB8">
      <w:numFmt w:val="bullet"/>
      <w:lvlText w:val="•"/>
      <w:lvlJc w:val="left"/>
      <w:pPr>
        <w:ind w:left="6900" w:hanging="356"/>
      </w:pPr>
      <w:rPr>
        <w:rFonts w:hint="default"/>
        <w:lang w:val="lv-LV" w:eastAsia="en-US" w:bidi="ar-SA"/>
      </w:rPr>
    </w:lvl>
    <w:lvl w:ilvl="6" w:tplc="EE76ACBE">
      <w:numFmt w:val="bullet"/>
      <w:lvlText w:val="•"/>
      <w:lvlJc w:val="left"/>
      <w:pPr>
        <w:ind w:left="7505" w:hanging="356"/>
      </w:pPr>
      <w:rPr>
        <w:rFonts w:hint="default"/>
        <w:lang w:val="lv-LV" w:eastAsia="en-US" w:bidi="ar-SA"/>
      </w:rPr>
    </w:lvl>
    <w:lvl w:ilvl="7" w:tplc="94F4D6A4">
      <w:numFmt w:val="bullet"/>
      <w:lvlText w:val="•"/>
      <w:lvlJc w:val="left"/>
      <w:pPr>
        <w:ind w:left="8110" w:hanging="356"/>
      </w:pPr>
      <w:rPr>
        <w:rFonts w:hint="default"/>
        <w:lang w:val="lv-LV" w:eastAsia="en-US" w:bidi="ar-SA"/>
      </w:rPr>
    </w:lvl>
    <w:lvl w:ilvl="8" w:tplc="1386489A">
      <w:numFmt w:val="bullet"/>
      <w:lvlText w:val="•"/>
      <w:lvlJc w:val="left"/>
      <w:pPr>
        <w:ind w:left="8716" w:hanging="356"/>
      </w:pPr>
      <w:rPr>
        <w:rFonts w:hint="default"/>
        <w:lang w:val="lv-LV" w:eastAsia="en-US" w:bidi="ar-SA"/>
      </w:rPr>
    </w:lvl>
  </w:abstractNum>
  <w:abstractNum w:abstractNumId="13" w15:restartNumberingAfterBreak="0">
    <w:nsid w:val="52D04CE7"/>
    <w:multiLevelType w:val="multilevel"/>
    <w:tmpl w:val="E5487F36"/>
    <w:lvl w:ilvl="0">
      <w:start w:val="11"/>
      <w:numFmt w:val="decimal"/>
      <w:lvlText w:val="%1."/>
      <w:lvlJc w:val="left"/>
      <w:pPr>
        <w:ind w:left="468" w:hanging="468"/>
      </w:pPr>
      <w:rPr>
        <w:rFonts w:hint="default"/>
      </w:rPr>
    </w:lvl>
    <w:lvl w:ilvl="1">
      <w:start w:val="5"/>
      <w:numFmt w:val="decimal"/>
      <w:lvlText w:val="%1.%2."/>
      <w:lvlJc w:val="left"/>
      <w:pPr>
        <w:ind w:left="1178" w:hanging="468"/>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4" w15:restartNumberingAfterBreak="0">
    <w:nsid w:val="56E00542"/>
    <w:multiLevelType w:val="multilevel"/>
    <w:tmpl w:val="1F22C7E6"/>
    <w:lvl w:ilvl="0">
      <w:start w:val="5"/>
      <w:numFmt w:val="decimal"/>
      <w:lvlText w:val="%1."/>
      <w:lvlJc w:val="left"/>
      <w:pPr>
        <w:ind w:left="360" w:hanging="360"/>
      </w:pPr>
      <w:rPr>
        <w:rFonts w:hint="default"/>
      </w:rPr>
    </w:lvl>
    <w:lvl w:ilvl="1">
      <w:start w:val="1"/>
      <w:numFmt w:val="decimal"/>
      <w:lvlText w:val="%1.%2."/>
      <w:lvlJc w:val="left"/>
      <w:pPr>
        <w:ind w:left="701" w:hanging="360"/>
      </w:pPr>
      <w:rPr>
        <w:rFonts w:ascii="Times New Roman" w:hAnsi="Times New Roman" w:cs="Times New Roman" w:hint="default"/>
        <w:sz w:val="24"/>
        <w:szCs w:val="24"/>
      </w:rPr>
    </w:lvl>
    <w:lvl w:ilvl="2">
      <w:start w:val="1"/>
      <w:numFmt w:val="decimal"/>
      <w:lvlText w:val="%1.%2.%3."/>
      <w:lvlJc w:val="left"/>
      <w:pPr>
        <w:ind w:left="1402" w:hanging="720"/>
      </w:pPr>
      <w:rPr>
        <w:rFonts w:hint="default"/>
      </w:rPr>
    </w:lvl>
    <w:lvl w:ilvl="3">
      <w:start w:val="1"/>
      <w:numFmt w:val="decimal"/>
      <w:lvlText w:val="%1.%2.%3.%4."/>
      <w:lvlJc w:val="left"/>
      <w:pPr>
        <w:ind w:left="1743" w:hanging="720"/>
      </w:pPr>
      <w:rPr>
        <w:rFonts w:hint="default"/>
      </w:rPr>
    </w:lvl>
    <w:lvl w:ilvl="4">
      <w:start w:val="1"/>
      <w:numFmt w:val="decimal"/>
      <w:lvlText w:val="%1.%2.%3.%4.%5."/>
      <w:lvlJc w:val="left"/>
      <w:pPr>
        <w:ind w:left="2444" w:hanging="1080"/>
      </w:pPr>
      <w:rPr>
        <w:rFonts w:hint="default"/>
      </w:rPr>
    </w:lvl>
    <w:lvl w:ilvl="5">
      <w:start w:val="1"/>
      <w:numFmt w:val="decimal"/>
      <w:lvlText w:val="%1.%2.%3.%4.%5.%6."/>
      <w:lvlJc w:val="left"/>
      <w:pPr>
        <w:ind w:left="2785" w:hanging="1080"/>
      </w:pPr>
      <w:rPr>
        <w:rFonts w:hint="default"/>
      </w:rPr>
    </w:lvl>
    <w:lvl w:ilvl="6">
      <w:start w:val="1"/>
      <w:numFmt w:val="decimal"/>
      <w:lvlText w:val="%1.%2.%3.%4.%5.%6.%7."/>
      <w:lvlJc w:val="left"/>
      <w:pPr>
        <w:ind w:left="3486" w:hanging="1440"/>
      </w:pPr>
      <w:rPr>
        <w:rFonts w:hint="default"/>
      </w:rPr>
    </w:lvl>
    <w:lvl w:ilvl="7">
      <w:start w:val="1"/>
      <w:numFmt w:val="decimal"/>
      <w:lvlText w:val="%1.%2.%3.%4.%5.%6.%7.%8."/>
      <w:lvlJc w:val="left"/>
      <w:pPr>
        <w:ind w:left="3827" w:hanging="1440"/>
      </w:pPr>
      <w:rPr>
        <w:rFonts w:hint="default"/>
      </w:rPr>
    </w:lvl>
    <w:lvl w:ilvl="8">
      <w:start w:val="1"/>
      <w:numFmt w:val="decimal"/>
      <w:lvlText w:val="%1.%2.%3.%4.%5.%6.%7.%8.%9."/>
      <w:lvlJc w:val="left"/>
      <w:pPr>
        <w:ind w:left="4528" w:hanging="1800"/>
      </w:pPr>
      <w:rPr>
        <w:rFonts w:hint="default"/>
      </w:rPr>
    </w:lvl>
  </w:abstractNum>
  <w:abstractNum w:abstractNumId="15" w15:restartNumberingAfterBreak="0">
    <w:nsid w:val="57F21E69"/>
    <w:multiLevelType w:val="multilevel"/>
    <w:tmpl w:val="83B66B94"/>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3267FBF"/>
    <w:multiLevelType w:val="multilevel"/>
    <w:tmpl w:val="3BB60854"/>
    <w:lvl w:ilvl="0">
      <w:start w:val="5"/>
      <w:numFmt w:val="decimal"/>
      <w:lvlText w:val="%1"/>
      <w:lvlJc w:val="left"/>
      <w:pPr>
        <w:ind w:left="769" w:hanging="428"/>
      </w:pPr>
      <w:rPr>
        <w:rFonts w:hint="default"/>
        <w:lang w:val="lv-LV" w:eastAsia="en-US" w:bidi="ar-SA"/>
      </w:rPr>
    </w:lvl>
    <w:lvl w:ilvl="1">
      <w:start w:val="1"/>
      <w:numFmt w:val="decimal"/>
      <w:lvlText w:val="%1.%2."/>
      <w:lvlJc w:val="left"/>
      <w:pPr>
        <w:ind w:left="769" w:hanging="428"/>
      </w:pPr>
      <w:rPr>
        <w:rFonts w:ascii="Times New Roman" w:eastAsia="Times New Roman" w:hAnsi="Times New Roman" w:cs="Times New Roman" w:hint="default"/>
        <w:w w:val="100"/>
        <w:sz w:val="22"/>
        <w:szCs w:val="22"/>
        <w:lang w:val="lv-LV" w:eastAsia="en-US" w:bidi="ar-SA"/>
      </w:rPr>
    </w:lvl>
    <w:lvl w:ilvl="2">
      <w:start w:val="1"/>
      <w:numFmt w:val="decimal"/>
      <w:lvlText w:val="%1.%2.%3."/>
      <w:lvlJc w:val="left"/>
      <w:pPr>
        <w:ind w:left="1486" w:hanging="720"/>
      </w:pPr>
      <w:rPr>
        <w:rFonts w:ascii="Times New Roman" w:eastAsia="Times New Roman" w:hAnsi="Times New Roman" w:cs="Times New Roman" w:hint="default"/>
        <w:w w:val="100"/>
        <w:sz w:val="22"/>
        <w:szCs w:val="22"/>
        <w:lang w:val="lv-LV" w:eastAsia="en-US" w:bidi="ar-SA"/>
      </w:rPr>
    </w:lvl>
    <w:lvl w:ilvl="3">
      <w:numFmt w:val="bullet"/>
      <w:lvlText w:val="•"/>
      <w:lvlJc w:val="left"/>
      <w:pPr>
        <w:ind w:left="3356" w:hanging="720"/>
      </w:pPr>
      <w:rPr>
        <w:rFonts w:hint="default"/>
        <w:lang w:val="lv-LV" w:eastAsia="en-US" w:bidi="ar-SA"/>
      </w:rPr>
    </w:lvl>
    <w:lvl w:ilvl="4">
      <w:numFmt w:val="bullet"/>
      <w:lvlText w:val="•"/>
      <w:lvlJc w:val="left"/>
      <w:pPr>
        <w:ind w:left="4295" w:hanging="720"/>
      </w:pPr>
      <w:rPr>
        <w:rFonts w:hint="default"/>
        <w:lang w:val="lv-LV" w:eastAsia="en-US" w:bidi="ar-SA"/>
      </w:rPr>
    </w:lvl>
    <w:lvl w:ilvl="5">
      <w:numFmt w:val="bullet"/>
      <w:lvlText w:val="•"/>
      <w:lvlJc w:val="left"/>
      <w:pPr>
        <w:ind w:left="5233" w:hanging="720"/>
      </w:pPr>
      <w:rPr>
        <w:rFonts w:hint="default"/>
        <w:lang w:val="lv-LV" w:eastAsia="en-US" w:bidi="ar-SA"/>
      </w:rPr>
    </w:lvl>
    <w:lvl w:ilvl="6">
      <w:numFmt w:val="bullet"/>
      <w:lvlText w:val="•"/>
      <w:lvlJc w:val="left"/>
      <w:pPr>
        <w:ind w:left="6172" w:hanging="720"/>
      </w:pPr>
      <w:rPr>
        <w:rFonts w:hint="default"/>
        <w:lang w:val="lv-LV" w:eastAsia="en-US" w:bidi="ar-SA"/>
      </w:rPr>
    </w:lvl>
    <w:lvl w:ilvl="7">
      <w:numFmt w:val="bullet"/>
      <w:lvlText w:val="•"/>
      <w:lvlJc w:val="left"/>
      <w:pPr>
        <w:ind w:left="7110" w:hanging="720"/>
      </w:pPr>
      <w:rPr>
        <w:rFonts w:hint="default"/>
        <w:lang w:val="lv-LV" w:eastAsia="en-US" w:bidi="ar-SA"/>
      </w:rPr>
    </w:lvl>
    <w:lvl w:ilvl="8">
      <w:numFmt w:val="bullet"/>
      <w:lvlText w:val="•"/>
      <w:lvlJc w:val="left"/>
      <w:pPr>
        <w:ind w:left="8049" w:hanging="720"/>
      </w:pPr>
      <w:rPr>
        <w:rFonts w:hint="default"/>
        <w:lang w:val="lv-LV" w:eastAsia="en-US" w:bidi="ar-SA"/>
      </w:rPr>
    </w:lvl>
  </w:abstractNum>
  <w:abstractNum w:abstractNumId="17" w15:restartNumberingAfterBreak="0">
    <w:nsid w:val="69FF3C9C"/>
    <w:multiLevelType w:val="multilevel"/>
    <w:tmpl w:val="77185950"/>
    <w:lvl w:ilvl="0">
      <w:start w:val="1"/>
      <w:numFmt w:val="decimal"/>
      <w:lvlText w:val="%1."/>
      <w:lvlJc w:val="left"/>
      <w:pPr>
        <w:tabs>
          <w:tab w:val="num" w:pos="1637"/>
        </w:tabs>
        <w:ind w:left="1637" w:hanging="360"/>
      </w:pPr>
      <w:rPr>
        <w:b w:val="0"/>
        <w:bCs w:val="0"/>
      </w:rPr>
    </w:lvl>
    <w:lvl w:ilvl="1">
      <w:start w:val="1"/>
      <w:numFmt w:val="decimal"/>
      <w:lvlText w:val="%1.%2."/>
      <w:lvlJc w:val="left"/>
      <w:pPr>
        <w:tabs>
          <w:tab w:val="num" w:pos="432"/>
        </w:tabs>
        <w:ind w:left="432" w:hanging="432"/>
      </w:pPr>
      <w:rPr>
        <w:b w:val="0"/>
        <w:i w:val="0"/>
        <w:color w:val="auto"/>
      </w:rPr>
    </w:lvl>
    <w:lvl w:ilvl="2">
      <w:start w:val="1"/>
      <w:numFmt w:val="decimal"/>
      <w:lvlText w:val="%1.%2.%3."/>
      <w:lvlJc w:val="left"/>
      <w:pPr>
        <w:tabs>
          <w:tab w:val="num" w:pos="2564"/>
        </w:tabs>
        <w:ind w:left="2348" w:hanging="504"/>
      </w:pPr>
      <w:rPr>
        <w:b w:val="0"/>
        <w:i w:val="0"/>
        <w:color w:val="auto"/>
        <w:sz w:val="24"/>
        <w:szCs w:val="24"/>
        <w:lang w:val="lv-LV"/>
      </w:rPr>
    </w:lvl>
    <w:lvl w:ilvl="3">
      <w:start w:val="1"/>
      <w:numFmt w:val="decimal"/>
      <w:lvlText w:val="%1.%2.%3.%4."/>
      <w:lvlJc w:val="left"/>
      <w:pPr>
        <w:tabs>
          <w:tab w:val="num" w:pos="1800"/>
        </w:tabs>
        <w:ind w:left="172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6FDE756E"/>
    <w:multiLevelType w:val="multilevel"/>
    <w:tmpl w:val="A61E3EBA"/>
    <w:lvl w:ilvl="0">
      <w:start w:val="11"/>
      <w:numFmt w:val="decimal"/>
      <w:lvlText w:val="%1."/>
      <w:lvlJc w:val="left"/>
      <w:pPr>
        <w:ind w:left="468" w:hanging="468"/>
      </w:pPr>
      <w:rPr>
        <w:rFonts w:hint="default"/>
      </w:rPr>
    </w:lvl>
    <w:lvl w:ilvl="1">
      <w:start w:val="1"/>
      <w:numFmt w:val="decimal"/>
      <w:lvlText w:val="%1.%2."/>
      <w:lvlJc w:val="left"/>
      <w:pPr>
        <w:ind w:left="1178" w:hanging="468"/>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9" w15:restartNumberingAfterBreak="0">
    <w:nsid w:val="71FE77EF"/>
    <w:multiLevelType w:val="multilevel"/>
    <w:tmpl w:val="6C068130"/>
    <w:lvl w:ilvl="0">
      <w:start w:val="3"/>
      <w:numFmt w:val="decimal"/>
      <w:lvlText w:val="%1."/>
      <w:lvlJc w:val="left"/>
      <w:pPr>
        <w:ind w:left="360" w:hanging="360"/>
      </w:pPr>
      <w:rPr>
        <w:rFonts w:hint="default"/>
        <w:b/>
        <w:bCs/>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0" w15:restartNumberingAfterBreak="0">
    <w:nsid w:val="72CD70EA"/>
    <w:multiLevelType w:val="multilevel"/>
    <w:tmpl w:val="25048148"/>
    <w:lvl w:ilvl="0">
      <w:start w:val="11"/>
      <w:numFmt w:val="decimal"/>
      <w:lvlText w:val="%1."/>
      <w:lvlJc w:val="left"/>
      <w:pPr>
        <w:ind w:left="468" w:hanging="468"/>
      </w:pPr>
      <w:rPr>
        <w:rFonts w:hint="default"/>
      </w:rPr>
    </w:lvl>
    <w:lvl w:ilvl="1">
      <w:start w:val="1"/>
      <w:numFmt w:val="decimal"/>
      <w:lvlText w:val="%1.%2."/>
      <w:lvlJc w:val="left"/>
      <w:pPr>
        <w:ind w:left="1602" w:hanging="468"/>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15:restartNumberingAfterBreak="0">
    <w:nsid w:val="76515280"/>
    <w:multiLevelType w:val="multilevel"/>
    <w:tmpl w:val="82B82C22"/>
    <w:lvl w:ilvl="0">
      <w:start w:val="4"/>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7A1421BB"/>
    <w:multiLevelType w:val="multilevel"/>
    <w:tmpl w:val="7F08C32E"/>
    <w:lvl w:ilvl="0">
      <w:start w:val="12"/>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16cid:durableId="1476679883">
    <w:abstractNumId w:val="7"/>
  </w:num>
  <w:num w:numId="2" w16cid:durableId="1213343287">
    <w:abstractNumId w:val="1"/>
  </w:num>
  <w:num w:numId="3" w16cid:durableId="167335002">
    <w:abstractNumId w:val="0"/>
  </w:num>
  <w:num w:numId="4" w16cid:durableId="779181535">
    <w:abstractNumId w:val="4"/>
  </w:num>
  <w:num w:numId="5" w16cid:durableId="1705401611">
    <w:abstractNumId w:val="18"/>
  </w:num>
  <w:num w:numId="6" w16cid:durableId="743407454">
    <w:abstractNumId w:val="9"/>
  </w:num>
  <w:num w:numId="7" w16cid:durableId="2017415591">
    <w:abstractNumId w:val="3"/>
  </w:num>
  <w:num w:numId="8" w16cid:durableId="1548223334">
    <w:abstractNumId w:val="12"/>
  </w:num>
  <w:num w:numId="9" w16cid:durableId="231084157">
    <w:abstractNumId w:val="14"/>
  </w:num>
  <w:num w:numId="10" w16cid:durableId="1037856466">
    <w:abstractNumId w:val="19"/>
  </w:num>
  <w:num w:numId="11" w16cid:durableId="1012297381">
    <w:abstractNumId w:val="2"/>
  </w:num>
  <w:num w:numId="12" w16cid:durableId="35738883">
    <w:abstractNumId w:val="20"/>
  </w:num>
  <w:num w:numId="13" w16cid:durableId="799881570">
    <w:abstractNumId w:val="22"/>
  </w:num>
  <w:num w:numId="14" w16cid:durableId="1193301162">
    <w:abstractNumId w:val="11"/>
  </w:num>
  <w:num w:numId="15" w16cid:durableId="1582567519">
    <w:abstractNumId w:val="17"/>
  </w:num>
  <w:num w:numId="16" w16cid:durableId="410590055">
    <w:abstractNumId w:val="16"/>
  </w:num>
  <w:num w:numId="17" w16cid:durableId="494807225">
    <w:abstractNumId w:val="10"/>
  </w:num>
  <w:num w:numId="18" w16cid:durableId="472723892">
    <w:abstractNumId w:val="6"/>
  </w:num>
  <w:num w:numId="19" w16cid:durableId="1314796285">
    <w:abstractNumId w:val="13"/>
  </w:num>
  <w:num w:numId="20" w16cid:durableId="1990206174">
    <w:abstractNumId w:val="15"/>
  </w:num>
  <w:num w:numId="21" w16cid:durableId="1913615528">
    <w:abstractNumId w:val="5"/>
  </w:num>
  <w:num w:numId="22" w16cid:durableId="1228956715">
    <w:abstractNumId w:val="21"/>
  </w:num>
  <w:num w:numId="23" w16cid:durableId="584875758">
    <w:abstractNumId w:val="8"/>
  </w:num>
  <w:num w:numId="24" w16cid:durableId="151762146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90210485">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9C9"/>
    <w:rsid w:val="000237B7"/>
    <w:rsid w:val="0003125D"/>
    <w:rsid w:val="00031B98"/>
    <w:rsid w:val="00042AB9"/>
    <w:rsid w:val="0005544A"/>
    <w:rsid w:val="00072843"/>
    <w:rsid w:val="00080A50"/>
    <w:rsid w:val="0009089E"/>
    <w:rsid w:val="000C0A9D"/>
    <w:rsid w:val="000C7BB6"/>
    <w:rsid w:val="000D010D"/>
    <w:rsid w:val="000E374F"/>
    <w:rsid w:val="001172BE"/>
    <w:rsid w:val="00121179"/>
    <w:rsid w:val="00123A14"/>
    <w:rsid w:val="00173307"/>
    <w:rsid w:val="00176B5D"/>
    <w:rsid w:val="00182AC9"/>
    <w:rsid w:val="00197B35"/>
    <w:rsid w:val="001A0351"/>
    <w:rsid w:val="001A40D6"/>
    <w:rsid w:val="001B6A70"/>
    <w:rsid w:val="001B76E7"/>
    <w:rsid w:val="001D72D3"/>
    <w:rsid w:val="001E5EB6"/>
    <w:rsid w:val="002144F1"/>
    <w:rsid w:val="00220EAF"/>
    <w:rsid w:val="00225FDE"/>
    <w:rsid w:val="002278DB"/>
    <w:rsid w:val="00265C82"/>
    <w:rsid w:val="002918A0"/>
    <w:rsid w:val="002A691B"/>
    <w:rsid w:val="002B0E32"/>
    <w:rsid w:val="002C1C55"/>
    <w:rsid w:val="002E16A7"/>
    <w:rsid w:val="002E308E"/>
    <w:rsid w:val="002F1484"/>
    <w:rsid w:val="002F5849"/>
    <w:rsid w:val="00302EF6"/>
    <w:rsid w:val="00305BD1"/>
    <w:rsid w:val="003077CC"/>
    <w:rsid w:val="00322ABF"/>
    <w:rsid w:val="0034393B"/>
    <w:rsid w:val="00344DC0"/>
    <w:rsid w:val="00357D1A"/>
    <w:rsid w:val="003646F9"/>
    <w:rsid w:val="003727D0"/>
    <w:rsid w:val="0038325E"/>
    <w:rsid w:val="00383790"/>
    <w:rsid w:val="00385843"/>
    <w:rsid w:val="00392C11"/>
    <w:rsid w:val="003953DE"/>
    <w:rsid w:val="00396996"/>
    <w:rsid w:val="003A2066"/>
    <w:rsid w:val="003A38AC"/>
    <w:rsid w:val="003B304D"/>
    <w:rsid w:val="003B36E9"/>
    <w:rsid w:val="003D7C3E"/>
    <w:rsid w:val="003F3F3A"/>
    <w:rsid w:val="004172CB"/>
    <w:rsid w:val="00447713"/>
    <w:rsid w:val="00451AFA"/>
    <w:rsid w:val="00456272"/>
    <w:rsid w:val="00480A85"/>
    <w:rsid w:val="0048195E"/>
    <w:rsid w:val="004845A4"/>
    <w:rsid w:val="00484EF0"/>
    <w:rsid w:val="004A314A"/>
    <w:rsid w:val="004B03C4"/>
    <w:rsid w:val="004B2886"/>
    <w:rsid w:val="004E3E83"/>
    <w:rsid w:val="004F5EA2"/>
    <w:rsid w:val="00513E31"/>
    <w:rsid w:val="00530B50"/>
    <w:rsid w:val="00533AFE"/>
    <w:rsid w:val="00542419"/>
    <w:rsid w:val="005466EA"/>
    <w:rsid w:val="00552FF5"/>
    <w:rsid w:val="005A0042"/>
    <w:rsid w:val="005A03F6"/>
    <w:rsid w:val="005A2796"/>
    <w:rsid w:val="005C03E3"/>
    <w:rsid w:val="005D5BC1"/>
    <w:rsid w:val="005D68BE"/>
    <w:rsid w:val="005E0010"/>
    <w:rsid w:val="005E3B8A"/>
    <w:rsid w:val="005E7CF5"/>
    <w:rsid w:val="005F5569"/>
    <w:rsid w:val="00603B1A"/>
    <w:rsid w:val="00604C1B"/>
    <w:rsid w:val="0060594C"/>
    <w:rsid w:val="00607231"/>
    <w:rsid w:val="00624220"/>
    <w:rsid w:val="0062708F"/>
    <w:rsid w:val="0064352B"/>
    <w:rsid w:val="00655F81"/>
    <w:rsid w:val="00656601"/>
    <w:rsid w:val="006644E0"/>
    <w:rsid w:val="00680420"/>
    <w:rsid w:val="00682888"/>
    <w:rsid w:val="00685712"/>
    <w:rsid w:val="006862A0"/>
    <w:rsid w:val="006939CE"/>
    <w:rsid w:val="00697701"/>
    <w:rsid w:val="006B1F16"/>
    <w:rsid w:val="006D6A47"/>
    <w:rsid w:val="006F385A"/>
    <w:rsid w:val="006F60A1"/>
    <w:rsid w:val="00701B3B"/>
    <w:rsid w:val="00721B31"/>
    <w:rsid w:val="0072370C"/>
    <w:rsid w:val="007329AD"/>
    <w:rsid w:val="007340D6"/>
    <w:rsid w:val="00746009"/>
    <w:rsid w:val="00755539"/>
    <w:rsid w:val="007649C4"/>
    <w:rsid w:val="0079539C"/>
    <w:rsid w:val="00797354"/>
    <w:rsid w:val="007A60BC"/>
    <w:rsid w:val="007B590D"/>
    <w:rsid w:val="00820B0D"/>
    <w:rsid w:val="00821520"/>
    <w:rsid w:val="0082353C"/>
    <w:rsid w:val="00843308"/>
    <w:rsid w:val="00843F88"/>
    <w:rsid w:val="00862ED6"/>
    <w:rsid w:val="008729C2"/>
    <w:rsid w:val="00880F7D"/>
    <w:rsid w:val="008932D0"/>
    <w:rsid w:val="008A0869"/>
    <w:rsid w:val="008A0ED6"/>
    <w:rsid w:val="008A13CB"/>
    <w:rsid w:val="008F11B7"/>
    <w:rsid w:val="008F2834"/>
    <w:rsid w:val="008F329D"/>
    <w:rsid w:val="008F5F50"/>
    <w:rsid w:val="00947F12"/>
    <w:rsid w:val="00960153"/>
    <w:rsid w:val="00964331"/>
    <w:rsid w:val="00966763"/>
    <w:rsid w:val="009B36D8"/>
    <w:rsid w:val="009B5338"/>
    <w:rsid w:val="009C4086"/>
    <w:rsid w:val="009E640F"/>
    <w:rsid w:val="009E7F66"/>
    <w:rsid w:val="00A11C04"/>
    <w:rsid w:val="00A165E2"/>
    <w:rsid w:val="00A255FB"/>
    <w:rsid w:val="00A27611"/>
    <w:rsid w:val="00A3004B"/>
    <w:rsid w:val="00A47389"/>
    <w:rsid w:val="00A52720"/>
    <w:rsid w:val="00A6506B"/>
    <w:rsid w:val="00A706B5"/>
    <w:rsid w:val="00A90687"/>
    <w:rsid w:val="00A938D7"/>
    <w:rsid w:val="00A95582"/>
    <w:rsid w:val="00A95768"/>
    <w:rsid w:val="00A96907"/>
    <w:rsid w:val="00AA4DC7"/>
    <w:rsid w:val="00AB7145"/>
    <w:rsid w:val="00AC395F"/>
    <w:rsid w:val="00AD29C9"/>
    <w:rsid w:val="00AE4616"/>
    <w:rsid w:val="00AF272D"/>
    <w:rsid w:val="00AF6B90"/>
    <w:rsid w:val="00B05366"/>
    <w:rsid w:val="00B05BF9"/>
    <w:rsid w:val="00B10E9B"/>
    <w:rsid w:val="00B13279"/>
    <w:rsid w:val="00B3265C"/>
    <w:rsid w:val="00B47381"/>
    <w:rsid w:val="00B52ADE"/>
    <w:rsid w:val="00B544F7"/>
    <w:rsid w:val="00B727AD"/>
    <w:rsid w:val="00B86AC4"/>
    <w:rsid w:val="00BA4D67"/>
    <w:rsid w:val="00BB585E"/>
    <w:rsid w:val="00BC26C8"/>
    <w:rsid w:val="00BF6543"/>
    <w:rsid w:val="00C02650"/>
    <w:rsid w:val="00C141A4"/>
    <w:rsid w:val="00C20A05"/>
    <w:rsid w:val="00C30B5C"/>
    <w:rsid w:val="00C32A52"/>
    <w:rsid w:val="00C379B0"/>
    <w:rsid w:val="00C37F90"/>
    <w:rsid w:val="00C520B7"/>
    <w:rsid w:val="00C56F7A"/>
    <w:rsid w:val="00C575A0"/>
    <w:rsid w:val="00C6639A"/>
    <w:rsid w:val="00C93331"/>
    <w:rsid w:val="00CF2098"/>
    <w:rsid w:val="00D0480B"/>
    <w:rsid w:val="00D10F49"/>
    <w:rsid w:val="00D14CD2"/>
    <w:rsid w:val="00D15011"/>
    <w:rsid w:val="00D22C05"/>
    <w:rsid w:val="00D25C2F"/>
    <w:rsid w:val="00D57099"/>
    <w:rsid w:val="00D67292"/>
    <w:rsid w:val="00D7629B"/>
    <w:rsid w:val="00D8027F"/>
    <w:rsid w:val="00D82DAF"/>
    <w:rsid w:val="00D90D2C"/>
    <w:rsid w:val="00D92C0D"/>
    <w:rsid w:val="00DB2F7B"/>
    <w:rsid w:val="00DC1E1B"/>
    <w:rsid w:val="00DC285D"/>
    <w:rsid w:val="00DD14FE"/>
    <w:rsid w:val="00DD3342"/>
    <w:rsid w:val="00DE227B"/>
    <w:rsid w:val="00DF113D"/>
    <w:rsid w:val="00E018A5"/>
    <w:rsid w:val="00E1172A"/>
    <w:rsid w:val="00E373A2"/>
    <w:rsid w:val="00E373C5"/>
    <w:rsid w:val="00E80ED9"/>
    <w:rsid w:val="00E81031"/>
    <w:rsid w:val="00E84F2B"/>
    <w:rsid w:val="00EA2F7D"/>
    <w:rsid w:val="00EB1BEF"/>
    <w:rsid w:val="00EB5229"/>
    <w:rsid w:val="00ED30CF"/>
    <w:rsid w:val="00EE1F6D"/>
    <w:rsid w:val="00F006EE"/>
    <w:rsid w:val="00F10B94"/>
    <w:rsid w:val="00F26717"/>
    <w:rsid w:val="00F4032B"/>
    <w:rsid w:val="00F642DC"/>
    <w:rsid w:val="00F82601"/>
    <w:rsid w:val="00F87F34"/>
    <w:rsid w:val="00FA40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C3665"/>
  <w15:chartTrackingRefBased/>
  <w15:docId w15:val="{320BA9F7-9B99-4C1C-B615-713B05F59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AD29C9"/>
    <w:pPr>
      <w:spacing w:after="0" w:line="240" w:lineRule="auto"/>
      <w:ind w:left="1134" w:hanging="567"/>
      <w:jc w:val="both"/>
    </w:pPr>
    <w:rPr>
      <w:rFonts w:ascii="Times New Roman" w:eastAsia="Arial Unicode MS" w:hAnsi="Times New Roman" w:cs="Mangal"/>
      <w:kern w:val="1"/>
      <w:sz w:val="24"/>
      <w:szCs w:val="24"/>
      <w:lang w:val="en-US" w:eastAsia="hi-IN" w:bidi="hi-IN"/>
    </w:rPr>
  </w:style>
  <w:style w:type="paragraph" w:styleId="Virsraksts1">
    <w:name w:val="heading 1"/>
    <w:basedOn w:val="Parasts"/>
    <w:link w:val="Virsraksts1Rakstz"/>
    <w:uiPriority w:val="9"/>
    <w:qFormat/>
    <w:rsid w:val="00D8027F"/>
    <w:pPr>
      <w:widowControl w:val="0"/>
      <w:autoSpaceDE w:val="0"/>
      <w:autoSpaceDN w:val="0"/>
      <w:ind w:left="1654" w:hanging="356"/>
      <w:jc w:val="left"/>
      <w:outlineLvl w:val="0"/>
    </w:pPr>
    <w:rPr>
      <w:rFonts w:eastAsia="Times New Roman" w:cs="Times New Roman"/>
      <w:b/>
      <w:bCs/>
      <w:kern w:val="0"/>
      <w:sz w:val="22"/>
      <w:szCs w:val="22"/>
      <w:lang w:val="lv-LV" w:eastAsia="en-US" w:bidi="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trip,H&amp;P List Paragraph,Colorful List - Accent 12,Normal bullet 2,Bullet list,Saistīto dokumentu saraksts,Syle 1,Virsraksti,Numurets,PPS_Bullet,List Paragraph Red,Bullet EY,Satura rādītājs,List Paragraph1,Numbered Para 1,Dot pt,Body"/>
    <w:basedOn w:val="Parasts"/>
    <w:link w:val="SarakstarindkopaRakstz"/>
    <w:uiPriority w:val="34"/>
    <w:qFormat/>
    <w:rsid w:val="00AD29C9"/>
    <w:pPr>
      <w:ind w:left="720"/>
    </w:pPr>
    <w:rPr>
      <w:szCs w:val="21"/>
    </w:rPr>
  </w:style>
  <w:style w:type="character" w:customStyle="1" w:styleId="SarakstarindkopaRakstz">
    <w:name w:val="Saraksta rindkopa Rakstz."/>
    <w:aliases w:val="2 Rakstz.,Strip Rakstz.,H&amp;P List Paragraph Rakstz.,Colorful List - Accent 12 Rakstz.,Normal bullet 2 Rakstz.,Bullet list Rakstz.,Saistīto dokumentu saraksts Rakstz.,Syle 1 Rakstz.,Virsraksti Rakstz.,Numurets Rakstz."/>
    <w:link w:val="Sarakstarindkopa"/>
    <w:uiPriority w:val="34"/>
    <w:qFormat/>
    <w:rsid w:val="00AD29C9"/>
    <w:rPr>
      <w:rFonts w:ascii="Times New Roman" w:eastAsia="Arial Unicode MS" w:hAnsi="Times New Roman" w:cs="Mangal"/>
      <w:kern w:val="1"/>
      <w:sz w:val="24"/>
      <w:szCs w:val="21"/>
      <w:lang w:val="en-US" w:eastAsia="hi-IN" w:bidi="hi-IN"/>
    </w:rPr>
  </w:style>
  <w:style w:type="paragraph" w:styleId="Galvene">
    <w:name w:val="header"/>
    <w:basedOn w:val="Parasts"/>
    <w:link w:val="GalveneRakstz"/>
    <w:unhideWhenUsed/>
    <w:rsid w:val="00AD29C9"/>
    <w:pPr>
      <w:tabs>
        <w:tab w:val="center" w:pos="4153"/>
        <w:tab w:val="right" w:pos="8306"/>
      </w:tabs>
    </w:pPr>
    <w:rPr>
      <w:szCs w:val="21"/>
    </w:rPr>
  </w:style>
  <w:style w:type="character" w:customStyle="1" w:styleId="GalveneRakstz">
    <w:name w:val="Galvene Rakstz."/>
    <w:basedOn w:val="Noklusjumarindkopasfonts"/>
    <w:link w:val="Galvene"/>
    <w:rsid w:val="00AD29C9"/>
    <w:rPr>
      <w:rFonts w:ascii="Times New Roman" w:eastAsia="Arial Unicode MS" w:hAnsi="Times New Roman" w:cs="Mangal"/>
      <w:kern w:val="1"/>
      <w:sz w:val="24"/>
      <w:szCs w:val="21"/>
      <w:lang w:val="en-US" w:eastAsia="hi-IN" w:bidi="hi-IN"/>
    </w:rPr>
  </w:style>
  <w:style w:type="paragraph" w:styleId="Kjene">
    <w:name w:val="footer"/>
    <w:basedOn w:val="Parasts"/>
    <w:link w:val="KjeneRakstz"/>
    <w:uiPriority w:val="99"/>
    <w:unhideWhenUsed/>
    <w:rsid w:val="00AD29C9"/>
    <w:pPr>
      <w:tabs>
        <w:tab w:val="center" w:pos="4153"/>
        <w:tab w:val="right" w:pos="8306"/>
      </w:tabs>
    </w:pPr>
    <w:rPr>
      <w:szCs w:val="21"/>
    </w:rPr>
  </w:style>
  <w:style w:type="character" w:customStyle="1" w:styleId="KjeneRakstz">
    <w:name w:val="Kājene Rakstz."/>
    <w:basedOn w:val="Noklusjumarindkopasfonts"/>
    <w:link w:val="Kjene"/>
    <w:uiPriority w:val="99"/>
    <w:rsid w:val="00AD29C9"/>
    <w:rPr>
      <w:rFonts w:ascii="Times New Roman" w:eastAsia="Arial Unicode MS" w:hAnsi="Times New Roman" w:cs="Mangal"/>
      <w:kern w:val="1"/>
      <w:sz w:val="24"/>
      <w:szCs w:val="21"/>
      <w:lang w:val="en-US" w:eastAsia="hi-IN" w:bidi="hi-IN"/>
    </w:rPr>
  </w:style>
  <w:style w:type="character" w:customStyle="1" w:styleId="Virsraksts1Rakstz">
    <w:name w:val="Virsraksts 1 Rakstz."/>
    <w:basedOn w:val="Noklusjumarindkopasfonts"/>
    <w:link w:val="Virsraksts1"/>
    <w:uiPriority w:val="9"/>
    <w:rsid w:val="00D8027F"/>
    <w:rPr>
      <w:rFonts w:ascii="Times New Roman" w:eastAsia="Times New Roman" w:hAnsi="Times New Roman" w:cs="Times New Roman"/>
      <w:b/>
      <w:bCs/>
      <w:lang w:val="lv-LV"/>
    </w:rPr>
  </w:style>
  <w:style w:type="paragraph" w:styleId="Pamatteksts">
    <w:name w:val="Body Text"/>
    <w:basedOn w:val="Parasts"/>
    <w:link w:val="PamattekstsRakstz"/>
    <w:uiPriority w:val="1"/>
    <w:qFormat/>
    <w:rsid w:val="00D8027F"/>
    <w:pPr>
      <w:widowControl w:val="0"/>
      <w:autoSpaceDE w:val="0"/>
      <w:autoSpaceDN w:val="0"/>
      <w:ind w:left="769" w:hanging="428"/>
    </w:pPr>
    <w:rPr>
      <w:rFonts w:eastAsia="Times New Roman" w:cs="Times New Roman"/>
      <w:kern w:val="0"/>
      <w:sz w:val="22"/>
      <w:szCs w:val="22"/>
      <w:lang w:val="lv-LV" w:eastAsia="en-US" w:bidi="ar-SA"/>
    </w:rPr>
  </w:style>
  <w:style w:type="character" w:customStyle="1" w:styleId="PamattekstsRakstz">
    <w:name w:val="Pamatteksts Rakstz."/>
    <w:basedOn w:val="Noklusjumarindkopasfonts"/>
    <w:link w:val="Pamatteksts"/>
    <w:uiPriority w:val="1"/>
    <w:rsid w:val="00D8027F"/>
    <w:rPr>
      <w:rFonts w:ascii="Times New Roman" w:eastAsia="Times New Roman" w:hAnsi="Times New Roman" w:cs="Times New Roman"/>
      <w:lang w:val="lv-LV"/>
    </w:rPr>
  </w:style>
  <w:style w:type="paragraph" w:customStyle="1" w:styleId="Default">
    <w:name w:val="Default"/>
    <w:rsid w:val="00344DC0"/>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character" w:styleId="Hipersaite">
    <w:name w:val="Hyperlink"/>
    <w:basedOn w:val="Noklusjumarindkopasfonts"/>
    <w:uiPriority w:val="99"/>
    <w:unhideWhenUsed/>
    <w:rsid w:val="002144F1"/>
    <w:rPr>
      <w:color w:val="0563C1" w:themeColor="hyperlink"/>
      <w:u w:val="single"/>
    </w:rPr>
  </w:style>
  <w:style w:type="character" w:styleId="Komentraatsauce">
    <w:name w:val="annotation reference"/>
    <w:basedOn w:val="Noklusjumarindkopasfonts"/>
    <w:uiPriority w:val="99"/>
    <w:semiHidden/>
    <w:unhideWhenUsed/>
    <w:rsid w:val="00947F12"/>
    <w:rPr>
      <w:sz w:val="16"/>
      <w:szCs w:val="16"/>
    </w:rPr>
  </w:style>
  <w:style w:type="paragraph" w:styleId="Komentrateksts">
    <w:name w:val="annotation text"/>
    <w:basedOn w:val="Parasts"/>
    <w:link w:val="KomentratekstsRakstz"/>
    <w:uiPriority w:val="99"/>
    <w:unhideWhenUsed/>
    <w:rsid w:val="00947F12"/>
    <w:rPr>
      <w:sz w:val="20"/>
      <w:szCs w:val="18"/>
    </w:rPr>
  </w:style>
  <w:style w:type="character" w:customStyle="1" w:styleId="KomentratekstsRakstz">
    <w:name w:val="Komentāra teksts Rakstz."/>
    <w:basedOn w:val="Noklusjumarindkopasfonts"/>
    <w:link w:val="Komentrateksts"/>
    <w:uiPriority w:val="99"/>
    <w:rsid w:val="00947F12"/>
    <w:rPr>
      <w:rFonts w:ascii="Times New Roman" w:eastAsia="Arial Unicode MS" w:hAnsi="Times New Roman" w:cs="Mangal"/>
      <w:kern w:val="1"/>
      <w:sz w:val="20"/>
      <w:szCs w:val="18"/>
      <w:lang w:val="en-US" w:eastAsia="hi-IN" w:bidi="hi-IN"/>
    </w:rPr>
  </w:style>
  <w:style w:type="paragraph" w:styleId="Komentratma">
    <w:name w:val="annotation subject"/>
    <w:basedOn w:val="Komentrateksts"/>
    <w:next w:val="Komentrateksts"/>
    <w:link w:val="KomentratmaRakstz"/>
    <w:uiPriority w:val="99"/>
    <w:semiHidden/>
    <w:unhideWhenUsed/>
    <w:rsid w:val="00947F12"/>
    <w:rPr>
      <w:b/>
      <w:bCs/>
    </w:rPr>
  </w:style>
  <w:style w:type="character" w:customStyle="1" w:styleId="KomentratmaRakstz">
    <w:name w:val="Komentāra tēma Rakstz."/>
    <w:basedOn w:val="KomentratekstsRakstz"/>
    <w:link w:val="Komentratma"/>
    <w:uiPriority w:val="99"/>
    <w:semiHidden/>
    <w:rsid w:val="00947F12"/>
    <w:rPr>
      <w:rFonts w:ascii="Times New Roman" w:eastAsia="Arial Unicode MS" w:hAnsi="Times New Roman" w:cs="Mangal"/>
      <w:b/>
      <w:bCs/>
      <w:kern w:val="1"/>
      <w:sz w:val="20"/>
      <w:szCs w:val="18"/>
      <w:lang w:val="en-US" w:eastAsia="hi-IN" w:bidi="hi-IN"/>
    </w:rPr>
  </w:style>
  <w:style w:type="character" w:customStyle="1" w:styleId="apple-converted-space">
    <w:name w:val="apple-converted-space"/>
    <w:basedOn w:val="Noklusjumarindkopasfonts"/>
    <w:rsid w:val="00A11C04"/>
  </w:style>
  <w:style w:type="paragraph" w:customStyle="1" w:styleId="tv213">
    <w:name w:val="tv213"/>
    <w:basedOn w:val="Parasts"/>
    <w:rsid w:val="0009089E"/>
    <w:pPr>
      <w:spacing w:before="100" w:beforeAutospacing="1" w:after="100" w:afterAutospacing="1"/>
      <w:ind w:left="0" w:firstLine="0"/>
      <w:jc w:val="left"/>
    </w:pPr>
    <w:rPr>
      <w:rFonts w:eastAsia="Times New Roman" w:cs="Times New Roman"/>
      <w:kern w:val="0"/>
      <w:lang w:val="lv-LV" w:eastAsia="lv-LV" w:bidi="ar-SA"/>
    </w:rPr>
  </w:style>
  <w:style w:type="paragraph" w:styleId="Bezatstarpm">
    <w:name w:val="No Spacing"/>
    <w:uiPriority w:val="1"/>
    <w:qFormat/>
    <w:rsid w:val="009B36D8"/>
    <w:pPr>
      <w:spacing w:after="0" w:line="240" w:lineRule="auto"/>
    </w:pPr>
    <w:rPr>
      <w:kern w:val="2"/>
      <w:lang w:val="lv-LV"/>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608941">
      <w:bodyDiv w:val="1"/>
      <w:marLeft w:val="0"/>
      <w:marRight w:val="0"/>
      <w:marTop w:val="0"/>
      <w:marBottom w:val="0"/>
      <w:divBdr>
        <w:top w:val="none" w:sz="0" w:space="0" w:color="auto"/>
        <w:left w:val="none" w:sz="0" w:space="0" w:color="auto"/>
        <w:bottom w:val="none" w:sz="0" w:space="0" w:color="auto"/>
        <w:right w:val="none" w:sz="0" w:space="0" w:color="auto"/>
      </w:divBdr>
    </w:div>
    <w:div w:id="102204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DA619-144D-4C44-9450-3419B5FD6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17552</Words>
  <Characters>10006</Characters>
  <Application>Microsoft Office Word</Application>
  <DocSecurity>0</DocSecurity>
  <Lines>83</Lines>
  <Paragraphs>55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Laura Kudrjavceva</cp:lastModifiedBy>
  <cp:revision>5</cp:revision>
  <cp:lastPrinted>2026-08-25T08:06:00Z</cp:lastPrinted>
  <dcterms:created xsi:type="dcterms:W3CDTF">2026-07-31T11:56:00Z</dcterms:created>
  <dcterms:modified xsi:type="dcterms:W3CDTF">2026-08-25T09:35:00Z</dcterms:modified>
</cp:coreProperties>
</file>