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15978" w14:textId="77777777" w:rsidR="00252368" w:rsidRDefault="001200D7" w:rsidP="00812170">
      <w:pPr>
        <w:spacing w:after="0"/>
        <w:ind w:firstLine="720"/>
        <w:rPr>
          <w:rFonts w:ascii="Calibri" w:hAnsi="Calibri"/>
        </w:rPr>
      </w:pPr>
      <w:r>
        <w:rPr>
          <w:rFonts w:ascii="Calibri" w:hAnsi="Calibri"/>
          <w:noProof/>
          <w:lang w:eastAsia="lv-LV"/>
        </w:rPr>
        <w:drawing>
          <wp:anchor distT="0" distB="0" distL="114300" distR="114300" simplePos="0" relativeHeight="251658240" behindDoc="1" locked="0" layoutInCell="1" allowOverlap="1" wp14:anchorId="563B993F" wp14:editId="4772F6CE">
            <wp:simplePos x="0" y="0"/>
            <wp:positionH relativeFrom="page">
              <wp:align>left</wp:align>
            </wp:positionH>
            <wp:positionV relativeFrom="paragraph">
              <wp:posOffset>-721995</wp:posOffset>
            </wp:positionV>
            <wp:extent cx="7260590" cy="1701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60590" cy="170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123DD7" w14:textId="77777777" w:rsidR="00252368" w:rsidRDefault="00252368" w:rsidP="00252368">
      <w:pPr>
        <w:pStyle w:val="Header"/>
        <w:jc w:val="center"/>
        <w:rPr>
          <w:rFonts w:ascii="Calibri" w:hAnsi="Calibri"/>
          <w:b/>
          <w:sz w:val="28"/>
        </w:rPr>
      </w:pPr>
    </w:p>
    <w:p w14:paraId="23DB3481" w14:textId="77777777" w:rsidR="00252368" w:rsidRDefault="00252368" w:rsidP="00252368">
      <w:pPr>
        <w:pStyle w:val="Header"/>
        <w:jc w:val="center"/>
        <w:rPr>
          <w:rFonts w:ascii="Calibri" w:hAnsi="Calibri"/>
          <w:b/>
          <w:sz w:val="28"/>
        </w:rPr>
      </w:pPr>
    </w:p>
    <w:p w14:paraId="2B79F2B6" w14:textId="77777777" w:rsidR="00252368" w:rsidRDefault="00252368" w:rsidP="00252368">
      <w:pPr>
        <w:pStyle w:val="Header"/>
        <w:jc w:val="center"/>
        <w:rPr>
          <w:rFonts w:ascii="Calibri" w:hAnsi="Calibri"/>
          <w:b/>
          <w:sz w:val="28"/>
        </w:rPr>
      </w:pPr>
    </w:p>
    <w:p w14:paraId="0060EC4A" w14:textId="77777777" w:rsidR="00E52DBA" w:rsidRDefault="00E52DBA" w:rsidP="00252368">
      <w:pPr>
        <w:pStyle w:val="Header"/>
        <w:jc w:val="center"/>
        <w:rPr>
          <w:rFonts w:ascii="Calibri" w:hAnsi="Calibri"/>
          <w:b/>
          <w:sz w:val="28"/>
        </w:rPr>
      </w:pPr>
    </w:p>
    <w:p w14:paraId="215580E4" w14:textId="77777777" w:rsidR="001200D7" w:rsidRDefault="001200D7" w:rsidP="00252368">
      <w:pPr>
        <w:pStyle w:val="Header"/>
        <w:jc w:val="center"/>
        <w:rPr>
          <w:rFonts w:ascii="Calibri" w:hAnsi="Calibri"/>
          <w:b/>
          <w:sz w:val="28"/>
        </w:rPr>
      </w:pPr>
      <w:smartTag w:uri="schemas-tilde-lv/tildestengine" w:element="currency2">
        <w:smartTagPr>
          <w:attr w:name="id" w:val="-1"/>
          <w:attr w:name="baseform" w:val="protokols"/>
          <w:attr w:name="text" w:val="PROTOKOLS&#10;"/>
        </w:smartTagPr>
      </w:smartTag>
    </w:p>
    <w:p w14:paraId="683E7289" w14:textId="7226A8AA" w:rsidR="00252368" w:rsidRPr="006F6729" w:rsidRDefault="00812170" w:rsidP="00252368">
      <w:pPr>
        <w:pStyle w:val="Header"/>
        <w:jc w:val="center"/>
        <w:rPr>
          <w:rFonts w:ascii="Calibri" w:hAnsi="Calibri"/>
          <w:b/>
          <w:sz w:val="28"/>
        </w:rPr>
      </w:pPr>
      <w:r>
        <w:rPr>
          <w:rFonts w:ascii="Calibri" w:hAnsi="Calibri"/>
          <w:b/>
          <w:sz w:val="28"/>
        </w:rPr>
        <w:t>PLĀNOTĀS PRETENDENTU KVALIFIKĀCIJAS UN ATLASES PRASĪBAS</w:t>
      </w:r>
    </w:p>
    <w:p w14:paraId="3C0F9A0F" w14:textId="336E5DC0" w:rsidR="00644529" w:rsidRDefault="007D2218" w:rsidP="00252368">
      <w:pPr>
        <w:pStyle w:val="Header"/>
        <w:jc w:val="center"/>
        <w:rPr>
          <w:rFonts w:ascii="Calibri" w:hAnsi="Calibri"/>
          <w:b/>
          <w:kern w:val="28"/>
          <w:sz w:val="22"/>
          <w:szCs w:val="22"/>
          <w:lang w:eastAsia="lv-LV"/>
        </w:rPr>
      </w:pPr>
      <w:r>
        <w:rPr>
          <w:rFonts w:ascii="Calibri" w:hAnsi="Calibri"/>
          <w:b/>
          <w:sz w:val="22"/>
          <w:szCs w:val="22"/>
        </w:rPr>
        <w:t>a</w:t>
      </w:r>
      <w:r w:rsidR="00644529" w:rsidRPr="00644529">
        <w:rPr>
          <w:rFonts w:ascii="Calibri" w:hAnsi="Calibri"/>
          <w:b/>
          <w:sz w:val="22"/>
          <w:szCs w:val="22"/>
        </w:rPr>
        <w:t>tklāt</w:t>
      </w:r>
      <w:r>
        <w:rPr>
          <w:rFonts w:ascii="Calibri" w:hAnsi="Calibri"/>
          <w:b/>
          <w:sz w:val="22"/>
          <w:szCs w:val="22"/>
        </w:rPr>
        <w:t xml:space="preserve">ā </w:t>
      </w:r>
      <w:r w:rsidR="00644529" w:rsidRPr="00644529">
        <w:rPr>
          <w:rFonts w:ascii="Calibri" w:hAnsi="Calibri"/>
          <w:b/>
          <w:sz w:val="22"/>
          <w:szCs w:val="22"/>
        </w:rPr>
        <w:t>konkurs</w:t>
      </w:r>
      <w:r>
        <w:rPr>
          <w:rFonts w:ascii="Calibri" w:hAnsi="Calibri"/>
          <w:b/>
          <w:sz w:val="22"/>
          <w:szCs w:val="22"/>
        </w:rPr>
        <w:t>ā</w:t>
      </w:r>
      <w:r w:rsidR="00644529" w:rsidRPr="00644529">
        <w:rPr>
          <w:rFonts w:ascii="Calibri" w:hAnsi="Calibri"/>
          <w:b/>
          <w:sz w:val="22"/>
          <w:szCs w:val="22"/>
        </w:rPr>
        <w:t xml:space="preserve"> </w:t>
      </w:r>
      <w:r w:rsidR="00644529" w:rsidRPr="00644529">
        <w:rPr>
          <w:rFonts w:ascii="Calibri" w:hAnsi="Calibri"/>
          <w:b/>
          <w:iCs/>
          <w:kern w:val="28"/>
          <w:sz w:val="22"/>
          <w:szCs w:val="22"/>
          <w:lang w:eastAsia="lv-LV"/>
        </w:rPr>
        <w:t>“</w:t>
      </w:r>
      <w:r w:rsidR="00B01E80" w:rsidRPr="00B01E80">
        <w:rPr>
          <w:rFonts w:ascii="Calibri" w:hAnsi="Calibri"/>
          <w:b/>
          <w:iCs/>
          <w:kern w:val="28"/>
          <w:sz w:val="22"/>
          <w:szCs w:val="22"/>
          <w:lang w:eastAsia="lv-LV"/>
        </w:rPr>
        <w:t>Zivju pārvadāšanas tehnika MAN un zivju pārvietošanas konteineri</w:t>
      </w:r>
      <w:r w:rsidR="00644529" w:rsidRPr="00644529">
        <w:rPr>
          <w:rFonts w:ascii="Calibri" w:hAnsi="Calibri"/>
          <w:b/>
          <w:kern w:val="28"/>
          <w:sz w:val="22"/>
          <w:szCs w:val="22"/>
          <w:lang w:eastAsia="lv-LV"/>
        </w:rPr>
        <w:t>”</w:t>
      </w:r>
    </w:p>
    <w:p w14:paraId="06667CD0" w14:textId="45864B74" w:rsidR="00644529" w:rsidRPr="00644529" w:rsidRDefault="00644529" w:rsidP="00252368">
      <w:pPr>
        <w:pStyle w:val="Header"/>
        <w:jc w:val="center"/>
        <w:rPr>
          <w:rFonts w:ascii="Calibri" w:hAnsi="Calibri"/>
          <w:b/>
          <w:iCs/>
          <w:kern w:val="28"/>
          <w:sz w:val="22"/>
          <w:szCs w:val="22"/>
          <w:lang w:eastAsia="lv-LV"/>
        </w:rPr>
      </w:pPr>
      <w:r w:rsidRPr="00644529">
        <w:rPr>
          <w:rFonts w:ascii="Calibri" w:hAnsi="Calibri"/>
          <w:b/>
          <w:kern w:val="28"/>
          <w:sz w:val="22"/>
          <w:szCs w:val="22"/>
          <w:lang w:eastAsia="lv-LV"/>
        </w:rPr>
        <w:t xml:space="preserve">(ID. Nr. BIOR </w:t>
      </w:r>
      <w:r w:rsidR="00517CE6">
        <w:rPr>
          <w:rFonts w:ascii="Calibri" w:hAnsi="Calibri"/>
          <w:b/>
          <w:kern w:val="28"/>
          <w:sz w:val="22"/>
          <w:szCs w:val="22"/>
          <w:lang w:eastAsia="lv-LV"/>
        </w:rPr>
        <w:t>2026/</w:t>
      </w:r>
      <w:r w:rsidR="00B01E80">
        <w:rPr>
          <w:rFonts w:ascii="Calibri" w:hAnsi="Calibri"/>
          <w:b/>
          <w:kern w:val="28"/>
          <w:sz w:val="22"/>
          <w:szCs w:val="22"/>
          <w:lang w:eastAsia="lv-LV"/>
        </w:rPr>
        <w:t>43</w:t>
      </w:r>
      <w:r w:rsidRPr="00644529">
        <w:rPr>
          <w:rFonts w:ascii="Calibri" w:hAnsi="Calibri"/>
          <w:b/>
          <w:kern w:val="28"/>
          <w:sz w:val="22"/>
          <w:szCs w:val="22"/>
          <w:lang w:eastAsia="lv-LV"/>
        </w:rPr>
        <w:t>/AK</w:t>
      </w:r>
      <w:r w:rsidRPr="00644529">
        <w:rPr>
          <w:rFonts w:ascii="Calibri" w:hAnsi="Calibri"/>
          <w:b/>
          <w:iCs/>
          <w:kern w:val="28"/>
          <w:sz w:val="22"/>
          <w:szCs w:val="22"/>
          <w:lang w:eastAsia="lv-LV"/>
        </w:rPr>
        <w:t xml:space="preserve">) </w:t>
      </w:r>
    </w:p>
    <w:p w14:paraId="70AA0B9B" w14:textId="4770FE59" w:rsidR="00644529" w:rsidRPr="00644529" w:rsidRDefault="00644529" w:rsidP="00F55020">
      <w:pPr>
        <w:pStyle w:val="ListParagraph"/>
        <w:ind w:left="0"/>
        <w:jc w:val="both"/>
      </w:pPr>
      <w:bookmarkStart w:id="0" w:name="_Hlk82699583"/>
      <w:bookmarkStart w:id="1" w:name="_Hlk503161718"/>
      <w:r w:rsidRPr="00644529">
        <w:t xml:space="preserve">Rīgā,                                                                                                                 </w:t>
      </w:r>
      <w:r>
        <w:t xml:space="preserve">                  </w:t>
      </w:r>
      <w:r w:rsidRPr="00644529">
        <w:t xml:space="preserve"> </w:t>
      </w:r>
      <w:r w:rsidR="00595963">
        <w:t xml:space="preserve">  </w:t>
      </w:r>
      <w:r w:rsidR="00517CE6">
        <w:t xml:space="preserve">2026. gada </w:t>
      </w:r>
      <w:r w:rsidR="00B01E80">
        <w:t>27. augustā</w:t>
      </w:r>
    </w:p>
    <w:p w14:paraId="56FCE98A" w14:textId="4C32C327" w:rsidR="00644529" w:rsidRDefault="00644529" w:rsidP="00F55020">
      <w:pPr>
        <w:pStyle w:val="ListParagraph"/>
        <w:ind w:left="0"/>
        <w:jc w:val="both"/>
        <w:rPr>
          <w:b/>
          <w:bCs/>
        </w:rPr>
      </w:pPr>
    </w:p>
    <w:p w14:paraId="22268C2C" w14:textId="4D3FA982" w:rsidR="00416D0A" w:rsidRPr="00416D0A" w:rsidRDefault="00416D0A" w:rsidP="00595963">
      <w:pPr>
        <w:spacing w:before="120" w:after="120" w:line="240" w:lineRule="auto"/>
        <w:ind w:firstLine="720"/>
        <w:jc w:val="both"/>
        <w:rPr>
          <w:rFonts w:ascii="Calibri" w:hAnsi="Calibri"/>
        </w:rPr>
      </w:pPr>
      <w:r w:rsidRPr="00416D0A">
        <w:rPr>
          <w:rFonts w:ascii="Calibri" w:hAnsi="Calibri"/>
        </w:rPr>
        <w:t xml:space="preserve">Pasūtītājs </w:t>
      </w:r>
      <w:r w:rsidR="00595963">
        <w:rPr>
          <w:rFonts w:ascii="Calibri" w:hAnsi="Calibri"/>
        </w:rPr>
        <w:t>–</w:t>
      </w:r>
      <w:r w:rsidRPr="00416D0A">
        <w:rPr>
          <w:rFonts w:ascii="Calibri" w:hAnsi="Calibri"/>
        </w:rPr>
        <w:t xml:space="preserve"> </w:t>
      </w:r>
      <w:r w:rsidRPr="00416D0A">
        <w:rPr>
          <w:rFonts w:ascii="Calibri" w:hAnsi="Calibri" w:cs="Calibri"/>
        </w:rPr>
        <w:t>Pārtikas drošības, dzīvnieku veselības un vides zinātniskais institūts „BIOR”.</w:t>
      </w:r>
      <w:r>
        <w:rPr>
          <w:rFonts w:ascii="Calibri" w:hAnsi="Calibri"/>
        </w:rPr>
        <w:t xml:space="preserve"> </w:t>
      </w:r>
      <w:r w:rsidRPr="00416D0A">
        <w:rPr>
          <w:rFonts w:ascii="Calibri" w:hAnsi="Calibri"/>
        </w:rPr>
        <w:t xml:space="preserve">Iepirkuma priekšmets ir </w:t>
      </w:r>
      <w:r w:rsidR="00B01E80">
        <w:rPr>
          <w:rFonts w:ascii="Calibri" w:hAnsi="Calibri"/>
        </w:rPr>
        <w:t>z</w:t>
      </w:r>
      <w:r w:rsidR="00B01E80" w:rsidRPr="00B01E80">
        <w:rPr>
          <w:rFonts w:ascii="Calibri" w:hAnsi="Calibri"/>
        </w:rPr>
        <w:t>ivju pārvadāšanas tehnika</w:t>
      </w:r>
      <w:r w:rsidR="00B01E80">
        <w:rPr>
          <w:rFonts w:ascii="Calibri" w:hAnsi="Calibri"/>
        </w:rPr>
        <w:t>s</w:t>
      </w:r>
      <w:r w:rsidR="00B01E80" w:rsidRPr="00B01E80">
        <w:rPr>
          <w:rFonts w:ascii="Calibri" w:hAnsi="Calibri"/>
        </w:rPr>
        <w:t xml:space="preserve"> MAN un zivju pārvietošanas konteiner</w:t>
      </w:r>
      <w:r w:rsidR="00B01E80">
        <w:rPr>
          <w:rFonts w:ascii="Calibri" w:hAnsi="Calibri"/>
        </w:rPr>
        <w:t>u piegāde.</w:t>
      </w:r>
    </w:p>
    <w:p w14:paraId="49F77A52" w14:textId="77777777" w:rsidR="00B978ED" w:rsidRDefault="00B978ED" w:rsidP="00B01E80">
      <w:pPr>
        <w:widowControl w:val="0"/>
        <w:tabs>
          <w:tab w:val="left" w:pos="540"/>
        </w:tabs>
        <w:overflowPunct w:val="0"/>
        <w:autoSpaceDE w:val="0"/>
        <w:autoSpaceDN w:val="0"/>
        <w:adjustRightInd w:val="0"/>
        <w:spacing w:before="120" w:after="120" w:line="240" w:lineRule="auto"/>
        <w:ind w:firstLine="720"/>
        <w:contextualSpacing/>
        <w:jc w:val="both"/>
        <w:rPr>
          <w:rFonts w:ascii="Calibri" w:hAnsi="Calibri" w:cs="Calibri"/>
        </w:rPr>
      </w:pPr>
      <w:r w:rsidRPr="00B978ED">
        <w:rPr>
          <w:rFonts w:ascii="Calibri" w:hAnsi="Calibri" w:cs="Calibri"/>
        </w:rPr>
        <w:t xml:space="preserve">Iepirkuma priekšmeta pamata CPV kods ir 34100000-8 (Mehāniskie transportlīdzekļi), 34113000-2 (Transportlīdzekļi ar četru riteņu piedziņu). </w:t>
      </w:r>
    </w:p>
    <w:p w14:paraId="7E3A5730" w14:textId="4F033AE6" w:rsidR="00595963" w:rsidRPr="00416D0A" w:rsidRDefault="00416D0A" w:rsidP="00B01E80">
      <w:pPr>
        <w:widowControl w:val="0"/>
        <w:tabs>
          <w:tab w:val="left" w:pos="540"/>
        </w:tabs>
        <w:overflowPunct w:val="0"/>
        <w:autoSpaceDE w:val="0"/>
        <w:autoSpaceDN w:val="0"/>
        <w:adjustRightInd w:val="0"/>
        <w:spacing w:before="120" w:after="120" w:line="240" w:lineRule="auto"/>
        <w:ind w:firstLine="720"/>
        <w:contextualSpacing/>
        <w:jc w:val="both"/>
        <w:rPr>
          <w:rFonts w:ascii="Calibri" w:hAnsi="Calibri"/>
          <w:lang w:eastAsia="lv-LV"/>
        </w:rPr>
      </w:pPr>
      <w:r w:rsidRPr="00416D0A">
        <w:rPr>
          <w:rFonts w:ascii="Calibri" w:hAnsi="Calibri"/>
          <w:lang w:eastAsia="lv-LV"/>
        </w:rPr>
        <w:t xml:space="preserve">Iepirkuma priekšmets </w:t>
      </w:r>
      <w:r w:rsidR="00B01E80">
        <w:rPr>
          <w:rFonts w:ascii="Calibri" w:hAnsi="Calibri"/>
          <w:lang w:eastAsia="lv-LV"/>
        </w:rPr>
        <w:t xml:space="preserve">nav sadalīts daļās. </w:t>
      </w:r>
    </w:p>
    <w:p w14:paraId="436290A3" w14:textId="52E8D315" w:rsidR="00DB16B3" w:rsidRPr="000C70D0" w:rsidRDefault="00DB16B3" w:rsidP="00DB16B3">
      <w:pPr>
        <w:widowControl w:val="0"/>
        <w:tabs>
          <w:tab w:val="left" w:pos="540"/>
        </w:tabs>
        <w:overflowPunct w:val="0"/>
        <w:autoSpaceDE w:val="0"/>
        <w:autoSpaceDN w:val="0"/>
        <w:adjustRightInd w:val="0"/>
        <w:spacing w:before="120" w:after="120" w:line="240" w:lineRule="auto"/>
        <w:ind w:firstLine="720"/>
        <w:jc w:val="both"/>
        <w:rPr>
          <w:rFonts w:ascii="Calibri" w:hAnsi="Calibri"/>
        </w:rPr>
      </w:pPr>
      <w:r w:rsidRPr="000C70D0">
        <w:rPr>
          <w:rFonts w:ascii="Calibri" w:hAnsi="Calibri"/>
        </w:rPr>
        <w:t xml:space="preserve">Pretendents </w:t>
      </w:r>
      <w:r>
        <w:rPr>
          <w:rFonts w:ascii="Calibri" w:hAnsi="Calibri"/>
        </w:rPr>
        <w:t>iesniedz</w:t>
      </w:r>
      <w:r w:rsidRPr="00942EF9">
        <w:rPr>
          <w:rFonts w:ascii="Calibri" w:hAnsi="Calibri"/>
        </w:rPr>
        <w:t xml:space="preserve"> piedāvājumu </w:t>
      </w:r>
      <w:r w:rsidRPr="000C70D0">
        <w:rPr>
          <w:rFonts w:ascii="Calibri" w:hAnsi="Calibri"/>
        </w:rPr>
        <w:t>par visu iepirkuma apjomu</w:t>
      </w:r>
      <w:r w:rsidR="00B01E80">
        <w:rPr>
          <w:rFonts w:ascii="Calibri" w:hAnsi="Calibri"/>
        </w:rPr>
        <w:t xml:space="preserve">. </w:t>
      </w:r>
    </w:p>
    <w:p w14:paraId="37539E3F" w14:textId="6D9B7644" w:rsidR="00DB16B3" w:rsidRPr="000C70D0" w:rsidRDefault="00DB16B3" w:rsidP="00DB16B3">
      <w:pPr>
        <w:widowControl w:val="0"/>
        <w:tabs>
          <w:tab w:val="left" w:pos="540"/>
        </w:tabs>
        <w:overflowPunct w:val="0"/>
        <w:autoSpaceDE w:val="0"/>
        <w:autoSpaceDN w:val="0"/>
        <w:adjustRightInd w:val="0"/>
        <w:spacing w:before="120" w:after="120" w:line="240" w:lineRule="auto"/>
        <w:ind w:firstLine="720"/>
        <w:jc w:val="both"/>
        <w:rPr>
          <w:rFonts w:ascii="Calibri" w:hAnsi="Calibri"/>
        </w:rPr>
      </w:pPr>
      <w:r w:rsidRPr="000C70D0">
        <w:rPr>
          <w:rFonts w:ascii="Calibri" w:hAnsi="Calibri"/>
        </w:rPr>
        <w:t>Pretendents var iesniegt tikai vienu piedāvājuma variantu</w:t>
      </w:r>
      <w:r w:rsidR="00B01E80">
        <w:rPr>
          <w:rFonts w:ascii="Calibri" w:hAnsi="Calibri"/>
        </w:rPr>
        <w:t xml:space="preserve">. </w:t>
      </w:r>
    </w:p>
    <w:p w14:paraId="34CD7466" w14:textId="7B9DB0A1" w:rsidR="00416D0A" w:rsidRPr="00416D0A" w:rsidRDefault="00416D0A" w:rsidP="00DB16B3">
      <w:pPr>
        <w:spacing w:before="120" w:after="120" w:line="240" w:lineRule="auto"/>
        <w:ind w:firstLine="720"/>
        <w:jc w:val="both"/>
        <w:rPr>
          <w:rFonts w:ascii="Calibri" w:hAnsi="Calibri" w:cs="Calibri"/>
        </w:rPr>
      </w:pPr>
      <w:r w:rsidRPr="00416D0A">
        <w:rPr>
          <w:rFonts w:ascii="Calibri" w:hAnsi="Calibri" w:cs="Calibri"/>
        </w:rPr>
        <w:t>Pasūtītāja atklātā konkursa organizēšanai izveidotā iepirkuma komisija plāno izvirzīt šādas pretendentu kvalifikācijas (atlases) prasības</w:t>
      </w:r>
      <w:r w:rsidRPr="00416D0A">
        <w:rPr>
          <w:rFonts w:ascii="Calibri" w:hAnsi="Calibri" w:cs="Calibri"/>
          <w:vertAlign w:val="superscript"/>
        </w:rPr>
        <w:footnoteReference w:id="1"/>
      </w:r>
      <w:r w:rsidRPr="00416D0A">
        <w:rPr>
          <w:rFonts w:ascii="Calibri" w:hAnsi="Calibri" w:cs="Calibri"/>
        </w:rPr>
        <w:t>:</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4925"/>
      </w:tblGrid>
      <w:tr w:rsidR="00DB16B3" w:rsidRPr="00812170" w14:paraId="64B90F01" w14:textId="77777777" w:rsidTr="00C42ADF">
        <w:tc>
          <w:tcPr>
            <w:tcW w:w="4361" w:type="dxa"/>
          </w:tcPr>
          <w:p w14:paraId="63341E0D" w14:textId="64B61532" w:rsidR="00DB16B3" w:rsidRPr="00812170" w:rsidRDefault="00DB16B3" w:rsidP="00DB16B3">
            <w:pPr>
              <w:widowControl w:val="0"/>
              <w:numPr>
                <w:ilvl w:val="1"/>
                <w:numId w:val="7"/>
              </w:numPr>
              <w:tabs>
                <w:tab w:val="left" w:pos="540"/>
                <w:tab w:val="num" w:pos="1152"/>
              </w:tabs>
              <w:overflowPunct w:val="0"/>
              <w:autoSpaceDE w:val="0"/>
              <w:autoSpaceDN w:val="0"/>
              <w:adjustRightInd w:val="0"/>
              <w:spacing w:after="0" w:line="240" w:lineRule="auto"/>
              <w:ind w:left="540" w:hanging="540"/>
              <w:jc w:val="both"/>
              <w:rPr>
                <w:rFonts w:asciiTheme="minorHAnsi" w:hAnsiTheme="minorHAnsi" w:cstheme="minorHAnsi"/>
              </w:rPr>
            </w:pPr>
            <w:r w:rsidRPr="00AC62EF">
              <w:rPr>
                <w:rFonts w:ascii="Calibri" w:eastAsia="Times New Roman" w:hAnsi="Calibri"/>
                <w:kern w:val="28"/>
                <w:lang w:eastAsia="lv-LV"/>
              </w:rPr>
              <w:t>Pretendents atbilst šādām prasībām:</w:t>
            </w:r>
          </w:p>
        </w:tc>
        <w:tc>
          <w:tcPr>
            <w:tcW w:w="4925" w:type="dxa"/>
          </w:tcPr>
          <w:p w14:paraId="6171C5AB" w14:textId="3484C271" w:rsidR="00DB16B3" w:rsidRPr="00812170" w:rsidRDefault="00DB16B3" w:rsidP="00DB16B3">
            <w:pPr>
              <w:widowControl w:val="0"/>
              <w:tabs>
                <w:tab w:val="left" w:pos="571"/>
              </w:tabs>
              <w:overflowPunct w:val="0"/>
              <w:autoSpaceDE w:val="0"/>
              <w:autoSpaceDN w:val="0"/>
              <w:adjustRightInd w:val="0"/>
              <w:spacing w:after="0" w:line="240" w:lineRule="auto"/>
              <w:ind w:left="540" w:hanging="509"/>
              <w:jc w:val="both"/>
              <w:rPr>
                <w:rFonts w:asciiTheme="minorHAnsi" w:hAnsiTheme="minorHAnsi" w:cstheme="minorHAnsi"/>
              </w:rPr>
            </w:pPr>
            <w:r>
              <w:rPr>
                <w:rFonts w:ascii="Calibri" w:eastAsia="Times New Roman" w:hAnsi="Calibri"/>
                <w:kern w:val="28"/>
                <w:lang w:eastAsia="lv-LV"/>
              </w:rPr>
              <w:t xml:space="preserve">1.2. </w:t>
            </w:r>
            <w:r w:rsidRPr="00AC62EF">
              <w:rPr>
                <w:rFonts w:ascii="Calibri" w:eastAsia="Times New Roman" w:hAnsi="Calibri"/>
                <w:kern w:val="28"/>
                <w:lang w:eastAsia="lv-LV"/>
              </w:rPr>
              <w:t>Lai pierādītu atbilstību Pasūtītāja noteiktajām prasībām, pretendents iesniedz šādus</w:t>
            </w:r>
            <w:r w:rsidRPr="00AC62EF">
              <w:rPr>
                <w:rFonts w:ascii="Calibri" w:eastAsia="Times New Roman" w:hAnsi="Calibri"/>
                <w:b/>
                <w:bCs/>
                <w:kern w:val="28"/>
                <w:lang w:eastAsia="lv-LV"/>
              </w:rPr>
              <w:t xml:space="preserve"> </w:t>
            </w:r>
            <w:r w:rsidRPr="00AC62EF">
              <w:rPr>
                <w:rFonts w:ascii="Calibri" w:eastAsia="Times New Roman" w:hAnsi="Calibri"/>
                <w:bCs/>
                <w:kern w:val="28"/>
                <w:lang w:eastAsia="lv-LV"/>
              </w:rPr>
              <w:t>dokumentus:</w:t>
            </w:r>
          </w:p>
        </w:tc>
      </w:tr>
      <w:tr w:rsidR="00812170" w:rsidRPr="00812170" w14:paraId="0AFB829D" w14:textId="77777777" w:rsidTr="00C42ADF">
        <w:tc>
          <w:tcPr>
            <w:tcW w:w="4361" w:type="dxa"/>
          </w:tcPr>
          <w:p w14:paraId="2A818A0F" w14:textId="3831DD65" w:rsidR="00812170" w:rsidRPr="003E0DA3" w:rsidRDefault="00812170" w:rsidP="007D2218">
            <w:pPr>
              <w:pStyle w:val="ListParagraph"/>
              <w:widowControl w:val="0"/>
              <w:numPr>
                <w:ilvl w:val="2"/>
                <w:numId w:val="9"/>
              </w:numPr>
              <w:tabs>
                <w:tab w:val="left" w:pos="567"/>
              </w:tabs>
              <w:overflowPunct w:val="0"/>
              <w:autoSpaceDE w:val="0"/>
              <w:autoSpaceDN w:val="0"/>
              <w:adjustRightInd w:val="0"/>
              <w:spacing w:after="0" w:line="240" w:lineRule="auto"/>
              <w:ind w:left="515" w:hanging="515"/>
              <w:jc w:val="both"/>
              <w:rPr>
                <w:rFonts w:asciiTheme="minorHAnsi" w:hAnsiTheme="minorHAnsi" w:cstheme="minorHAnsi"/>
              </w:rPr>
            </w:pPr>
            <w:r w:rsidRPr="003E0DA3">
              <w:rPr>
                <w:rFonts w:asciiTheme="minorHAnsi" w:hAnsiTheme="minorHAnsi" w:cstheme="minorHAnsi"/>
              </w:rPr>
              <w:t xml:space="preserve">Pretendents ir iepazinies un piekrīt nolikuma noteikumiem. </w:t>
            </w:r>
          </w:p>
        </w:tc>
        <w:tc>
          <w:tcPr>
            <w:tcW w:w="4925" w:type="dxa"/>
          </w:tcPr>
          <w:p w14:paraId="469A1C1E" w14:textId="27A99E45" w:rsidR="00812170" w:rsidRPr="00D73E5C" w:rsidRDefault="00D73E5C" w:rsidP="00D73E5C">
            <w:pPr>
              <w:tabs>
                <w:tab w:val="left" w:pos="598"/>
              </w:tabs>
              <w:suppressAutoHyphens/>
              <w:spacing w:after="0" w:line="240" w:lineRule="auto"/>
              <w:ind w:left="481" w:hanging="481"/>
              <w:jc w:val="both"/>
              <w:rPr>
                <w:rFonts w:asciiTheme="minorHAnsi" w:hAnsiTheme="minorHAnsi" w:cstheme="minorHAnsi"/>
              </w:rPr>
            </w:pPr>
            <w:r w:rsidRPr="00D73E5C">
              <w:rPr>
                <w:rFonts w:asciiTheme="minorHAnsi" w:hAnsiTheme="minorHAnsi" w:cstheme="minorHAnsi"/>
              </w:rPr>
              <w:t>1.2.1.</w:t>
            </w:r>
            <w:r w:rsidR="00812170" w:rsidRPr="00D73E5C">
              <w:rPr>
                <w:rFonts w:asciiTheme="minorHAnsi" w:hAnsiTheme="minorHAnsi" w:cstheme="minorHAnsi"/>
              </w:rPr>
              <w:t xml:space="preserve"> Pretendenta vai tā pilnvarotās personas parakstīts pieteikums dalībai iepirkumā atbilstoši nolikuma 1. pielikumam „Pretendenta pieteikums dalībai atklātā konkursā “</w:t>
            </w:r>
            <w:r w:rsidR="00B01E80" w:rsidRPr="00B01E80">
              <w:rPr>
                <w:rFonts w:asciiTheme="minorHAnsi" w:hAnsiTheme="minorHAnsi" w:cstheme="minorHAnsi"/>
              </w:rPr>
              <w:t>Zivju pārvadāšanas tehnika MAN un zivju pārvietošanas konteineri</w:t>
            </w:r>
            <w:r w:rsidR="00812170" w:rsidRPr="00D73E5C">
              <w:rPr>
                <w:rFonts w:asciiTheme="minorHAnsi" w:hAnsiTheme="minorHAnsi" w:cstheme="minorHAnsi"/>
              </w:rPr>
              <w:t xml:space="preserve">” ID. Nr. </w:t>
            </w:r>
            <w:r w:rsidR="00812170" w:rsidRPr="00D73E5C">
              <w:rPr>
                <w:rFonts w:asciiTheme="minorHAnsi" w:hAnsiTheme="minorHAnsi" w:cstheme="minorHAnsi"/>
                <w:iCs/>
              </w:rPr>
              <w:t xml:space="preserve">BIOR </w:t>
            </w:r>
            <w:r w:rsidR="00793B5D">
              <w:rPr>
                <w:rFonts w:asciiTheme="minorHAnsi" w:hAnsiTheme="minorHAnsi" w:cstheme="minorHAnsi"/>
                <w:iCs/>
              </w:rPr>
              <w:t>2026/</w:t>
            </w:r>
            <w:r w:rsidR="00B01E80">
              <w:rPr>
                <w:rFonts w:asciiTheme="minorHAnsi" w:hAnsiTheme="minorHAnsi" w:cstheme="minorHAnsi"/>
                <w:iCs/>
              </w:rPr>
              <w:t>43</w:t>
            </w:r>
            <w:r w:rsidR="00812170" w:rsidRPr="00D73E5C">
              <w:rPr>
                <w:rFonts w:asciiTheme="minorHAnsi" w:hAnsiTheme="minorHAnsi" w:cstheme="minorHAnsi"/>
                <w:iCs/>
              </w:rPr>
              <w:t>/AK</w:t>
            </w:r>
            <w:r w:rsidR="00812170" w:rsidRPr="00D73E5C">
              <w:rPr>
                <w:rFonts w:asciiTheme="minorHAnsi" w:hAnsiTheme="minorHAnsi" w:cstheme="minorHAnsi"/>
              </w:rPr>
              <w:t xml:space="preserve"> (turpmāk arī – pieteikums):</w:t>
            </w:r>
          </w:p>
          <w:p w14:paraId="21358D5B" w14:textId="51653B9E" w:rsidR="00812170" w:rsidRPr="00812170" w:rsidRDefault="00D73E5C" w:rsidP="00D73E5C">
            <w:pPr>
              <w:tabs>
                <w:tab w:val="left" w:pos="598"/>
              </w:tabs>
              <w:suppressAutoHyphens/>
              <w:spacing w:after="0" w:line="240" w:lineRule="auto"/>
              <w:ind w:left="720" w:hanging="720"/>
              <w:jc w:val="both"/>
              <w:rPr>
                <w:rFonts w:asciiTheme="minorHAnsi" w:hAnsiTheme="minorHAnsi" w:cstheme="minorHAnsi"/>
              </w:rPr>
            </w:pPr>
            <w:r>
              <w:rPr>
                <w:rFonts w:asciiTheme="minorHAnsi" w:hAnsiTheme="minorHAnsi" w:cstheme="minorHAnsi"/>
              </w:rPr>
              <w:t xml:space="preserve">1.2.1.1. </w:t>
            </w:r>
            <w:r w:rsidR="00812170" w:rsidRPr="00812170">
              <w:rPr>
                <w:rFonts w:asciiTheme="minorHAnsi" w:hAnsiTheme="minorHAnsi" w:cstheme="minorHAnsi"/>
              </w:rPr>
              <w:t>ja pieteikumu paraksta pretendenta pilnvarotā persona, pieteikumam pievieno pretendenta izdotu pilnvaru, vai tās apliecinātu kopiju;</w:t>
            </w:r>
          </w:p>
          <w:p w14:paraId="1E7CA976" w14:textId="156FDFAE" w:rsidR="00812170" w:rsidRPr="00812170" w:rsidRDefault="00D73E5C" w:rsidP="00D73E5C">
            <w:pPr>
              <w:tabs>
                <w:tab w:val="left" w:pos="598"/>
              </w:tabs>
              <w:suppressAutoHyphens/>
              <w:spacing w:after="0" w:line="240" w:lineRule="auto"/>
              <w:ind w:left="720" w:hanging="720"/>
              <w:jc w:val="both"/>
              <w:rPr>
                <w:rFonts w:asciiTheme="minorHAnsi" w:hAnsiTheme="minorHAnsi" w:cstheme="minorHAnsi"/>
              </w:rPr>
            </w:pPr>
            <w:r>
              <w:rPr>
                <w:rFonts w:asciiTheme="minorHAnsi" w:hAnsiTheme="minorHAnsi" w:cstheme="minorHAnsi"/>
              </w:rPr>
              <w:t xml:space="preserve">1.2.1.2. </w:t>
            </w:r>
            <w:r w:rsidR="00812170" w:rsidRPr="00812170">
              <w:rPr>
                <w:rFonts w:asciiTheme="minorHAnsi" w:hAnsiTheme="minorHAnsi" w:cstheme="minorHAnsi"/>
              </w:rPr>
              <w:t>ja pieteikumu iesniedz ārvalstīs reģistrēts pretendents, pievieno dokumentu, kas apliecina pretendenta pārstāvja, kurš paraksta piedāvājumu, paraksta (pārstāvības) tiesības;</w:t>
            </w:r>
          </w:p>
          <w:p w14:paraId="2F7DDFB2" w14:textId="6C2B8CFE" w:rsidR="00812170" w:rsidRPr="00812170" w:rsidRDefault="00D73E5C" w:rsidP="00D73E5C">
            <w:pPr>
              <w:suppressAutoHyphens/>
              <w:spacing w:after="0" w:line="240" w:lineRule="auto"/>
              <w:ind w:left="841" w:hanging="841"/>
              <w:jc w:val="both"/>
              <w:rPr>
                <w:rFonts w:asciiTheme="minorHAnsi" w:hAnsiTheme="minorHAnsi" w:cstheme="minorHAnsi"/>
              </w:rPr>
            </w:pPr>
            <w:r>
              <w:rPr>
                <w:rFonts w:asciiTheme="minorHAnsi" w:hAnsiTheme="minorHAnsi" w:cstheme="minorHAnsi"/>
              </w:rPr>
              <w:t xml:space="preserve">1.2.1.3. </w:t>
            </w:r>
            <w:r w:rsidR="00812170" w:rsidRPr="00812170">
              <w:rPr>
                <w:rFonts w:asciiTheme="minorHAnsi" w:hAnsiTheme="minorHAnsi" w:cstheme="minorHAnsi"/>
              </w:rPr>
              <w:t>ja piedāvājumu iesniedz personu grupa, pieteikumam pievieno informāciju par personu grupas dalībniekiem un pretendentu grupas pilnvaroto pārstāvi, kā arī katras personas atbildības sadalījumu.</w:t>
            </w:r>
          </w:p>
        </w:tc>
      </w:tr>
      <w:tr w:rsidR="00812170" w:rsidRPr="00812170" w14:paraId="72D7F1EF" w14:textId="77777777" w:rsidTr="00C42ADF">
        <w:tc>
          <w:tcPr>
            <w:tcW w:w="4361" w:type="dxa"/>
          </w:tcPr>
          <w:p w14:paraId="6DCE776E" w14:textId="6AF94BAE" w:rsidR="00812170" w:rsidRPr="003E0DA3" w:rsidRDefault="00812170" w:rsidP="007D2218">
            <w:pPr>
              <w:pStyle w:val="ListParagraph"/>
              <w:widowControl w:val="0"/>
              <w:numPr>
                <w:ilvl w:val="2"/>
                <w:numId w:val="9"/>
              </w:numPr>
              <w:tabs>
                <w:tab w:val="left" w:pos="567"/>
              </w:tabs>
              <w:overflowPunct w:val="0"/>
              <w:autoSpaceDE w:val="0"/>
              <w:autoSpaceDN w:val="0"/>
              <w:adjustRightInd w:val="0"/>
              <w:spacing w:after="0" w:line="240" w:lineRule="auto"/>
              <w:ind w:left="515" w:hanging="515"/>
              <w:jc w:val="both"/>
              <w:rPr>
                <w:rFonts w:asciiTheme="minorHAnsi" w:hAnsiTheme="minorHAnsi" w:cstheme="minorHAnsi"/>
              </w:rPr>
            </w:pPr>
            <w:r w:rsidRPr="003E0DA3">
              <w:rPr>
                <w:rFonts w:asciiTheme="minorHAnsi" w:hAnsiTheme="minorHAnsi" w:cstheme="minorHAnsi"/>
              </w:rPr>
              <w:lastRenderedPageBreak/>
              <w:t>Pretendents ir reģistrēts Komercreģistrā, Valsts ieņēmumu dienestā vai līdzvērtīgā komercdarbību reģistrējošā iestādē ārvalstīs, ja to paredz normatīvie akti.</w:t>
            </w:r>
          </w:p>
          <w:p w14:paraId="24C8B238" w14:textId="77777777" w:rsidR="00812170" w:rsidRPr="00812170" w:rsidRDefault="00812170" w:rsidP="00C42ADF">
            <w:pPr>
              <w:pStyle w:val="ListParagraph"/>
              <w:spacing w:after="0" w:line="240" w:lineRule="auto"/>
              <w:ind w:left="34"/>
              <w:jc w:val="both"/>
              <w:rPr>
                <w:rFonts w:asciiTheme="minorHAnsi" w:hAnsiTheme="minorHAnsi" w:cstheme="minorHAnsi"/>
              </w:rPr>
            </w:pPr>
          </w:p>
        </w:tc>
        <w:tc>
          <w:tcPr>
            <w:tcW w:w="4925" w:type="dxa"/>
          </w:tcPr>
          <w:p w14:paraId="070F8B8E" w14:textId="64F705F2" w:rsidR="003E0DA3" w:rsidRPr="00D73E5C" w:rsidRDefault="00D73E5C" w:rsidP="00D73E5C">
            <w:pPr>
              <w:suppressAutoHyphens/>
              <w:spacing w:after="0" w:line="240" w:lineRule="auto"/>
              <w:ind w:left="481" w:hanging="450"/>
              <w:jc w:val="both"/>
              <w:rPr>
                <w:rFonts w:asciiTheme="minorHAnsi" w:hAnsiTheme="minorHAnsi" w:cstheme="minorHAnsi"/>
              </w:rPr>
            </w:pPr>
            <w:r w:rsidRPr="00D73E5C">
              <w:rPr>
                <w:rFonts w:asciiTheme="minorHAnsi" w:hAnsiTheme="minorHAnsi" w:cstheme="minorHAnsi"/>
              </w:rPr>
              <w:t xml:space="preserve">1.2.2. </w:t>
            </w:r>
            <w:r w:rsidR="003E0DA3" w:rsidRPr="00D73E5C">
              <w:rPr>
                <w:rFonts w:asciiTheme="minorHAnsi" w:hAnsiTheme="minorHAnsi" w:cstheme="minorHAnsi"/>
              </w:rPr>
              <w:t>Pasūtītājs pārbauda pretendenta atbilstību nolikuma 1.1.2. apakšpunkta prasībām, iegūstot informāciju publiskajās datu bāzēs. Ārvalstīs reģistrēts pretendents iesniedz kompetentas attiecīgās valsts institūcijas izsniegtu dokumentu, kas apliecina, ka pretendents ir reģistrēts atbilstoši attiecīgās valsts normatīvo aktu prasībām.</w:t>
            </w:r>
          </w:p>
          <w:p w14:paraId="4269E08A" w14:textId="694015FF" w:rsidR="00812170" w:rsidRPr="003E0DA3" w:rsidRDefault="003E0DA3" w:rsidP="00D73E5C">
            <w:pPr>
              <w:pStyle w:val="ListParagraph"/>
              <w:tabs>
                <w:tab w:val="left" w:pos="1440"/>
              </w:tabs>
              <w:suppressAutoHyphens/>
              <w:spacing w:after="0" w:line="240" w:lineRule="auto"/>
              <w:ind w:left="481"/>
              <w:jc w:val="both"/>
              <w:rPr>
                <w:rFonts w:asciiTheme="minorHAnsi" w:hAnsiTheme="minorHAnsi" w:cstheme="minorHAnsi"/>
              </w:rPr>
            </w:pPr>
            <w:r w:rsidRPr="007A0D56">
              <w:t xml:space="preserve">Ja attiecīgās valsts normatīvais regulējums neparedz reģistrācijas dokumenta izdošanu, tad pretendents pieteikumā (nolikuma 1. pielikums „Pretendenta pieteikums dalībai atklātā konkursā </w:t>
            </w:r>
            <w:r w:rsidRPr="00B10AD0">
              <w:t>“</w:t>
            </w:r>
            <w:r w:rsidR="00B01E80" w:rsidRPr="00B01E80">
              <w:t>Zivju pārvadāšanas tehnika MAN un zivju pārvietošanas konteineri</w:t>
            </w:r>
            <w:r>
              <w:t>’’ (</w:t>
            </w:r>
            <w:r w:rsidRPr="007A0D56">
              <w:t xml:space="preserve">ID. Nr. </w:t>
            </w:r>
            <w:r w:rsidRPr="007A0D56">
              <w:rPr>
                <w:iCs/>
              </w:rPr>
              <w:t xml:space="preserve">BIOR </w:t>
            </w:r>
            <w:r w:rsidR="00793B5D">
              <w:rPr>
                <w:iCs/>
              </w:rPr>
              <w:t>2026/</w:t>
            </w:r>
            <w:r w:rsidR="00DF3A5F">
              <w:rPr>
                <w:iCs/>
              </w:rPr>
              <w:t>43</w:t>
            </w:r>
            <w:r>
              <w:rPr>
                <w:iCs/>
              </w:rPr>
              <w:t>/</w:t>
            </w:r>
            <w:r w:rsidRPr="007A0D56">
              <w:rPr>
                <w:iCs/>
              </w:rPr>
              <w:t>AK</w:t>
            </w:r>
            <w:r>
              <w:rPr>
                <w:iCs/>
              </w:rPr>
              <w:t>)</w:t>
            </w:r>
            <w:r w:rsidR="00C93809">
              <w:rPr>
                <w:iCs/>
              </w:rPr>
              <w:t>”</w:t>
            </w:r>
            <w:r>
              <w:rPr>
                <w:iCs/>
              </w:rPr>
              <w:t xml:space="preserve"> </w:t>
            </w:r>
            <w:r w:rsidRPr="007A0D56">
              <w:t>norāda kompetento iestādi attiecīgajā valstī, kas var apliecināt reģistrācijas faktu.</w:t>
            </w:r>
          </w:p>
        </w:tc>
      </w:tr>
      <w:tr w:rsidR="00DF3A5F" w:rsidRPr="00812170" w14:paraId="7E6F4FBA" w14:textId="77777777" w:rsidTr="00C42ADF">
        <w:tc>
          <w:tcPr>
            <w:tcW w:w="4361" w:type="dxa"/>
          </w:tcPr>
          <w:p w14:paraId="661C9857" w14:textId="507ED517" w:rsidR="00DF3A5F" w:rsidRPr="003E0DA3" w:rsidRDefault="00DF3A5F" w:rsidP="007D2218">
            <w:pPr>
              <w:pStyle w:val="ListParagraph"/>
              <w:widowControl w:val="0"/>
              <w:numPr>
                <w:ilvl w:val="2"/>
                <w:numId w:val="9"/>
              </w:numPr>
              <w:tabs>
                <w:tab w:val="left" w:pos="567"/>
              </w:tabs>
              <w:overflowPunct w:val="0"/>
              <w:autoSpaceDE w:val="0"/>
              <w:autoSpaceDN w:val="0"/>
              <w:adjustRightInd w:val="0"/>
              <w:spacing w:after="0" w:line="240" w:lineRule="auto"/>
              <w:ind w:left="515" w:hanging="515"/>
              <w:jc w:val="both"/>
              <w:rPr>
                <w:rFonts w:asciiTheme="minorHAnsi" w:hAnsiTheme="minorHAnsi" w:cstheme="minorHAnsi"/>
              </w:rPr>
            </w:pPr>
            <w:r w:rsidRPr="00DF3A5F">
              <w:rPr>
                <w:rFonts w:asciiTheme="minorHAnsi" w:hAnsiTheme="minorHAnsi" w:cstheme="minorHAnsi"/>
              </w:rPr>
              <w:t>pretendentam jābūt reģistrētam attiecībā uz transportlīdzekļu tirdzniecību atbilstoši attiecīgās valsts normatīvo aktu prasībām (ja reģistrēšanos paredz attiecīgās valsts normatīvo aktu regulējums). Latvijā reģistrētiem pretendentiem jābūt reģistrētiem valsts akciju sabiedrības “Ceļu satiksmes drošības direkcija” (turpmāk – CSDD) transportlīdzekļu tirdzniecības reģistrā, ar tiesībām veikt nolikumā minēto transportlīdzekļu tirdzniecību;</w:t>
            </w:r>
          </w:p>
        </w:tc>
        <w:tc>
          <w:tcPr>
            <w:tcW w:w="4925" w:type="dxa"/>
          </w:tcPr>
          <w:p w14:paraId="4751C8FD" w14:textId="508DB2EE" w:rsidR="00DF3A5F" w:rsidRPr="00DF3A5F" w:rsidRDefault="00DF3A5F" w:rsidP="00DF3A5F">
            <w:pPr>
              <w:suppressAutoHyphens/>
              <w:spacing w:after="0" w:line="240" w:lineRule="auto"/>
              <w:ind w:left="481" w:hanging="450"/>
              <w:jc w:val="both"/>
              <w:rPr>
                <w:rFonts w:asciiTheme="minorHAnsi" w:hAnsiTheme="minorHAnsi" w:cstheme="minorHAnsi"/>
              </w:rPr>
            </w:pPr>
            <w:r>
              <w:rPr>
                <w:rFonts w:asciiTheme="minorHAnsi" w:hAnsiTheme="minorHAnsi" w:cstheme="minorHAnsi"/>
              </w:rPr>
              <w:t>1</w:t>
            </w:r>
            <w:r w:rsidRPr="00DF3A5F">
              <w:rPr>
                <w:rFonts w:asciiTheme="minorHAnsi" w:hAnsiTheme="minorHAnsi" w:cstheme="minorHAnsi"/>
              </w:rPr>
              <w:t>.2.3.</w:t>
            </w:r>
            <w:r w:rsidRPr="00DF3A5F">
              <w:rPr>
                <w:rFonts w:asciiTheme="minorHAnsi" w:hAnsiTheme="minorHAnsi" w:cstheme="minorHAnsi"/>
              </w:rPr>
              <w:tab/>
              <w:t>par Latvijā reģistrētu pretendentu (par pretendenta reģistrācijas faktu) iepirkumu komisija pārliecināsies CSDD e-reģistrā.</w:t>
            </w:r>
          </w:p>
          <w:p w14:paraId="720D2C74" w14:textId="7158A8E1" w:rsidR="00DF3A5F" w:rsidRPr="00D73E5C" w:rsidRDefault="00DF3A5F" w:rsidP="00DF3A5F">
            <w:pPr>
              <w:suppressAutoHyphens/>
              <w:spacing w:after="0" w:line="240" w:lineRule="auto"/>
              <w:ind w:left="481" w:hanging="450"/>
              <w:jc w:val="both"/>
              <w:rPr>
                <w:rFonts w:asciiTheme="minorHAnsi" w:hAnsiTheme="minorHAnsi" w:cstheme="minorHAnsi"/>
              </w:rPr>
            </w:pPr>
            <w:r>
              <w:rPr>
                <w:rFonts w:asciiTheme="minorHAnsi" w:hAnsiTheme="minorHAnsi" w:cstheme="minorHAnsi"/>
              </w:rPr>
              <w:t xml:space="preserve">         </w:t>
            </w:r>
            <w:r w:rsidRPr="00DF3A5F">
              <w:rPr>
                <w:rFonts w:asciiTheme="minorHAnsi" w:hAnsiTheme="minorHAnsi" w:cstheme="minorHAnsi"/>
              </w:rPr>
              <w:t>Ārvalstīs reģistrētam pretendentam, lai apliecinātu nolikuma 4.1.3. punkta prasības izpildi, jāiesniedz attiecīgās iestādes ārvalstī, kur pretendents reģistrēts attiecībā uz transportlīdzekļu tirdzniecību, izdotas un spēkā esošas reģistrācijas apliecības vai cita līdzvērtīga dokumenta kopiju, kas šo faktu apliecina (ja reģistrāciju paredz attiecīgās valsts normatīvie akti un šāds dokuments tiek izsniegts);</w:t>
            </w:r>
          </w:p>
        </w:tc>
      </w:tr>
      <w:tr w:rsidR="00DF3A5F" w:rsidRPr="00812170" w14:paraId="538992AD" w14:textId="77777777" w:rsidTr="00C42ADF">
        <w:tc>
          <w:tcPr>
            <w:tcW w:w="4361" w:type="dxa"/>
          </w:tcPr>
          <w:p w14:paraId="0F72AF76" w14:textId="183004F7" w:rsidR="00DF3A5F" w:rsidRPr="00DF3A5F" w:rsidRDefault="00DF3A5F" w:rsidP="007D2218">
            <w:pPr>
              <w:pStyle w:val="ListParagraph"/>
              <w:widowControl w:val="0"/>
              <w:numPr>
                <w:ilvl w:val="2"/>
                <w:numId w:val="9"/>
              </w:numPr>
              <w:tabs>
                <w:tab w:val="left" w:pos="567"/>
              </w:tabs>
              <w:overflowPunct w:val="0"/>
              <w:autoSpaceDE w:val="0"/>
              <w:autoSpaceDN w:val="0"/>
              <w:adjustRightInd w:val="0"/>
              <w:spacing w:after="0" w:line="240" w:lineRule="auto"/>
              <w:ind w:left="515" w:hanging="515"/>
              <w:jc w:val="both"/>
              <w:rPr>
                <w:rFonts w:asciiTheme="minorHAnsi" w:hAnsiTheme="minorHAnsi" w:cstheme="minorHAnsi"/>
              </w:rPr>
            </w:pPr>
            <w:r w:rsidRPr="00DF3A5F">
              <w:rPr>
                <w:rFonts w:asciiTheme="minorHAnsi" w:hAnsiTheme="minorHAnsi" w:cstheme="minorHAnsi"/>
              </w:rPr>
              <w:t>pretendents ir ražotājs vai tam ir iepirkuma līguma nosacījumu izpildei nepieciešamās tiesības pārdot ražotāja transportlīdzekļus un uzņemties garantijas saistības;</w:t>
            </w:r>
          </w:p>
        </w:tc>
        <w:tc>
          <w:tcPr>
            <w:tcW w:w="4925" w:type="dxa"/>
          </w:tcPr>
          <w:p w14:paraId="3DC1EC0D" w14:textId="0E78F87F" w:rsidR="00DF3A5F" w:rsidRPr="00DF3A5F" w:rsidRDefault="00DF3A5F" w:rsidP="00DF3A5F">
            <w:pPr>
              <w:suppressAutoHyphens/>
              <w:spacing w:after="0" w:line="240" w:lineRule="auto"/>
              <w:ind w:left="481" w:hanging="450"/>
              <w:jc w:val="both"/>
              <w:rPr>
                <w:rFonts w:asciiTheme="minorHAnsi" w:hAnsiTheme="minorHAnsi" w:cstheme="minorHAnsi"/>
              </w:rPr>
            </w:pPr>
            <w:r>
              <w:rPr>
                <w:rFonts w:asciiTheme="minorHAnsi" w:hAnsiTheme="minorHAnsi" w:cstheme="minorHAnsi"/>
              </w:rPr>
              <w:t>1</w:t>
            </w:r>
            <w:r w:rsidRPr="00DF3A5F">
              <w:rPr>
                <w:rFonts w:asciiTheme="minorHAnsi" w:hAnsiTheme="minorHAnsi" w:cstheme="minorHAnsi"/>
              </w:rPr>
              <w:t>.2.4.</w:t>
            </w:r>
            <w:r w:rsidRPr="00DF3A5F">
              <w:rPr>
                <w:rFonts w:asciiTheme="minorHAnsi" w:hAnsiTheme="minorHAnsi" w:cstheme="minorHAnsi"/>
              </w:rPr>
              <w:tab/>
              <w:t>apliecinājums, ka pretendents ir piedāvājumā norādīto transportlīdzekļu ražotājs vai spēkā esoša tirdzniecības (izplatīšanas) līguma ar automobiļu ražotāju vai importētāju kopija, vai attiecīgo transportlīdzekļu ražotāja vai izplatītāja parakstīts dokuments vai tā kopija (izziņa, apliecinājums, vēstule vai cits satura ziņā pielīdzināms dokuments), kas apliecina, ka pretendentam ir tiesības pārdot ražotāja transportlīdzekļus un uzņemties garantijas saistības</w:t>
            </w:r>
            <w:r w:rsidR="00B745AF">
              <w:rPr>
                <w:rFonts w:asciiTheme="minorHAnsi" w:hAnsiTheme="minorHAnsi" w:cstheme="minorHAnsi"/>
              </w:rPr>
              <w:t>.</w:t>
            </w:r>
          </w:p>
        </w:tc>
      </w:tr>
    </w:tbl>
    <w:p w14:paraId="41622EF2" w14:textId="64925CEB" w:rsidR="00812170" w:rsidRDefault="00812170" w:rsidP="00812170">
      <w:pPr>
        <w:pStyle w:val="Default"/>
        <w:tabs>
          <w:tab w:val="left" w:pos="360"/>
        </w:tabs>
        <w:spacing w:before="60" w:after="60"/>
        <w:ind w:left="369"/>
        <w:jc w:val="both"/>
        <w:rPr>
          <w:rFonts w:ascii="Calibri" w:hAnsi="Calibri" w:cs="Calibri"/>
          <w:sz w:val="22"/>
          <w:szCs w:val="22"/>
        </w:rPr>
      </w:pPr>
    </w:p>
    <w:p w14:paraId="5E038347" w14:textId="0F213F7F" w:rsidR="00812170" w:rsidRDefault="00812170" w:rsidP="008C260C">
      <w:pPr>
        <w:pStyle w:val="Default"/>
        <w:spacing w:before="60" w:after="60"/>
        <w:jc w:val="both"/>
        <w:rPr>
          <w:rFonts w:ascii="Calibri" w:hAnsi="Calibri" w:cs="Calibri"/>
          <w:sz w:val="22"/>
          <w:szCs w:val="22"/>
        </w:rPr>
      </w:pPr>
      <w:r>
        <w:rPr>
          <w:rFonts w:ascii="Calibri" w:hAnsi="Calibri" w:cs="Calibri"/>
          <w:sz w:val="22"/>
          <w:szCs w:val="22"/>
        </w:rPr>
        <w:t xml:space="preserve">Papildus atklātā konkursa dokumentācijā tiks paredzētas Publisko iepirkumu likumā un citos normatīvajos aktos </w:t>
      </w:r>
      <w:r w:rsidR="008C260C">
        <w:rPr>
          <w:rFonts w:ascii="Calibri" w:hAnsi="Calibri" w:cs="Calibri"/>
          <w:sz w:val="22"/>
          <w:szCs w:val="22"/>
        </w:rPr>
        <w:t>noteiktās</w:t>
      </w:r>
      <w:r>
        <w:rPr>
          <w:rFonts w:ascii="Calibri" w:hAnsi="Calibri" w:cs="Calibri"/>
          <w:sz w:val="22"/>
          <w:szCs w:val="22"/>
        </w:rPr>
        <w:t xml:space="preserve"> prasības un pretendentu izslēgšanas noteikumi.</w:t>
      </w:r>
      <w:bookmarkEnd w:id="0"/>
      <w:bookmarkEnd w:id="1"/>
    </w:p>
    <w:sectPr w:rsidR="00812170" w:rsidSect="00F926B6">
      <w:headerReference w:type="default" r:id="rId9"/>
      <w:footerReference w:type="default" r:id="rId10"/>
      <w:pgSz w:w="11906" w:h="16838"/>
      <w:pgMar w:top="1440" w:right="1296" w:bottom="1440" w:left="1584"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C0D58" w14:textId="77777777" w:rsidR="00F926B6" w:rsidRDefault="00F926B6">
      <w:pPr>
        <w:spacing w:after="0" w:line="240" w:lineRule="auto"/>
      </w:pPr>
      <w:r>
        <w:separator/>
      </w:r>
    </w:p>
  </w:endnote>
  <w:endnote w:type="continuationSeparator" w:id="0">
    <w:p w14:paraId="11FB47C5" w14:textId="77777777" w:rsidR="00F926B6" w:rsidRDefault="00F92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7B2C4" w14:textId="77777777" w:rsidR="007F038A" w:rsidRPr="00917D81" w:rsidRDefault="007F038A" w:rsidP="00146E32">
    <w:pPr>
      <w:spacing w:after="0"/>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FB4BC" w14:textId="77777777" w:rsidR="00F926B6" w:rsidRDefault="00F926B6">
      <w:pPr>
        <w:spacing w:after="0" w:line="240" w:lineRule="auto"/>
      </w:pPr>
      <w:r>
        <w:separator/>
      </w:r>
    </w:p>
  </w:footnote>
  <w:footnote w:type="continuationSeparator" w:id="0">
    <w:p w14:paraId="723A63C5" w14:textId="77777777" w:rsidR="00F926B6" w:rsidRDefault="00F926B6">
      <w:pPr>
        <w:spacing w:after="0" w:line="240" w:lineRule="auto"/>
      </w:pPr>
      <w:r>
        <w:continuationSeparator/>
      </w:r>
    </w:p>
  </w:footnote>
  <w:footnote w:id="1">
    <w:p w14:paraId="48F72B52" w14:textId="77777777" w:rsidR="00416D0A" w:rsidRPr="00607B70" w:rsidRDefault="00416D0A" w:rsidP="00416D0A">
      <w:pPr>
        <w:pStyle w:val="FootnoteText"/>
        <w:rPr>
          <w:sz w:val="18"/>
          <w:szCs w:val="18"/>
        </w:rPr>
      </w:pPr>
      <w:r>
        <w:rPr>
          <w:rStyle w:val="FootnoteReference"/>
        </w:rPr>
        <w:footnoteRef/>
      </w:r>
      <w:r>
        <w:t xml:space="preserve"> </w:t>
      </w:r>
      <w:r>
        <w:rPr>
          <w:sz w:val="18"/>
          <w:szCs w:val="18"/>
        </w:rPr>
        <w:t xml:space="preserve">Atklātā konkursa nolikumā prasību numerācija tiks veidota atbilstoši nolikuma saturam.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4A554" w14:textId="77777777" w:rsidR="007F038A" w:rsidRDefault="007F038A" w:rsidP="00146E32">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D7D9F"/>
    <w:multiLevelType w:val="multilevel"/>
    <w:tmpl w:val="543CF2C8"/>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76"/>
        </w:tabs>
        <w:ind w:left="2382" w:hanging="2098"/>
      </w:pPr>
      <w:rPr>
        <w:rFonts w:hint="default"/>
        <w:b w:val="0"/>
        <w:i w:val="0"/>
        <w:iCs/>
        <w:color w:val="auto"/>
        <w:sz w:val="22"/>
        <w:szCs w:val="22"/>
      </w:rPr>
    </w:lvl>
    <w:lvl w:ilvl="2">
      <w:start w:val="1"/>
      <w:numFmt w:val="decimal"/>
      <w:lvlText w:val="%1.%2.%3."/>
      <w:lvlJc w:val="left"/>
      <w:pPr>
        <w:tabs>
          <w:tab w:val="num" w:pos="720"/>
        </w:tabs>
        <w:ind w:left="504" w:hanging="504"/>
      </w:pPr>
      <w:rPr>
        <w:rFonts w:ascii="Calibri" w:hAnsi="Calibri" w:hint="default"/>
        <w:b w:val="0"/>
        <w:sz w:val="22"/>
        <w:szCs w:val="22"/>
      </w:rPr>
    </w:lvl>
    <w:lvl w:ilvl="3">
      <w:start w:val="1"/>
      <w:numFmt w:val="decimal"/>
      <w:lvlText w:val="%1.%2.%3.%4."/>
      <w:lvlJc w:val="left"/>
      <w:pPr>
        <w:tabs>
          <w:tab w:val="num" w:pos="113"/>
        </w:tabs>
        <w:ind w:left="3232" w:hanging="3232"/>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10343C3"/>
    <w:multiLevelType w:val="multilevel"/>
    <w:tmpl w:val="C1B245D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510461"/>
    <w:multiLevelType w:val="hybridMultilevel"/>
    <w:tmpl w:val="F0686B9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D9E7EC2"/>
    <w:multiLevelType w:val="multilevel"/>
    <w:tmpl w:val="7EE230B6"/>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5B17D6E"/>
    <w:multiLevelType w:val="multilevel"/>
    <w:tmpl w:val="4ACE3212"/>
    <w:lvl w:ilvl="0">
      <w:start w:val="9"/>
      <w:numFmt w:val="decimal"/>
      <w:lvlText w:val="%1."/>
      <w:lvlJc w:val="left"/>
      <w:pPr>
        <w:ind w:left="360" w:hanging="360"/>
      </w:pPr>
      <w:rPr>
        <w:rFonts w:hint="default"/>
        <w:b/>
        <w:color w:val="000000"/>
      </w:rPr>
    </w:lvl>
    <w:lvl w:ilvl="1">
      <w:start w:val="1"/>
      <w:numFmt w:val="decimal"/>
      <w:lvlText w:val="%1.%2."/>
      <w:lvlJc w:val="left"/>
      <w:pPr>
        <w:ind w:left="729" w:hanging="360"/>
      </w:pPr>
      <w:rPr>
        <w:rFonts w:hint="default"/>
        <w:b w:val="0"/>
        <w:bCs w:val="0"/>
        <w:color w:val="000000"/>
      </w:rPr>
    </w:lvl>
    <w:lvl w:ilvl="2">
      <w:start w:val="1"/>
      <w:numFmt w:val="decimal"/>
      <w:lvlText w:val="%1.%2.%3."/>
      <w:lvlJc w:val="left"/>
      <w:pPr>
        <w:ind w:left="1458" w:hanging="720"/>
      </w:pPr>
      <w:rPr>
        <w:rFonts w:hint="default"/>
        <w:b/>
        <w:color w:val="000000"/>
      </w:rPr>
    </w:lvl>
    <w:lvl w:ilvl="3">
      <w:start w:val="1"/>
      <w:numFmt w:val="decimal"/>
      <w:lvlText w:val="%1.%2.%3.%4."/>
      <w:lvlJc w:val="left"/>
      <w:pPr>
        <w:ind w:left="1827" w:hanging="720"/>
      </w:pPr>
      <w:rPr>
        <w:rFonts w:hint="default"/>
        <w:b/>
        <w:color w:val="000000"/>
      </w:rPr>
    </w:lvl>
    <w:lvl w:ilvl="4">
      <w:start w:val="1"/>
      <w:numFmt w:val="decimal"/>
      <w:lvlText w:val="%1.%2.%3.%4.%5."/>
      <w:lvlJc w:val="left"/>
      <w:pPr>
        <w:ind w:left="2556" w:hanging="1080"/>
      </w:pPr>
      <w:rPr>
        <w:rFonts w:hint="default"/>
        <w:b/>
        <w:color w:val="000000"/>
      </w:rPr>
    </w:lvl>
    <w:lvl w:ilvl="5">
      <w:start w:val="1"/>
      <w:numFmt w:val="decimal"/>
      <w:lvlText w:val="%1.%2.%3.%4.%5.%6."/>
      <w:lvlJc w:val="left"/>
      <w:pPr>
        <w:ind w:left="2925" w:hanging="1080"/>
      </w:pPr>
      <w:rPr>
        <w:rFonts w:hint="default"/>
        <w:b/>
        <w:color w:val="000000"/>
      </w:rPr>
    </w:lvl>
    <w:lvl w:ilvl="6">
      <w:start w:val="1"/>
      <w:numFmt w:val="decimal"/>
      <w:lvlText w:val="%1.%2.%3.%4.%5.%6.%7."/>
      <w:lvlJc w:val="left"/>
      <w:pPr>
        <w:ind w:left="3654" w:hanging="1440"/>
      </w:pPr>
      <w:rPr>
        <w:rFonts w:hint="default"/>
        <w:b/>
        <w:color w:val="000000"/>
      </w:rPr>
    </w:lvl>
    <w:lvl w:ilvl="7">
      <w:start w:val="1"/>
      <w:numFmt w:val="decimal"/>
      <w:lvlText w:val="%1.%2.%3.%4.%5.%6.%7.%8."/>
      <w:lvlJc w:val="left"/>
      <w:pPr>
        <w:ind w:left="4023" w:hanging="1440"/>
      </w:pPr>
      <w:rPr>
        <w:rFonts w:hint="default"/>
        <w:b/>
        <w:color w:val="000000"/>
      </w:rPr>
    </w:lvl>
    <w:lvl w:ilvl="8">
      <w:start w:val="1"/>
      <w:numFmt w:val="decimal"/>
      <w:lvlText w:val="%1.%2.%3.%4.%5.%6.%7.%8.%9."/>
      <w:lvlJc w:val="left"/>
      <w:pPr>
        <w:ind w:left="4752" w:hanging="1800"/>
      </w:pPr>
      <w:rPr>
        <w:rFonts w:hint="default"/>
        <w:b/>
        <w:color w:val="000000"/>
      </w:rPr>
    </w:lvl>
  </w:abstractNum>
  <w:abstractNum w:abstractNumId="5" w15:restartNumberingAfterBreak="0">
    <w:nsid w:val="392C7D3C"/>
    <w:multiLevelType w:val="hybridMultilevel"/>
    <w:tmpl w:val="6B586606"/>
    <w:lvl w:ilvl="0" w:tplc="913AD17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D7B2A"/>
    <w:multiLevelType w:val="multilevel"/>
    <w:tmpl w:val="0374E6EA"/>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7" w15:restartNumberingAfterBreak="0">
    <w:nsid w:val="4B81675F"/>
    <w:multiLevelType w:val="hybridMultilevel"/>
    <w:tmpl w:val="AB44DD04"/>
    <w:lvl w:ilvl="0" w:tplc="76B685F6">
      <w:start w:val="1"/>
      <w:numFmt w:val="decimal"/>
      <w:lvlText w:val="%1."/>
      <w:lvlJc w:val="left"/>
      <w:pPr>
        <w:ind w:left="720" w:hanging="360"/>
      </w:pPr>
      <w:rPr>
        <w:rFonts w:hint="default"/>
        <w:b/>
        <w:bCs/>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3CF7624"/>
    <w:multiLevelType w:val="hybridMultilevel"/>
    <w:tmpl w:val="166A4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B059C3"/>
    <w:multiLevelType w:val="multilevel"/>
    <w:tmpl w:val="8110B5A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1247" w:hanging="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610699692">
    <w:abstractNumId w:val="2"/>
  </w:num>
  <w:num w:numId="2" w16cid:durableId="3365408">
    <w:abstractNumId w:val="8"/>
  </w:num>
  <w:num w:numId="3" w16cid:durableId="7398360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86440349">
    <w:abstractNumId w:val="7"/>
  </w:num>
  <w:num w:numId="5" w16cid:durableId="1136026545">
    <w:abstractNumId w:val="5"/>
  </w:num>
  <w:num w:numId="6" w16cid:durableId="1682665074">
    <w:abstractNumId w:val="4"/>
  </w:num>
  <w:num w:numId="7" w16cid:durableId="1695887961">
    <w:abstractNumId w:val="0"/>
  </w:num>
  <w:num w:numId="8" w16cid:durableId="1267149795">
    <w:abstractNumId w:val="6"/>
  </w:num>
  <w:num w:numId="9" w16cid:durableId="509024342">
    <w:abstractNumId w:val="3"/>
  </w:num>
  <w:num w:numId="10" w16cid:durableId="1990533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368"/>
    <w:rsid w:val="000045DB"/>
    <w:rsid w:val="00013F4B"/>
    <w:rsid w:val="00034099"/>
    <w:rsid w:val="0005212B"/>
    <w:rsid w:val="00057AB7"/>
    <w:rsid w:val="00065AAB"/>
    <w:rsid w:val="0007662B"/>
    <w:rsid w:val="00082227"/>
    <w:rsid w:val="00092560"/>
    <w:rsid w:val="0009657D"/>
    <w:rsid w:val="000A52F7"/>
    <w:rsid w:val="000B01BE"/>
    <w:rsid w:val="000B6231"/>
    <w:rsid w:val="000C51FA"/>
    <w:rsid w:val="000E1D8D"/>
    <w:rsid w:val="000F133D"/>
    <w:rsid w:val="000F2F7D"/>
    <w:rsid w:val="000F5D4F"/>
    <w:rsid w:val="001200D7"/>
    <w:rsid w:val="001206AB"/>
    <w:rsid w:val="00121AB9"/>
    <w:rsid w:val="00125EFF"/>
    <w:rsid w:val="00131EDA"/>
    <w:rsid w:val="0013271C"/>
    <w:rsid w:val="00141583"/>
    <w:rsid w:val="0014366C"/>
    <w:rsid w:val="00146E32"/>
    <w:rsid w:val="00153750"/>
    <w:rsid w:val="00160D4B"/>
    <w:rsid w:val="001643CA"/>
    <w:rsid w:val="001725AD"/>
    <w:rsid w:val="00172C3A"/>
    <w:rsid w:val="00173F25"/>
    <w:rsid w:val="001747EC"/>
    <w:rsid w:val="0017565A"/>
    <w:rsid w:val="00176784"/>
    <w:rsid w:val="001A4DA8"/>
    <w:rsid w:val="001C70F0"/>
    <w:rsid w:val="001D6A4F"/>
    <w:rsid w:val="001E0AEF"/>
    <w:rsid w:val="001E5339"/>
    <w:rsid w:val="001F26F2"/>
    <w:rsid w:val="001F670C"/>
    <w:rsid w:val="00206E86"/>
    <w:rsid w:val="002141A1"/>
    <w:rsid w:val="00216248"/>
    <w:rsid w:val="00220F4F"/>
    <w:rsid w:val="0023017D"/>
    <w:rsid w:val="00240F39"/>
    <w:rsid w:val="00252368"/>
    <w:rsid w:val="00284D32"/>
    <w:rsid w:val="00286656"/>
    <w:rsid w:val="00287D0B"/>
    <w:rsid w:val="002935F9"/>
    <w:rsid w:val="002B1F7B"/>
    <w:rsid w:val="002B21F0"/>
    <w:rsid w:val="002E3AAE"/>
    <w:rsid w:val="002E7611"/>
    <w:rsid w:val="002F1DA4"/>
    <w:rsid w:val="003074F4"/>
    <w:rsid w:val="00331D36"/>
    <w:rsid w:val="00331E35"/>
    <w:rsid w:val="00332B21"/>
    <w:rsid w:val="003345EF"/>
    <w:rsid w:val="0034540B"/>
    <w:rsid w:val="00351944"/>
    <w:rsid w:val="00364A5C"/>
    <w:rsid w:val="00393010"/>
    <w:rsid w:val="00393B4E"/>
    <w:rsid w:val="00397A71"/>
    <w:rsid w:val="003B396B"/>
    <w:rsid w:val="003C391A"/>
    <w:rsid w:val="003E0DA3"/>
    <w:rsid w:val="003F21F7"/>
    <w:rsid w:val="003F3DAB"/>
    <w:rsid w:val="004023BE"/>
    <w:rsid w:val="0041632C"/>
    <w:rsid w:val="00416D0A"/>
    <w:rsid w:val="00433A4C"/>
    <w:rsid w:val="00434692"/>
    <w:rsid w:val="0043659A"/>
    <w:rsid w:val="00436928"/>
    <w:rsid w:val="00442332"/>
    <w:rsid w:val="00443E25"/>
    <w:rsid w:val="004575F6"/>
    <w:rsid w:val="0046752F"/>
    <w:rsid w:val="0048040D"/>
    <w:rsid w:val="00485CCD"/>
    <w:rsid w:val="0048604D"/>
    <w:rsid w:val="00487996"/>
    <w:rsid w:val="00491ED8"/>
    <w:rsid w:val="004955DD"/>
    <w:rsid w:val="004A1F5D"/>
    <w:rsid w:val="004A7700"/>
    <w:rsid w:val="004B23DF"/>
    <w:rsid w:val="004D1C56"/>
    <w:rsid w:val="004D4900"/>
    <w:rsid w:val="004D6988"/>
    <w:rsid w:val="004E71CB"/>
    <w:rsid w:val="00517CE6"/>
    <w:rsid w:val="00522E9B"/>
    <w:rsid w:val="00552D38"/>
    <w:rsid w:val="00560DAB"/>
    <w:rsid w:val="00565036"/>
    <w:rsid w:val="00573678"/>
    <w:rsid w:val="005778D5"/>
    <w:rsid w:val="005930E5"/>
    <w:rsid w:val="00595963"/>
    <w:rsid w:val="005C2F42"/>
    <w:rsid w:val="005D329A"/>
    <w:rsid w:val="005E2BB5"/>
    <w:rsid w:val="00602F99"/>
    <w:rsid w:val="006134C0"/>
    <w:rsid w:val="00617365"/>
    <w:rsid w:val="006238A8"/>
    <w:rsid w:val="00644529"/>
    <w:rsid w:val="00652D0A"/>
    <w:rsid w:val="00657919"/>
    <w:rsid w:val="00660D27"/>
    <w:rsid w:val="0067036F"/>
    <w:rsid w:val="00680CFB"/>
    <w:rsid w:val="00687EA1"/>
    <w:rsid w:val="00692DB8"/>
    <w:rsid w:val="00694959"/>
    <w:rsid w:val="00697BFF"/>
    <w:rsid w:val="006A26C8"/>
    <w:rsid w:val="006A3EE6"/>
    <w:rsid w:val="006B7A9C"/>
    <w:rsid w:val="006C7B46"/>
    <w:rsid w:val="006D4E39"/>
    <w:rsid w:val="006D51D6"/>
    <w:rsid w:val="006E4F5F"/>
    <w:rsid w:val="006F1D31"/>
    <w:rsid w:val="006F4E36"/>
    <w:rsid w:val="006F50E8"/>
    <w:rsid w:val="006F5148"/>
    <w:rsid w:val="0072325C"/>
    <w:rsid w:val="0073180B"/>
    <w:rsid w:val="00731CAB"/>
    <w:rsid w:val="00734041"/>
    <w:rsid w:val="00735716"/>
    <w:rsid w:val="007375E6"/>
    <w:rsid w:val="00742217"/>
    <w:rsid w:val="00744A77"/>
    <w:rsid w:val="007453DF"/>
    <w:rsid w:val="00751800"/>
    <w:rsid w:val="00760922"/>
    <w:rsid w:val="00765486"/>
    <w:rsid w:val="00772263"/>
    <w:rsid w:val="00780444"/>
    <w:rsid w:val="00793B5D"/>
    <w:rsid w:val="007960E0"/>
    <w:rsid w:val="007A5E86"/>
    <w:rsid w:val="007C5A08"/>
    <w:rsid w:val="007D2218"/>
    <w:rsid w:val="007D631C"/>
    <w:rsid w:val="007E0E63"/>
    <w:rsid w:val="007E1558"/>
    <w:rsid w:val="007E6940"/>
    <w:rsid w:val="007F038A"/>
    <w:rsid w:val="00812170"/>
    <w:rsid w:val="00812DBD"/>
    <w:rsid w:val="00814EA5"/>
    <w:rsid w:val="00847655"/>
    <w:rsid w:val="00850122"/>
    <w:rsid w:val="008744AC"/>
    <w:rsid w:val="0088043A"/>
    <w:rsid w:val="00894465"/>
    <w:rsid w:val="00896D72"/>
    <w:rsid w:val="008A3EB7"/>
    <w:rsid w:val="008B5506"/>
    <w:rsid w:val="008B62C0"/>
    <w:rsid w:val="008C260C"/>
    <w:rsid w:val="008E2343"/>
    <w:rsid w:val="008E2B91"/>
    <w:rsid w:val="00916FF9"/>
    <w:rsid w:val="00924270"/>
    <w:rsid w:val="00945C61"/>
    <w:rsid w:val="00945E6A"/>
    <w:rsid w:val="00952824"/>
    <w:rsid w:val="0095563A"/>
    <w:rsid w:val="009A195A"/>
    <w:rsid w:val="009A5C24"/>
    <w:rsid w:val="009C7D9F"/>
    <w:rsid w:val="009D756E"/>
    <w:rsid w:val="009E1DD2"/>
    <w:rsid w:val="009F251D"/>
    <w:rsid w:val="009F56C4"/>
    <w:rsid w:val="00A010EE"/>
    <w:rsid w:val="00A11773"/>
    <w:rsid w:val="00A26E07"/>
    <w:rsid w:val="00A35BA9"/>
    <w:rsid w:val="00A37BEC"/>
    <w:rsid w:val="00A60E85"/>
    <w:rsid w:val="00A755FC"/>
    <w:rsid w:val="00A9470D"/>
    <w:rsid w:val="00A965C3"/>
    <w:rsid w:val="00AA78C8"/>
    <w:rsid w:val="00AB12C4"/>
    <w:rsid w:val="00AB7923"/>
    <w:rsid w:val="00AE1543"/>
    <w:rsid w:val="00B01011"/>
    <w:rsid w:val="00B01E80"/>
    <w:rsid w:val="00B0271A"/>
    <w:rsid w:val="00B029DD"/>
    <w:rsid w:val="00B20B73"/>
    <w:rsid w:val="00B20DC4"/>
    <w:rsid w:val="00B2344C"/>
    <w:rsid w:val="00B27308"/>
    <w:rsid w:val="00B30C2B"/>
    <w:rsid w:val="00B327BA"/>
    <w:rsid w:val="00B334DD"/>
    <w:rsid w:val="00B3495D"/>
    <w:rsid w:val="00B4261D"/>
    <w:rsid w:val="00B556B5"/>
    <w:rsid w:val="00B62203"/>
    <w:rsid w:val="00B6740A"/>
    <w:rsid w:val="00B745AF"/>
    <w:rsid w:val="00B81287"/>
    <w:rsid w:val="00B83532"/>
    <w:rsid w:val="00B9232A"/>
    <w:rsid w:val="00B93A18"/>
    <w:rsid w:val="00B978ED"/>
    <w:rsid w:val="00BB139E"/>
    <w:rsid w:val="00BB163F"/>
    <w:rsid w:val="00BD2C3E"/>
    <w:rsid w:val="00BF24FF"/>
    <w:rsid w:val="00C3329F"/>
    <w:rsid w:val="00C438AF"/>
    <w:rsid w:val="00C50B89"/>
    <w:rsid w:val="00C63819"/>
    <w:rsid w:val="00C64983"/>
    <w:rsid w:val="00C659E8"/>
    <w:rsid w:val="00C93809"/>
    <w:rsid w:val="00CC075D"/>
    <w:rsid w:val="00CC34D6"/>
    <w:rsid w:val="00CC48D9"/>
    <w:rsid w:val="00CD5B45"/>
    <w:rsid w:val="00CE31DD"/>
    <w:rsid w:val="00CE6BE9"/>
    <w:rsid w:val="00CE7650"/>
    <w:rsid w:val="00CE7AE6"/>
    <w:rsid w:val="00CF419A"/>
    <w:rsid w:val="00CF77FB"/>
    <w:rsid w:val="00D00F07"/>
    <w:rsid w:val="00D04611"/>
    <w:rsid w:val="00D225CE"/>
    <w:rsid w:val="00D34301"/>
    <w:rsid w:val="00D472F2"/>
    <w:rsid w:val="00D53D53"/>
    <w:rsid w:val="00D54F65"/>
    <w:rsid w:val="00D67F5B"/>
    <w:rsid w:val="00D7225F"/>
    <w:rsid w:val="00D72EA7"/>
    <w:rsid w:val="00D73E5C"/>
    <w:rsid w:val="00D85B07"/>
    <w:rsid w:val="00D85B94"/>
    <w:rsid w:val="00D87996"/>
    <w:rsid w:val="00D96A9B"/>
    <w:rsid w:val="00D97231"/>
    <w:rsid w:val="00DA324F"/>
    <w:rsid w:val="00DA4C68"/>
    <w:rsid w:val="00DB16B3"/>
    <w:rsid w:val="00DB3B20"/>
    <w:rsid w:val="00DB5580"/>
    <w:rsid w:val="00DD7350"/>
    <w:rsid w:val="00DF3A5F"/>
    <w:rsid w:val="00E07BCB"/>
    <w:rsid w:val="00E11663"/>
    <w:rsid w:val="00E14B23"/>
    <w:rsid w:val="00E169EE"/>
    <w:rsid w:val="00E32876"/>
    <w:rsid w:val="00E34148"/>
    <w:rsid w:val="00E40AA5"/>
    <w:rsid w:val="00E52DBA"/>
    <w:rsid w:val="00E91DB2"/>
    <w:rsid w:val="00EB69DD"/>
    <w:rsid w:val="00ED6267"/>
    <w:rsid w:val="00ED6FE9"/>
    <w:rsid w:val="00EE25B0"/>
    <w:rsid w:val="00EE58EF"/>
    <w:rsid w:val="00F115BE"/>
    <w:rsid w:val="00F1765B"/>
    <w:rsid w:val="00F34B4D"/>
    <w:rsid w:val="00F51875"/>
    <w:rsid w:val="00F55020"/>
    <w:rsid w:val="00F670A1"/>
    <w:rsid w:val="00F731EF"/>
    <w:rsid w:val="00F802B7"/>
    <w:rsid w:val="00F926B6"/>
    <w:rsid w:val="00FB33A6"/>
    <w:rsid w:val="00FC39DB"/>
    <w:rsid w:val="00FE0288"/>
    <w:rsid w:val="00FE2C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50"/>
    <o:shapelayout v:ext="edit">
      <o:idmap v:ext="edit" data="2"/>
    </o:shapelayout>
  </w:shapeDefaults>
  <w:decimalSymbol w:val=","/>
  <w:listSeparator w:val=";"/>
  <w14:docId w14:val="70A7D2FF"/>
  <w15:chartTrackingRefBased/>
  <w15:docId w15:val="{1E3F64AF-0BD8-44DE-9D39-72153BEF6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368"/>
    <w:pPr>
      <w:spacing w:after="200" w:line="276" w:lineRule="auto"/>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52368"/>
    <w:pPr>
      <w:tabs>
        <w:tab w:val="center" w:pos="4153"/>
        <w:tab w:val="right" w:pos="8306"/>
      </w:tabs>
      <w:spacing w:after="0" w:line="240" w:lineRule="auto"/>
    </w:pPr>
    <w:rPr>
      <w:sz w:val="20"/>
      <w:szCs w:val="20"/>
      <w:lang w:eastAsia="x-none"/>
    </w:rPr>
  </w:style>
  <w:style w:type="character" w:customStyle="1" w:styleId="HeaderChar">
    <w:name w:val="Header Char"/>
    <w:link w:val="Header"/>
    <w:rsid w:val="00252368"/>
    <w:rPr>
      <w:rFonts w:ascii="Museo Sans 300" w:eastAsia="Calibri" w:hAnsi="Museo Sans 300" w:cs="Times New Roman"/>
      <w:lang w:val="lv-LV"/>
    </w:rPr>
  </w:style>
  <w:style w:type="paragraph" w:styleId="BalloonText">
    <w:name w:val="Balloon Text"/>
    <w:basedOn w:val="Normal"/>
    <w:link w:val="BalloonTextChar"/>
    <w:uiPriority w:val="99"/>
    <w:semiHidden/>
    <w:unhideWhenUsed/>
    <w:rsid w:val="001F670C"/>
    <w:pPr>
      <w:spacing w:after="0" w:line="240" w:lineRule="auto"/>
    </w:pPr>
    <w:rPr>
      <w:rFonts w:ascii="Segoe UI" w:hAnsi="Segoe UI"/>
      <w:sz w:val="18"/>
      <w:szCs w:val="18"/>
      <w:lang w:val="x-none"/>
    </w:rPr>
  </w:style>
  <w:style w:type="character" w:customStyle="1" w:styleId="BalloonTextChar">
    <w:name w:val="Balloon Text Char"/>
    <w:link w:val="BalloonText"/>
    <w:uiPriority w:val="99"/>
    <w:semiHidden/>
    <w:rsid w:val="001F670C"/>
    <w:rPr>
      <w:rFonts w:ascii="Segoe UI" w:hAnsi="Segoe UI" w:cs="Segoe UI"/>
      <w:sz w:val="18"/>
      <w:szCs w:val="18"/>
      <w:lang w:eastAsia="en-US"/>
    </w:rPr>
  </w:style>
  <w:style w:type="paragraph" w:styleId="Footer">
    <w:name w:val="footer"/>
    <w:basedOn w:val="Normal"/>
    <w:link w:val="FooterChar"/>
    <w:uiPriority w:val="99"/>
    <w:unhideWhenUsed/>
    <w:rsid w:val="00C50B89"/>
    <w:pPr>
      <w:tabs>
        <w:tab w:val="center" w:pos="4680"/>
        <w:tab w:val="right" w:pos="9360"/>
      </w:tabs>
    </w:pPr>
  </w:style>
  <w:style w:type="character" w:customStyle="1" w:styleId="FooterChar">
    <w:name w:val="Footer Char"/>
    <w:link w:val="Footer"/>
    <w:uiPriority w:val="99"/>
    <w:rsid w:val="00C50B89"/>
    <w:rPr>
      <w:rFonts w:ascii="Museo Sans 300" w:hAnsi="Museo Sans 300"/>
      <w:sz w:val="22"/>
      <w:szCs w:val="22"/>
      <w:lang w:val="lv-LV"/>
    </w:rPr>
  </w:style>
  <w:style w:type="paragraph" w:styleId="ListParagraph">
    <w:name w:val="List Paragraph"/>
    <w:aliases w:val="Normal bullet 2,Bullet list,Colorful List - Accent 12,H&amp;P List Paragraph,Strip"/>
    <w:basedOn w:val="Normal"/>
    <w:link w:val="ListParagraphChar"/>
    <w:uiPriority w:val="34"/>
    <w:qFormat/>
    <w:rsid w:val="00CC075D"/>
    <w:pPr>
      <w:ind w:left="720"/>
      <w:contextualSpacing/>
    </w:pPr>
    <w:rPr>
      <w:rFonts w:ascii="Calibri" w:hAnsi="Calibri"/>
    </w:rPr>
  </w:style>
  <w:style w:type="paragraph" w:styleId="Revision">
    <w:name w:val="Revision"/>
    <w:hidden/>
    <w:uiPriority w:val="99"/>
    <w:semiHidden/>
    <w:rsid w:val="002935F9"/>
    <w:rPr>
      <w:rFonts w:ascii="Museo Sans 300" w:hAnsi="Museo Sans 300"/>
      <w:sz w:val="22"/>
      <w:szCs w:val="22"/>
      <w:lang w:eastAsia="en-US"/>
    </w:rPr>
  </w:style>
  <w:style w:type="paragraph" w:customStyle="1" w:styleId="Default">
    <w:name w:val="Default"/>
    <w:rsid w:val="00644529"/>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734041"/>
    <w:rPr>
      <w:color w:val="0563C1" w:themeColor="hyperlink"/>
      <w:u w:val="single"/>
    </w:rPr>
  </w:style>
  <w:style w:type="character" w:styleId="UnresolvedMention">
    <w:name w:val="Unresolved Mention"/>
    <w:basedOn w:val="DefaultParagraphFont"/>
    <w:uiPriority w:val="99"/>
    <w:semiHidden/>
    <w:unhideWhenUsed/>
    <w:rsid w:val="00734041"/>
    <w:rPr>
      <w:color w:val="605E5C"/>
      <w:shd w:val="clear" w:color="auto" w:fill="E1DFDD"/>
    </w:rPr>
  </w:style>
  <w:style w:type="character" w:customStyle="1" w:styleId="ListParagraphChar">
    <w:name w:val="List Paragraph Char"/>
    <w:aliases w:val="Normal bullet 2 Char,Bullet list Char,Colorful List - Accent 12 Char,H&amp;P List Paragraph Char,Strip Char"/>
    <w:link w:val="ListParagraph"/>
    <w:uiPriority w:val="34"/>
    <w:qFormat/>
    <w:rsid w:val="00812170"/>
    <w:rPr>
      <w:sz w:val="22"/>
      <w:szCs w:val="22"/>
      <w:lang w:eastAsia="en-US"/>
    </w:rPr>
  </w:style>
  <w:style w:type="paragraph" w:styleId="BodyText">
    <w:name w:val="Body Text"/>
    <w:basedOn w:val="Normal"/>
    <w:link w:val="BodyTextChar"/>
    <w:rsid w:val="00812170"/>
    <w:pPr>
      <w:widowControl w:val="0"/>
      <w:overflowPunct w:val="0"/>
      <w:autoSpaceDE w:val="0"/>
      <w:autoSpaceDN w:val="0"/>
      <w:adjustRightInd w:val="0"/>
      <w:spacing w:after="120" w:line="240" w:lineRule="auto"/>
    </w:pPr>
    <w:rPr>
      <w:rFonts w:ascii="Times New Roman" w:eastAsia="Times New Roman" w:hAnsi="Times New Roman"/>
      <w:kern w:val="28"/>
      <w:sz w:val="20"/>
      <w:szCs w:val="20"/>
      <w:lang w:val="en-GB" w:eastAsia="lv-LV"/>
    </w:rPr>
  </w:style>
  <w:style w:type="character" w:customStyle="1" w:styleId="BodyTextChar">
    <w:name w:val="Body Text Char"/>
    <w:basedOn w:val="DefaultParagraphFont"/>
    <w:link w:val="BodyText"/>
    <w:rsid w:val="00812170"/>
    <w:rPr>
      <w:rFonts w:ascii="Times New Roman" w:eastAsia="Times New Roman" w:hAnsi="Times New Roman"/>
      <w:kern w:val="28"/>
      <w:lang w:val="en-GB"/>
    </w:rPr>
  </w:style>
  <w:style w:type="paragraph" w:styleId="FootnoteText">
    <w:name w:val="footnote text"/>
    <w:basedOn w:val="Normal"/>
    <w:link w:val="FootnoteTextChar"/>
    <w:uiPriority w:val="99"/>
    <w:semiHidden/>
    <w:unhideWhenUsed/>
    <w:rsid w:val="00416D0A"/>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416D0A"/>
    <w:rPr>
      <w:lang w:eastAsia="en-US"/>
    </w:rPr>
  </w:style>
  <w:style w:type="character" w:styleId="FootnoteReference">
    <w:name w:val="footnote reference"/>
    <w:basedOn w:val="DefaultParagraphFont"/>
    <w:uiPriority w:val="99"/>
    <w:semiHidden/>
    <w:unhideWhenUsed/>
    <w:rsid w:val="00416D0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85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2ABDF-484B-4363-A7B9-7693D1528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693</Words>
  <Characters>3955</Characters>
  <Application>Microsoft Office Word</Application>
  <DocSecurity>0</DocSecurity>
  <Lines>32</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Pudnika</dc:creator>
  <cp:keywords/>
  <dc:description/>
  <cp:lastModifiedBy>Kristīne Pudnika</cp:lastModifiedBy>
  <cp:revision>15</cp:revision>
  <cp:lastPrinted>2022-12-27T12:35:00Z</cp:lastPrinted>
  <dcterms:created xsi:type="dcterms:W3CDTF">2025-03-31T11:31:00Z</dcterms:created>
  <dcterms:modified xsi:type="dcterms:W3CDTF">2026-08-27T08:20:00Z</dcterms:modified>
</cp:coreProperties>
</file>