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9491" w14:textId="19829670" w:rsidR="009C6402" w:rsidRPr="009C6402" w:rsidRDefault="009C6402" w:rsidP="009C6402">
      <w:pPr>
        <w:tabs>
          <w:tab w:val="center" w:pos="4320"/>
          <w:tab w:val="right" w:pos="864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</w:rPr>
      </w:pPr>
      <w:r w:rsidRPr="009C6402">
        <w:rPr>
          <w:rFonts w:ascii="Times New Roman" w:hAnsi="Times New Roman" w:cs="Times New Roman"/>
        </w:rPr>
        <w:t xml:space="preserve">        </w:t>
      </w:r>
      <w:r w:rsidR="009D3936">
        <w:rPr>
          <w:rFonts w:ascii="Times New Roman" w:eastAsia="Calibri" w:hAnsi="Times New Roman" w:cs="Times New Roman"/>
          <w:b/>
        </w:rPr>
        <w:t>7</w:t>
      </w:r>
      <w:r w:rsidRPr="009C6402">
        <w:rPr>
          <w:rFonts w:ascii="Times New Roman" w:eastAsia="Calibri" w:hAnsi="Times New Roman" w:cs="Times New Roman"/>
          <w:b/>
        </w:rPr>
        <w:t>. pielikums</w:t>
      </w:r>
    </w:p>
    <w:p w14:paraId="40F26627" w14:textId="77777777" w:rsidR="009C6402" w:rsidRPr="009C6402" w:rsidRDefault="009C6402" w:rsidP="009C6402">
      <w:pPr>
        <w:tabs>
          <w:tab w:val="center" w:pos="4320"/>
          <w:tab w:val="right" w:pos="864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9C6402">
        <w:rPr>
          <w:rFonts w:ascii="Times New Roman" w:eastAsia="Calibri" w:hAnsi="Times New Roman" w:cs="Times New Roman"/>
        </w:rPr>
        <w:t xml:space="preserve">Atklāta konkursa </w:t>
      </w:r>
    </w:p>
    <w:p w14:paraId="2E45BA17" w14:textId="6D6E07D9" w:rsidR="009C6402" w:rsidRPr="009C6402" w:rsidRDefault="009C6402" w:rsidP="009C6402">
      <w:pPr>
        <w:tabs>
          <w:tab w:val="center" w:pos="4320"/>
          <w:tab w:val="right" w:pos="864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9C6402">
        <w:rPr>
          <w:rFonts w:ascii="Times New Roman" w:eastAsia="Calibri" w:hAnsi="Times New Roman" w:cs="Times New Roman"/>
        </w:rPr>
        <w:t>ID. Nr. RSU 2026/</w:t>
      </w:r>
      <w:r w:rsidR="00D34130">
        <w:rPr>
          <w:rFonts w:ascii="Times New Roman" w:eastAsia="Calibri" w:hAnsi="Times New Roman" w:cs="Times New Roman"/>
        </w:rPr>
        <w:t>1</w:t>
      </w:r>
      <w:r w:rsidR="009D3936">
        <w:rPr>
          <w:rFonts w:ascii="Times New Roman" w:eastAsia="Calibri" w:hAnsi="Times New Roman" w:cs="Times New Roman"/>
        </w:rPr>
        <w:t>48</w:t>
      </w:r>
      <w:r w:rsidRPr="009C6402">
        <w:rPr>
          <w:rFonts w:ascii="Times New Roman" w:eastAsia="Calibri" w:hAnsi="Times New Roman" w:cs="Times New Roman"/>
        </w:rPr>
        <w:t xml:space="preserve">/AK </w:t>
      </w:r>
    </w:p>
    <w:p w14:paraId="4400C89D" w14:textId="77777777" w:rsidR="009C6402" w:rsidRPr="009C6402" w:rsidRDefault="009C6402" w:rsidP="009C6402">
      <w:pPr>
        <w:tabs>
          <w:tab w:val="center" w:pos="4320"/>
          <w:tab w:val="right" w:pos="864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9C6402">
        <w:rPr>
          <w:rFonts w:ascii="Times New Roman" w:eastAsia="Calibri" w:hAnsi="Times New Roman" w:cs="Times New Roman"/>
        </w:rPr>
        <w:t>Nolikumam</w:t>
      </w:r>
    </w:p>
    <w:p w14:paraId="6D1D1B14" w14:textId="77777777" w:rsidR="009C6402" w:rsidRPr="009C6402" w:rsidRDefault="009C6402" w:rsidP="009C6402">
      <w:pPr>
        <w:spacing w:after="0" w:line="240" w:lineRule="auto"/>
        <w:ind w:left="720" w:firstLine="720"/>
        <w:jc w:val="right"/>
        <w:rPr>
          <w:rFonts w:ascii="Times New Roman" w:eastAsia="Aptos" w:hAnsi="Times New Roman" w:cs="Times New Roman"/>
        </w:rPr>
      </w:pPr>
    </w:p>
    <w:p w14:paraId="10A4CBA0" w14:textId="77777777" w:rsidR="009C6402" w:rsidRPr="009C6402" w:rsidRDefault="009C6402" w:rsidP="009C64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ptos" w:hAnsi="Times New Roman" w:cs="Times New Roman"/>
        </w:rPr>
      </w:pPr>
      <w:r w:rsidRPr="009C6402">
        <w:rPr>
          <w:rFonts w:ascii="Times New Roman" w:eastAsia="Aptos" w:hAnsi="Times New Roman" w:cs="Times New Roman"/>
        </w:rPr>
        <w:t xml:space="preserve">ATKLĀTA KONKURSA </w:t>
      </w:r>
    </w:p>
    <w:p w14:paraId="18C0691F" w14:textId="0A3AF62A" w:rsidR="009C6402" w:rsidRPr="009C6402" w:rsidRDefault="009D3936" w:rsidP="009C6402">
      <w:pPr>
        <w:spacing w:after="0" w:line="240" w:lineRule="auto"/>
        <w:jc w:val="center"/>
        <w:rPr>
          <w:rFonts w:ascii="Times New Roman" w:eastAsia="Aptos" w:hAnsi="Times New Roman" w:cs="Times New Roman"/>
        </w:rPr>
      </w:pPr>
      <w:r w:rsidRPr="009D3936">
        <w:rPr>
          <w:rFonts w:ascii="Times New Roman" w:eastAsia="Aptos" w:hAnsi="Times New Roman" w:cs="Times New Roman"/>
          <w:b/>
        </w:rPr>
        <w:t xml:space="preserve">Ekspertu konsultāciju pakalpojumu sniegšana RSU Inovāciju centra vajadzībām </w:t>
      </w:r>
      <w:r w:rsidR="009C6402" w:rsidRPr="009C6402">
        <w:rPr>
          <w:rFonts w:ascii="Times New Roman" w:eastAsia="Aptos" w:hAnsi="Times New Roman" w:cs="Times New Roman"/>
        </w:rPr>
        <w:t>(identifikācijas Nr. RSU 2026/</w:t>
      </w:r>
      <w:r w:rsidR="00D34130">
        <w:rPr>
          <w:rFonts w:ascii="Times New Roman" w:eastAsia="Aptos" w:hAnsi="Times New Roman" w:cs="Times New Roman"/>
        </w:rPr>
        <w:t>1</w:t>
      </w:r>
      <w:r>
        <w:rPr>
          <w:rFonts w:ascii="Times New Roman" w:eastAsia="Aptos" w:hAnsi="Times New Roman" w:cs="Times New Roman"/>
        </w:rPr>
        <w:t>48</w:t>
      </w:r>
      <w:r w:rsidR="009C6402" w:rsidRPr="009C6402">
        <w:rPr>
          <w:rFonts w:ascii="Times New Roman" w:eastAsia="Aptos" w:hAnsi="Times New Roman" w:cs="Times New Roman"/>
        </w:rPr>
        <w:t>/AK)</w:t>
      </w:r>
    </w:p>
    <w:p w14:paraId="585F7ED9" w14:textId="77777777" w:rsidR="009C6402" w:rsidRPr="009C6402" w:rsidRDefault="009C6402" w:rsidP="009C6402">
      <w:pPr>
        <w:spacing w:after="0" w:line="240" w:lineRule="auto"/>
        <w:ind w:right="-399"/>
        <w:jc w:val="center"/>
        <w:rPr>
          <w:rFonts w:ascii="Times New Roman" w:hAnsi="Times New Roman" w:cs="Times New Roman"/>
          <w:b/>
        </w:rPr>
      </w:pPr>
    </w:p>
    <w:p w14:paraId="62922305" w14:textId="77777777" w:rsidR="009C6402" w:rsidRPr="009C6402" w:rsidRDefault="009C6402" w:rsidP="009C6402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</w:rPr>
      </w:pPr>
      <w:r w:rsidRPr="009C6402">
        <w:rPr>
          <w:rFonts w:ascii="Times New Roman" w:hAnsi="Times New Roman" w:cs="Times New Roman"/>
          <w:b/>
        </w:rPr>
        <w:t xml:space="preserve">FINANŠU PIEDĀVĀJUMS </w:t>
      </w:r>
    </w:p>
    <w:p w14:paraId="17DD09DE" w14:textId="77777777" w:rsidR="009C6402" w:rsidRDefault="009C6402" w:rsidP="009815D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9346" w:type="dxa"/>
        <w:tblInd w:w="5" w:type="dxa"/>
        <w:tblLook w:val="04A0" w:firstRow="1" w:lastRow="0" w:firstColumn="1" w:lastColumn="0" w:noHBand="0" w:noVBand="1"/>
      </w:tblPr>
      <w:tblGrid>
        <w:gridCol w:w="2400"/>
        <w:gridCol w:w="4536"/>
        <w:gridCol w:w="2410"/>
      </w:tblGrid>
      <w:tr w:rsidR="009D3936" w:rsidRPr="00195B7B" w14:paraId="1858C43F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7A07" w14:textId="4E057580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b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Pozīcijas numurs, atbilstoši tehniskajai specifikācijai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262D" w14:textId="184DA340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b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Iepirkuma </w:t>
            </w:r>
            <w:r>
              <w:rPr>
                <w:rFonts w:ascii="Times New Roman" w:eastAsia="Times New Roman" w:hAnsi="Times New Roman" w:cs="Times New Roman"/>
                <w:b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t</w:t>
            </w:r>
            <w:r w:rsidRPr="009D3936">
              <w:rPr>
                <w:rFonts w:ascii="Times New Roman" w:eastAsia="Times New Roman" w:hAnsi="Times New Roman" w:cs="Times New Roman"/>
                <w:b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ehniskās specifikācijas pozīcijas - </w:t>
            </w:r>
            <w:r>
              <w:rPr>
                <w:rFonts w:ascii="Times New Roman" w:eastAsia="Times New Roman" w:hAnsi="Times New Roman" w:cs="Times New Roman"/>
                <w:b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</w:t>
            </w:r>
            <w:r w:rsidRPr="009D3936">
              <w:rPr>
                <w:rFonts w:ascii="Times New Roman" w:eastAsia="Times New Roman" w:hAnsi="Times New Roman" w:cs="Times New Roman"/>
                <w:b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kspertu konsultāciju jomas</w:t>
            </w:r>
            <w:r>
              <w:rPr>
                <w:rFonts w:ascii="Times New Roman" w:eastAsia="Times New Roman" w:hAnsi="Times New Roman" w:cs="Times New Roman"/>
                <w:b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C315" w14:textId="77777777" w:rsidR="009D3936" w:rsidRPr="00195B7B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Piedāvātā maksimālā cena par 1 stundu</w:t>
            </w:r>
          </w:p>
          <w:p w14:paraId="1350A864" w14:textId="76519920" w:rsidR="009D3936" w:rsidRPr="00195B7B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EUR bez PVN*</w:t>
            </w:r>
          </w:p>
        </w:tc>
      </w:tr>
      <w:tr w:rsidR="009D3936" w:rsidRPr="00195B7B" w14:paraId="3CCCC92F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560B" w14:textId="0F758A1C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9D78" w14:textId="2B40142A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Dizaina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domāšana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un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ideju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ģenerēšana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E722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9D3936" w:rsidRPr="00195B7B" w14:paraId="5F1AEF59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F501" w14:textId="73892FF3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F48A" w14:textId="710163B4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Komandas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veidošana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un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iekšējo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kompetenču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attīstība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FB2F" w14:textId="700C5144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9D3936" w:rsidRPr="00195B7B" w14:paraId="3C29B25F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08CB" w14:textId="00CD7702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16F5" w14:textId="655B4B03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Biznesa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vadība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2AAA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9D3936" w:rsidRPr="00195B7B" w14:paraId="3A1A2BCC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AE98" w14:textId="5900BF18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CD04" w14:textId="0CAFEAB1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Biznesa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modeļu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izstrāde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,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zīmolvedība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,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mārketings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un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sociālo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tīklu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reklāma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0D4D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9D3936" w:rsidRPr="00195B7B" w14:paraId="49F5A6EE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0F5F" w14:textId="36CF7252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7651" w14:textId="4F617893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Tirgus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9D3936">
              <w:rPr>
                <w:rFonts w:ascii="Times New Roman" w:eastAsia="Times New Roman" w:hAnsi="Times New Roman" w:cs="Times New Roman"/>
                <w:lang w:eastAsia="en-GB"/>
              </w:rPr>
              <w:t xml:space="preserve">izpēte un risinājuma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pozicionēšana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C64F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9D3936" w:rsidRPr="00195B7B" w14:paraId="1CFFA20C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D751" w14:textId="73D16201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3CFA" w14:textId="42A9BEC4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Ārējā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finansējuma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piesaiste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5CA3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9D3936" w:rsidRPr="00195B7B" w14:paraId="0C6C8D27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6F1E" w14:textId="2ADFBE38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93AF" w14:textId="64912B74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Mākslīgā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intelekta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izmantošana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produktu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izstrādē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un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uzņēmējdarbībā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2672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9D3936" w:rsidRPr="00195B7B" w14:paraId="4BBD1C3F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CB50" w14:textId="03CC5B1E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941A" w14:textId="51D050F5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Prototipēšana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gram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un MVP</w:t>
            </w:r>
            <w:proofErr w:type="gram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(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minimālās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dzīvotspējas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produkta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)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izstrāde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DCDE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9D3936" w:rsidRPr="00195B7B" w14:paraId="2DEF2AEE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4DE5" w14:textId="3FBEB6A6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2E11" w14:textId="1271CA83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Juridiskie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aspekti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uzņēmējdarbībā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9D3936">
              <w:rPr>
                <w:rFonts w:ascii="Times New Roman" w:eastAsia="Times New Roman" w:hAnsi="Times New Roman" w:cs="Times New Roman"/>
                <w:lang w:eastAsia="en-GB"/>
              </w:rPr>
              <w:t>un inovācijās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2C81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9D3936" w:rsidRPr="00195B7B" w14:paraId="4FD22806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5845" w14:textId="3272ACA7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1.10.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083D" w14:textId="74564AD2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Prezentēšanas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proofErr w:type="spellStart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>prasmes</w:t>
            </w:r>
            <w:proofErr w:type="spellEnd"/>
            <w:r w:rsidRPr="009D3936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(PITCH)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B1B5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9D3936" w:rsidRPr="00195B7B" w14:paraId="2BB6CDE7" w14:textId="77777777" w:rsidTr="009D393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1FE2" w14:textId="2D81576C" w:rsidR="009D3936" w:rsidRPr="009D3936" w:rsidRDefault="009D3936" w:rsidP="009D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EA88" w14:textId="56038AE5" w:rsidR="009D3936" w:rsidRPr="009D3936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9D3936">
              <w:rPr>
                <w:rFonts w:ascii="Times New Roman" w:eastAsia="Times New Roman" w:hAnsi="Times New Roman" w:cs="Times New Roman"/>
                <w:lang w:eastAsia="en-GB"/>
              </w:rPr>
              <w:t>Latvijas Viedās specializācijas stratēģijas (RIS3) prioritārās specializācijas jomas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EB0A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9D3936" w:rsidRPr="00195B7B" w14:paraId="79B4490D" w14:textId="77777777" w:rsidTr="009D3936">
        <w:trPr>
          <w:trHeight w:val="477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5ACC" w14:textId="086A1726" w:rsidR="009D3936" w:rsidRPr="009D3936" w:rsidRDefault="009D3936" w:rsidP="009D3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195B7B">
              <w:rPr>
                <w:rFonts w:ascii="Times New Roman" w:hAnsi="Times New Roman" w:cs="Times New Roman"/>
                <w:b/>
                <w:bCs/>
              </w:rPr>
              <w:t>Kopējā piedāvāto cenu summa EUR bez PVN: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5A0BD" w14:textId="77777777" w:rsidR="009D3936" w:rsidRPr="00195B7B" w:rsidRDefault="009D3936" w:rsidP="009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3041B9B0" w14:textId="77777777" w:rsidR="00A47B0C" w:rsidRDefault="00A47B0C" w:rsidP="009C64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F70C39" w14:textId="6C7A0969" w:rsidR="00BD097F" w:rsidRPr="00391F4B" w:rsidRDefault="00BD097F" w:rsidP="00BD097F">
      <w:pPr>
        <w:pStyle w:val="Nodala11"/>
        <w:numPr>
          <w:ilvl w:val="0"/>
          <w:numId w:val="0"/>
        </w:numPr>
      </w:pPr>
      <w:r>
        <w:t>J</w:t>
      </w:r>
      <w:r w:rsidRPr="00391F4B">
        <w:t>a kādu no pakalpojuma pozīcijām Atklātā konkursā pretendents nepiedāvā, tas attiecīgajā ailē norāda “-------”.</w:t>
      </w:r>
    </w:p>
    <w:p w14:paraId="614A71A7" w14:textId="77777777" w:rsidR="00BD097F" w:rsidRDefault="00BD097F" w:rsidP="009C64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0440783" w14:textId="336C4C00" w:rsidR="009C6402" w:rsidRPr="009C6402" w:rsidRDefault="00843B98" w:rsidP="00195B7B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*</w:t>
      </w:r>
      <w:r w:rsidR="009C6402" w:rsidRPr="009C6402">
        <w:rPr>
          <w:rFonts w:ascii="Times New Roman" w:hAnsi="Times New Roman" w:cs="Times New Roman"/>
          <w:i/>
          <w:iCs/>
        </w:rPr>
        <w:t xml:space="preserve"> Pretendents (Izpildītājs) vispārīgās vienošanās darbības laikā nedrīkst paaugstināt finanšu piedāvājumā piedāvātās cenas EUR bez PVN, bet ir tiesīgs tās samazināt Vispārīgās vienošanās konkrētā uzaicinājuma ietvaros, iesniedzot piedāvājumu konkrētajam uzaicinājumam.</w:t>
      </w:r>
    </w:p>
    <w:p w14:paraId="3CC83FCB" w14:textId="77777777" w:rsidR="009C6402" w:rsidRPr="009C6402" w:rsidRDefault="009C6402" w:rsidP="009C64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69441A0C" w14:textId="77777777" w:rsidR="009C6402" w:rsidRPr="009C6402" w:rsidRDefault="009C6402" w:rsidP="009C64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6402">
        <w:rPr>
          <w:rFonts w:ascii="Times New Roman" w:hAnsi="Times New Roman" w:cs="Times New Roman"/>
        </w:rPr>
        <w:t>______________________________________________________________</w:t>
      </w:r>
    </w:p>
    <w:p w14:paraId="76B9463B" w14:textId="20C80386" w:rsidR="009C6402" w:rsidRDefault="009C6402" w:rsidP="00BD09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C6402">
        <w:rPr>
          <w:rFonts w:ascii="Times New Roman" w:hAnsi="Times New Roman" w:cs="Times New Roman"/>
          <w:i/>
          <w:color w:val="E97132" w:themeColor="accent2"/>
        </w:rPr>
        <w:t>(Pretendenta nosaukums, amatpersonas paraksts)</w:t>
      </w:r>
    </w:p>
    <w:sectPr w:rsidR="009C6402" w:rsidSect="009C6402">
      <w:pgSz w:w="11906" w:h="16838"/>
      <w:pgMar w:top="567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36093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D0"/>
    <w:rsid w:val="00052D06"/>
    <w:rsid w:val="00102B9E"/>
    <w:rsid w:val="0017779A"/>
    <w:rsid w:val="00195B7B"/>
    <w:rsid w:val="001C6C95"/>
    <w:rsid w:val="002723C9"/>
    <w:rsid w:val="00327FDA"/>
    <w:rsid w:val="0042099D"/>
    <w:rsid w:val="0043141B"/>
    <w:rsid w:val="004B28C2"/>
    <w:rsid w:val="004D6547"/>
    <w:rsid w:val="00527D41"/>
    <w:rsid w:val="00533C8A"/>
    <w:rsid w:val="006F0DD4"/>
    <w:rsid w:val="00775B3D"/>
    <w:rsid w:val="007C0AC3"/>
    <w:rsid w:val="007D57F8"/>
    <w:rsid w:val="00843B98"/>
    <w:rsid w:val="008C4856"/>
    <w:rsid w:val="008C7BCF"/>
    <w:rsid w:val="00960C9C"/>
    <w:rsid w:val="009815D0"/>
    <w:rsid w:val="0098595A"/>
    <w:rsid w:val="009C110A"/>
    <w:rsid w:val="009C30C4"/>
    <w:rsid w:val="009C6402"/>
    <w:rsid w:val="009D280E"/>
    <w:rsid w:val="009D3936"/>
    <w:rsid w:val="009F6DCD"/>
    <w:rsid w:val="00A47B0C"/>
    <w:rsid w:val="00B83537"/>
    <w:rsid w:val="00BD097F"/>
    <w:rsid w:val="00C173B7"/>
    <w:rsid w:val="00C37FE8"/>
    <w:rsid w:val="00D34130"/>
    <w:rsid w:val="00E15BBB"/>
    <w:rsid w:val="00ED0E9F"/>
    <w:rsid w:val="00F6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E68B"/>
  <w15:chartTrackingRefBased/>
  <w15:docId w15:val="{850A3F2B-DCD5-4B1C-8380-0E807B62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5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5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B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BBB"/>
    <w:rPr>
      <w:b/>
      <w:bCs/>
      <w:sz w:val="20"/>
      <w:szCs w:val="20"/>
    </w:rPr>
  </w:style>
  <w:style w:type="paragraph" w:customStyle="1" w:styleId="Nodala1">
    <w:name w:val="Nodala 1"/>
    <w:basedOn w:val="Normal"/>
    <w:qFormat/>
    <w:rsid w:val="00BD097F"/>
    <w:pPr>
      <w:numPr>
        <w:numId w:val="1"/>
      </w:numPr>
      <w:shd w:val="clear" w:color="auto" w:fill="D9D9D9"/>
      <w:suppressAutoHyphens/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lang w:eastAsia="ar-SA"/>
      <w14:ligatures w14:val="none"/>
    </w:rPr>
  </w:style>
  <w:style w:type="paragraph" w:customStyle="1" w:styleId="Nodala11">
    <w:name w:val="Nodala 1.1"/>
    <w:basedOn w:val="Normal"/>
    <w:link w:val="Nodala11Char"/>
    <w:qFormat/>
    <w:rsid w:val="00BD097F"/>
    <w:pPr>
      <w:numPr>
        <w:ilvl w:val="1"/>
        <w:numId w:val="1"/>
      </w:numPr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lang w:eastAsia="ar-SA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Nodala11Char">
    <w:name w:val="Nodala 1.1 Char"/>
    <w:basedOn w:val="DefaultParagraphFont"/>
    <w:link w:val="Nodala11"/>
    <w:rsid w:val="00BD097F"/>
    <w:rPr>
      <w:rFonts w:ascii="Times New Roman" w:eastAsia="Times New Roman" w:hAnsi="Times New Roman" w:cs="Times New Roman"/>
      <w:kern w:val="0"/>
      <w:lang w:eastAsia="ar-SA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Nodala111">
    <w:name w:val="Nodala 1.1.1"/>
    <w:basedOn w:val="ListParagraph"/>
    <w:qFormat/>
    <w:rsid w:val="00BD097F"/>
    <w:pPr>
      <w:numPr>
        <w:ilvl w:val="2"/>
        <w:numId w:val="1"/>
      </w:numPr>
      <w:spacing w:after="0" w:line="240" w:lineRule="auto"/>
      <w:contextualSpacing w:val="0"/>
      <w:jc w:val="both"/>
    </w:pPr>
    <w:rPr>
      <w:rFonts w:ascii="Times New Roman" w:hAnsi="Times New Roman" w:cs="Times New Roman"/>
      <w:kern w:val="0"/>
      <w:lang w:eastAsia="ar-SA"/>
      <w14:ligatures w14:val="none"/>
    </w:rPr>
  </w:style>
  <w:style w:type="paragraph" w:customStyle="1" w:styleId="Nodala1111">
    <w:name w:val="Nodala 1.1.1.1"/>
    <w:basedOn w:val="Nodala111"/>
    <w:qFormat/>
    <w:rsid w:val="00BD097F"/>
    <w:pPr>
      <w:numPr>
        <w:ilvl w:val="3"/>
      </w:num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9</cp:revision>
  <dcterms:created xsi:type="dcterms:W3CDTF">2026-07-25T18:33:00Z</dcterms:created>
  <dcterms:modified xsi:type="dcterms:W3CDTF">2026-08-15T19:30:00Z</dcterms:modified>
</cp:coreProperties>
</file>