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35928" w14:textId="77777777" w:rsidR="003A440A" w:rsidRDefault="003A440A" w:rsidP="003A440A">
      <w:pPr>
        <w:tabs>
          <w:tab w:val="right" w:pos="9639"/>
        </w:tabs>
        <w:spacing w:before="120" w:after="120"/>
        <w:ind w:right="6"/>
        <w:contextualSpacing/>
        <w:jc w:val="center"/>
        <w:rPr>
          <w:rFonts w:ascii="Times New Roman" w:hAnsi="Times New Roman" w:cs="Times New Roman"/>
          <w:b/>
          <w:bCs/>
          <w:sz w:val="24"/>
          <w:szCs w:val="24"/>
        </w:rPr>
      </w:pPr>
      <w:bookmarkStart w:id="0" w:name="_Hlk46394395"/>
    </w:p>
    <w:p w14:paraId="53505827" w14:textId="77777777" w:rsidR="001A164A" w:rsidRPr="001A164A" w:rsidRDefault="001A164A" w:rsidP="001A164A">
      <w:pPr>
        <w:tabs>
          <w:tab w:val="right" w:pos="9639"/>
        </w:tabs>
        <w:spacing w:before="120" w:after="120"/>
        <w:ind w:right="6"/>
        <w:contextualSpacing/>
        <w:jc w:val="center"/>
        <w:rPr>
          <w:rFonts w:ascii="Times New Roman" w:hAnsi="Times New Roman" w:cs="Times New Roman"/>
          <w:b/>
          <w:bCs/>
          <w:sz w:val="24"/>
          <w:szCs w:val="24"/>
        </w:rPr>
      </w:pPr>
      <w:r w:rsidRPr="001A164A">
        <w:rPr>
          <w:rFonts w:ascii="Times New Roman" w:hAnsi="Times New Roman" w:cs="Times New Roman"/>
          <w:b/>
          <w:bCs/>
          <w:sz w:val="24"/>
          <w:szCs w:val="24"/>
        </w:rPr>
        <w:t xml:space="preserve">LĪGUMS Nr. </w:t>
      </w:r>
      <w:r w:rsidRPr="001A164A">
        <w:rPr>
          <w:rFonts w:ascii="Times New Roman" w:hAnsi="Times New Roman" w:cs="Times New Roman"/>
          <w:b/>
          <w:sz w:val="24"/>
          <w:szCs w:val="24"/>
        </w:rPr>
        <w:t xml:space="preserve">____________ </w:t>
      </w:r>
      <w:r w:rsidRPr="001A164A">
        <w:rPr>
          <w:rFonts w:ascii="Times New Roman" w:hAnsi="Times New Roman" w:cs="Times New Roman"/>
          <w:b/>
          <w:i/>
          <w:sz w:val="24"/>
          <w:szCs w:val="24"/>
        </w:rPr>
        <w:t>(projekts)</w:t>
      </w:r>
      <w:r w:rsidRPr="001A164A">
        <w:rPr>
          <w:rFonts w:ascii="Times New Roman" w:hAnsi="Times New Roman" w:cs="Times New Roman"/>
          <w:b/>
          <w:sz w:val="24"/>
          <w:szCs w:val="24"/>
        </w:rPr>
        <w:t xml:space="preserve"> </w:t>
      </w:r>
      <w:r w:rsidRPr="001A164A">
        <w:rPr>
          <w:rFonts w:ascii="Times New Roman" w:hAnsi="Times New Roman" w:cs="Times New Roman"/>
          <w:b/>
          <w:bCs/>
          <w:sz w:val="24"/>
          <w:szCs w:val="24"/>
        </w:rPr>
        <w:fldChar w:fldCharType="begin"/>
      </w:r>
      <w:r w:rsidRPr="001A164A">
        <w:rPr>
          <w:rFonts w:ascii="Times New Roman" w:hAnsi="Times New Roman" w:cs="Times New Roman"/>
          <w:b/>
          <w:bCs/>
          <w:sz w:val="24"/>
          <w:szCs w:val="24"/>
        </w:rPr>
        <w:instrText>MERGEFIELD "DOKREGNUMURS"</w:instrText>
      </w:r>
      <w:r w:rsidRPr="001A164A">
        <w:rPr>
          <w:rFonts w:ascii="Times New Roman" w:hAnsi="Times New Roman" w:cs="Times New Roman"/>
          <w:b/>
          <w:bCs/>
          <w:sz w:val="24"/>
          <w:szCs w:val="24"/>
        </w:rPr>
        <w:fldChar w:fldCharType="end"/>
      </w:r>
    </w:p>
    <w:p w14:paraId="4C52BD7D" w14:textId="24F7D8C2" w:rsidR="00D75D6F" w:rsidRPr="00815C59" w:rsidRDefault="00815C59" w:rsidP="00F724E2">
      <w:pPr>
        <w:tabs>
          <w:tab w:val="right" w:pos="9639"/>
        </w:tabs>
        <w:spacing w:before="120" w:after="120"/>
        <w:ind w:right="6"/>
        <w:contextualSpacing/>
        <w:jc w:val="center"/>
        <w:rPr>
          <w:rFonts w:ascii="Times New Roman" w:hAnsi="Times New Roman" w:cs="Times New Roman"/>
          <w:b/>
          <w:bCs/>
          <w:i/>
          <w:iCs/>
          <w:sz w:val="24"/>
          <w:szCs w:val="24"/>
        </w:rPr>
      </w:pPr>
      <w:r w:rsidRPr="00815C59">
        <w:rPr>
          <w:rFonts w:ascii="Times New Roman" w:hAnsi="Times New Roman" w:cs="Times New Roman"/>
          <w:b/>
          <w:bCs/>
          <w:i/>
          <w:iCs/>
          <w:sz w:val="24"/>
          <w:szCs w:val="24"/>
        </w:rPr>
        <w:t>par mirušo pacientu transportēšanas maisu piegādi</w:t>
      </w:r>
    </w:p>
    <w:p w14:paraId="1D3C3EC7" w14:textId="77777777" w:rsidR="00D75D6F" w:rsidRPr="00623B7B" w:rsidRDefault="00D75D6F" w:rsidP="00D75D6F">
      <w:pPr>
        <w:tabs>
          <w:tab w:val="right" w:pos="9639"/>
        </w:tabs>
        <w:spacing w:before="120" w:after="120"/>
        <w:ind w:right="6"/>
        <w:contextualSpacing/>
        <w:rPr>
          <w:rFonts w:ascii="Times New Roman" w:hAnsi="Times New Roman" w:cs="Times New Roman"/>
          <w:sz w:val="24"/>
          <w:szCs w:val="24"/>
        </w:rPr>
      </w:pPr>
      <w:r w:rsidRPr="00623B7B">
        <w:rPr>
          <w:rFonts w:ascii="Times New Roman" w:hAnsi="Times New Roman" w:cs="Times New Roman"/>
          <w:sz w:val="24"/>
          <w:szCs w:val="24"/>
        </w:rPr>
        <w:t xml:space="preserve">Rīgā, </w:t>
      </w:r>
      <w:r w:rsidRPr="00623B7B">
        <w:rPr>
          <w:rFonts w:ascii="Times New Roman" w:hAnsi="Times New Roman" w:cs="Times New Roman"/>
          <w:sz w:val="24"/>
          <w:szCs w:val="24"/>
        </w:rPr>
        <w:tab/>
      </w:r>
    </w:p>
    <w:p w14:paraId="2B410E05" w14:textId="77777777" w:rsidR="00D75D6F" w:rsidRPr="00623B7B" w:rsidRDefault="00D75D6F" w:rsidP="00D75D6F">
      <w:pPr>
        <w:spacing w:before="120" w:after="120"/>
        <w:ind w:right="6"/>
        <w:contextualSpacing/>
        <w:jc w:val="center"/>
        <w:rPr>
          <w:rFonts w:ascii="Times New Roman" w:hAnsi="Times New Roman" w:cs="Times New Roman"/>
          <w:sz w:val="24"/>
          <w:szCs w:val="24"/>
        </w:rPr>
      </w:pPr>
      <w:r w:rsidRPr="00623B7B">
        <w:rPr>
          <w:rFonts w:ascii="Times New Roman" w:hAnsi="Times New Roman" w:cs="Times New Roman"/>
          <w:sz w:val="24"/>
          <w:szCs w:val="24"/>
        </w:rPr>
        <w:t>DOKUMENTA PARAKSTĪŠANAS DATUMS IR PĒDĒJĀ PIEVIENOTĀ DROŠA ELEKTRONISKĀ PARAKSTA UN TĀ LAIKA ZĪMOGA DATUMS</w:t>
      </w:r>
    </w:p>
    <w:p w14:paraId="79C3925B" w14:textId="77777777" w:rsidR="00D75D6F" w:rsidRPr="00623B7B" w:rsidRDefault="00D75D6F" w:rsidP="00D75D6F">
      <w:pPr>
        <w:tabs>
          <w:tab w:val="left" w:pos="900"/>
        </w:tabs>
        <w:spacing w:before="120" w:after="120" w:line="240" w:lineRule="atLeast"/>
        <w:ind w:right="6"/>
        <w:rPr>
          <w:rFonts w:ascii="Times New Roman" w:hAnsi="Times New Roman" w:cs="Times New Roman"/>
          <w:sz w:val="24"/>
          <w:szCs w:val="24"/>
        </w:rPr>
      </w:pPr>
    </w:p>
    <w:p w14:paraId="5ED2A445" w14:textId="0B3819E3" w:rsidR="00D75D6F" w:rsidRPr="00623B7B" w:rsidRDefault="00D75D6F" w:rsidP="00D75D6F">
      <w:pPr>
        <w:widowControl w:val="0"/>
        <w:shd w:val="clear" w:color="auto" w:fill="FFFFFF"/>
        <w:suppressAutoHyphens/>
        <w:autoSpaceDE w:val="0"/>
        <w:autoSpaceDN w:val="0"/>
        <w:adjustRightInd w:val="0"/>
        <w:jc w:val="both"/>
        <w:rPr>
          <w:rFonts w:ascii="Times New Roman" w:hAnsi="Times New Roman" w:cs="Times New Roman"/>
          <w:sz w:val="24"/>
          <w:szCs w:val="24"/>
        </w:rPr>
      </w:pPr>
      <w:bookmarkStart w:id="1" w:name="_Hlk174522484"/>
      <w:bookmarkStart w:id="2" w:name="_Hlk174522497"/>
      <w:r w:rsidRPr="00623B7B">
        <w:rPr>
          <w:rFonts w:ascii="Times New Roman" w:hAnsi="Times New Roman" w:cs="Times New Roman"/>
          <w:b/>
          <w:bCs/>
          <w:sz w:val="24"/>
          <w:szCs w:val="24"/>
        </w:rPr>
        <w:t>SIA “Rīgas Austrumu klīniskā universitātes slimnīca”</w:t>
      </w:r>
      <w:r w:rsidRPr="001B78DB">
        <w:rPr>
          <w:rFonts w:ascii="Times New Roman" w:hAnsi="Times New Roman" w:cs="Times New Roman"/>
          <w:sz w:val="24"/>
          <w:szCs w:val="24"/>
        </w:rPr>
        <w:t>,</w:t>
      </w:r>
      <w:r w:rsidRPr="00623B7B">
        <w:rPr>
          <w:rFonts w:ascii="Times New Roman" w:hAnsi="Times New Roman" w:cs="Times New Roman"/>
          <w:b/>
          <w:bCs/>
          <w:sz w:val="24"/>
          <w:szCs w:val="24"/>
        </w:rPr>
        <w:t xml:space="preserve"> </w:t>
      </w:r>
      <w:proofErr w:type="spellStart"/>
      <w:r w:rsidRPr="00623B7B">
        <w:rPr>
          <w:rFonts w:ascii="Times New Roman" w:hAnsi="Times New Roman" w:cs="Times New Roman"/>
          <w:bCs/>
          <w:sz w:val="24"/>
          <w:szCs w:val="24"/>
        </w:rPr>
        <w:t>reģ</w:t>
      </w:r>
      <w:proofErr w:type="spellEnd"/>
      <w:r w:rsidRPr="00623B7B">
        <w:rPr>
          <w:rFonts w:ascii="Times New Roman" w:hAnsi="Times New Roman" w:cs="Times New Roman"/>
          <w:bCs/>
          <w:sz w:val="24"/>
          <w:szCs w:val="24"/>
        </w:rPr>
        <w:t xml:space="preserve">. Nr. 40003951628, </w:t>
      </w:r>
      <w:bookmarkStart w:id="3" w:name="_Hlk147528398"/>
      <w:r w:rsidRPr="00623B7B">
        <w:rPr>
          <w:rFonts w:ascii="Times New Roman" w:hAnsi="Times New Roman" w:cs="Times New Roman"/>
          <w:bCs/>
          <w:sz w:val="24"/>
          <w:szCs w:val="24"/>
        </w:rPr>
        <w:t>juridiskā adrese Hipokrāta iela 2, Rīga, LV-1079 (turpmāk</w:t>
      </w:r>
      <w:r w:rsidRPr="00623B7B">
        <w:rPr>
          <w:rFonts w:ascii="Times New Roman" w:hAnsi="Times New Roman" w:cs="Times New Roman"/>
          <w:b/>
          <w:bCs/>
          <w:sz w:val="24"/>
          <w:szCs w:val="24"/>
        </w:rPr>
        <w:t xml:space="preserve"> </w:t>
      </w:r>
      <w:bookmarkStart w:id="4" w:name="_Hlk58841671"/>
      <w:r w:rsidRPr="00623B7B">
        <w:rPr>
          <w:rFonts w:ascii="Times New Roman" w:hAnsi="Times New Roman" w:cs="Times New Roman"/>
          <w:b/>
          <w:bCs/>
          <w:sz w:val="24"/>
          <w:szCs w:val="24"/>
        </w:rPr>
        <w:t>–</w:t>
      </w:r>
      <w:bookmarkEnd w:id="4"/>
      <w:r w:rsidRPr="00623B7B">
        <w:rPr>
          <w:rFonts w:ascii="Times New Roman" w:hAnsi="Times New Roman" w:cs="Times New Roman"/>
          <w:b/>
          <w:bCs/>
          <w:sz w:val="24"/>
          <w:szCs w:val="24"/>
        </w:rPr>
        <w:t xml:space="preserve"> </w:t>
      </w:r>
      <w:r w:rsidRPr="00623B7B">
        <w:rPr>
          <w:rFonts w:ascii="Times New Roman" w:hAnsi="Times New Roman" w:cs="Times New Roman"/>
          <w:iCs/>
          <w:sz w:val="24"/>
          <w:szCs w:val="24"/>
        </w:rPr>
        <w:t>Pasūtītājs)</w:t>
      </w:r>
      <w:r w:rsidRPr="00623B7B">
        <w:rPr>
          <w:rFonts w:ascii="Times New Roman" w:hAnsi="Times New Roman" w:cs="Times New Roman"/>
          <w:sz w:val="24"/>
          <w:szCs w:val="24"/>
        </w:rPr>
        <w:t>, kuru uz statūtu pamata pārstāv ________, no vienas puses</w:t>
      </w:r>
      <w:bookmarkEnd w:id="1"/>
      <w:r w:rsidRPr="00623B7B">
        <w:rPr>
          <w:rFonts w:ascii="Times New Roman" w:hAnsi="Times New Roman" w:cs="Times New Roman"/>
          <w:sz w:val="24"/>
          <w:szCs w:val="24"/>
        </w:rPr>
        <w:t>,</w:t>
      </w:r>
      <w:r w:rsidRPr="00623B7B">
        <w:rPr>
          <w:rFonts w:ascii="Times New Roman" w:hAnsi="Times New Roman" w:cs="Times New Roman"/>
          <w:i/>
          <w:iCs/>
          <w:sz w:val="24"/>
          <w:szCs w:val="24"/>
        </w:rPr>
        <w:t xml:space="preserve"> </w:t>
      </w:r>
      <w:r w:rsidRPr="00623B7B">
        <w:rPr>
          <w:rFonts w:ascii="Times New Roman" w:hAnsi="Times New Roman" w:cs="Times New Roman"/>
          <w:sz w:val="24"/>
          <w:szCs w:val="24"/>
        </w:rPr>
        <w:t>un</w:t>
      </w:r>
      <w:bookmarkEnd w:id="3"/>
    </w:p>
    <w:p w14:paraId="51F4C49B" w14:textId="77777777" w:rsidR="00D75D6F" w:rsidRPr="00623B7B" w:rsidRDefault="00D75D6F" w:rsidP="00D75D6F">
      <w:pPr>
        <w:widowControl w:val="0"/>
        <w:shd w:val="clear" w:color="auto" w:fill="FFFFFF"/>
        <w:suppressAutoHyphens/>
        <w:autoSpaceDE w:val="0"/>
        <w:autoSpaceDN w:val="0"/>
        <w:adjustRightInd w:val="0"/>
        <w:jc w:val="both"/>
        <w:rPr>
          <w:rFonts w:ascii="Times New Roman" w:hAnsi="Times New Roman" w:cs="Times New Roman"/>
          <w:noProof/>
          <w:sz w:val="24"/>
          <w:szCs w:val="24"/>
        </w:rPr>
      </w:pPr>
      <w:r w:rsidRPr="00623B7B">
        <w:rPr>
          <w:rFonts w:ascii="Times New Roman" w:hAnsi="Times New Roman" w:cs="Times New Roman"/>
          <w:b/>
          <w:sz w:val="24"/>
          <w:szCs w:val="24"/>
        </w:rPr>
        <w:t>___________</w:t>
      </w:r>
      <w:r w:rsidRPr="00206B66">
        <w:rPr>
          <w:rFonts w:ascii="Times New Roman" w:hAnsi="Times New Roman" w:cs="Times New Roman"/>
          <w:bCs/>
          <w:sz w:val="24"/>
          <w:szCs w:val="24"/>
        </w:rPr>
        <w:t>,</w:t>
      </w:r>
      <w:r w:rsidRPr="00623B7B">
        <w:rPr>
          <w:rFonts w:ascii="Times New Roman" w:hAnsi="Times New Roman" w:cs="Times New Roman"/>
          <w:b/>
          <w:sz w:val="24"/>
          <w:szCs w:val="24"/>
        </w:rPr>
        <w:t xml:space="preserve"> </w:t>
      </w:r>
      <w:r w:rsidRPr="00623B7B">
        <w:rPr>
          <w:rFonts w:ascii="Times New Roman" w:hAnsi="Times New Roman" w:cs="Times New Roman"/>
          <w:sz w:val="24"/>
          <w:szCs w:val="24"/>
        </w:rPr>
        <w:t xml:space="preserve">reģistrācijas Nr. </w:t>
      </w:r>
      <w:r w:rsidRPr="00623B7B">
        <w:rPr>
          <w:rFonts w:ascii="Times New Roman" w:hAnsi="Times New Roman" w:cs="Times New Roman"/>
          <w:b/>
          <w:sz w:val="24"/>
          <w:szCs w:val="24"/>
        </w:rPr>
        <w:t>___________</w:t>
      </w:r>
      <w:r w:rsidRPr="00623B7B">
        <w:rPr>
          <w:rFonts w:ascii="Times New Roman" w:hAnsi="Times New Roman" w:cs="Times New Roman"/>
          <w:sz w:val="24"/>
          <w:szCs w:val="24"/>
        </w:rPr>
        <w:t xml:space="preserve">, juridiskā adrese </w:t>
      </w:r>
      <w:r w:rsidRPr="00623B7B">
        <w:rPr>
          <w:rFonts w:ascii="Times New Roman" w:hAnsi="Times New Roman" w:cs="Times New Roman"/>
          <w:b/>
          <w:sz w:val="24"/>
          <w:szCs w:val="24"/>
        </w:rPr>
        <w:t>___________</w:t>
      </w:r>
      <w:r w:rsidRPr="00623B7B">
        <w:rPr>
          <w:rFonts w:ascii="Times New Roman" w:hAnsi="Times New Roman" w:cs="Times New Roman"/>
          <w:sz w:val="24"/>
          <w:szCs w:val="24"/>
        </w:rPr>
        <w:t xml:space="preserve"> (turpmāk – </w:t>
      </w:r>
      <w:r w:rsidRPr="00623B7B">
        <w:rPr>
          <w:rFonts w:ascii="Times New Roman" w:hAnsi="Times New Roman" w:cs="Times New Roman"/>
          <w:iCs/>
          <w:sz w:val="24"/>
          <w:szCs w:val="24"/>
        </w:rPr>
        <w:t>Piegādātājs),</w:t>
      </w:r>
      <w:r w:rsidRPr="00623B7B">
        <w:rPr>
          <w:rFonts w:ascii="Times New Roman" w:hAnsi="Times New Roman" w:cs="Times New Roman"/>
          <w:sz w:val="24"/>
          <w:szCs w:val="24"/>
        </w:rPr>
        <w:t xml:space="preserve"> kuru uz statūtu pamata pārstāv </w:t>
      </w:r>
      <w:r w:rsidRPr="00623B7B">
        <w:rPr>
          <w:rFonts w:ascii="Times New Roman" w:hAnsi="Times New Roman" w:cs="Times New Roman"/>
          <w:b/>
          <w:sz w:val="24"/>
          <w:szCs w:val="24"/>
        </w:rPr>
        <w:t>___________</w:t>
      </w:r>
      <w:r w:rsidRPr="00623B7B">
        <w:rPr>
          <w:rFonts w:ascii="Times New Roman" w:hAnsi="Times New Roman" w:cs="Times New Roman"/>
          <w:noProof/>
          <w:sz w:val="24"/>
          <w:szCs w:val="24"/>
        </w:rPr>
        <w:t xml:space="preserve">, </w:t>
      </w:r>
      <w:r w:rsidR="00FC3EAE" w:rsidRPr="00623B7B">
        <w:rPr>
          <w:rFonts w:ascii="Times New Roman" w:hAnsi="Times New Roman" w:cs="Times New Roman"/>
          <w:iCs/>
          <w:sz w:val="24"/>
          <w:szCs w:val="24"/>
        </w:rPr>
        <w:t>no otras puses</w:t>
      </w:r>
      <w:bookmarkEnd w:id="2"/>
      <w:r w:rsidR="00FC3EAE" w:rsidRPr="00623B7B">
        <w:rPr>
          <w:rFonts w:ascii="Times New Roman" w:hAnsi="Times New Roman" w:cs="Times New Roman"/>
          <w:iCs/>
          <w:sz w:val="24"/>
          <w:szCs w:val="24"/>
        </w:rPr>
        <w:t>,</w:t>
      </w:r>
    </w:p>
    <w:p w14:paraId="36274A79" w14:textId="77777777" w:rsidR="00D75D6F" w:rsidRPr="00623B7B" w:rsidRDefault="00D75D6F" w:rsidP="00D75D6F">
      <w:pPr>
        <w:spacing w:before="120" w:after="120"/>
        <w:jc w:val="both"/>
        <w:rPr>
          <w:rFonts w:ascii="Times New Roman" w:hAnsi="Times New Roman" w:cs="Times New Roman"/>
          <w:iCs/>
          <w:sz w:val="24"/>
          <w:szCs w:val="24"/>
        </w:rPr>
      </w:pPr>
      <w:r w:rsidRPr="00623B7B">
        <w:rPr>
          <w:rFonts w:ascii="Times New Roman" w:hAnsi="Times New Roman" w:cs="Times New Roman"/>
          <w:sz w:val="24"/>
          <w:szCs w:val="24"/>
        </w:rPr>
        <w:t xml:space="preserve">kopā turpmāk saukti </w:t>
      </w:r>
      <w:r w:rsidRPr="00623B7B">
        <w:rPr>
          <w:rFonts w:ascii="Times New Roman" w:hAnsi="Times New Roman" w:cs="Times New Roman"/>
          <w:b/>
          <w:bCs/>
          <w:sz w:val="24"/>
          <w:szCs w:val="24"/>
        </w:rPr>
        <w:t xml:space="preserve">– </w:t>
      </w:r>
      <w:r w:rsidRPr="00623B7B">
        <w:rPr>
          <w:rFonts w:ascii="Times New Roman" w:hAnsi="Times New Roman" w:cs="Times New Roman"/>
          <w:bCs/>
          <w:iCs/>
          <w:sz w:val="24"/>
          <w:szCs w:val="24"/>
        </w:rPr>
        <w:t>Puses</w:t>
      </w:r>
      <w:r w:rsidRPr="00623B7B">
        <w:rPr>
          <w:rFonts w:ascii="Times New Roman" w:hAnsi="Times New Roman" w:cs="Times New Roman"/>
          <w:sz w:val="24"/>
          <w:szCs w:val="24"/>
        </w:rPr>
        <w:t xml:space="preserve">, katrs atsevišķi arī </w:t>
      </w:r>
      <w:r w:rsidRPr="00623B7B">
        <w:rPr>
          <w:rFonts w:ascii="Times New Roman" w:hAnsi="Times New Roman" w:cs="Times New Roman"/>
          <w:b/>
          <w:bCs/>
          <w:sz w:val="24"/>
          <w:szCs w:val="24"/>
        </w:rPr>
        <w:t xml:space="preserve">– </w:t>
      </w:r>
      <w:r w:rsidRPr="00623B7B">
        <w:rPr>
          <w:rFonts w:ascii="Times New Roman" w:hAnsi="Times New Roman" w:cs="Times New Roman"/>
          <w:bCs/>
          <w:iCs/>
          <w:sz w:val="24"/>
          <w:szCs w:val="24"/>
        </w:rPr>
        <w:t>Puse</w:t>
      </w:r>
      <w:r w:rsidRPr="00623B7B">
        <w:rPr>
          <w:rFonts w:ascii="Times New Roman" w:hAnsi="Times New Roman" w:cs="Times New Roman"/>
          <w:sz w:val="24"/>
          <w:szCs w:val="24"/>
        </w:rPr>
        <w:t>,</w:t>
      </w:r>
    </w:p>
    <w:p w14:paraId="1C60C778" w14:textId="4D251488" w:rsidR="0071352C" w:rsidRPr="00322A32" w:rsidRDefault="00322A32" w:rsidP="00F724E2">
      <w:pPr>
        <w:pStyle w:val="Header"/>
        <w:spacing w:before="120" w:after="120"/>
        <w:jc w:val="both"/>
        <w:rPr>
          <w:lang w:val="lv-LV"/>
        </w:rPr>
      </w:pPr>
      <w:r w:rsidRPr="00322A32">
        <w:rPr>
          <w:lang w:val="lv-LV"/>
        </w:rPr>
        <w:t xml:space="preserve">pamatojoties </w:t>
      </w:r>
      <w:r w:rsidR="001A164A" w:rsidRPr="00322A32">
        <w:rPr>
          <w:lang w:val="lv-LV"/>
        </w:rPr>
        <w:t>uz atklāta konkursa</w:t>
      </w:r>
      <w:r w:rsidR="00F724E2">
        <w:rPr>
          <w:lang w:val="lv-LV"/>
        </w:rPr>
        <w:t xml:space="preserve"> </w:t>
      </w:r>
      <w:r w:rsidR="00815C59" w:rsidRPr="00815C59">
        <w:rPr>
          <w:lang w:val="lv-LV"/>
        </w:rPr>
        <w:t>“Mirušo pacientu transportēšanas maisu iegāde”, ID Nr. RAKUS 2026/105 (turpmāk – Iepirkums)</w:t>
      </w:r>
      <w:r w:rsidR="00815C59">
        <w:rPr>
          <w:lang w:val="lv-LV"/>
        </w:rPr>
        <w:t>,</w:t>
      </w:r>
      <w:r w:rsidR="001A164A" w:rsidRPr="00322A32">
        <w:rPr>
          <w:lang w:val="lv-LV"/>
        </w:rPr>
        <w:t xml:space="preserve"> rezultātiem</w:t>
      </w:r>
      <w:r w:rsidR="00815C59">
        <w:rPr>
          <w:lang w:val="lv-LV"/>
        </w:rPr>
        <w:t>,</w:t>
      </w:r>
      <w:r w:rsidR="001A164A" w:rsidRPr="00322A32">
        <w:rPr>
          <w:lang w:val="lv-LV"/>
        </w:rPr>
        <w:t xml:space="preserve"> un atbilstoši </w:t>
      </w:r>
      <w:r w:rsidR="00F724E2">
        <w:rPr>
          <w:lang w:val="lv-LV"/>
        </w:rPr>
        <w:t>Piegādātāja</w:t>
      </w:r>
      <w:r w:rsidR="001A164A" w:rsidRPr="00322A32">
        <w:rPr>
          <w:lang w:val="lv-LV"/>
        </w:rPr>
        <w:t xml:space="preserve"> iesniegtajam piedāvājumam, noslēdz šādu līgumu (turpmāk – Līgums)</w:t>
      </w:r>
      <w:r w:rsidR="0071352C" w:rsidRPr="00322A32">
        <w:rPr>
          <w:lang w:val="lv-LV"/>
        </w:rPr>
        <w:t>:</w:t>
      </w:r>
    </w:p>
    <w:p w14:paraId="47D11352" w14:textId="77777777" w:rsidR="00623B7B" w:rsidRPr="00623B7B" w:rsidRDefault="00623B7B" w:rsidP="00623B7B">
      <w:pPr>
        <w:pStyle w:val="Header"/>
        <w:spacing w:before="120" w:after="120"/>
        <w:jc w:val="both"/>
        <w:rPr>
          <w:lang w:val="lv-LV"/>
        </w:rPr>
      </w:pPr>
    </w:p>
    <w:p w14:paraId="4665381D" w14:textId="77777777" w:rsidR="00722113" w:rsidRDefault="00DB35F0" w:rsidP="00722113">
      <w:pPr>
        <w:numPr>
          <w:ilvl w:val="0"/>
          <w:numId w:val="6"/>
        </w:numPr>
        <w:spacing w:before="120" w:after="120" w:line="240" w:lineRule="auto"/>
        <w:ind w:left="567" w:hanging="567"/>
        <w:jc w:val="center"/>
        <w:rPr>
          <w:rFonts w:ascii="Times New Roman" w:eastAsia="Times New Roman" w:hAnsi="Times New Roman" w:cs="Times New Roman"/>
          <w:b/>
          <w:bCs/>
          <w:sz w:val="24"/>
          <w:szCs w:val="24"/>
        </w:rPr>
      </w:pPr>
      <w:bookmarkStart w:id="5" w:name="_Ref320629866"/>
      <w:r>
        <w:rPr>
          <w:rFonts w:ascii="Times New Roman" w:eastAsia="Times New Roman" w:hAnsi="Times New Roman" w:cs="Times New Roman"/>
          <w:b/>
          <w:bCs/>
          <w:sz w:val="24"/>
          <w:szCs w:val="24"/>
        </w:rPr>
        <w:t>LĪGUMA</w:t>
      </w:r>
      <w:r w:rsidR="00276F66" w:rsidRPr="00623B7B">
        <w:rPr>
          <w:rFonts w:ascii="Times New Roman" w:eastAsia="Times New Roman" w:hAnsi="Times New Roman" w:cs="Times New Roman"/>
          <w:b/>
          <w:bCs/>
          <w:sz w:val="24"/>
          <w:szCs w:val="24"/>
        </w:rPr>
        <w:t xml:space="preserve"> PRIEKŠMETS</w:t>
      </w:r>
    </w:p>
    <w:p w14:paraId="6555A421" w14:textId="69A454F5" w:rsidR="00A353C7" w:rsidRPr="00EB6948" w:rsidRDefault="00276F66" w:rsidP="00EB6948">
      <w:pPr>
        <w:numPr>
          <w:ilvl w:val="1"/>
          <w:numId w:val="6"/>
        </w:numPr>
        <w:tabs>
          <w:tab w:val="num" w:pos="6720"/>
        </w:tabs>
        <w:spacing w:before="120" w:after="120" w:line="240" w:lineRule="auto"/>
        <w:ind w:left="357" w:hanging="357"/>
        <w:jc w:val="both"/>
        <w:rPr>
          <w:rFonts w:ascii="Times New Roman" w:hAnsi="Times New Roman" w:cs="Times New Roman"/>
          <w:iCs/>
          <w:sz w:val="24"/>
          <w:szCs w:val="24"/>
        </w:rPr>
      </w:pPr>
      <w:r w:rsidRPr="00EB6948">
        <w:rPr>
          <w:rFonts w:ascii="Times New Roman" w:hAnsi="Times New Roman" w:cs="Times New Roman"/>
          <w:sz w:val="24"/>
          <w:szCs w:val="24"/>
        </w:rPr>
        <w:t xml:space="preserve">Pasūtītājs </w:t>
      </w:r>
      <w:proofErr w:type="spellStart"/>
      <w:r w:rsidR="00F724E2" w:rsidRPr="00EB6948">
        <w:rPr>
          <w:rFonts w:ascii="Times New Roman" w:hAnsi="Times New Roman" w:cs="Times New Roman"/>
          <w:sz w:val="24"/>
          <w:szCs w:val="24"/>
        </w:rPr>
        <w:t>pasūta</w:t>
      </w:r>
      <w:proofErr w:type="spellEnd"/>
      <w:r w:rsidR="00F724E2" w:rsidRPr="00EB6948">
        <w:rPr>
          <w:rFonts w:ascii="Times New Roman" w:hAnsi="Times New Roman" w:cs="Times New Roman"/>
          <w:sz w:val="24"/>
          <w:szCs w:val="24"/>
        </w:rPr>
        <w:t xml:space="preserve"> </w:t>
      </w:r>
      <w:r w:rsidR="00722113" w:rsidRPr="00EB6948">
        <w:rPr>
          <w:rFonts w:ascii="Times New Roman" w:hAnsi="Times New Roman" w:cs="Times New Roman"/>
          <w:sz w:val="24"/>
          <w:szCs w:val="24"/>
        </w:rPr>
        <w:t>u</w:t>
      </w:r>
      <w:r w:rsidR="00F724E2" w:rsidRPr="00EB6948">
        <w:rPr>
          <w:rFonts w:ascii="Times New Roman" w:hAnsi="Times New Roman" w:cs="Times New Roman"/>
          <w:sz w:val="24"/>
          <w:szCs w:val="24"/>
        </w:rPr>
        <w:t xml:space="preserve">n </w:t>
      </w:r>
      <w:r w:rsidRPr="00EB6948">
        <w:rPr>
          <w:rFonts w:ascii="Times New Roman" w:hAnsi="Times New Roman" w:cs="Times New Roman"/>
          <w:sz w:val="24"/>
          <w:szCs w:val="24"/>
        </w:rPr>
        <w:t xml:space="preserve">pērk, bet Piegādātājs pārdod un piegādā Pasūtītājam </w:t>
      </w:r>
      <w:r w:rsidR="00815C59" w:rsidRPr="00EB6948">
        <w:rPr>
          <w:rFonts w:ascii="Times New Roman" w:hAnsi="Times New Roman" w:cs="Times New Roman"/>
          <w:bCs/>
          <w:sz w:val="24"/>
          <w:szCs w:val="24"/>
        </w:rPr>
        <w:t>mirušo pacientu transportēšanas maisus</w:t>
      </w:r>
      <w:r w:rsidRPr="00EB6948">
        <w:rPr>
          <w:rFonts w:ascii="Times New Roman" w:hAnsi="Times New Roman" w:cs="Times New Roman"/>
          <w:sz w:val="24"/>
          <w:szCs w:val="24"/>
        </w:rPr>
        <w:t xml:space="preserve"> (turpmāk – Prece</w:t>
      </w:r>
      <w:r w:rsidR="00E2371E" w:rsidRPr="00EB6948">
        <w:rPr>
          <w:rFonts w:ascii="Times New Roman" w:hAnsi="Times New Roman" w:cs="Times New Roman"/>
          <w:sz w:val="24"/>
          <w:szCs w:val="24"/>
        </w:rPr>
        <w:t>/Prece</w:t>
      </w:r>
      <w:r w:rsidRPr="00EB6948">
        <w:rPr>
          <w:rFonts w:ascii="Times New Roman" w:hAnsi="Times New Roman" w:cs="Times New Roman"/>
          <w:sz w:val="24"/>
          <w:szCs w:val="24"/>
        </w:rPr>
        <w:t>s)</w:t>
      </w:r>
      <w:r w:rsidR="00F724E2" w:rsidRPr="00EB6948">
        <w:rPr>
          <w:rFonts w:ascii="Times New Roman" w:hAnsi="Times New Roman" w:cs="Times New Roman"/>
          <w:sz w:val="24"/>
          <w:szCs w:val="24"/>
        </w:rPr>
        <w:t xml:space="preserve"> atsevišķās partijās </w:t>
      </w:r>
      <w:r w:rsidRPr="00EB6948">
        <w:rPr>
          <w:rFonts w:ascii="Times New Roman" w:hAnsi="Times New Roman" w:cs="Times New Roman"/>
          <w:sz w:val="24"/>
          <w:szCs w:val="24"/>
        </w:rPr>
        <w:t xml:space="preserve">saskaņā ar </w:t>
      </w:r>
      <w:r w:rsidR="00B0625E" w:rsidRPr="00EB6948">
        <w:rPr>
          <w:rFonts w:ascii="Times New Roman" w:hAnsi="Times New Roman" w:cs="Times New Roman"/>
          <w:sz w:val="24"/>
          <w:szCs w:val="24"/>
        </w:rPr>
        <w:t>Pasūtītāja pasūtījumu (turpmāk -</w:t>
      </w:r>
      <w:r w:rsidR="00815C59" w:rsidRPr="00EB6948">
        <w:rPr>
          <w:rFonts w:ascii="Times New Roman" w:hAnsi="Times New Roman" w:cs="Times New Roman"/>
          <w:sz w:val="24"/>
          <w:szCs w:val="24"/>
        </w:rPr>
        <w:t xml:space="preserve"> </w:t>
      </w:r>
      <w:r w:rsidR="00B0625E" w:rsidRPr="00EB6948">
        <w:rPr>
          <w:rFonts w:ascii="Times New Roman" w:hAnsi="Times New Roman" w:cs="Times New Roman"/>
          <w:sz w:val="24"/>
          <w:szCs w:val="24"/>
        </w:rPr>
        <w:t>Pasūtījums),</w:t>
      </w:r>
      <w:r w:rsidR="00815C59" w:rsidRPr="00EB6948">
        <w:rPr>
          <w:rFonts w:ascii="Times New Roman" w:hAnsi="Times New Roman" w:cs="Times New Roman"/>
          <w:sz w:val="24"/>
          <w:szCs w:val="24"/>
        </w:rPr>
        <w:t xml:space="preserve"> atbilstoši</w:t>
      </w:r>
      <w:r w:rsidR="00B0625E" w:rsidRPr="00EB6948">
        <w:rPr>
          <w:rFonts w:ascii="Times New Roman" w:hAnsi="Times New Roman" w:cs="Times New Roman"/>
          <w:sz w:val="24"/>
          <w:szCs w:val="24"/>
        </w:rPr>
        <w:t xml:space="preserve"> Līguma un </w:t>
      </w:r>
      <w:r w:rsidR="00322A32" w:rsidRPr="00EB6948">
        <w:rPr>
          <w:rFonts w:ascii="Times New Roman" w:hAnsi="Times New Roman" w:cs="Times New Roman"/>
          <w:sz w:val="24"/>
          <w:szCs w:val="24"/>
        </w:rPr>
        <w:t>Līguma</w:t>
      </w:r>
      <w:r w:rsidRPr="00EB6948">
        <w:rPr>
          <w:rFonts w:ascii="Times New Roman" w:hAnsi="Times New Roman" w:cs="Times New Roman"/>
          <w:sz w:val="24"/>
          <w:szCs w:val="24"/>
        </w:rPr>
        <w:t xml:space="preserve"> pieliku</w:t>
      </w:r>
      <w:r w:rsidR="00AA4F49" w:rsidRPr="00EB6948">
        <w:rPr>
          <w:rFonts w:ascii="Times New Roman" w:hAnsi="Times New Roman" w:cs="Times New Roman"/>
          <w:sz w:val="24"/>
          <w:szCs w:val="24"/>
        </w:rPr>
        <w:t>m</w:t>
      </w:r>
      <w:r w:rsidR="00B0625E" w:rsidRPr="00EB6948">
        <w:rPr>
          <w:rFonts w:ascii="Times New Roman" w:hAnsi="Times New Roman" w:cs="Times New Roman"/>
          <w:sz w:val="24"/>
          <w:szCs w:val="24"/>
        </w:rPr>
        <w:t>a</w:t>
      </w:r>
      <w:r w:rsidRPr="00EB6948">
        <w:rPr>
          <w:rFonts w:ascii="Times New Roman" w:hAnsi="Times New Roman" w:cs="Times New Roman"/>
          <w:sz w:val="24"/>
          <w:szCs w:val="24"/>
        </w:rPr>
        <w:t xml:space="preserve"> Nr.</w:t>
      </w:r>
      <w:r w:rsidR="00AA4F49" w:rsidRPr="00EB6948">
        <w:rPr>
          <w:rFonts w:ascii="Times New Roman" w:hAnsi="Times New Roman" w:cs="Times New Roman"/>
          <w:sz w:val="24"/>
          <w:szCs w:val="24"/>
        </w:rPr>
        <w:t xml:space="preserve"> </w:t>
      </w:r>
      <w:r w:rsidRPr="00EB6948">
        <w:rPr>
          <w:rFonts w:ascii="Times New Roman" w:hAnsi="Times New Roman" w:cs="Times New Roman"/>
          <w:sz w:val="24"/>
          <w:szCs w:val="24"/>
        </w:rPr>
        <w:t>1 “Tehniskā specifikācija</w:t>
      </w:r>
      <w:r w:rsidR="00850178" w:rsidRPr="00EB6948">
        <w:rPr>
          <w:rFonts w:ascii="Times New Roman" w:hAnsi="Times New Roman" w:cs="Times New Roman"/>
          <w:sz w:val="24"/>
          <w:szCs w:val="24"/>
        </w:rPr>
        <w:t>/Tehniskais un</w:t>
      </w:r>
      <w:r w:rsidRPr="00EB6948">
        <w:rPr>
          <w:rFonts w:ascii="Times New Roman" w:hAnsi="Times New Roman" w:cs="Times New Roman"/>
          <w:sz w:val="24"/>
          <w:szCs w:val="24"/>
        </w:rPr>
        <w:t xml:space="preserve">  finanšu piedāvājums“ (turpmāk – </w:t>
      </w:r>
      <w:r w:rsidR="00322A32" w:rsidRPr="00EB6948">
        <w:rPr>
          <w:rFonts w:ascii="Times New Roman" w:hAnsi="Times New Roman" w:cs="Times New Roman"/>
          <w:sz w:val="24"/>
          <w:szCs w:val="24"/>
        </w:rPr>
        <w:t>Līguma</w:t>
      </w:r>
      <w:r w:rsidRPr="00EB6948">
        <w:rPr>
          <w:rFonts w:ascii="Times New Roman" w:hAnsi="Times New Roman" w:cs="Times New Roman"/>
          <w:sz w:val="24"/>
          <w:szCs w:val="24"/>
        </w:rPr>
        <w:t xml:space="preserve"> pielikums Nr. 1)</w:t>
      </w:r>
      <w:r w:rsidR="00B0625E" w:rsidRPr="00EB6948">
        <w:rPr>
          <w:rFonts w:ascii="Times New Roman" w:hAnsi="Times New Roman" w:cs="Times New Roman"/>
          <w:sz w:val="24"/>
          <w:szCs w:val="24"/>
        </w:rPr>
        <w:t xml:space="preserve"> noteikumiem</w:t>
      </w:r>
      <w:r w:rsidR="00815C59" w:rsidRPr="00EB6948">
        <w:rPr>
          <w:rFonts w:ascii="Times New Roman" w:hAnsi="Times New Roman" w:cs="Times New Roman"/>
          <w:sz w:val="24"/>
          <w:szCs w:val="24"/>
        </w:rPr>
        <w:t xml:space="preserve"> </w:t>
      </w:r>
      <w:r w:rsidR="00815C59" w:rsidRPr="00EB6948">
        <w:rPr>
          <w:rFonts w:ascii="Times New Roman" w:hAnsi="Times New Roman" w:cs="Times New Roman"/>
          <w:bCs/>
          <w:sz w:val="24"/>
          <w:szCs w:val="24"/>
        </w:rPr>
        <w:t>un saskaņā ar Latvijas Republikā spēkā esošajiem normatīvajiem aktiem</w:t>
      </w:r>
      <w:r w:rsidR="00A353C7" w:rsidRPr="00EB6948">
        <w:rPr>
          <w:rFonts w:ascii="Times New Roman" w:hAnsi="Times New Roman" w:cs="Times New Roman"/>
          <w:sz w:val="24"/>
          <w:szCs w:val="24"/>
        </w:rPr>
        <w:t>.</w:t>
      </w:r>
    </w:p>
    <w:p w14:paraId="6379AA5D" w14:textId="322CFF6D" w:rsidR="00EB6948" w:rsidRDefault="00276F66" w:rsidP="00EB6948">
      <w:pPr>
        <w:pStyle w:val="ListParagraph"/>
        <w:numPr>
          <w:ilvl w:val="1"/>
          <w:numId w:val="6"/>
        </w:numPr>
        <w:spacing w:before="120" w:after="120"/>
        <w:ind w:left="357" w:hanging="357"/>
        <w:contextualSpacing w:val="0"/>
        <w:jc w:val="both"/>
      </w:pPr>
      <w:r w:rsidRPr="00F724E2">
        <w:rPr>
          <w:bCs/>
        </w:rPr>
        <w:t>Pre</w:t>
      </w:r>
      <w:r w:rsidR="00A353C7">
        <w:rPr>
          <w:bCs/>
        </w:rPr>
        <w:t>ču</w:t>
      </w:r>
      <w:r w:rsidRPr="00F724E2">
        <w:rPr>
          <w:bCs/>
        </w:rPr>
        <w:t xml:space="preserve"> apraksts</w:t>
      </w:r>
      <w:r w:rsidR="00815C59">
        <w:rPr>
          <w:bCs/>
        </w:rPr>
        <w:t>, komplektācija</w:t>
      </w:r>
      <w:r w:rsidRPr="00F724E2">
        <w:rPr>
          <w:bCs/>
        </w:rPr>
        <w:t xml:space="preserve"> un tehniskās prasības noteiktas </w:t>
      </w:r>
      <w:r w:rsidR="00322A32" w:rsidRPr="00F724E2">
        <w:rPr>
          <w:bCs/>
        </w:rPr>
        <w:t xml:space="preserve">Līguma </w:t>
      </w:r>
      <w:r w:rsidRPr="00F724E2">
        <w:rPr>
          <w:bCs/>
        </w:rPr>
        <w:t>pielikumā Nr. 1</w:t>
      </w:r>
      <w:r w:rsidR="005C289D">
        <w:t>.</w:t>
      </w:r>
      <w:r w:rsidRPr="00623B7B">
        <w:t xml:space="preserve"> </w:t>
      </w:r>
    </w:p>
    <w:p w14:paraId="1C03BB9E" w14:textId="77777777" w:rsidR="001C543A" w:rsidRPr="007D7BA2" w:rsidRDefault="001C543A" w:rsidP="001C543A">
      <w:pPr>
        <w:pStyle w:val="ListParagraph"/>
        <w:tabs>
          <w:tab w:val="left" w:pos="426"/>
        </w:tabs>
        <w:ind w:left="360"/>
        <w:contextualSpacing w:val="0"/>
        <w:jc w:val="both"/>
        <w:rPr>
          <w:color w:val="000000"/>
        </w:rPr>
      </w:pPr>
    </w:p>
    <w:p w14:paraId="56414BAD" w14:textId="77777777" w:rsidR="001C543A" w:rsidRPr="007D7BA2" w:rsidRDefault="00DB35F0" w:rsidP="00623B7B">
      <w:pPr>
        <w:pStyle w:val="ListParagraph"/>
        <w:numPr>
          <w:ilvl w:val="0"/>
          <w:numId w:val="6"/>
        </w:numPr>
        <w:tabs>
          <w:tab w:val="left" w:pos="426"/>
        </w:tabs>
        <w:spacing w:before="120" w:after="120"/>
        <w:contextualSpacing w:val="0"/>
        <w:jc w:val="center"/>
        <w:rPr>
          <w:b/>
          <w:bCs/>
          <w:color w:val="000000"/>
        </w:rPr>
      </w:pPr>
      <w:r w:rsidRPr="007D7BA2">
        <w:rPr>
          <w:b/>
          <w:bCs/>
          <w:color w:val="000000"/>
        </w:rPr>
        <w:t>LĪGUMA</w:t>
      </w:r>
      <w:r w:rsidR="001C543A" w:rsidRPr="007D7BA2">
        <w:rPr>
          <w:b/>
          <w:bCs/>
          <w:color w:val="000000"/>
        </w:rPr>
        <w:t xml:space="preserve"> KOPĒJĀ SUMMA UN NORĒĶINU KĀRTĪBA</w:t>
      </w:r>
    </w:p>
    <w:p w14:paraId="76217402" w14:textId="3EE6D4D0" w:rsidR="00815C59" w:rsidRPr="00815C59" w:rsidRDefault="00DB35F0" w:rsidP="00815C59">
      <w:pPr>
        <w:pStyle w:val="ListParagraph"/>
        <w:numPr>
          <w:ilvl w:val="1"/>
          <w:numId w:val="6"/>
        </w:numPr>
        <w:spacing w:before="120" w:after="120"/>
        <w:ind w:left="357" w:hanging="357"/>
        <w:contextualSpacing w:val="0"/>
        <w:jc w:val="both"/>
      </w:pPr>
      <w:r w:rsidRPr="00F929CD">
        <w:rPr>
          <w:rFonts w:eastAsia="Calibri"/>
        </w:rPr>
        <w:t>Līguma</w:t>
      </w:r>
      <w:r w:rsidR="001C543A" w:rsidRPr="00F929CD">
        <w:rPr>
          <w:rFonts w:eastAsia="Calibri"/>
        </w:rPr>
        <w:t xml:space="preserve"> kopējā summa ir</w:t>
      </w:r>
      <w:r w:rsidR="001C543A" w:rsidRPr="005871B4">
        <w:rPr>
          <w:rFonts w:eastAsia="Calibri"/>
        </w:rPr>
        <w:t xml:space="preserve"> </w:t>
      </w:r>
      <w:r w:rsidR="001C543A" w:rsidRPr="005871B4">
        <w:rPr>
          <w:color w:val="000000"/>
        </w:rPr>
        <w:t xml:space="preserve">līdz </w:t>
      </w:r>
      <w:r w:rsidR="001C543A" w:rsidRPr="005871B4">
        <w:rPr>
          <w:b/>
        </w:rPr>
        <w:t xml:space="preserve">EUR </w:t>
      </w:r>
      <w:r w:rsidR="005871B4" w:rsidRPr="005871B4">
        <w:rPr>
          <w:b/>
          <w:bCs/>
        </w:rPr>
        <w:t>83 538,00</w:t>
      </w:r>
      <w:r w:rsidRPr="005871B4">
        <w:rPr>
          <w:b/>
        </w:rPr>
        <w:t xml:space="preserve"> (</w:t>
      </w:r>
      <w:r w:rsidR="005871B4" w:rsidRPr="005871B4">
        <w:rPr>
          <w:b/>
        </w:rPr>
        <w:t>astoņdesmit pieci tūkstoši pieci simti trīsdesmit astoņi</w:t>
      </w:r>
      <w:r w:rsidRPr="005871B4">
        <w:rPr>
          <w:b/>
        </w:rPr>
        <w:t xml:space="preserve"> </w:t>
      </w:r>
      <w:proofErr w:type="spellStart"/>
      <w:r w:rsidRPr="005871B4">
        <w:rPr>
          <w:b/>
          <w:i/>
        </w:rPr>
        <w:t>euro</w:t>
      </w:r>
      <w:proofErr w:type="spellEnd"/>
      <w:r w:rsidRPr="005871B4">
        <w:rPr>
          <w:b/>
        </w:rPr>
        <w:t>)</w:t>
      </w:r>
      <w:r w:rsidR="001C543A" w:rsidRPr="005871B4">
        <w:rPr>
          <w:rFonts w:eastAsia="Calibri"/>
          <w:bCs/>
        </w:rPr>
        <w:t xml:space="preserve"> </w:t>
      </w:r>
      <w:r w:rsidR="001C543A" w:rsidRPr="005871B4">
        <w:rPr>
          <w:kern w:val="56"/>
        </w:rPr>
        <w:t>bez pievienotā vērtības</w:t>
      </w:r>
      <w:r w:rsidR="001C543A" w:rsidRPr="00F929CD">
        <w:rPr>
          <w:kern w:val="56"/>
        </w:rPr>
        <w:t xml:space="preserve"> nodokļa (turpmāk – PVN). </w:t>
      </w:r>
    </w:p>
    <w:p w14:paraId="40C95DCB" w14:textId="77777777" w:rsidR="00EB6948" w:rsidRDefault="00F929CD" w:rsidP="00EB6948">
      <w:pPr>
        <w:pStyle w:val="ListParagraph"/>
        <w:numPr>
          <w:ilvl w:val="1"/>
          <w:numId w:val="6"/>
        </w:numPr>
        <w:spacing w:before="120" w:after="120"/>
        <w:ind w:left="357" w:hanging="357"/>
        <w:contextualSpacing w:val="0"/>
        <w:jc w:val="both"/>
      </w:pPr>
      <w:r w:rsidRPr="00F929CD">
        <w:t xml:space="preserve">PVN </w:t>
      </w:r>
      <w:r w:rsidRPr="00F929CD">
        <w:rPr>
          <w:bCs/>
          <w:iCs/>
        </w:rPr>
        <w:t>Puses savstarpējos norēķinos piemēro Latvijas Republikas normatīvajos aktos noteiktajā apmērā</w:t>
      </w:r>
      <w:r w:rsidRPr="00F929CD">
        <w:rPr>
          <w:bCs/>
        </w:rPr>
        <w:t>.</w:t>
      </w:r>
      <w:r w:rsidRPr="00F929CD">
        <w:t xml:space="preserve"> PVN izmaiņu gadījumā Puses jauno PVN likmi piemēro ar datumu, no kura tā stājas spēkā. PVN izmaiņu gadījumā Līguma summa bez PVN nevar tikt grozīta.</w:t>
      </w:r>
    </w:p>
    <w:p w14:paraId="70B0F940" w14:textId="2B55F45C" w:rsidR="00EB6948" w:rsidRDefault="00815C59" w:rsidP="00EB6948">
      <w:pPr>
        <w:pStyle w:val="ListParagraph"/>
        <w:numPr>
          <w:ilvl w:val="1"/>
          <w:numId w:val="6"/>
        </w:numPr>
        <w:spacing w:before="120" w:after="120"/>
        <w:ind w:left="357" w:hanging="357"/>
        <w:contextualSpacing w:val="0"/>
        <w:jc w:val="both"/>
      </w:pPr>
      <w:r w:rsidRPr="00EB6948">
        <w:t xml:space="preserve">Pasūtītājs Līguma ietvaros nav saistīts ar konkrētu iepirkuma apjomu un veic Preču pasūtījumus atbilstoši savām vajadzībām, finanšu iespējām un šā Līguma nosacījumiem, un </w:t>
      </w:r>
      <w:r w:rsidR="004B4B2F">
        <w:t>Piegādā</w:t>
      </w:r>
      <w:r w:rsidRPr="00EB6948">
        <w:t>tājs šajā sakarā nav tiesīgs celt jebkāda veida pretenzijas. Pasūtītājs Līguma darbības laikā var neapgūt visu Līguma 2.1. punktā paredzēto Līguma summu.</w:t>
      </w:r>
    </w:p>
    <w:p w14:paraId="703434B0" w14:textId="77777777" w:rsidR="00EB6948" w:rsidRPr="00EB6948" w:rsidRDefault="00F929CD" w:rsidP="00EB6948">
      <w:pPr>
        <w:pStyle w:val="ListParagraph"/>
        <w:numPr>
          <w:ilvl w:val="1"/>
          <w:numId w:val="6"/>
        </w:numPr>
        <w:spacing w:before="120" w:after="120"/>
        <w:ind w:left="357" w:hanging="357"/>
        <w:contextualSpacing w:val="0"/>
        <w:jc w:val="both"/>
      </w:pPr>
      <w:r w:rsidRPr="00EB6948">
        <w:rPr>
          <w:color w:val="000000" w:themeColor="text1"/>
        </w:rPr>
        <w:t>Piegādātāja noteiktā Preces vienas vienības cena, kas ir norādīta Piegādātāja finanšu piedāvājumā (Līguma pielikums Nr. 1), ir maksimāli pieļaujamā cena un nevar tikt paaugstināta Līguma darbības laikā.</w:t>
      </w:r>
    </w:p>
    <w:p w14:paraId="1DA6DA12" w14:textId="77777777" w:rsidR="00EB6948" w:rsidRPr="00EB6948" w:rsidRDefault="003C7A0F" w:rsidP="00EB6948">
      <w:pPr>
        <w:pStyle w:val="ListParagraph"/>
        <w:numPr>
          <w:ilvl w:val="1"/>
          <w:numId w:val="6"/>
        </w:numPr>
        <w:spacing w:before="120" w:after="120"/>
        <w:ind w:left="357" w:hanging="357"/>
        <w:contextualSpacing w:val="0"/>
        <w:jc w:val="both"/>
      </w:pPr>
      <w:r w:rsidRPr="00EB6948">
        <w:rPr>
          <w:bCs/>
        </w:rPr>
        <w:t xml:space="preserve">Piegādātājs pēc savas iniciatīvas ir tiesīgs </w:t>
      </w:r>
      <w:r w:rsidR="00DB35F0" w:rsidRPr="00EB6948">
        <w:rPr>
          <w:bCs/>
        </w:rPr>
        <w:t>piegādāt</w:t>
      </w:r>
      <w:r w:rsidR="00187A37" w:rsidRPr="00EB6948">
        <w:rPr>
          <w:bCs/>
        </w:rPr>
        <w:t xml:space="preserve"> </w:t>
      </w:r>
      <w:r w:rsidRPr="00EB6948">
        <w:rPr>
          <w:bCs/>
        </w:rPr>
        <w:t xml:space="preserve">Preces par cenām, kas ir zemākas, nekā </w:t>
      </w:r>
      <w:r w:rsidR="00DB35F0" w:rsidRPr="00EB6948">
        <w:rPr>
          <w:color w:val="000000" w:themeColor="text1"/>
        </w:rPr>
        <w:t>Līguma</w:t>
      </w:r>
      <w:r w:rsidRPr="00EB6948">
        <w:rPr>
          <w:color w:val="000000" w:themeColor="text1"/>
        </w:rPr>
        <w:t xml:space="preserve"> pielikum</w:t>
      </w:r>
      <w:r w:rsidR="00DB35F0" w:rsidRPr="00EB6948">
        <w:rPr>
          <w:color w:val="000000" w:themeColor="text1"/>
        </w:rPr>
        <w:t>ā</w:t>
      </w:r>
      <w:r w:rsidRPr="00EB6948">
        <w:rPr>
          <w:color w:val="000000" w:themeColor="text1"/>
        </w:rPr>
        <w:t xml:space="preserve"> Nr. 1</w:t>
      </w:r>
      <w:r w:rsidRPr="00EB6948">
        <w:rPr>
          <w:bCs/>
        </w:rPr>
        <w:t xml:space="preserve"> norādītās, piemēram, ja Piegādātājs konkrētai Precei ir izveidojis atlaižu programmu.</w:t>
      </w:r>
    </w:p>
    <w:p w14:paraId="63499904" w14:textId="77777777" w:rsidR="00EB6948" w:rsidRDefault="00DE5C09" w:rsidP="00EB6948">
      <w:pPr>
        <w:pStyle w:val="ListParagraph"/>
        <w:numPr>
          <w:ilvl w:val="1"/>
          <w:numId w:val="6"/>
        </w:numPr>
        <w:spacing w:before="120" w:after="120"/>
        <w:ind w:left="357" w:hanging="357"/>
        <w:contextualSpacing w:val="0"/>
        <w:jc w:val="both"/>
      </w:pPr>
      <w:r w:rsidRPr="00623B7B">
        <w:lastRenderedPageBreak/>
        <w:t xml:space="preserve">Preces </w:t>
      </w:r>
      <w:r w:rsidR="00827B0A" w:rsidRPr="00623B7B">
        <w:t xml:space="preserve">vienas vienības </w:t>
      </w:r>
      <w:r w:rsidRPr="00623B7B">
        <w:t xml:space="preserve">cenā </w:t>
      </w:r>
      <w:r w:rsidRPr="00623B7B">
        <w:rPr>
          <w:noProof/>
        </w:rPr>
        <w:t xml:space="preserve">ir iekļautas visas izmaksas par Preces iegādi un piegādi, un visas izmaksas, kas saistītas ar pilnīgu un kvalitatīvu </w:t>
      </w:r>
      <w:r w:rsidR="00DB35F0">
        <w:rPr>
          <w:noProof/>
        </w:rPr>
        <w:t>Līguma</w:t>
      </w:r>
      <w:r w:rsidR="00AA4F49">
        <w:rPr>
          <w:noProof/>
        </w:rPr>
        <w:t xml:space="preserve"> </w:t>
      </w:r>
      <w:r w:rsidRPr="00623B7B">
        <w:rPr>
          <w:noProof/>
        </w:rPr>
        <w:t>izpildi, tajā skaitā, bet ne tikai, darbaspēka izmaksas, transporta,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w:t>
      </w:r>
    </w:p>
    <w:p w14:paraId="36787860" w14:textId="77777777" w:rsidR="00EB6948" w:rsidRPr="00EB6948" w:rsidRDefault="00DE5C09" w:rsidP="00EB6948">
      <w:pPr>
        <w:pStyle w:val="ListParagraph"/>
        <w:numPr>
          <w:ilvl w:val="1"/>
          <w:numId w:val="6"/>
        </w:numPr>
        <w:spacing w:before="120" w:after="120"/>
        <w:ind w:left="357" w:hanging="357"/>
        <w:contextualSpacing w:val="0"/>
        <w:jc w:val="both"/>
      </w:pPr>
      <w:r w:rsidRPr="00EB6948">
        <w:rPr>
          <w:color w:val="000000" w:themeColor="text1"/>
        </w:rPr>
        <w:t xml:space="preserve">Apmaksa tiek veikta par kvalitatīvi un </w:t>
      </w:r>
      <w:r w:rsidR="00DB35F0" w:rsidRPr="00EB6948">
        <w:rPr>
          <w:color w:val="000000" w:themeColor="text1"/>
        </w:rPr>
        <w:t>Līguma</w:t>
      </w:r>
      <w:r w:rsidRPr="00EB6948">
        <w:rPr>
          <w:color w:val="000000" w:themeColor="text1"/>
        </w:rPr>
        <w:t xml:space="preserve"> </w:t>
      </w:r>
      <w:r w:rsidR="00E2371E" w:rsidRPr="00EB6948">
        <w:rPr>
          <w:color w:val="000000" w:themeColor="text1"/>
        </w:rPr>
        <w:t xml:space="preserve">noteikumiem </w:t>
      </w:r>
      <w:r w:rsidRPr="00EB6948">
        <w:rPr>
          <w:color w:val="000000" w:themeColor="text1"/>
        </w:rPr>
        <w:t>atbilstošu Preces piegādi.</w:t>
      </w:r>
    </w:p>
    <w:p w14:paraId="6A91900E" w14:textId="77777777" w:rsidR="00EB6948" w:rsidRDefault="001C543A" w:rsidP="00EB6948">
      <w:pPr>
        <w:pStyle w:val="ListParagraph"/>
        <w:numPr>
          <w:ilvl w:val="1"/>
          <w:numId w:val="6"/>
        </w:numPr>
        <w:spacing w:before="120" w:after="120"/>
        <w:ind w:left="357" w:hanging="357"/>
        <w:contextualSpacing w:val="0"/>
        <w:jc w:val="both"/>
      </w:pPr>
      <w:r w:rsidRPr="00623B7B">
        <w:t xml:space="preserve">Par </w:t>
      </w:r>
      <w:r w:rsidR="00DB35F0">
        <w:t>Līguma</w:t>
      </w:r>
      <w:r w:rsidR="00E2371E">
        <w:t xml:space="preserve"> </w:t>
      </w:r>
      <w:r w:rsidRPr="00623B7B">
        <w:t xml:space="preserve">ietvaros faktiski piegādātajām Precēm Pasūtītājs veic samaksu </w:t>
      </w:r>
      <w:r w:rsidRPr="00EB6948">
        <w:rPr>
          <w:bCs/>
          <w:iCs/>
        </w:rPr>
        <w:t>Piegādātājam</w:t>
      </w:r>
      <w:r w:rsidRPr="00623B7B">
        <w:t xml:space="preserve"> </w:t>
      </w:r>
      <w:r w:rsidR="00A353C7" w:rsidRPr="00EB6948">
        <w:rPr>
          <w:b/>
          <w:bCs/>
        </w:rPr>
        <w:t>3</w:t>
      </w:r>
      <w:r w:rsidRPr="00EB6948">
        <w:rPr>
          <w:b/>
        </w:rPr>
        <w:t>0 (</w:t>
      </w:r>
      <w:r w:rsidR="00A353C7" w:rsidRPr="00EB6948">
        <w:rPr>
          <w:b/>
        </w:rPr>
        <w:t>trīs</w:t>
      </w:r>
      <w:r w:rsidRPr="00EB6948">
        <w:rPr>
          <w:b/>
        </w:rPr>
        <w:t xml:space="preserve">desmit) </w:t>
      </w:r>
      <w:r w:rsidRPr="00EB6948">
        <w:rPr>
          <w:b/>
          <w:bCs/>
        </w:rPr>
        <w:t>dienu</w:t>
      </w:r>
      <w:r w:rsidRPr="00623B7B">
        <w:t xml:space="preserve"> laikā pēc Preču piegādes un </w:t>
      </w:r>
      <w:r w:rsidRPr="00623B7B">
        <w:rPr>
          <w:lang w:eastAsia="lv-LV"/>
        </w:rPr>
        <w:t xml:space="preserve">abpusējas </w:t>
      </w:r>
      <w:r w:rsidRPr="00623B7B">
        <w:t>Preču pavadzīmes - rēķina parakstīšanas</w:t>
      </w:r>
      <w:r w:rsidRPr="00623B7B">
        <w:rPr>
          <w:lang w:eastAsia="lv-LV"/>
        </w:rPr>
        <w:t xml:space="preserve"> un iesniegšanas Pasūtītājam.</w:t>
      </w:r>
    </w:p>
    <w:p w14:paraId="5336885F" w14:textId="77777777" w:rsidR="00EB6948" w:rsidRPr="00EB6948" w:rsidRDefault="00A131A5" w:rsidP="00EB6948">
      <w:pPr>
        <w:pStyle w:val="ListParagraph"/>
        <w:numPr>
          <w:ilvl w:val="1"/>
          <w:numId w:val="6"/>
        </w:numPr>
        <w:spacing w:before="120" w:after="120"/>
        <w:ind w:left="357" w:hanging="357"/>
        <w:contextualSpacing w:val="0"/>
        <w:jc w:val="both"/>
      </w:pPr>
      <w:r w:rsidRPr="00623B7B">
        <w:t xml:space="preserve">Piegādātājs, sagatavojot Preču pavadzīmi - rēķinu, tajā iekļauj informāciju par </w:t>
      </w:r>
      <w:r w:rsidR="00DB35F0">
        <w:t>Līguma</w:t>
      </w:r>
      <w:r w:rsidRPr="00334EFD">
        <w:t xml:space="preserve"> numuru</w:t>
      </w:r>
      <w:r w:rsidR="002C6FB7">
        <w:t xml:space="preserve"> un </w:t>
      </w:r>
      <w:r w:rsidRPr="00334EFD">
        <w:t xml:space="preserve">datumu, </w:t>
      </w:r>
      <w:r w:rsidR="00A353C7">
        <w:t xml:space="preserve">piegādāto </w:t>
      </w:r>
      <w:r w:rsidRPr="00334EFD">
        <w:t>Pre</w:t>
      </w:r>
      <w:r w:rsidR="00A353C7">
        <w:t>ču</w:t>
      </w:r>
      <w:r w:rsidRPr="00334EFD">
        <w:t xml:space="preserve"> </w:t>
      </w:r>
      <w:r w:rsidR="00E2371E">
        <w:t>nosaukumu</w:t>
      </w:r>
      <w:r w:rsidRPr="00334EFD">
        <w:t>, vienas vienības cenu, piegādāto vienību skaitu, Preču piegādes vietu un datumu, PVN likmi un kopējo cenu ar PVN</w:t>
      </w:r>
      <w:r w:rsidR="00A353C7" w:rsidRPr="00EB6948">
        <w:rPr>
          <w:color w:val="000000" w:themeColor="text1"/>
        </w:rPr>
        <w:t xml:space="preserve">. </w:t>
      </w:r>
    </w:p>
    <w:p w14:paraId="6D61064A" w14:textId="77777777" w:rsidR="00EB6948" w:rsidRDefault="00A131A5" w:rsidP="00EB6948">
      <w:pPr>
        <w:pStyle w:val="ListParagraph"/>
        <w:numPr>
          <w:ilvl w:val="1"/>
          <w:numId w:val="6"/>
        </w:numPr>
        <w:spacing w:before="120" w:after="120"/>
        <w:ind w:left="357" w:hanging="357"/>
        <w:contextualSpacing w:val="0"/>
        <w:jc w:val="both"/>
      </w:pPr>
      <w:r w:rsidRPr="00EB6948">
        <w:t xml:space="preserve">Ja Piegādātāja iesniegtajā Preču pavadzīmē - rēķinā nav norādīts Līguma </w:t>
      </w:r>
      <w:r w:rsidR="00F929CD" w:rsidRPr="00EB6948">
        <w:t>2.9</w:t>
      </w:r>
      <w:r w:rsidRPr="00EB6948">
        <w:t xml:space="preserve">. punktā </w:t>
      </w:r>
      <w:r w:rsidRPr="00EB6948">
        <w:rPr>
          <w:lang w:eastAsia="lv-LV"/>
        </w:rPr>
        <w:t>noteiktās Preču pavadzīmes</w:t>
      </w:r>
      <w:r w:rsidR="00554988" w:rsidRPr="00EB6948">
        <w:rPr>
          <w:lang w:eastAsia="lv-LV"/>
        </w:rPr>
        <w:t xml:space="preserve"> </w:t>
      </w:r>
      <w:r w:rsidRPr="00EB6948">
        <w:rPr>
          <w:lang w:eastAsia="lv-LV"/>
        </w:rPr>
        <w:t>-</w:t>
      </w:r>
      <w:r w:rsidR="00554988" w:rsidRPr="00EB6948">
        <w:rPr>
          <w:lang w:eastAsia="lv-LV"/>
        </w:rPr>
        <w:t xml:space="preserve"> </w:t>
      </w:r>
      <w:r w:rsidRPr="00EB6948">
        <w:rPr>
          <w:lang w:eastAsia="lv-LV"/>
        </w:rPr>
        <w:t>rēķina sastāvdaļas, Pasūtītājs neparaksta Preču pavadzīmi</w:t>
      </w:r>
      <w:r w:rsidR="00554988" w:rsidRPr="00EB6948">
        <w:rPr>
          <w:lang w:eastAsia="lv-LV"/>
        </w:rPr>
        <w:t xml:space="preserve"> </w:t>
      </w:r>
      <w:r w:rsidRPr="00EB6948">
        <w:rPr>
          <w:lang w:eastAsia="lv-LV"/>
        </w:rPr>
        <w:t>-</w:t>
      </w:r>
      <w:r w:rsidR="00554988" w:rsidRPr="00EB6948">
        <w:rPr>
          <w:lang w:eastAsia="lv-LV"/>
        </w:rPr>
        <w:t xml:space="preserve"> </w:t>
      </w:r>
      <w:r w:rsidRPr="00EB6948">
        <w:rPr>
          <w:lang w:eastAsia="lv-LV"/>
        </w:rPr>
        <w:t xml:space="preserve">rēķinu, bet informē Piegādātāju par </w:t>
      </w:r>
      <w:r w:rsidR="00DB35F0" w:rsidRPr="00EB6948">
        <w:rPr>
          <w:lang w:eastAsia="lv-LV"/>
        </w:rPr>
        <w:t>Līguma</w:t>
      </w:r>
      <w:r w:rsidRPr="00EB6948">
        <w:rPr>
          <w:lang w:eastAsia="lv-LV"/>
        </w:rPr>
        <w:t xml:space="preserve"> noteikumiem neatbilstoša rēķina iesniegšanu.</w:t>
      </w:r>
    </w:p>
    <w:p w14:paraId="40E454C0" w14:textId="77777777" w:rsidR="00EB6948" w:rsidRDefault="00A131A5" w:rsidP="00EB6948">
      <w:pPr>
        <w:pStyle w:val="ListParagraph"/>
        <w:numPr>
          <w:ilvl w:val="1"/>
          <w:numId w:val="6"/>
        </w:numPr>
        <w:spacing w:before="120" w:after="120"/>
        <w:ind w:left="357" w:hanging="357"/>
        <w:contextualSpacing w:val="0"/>
        <w:jc w:val="both"/>
      </w:pPr>
      <w:r w:rsidRPr="00EB6948">
        <w:rPr>
          <w:lang w:eastAsia="lv-LV"/>
        </w:rPr>
        <w:t xml:space="preserve">Piegādātājam </w:t>
      </w:r>
      <w:r w:rsidRPr="00EB6948">
        <w:rPr>
          <w:b/>
          <w:bCs/>
          <w:lang w:eastAsia="lv-LV"/>
        </w:rPr>
        <w:t>2 (divu) darba dienu</w:t>
      </w:r>
      <w:r w:rsidRPr="00EB6948">
        <w:rPr>
          <w:lang w:eastAsia="lv-LV"/>
        </w:rPr>
        <w:t xml:space="preserve"> laikā no Pasūtītāja pieprasījuma ir pienākums iesniegt jaunu rēķinu, kas sagatavots atbilstoši </w:t>
      </w:r>
      <w:r w:rsidR="00DB35F0" w:rsidRPr="00EB6948">
        <w:rPr>
          <w:lang w:eastAsia="lv-LV"/>
        </w:rPr>
        <w:t>Līguma</w:t>
      </w:r>
      <w:r w:rsidRPr="00EB6948">
        <w:rPr>
          <w:lang w:eastAsia="lv-LV"/>
        </w:rPr>
        <w:t xml:space="preserve"> noteikumiem.</w:t>
      </w:r>
    </w:p>
    <w:p w14:paraId="6302EE1E" w14:textId="77777777" w:rsidR="00651A59" w:rsidRDefault="00651A59" w:rsidP="00651A59">
      <w:pPr>
        <w:pStyle w:val="ListParagraph"/>
        <w:numPr>
          <w:ilvl w:val="1"/>
          <w:numId w:val="6"/>
        </w:numPr>
        <w:spacing w:before="120" w:after="120"/>
        <w:ind w:left="357" w:hanging="357"/>
        <w:contextualSpacing w:val="0"/>
        <w:jc w:val="both"/>
      </w:pPr>
      <w:r w:rsidRPr="00EB6948">
        <w:rPr>
          <w:lang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551320E7" w14:textId="3452DDAE" w:rsidR="00EB6948" w:rsidRDefault="00A131A5" w:rsidP="00651A59">
      <w:pPr>
        <w:pStyle w:val="ListParagraph"/>
        <w:numPr>
          <w:ilvl w:val="1"/>
          <w:numId w:val="6"/>
        </w:numPr>
        <w:spacing w:before="120" w:after="120"/>
        <w:ind w:left="357" w:hanging="357"/>
        <w:contextualSpacing w:val="0"/>
        <w:jc w:val="both"/>
      </w:pPr>
      <w:r w:rsidRPr="00EB6948">
        <w:t>Pirkumu apmaksa tiek veikta ar bezskaidras naudas norēķiniem, pirkuma maksu ieskaitot Piegādātāja norādītajā bankas kontā.</w:t>
      </w:r>
      <w:r w:rsidR="00651A59">
        <w:t xml:space="preserve"> </w:t>
      </w:r>
      <w:r w:rsidR="00651A59" w:rsidRPr="00A131A5">
        <w:t>Par rēķina samaksas dienu tiek uzskatīta diena, kad Pasūtītājs ir pārskaitījis naudu uz Piegādātāja norādīto bankas norēķinu kontu.</w:t>
      </w:r>
    </w:p>
    <w:p w14:paraId="4CAE0D31" w14:textId="77777777" w:rsidR="00EB6948" w:rsidRDefault="00A131A5" w:rsidP="00EB6948">
      <w:pPr>
        <w:pStyle w:val="ListParagraph"/>
        <w:numPr>
          <w:ilvl w:val="1"/>
          <w:numId w:val="6"/>
        </w:numPr>
        <w:spacing w:before="120" w:after="120"/>
        <w:ind w:left="357" w:hanging="357"/>
        <w:contextualSpacing w:val="0"/>
        <w:jc w:val="both"/>
      </w:pPr>
      <w:r w:rsidRPr="00EB6948">
        <w:t>Katra Puse patstāvīgi sedz savus izdevumus par bankas pakalpojumiem, kas saistīti ar naudas pārskaitījumu.</w:t>
      </w:r>
    </w:p>
    <w:p w14:paraId="55ACEDE6" w14:textId="77777777" w:rsidR="001C543A" w:rsidRPr="00623B7B" w:rsidRDefault="001C543A" w:rsidP="00623B7B">
      <w:pPr>
        <w:pStyle w:val="ListParagraph"/>
        <w:spacing w:before="120" w:after="120"/>
        <w:ind w:left="360" w:right="-2"/>
        <w:jc w:val="both"/>
        <w:rPr>
          <w:rFonts w:eastAsia="Calibri"/>
        </w:rPr>
      </w:pPr>
    </w:p>
    <w:p w14:paraId="662F81EB" w14:textId="77777777" w:rsidR="00984F16" w:rsidRPr="00623B7B" w:rsidRDefault="00DB35F0" w:rsidP="00661BB3">
      <w:pPr>
        <w:pStyle w:val="ListParagraph"/>
        <w:numPr>
          <w:ilvl w:val="0"/>
          <w:numId w:val="6"/>
        </w:numPr>
        <w:suppressAutoHyphens/>
        <w:spacing w:after="120"/>
        <w:ind w:left="357" w:hanging="357"/>
        <w:contextualSpacing w:val="0"/>
        <w:jc w:val="center"/>
        <w:rPr>
          <w:b/>
          <w:bCs/>
        </w:rPr>
      </w:pPr>
      <w:r>
        <w:rPr>
          <w:b/>
          <w:bCs/>
        </w:rPr>
        <w:t>PREČU PASŪTĪŠANAS</w:t>
      </w:r>
      <w:r w:rsidR="00984F16" w:rsidRPr="00623B7B">
        <w:rPr>
          <w:b/>
          <w:bCs/>
        </w:rPr>
        <w:t xml:space="preserve"> KĀRTĪBA</w:t>
      </w:r>
    </w:p>
    <w:p w14:paraId="0C250B13" w14:textId="1F7243E3" w:rsidR="00B1266B" w:rsidRPr="00B1266B" w:rsidRDefault="00984F16" w:rsidP="00B1266B">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BB4D3F">
        <w:t xml:space="preserve">Pasūtītājs </w:t>
      </w:r>
      <w:proofErr w:type="spellStart"/>
      <w:r w:rsidRPr="00BB4D3F">
        <w:t>pasūta</w:t>
      </w:r>
      <w:proofErr w:type="spellEnd"/>
      <w:r w:rsidRPr="00BB4D3F">
        <w:t xml:space="preserve"> Preces pēc nepieciešamības (pa daļām) visā </w:t>
      </w:r>
      <w:r w:rsidR="00DB35F0">
        <w:t>Līguma</w:t>
      </w:r>
      <w:r w:rsidRPr="00BB4D3F">
        <w:t xml:space="preserve"> darbības laikā</w:t>
      </w:r>
      <w:r w:rsidRPr="00B1266B">
        <w:t xml:space="preserve">. </w:t>
      </w:r>
      <w:r w:rsidR="00B1266B" w:rsidRPr="00B1266B">
        <w:t xml:space="preserve">Ja </w:t>
      </w:r>
      <w:proofErr w:type="spellStart"/>
      <w:r w:rsidR="00B1266B" w:rsidRPr="00B1266B">
        <w:t>oriģināliepakojuma</w:t>
      </w:r>
      <w:proofErr w:type="spellEnd"/>
      <w:r w:rsidR="00B1266B" w:rsidRPr="00B1266B">
        <w:t xml:space="preserve"> komplektācija neļauj piegādāt precīzu Preces daudzumu (skaitu), tad jāpiegādā ne mazāk kā Pasūtītājs ir pieprasījis.</w:t>
      </w:r>
    </w:p>
    <w:p w14:paraId="171775FB" w14:textId="3C75BEC9" w:rsidR="00EB6948" w:rsidRPr="00EB6948" w:rsidRDefault="00984F16"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620CE4">
        <w:t xml:space="preserve">Pasūtītājs </w:t>
      </w:r>
      <w:proofErr w:type="spellStart"/>
      <w:r w:rsidRPr="00620CE4">
        <w:t>nosūta</w:t>
      </w:r>
      <w:proofErr w:type="spellEnd"/>
      <w:r w:rsidRPr="00620CE4">
        <w:t xml:space="preserve"> </w:t>
      </w:r>
      <w:r w:rsidR="00D3535D" w:rsidRPr="00620CE4">
        <w:t>Piegādātāja</w:t>
      </w:r>
      <w:r w:rsidR="007A5984">
        <w:t xml:space="preserve"> atbildīgajai personai (Līguma </w:t>
      </w:r>
      <w:r w:rsidR="00722113">
        <w:t>12.1</w:t>
      </w:r>
      <w:r w:rsidR="00F711D7">
        <w:t>.2. punkts)</w:t>
      </w:r>
      <w:r w:rsidR="00D3535D" w:rsidRPr="00620CE4">
        <w:t xml:space="preserve"> </w:t>
      </w:r>
      <w:r w:rsidRPr="00620CE4">
        <w:t xml:space="preserve">Preču </w:t>
      </w:r>
      <w:r w:rsidR="00B0625E">
        <w:t>P</w:t>
      </w:r>
      <w:r w:rsidRPr="00620CE4">
        <w:t>asūtījumu, kurā norāda</w:t>
      </w:r>
      <w:r w:rsidR="00D3535D">
        <w:t xml:space="preserve"> nepieciešamo</w:t>
      </w:r>
      <w:r w:rsidRPr="00620CE4">
        <w:t xml:space="preserve"> Preču nosaukumu</w:t>
      </w:r>
      <w:r w:rsidR="00111BF2">
        <w:t>s</w:t>
      </w:r>
      <w:r w:rsidRPr="00620CE4">
        <w:t xml:space="preserve">, </w:t>
      </w:r>
      <w:r w:rsidR="00111BF2">
        <w:t>daudzumu,</w:t>
      </w:r>
      <w:r w:rsidR="007F1CD5" w:rsidRPr="00620CE4">
        <w:t xml:space="preserve"> Preču piegādes vietu</w:t>
      </w:r>
      <w:r w:rsidR="007F1CD5">
        <w:t xml:space="preserve"> </w:t>
      </w:r>
      <w:r w:rsidR="00977CA3">
        <w:t xml:space="preserve">un </w:t>
      </w:r>
      <w:r w:rsidR="00111BF2">
        <w:t xml:space="preserve">citu </w:t>
      </w:r>
      <w:r w:rsidR="00977CA3" w:rsidRPr="00EB6948">
        <w:rPr>
          <w:color w:val="000000" w:themeColor="text1"/>
        </w:rPr>
        <w:t>informāciju</w:t>
      </w:r>
      <w:r w:rsidR="00111BF2" w:rsidRPr="00EB6948">
        <w:rPr>
          <w:color w:val="000000" w:themeColor="text1"/>
        </w:rPr>
        <w:t>, ja nepieciešams</w:t>
      </w:r>
      <w:r w:rsidR="00021649" w:rsidRPr="00584A73">
        <w:t>.</w:t>
      </w:r>
      <w:r w:rsidR="00003239">
        <w:t xml:space="preserve"> </w:t>
      </w:r>
    </w:p>
    <w:p w14:paraId="419AAA1E" w14:textId="2BA4F442" w:rsidR="00147233" w:rsidRPr="00EB6948" w:rsidRDefault="00187A37"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rPr>
          <w:lang w:eastAsia="lv-LV"/>
        </w:rPr>
        <w:t xml:space="preserve">Piegādātājs, saņemot Pasūtījumu, </w:t>
      </w:r>
      <w:r w:rsidRPr="00EB6948">
        <w:rPr>
          <w:b/>
          <w:bCs/>
          <w:lang w:eastAsia="lv-LV"/>
        </w:rPr>
        <w:t>ne vēlāk kā 1 (vienas) darba dienas laikā</w:t>
      </w:r>
      <w:r w:rsidRPr="007D7BA2">
        <w:rPr>
          <w:lang w:eastAsia="lv-LV"/>
        </w:rPr>
        <w:t xml:space="preserve"> no Pasūtītāja </w:t>
      </w:r>
      <w:r w:rsidR="00111BF2">
        <w:rPr>
          <w:lang w:eastAsia="lv-LV"/>
        </w:rPr>
        <w:t>P</w:t>
      </w:r>
      <w:r w:rsidRPr="007D7BA2">
        <w:rPr>
          <w:lang w:eastAsia="lv-LV"/>
        </w:rPr>
        <w:t xml:space="preserve">asūtījuma nosūtīšanas dienas, </w:t>
      </w:r>
      <w:r w:rsidR="00111BF2">
        <w:rPr>
          <w:lang w:eastAsia="lv-LV"/>
        </w:rPr>
        <w:t>apstiprina</w:t>
      </w:r>
      <w:r w:rsidRPr="007D7BA2">
        <w:rPr>
          <w:lang w:eastAsia="lv-LV"/>
        </w:rPr>
        <w:t xml:space="preserve"> Preces piegādi</w:t>
      </w:r>
      <w:r w:rsidR="00111BF2">
        <w:rPr>
          <w:lang w:eastAsia="lv-LV"/>
        </w:rPr>
        <w:t xml:space="preserve"> un </w:t>
      </w:r>
      <w:r w:rsidR="00651A59">
        <w:rPr>
          <w:lang w:eastAsia="lv-LV"/>
        </w:rPr>
        <w:t xml:space="preserve">norāda </w:t>
      </w:r>
      <w:r w:rsidR="00111BF2">
        <w:rPr>
          <w:lang w:eastAsia="lv-LV"/>
        </w:rPr>
        <w:t xml:space="preserve">Preču piegādes </w:t>
      </w:r>
      <w:r w:rsidR="00651A59">
        <w:rPr>
          <w:lang w:eastAsia="lv-LV"/>
        </w:rPr>
        <w:t>datumu</w:t>
      </w:r>
      <w:r w:rsidR="00D3535D" w:rsidRPr="007D7BA2">
        <w:rPr>
          <w:lang w:eastAsia="lv-LV"/>
        </w:rPr>
        <w:t xml:space="preserve">, </w:t>
      </w:r>
      <w:r w:rsidRPr="007D7BA2">
        <w:rPr>
          <w:lang w:eastAsia="lv-LV"/>
        </w:rPr>
        <w:t>elektroniski nosūtot Pasūtītāja</w:t>
      </w:r>
      <w:r w:rsidR="005C374F" w:rsidRPr="007D7BA2">
        <w:rPr>
          <w:lang w:eastAsia="lv-LV"/>
        </w:rPr>
        <w:t xml:space="preserve"> atbildīgajai personai</w:t>
      </w:r>
      <w:r w:rsidRPr="007D7BA2">
        <w:rPr>
          <w:lang w:eastAsia="lv-LV"/>
        </w:rPr>
        <w:t xml:space="preserve"> </w:t>
      </w:r>
      <w:r w:rsidR="005C374F" w:rsidRPr="007D7BA2">
        <w:t xml:space="preserve">(Līguma </w:t>
      </w:r>
      <w:r w:rsidR="00722113">
        <w:t>12.1</w:t>
      </w:r>
      <w:r w:rsidR="005C374F" w:rsidRPr="007D7BA2">
        <w:t xml:space="preserve">.1. punkts) </w:t>
      </w:r>
      <w:r w:rsidRPr="007D7BA2">
        <w:rPr>
          <w:lang w:eastAsia="lv-LV"/>
        </w:rPr>
        <w:t>rakstisku paziņojumu.</w:t>
      </w:r>
    </w:p>
    <w:p w14:paraId="3940F805" w14:textId="77777777" w:rsidR="008D1611" w:rsidRPr="007D7BA2" w:rsidRDefault="008D1611" w:rsidP="00623B7B">
      <w:pPr>
        <w:spacing w:before="120" w:after="120" w:line="240" w:lineRule="auto"/>
        <w:ind w:left="567"/>
        <w:jc w:val="both"/>
        <w:rPr>
          <w:rFonts w:ascii="Times New Roman" w:eastAsia="Times New Roman" w:hAnsi="Times New Roman" w:cs="Times New Roman"/>
          <w:sz w:val="24"/>
          <w:szCs w:val="24"/>
        </w:rPr>
      </w:pPr>
    </w:p>
    <w:p w14:paraId="0C77B122" w14:textId="77777777" w:rsidR="001A56ED" w:rsidRDefault="001A56ED" w:rsidP="00623B7B">
      <w:pPr>
        <w:pStyle w:val="ListParagraph"/>
        <w:numPr>
          <w:ilvl w:val="0"/>
          <w:numId w:val="6"/>
        </w:numPr>
        <w:suppressAutoHyphens/>
        <w:spacing w:before="120" w:after="120"/>
        <w:contextualSpacing w:val="0"/>
        <w:jc w:val="center"/>
        <w:rPr>
          <w:b/>
          <w:bCs/>
        </w:rPr>
      </w:pPr>
      <w:r w:rsidRPr="007D7BA2">
        <w:rPr>
          <w:b/>
          <w:bCs/>
        </w:rPr>
        <w:t>P</w:t>
      </w:r>
      <w:r w:rsidR="008D1611" w:rsidRPr="007D7BA2">
        <w:rPr>
          <w:b/>
          <w:bCs/>
        </w:rPr>
        <w:t>REČU PIEGĀDE</w:t>
      </w:r>
      <w:r w:rsidR="00827B0A" w:rsidRPr="007D7BA2">
        <w:rPr>
          <w:b/>
          <w:bCs/>
        </w:rPr>
        <w:t>S UN SAŅEMŠANAS KĀRTĪBA</w:t>
      </w:r>
    </w:p>
    <w:p w14:paraId="5E4C629C" w14:textId="77777777" w:rsidR="00EB6948" w:rsidRPr="00EB6948" w:rsidRDefault="001A56ED"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t>Piegādātājs Preci piegādā saskaņā a</w:t>
      </w:r>
      <w:r w:rsidR="008D1611" w:rsidRPr="007D7BA2">
        <w:t>r tehnisko specifikāciju (Līguma pielikums Nr. 1</w:t>
      </w:r>
      <w:r w:rsidR="00111BF2">
        <w:t>)</w:t>
      </w:r>
      <w:r w:rsidRPr="007D7BA2">
        <w:t xml:space="preserve">. </w:t>
      </w:r>
    </w:p>
    <w:p w14:paraId="18BA32A2" w14:textId="77777777" w:rsidR="00EB6948" w:rsidRPr="00EB6948" w:rsidRDefault="00111BF2"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rPr>
          <w:bCs/>
        </w:rPr>
        <w:t>Preču</w:t>
      </w:r>
      <w:r w:rsidRPr="0077728A">
        <w:t xml:space="preserve"> piegāde Piegādātājam jāveic </w:t>
      </w:r>
      <w:r w:rsidRPr="00EB6948">
        <w:rPr>
          <w:b/>
          <w:bCs/>
        </w:rPr>
        <w:t>7 (septiņu)</w:t>
      </w:r>
      <w:r w:rsidRPr="00EB6948">
        <w:rPr>
          <w:b/>
        </w:rPr>
        <w:t xml:space="preserve"> kalendāro dienu laikā</w:t>
      </w:r>
      <w:r w:rsidRPr="0077728A">
        <w:t xml:space="preserve"> no </w:t>
      </w:r>
      <w:r>
        <w:t>P</w:t>
      </w:r>
      <w:r w:rsidRPr="0077728A">
        <w:t xml:space="preserve">asūtījuma veikšanas dienas, ja vien Puses konkrētajā </w:t>
      </w:r>
      <w:r>
        <w:t>P</w:t>
      </w:r>
      <w:r w:rsidRPr="0077728A">
        <w:t>asūtījumā nav vienojušās</w:t>
      </w:r>
      <w:r>
        <w:t xml:space="preserve"> par citu piegādes termiņu.</w:t>
      </w:r>
    </w:p>
    <w:p w14:paraId="240C1902" w14:textId="77777777" w:rsidR="00EB6948" w:rsidRPr="00EB6948" w:rsidRDefault="008D1611" w:rsidP="005871B4">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lastRenderedPageBreak/>
        <w:t>Preču piegādes vietas ir Pasūtītāja stacionāri:</w:t>
      </w:r>
    </w:p>
    <w:p w14:paraId="7CBBA29C" w14:textId="26351A0F" w:rsidR="00EB6948" w:rsidRPr="00EB6948" w:rsidRDefault="00111BF2" w:rsidP="005871B4">
      <w:pPr>
        <w:pStyle w:val="ListParagraph"/>
        <w:widowControl w:val="0"/>
        <w:numPr>
          <w:ilvl w:val="2"/>
          <w:numId w:val="6"/>
        </w:numPr>
        <w:autoSpaceDE w:val="0"/>
        <w:autoSpaceDN w:val="0"/>
        <w:adjustRightInd w:val="0"/>
        <w:spacing w:after="120"/>
        <w:contextualSpacing w:val="0"/>
        <w:jc w:val="both"/>
        <w:rPr>
          <w:rFonts w:eastAsia="Cambria"/>
        </w:rPr>
      </w:pPr>
      <w:r w:rsidRPr="007D7BA2">
        <w:t xml:space="preserve">stacionārs </w:t>
      </w:r>
      <w:r w:rsidR="00651A59">
        <w:t>“</w:t>
      </w:r>
      <w:r w:rsidRPr="007D7BA2">
        <w:t>Gaiļezers”, Hipokrāta iela 2, Rīga</w:t>
      </w:r>
      <w:r w:rsidR="00EB6948">
        <w:t>;</w:t>
      </w:r>
    </w:p>
    <w:p w14:paraId="32074FBF" w14:textId="5983DE9E" w:rsidR="00EB6948" w:rsidRPr="00EB6948" w:rsidRDefault="008D1611" w:rsidP="005871B4">
      <w:pPr>
        <w:pStyle w:val="ListParagraph"/>
        <w:widowControl w:val="0"/>
        <w:numPr>
          <w:ilvl w:val="2"/>
          <w:numId w:val="6"/>
        </w:numPr>
        <w:autoSpaceDE w:val="0"/>
        <w:autoSpaceDN w:val="0"/>
        <w:adjustRightInd w:val="0"/>
        <w:spacing w:after="120"/>
        <w:contextualSpacing w:val="0"/>
        <w:jc w:val="both"/>
        <w:rPr>
          <w:rFonts w:eastAsia="Cambria"/>
        </w:rPr>
      </w:pPr>
      <w:r w:rsidRPr="007D7BA2">
        <w:t xml:space="preserve">stacionārs </w:t>
      </w:r>
      <w:r w:rsidR="00651A59">
        <w:t>“</w:t>
      </w:r>
      <w:r w:rsidRPr="007D7BA2">
        <w:t>Biķernieki”, Lielvārdes iela 68, Rīga;</w:t>
      </w:r>
    </w:p>
    <w:p w14:paraId="3CC83A4A" w14:textId="6755E4ED" w:rsidR="00EB6948" w:rsidRPr="00EB6948" w:rsidRDefault="008D1611" w:rsidP="005871B4">
      <w:pPr>
        <w:pStyle w:val="ListParagraph"/>
        <w:widowControl w:val="0"/>
        <w:numPr>
          <w:ilvl w:val="2"/>
          <w:numId w:val="6"/>
        </w:numPr>
        <w:autoSpaceDE w:val="0"/>
        <w:autoSpaceDN w:val="0"/>
        <w:adjustRightInd w:val="0"/>
        <w:spacing w:after="120"/>
        <w:contextualSpacing w:val="0"/>
        <w:jc w:val="both"/>
        <w:rPr>
          <w:rFonts w:eastAsia="Cambria"/>
        </w:rPr>
      </w:pPr>
      <w:r w:rsidRPr="007D7BA2">
        <w:t xml:space="preserve">stacionārs </w:t>
      </w:r>
      <w:r w:rsidR="00651A59">
        <w:t>“</w:t>
      </w:r>
      <w:r w:rsidRPr="007D7BA2">
        <w:t>Latvijas Infektoloģijas centrs”, Linezera iela 3, Rīga;</w:t>
      </w:r>
    </w:p>
    <w:p w14:paraId="5AF3905F" w14:textId="6B4CA990" w:rsidR="00EB6948" w:rsidRPr="00EB6948" w:rsidRDefault="008D1611" w:rsidP="005871B4">
      <w:pPr>
        <w:pStyle w:val="ListParagraph"/>
        <w:widowControl w:val="0"/>
        <w:numPr>
          <w:ilvl w:val="2"/>
          <w:numId w:val="6"/>
        </w:numPr>
        <w:autoSpaceDE w:val="0"/>
        <w:autoSpaceDN w:val="0"/>
        <w:adjustRightInd w:val="0"/>
        <w:spacing w:after="120"/>
        <w:contextualSpacing w:val="0"/>
        <w:jc w:val="both"/>
        <w:rPr>
          <w:rFonts w:eastAsia="Cambria"/>
        </w:rPr>
      </w:pPr>
      <w:r w:rsidRPr="007D7BA2">
        <w:t xml:space="preserve">stacionārs </w:t>
      </w:r>
      <w:r w:rsidR="00651A59">
        <w:t>“</w:t>
      </w:r>
      <w:r w:rsidRPr="007D7BA2">
        <w:t>Tuberkulozes un plaušu slimību centrs”, “Upeslejas”, Stopiņu novads</w:t>
      </w:r>
      <w:r w:rsidR="00111BF2">
        <w:t>.</w:t>
      </w:r>
    </w:p>
    <w:p w14:paraId="5BD6226E" w14:textId="77777777" w:rsidR="00EB6948" w:rsidRPr="00EB6948" w:rsidRDefault="00C111DD"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t xml:space="preserve">Piegādātājs </w:t>
      </w:r>
      <w:r w:rsidR="00111BF2" w:rsidRPr="00EB6948">
        <w:rPr>
          <w:b/>
          <w:bCs/>
        </w:rPr>
        <w:t>2</w:t>
      </w:r>
      <w:r w:rsidR="00D3535D" w:rsidRPr="00EB6948">
        <w:rPr>
          <w:b/>
          <w:bCs/>
        </w:rPr>
        <w:t xml:space="preserve"> (</w:t>
      </w:r>
      <w:r w:rsidR="00111BF2" w:rsidRPr="00EB6948">
        <w:rPr>
          <w:b/>
          <w:bCs/>
        </w:rPr>
        <w:t>divas</w:t>
      </w:r>
      <w:r w:rsidR="00D3535D" w:rsidRPr="00EB6948">
        <w:rPr>
          <w:b/>
          <w:bCs/>
        </w:rPr>
        <w:t>)</w:t>
      </w:r>
      <w:r w:rsidR="00D3535D" w:rsidRPr="007D7BA2">
        <w:t xml:space="preserve"> </w:t>
      </w:r>
      <w:r w:rsidR="00D3535D" w:rsidRPr="00EB6948">
        <w:rPr>
          <w:b/>
          <w:bCs/>
        </w:rPr>
        <w:t>darba dien</w:t>
      </w:r>
      <w:r w:rsidR="00111BF2" w:rsidRPr="00EB6948">
        <w:rPr>
          <w:b/>
          <w:bCs/>
        </w:rPr>
        <w:t>as</w:t>
      </w:r>
      <w:r w:rsidR="00D3535D" w:rsidRPr="007D7BA2">
        <w:t xml:space="preserve"> </w:t>
      </w:r>
      <w:r w:rsidRPr="007D7BA2">
        <w:t>pirms</w:t>
      </w:r>
      <w:r w:rsidR="00111BF2">
        <w:t xml:space="preserve"> Preču</w:t>
      </w:r>
      <w:r w:rsidRPr="007D7BA2">
        <w:t xml:space="preserve"> piegādes veikšanas </w:t>
      </w:r>
      <w:r w:rsidR="00BB4D3F" w:rsidRPr="007D7BA2">
        <w:t xml:space="preserve">telefoniski </w:t>
      </w:r>
      <w:r w:rsidRPr="007D7BA2">
        <w:t>saskaņo ar Pasūtītāja atbildīgo personu precīzu piegādes laiku</w:t>
      </w:r>
      <w:r w:rsidR="002E6A63" w:rsidRPr="007D7BA2">
        <w:t>.</w:t>
      </w:r>
      <w:r w:rsidRPr="007D7BA2">
        <w:t xml:space="preserve"> </w:t>
      </w:r>
    </w:p>
    <w:p w14:paraId="57BF7696" w14:textId="77777777" w:rsidR="00EB6948" w:rsidRPr="00EB6948" w:rsidRDefault="002E6A63"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C02DE3">
        <w:t>P</w:t>
      </w:r>
      <w:r>
        <w:t>asūtītāj</w:t>
      </w:r>
      <w:r w:rsidRPr="00C02DE3">
        <w:t>a atbildīgās personas piegādāto Preču pieņemšanai:</w:t>
      </w:r>
    </w:p>
    <w:p w14:paraId="38FF4B1E" w14:textId="7F4CCC6B" w:rsidR="00EB6948" w:rsidRPr="00EB6948" w:rsidRDefault="00111BF2" w:rsidP="00EB6948">
      <w:pPr>
        <w:pStyle w:val="ListParagraph"/>
        <w:widowControl w:val="0"/>
        <w:numPr>
          <w:ilvl w:val="2"/>
          <w:numId w:val="6"/>
        </w:numPr>
        <w:autoSpaceDE w:val="0"/>
        <w:autoSpaceDN w:val="0"/>
        <w:adjustRightInd w:val="0"/>
        <w:spacing w:after="120"/>
        <w:contextualSpacing w:val="0"/>
        <w:jc w:val="both"/>
        <w:rPr>
          <w:rFonts w:eastAsia="Cambria"/>
        </w:rPr>
      </w:pPr>
      <w:r>
        <w:t>s</w:t>
      </w:r>
      <w:r w:rsidRPr="00C02DE3">
        <w:t xml:space="preserve">tacionārā </w:t>
      </w:r>
      <w:r w:rsidR="00651A59">
        <w:t>“</w:t>
      </w:r>
      <w:r w:rsidRPr="00C02DE3">
        <w:t>Gaiļezers” –</w:t>
      </w:r>
      <w:r>
        <w:t xml:space="preserve"> </w:t>
      </w:r>
      <w:r w:rsidRPr="00EB6948">
        <w:rPr>
          <w:b/>
        </w:rPr>
        <w:t>___________</w:t>
      </w:r>
      <w:r w:rsidRPr="00EB6948">
        <w:rPr>
          <w:bCs/>
        </w:rPr>
        <w:t xml:space="preserve">, </w:t>
      </w:r>
      <w:r w:rsidRPr="00623B7B">
        <w:rPr>
          <w:noProof/>
        </w:rPr>
        <w:t xml:space="preserve">tālr. + 371 </w:t>
      </w:r>
      <w:r w:rsidRPr="00EB6948">
        <w:rPr>
          <w:b/>
        </w:rPr>
        <w:t>___________</w:t>
      </w:r>
      <w:r w:rsidRPr="00623B7B">
        <w:rPr>
          <w:noProof/>
        </w:rPr>
        <w:t xml:space="preserve">, elektroniskā pasta adrese </w:t>
      </w:r>
      <w:r w:rsidRPr="00EB6948">
        <w:rPr>
          <w:b/>
        </w:rPr>
        <w:t>___________</w:t>
      </w:r>
      <w:r>
        <w:t xml:space="preserve"> ;</w:t>
      </w:r>
    </w:p>
    <w:p w14:paraId="31E15025" w14:textId="4F3BE5A6" w:rsidR="00EB6948" w:rsidRPr="00EB6948" w:rsidRDefault="002E6A63" w:rsidP="00EB6948">
      <w:pPr>
        <w:pStyle w:val="ListParagraph"/>
        <w:widowControl w:val="0"/>
        <w:numPr>
          <w:ilvl w:val="2"/>
          <w:numId w:val="6"/>
        </w:numPr>
        <w:autoSpaceDE w:val="0"/>
        <w:autoSpaceDN w:val="0"/>
        <w:adjustRightInd w:val="0"/>
        <w:spacing w:after="120"/>
        <w:contextualSpacing w:val="0"/>
        <w:jc w:val="both"/>
        <w:rPr>
          <w:rFonts w:eastAsia="Cambria"/>
        </w:rPr>
      </w:pPr>
      <w:r w:rsidRPr="00623B7B">
        <w:t xml:space="preserve">stacionārs </w:t>
      </w:r>
      <w:r w:rsidR="00651A59">
        <w:t>“</w:t>
      </w:r>
      <w:r w:rsidRPr="00623B7B">
        <w:t>Biķernieki”</w:t>
      </w:r>
      <w:r>
        <w:t xml:space="preserve">  </w:t>
      </w:r>
      <w:r w:rsidRPr="00C02DE3">
        <w:t>–</w:t>
      </w:r>
      <w:r>
        <w:t xml:space="preserve"> </w:t>
      </w:r>
      <w:r w:rsidRPr="00EB6948">
        <w:rPr>
          <w:b/>
        </w:rPr>
        <w:t>___________</w:t>
      </w:r>
      <w:r w:rsidRPr="00EB6948">
        <w:rPr>
          <w:bCs/>
        </w:rPr>
        <w:t xml:space="preserve">, </w:t>
      </w:r>
      <w:r w:rsidRPr="00623B7B">
        <w:rPr>
          <w:noProof/>
        </w:rPr>
        <w:t xml:space="preserve">tālr. + 371 </w:t>
      </w:r>
      <w:r w:rsidRPr="00EB6948">
        <w:rPr>
          <w:b/>
        </w:rPr>
        <w:t>___________</w:t>
      </w:r>
      <w:r w:rsidRPr="00623B7B">
        <w:rPr>
          <w:noProof/>
        </w:rPr>
        <w:t xml:space="preserve">, elektroniskā pasta adrese </w:t>
      </w:r>
      <w:r w:rsidRPr="00EB6948">
        <w:rPr>
          <w:b/>
        </w:rPr>
        <w:t>___________</w:t>
      </w:r>
      <w:r w:rsidRPr="00EB6948">
        <w:rPr>
          <w:bCs/>
        </w:rPr>
        <w:t>;</w:t>
      </w:r>
    </w:p>
    <w:p w14:paraId="5D771FEE" w14:textId="7546E45B" w:rsidR="00EB6948" w:rsidRPr="00EB6948" w:rsidRDefault="00111BF2" w:rsidP="00EB6948">
      <w:pPr>
        <w:pStyle w:val="ListParagraph"/>
        <w:widowControl w:val="0"/>
        <w:numPr>
          <w:ilvl w:val="2"/>
          <w:numId w:val="6"/>
        </w:numPr>
        <w:autoSpaceDE w:val="0"/>
        <w:autoSpaceDN w:val="0"/>
        <w:adjustRightInd w:val="0"/>
        <w:spacing w:after="120"/>
        <w:contextualSpacing w:val="0"/>
        <w:jc w:val="both"/>
        <w:rPr>
          <w:rFonts w:eastAsia="Cambria"/>
        </w:rPr>
      </w:pPr>
      <w:r w:rsidRPr="00623B7B">
        <w:t xml:space="preserve">stacionārs </w:t>
      </w:r>
      <w:r w:rsidR="00651A59">
        <w:t>“</w:t>
      </w:r>
      <w:r w:rsidRPr="00623B7B">
        <w:t>Latvijas Infektoloģijas centrs”</w:t>
      </w:r>
      <w:r>
        <w:t xml:space="preserve"> </w:t>
      </w:r>
      <w:r w:rsidRPr="00C02DE3">
        <w:t>–</w:t>
      </w:r>
      <w:r>
        <w:t xml:space="preserve"> </w:t>
      </w:r>
      <w:r w:rsidRPr="00EB6948">
        <w:rPr>
          <w:b/>
        </w:rPr>
        <w:t>___________</w:t>
      </w:r>
      <w:r w:rsidRPr="00EB6948">
        <w:rPr>
          <w:bCs/>
        </w:rPr>
        <w:t xml:space="preserve">, </w:t>
      </w:r>
      <w:r w:rsidRPr="00623B7B">
        <w:rPr>
          <w:noProof/>
        </w:rPr>
        <w:t xml:space="preserve">tālr. + 371 </w:t>
      </w:r>
      <w:r w:rsidRPr="00EB6948">
        <w:rPr>
          <w:b/>
        </w:rPr>
        <w:t>___________</w:t>
      </w:r>
      <w:r w:rsidRPr="00623B7B">
        <w:rPr>
          <w:noProof/>
        </w:rPr>
        <w:t xml:space="preserve">, elektroniskā pasta adrese </w:t>
      </w:r>
      <w:r w:rsidRPr="00EB6948">
        <w:rPr>
          <w:b/>
        </w:rPr>
        <w:t>___________</w:t>
      </w:r>
      <w:r>
        <w:t xml:space="preserve"> ;</w:t>
      </w:r>
    </w:p>
    <w:p w14:paraId="32215A80" w14:textId="316D14C5" w:rsidR="00EB6948" w:rsidRPr="00EB6948" w:rsidRDefault="002E6A63" w:rsidP="00EB6948">
      <w:pPr>
        <w:pStyle w:val="ListParagraph"/>
        <w:widowControl w:val="0"/>
        <w:numPr>
          <w:ilvl w:val="2"/>
          <w:numId w:val="6"/>
        </w:numPr>
        <w:autoSpaceDE w:val="0"/>
        <w:autoSpaceDN w:val="0"/>
        <w:adjustRightInd w:val="0"/>
        <w:spacing w:after="120"/>
        <w:contextualSpacing w:val="0"/>
        <w:jc w:val="both"/>
        <w:rPr>
          <w:rFonts w:eastAsia="Cambria"/>
        </w:rPr>
      </w:pPr>
      <w:r w:rsidRPr="00623B7B">
        <w:t xml:space="preserve">stacionārs </w:t>
      </w:r>
      <w:r w:rsidR="00651A59">
        <w:t>“</w:t>
      </w:r>
      <w:r w:rsidRPr="00623B7B">
        <w:t>Tuberkulozes un plaušu slimību centrs”</w:t>
      </w:r>
      <w:r>
        <w:t xml:space="preserve"> </w:t>
      </w:r>
      <w:r w:rsidRPr="00C02DE3">
        <w:t>–</w:t>
      </w:r>
      <w:r>
        <w:t xml:space="preserve"> </w:t>
      </w:r>
      <w:r w:rsidRPr="00EB6948">
        <w:rPr>
          <w:b/>
        </w:rPr>
        <w:t>___________</w:t>
      </w:r>
      <w:r w:rsidRPr="00EB6948">
        <w:rPr>
          <w:bCs/>
        </w:rPr>
        <w:t xml:space="preserve">, </w:t>
      </w:r>
      <w:r w:rsidRPr="00623B7B">
        <w:rPr>
          <w:noProof/>
        </w:rPr>
        <w:t xml:space="preserve">tālr. + 371 </w:t>
      </w:r>
      <w:r w:rsidRPr="00EB6948">
        <w:rPr>
          <w:b/>
        </w:rPr>
        <w:t>___________</w:t>
      </w:r>
      <w:r w:rsidRPr="00623B7B">
        <w:rPr>
          <w:noProof/>
        </w:rPr>
        <w:t xml:space="preserve">, elektroniskā pasta adrese </w:t>
      </w:r>
      <w:r w:rsidRPr="00EB6948">
        <w:rPr>
          <w:b/>
        </w:rPr>
        <w:t>___________</w:t>
      </w:r>
      <w:r w:rsidRPr="00EB6948">
        <w:rPr>
          <w:bCs/>
        </w:rPr>
        <w:t>.</w:t>
      </w:r>
    </w:p>
    <w:p w14:paraId="7207AEAA" w14:textId="77777777" w:rsidR="00EB6948" w:rsidRPr="00EB6948" w:rsidRDefault="00827B0A"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623B7B">
        <w:t>Preču piegādi, izkraušanu un novietošanu Pasūtītāja telpās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w:t>
      </w:r>
      <w:r w:rsidR="00D3535D">
        <w:t xml:space="preserve"> Līguma </w:t>
      </w:r>
      <w:r w:rsidRPr="00623B7B">
        <w:t xml:space="preserve">piegādes noteikumi, Piegādātājam uzņemoties šajā </w:t>
      </w:r>
      <w:r w:rsidR="00D3535D">
        <w:t>Līgumā</w:t>
      </w:r>
      <w:r w:rsidRPr="00623B7B">
        <w:t xml:space="preserve"> noteikto atbildību.</w:t>
      </w:r>
    </w:p>
    <w:p w14:paraId="5A7D6E1C" w14:textId="77777777" w:rsidR="00EB6948" w:rsidRPr="00EB6948" w:rsidRDefault="0061660E"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t xml:space="preserve">Par Preču nodošanu tiek sastādīti un abpusēji parakstīti Preču pavadzīmes – rēķini, kas apliecina to, ka Pasūtījums ir izpildīts. </w:t>
      </w:r>
      <w:r w:rsidR="008D1611" w:rsidRPr="007D7BA2">
        <w:t xml:space="preserve">Pie Preces nodošanas tiek pārbaudīts tās sortiments un daudzums. </w:t>
      </w:r>
    </w:p>
    <w:p w14:paraId="22907381" w14:textId="77777777" w:rsidR="00EB6948" w:rsidRPr="00EB6948" w:rsidRDefault="00721416"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t>Ja Preču pieņemšanas laikā tiek konstatēts, ka piegādātais Preču daudzums ir mazāks nekā Pasūtītāja pasūtītais apjoms, Pasūtītājs pieņem Preci piegādāt</w:t>
      </w:r>
      <w:r w:rsidR="00730DA0">
        <w:t>ajā</w:t>
      </w:r>
      <w:r w:rsidRPr="007D7BA2">
        <w:t xml:space="preserve"> apjomā un Piegādātājs </w:t>
      </w:r>
      <w:r w:rsidRPr="00EB6948">
        <w:rPr>
          <w:b/>
          <w:bCs/>
        </w:rPr>
        <w:t>ne vēlāk kā nākamajā darb</w:t>
      </w:r>
      <w:r w:rsidR="0010774C" w:rsidRPr="00EB6948">
        <w:rPr>
          <w:b/>
          <w:bCs/>
        </w:rPr>
        <w:t xml:space="preserve">a </w:t>
      </w:r>
      <w:r w:rsidRPr="00EB6948">
        <w:rPr>
          <w:b/>
          <w:bCs/>
        </w:rPr>
        <w:t>dienā</w:t>
      </w:r>
      <w:r w:rsidRPr="007D7BA2">
        <w:t xml:space="preserve"> veic attiecīgas korekcijas – sagatavo</w:t>
      </w:r>
      <w:r w:rsidR="0061660E" w:rsidRPr="007D7BA2">
        <w:t xml:space="preserve"> Preču pavadzīmi – rēķin</w:t>
      </w:r>
      <w:r w:rsidR="00AA4F49" w:rsidRPr="007D7BA2">
        <w:t>u</w:t>
      </w:r>
      <w:r w:rsidRPr="007D7BA2">
        <w:t xml:space="preserve"> </w:t>
      </w:r>
      <w:r w:rsidR="0061660E" w:rsidRPr="007D7BA2">
        <w:t xml:space="preserve">par </w:t>
      </w:r>
      <w:r w:rsidRPr="007D7BA2">
        <w:t>iztrūkstošo Preces apjomu un iztrūkstošo Preci piegādā Pasūtītājam.</w:t>
      </w:r>
    </w:p>
    <w:p w14:paraId="6B0BBF8F" w14:textId="02746774" w:rsidR="00EB6948" w:rsidRPr="00EB6948" w:rsidRDefault="00721416"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t>Ja Pasūtītājs konstatē, ka piegādāta nekvalitatīva, bojāta vai neatbilstoša Prece, tad par minētajiem apstākļiem Pasūtītājs sastāda defekta aktu par konstatētajiem Preces trūkumiem, bojājumiem un</w:t>
      </w:r>
      <w:r w:rsidR="00584A73">
        <w:t>/vai</w:t>
      </w:r>
      <w:r w:rsidRPr="007D7BA2">
        <w:t xml:space="preserve"> nepilnībām un </w:t>
      </w:r>
      <w:r w:rsidRPr="00EB6948">
        <w:rPr>
          <w:b/>
          <w:bCs/>
        </w:rPr>
        <w:t>5 (piecu)</w:t>
      </w:r>
      <w:r w:rsidRPr="007D7BA2">
        <w:t xml:space="preserve"> </w:t>
      </w:r>
      <w:r w:rsidRPr="00EB6948">
        <w:rPr>
          <w:b/>
          <w:bCs/>
        </w:rPr>
        <w:t>darba dienu</w:t>
      </w:r>
      <w:r w:rsidRPr="007D7BA2">
        <w:t xml:space="preserve"> laikā iesniedz </w:t>
      </w:r>
      <w:r w:rsidRPr="00EB6948">
        <w:rPr>
          <w:bCs/>
        </w:rPr>
        <w:t>Piegādātājam</w:t>
      </w:r>
      <w:r w:rsidRPr="007D7BA2">
        <w:t xml:space="preserve"> rakstveida pretenziju.</w:t>
      </w:r>
      <w:r w:rsidR="0010774C" w:rsidRPr="007D7BA2">
        <w:t xml:space="preserve"> Defekta akta forma ir noteikta </w:t>
      </w:r>
      <w:r w:rsidR="00D3535D" w:rsidRPr="007D7BA2">
        <w:t>Līguma</w:t>
      </w:r>
      <w:r w:rsidR="0010774C" w:rsidRPr="007D7BA2">
        <w:t xml:space="preserve"> pielikumā Nr. </w:t>
      </w:r>
      <w:r w:rsidR="00651A59">
        <w:t>2</w:t>
      </w:r>
      <w:r w:rsidR="0010774C" w:rsidRPr="007D7BA2">
        <w:t>.</w:t>
      </w:r>
    </w:p>
    <w:p w14:paraId="15D5BE18" w14:textId="77777777" w:rsidR="00EB6948" w:rsidRPr="00EB6948" w:rsidRDefault="00721416"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D7BA2">
        <w:t xml:space="preserve">Piegādātājs </w:t>
      </w:r>
      <w:r w:rsidRPr="00EB6948">
        <w:rPr>
          <w:b/>
        </w:rPr>
        <w:t>3 (trīs) darba dienu</w:t>
      </w:r>
      <w:r w:rsidRPr="007D7BA2">
        <w:t xml:space="preserve"> laikā pēc Pasūtītāja pretenzijas saņemšanas aizvieto bojātās vai </w:t>
      </w:r>
      <w:r w:rsidR="008A0D78" w:rsidRPr="007D7BA2">
        <w:t>P</w:t>
      </w:r>
      <w:r w:rsidRPr="007D7BA2">
        <w:t>asūtījumam neatbilstošās Preces ar jaunām, atbilstošām Precēm. Izdevumus, kas saistīti ar Preču apmaiņu, sedz Piegādātājs no saviem līdzekļiem.</w:t>
      </w:r>
    </w:p>
    <w:p w14:paraId="357E660C" w14:textId="77777777" w:rsidR="00EB6948" w:rsidRPr="00EB6948" w:rsidRDefault="00827B0A"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8A0D78">
        <w:t xml:space="preserve">Īpašuma tiesības uz Preci pāriet no Piegādātāja uz Pasūtītāju pēc </w:t>
      </w:r>
      <w:r w:rsidR="008D3108">
        <w:t xml:space="preserve">abpusējas </w:t>
      </w:r>
      <w:r w:rsidRPr="008A0D78">
        <w:t xml:space="preserve">Preču pavadzīmes – rēķina parakstīšanas. Līdz Preču pavadzīmes – rēķina abpusējai parakstīšanai visu risku attiecībā uz Preces bojājumu vai bojāeju uzņemas Piegādātājs. </w:t>
      </w:r>
    </w:p>
    <w:p w14:paraId="43E01E39" w14:textId="170F3B3E" w:rsidR="00161BE2" w:rsidRPr="00EB6948" w:rsidRDefault="00161BE2"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161BE2">
        <w:t xml:space="preserve">Piegādātājs </w:t>
      </w:r>
      <w:r w:rsidRPr="00EB6948">
        <w:rPr>
          <w:b/>
          <w:bCs/>
        </w:rPr>
        <w:t xml:space="preserve">ne vēlāk kā </w:t>
      </w:r>
      <w:r w:rsidR="00651A59">
        <w:rPr>
          <w:b/>
          <w:bCs/>
        </w:rPr>
        <w:t>2 (</w:t>
      </w:r>
      <w:r w:rsidRPr="00EB6948">
        <w:rPr>
          <w:b/>
          <w:bCs/>
        </w:rPr>
        <w:t>divas</w:t>
      </w:r>
      <w:r w:rsidR="00651A59">
        <w:rPr>
          <w:b/>
          <w:bCs/>
        </w:rPr>
        <w:t>)</w:t>
      </w:r>
      <w:r w:rsidRPr="00EB6948">
        <w:rPr>
          <w:b/>
          <w:bCs/>
        </w:rPr>
        <w:t xml:space="preserve"> darba dienas</w:t>
      </w:r>
      <w:r w:rsidRPr="00161BE2">
        <w:t xml:space="preserve"> pirms Preču piegādes termiņa iestāšanās </w:t>
      </w:r>
      <w:proofErr w:type="spellStart"/>
      <w:r w:rsidRPr="00161BE2">
        <w:t>rakstveidā</w:t>
      </w:r>
      <w:proofErr w:type="spellEnd"/>
      <w:r w:rsidRPr="00161BE2">
        <w:t xml:space="preserve"> informē Pasūtītāju par objektīviem apstākļiem, kas kavē Preču piegādi termiņā. Pasūtītājs izvērtējot Piegādātāja sniegto skaidrojumu ir tiesīgs noteikt citu Preču piegādes termiņu.</w:t>
      </w:r>
    </w:p>
    <w:p w14:paraId="28DFCC5A" w14:textId="77777777" w:rsidR="00EB6948" w:rsidRPr="00EB6948" w:rsidRDefault="005C1E23" w:rsidP="00EB6948">
      <w:pPr>
        <w:pStyle w:val="ListParagraph"/>
        <w:numPr>
          <w:ilvl w:val="1"/>
          <w:numId w:val="6"/>
        </w:numPr>
        <w:spacing w:before="120" w:after="120"/>
        <w:ind w:left="357" w:hanging="357"/>
        <w:contextualSpacing w:val="0"/>
        <w:jc w:val="both"/>
      </w:pPr>
      <w:r w:rsidRPr="007D7BA2">
        <w:lastRenderedPageBreak/>
        <w:t>Piegādātājam ir pienākums n</w:t>
      </w:r>
      <w:r w:rsidR="009031AE" w:rsidRPr="007D7BA2">
        <w:t xml:space="preserve">e vēlāk kā </w:t>
      </w:r>
      <w:r w:rsidR="009031AE" w:rsidRPr="007D7BA2">
        <w:rPr>
          <w:b/>
        </w:rPr>
        <w:t>3 (trīs) darba dienu</w:t>
      </w:r>
      <w:r w:rsidR="009031AE" w:rsidRPr="007D7BA2">
        <w:t xml:space="preserve"> laikā informēt </w:t>
      </w:r>
      <w:r w:rsidR="009031AE" w:rsidRPr="007D7BA2">
        <w:rPr>
          <w:bCs/>
        </w:rPr>
        <w:t>P</w:t>
      </w:r>
      <w:r w:rsidRPr="007D7BA2">
        <w:rPr>
          <w:bCs/>
        </w:rPr>
        <w:t>asūtītāju</w:t>
      </w:r>
      <w:r w:rsidR="009031AE" w:rsidRPr="007D7BA2">
        <w:t xml:space="preserve">, ja Preces vairs nav iespējams piegādāt. Ja Piegādātājs vairs nespēj piegādāt </w:t>
      </w:r>
      <w:r w:rsidR="00D3535D" w:rsidRPr="007D7BA2">
        <w:t>Līguma</w:t>
      </w:r>
      <w:r w:rsidR="009031AE" w:rsidRPr="007D7BA2">
        <w:t xml:space="preserve"> pielikumā Nr. 1 norādītās Preces no viņa neatkarīgu iemeslu dēļ, bet </w:t>
      </w:r>
      <w:r w:rsidR="009031AE" w:rsidRPr="007D7BA2">
        <w:rPr>
          <w:bCs/>
        </w:rPr>
        <w:t xml:space="preserve">Piegādātājs var nodrošināt </w:t>
      </w:r>
      <w:r w:rsidR="009031AE" w:rsidRPr="007D7BA2">
        <w:t xml:space="preserve">tādas pašas vai augstākas kvalitātes tehnoloģiski un funkcionāli analogu Preci par cenu, kas nav augstāka par </w:t>
      </w:r>
      <w:r w:rsidR="00D3535D" w:rsidRPr="007D7BA2">
        <w:t>Līguma</w:t>
      </w:r>
      <w:r w:rsidR="009031AE" w:rsidRPr="007D7BA2">
        <w:t xml:space="preserve"> pielikumā Nr. 1 norādītās Preces cenu, </w:t>
      </w:r>
      <w:r w:rsidR="009031AE" w:rsidRPr="007D7BA2">
        <w:rPr>
          <w:rFonts w:eastAsia="Calibri"/>
        </w:rPr>
        <w:t xml:space="preserve">Pasūtītājs ir tiesīgs veikt Piegādātāja piedāvātās analogās Preces pārbaudi un atbilstības gadījumā Puses var noslēgt rakstveida vienošanos par analogās Preces piegādi, izdarot grozījumus </w:t>
      </w:r>
      <w:r w:rsidR="00D3535D" w:rsidRPr="007D7BA2">
        <w:rPr>
          <w:rFonts w:eastAsia="Calibri"/>
        </w:rPr>
        <w:t>Līgumā</w:t>
      </w:r>
      <w:r w:rsidR="009031AE" w:rsidRPr="007D7BA2">
        <w:rPr>
          <w:rFonts w:eastAsia="Calibri"/>
        </w:rPr>
        <w:t>.</w:t>
      </w:r>
    </w:p>
    <w:p w14:paraId="560BC966" w14:textId="275CA983" w:rsidR="00623B7B" w:rsidRPr="00EB6948" w:rsidRDefault="00F5474E" w:rsidP="00EB6948">
      <w:pPr>
        <w:pStyle w:val="ListParagraph"/>
        <w:numPr>
          <w:ilvl w:val="1"/>
          <w:numId w:val="6"/>
        </w:numPr>
        <w:spacing w:before="120" w:after="120"/>
        <w:ind w:left="357" w:hanging="357"/>
        <w:contextualSpacing w:val="0"/>
        <w:jc w:val="both"/>
      </w:pPr>
      <w:r>
        <w:t>J</w:t>
      </w:r>
      <w:r w:rsidRPr="007047DE">
        <w:t xml:space="preserve">a Puses nevar vienoties par </w:t>
      </w:r>
      <w:r>
        <w:t xml:space="preserve">Preces </w:t>
      </w:r>
      <w:r w:rsidRPr="007047DE">
        <w:t xml:space="preserve">atbilstību Līguma noteikumiem, proti, Pusēm ir domstarpības par Pasūtītāja izvirzītajām pretenzijām par </w:t>
      </w:r>
      <w:r>
        <w:t xml:space="preserve">Preces </w:t>
      </w:r>
      <w:r w:rsidRPr="007047DE">
        <w:t xml:space="preserve">neatbilstību Līguma noteikumiem, tās pieaicina neatkarīgu ekspertu no atzītu attiecīgās darbības jomas speciālistu vidus atzinuma sniegšanai. Par pieaicināmo ekspertu atzinuma sniegšanai Puses vienojas ar nosacījumu, ka pieaicinātais neatkarīgais eksperts būs vispāratzīts lietpratējs (speciālists) jomā, par kuru Pusēm ir radušās domstarpības. </w:t>
      </w:r>
      <w:r w:rsidRPr="00EB6948">
        <w:rPr>
          <w:bCs/>
          <w:iCs/>
        </w:rPr>
        <w:t>Eksperta pakalpojumus sedz vainīgā puse.</w:t>
      </w:r>
    </w:p>
    <w:p w14:paraId="4BE791A5" w14:textId="77777777" w:rsidR="00F5474E" w:rsidRPr="00F5474E" w:rsidRDefault="00F5474E" w:rsidP="00F5474E">
      <w:pPr>
        <w:pStyle w:val="ListParagraph"/>
        <w:spacing w:before="120" w:after="120"/>
        <w:ind w:left="360"/>
        <w:contextualSpacing w:val="0"/>
        <w:jc w:val="both"/>
        <w:rPr>
          <w:b/>
        </w:rPr>
      </w:pPr>
    </w:p>
    <w:p w14:paraId="1D3A2FFD" w14:textId="77777777" w:rsidR="008D1611" w:rsidRDefault="008D1611" w:rsidP="00623B7B">
      <w:pPr>
        <w:pStyle w:val="ListParagraph"/>
        <w:numPr>
          <w:ilvl w:val="0"/>
          <w:numId w:val="6"/>
        </w:numPr>
        <w:suppressAutoHyphens/>
        <w:spacing w:before="120" w:after="120"/>
        <w:contextualSpacing w:val="0"/>
        <w:jc w:val="center"/>
        <w:rPr>
          <w:b/>
          <w:bCs/>
        </w:rPr>
      </w:pPr>
      <w:r w:rsidRPr="00623B7B">
        <w:rPr>
          <w:b/>
          <w:bCs/>
        </w:rPr>
        <w:t>KVALITĀTE</w:t>
      </w:r>
      <w:r w:rsidR="00721416" w:rsidRPr="00623B7B">
        <w:rPr>
          <w:b/>
          <w:bCs/>
        </w:rPr>
        <w:t>S UN GARANTIJAS NOTEIKUMI</w:t>
      </w:r>
    </w:p>
    <w:p w14:paraId="68F90A39" w14:textId="77777777" w:rsidR="00EB6948" w:rsidRPr="00EB6948" w:rsidRDefault="001A56ED"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623B7B">
        <w:t xml:space="preserve">Piegādātājs </w:t>
      </w:r>
      <w:r w:rsidR="00721416" w:rsidRPr="00623B7B">
        <w:t>piegādā Preces iepakojumā, kas nodrošina Preču saglabāšanu labā stāvoklī, kā arī nodrošina Preču drošu pārvadāšanu (pārnēsāšanu) un izkraušanu.</w:t>
      </w:r>
      <w:r w:rsidR="002B5CAE">
        <w:t xml:space="preserve"> </w:t>
      </w:r>
    </w:p>
    <w:p w14:paraId="750F9C8D" w14:textId="3E6088DF" w:rsidR="00EB6948" w:rsidRPr="00EB6948" w:rsidRDefault="00721416"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rPr>
          <w:bCs/>
          <w:iCs/>
        </w:rPr>
        <w:t>Piegādātājs</w:t>
      </w:r>
      <w:r w:rsidRPr="00623B7B">
        <w:t xml:space="preserve"> garantē, ka piegādātās Preces būs jaunas un iepriekš nelietotas un atbildīs visām </w:t>
      </w:r>
      <w:r w:rsidR="00D3535D">
        <w:t>Līguma un Līguma</w:t>
      </w:r>
      <w:r w:rsidRPr="00623B7B">
        <w:t xml:space="preserve"> pielikuma Nr. 1 </w:t>
      </w:r>
      <w:r w:rsidR="007F1CD5">
        <w:t>noteiktajām</w:t>
      </w:r>
      <w:r w:rsidR="0010774C">
        <w:t xml:space="preserve"> tehniskajām</w:t>
      </w:r>
      <w:r w:rsidRPr="00623B7B">
        <w:t xml:space="preserve"> prasībām, kā arī visu to Latvijas Republikā spēkā esošo normatīvo aktu prasībām, kas uz tām attiecas.</w:t>
      </w:r>
    </w:p>
    <w:p w14:paraId="57A58AA4" w14:textId="77777777" w:rsidR="00EB6948" w:rsidRPr="00EB6948" w:rsidRDefault="00721416"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623B7B">
        <w:t>Precēm jābūt marķējumam un instrukcijām latviešu valodā atbilstoši spēkā esošiem normatīvajiem aktiem.</w:t>
      </w:r>
      <w:r w:rsidR="002B5CAE">
        <w:t xml:space="preserve"> </w:t>
      </w:r>
      <w:bookmarkStart w:id="6" w:name="_Ref367704246"/>
      <w:bookmarkStart w:id="7" w:name="_Hlk162266816"/>
    </w:p>
    <w:p w14:paraId="5E153C0B" w14:textId="3FFC9323" w:rsidR="00161BE2" w:rsidRPr="00EB6948" w:rsidRDefault="00161BE2"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rPr>
          <w:bCs/>
          <w:color w:val="000000" w:themeColor="text1"/>
        </w:rPr>
        <w:t>Piegādātājs atbild par Preču kvalitāti līdz tās derīguma termiņa beigām un sedz Pasūtītājam visus ar Preču neatbilstību kvalitātei saistītos zaudējumu. Precēm jābūt iepakotām tā, lai transportēšanas un glabāšanas laikā saglabātos nemainīga Preču kvalitāte.</w:t>
      </w:r>
    </w:p>
    <w:bookmarkEnd w:id="6"/>
    <w:bookmarkEnd w:id="7"/>
    <w:p w14:paraId="15D6DF82" w14:textId="77777777" w:rsidR="00623B7B" w:rsidRPr="00623B7B" w:rsidRDefault="00623B7B" w:rsidP="00623B7B"/>
    <w:p w14:paraId="6F4949E7" w14:textId="77777777" w:rsidR="00721416" w:rsidRPr="00623B7B" w:rsidRDefault="00721416" w:rsidP="00623B7B">
      <w:pPr>
        <w:pStyle w:val="ListParagraph"/>
        <w:numPr>
          <w:ilvl w:val="0"/>
          <w:numId w:val="6"/>
        </w:numPr>
        <w:autoSpaceDE w:val="0"/>
        <w:autoSpaceDN w:val="0"/>
        <w:adjustRightInd w:val="0"/>
        <w:spacing w:before="120" w:after="120"/>
        <w:contextualSpacing w:val="0"/>
        <w:jc w:val="center"/>
        <w:rPr>
          <w:lang w:eastAsia="lv-LV"/>
        </w:rPr>
      </w:pPr>
      <w:r w:rsidRPr="00623B7B">
        <w:rPr>
          <w:b/>
          <w:bCs/>
        </w:rPr>
        <w:t>PIEGĀDĀTĀJA PIENĀKUMI UN TIESĪBAS</w:t>
      </w:r>
    </w:p>
    <w:p w14:paraId="69A50E4A" w14:textId="77777777" w:rsidR="00721416" w:rsidRPr="00623B7B" w:rsidRDefault="00721416" w:rsidP="00623B7B">
      <w:pPr>
        <w:numPr>
          <w:ilvl w:val="1"/>
          <w:numId w:val="6"/>
        </w:numPr>
        <w:autoSpaceDE w:val="0"/>
        <w:autoSpaceDN w:val="0"/>
        <w:adjustRightInd w:val="0"/>
        <w:spacing w:before="120" w:after="120" w:line="240" w:lineRule="auto"/>
        <w:ind w:hanging="567"/>
        <w:jc w:val="both"/>
        <w:rPr>
          <w:rFonts w:ascii="Times New Roman" w:eastAsia="Times New Roman" w:hAnsi="Times New Roman" w:cs="Times New Roman"/>
          <w:sz w:val="24"/>
          <w:szCs w:val="24"/>
          <w:lang w:eastAsia="lv-LV"/>
        </w:rPr>
      </w:pPr>
      <w:r w:rsidRPr="00623B7B">
        <w:rPr>
          <w:rFonts w:ascii="Times New Roman" w:hAnsi="Times New Roman" w:cs="Times New Roman"/>
          <w:sz w:val="24"/>
          <w:szCs w:val="24"/>
        </w:rPr>
        <w:t>Piegādātāja pienākumi:</w:t>
      </w:r>
    </w:p>
    <w:p w14:paraId="7C2211F5" w14:textId="77777777" w:rsidR="007E7B0E" w:rsidRPr="007E7B0E" w:rsidRDefault="007E7B0E" w:rsidP="00623B7B">
      <w:pPr>
        <w:pStyle w:val="ListParagraph"/>
        <w:numPr>
          <w:ilvl w:val="2"/>
          <w:numId w:val="6"/>
        </w:numPr>
        <w:autoSpaceDE w:val="0"/>
        <w:autoSpaceDN w:val="0"/>
        <w:adjustRightInd w:val="0"/>
        <w:spacing w:before="120" w:after="120"/>
        <w:contextualSpacing w:val="0"/>
        <w:jc w:val="both"/>
        <w:rPr>
          <w:u w:val="single"/>
          <w:lang w:eastAsia="lv-LV"/>
        </w:rPr>
      </w:pPr>
      <w:r w:rsidRPr="007E7B0E">
        <w:rPr>
          <w:lang w:eastAsia="lv-LV"/>
        </w:rPr>
        <w:t xml:space="preserve">saņemot Pasūtījumu, ne vēlāk kā </w:t>
      </w:r>
      <w:r w:rsidRPr="00661BB3">
        <w:rPr>
          <w:b/>
          <w:bCs/>
          <w:lang w:eastAsia="lv-LV"/>
        </w:rPr>
        <w:t>1 (vienas) darba dienas</w:t>
      </w:r>
      <w:r w:rsidRPr="007E7B0E">
        <w:rPr>
          <w:lang w:eastAsia="lv-LV"/>
        </w:rPr>
        <w:t xml:space="preserve"> laikā no Pasūtītāja pasūtījuma nosūtīšanas dienas, saskaņot Preces piegādi;</w:t>
      </w:r>
    </w:p>
    <w:p w14:paraId="4217E57B" w14:textId="583CDF3A" w:rsidR="00721416" w:rsidRPr="00623B7B" w:rsidRDefault="00721416" w:rsidP="00623B7B">
      <w:pPr>
        <w:pStyle w:val="ListParagraph"/>
        <w:numPr>
          <w:ilvl w:val="2"/>
          <w:numId w:val="6"/>
        </w:numPr>
        <w:autoSpaceDE w:val="0"/>
        <w:autoSpaceDN w:val="0"/>
        <w:adjustRightInd w:val="0"/>
        <w:spacing w:before="120" w:after="120"/>
        <w:contextualSpacing w:val="0"/>
        <w:jc w:val="both"/>
        <w:rPr>
          <w:lang w:eastAsia="lv-LV"/>
        </w:rPr>
      </w:pPr>
      <w:r w:rsidRPr="00623B7B">
        <w:t xml:space="preserve">piegādāt kvalitatīvas Preces atbilstoši </w:t>
      </w:r>
      <w:r w:rsidR="00D3535D">
        <w:t>Līgumā</w:t>
      </w:r>
      <w:r w:rsidR="00651A59">
        <w:t xml:space="preserve"> un</w:t>
      </w:r>
      <w:r w:rsidR="00D3535D">
        <w:t xml:space="preserve"> Līguma </w:t>
      </w:r>
      <w:r w:rsidRPr="00623B7B">
        <w:t>pielikum</w:t>
      </w:r>
      <w:r w:rsidR="00D3535D">
        <w:t>ā</w:t>
      </w:r>
      <w:r w:rsidRPr="00623B7B">
        <w:t xml:space="preserve"> Nr. </w:t>
      </w:r>
      <w:r w:rsidR="00651A59">
        <w:t>1 noteiktajām</w:t>
      </w:r>
      <w:r w:rsidR="0010774C">
        <w:t xml:space="preserve"> tehniskajām prasībām</w:t>
      </w:r>
      <w:r w:rsidRPr="00623B7B">
        <w:t>;</w:t>
      </w:r>
    </w:p>
    <w:p w14:paraId="29CB74BB" w14:textId="77777777" w:rsidR="00721416" w:rsidRPr="00623B7B" w:rsidRDefault="00721416" w:rsidP="00623B7B">
      <w:pPr>
        <w:widowControl w:val="0"/>
        <w:numPr>
          <w:ilvl w:val="2"/>
          <w:numId w:val="6"/>
        </w:numPr>
        <w:autoSpaceDE w:val="0"/>
        <w:autoSpaceDN w:val="0"/>
        <w:adjustRightInd w:val="0"/>
        <w:spacing w:before="120" w:after="120" w:line="240" w:lineRule="auto"/>
        <w:jc w:val="both"/>
        <w:rPr>
          <w:rFonts w:ascii="Times New Roman" w:hAnsi="Times New Roman" w:cs="Times New Roman"/>
          <w:sz w:val="24"/>
          <w:szCs w:val="24"/>
        </w:rPr>
      </w:pPr>
      <w:r w:rsidRPr="00623B7B">
        <w:rPr>
          <w:rFonts w:ascii="Times New Roman" w:hAnsi="Times New Roman" w:cs="Times New Roman"/>
          <w:sz w:val="24"/>
          <w:szCs w:val="24"/>
        </w:rPr>
        <w:t>piegādāt Preces iepakojumā, kas nodrošina Preču saglabāšanu labā stāvoklī, kā arī nodrošina Preču drošu pārvadāšanu (pārnēsāšanu) un izkraušanu;</w:t>
      </w:r>
    </w:p>
    <w:p w14:paraId="7D49E3A0" w14:textId="77777777" w:rsidR="00721416" w:rsidRPr="00623B7B" w:rsidRDefault="00721416" w:rsidP="00623B7B">
      <w:pPr>
        <w:pStyle w:val="ListParagraph"/>
        <w:numPr>
          <w:ilvl w:val="2"/>
          <w:numId w:val="6"/>
        </w:numPr>
        <w:autoSpaceDE w:val="0"/>
        <w:autoSpaceDN w:val="0"/>
        <w:adjustRightInd w:val="0"/>
        <w:spacing w:before="120" w:after="120"/>
        <w:contextualSpacing w:val="0"/>
        <w:jc w:val="both"/>
        <w:rPr>
          <w:lang w:eastAsia="lv-LV"/>
        </w:rPr>
      </w:pPr>
      <w:r w:rsidRPr="00623B7B">
        <w:t xml:space="preserve">veikt savlaicīgu Preces piegādi saskaņā ar šīs </w:t>
      </w:r>
      <w:r w:rsidR="00D3535D">
        <w:t>Līguma</w:t>
      </w:r>
      <w:r w:rsidRPr="00623B7B">
        <w:t xml:space="preserve"> noteikumiem; </w:t>
      </w:r>
    </w:p>
    <w:p w14:paraId="16AE6C16" w14:textId="77777777" w:rsidR="00721416" w:rsidRPr="00623B7B" w:rsidRDefault="00721416" w:rsidP="00623B7B">
      <w:pPr>
        <w:pStyle w:val="ListParagraph"/>
        <w:numPr>
          <w:ilvl w:val="2"/>
          <w:numId w:val="6"/>
        </w:numPr>
        <w:autoSpaceDE w:val="0"/>
        <w:autoSpaceDN w:val="0"/>
        <w:adjustRightInd w:val="0"/>
        <w:spacing w:before="120" w:after="120"/>
        <w:contextualSpacing w:val="0"/>
        <w:jc w:val="both"/>
        <w:rPr>
          <w:lang w:eastAsia="lv-LV"/>
        </w:rPr>
      </w:pPr>
      <w:r w:rsidRPr="00623B7B">
        <w:t xml:space="preserve">piegādāt Preci līdz Pasūtītāja norādītajai vietai ar saviem resursiem, piegādes vietu un laiku iepriekš saskaņojot ar Pasūtītāja atbildīgo personu </w:t>
      </w:r>
      <w:r w:rsidR="00D3535D">
        <w:t>Līguma</w:t>
      </w:r>
      <w:r w:rsidRPr="00623B7B">
        <w:t xml:space="preserve"> ietvaros;</w:t>
      </w:r>
    </w:p>
    <w:p w14:paraId="3C753E51" w14:textId="77777777" w:rsidR="00721416" w:rsidRPr="00623B7B" w:rsidRDefault="00721416" w:rsidP="00623B7B">
      <w:pPr>
        <w:widowControl w:val="0"/>
        <w:numPr>
          <w:ilvl w:val="2"/>
          <w:numId w:val="6"/>
        </w:numPr>
        <w:autoSpaceDE w:val="0"/>
        <w:autoSpaceDN w:val="0"/>
        <w:adjustRightInd w:val="0"/>
        <w:spacing w:before="120" w:after="120" w:line="240" w:lineRule="auto"/>
        <w:jc w:val="both"/>
        <w:rPr>
          <w:rFonts w:ascii="Times New Roman" w:hAnsi="Times New Roman" w:cs="Times New Roman"/>
          <w:sz w:val="24"/>
          <w:szCs w:val="24"/>
        </w:rPr>
      </w:pPr>
      <w:r w:rsidRPr="00623B7B">
        <w:rPr>
          <w:rFonts w:ascii="Times New Roman" w:hAnsi="Times New Roman" w:cs="Times New Roman"/>
          <w:sz w:val="24"/>
          <w:szCs w:val="24"/>
        </w:rPr>
        <w:t>Preču piegādes laikā netraucēt Pasūtītāja stacionāra darbu, neaizsprostot kāpnes, ieejas ēkā, neradīt pārmērīgu troksni un tamlīdzīgas neērtības;</w:t>
      </w:r>
    </w:p>
    <w:p w14:paraId="78E47759" w14:textId="77777777" w:rsidR="00721416" w:rsidRPr="00C2293C" w:rsidRDefault="00721416" w:rsidP="00623B7B">
      <w:pPr>
        <w:pStyle w:val="ListParagraph"/>
        <w:numPr>
          <w:ilvl w:val="2"/>
          <w:numId w:val="6"/>
        </w:numPr>
        <w:autoSpaceDE w:val="0"/>
        <w:autoSpaceDN w:val="0"/>
        <w:adjustRightInd w:val="0"/>
        <w:spacing w:before="120" w:after="120"/>
        <w:contextualSpacing w:val="0"/>
        <w:jc w:val="both"/>
        <w:rPr>
          <w:lang w:eastAsia="lv-LV"/>
        </w:rPr>
      </w:pPr>
      <w:r w:rsidRPr="00C2293C">
        <w:t xml:space="preserve">ja Piegādātājs piegādā kvalitātes prasībām neatbilstošu Preci un neatbilstība tiek atklāta pēc Preces pieņemšanas no Pasūtītāja puses, Piegādātājam ir pienākums </w:t>
      </w:r>
      <w:r w:rsidRPr="00C2293C">
        <w:lastRenderedPageBreak/>
        <w:t xml:space="preserve">aizstāt neatbilstošās Preces ne vēlāk kā </w:t>
      </w:r>
      <w:r w:rsidRPr="00661BB3">
        <w:rPr>
          <w:b/>
          <w:bCs/>
        </w:rPr>
        <w:t>3 (trīs) darba dienu</w:t>
      </w:r>
      <w:r w:rsidRPr="00C2293C">
        <w:t xml:space="preserve"> laikā pēc pretenzijas saņemšanas no Pasūtītāja;</w:t>
      </w:r>
    </w:p>
    <w:p w14:paraId="6FC38DEF" w14:textId="77777777" w:rsidR="006A2DA2" w:rsidRPr="00623B7B" w:rsidRDefault="006A2DA2" w:rsidP="00623B7B">
      <w:pPr>
        <w:pStyle w:val="ListParagraph"/>
        <w:numPr>
          <w:ilvl w:val="2"/>
          <w:numId w:val="6"/>
        </w:numPr>
        <w:spacing w:before="120" w:after="120"/>
        <w:contextualSpacing w:val="0"/>
        <w:jc w:val="both"/>
        <w:rPr>
          <w:rFonts w:eastAsia="Cambria"/>
        </w:rPr>
      </w:pPr>
      <w:r w:rsidRPr="00623B7B">
        <w:rPr>
          <w:rFonts w:eastAsia="Cambria"/>
        </w:rPr>
        <w:t xml:space="preserve">savlaicīgi informēt Pasūtītāju par </w:t>
      </w:r>
      <w:r w:rsidR="00D3535D">
        <w:rPr>
          <w:rFonts w:eastAsia="Cambria"/>
        </w:rPr>
        <w:t>Līguma</w:t>
      </w:r>
      <w:r w:rsidRPr="00623B7B">
        <w:rPr>
          <w:rFonts w:eastAsia="Cambria"/>
        </w:rPr>
        <w:t xml:space="preserve"> izpildes gaitu un par iespējamiem vai paredzamiem kavējumiem </w:t>
      </w:r>
      <w:r w:rsidR="00D3535D">
        <w:rPr>
          <w:rFonts w:eastAsia="Cambria"/>
        </w:rPr>
        <w:t>Līguma</w:t>
      </w:r>
      <w:r w:rsidRPr="00623B7B">
        <w:rPr>
          <w:rFonts w:eastAsia="Cambria"/>
        </w:rPr>
        <w:t xml:space="preserve"> izpildē;</w:t>
      </w:r>
    </w:p>
    <w:p w14:paraId="3C290CB9" w14:textId="0DD44421" w:rsidR="006A2DA2" w:rsidRPr="00623B7B" w:rsidRDefault="006A2DA2" w:rsidP="00623B7B">
      <w:pPr>
        <w:pStyle w:val="ListParagraph"/>
        <w:numPr>
          <w:ilvl w:val="2"/>
          <w:numId w:val="6"/>
        </w:numPr>
        <w:spacing w:before="120" w:after="120"/>
        <w:contextualSpacing w:val="0"/>
        <w:jc w:val="both"/>
        <w:outlineLvl w:val="1"/>
        <w:rPr>
          <w:color w:val="000000"/>
        </w:rPr>
      </w:pPr>
      <w:r w:rsidRPr="00661BB3">
        <w:rPr>
          <w:b/>
          <w:bCs/>
        </w:rPr>
        <w:t>2 (divu) darba dienu</w:t>
      </w:r>
      <w:r w:rsidRPr="00623B7B">
        <w:t xml:space="preserve"> laikā pēc Pasūtītāja pieprasījuma </w:t>
      </w:r>
      <w:proofErr w:type="spellStart"/>
      <w:r w:rsidRPr="00623B7B">
        <w:t>rakstveidā</w:t>
      </w:r>
      <w:proofErr w:type="spellEnd"/>
      <w:r w:rsidRPr="00623B7B">
        <w:t xml:space="preserve"> sniegt informāciju par </w:t>
      </w:r>
      <w:r w:rsidR="00D3535D">
        <w:t>Līguma</w:t>
      </w:r>
      <w:r w:rsidRPr="00623B7B">
        <w:t xml:space="preserve"> un Pasūtījumu izpildes gaitu; </w:t>
      </w:r>
    </w:p>
    <w:p w14:paraId="0DD9FBA3" w14:textId="77777777" w:rsidR="006A2DA2" w:rsidRPr="00623B7B" w:rsidRDefault="006A2DA2" w:rsidP="00623B7B">
      <w:pPr>
        <w:pStyle w:val="ListParagraph"/>
        <w:numPr>
          <w:ilvl w:val="2"/>
          <w:numId w:val="6"/>
        </w:numPr>
        <w:spacing w:before="120" w:after="120"/>
        <w:contextualSpacing w:val="0"/>
        <w:jc w:val="both"/>
        <w:outlineLvl w:val="1"/>
        <w:rPr>
          <w:color w:val="000000"/>
        </w:rPr>
      </w:pPr>
      <w:r w:rsidRPr="00623B7B">
        <w:t xml:space="preserve">piegādājot Preci, Piegādātājam ir jāievēro </w:t>
      </w:r>
      <w:r w:rsidR="00D3535D">
        <w:t>Līgums</w:t>
      </w:r>
      <w:r w:rsidRPr="00623B7B">
        <w:t xml:space="preserve"> un Pasūtītāja atbildīgo personu tiešie norādījumi un prasības;</w:t>
      </w:r>
    </w:p>
    <w:p w14:paraId="105D123A" w14:textId="7F47741D" w:rsidR="00161BE2" w:rsidRDefault="004B4B2F" w:rsidP="00161BE2">
      <w:pPr>
        <w:widowControl w:val="0"/>
        <w:numPr>
          <w:ilvl w:val="2"/>
          <w:numId w:val="6"/>
        </w:numPr>
        <w:autoSpaceDE w:val="0"/>
        <w:autoSpaceDN w:val="0"/>
        <w:adjustRightInd w:val="0"/>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Piegā</w:t>
      </w:r>
      <w:r w:rsidR="00161BE2" w:rsidRPr="00161BE2">
        <w:rPr>
          <w:rFonts w:ascii="Times New Roman" w:hAnsi="Times New Roman" w:cs="Times New Roman"/>
          <w:sz w:val="24"/>
          <w:szCs w:val="24"/>
          <w:lang w:eastAsia="en-GB"/>
        </w:rPr>
        <w:t>d</w:t>
      </w:r>
      <w:r>
        <w:rPr>
          <w:rFonts w:ascii="Times New Roman" w:hAnsi="Times New Roman" w:cs="Times New Roman"/>
          <w:sz w:val="24"/>
          <w:szCs w:val="24"/>
          <w:lang w:eastAsia="en-GB"/>
        </w:rPr>
        <w:t>ā</w:t>
      </w:r>
      <w:r w:rsidR="00161BE2" w:rsidRPr="00161BE2">
        <w:rPr>
          <w:rFonts w:ascii="Times New Roman" w:hAnsi="Times New Roman" w:cs="Times New Roman"/>
          <w:sz w:val="24"/>
          <w:szCs w:val="24"/>
          <w:lang w:eastAsia="en-GB"/>
        </w:rPr>
        <w:t xml:space="preserve">tājam ir pienākums iepazīties un ievērot </w:t>
      </w:r>
      <w:r w:rsidR="00161BE2" w:rsidRPr="00161BE2">
        <w:rPr>
          <w:rFonts w:ascii="Times New Roman" w:hAnsi="Times New Roman" w:cs="Times New Roman"/>
          <w:bCs/>
          <w:sz w:val="24"/>
          <w:szCs w:val="24"/>
          <w:lang w:eastAsia="en-GB"/>
        </w:rPr>
        <w:t>Nacionālās drošības likuma 22.</w:t>
      </w:r>
      <w:r w:rsidR="00161BE2" w:rsidRPr="00161BE2">
        <w:rPr>
          <w:rFonts w:ascii="Times New Roman" w:hAnsi="Times New Roman" w:cs="Times New Roman"/>
          <w:bCs/>
          <w:sz w:val="24"/>
          <w:szCs w:val="24"/>
          <w:vertAlign w:val="superscript"/>
          <w:lang w:eastAsia="en-GB"/>
        </w:rPr>
        <w:t>2</w:t>
      </w:r>
      <w:r w:rsidR="00161BE2" w:rsidRPr="00161BE2">
        <w:rPr>
          <w:rFonts w:ascii="Times New Roman" w:hAnsi="Times New Roman" w:cs="Times New Roman"/>
          <w:bCs/>
          <w:sz w:val="24"/>
          <w:szCs w:val="24"/>
          <w:lang w:eastAsia="en-GB"/>
        </w:rPr>
        <w:t xml:space="preserve"> panta (3</w:t>
      </w:r>
      <w:r w:rsidR="00161BE2" w:rsidRPr="00161BE2">
        <w:rPr>
          <w:rFonts w:ascii="Times New Roman" w:hAnsi="Times New Roman" w:cs="Times New Roman"/>
          <w:bCs/>
          <w:sz w:val="24"/>
          <w:szCs w:val="24"/>
          <w:vertAlign w:val="superscript"/>
          <w:lang w:eastAsia="en-GB"/>
        </w:rPr>
        <w:t>2</w:t>
      </w:r>
      <w:r w:rsidR="00161BE2" w:rsidRPr="00161BE2">
        <w:rPr>
          <w:rFonts w:ascii="Times New Roman" w:hAnsi="Times New Roman" w:cs="Times New Roman"/>
          <w:bCs/>
          <w:sz w:val="24"/>
          <w:szCs w:val="24"/>
          <w:lang w:eastAsia="en-GB"/>
        </w:rPr>
        <w:t xml:space="preserve">) daļā noteikto aizliegumu, ka </w:t>
      </w:r>
      <w:r w:rsidR="00161BE2" w:rsidRPr="00161BE2">
        <w:rPr>
          <w:rFonts w:ascii="Times New Roman" w:hAnsi="Times New Roman" w:cs="Times New Roman"/>
          <w:sz w:val="24"/>
          <w:szCs w:val="24"/>
        </w:rPr>
        <w:t>aizliegts šī Līguma izpildes nodrošināšanai piesaistīt darbiniekus, kuri ir Krievijas Federācijas vai Baltkrievijas Republikas pilsoņi, izņemot gadījumus, kad saņemta valsts drošības iestādes atsevišķa atļauja</w:t>
      </w:r>
      <w:r w:rsidR="00161BE2">
        <w:rPr>
          <w:rFonts w:ascii="Times New Roman" w:hAnsi="Times New Roman" w:cs="Times New Roman"/>
          <w:sz w:val="24"/>
          <w:szCs w:val="24"/>
        </w:rPr>
        <w:t>;</w:t>
      </w:r>
    </w:p>
    <w:p w14:paraId="2BFA8D4B" w14:textId="77777777" w:rsidR="00161BE2" w:rsidRPr="00703054" w:rsidRDefault="00161BE2" w:rsidP="00161BE2">
      <w:pPr>
        <w:pStyle w:val="ListParagraph"/>
        <w:numPr>
          <w:ilvl w:val="2"/>
          <w:numId w:val="6"/>
        </w:numPr>
        <w:autoSpaceDE w:val="0"/>
        <w:autoSpaceDN w:val="0"/>
        <w:adjustRightInd w:val="0"/>
        <w:spacing w:before="120" w:after="120"/>
        <w:contextualSpacing w:val="0"/>
        <w:jc w:val="both"/>
        <w:rPr>
          <w:color w:val="000000"/>
        </w:rPr>
      </w:pPr>
      <w:r w:rsidRPr="002C3E1C">
        <w:rPr>
          <w:color w:val="000000" w:themeColor="text1"/>
        </w:rPr>
        <w:t xml:space="preserve">nodrošināt, ka līguma izpildē netiek ietvertas un izmantotas Krievijas Federācijas un Baltkrievijas Republikas izcelsmes preces </w:t>
      </w:r>
      <w:r w:rsidRPr="002C3E1C">
        <w:rPr>
          <w:color w:val="000000" w:themeColor="text1"/>
          <w:szCs w:val="22"/>
        </w:rPr>
        <w:t>vai tās komponentes</w:t>
      </w:r>
      <w:r w:rsidRPr="002C3E1C">
        <w:rPr>
          <w:color w:val="000000" w:themeColor="text1"/>
        </w:rPr>
        <w:t xml:space="preserve"> un pakalpojumi</w:t>
      </w:r>
      <w:r>
        <w:rPr>
          <w:color w:val="000000" w:themeColor="text1"/>
        </w:rPr>
        <w:t>;</w:t>
      </w:r>
    </w:p>
    <w:p w14:paraId="460B5388" w14:textId="426AB596" w:rsidR="00161BE2" w:rsidRPr="00700638" w:rsidRDefault="004B4B2F" w:rsidP="00161BE2">
      <w:pPr>
        <w:pStyle w:val="ListParagraph"/>
        <w:numPr>
          <w:ilvl w:val="2"/>
          <w:numId w:val="6"/>
        </w:numPr>
        <w:autoSpaceDE w:val="0"/>
        <w:autoSpaceDN w:val="0"/>
        <w:adjustRightInd w:val="0"/>
        <w:spacing w:before="120" w:after="120"/>
        <w:contextualSpacing w:val="0"/>
        <w:jc w:val="both"/>
        <w:rPr>
          <w:color w:val="000000"/>
        </w:rPr>
      </w:pPr>
      <w:r>
        <w:t>Piegādā</w:t>
      </w:r>
      <w:r w:rsidR="00161BE2" w:rsidRPr="00700638">
        <w:t>tājam ir pienākums izpildīt citas Līgumā noteiktās prasības.</w:t>
      </w:r>
    </w:p>
    <w:p w14:paraId="0F9696EE" w14:textId="77777777" w:rsidR="00721416" w:rsidRPr="00623B7B" w:rsidRDefault="00721416" w:rsidP="00623B7B">
      <w:pPr>
        <w:pStyle w:val="ListParagraph"/>
        <w:numPr>
          <w:ilvl w:val="1"/>
          <w:numId w:val="6"/>
        </w:numPr>
        <w:autoSpaceDE w:val="0"/>
        <w:autoSpaceDN w:val="0"/>
        <w:adjustRightInd w:val="0"/>
        <w:spacing w:before="120" w:after="120"/>
        <w:contextualSpacing w:val="0"/>
        <w:jc w:val="both"/>
        <w:rPr>
          <w:lang w:eastAsia="lv-LV"/>
        </w:rPr>
      </w:pPr>
      <w:r w:rsidRPr="00623B7B">
        <w:rPr>
          <w:bCs/>
        </w:rPr>
        <w:t xml:space="preserve">  Piegādātāja tiesības:</w:t>
      </w:r>
    </w:p>
    <w:p w14:paraId="1F28E8FA" w14:textId="77777777" w:rsidR="00721416" w:rsidRPr="00623B7B" w:rsidRDefault="00721416" w:rsidP="00623B7B">
      <w:pPr>
        <w:pStyle w:val="ListParagraph"/>
        <w:numPr>
          <w:ilvl w:val="2"/>
          <w:numId w:val="6"/>
        </w:numPr>
        <w:autoSpaceDE w:val="0"/>
        <w:autoSpaceDN w:val="0"/>
        <w:adjustRightInd w:val="0"/>
        <w:spacing w:before="120" w:after="120"/>
        <w:contextualSpacing w:val="0"/>
        <w:jc w:val="both"/>
        <w:rPr>
          <w:lang w:eastAsia="lv-LV"/>
        </w:rPr>
      </w:pPr>
      <w:r w:rsidRPr="00623B7B">
        <w:t xml:space="preserve">saņemt no Pasūtītāja tā rīcībā esošu informāciju, kas nepieciešama </w:t>
      </w:r>
      <w:r w:rsidR="00D3535D">
        <w:t>Līguma</w:t>
      </w:r>
      <w:r w:rsidRPr="00623B7B">
        <w:t xml:space="preserve"> saistību izpildei;</w:t>
      </w:r>
    </w:p>
    <w:p w14:paraId="7F7E815A" w14:textId="77777777" w:rsidR="00721416" w:rsidRPr="00623B7B" w:rsidRDefault="00721416" w:rsidP="00623B7B">
      <w:pPr>
        <w:pStyle w:val="ListParagraph"/>
        <w:numPr>
          <w:ilvl w:val="2"/>
          <w:numId w:val="6"/>
        </w:numPr>
        <w:autoSpaceDE w:val="0"/>
        <w:autoSpaceDN w:val="0"/>
        <w:adjustRightInd w:val="0"/>
        <w:spacing w:before="120" w:after="120"/>
        <w:contextualSpacing w:val="0"/>
        <w:jc w:val="both"/>
        <w:rPr>
          <w:lang w:eastAsia="lv-LV"/>
        </w:rPr>
      </w:pPr>
      <w:r w:rsidRPr="00623B7B">
        <w:t xml:space="preserve">par kvalitatīvu </w:t>
      </w:r>
      <w:r w:rsidR="005C5F3C">
        <w:t>Līguma</w:t>
      </w:r>
      <w:r w:rsidRPr="00623B7B">
        <w:t xml:space="preserve"> noteikumu izpildi saņemt samaksu </w:t>
      </w:r>
      <w:r w:rsidR="00D3535D">
        <w:t>Līgumā</w:t>
      </w:r>
      <w:r w:rsidRPr="00623B7B">
        <w:t xml:space="preserve"> noteiktajos termiņos un kārtībā;</w:t>
      </w:r>
    </w:p>
    <w:p w14:paraId="3335654A" w14:textId="77777777" w:rsidR="00721416" w:rsidRPr="00623B7B" w:rsidRDefault="00D3535D" w:rsidP="00623B7B">
      <w:pPr>
        <w:pStyle w:val="ListParagraph"/>
        <w:numPr>
          <w:ilvl w:val="2"/>
          <w:numId w:val="6"/>
        </w:numPr>
        <w:autoSpaceDE w:val="0"/>
        <w:autoSpaceDN w:val="0"/>
        <w:adjustRightInd w:val="0"/>
        <w:spacing w:before="120" w:after="120"/>
        <w:contextualSpacing w:val="0"/>
        <w:jc w:val="both"/>
        <w:rPr>
          <w:lang w:eastAsia="lv-LV"/>
        </w:rPr>
      </w:pPr>
      <w:r>
        <w:t>Līgumā</w:t>
      </w:r>
      <w:r w:rsidR="00721416" w:rsidRPr="00623B7B">
        <w:t xml:space="preserve"> noteiktos gadījumos saņemt no Pasūtītāja līgumsodu.</w:t>
      </w:r>
    </w:p>
    <w:p w14:paraId="227B8AA5" w14:textId="77777777" w:rsidR="00623B7B" w:rsidRPr="00623B7B" w:rsidRDefault="00623B7B" w:rsidP="00623B7B">
      <w:pPr>
        <w:pStyle w:val="ListParagraph"/>
        <w:autoSpaceDE w:val="0"/>
        <w:autoSpaceDN w:val="0"/>
        <w:adjustRightInd w:val="0"/>
        <w:spacing w:before="120" w:after="120"/>
        <w:ind w:left="1287"/>
        <w:contextualSpacing w:val="0"/>
        <w:jc w:val="both"/>
        <w:rPr>
          <w:lang w:eastAsia="lv-LV"/>
        </w:rPr>
      </w:pPr>
    </w:p>
    <w:p w14:paraId="7882AFB5" w14:textId="77777777" w:rsidR="00721416" w:rsidRPr="00623B7B" w:rsidRDefault="004173CF" w:rsidP="00623B7B">
      <w:pPr>
        <w:pStyle w:val="ListParagraph"/>
        <w:numPr>
          <w:ilvl w:val="0"/>
          <w:numId w:val="6"/>
        </w:numPr>
        <w:suppressAutoHyphens/>
        <w:spacing w:before="120" w:after="120"/>
        <w:jc w:val="center"/>
        <w:rPr>
          <w:b/>
          <w:bCs/>
        </w:rPr>
      </w:pPr>
      <w:r w:rsidRPr="00623B7B">
        <w:rPr>
          <w:b/>
          <w:bCs/>
        </w:rPr>
        <w:t>PASŪTĪTĀJA PIENĀKUMI UN TIESĪBAS</w:t>
      </w:r>
    </w:p>
    <w:p w14:paraId="489BB5CE" w14:textId="77777777" w:rsidR="004173CF" w:rsidRPr="00623B7B" w:rsidRDefault="004173CF" w:rsidP="00623B7B">
      <w:pPr>
        <w:numPr>
          <w:ilvl w:val="1"/>
          <w:numId w:val="6"/>
        </w:numPr>
        <w:autoSpaceDE w:val="0"/>
        <w:autoSpaceDN w:val="0"/>
        <w:adjustRightInd w:val="0"/>
        <w:spacing w:before="120" w:after="120" w:line="240" w:lineRule="auto"/>
        <w:ind w:hanging="567"/>
        <w:jc w:val="both"/>
        <w:rPr>
          <w:rFonts w:ascii="Times New Roman" w:eastAsia="Times New Roman" w:hAnsi="Times New Roman" w:cs="Times New Roman"/>
          <w:sz w:val="24"/>
          <w:szCs w:val="24"/>
          <w:lang w:eastAsia="lv-LV"/>
        </w:rPr>
      </w:pPr>
      <w:r w:rsidRPr="00623B7B">
        <w:rPr>
          <w:rFonts w:ascii="Times New Roman" w:hAnsi="Times New Roman" w:cs="Times New Roman"/>
          <w:sz w:val="24"/>
          <w:szCs w:val="24"/>
        </w:rPr>
        <w:t>Pasūtītāja pienākumi:</w:t>
      </w:r>
    </w:p>
    <w:p w14:paraId="189A6DD7" w14:textId="77777777" w:rsidR="004173CF" w:rsidRPr="00623B7B" w:rsidRDefault="004173CF" w:rsidP="00623B7B">
      <w:pPr>
        <w:numPr>
          <w:ilvl w:val="2"/>
          <w:numId w:val="6"/>
        </w:numPr>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623B7B">
        <w:rPr>
          <w:rFonts w:ascii="Times New Roman" w:eastAsia="Times New Roman" w:hAnsi="Times New Roman" w:cs="Times New Roman"/>
          <w:sz w:val="24"/>
          <w:szCs w:val="24"/>
          <w:lang w:eastAsia="lv-LV"/>
        </w:rPr>
        <w:t xml:space="preserve">pieņemt kvalitatīvi un atbilstoši </w:t>
      </w:r>
      <w:r w:rsidR="00D3535D">
        <w:rPr>
          <w:rFonts w:ascii="Times New Roman" w:eastAsia="Times New Roman" w:hAnsi="Times New Roman" w:cs="Times New Roman"/>
          <w:sz w:val="24"/>
          <w:szCs w:val="24"/>
          <w:lang w:eastAsia="lv-LV"/>
        </w:rPr>
        <w:t>Līgumam un Līguma</w:t>
      </w:r>
      <w:r w:rsidR="00A05DD0">
        <w:rPr>
          <w:rFonts w:ascii="Times New Roman" w:eastAsia="Times New Roman" w:hAnsi="Times New Roman" w:cs="Times New Roman"/>
          <w:sz w:val="24"/>
          <w:szCs w:val="24"/>
          <w:lang w:eastAsia="lv-LV"/>
        </w:rPr>
        <w:t xml:space="preserve"> pielikuma Nr. 1 </w:t>
      </w:r>
      <w:r w:rsidRPr="00623B7B">
        <w:rPr>
          <w:rFonts w:ascii="Times New Roman" w:eastAsia="Times New Roman" w:hAnsi="Times New Roman" w:cs="Times New Roman"/>
          <w:sz w:val="24"/>
          <w:szCs w:val="24"/>
          <w:lang w:eastAsia="lv-LV"/>
        </w:rPr>
        <w:t xml:space="preserve">piegādātu Preci, un veikt to apmaksu </w:t>
      </w:r>
      <w:r w:rsidR="00D3535D">
        <w:rPr>
          <w:rFonts w:ascii="Times New Roman" w:eastAsia="Times New Roman" w:hAnsi="Times New Roman" w:cs="Times New Roman"/>
          <w:sz w:val="24"/>
          <w:szCs w:val="24"/>
          <w:lang w:eastAsia="lv-LV"/>
        </w:rPr>
        <w:t>Līgumā</w:t>
      </w:r>
      <w:r w:rsidRPr="00623B7B">
        <w:rPr>
          <w:rFonts w:ascii="Times New Roman" w:eastAsia="Times New Roman" w:hAnsi="Times New Roman" w:cs="Times New Roman"/>
          <w:sz w:val="24"/>
          <w:szCs w:val="24"/>
          <w:lang w:eastAsia="lv-LV"/>
        </w:rPr>
        <w:t xml:space="preserve"> noteiktajā kārtībā un apmērā;</w:t>
      </w:r>
    </w:p>
    <w:p w14:paraId="777487F3" w14:textId="324CAA02" w:rsidR="004173CF" w:rsidRPr="00623B7B" w:rsidRDefault="004173CF" w:rsidP="004173CF">
      <w:pPr>
        <w:numPr>
          <w:ilvl w:val="2"/>
          <w:numId w:val="6"/>
        </w:numPr>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623B7B">
        <w:rPr>
          <w:rFonts w:ascii="Times New Roman" w:hAnsi="Times New Roman" w:cs="Times New Roman"/>
          <w:sz w:val="24"/>
          <w:szCs w:val="24"/>
        </w:rPr>
        <w:t xml:space="preserve">ja Pasūtītājam, veicot Preces pieņemšanu, atklājas tās trūkumi, bojājumi vai citāda neatbilstība </w:t>
      </w:r>
      <w:r w:rsidR="00D3535D">
        <w:rPr>
          <w:rFonts w:ascii="Times New Roman" w:hAnsi="Times New Roman" w:cs="Times New Roman"/>
          <w:sz w:val="24"/>
          <w:szCs w:val="24"/>
        </w:rPr>
        <w:t>Līguma</w:t>
      </w:r>
      <w:r w:rsidRPr="00623B7B">
        <w:rPr>
          <w:rFonts w:ascii="Times New Roman" w:hAnsi="Times New Roman" w:cs="Times New Roman"/>
          <w:sz w:val="24"/>
          <w:szCs w:val="24"/>
        </w:rPr>
        <w:t xml:space="preserve"> </w:t>
      </w:r>
      <w:r w:rsidR="004C53C7" w:rsidRPr="00623B7B">
        <w:rPr>
          <w:rFonts w:ascii="Times New Roman" w:hAnsi="Times New Roman" w:cs="Times New Roman"/>
          <w:sz w:val="24"/>
          <w:szCs w:val="24"/>
        </w:rPr>
        <w:t xml:space="preserve">noteikumiem </w:t>
      </w:r>
      <w:r w:rsidRPr="00623B7B">
        <w:rPr>
          <w:rFonts w:ascii="Times New Roman" w:hAnsi="Times New Roman" w:cs="Times New Roman"/>
          <w:sz w:val="24"/>
          <w:szCs w:val="24"/>
        </w:rPr>
        <w:t xml:space="preserve">un </w:t>
      </w:r>
      <w:r w:rsidR="00D3535D">
        <w:rPr>
          <w:rFonts w:ascii="Times New Roman" w:hAnsi="Times New Roman" w:cs="Times New Roman"/>
          <w:sz w:val="24"/>
          <w:szCs w:val="24"/>
        </w:rPr>
        <w:t>Līguma</w:t>
      </w:r>
      <w:r w:rsidRPr="00623B7B">
        <w:rPr>
          <w:rFonts w:ascii="Times New Roman" w:hAnsi="Times New Roman" w:cs="Times New Roman"/>
          <w:sz w:val="24"/>
          <w:szCs w:val="24"/>
        </w:rPr>
        <w:t xml:space="preserve"> pielikum</w:t>
      </w:r>
      <w:r w:rsidR="004C53C7">
        <w:rPr>
          <w:rFonts w:ascii="Times New Roman" w:hAnsi="Times New Roman" w:cs="Times New Roman"/>
          <w:sz w:val="24"/>
          <w:szCs w:val="24"/>
        </w:rPr>
        <w:t>ā</w:t>
      </w:r>
      <w:r w:rsidRPr="00623B7B">
        <w:rPr>
          <w:rFonts w:ascii="Times New Roman" w:hAnsi="Times New Roman" w:cs="Times New Roman"/>
          <w:sz w:val="24"/>
          <w:szCs w:val="24"/>
        </w:rPr>
        <w:t xml:space="preserve"> Nr. 1</w:t>
      </w:r>
      <w:r w:rsidR="00CF4CBD">
        <w:rPr>
          <w:rFonts w:ascii="Times New Roman" w:hAnsi="Times New Roman" w:cs="Times New Roman"/>
          <w:sz w:val="24"/>
          <w:szCs w:val="24"/>
        </w:rPr>
        <w:t xml:space="preserve"> </w:t>
      </w:r>
      <w:r w:rsidR="0010774C" w:rsidRPr="0010774C">
        <w:rPr>
          <w:rFonts w:ascii="Times New Roman" w:hAnsi="Times New Roman" w:cs="Times New Roman"/>
          <w:sz w:val="24"/>
          <w:szCs w:val="24"/>
        </w:rPr>
        <w:t>norādītajām tehniskajām</w:t>
      </w:r>
      <w:r w:rsidR="0010774C">
        <w:rPr>
          <w:rFonts w:ascii="Times New Roman" w:hAnsi="Times New Roman" w:cs="Times New Roman"/>
          <w:sz w:val="24"/>
          <w:szCs w:val="24"/>
        </w:rPr>
        <w:t xml:space="preserve"> </w:t>
      </w:r>
      <w:r w:rsidR="0010774C">
        <w:rPr>
          <w:rFonts w:ascii="Times New Roman" w:eastAsia="Times New Roman" w:hAnsi="Times New Roman" w:cs="Times New Roman"/>
          <w:sz w:val="24"/>
          <w:szCs w:val="24"/>
          <w:lang w:eastAsia="lv-LV"/>
        </w:rPr>
        <w:t>prasībām</w:t>
      </w:r>
      <w:r w:rsidRPr="00623B7B">
        <w:rPr>
          <w:rFonts w:ascii="Times New Roman" w:hAnsi="Times New Roman" w:cs="Times New Roman"/>
          <w:sz w:val="24"/>
          <w:szCs w:val="24"/>
        </w:rPr>
        <w:t>, sastādīt par konstatētajiem pārkāpumiem defekta aktu;</w:t>
      </w:r>
    </w:p>
    <w:p w14:paraId="4C9073FB" w14:textId="77777777" w:rsidR="004173CF" w:rsidRPr="00BB4D3F" w:rsidRDefault="004173CF" w:rsidP="004173CF">
      <w:pPr>
        <w:numPr>
          <w:ilvl w:val="2"/>
          <w:numId w:val="6"/>
        </w:numPr>
        <w:autoSpaceDE w:val="0"/>
        <w:autoSpaceDN w:val="0"/>
        <w:adjustRightInd w:val="0"/>
        <w:spacing w:before="120" w:after="120" w:line="240" w:lineRule="auto"/>
        <w:jc w:val="both"/>
        <w:rPr>
          <w:rFonts w:ascii="Times New Roman" w:eastAsia="Times New Roman" w:hAnsi="Times New Roman" w:cs="Times New Roman"/>
          <w:sz w:val="24"/>
          <w:szCs w:val="24"/>
          <w:lang w:eastAsia="lv-LV"/>
        </w:rPr>
      </w:pPr>
      <w:r w:rsidRPr="00BB4D3F">
        <w:rPr>
          <w:rFonts w:ascii="Times New Roman" w:hAnsi="Times New Roman" w:cs="Times New Roman"/>
          <w:sz w:val="24"/>
          <w:szCs w:val="24"/>
        </w:rPr>
        <w:t>ja Prece piegādāta pienācīgā apjomā un kvalitātē, nodrošināt iesniegtās pavadzīmes – rēķina parakstīšanu;</w:t>
      </w:r>
    </w:p>
    <w:p w14:paraId="5CBE4404" w14:textId="77777777" w:rsidR="004173CF" w:rsidRPr="00623B7B" w:rsidRDefault="004173CF" w:rsidP="004173CF">
      <w:pPr>
        <w:widowControl w:val="0"/>
        <w:numPr>
          <w:ilvl w:val="2"/>
          <w:numId w:val="6"/>
        </w:numPr>
        <w:autoSpaceDE w:val="0"/>
        <w:autoSpaceDN w:val="0"/>
        <w:adjustRightInd w:val="0"/>
        <w:spacing w:before="120" w:after="0" w:line="240" w:lineRule="auto"/>
        <w:jc w:val="both"/>
        <w:rPr>
          <w:rFonts w:ascii="Times New Roman" w:hAnsi="Times New Roman" w:cs="Times New Roman"/>
          <w:sz w:val="24"/>
          <w:szCs w:val="24"/>
        </w:rPr>
      </w:pPr>
      <w:r w:rsidRPr="00623B7B">
        <w:rPr>
          <w:rFonts w:ascii="Times New Roman" w:hAnsi="Times New Roman" w:cs="Times New Roman"/>
          <w:sz w:val="24"/>
          <w:szCs w:val="24"/>
        </w:rPr>
        <w:t xml:space="preserve">izpildīt citas </w:t>
      </w:r>
      <w:r w:rsidR="004C53C7">
        <w:rPr>
          <w:rFonts w:ascii="Times New Roman" w:hAnsi="Times New Roman" w:cs="Times New Roman"/>
          <w:sz w:val="24"/>
          <w:szCs w:val="24"/>
        </w:rPr>
        <w:t>Līgumā</w:t>
      </w:r>
      <w:r w:rsidRPr="00623B7B">
        <w:rPr>
          <w:rFonts w:ascii="Times New Roman" w:hAnsi="Times New Roman" w:cs="Times New Roman"/>
          <w:sz w:val="24"/>
          <w:szCs w:val="24"/>
        </w:rPr>
        <w:t xml:space="preserve"> noteiktās prasības.</w:t>
      </w:r>
    </w:p>
    <w:p w14:paraId="0A443382" w14:textId="77777777" w:rsidR="004173CF" w:rsidRPr="00623B7B" w:rsidRDefault="004173CF" w:rsidP="004173CF">
      <w:pPr>
        <w:pStyle w:val="ListParagraph"/>
        <w:spacing w:after="200" w:line="276" w:lineRule="auto"/>
        <w:ind w:left="1287" w:right="-625"/>
        <w:jc w:val="both"/>
      </w:pPr>
    </w:p>
    <w:p w14:paraId="7578C4D6" w14:textId="77777777" w:rsidR="004173CF" w:rsidRPr="00623B7B" w:rsidRDefault="004173CF" w:rsidP="004173CF">
      <w:pPr>
        <w:pStyle w:val="ListParagraph"/>
        <w:numPr>
          <w:ilvl w:val="1"/>
          <w:numId w:val="6"/>
        </w:numPr>
        <w:autoSpaceDE w:val="0"/>
        <w:autoSpaceDN w:val="0"/>
        <w:adjustRightInd w:val="0"/>
        <w:spacing w:before="120" w:after="120"/>
        <w:contextualSpacing w:val="0"/>
        <w:jc w:val="both"/>
        <w:rPr>
          <w:lang w:eastAsia="lv-LV"/>
        </w:rPr>
      </w:pPr>
      <w:r w:rsidRPr="00623B7B">
        <w:rPr>
          <w:bCs/>
        </w:rPr>
        <w:t xml:space="preserve">  Pasūtītāja tiesības:</w:t>
      </w:r>
    </w:p>
    <w:p w14:paraId="352431F1" w14:textId="77777777" w:rsidR="004173CF" w:rsidRPr="00623B7B" w:rsidRDefault="004173CF" w:rsidP="004173CF">
      <w:pPr>
        <w:pStyle w:val="ListParagraph"/>
        <w:numPr>
          <w:ilvl w:val="2"/>
          <w:numId w:val="6"/>
        </w:numPr>
        <w:autoSpaceDE w:val="0"/>
        <w:autoSpaceDN w:val="0"/>
        <w:adjustRightInd w:val="0"/>
        <w:spacing w:before="120" w:after="120"/>
        <w:contextualSpacing w:val="0"/>
        <w:jc w:val="both"/>
        <w:rPr>
          <w:lang w:eastAsia="lv-LV"/>
        </w:rPr>
      </w:pPr>
      <w:r w:rsidRPr="00623B7B">
        <w:t xml:space="preserve">saņemt informāciju no Piegādātāja par Pasūtījuma izpildes gaitu un citiem </w:t>
      </w:r>
      <w:r w:rsidR="004C53C7">
        <w:t>Līguma</w:t>
      </w:r>
      <w:r w:rsidRPr="00623B7B">
        <w:t xml:space="preserve"> izpildes jautājumiem;</w:t>
      </w:r>
    </w:p>
    <w:p w14:paraId="489CA91E" w14:textId="4222E4D2" w:rsidR="004173CF" w:rsidRPr="00623B7B" w:rsidRDefault="006A2DA2" w:rsidP="004173CF">
      <w:pPr>
        <w:pStyle w:val="ListParagraph"/>
        <w:numPr>
          <w:ilvl w:val="2"/>
          <w:numId w:val="6"/>
        </w:numPr>
        <w:autoSpaceDE w:val="0"/>
        <w:autoSpaceDN w:val="0"/>
        <w:adjustRightInd w:val="0"/>
        <w:spacing w:before="120" w:after="120"/>
        <w:contextualSpacing w:val="0"/>
        <w:jc w:val="both"/>
        <w:rPr>
          <w:lang w:eastAsia="lv-LV"/>
        </w:rPr>
      </w:pPr>
      <w:r w:rsidRPr="00623B7B">
        <w:rPr>
          <w:color w:val="000000"/>
        </w:rPr>
        <w:t>neparakstīt Preču pavadzīmi - rēķinu</w:t>
      </w:r>
      <w:r w:rsidRPr="00623B7B">
        <w:t xml:space="preserve"> un </w:t>
      </w:r>
      <w:r w:rsidR="004173CF" w:rsidRPr="00623B7B">
        <w:t xml:space="preserve">nepieņemt </w:t>
      </w:r>
      <w:r w:rsidRPr="00623B7B">
        <w:t xml:space="preserve">Preci, ja tā nav atbilstoša </w:t>
      </w:r>
      <w:r w:rsidR="004C53C7">
        <w:t>Līguma</w:t>
      </w:r>
      <w:r w:rsidR="00B0625E">
        <w:t xml:space="preserve"> nosacījumiem</w:t>
      </w:r>
      <w:r w:rsidR="004C53C7">
        <w:t xml:space="preserve"> </w:t>
      </w:r>
      <w:r w:rsidR="00B0625E">
        <w:t>un/</w:t>
      </w:r>
      <w:r w:rsidR="004C53C7">
        <w:t>vai Līguma</w:t>
      </w:r>
      <w:r w:rsidR="004173CF" w:rsidRPr="00623B7B">
        <w:t xml:space="preserve"> pielikum</w:t>
      </w:r>
      <w:r w:rsidR="004C53C7">
        <w:t>ā</w:t>
      </w:r>
      <w:r w:rsidR="004173CF" w:rsidRPr="00623B7B">
        <w:t xml:space="preserve"> Nr. 1</w:t>
      </w:r>
      <w:r w:rsidR="00B0625E">
        <w:t xml:space="preserve"> </w:t>
      </w:r>
      <w:r w:rsidR="0010774C" w:rsidRPr="0010774C">
        <w:t>norādītajām tehniskajām</w:t>
      </w:r>
      <w:r w:rsidR="0010774C">
        <w:t xml:space="preserve"> </w:t>
      </w:r>
      <w:r w:rsidR="0010774C" w:rsidRPr="0010774C">
        <w:rPr>
          <w:lang w:eastAsia="lv-LV"/>
        </w:rPr>
        <w:t xml:space="preserve"> </w:t>
      </w:r>
      <w:r w:rsidR="0010774C">
        <w:rPr>
          <w:lang w:eastAsia="lv-LV"/>
        </w:rPr>
        <w:t>prasībām</w:t>
      </w:r>
      <w:r w:rsidR="004173CF" w:rsidRPr="00623B7B">
        <w:t>;</w:t>
      </w:r>
    </w:p>
    <w:p w14:paraId="3D10B113" w14:textId="77777777" w:rsidR="006A2DA2" w:rsidRPr="00623B7B" w:rsidRDefault="006A2DA2" w:rsidP="004173CF">
      <w:pPr>
        <w:numPr>
          <w:ilvl w:val="2"/>
          <w:numId w:val="6"/>
        </w:numPr>
        <w:spacing w:before="120" w:after="120" w:line="240" w:lineRule="auto"/>
        <w:jc w:val="both"/>
        <w:rPr>
          <w:rFonts w:ascii="Times New Roman" w:eastAsia="Times New Roman" w:hAnsi="Times New Roman" w:cs="Times New Roman"/>
          <w:color w:val="000000" w:themeColor="text1"/>
          <w:sz w:val="24"/>
          <w:szCs w:val="24"/>
        </w:rPr>
      </w:pPr>
      <w:r w:rsidRPr="00623B7B">
        <w:rPr>
          <w:rFonts w:ascii="Times New Roman" w:hAnsi="Times New Roman" w:cs="Times New Roman"/>
          <w:color w:val="000000"/>
          <w:sz w:val="24"/>
          <w:szCs w:val="24"/>
        </w:rPr>
        <w:t>pieprasīt, lai Piegādātājs novērš Pasūtītāja konstatētās Preces nepilnības par saviem līdzekļiem un Pasūtītāja noteiktajos termiņos</w:t>
      </w:r>
      <w:r w:rsidRPr="00623B7B">
        <w:rPr>
          <w:rFonts w:ascii="Times New Roman" w:eastAsia="Times New Roman" w:hAnsi="Times New Roman" w:cs="Times New Roman"/>
          <w:color w:val="000000"/>
          <w:sz w:val="24"/>
          <w:szCs w:val="24"/>
        </w:rPr>
        <w:t>;</w:t>
      </w:r>
    </w:p>
    <w:p w14:paraId="44660330" w14:textId="77777777" w:rsidR="004173CF" w:rsidRPr="00623B7B" w:rsidRDefault="004173CF" w:rsidP="004173CF">
      <w:pPr>
        <w:numPr>
          <w:ilvl w:val="2"/>
          <w:numId w:val="6"/>
        </w:numPr>
        <w:spacing w:before="120" w:after="120" w:line="240" w:lineRule="auto"/>
        <w:jc w:val="both"/>
        <w:rPr>
          <w:rFonts w:ascii="Times New Roman" w:eastAsia="Times New Roman" w:hAnsi="Times New Roman" w:cs="Times New Roman"/>
          <w:color w:val="000000" w:themeColor="text1"/>
          <w:sz w:val="24"/>
          <w:szCs w:val="24"/>
        </w:rPr>
      </w:pPr>
      <w:r w:rsidRPr="00623B7B">
        <w:rPr>
          <w:rFonts w:ascii="Times New Roman" w:eastAsia="Times New Roman" w:hAnsi="Times New Roman" w:cs="Times New Roman"/>
          <w:color w:val="000000"/>
          <w:sz w:val="24"/>
          <w:szCs w:val="24"/>
        </w:rPr>
        <w:lastRenderedPageBreak/>
        <w:t>sastādīt defekta aktu un iesniegt rakstisku pretenziju par konstatētajiem Preces</w:t>
      </w:r>
      <w:r w:rsidRPr="00623B7B">
        <w:rPr>
          <w:rFonts w:ascii="Times New Roman" w:eastAsia="Times New Roman" w:hAnsi="Times New Roman" w:cs="Times New Roman"/>
          <w:color w:val="000000"/>
          <w:sz w:val="24"/>
          <w:szCs w:val="24"/>
          <w:lang w:eastAsia="lv-LV"/>
        </w:rPr>
        <w:t xml:space="preserve"> bojājumiem, trūkumiem vai neatbilstībām;</w:t>
      </w:r>
    </w:p>
    <w:p w14:paraId="189527C0" w14:textId="6554181D" w:rsidR="006A2DA2" w:rsidRPr="00623B7B" w:rsidRDefault="006A2DA2" w:rsidP="004173CF">
      <w:pPr>
        <w:numPr>
          <w:ilvl w:val="2"/>
          <w:numId w:val="6"/>
        </w:numPr>
        <w:spacing w:before="120" w:after="120" w:line="240" w:lineRule="auto"/>
        <w:jc w:val="both"/>
        <w:rPr>
          <w:rFonts w:ascii="Times New Roman" w:eastAsia="Times New Roman" w:hAnsi="Times New Roman" w:cs="Times New Roman"/>
          <w:color w:val="000000" w:themeColor="text1"/>
          <w:sz w:val="24"/>
          <w:szCs w:val="24"/>
        </w:rPr>
      </w:pPr>
      <w:r w:rsidRPr="00623B7B">
        <w:rPr>
          <w:rFonts w:ascii="Times New Roman" w:hAnsi="Times New Roman" w:cs="Times New Roman"/>
          <w:sz w:val="24"/>
          <w:szCs w:val="24"/>
        </w:rPr>
        <w:t xml:space="preserve">pieprasīt un ne vēlāk kā </w:t>
      </w:r>
      <w:r w:rsidRPr="00661BB3">
        <w:rPr>
          <w:rFonts w:ascii="Times New Roman" w:hAnsi="Times New Roman" w:cs="Times New Roman"/>
          <w:b/>
          <w:bCs/>
          <w:sz w:val="24"/>
          <w:szCs w:val="24"/>
        </w:rPr>
        <w:t>2 (divu) darba dienu</w:t>
      </w:r>
      <w:r w:rsidRPr="00623B7B">
        <w:rPr>
          <w:rFonts w:ascii="Times New Roman" w:hAnsi="Times New Roman" w:cs="Times New Roman"/>
          <w:sz w:val="24"/>
          <w:szCs w:val="24"/>
        </w:rPr>
        <w:t xml:space="preserve"> laikā no Piegādātāja saņemt informāciju par </w:t>
      </w:r>
      <w:r w:rsidR="004C53C7">
        <w:rPr>
          <w:rFonts w:ascii="Times New Roman" w:hAnsi="Times New Roman" w:cs="Times New Roman"/>
          <w:sz w:val="24"/>
          <w:szCs w:val="24"/>
        </w:rPr>
        <w:t>Līguma</w:t>
      </w:r>
      <w:r w:rsidRPr="00623B7B">
        <w:rPr>
          <w:rFonts w:ascii="Times New Roman" w:hAnsi="Times New Roman" w:cs="Times New Roman"/>
          <w:sz w:val="24"/>
          <w:szCs w:val="24"/>
        </w:rPr>
        <w:t xml:space="preserve"> un Pasūtījumu izpildes gaitu;</w:t>
      </w:r>
    </w:p>
    <w:p w14:paraId="74B711AE" w14:textId="0B0F3058" w:rsidR="00F43C3E" w:rsidRDefault="004173CF" w:rsidP="00F43C3E">
      <w:pPr>
        <w:pStyle w:val="ListParagraph"/>
        <w:numPr>
          <w:ilvl w:val="2"/>
          <w:numId w:val="6"/>
        </w:numPr>
        <w:spacing w:before="120" w:after="120"/>
        <w:ind w:right="-625"/>
        <w:contextualSpacing w:val="0"/>
        <w:jc w:val="both"/>
      </w:pPr>
      <w:r w:rsidRPr="00623B7B">
        <w:t>Līgumā noteiktos gadījumos saņemt no Piegādātāja līgumsodu</w:t>
      </w:r>
      <w:r w:rsidR="00161BE2">
        <w:t>.</w:t>
      </w:r>
    </w:p>
    <w:p w14:paraId="254813A4" w14:textId="16E2B9AB" w:rsidR="00623B7B" w:rsidRPr="00623B7B" w:rsidRDefault="00623B7B" w:rsidP="00F43C3E">
      <w:pPr>
        <w:pStyle w:val="ListParagraph"/>
        <w:spacing w:before="120" w:after="120"/>
        <w:ind w:left="360" w:right="-625"/>
        <w:contextualSpacing w:val="0"/>
        <w:jc w:val="both"/>
      </w:pPr>
    </w:p>
    <w:p w14:paraId="59263DCA" w14:textId="77777777" w:rsidR="00F52B8F" w:rsidRPr="00623B7B" w:rsidRDefault="00F52B8F" w:rsidP="00623B7B">
      <w:pPr>
        <w:pStyle w:val="ListParagraph"/>
        <w:numPr>
          <w:ilvl w:val="0"/>
          <w:numId w:val="6"/>
        </w:numPr>
        <w:spacing w:before="120" w:after="120"/>
        <w:contextualSpacing w:val="0"/>
        <w:jc w:val="center"/>
        <w:rPr>
          <w:b/>
          <w:bCs/>
          <w:snapToGrid w:val="0"/>
          <w:color w:val="000000"/>
        </w:rPr>
      </w:pPr>
      <w:r w:rsidRPr="00623B7B">
        <w:rPr>
          <w:b/>
          <w:bCs/>
          <w:snapToGrid w:val="0"/>
          <w:color w:val="000000"/>
        </w:rPr>
        <w:t>PUŠU ATBILDĪBA UN LĪGUMSODS</w:t>
      </w:r>
    </w:p>
    <w:p w14:paraId="2B1D459A" w14:textId="77777777" w:rsidR="00025250" w:rsidRDefault="00F52B8F" w:rsidP="00161BE2">
      <w:pPr>
        <w:pStyle w:val="TOC1"/>
        <w:numPr>
          <w:ilvl w:val="1"/>
          <w:numId w:val="6"/>
        </w:numPr>
      </w:pPr>
      <w:r w:rsidRPr="00025250">
        <w:rPr>
          <w:bCs/>
          <w:iCs/>
        </w:rPr>
        <w:t>Puses</w:t>
      </w:r>
      <w:r w:rsidRPr="00025250">
        <w:rPr>
          <w:bCs/>
          <w:i/>
          <w:iCs/>
        </w:rPr>
        <w:t xml:space="preserve"> </w:t>
      </w:r>
      <w:r w:rsidRPr="00025250">
        <w:t xml:space="preserve">ir atbildīgas par </w:t>
      </w:r>
      <w:r w:rsidR="004C53C7">
        <w:t>Līguma</w:t>
      </w:r>
      <w:r w:rsidRPr="00025250">
        <w:t xml:space="preserve"> saistību nepienācīgu izpildi vai neizpildi vispār saskaņā ar </w:t>
      </w:r>
      <w:r w:rsidR="004C53C7">
        <w:t>Līgumu</w:t>
      </w:r>
      <w:r w:rsidRPr="00025250">
        <w:t xml:space="preserve"> un Latvijas Republikā spēkā esošajiem normatīvajiem aktiem.</w:t>
      </w:r>
    </w:p>
    <w:p w14:paraId="1D03E8E8" w14:textId="77777777" w:rsidR="00025250" w:rsidRPr="00025250" w:rsidRDefault="00F52B8F" w:rsidP="00161BE2">
      <w:pPr>
        <w:pStyle w:val="TOC1"/>
        <w:numPr>
          <w:ilvl w:val="1"/>
          <w:numId w:val="6"/>
        </w:numPr>
      </w:pPr>
      <w:r w:rsidRPr="00025250">
        <w:t xml:space="preserve">Puses normatīvajos aktos un </w:t>
      </w:r>
      <w:r w:rsidR="004C53C7">
        <w:t>Līgumā</w:t>
      </w:r>
      <w:r w:rsidRPr="00025250">
        <w:t xml:space="preserve"> noteiktajā kārtībā ir savstarpēji atbildīgas par otrai Pusei nodarītajiem tiešajiem zaudējumiem, ja tie radušies vienas Puses vai tās darbinieku, kā arī šīs Puses </w:t>
      </w:r>
      <w:r w:rsidR="004C53C7">
        <w:t>Līgumā</w:t>
      </w:r>
      <w:r w:rsidRPr="00025250">
        <w:t xml:space="preserve"> izpildē iesaistīto trešo personu darbības vai bezdarbības rezultātā. Puses ir savstarpēji atbildīgas par otrai Pusei nodarītajiem zaudējumiem pilnā apmērā, ja zaudējumi nodarīti aiz vienas Puses vai tās darbinieku, kā arī šīs Puses </w:t>
      </w:r>
      <w:r w:rsidR="004C53C7">
        <w:t>Līgumā</w:t>
      </w:r>
      <w:r w:rsidRPr="00025250">
        <w:t xml:space="preserve"> izpildē iesaistīto trešo personu rupjas neuzmanības vai ļaunā nolūkā.</w:t>
      </w:r>
    </w:p>
    <w:p w14:paraId="3A0ADC75" w14:textId="77777777" w:rsidR="00025250" w:rsidRDefault="00F52B8F" w:rsidP="00161BE2">
      <w:pPr>
        <w:pStyle w:val="TOC1"/>
        <w:numPr>
          <w:ilvl w:val="1"/>
          <w:numId w:val="6"/>
        </w:numPr>
      </w:pPr>
      <w:r w:rsidRPr="00025250">
        <w:t xml:space="preserve">Ja Pasūtītājs kavē </w:t>
      </w:r>
      <w:r w:rsidR="004C53C7">
        <w:t>Līgumā</w:t>
      </w:r>
      <w:r w:rsidRPr="00025250">
        <w:t xml:space="preserve"> noteiktos maksājuma termiņu, Piegādātājam ir tiesības saņemt no Pasūtītāja līgumsodu 0,1% (nulle, komats, viena procenta) apmērā no Piegādātājam neapmaksātās summas par katru nokavēto dienu, bet ne vairāk kā 10% (desmit procentu) apmērā no neapmaksātās summas.</w:t>
      </w:r>
    </w:p>
    <w:p w14:paraId="4DB8359E" w14:textId="77777777" w:rsidR="00025250" w:rsidRPr="00BB4D3F" w:rsidRDefault="00F52B8F" w:rsidP="00161BE2">
      <w:pPr>
        <w:pStyle w:val="TOC1"/>
        <w:numPr>
          <w:ilvl w:val="1"/>
          <w:numId w:val="6"/>
        </w:numPr>
      </w:pPr>
      <w:r w:rsidRPr="00BB4D3F">
        <w:t xml:space="preserve">Ja Piegādātājs nepiegādā Preci </w:t>
      </w:r>
      <w:r w:rsidR="004C53C7">
        <w:t>Līgumā</w:t>
      </w:r>
      <w:r w:rsidRPr="00BB4D3F">
        <w:t xml:space="preserve"> noteiktajā termiņā, tad Pasūtītājam ir tiesības pieprasīt no Piegādātāja līgumsodu 0,1% (nulle, komats, viens procents) apmērā no </w:t>
      </w:r>
      <w:r w:rsidR="00161432" w:rsidRPr="004C53C7">
        <w:rPr>
          <w:rFonts w:eastAsia="Calibri"/>
        </w:rPr>
        <w:t>nepiegādāt</w:t>
      </w:r>
      <w:r w:rsidR="00F04DDD" w:rsidRPr="004C53C7">
        <w:rPr>
          <w:rFonts w:eastAsia="Calibri"/>
        </w:rPr>
        <w:t>o</w:t>
      </w:r>
      <w:r w:rsidR="00161432" w:rsidRPr="004C53C7">
        <w:rPr>
          <w:rFonts w:eastAsia="Calibri"/>
        </w:rPr>
        <w:t xml:space="preserve"> </w:t>
      </w:r>
      <w:r w:rsidR="00F04DDD" w:rsidRPr="004C53C7">
        <w:rPr>
          <w:rFonts w:eastAsia="Calibri"/>
        </w:rPr>
        <w:t>Preču kopējās</w:t>
      </w:r>
      <w:r w:rsidR="00161432" w:rsidRPr="004C53C7">
        <w:rPr>
          <w:rFonts w:eastAsia="Calibri"/>
        </w:rPr>
        <w:t xml:space="preserve"> summas</w:t>
      </w:r>
      <w:r w:rsidRPr="004C53C7">
        <w:t xml:space="preserve"> par katru nokavēto dienu, bet ne vairāk par 10% (desmit procentiem) no </w:t>
      </w:r>
      <w:r w:rsidR="00161432" w:rsidRPr="004C53C7">
        <w:rPr>
          <w:rFonts w:eastAsia="Calibri"/>
        </w:rPr>
        <w:t>nepiegādāt</w:t>
      </w:r>
      <w:r w:rsidR="00F04DDD" w:rsidRPr="004C53C7">
        <w:rPr>
          <w:rFonts w:eastAsia="Calibri"/>
        </w:rPr>
        <w:t>o</w:t>
      </w:r>
      <w:r w:rsidR="00161432" w:rsidRPr="004C53C7">
        <w:rPr>
          <w:rFonts w:eastAsia="Calibri"/>
        </w:rPr>
        <w:t xml:space="preserve"> </w:t>
      </w:r>
      <w:r w:rsidR="00F04DDD" w:rsidRPr="004C53C7">
        <w:rPr>
          <w:rFonts w:eastAsia="Calibri"/>
        </w:rPr>
        <w:t>Preču kopējās</w:t>
      </w:r>
      <w:r w:rsidR="00161432" w:rsidRPr="004C53C7">
        <w:rPr>
          <w:rFonts w:eastAsia="Calibri"/>
        </w:rPr>
        <w:t xml:space="preserve"> summas</w:t>
      </w:r>
      <w:r w:rsidRPr="004C53C7">
        <w:t>.</w:t>
      </w:r>
      <w:r w:rsidR="009E1755" w:rsidRPr="004C53C7">
        <w:t xml:space="preserve"> </w:t>
      </w:r>
    </w:p>
    <w:p w14:paraId="2EEDC252" w14:textId="060B6F04" w:rsidR="00C96680" w:rsidRPr="00BB4D3F" w:rsidRDefault="00C96680" w:rsidP="00161BE2">
      <w:pPr>
        <w:pStyle w:val="TOC1"/>
        <w:numPr>
          <w:ilvl w:val="1"/>
          <w:numId w:val="6"/>
        </w:numPr>
      </w:pPr>
      <w:r w:rsidRPr="00BB4D3F">
        <w:t xml:space="preserve">Ja Piegādātājs nepiegādā iztrūkstošo Preču apjomu </w:t>
      </w:r>
      <w:r w:rsidR="004C53C7">
        <w:t xml:space="preserve">Līgumā </w:t>
      </w:r>
      <w:r w:rsidRPr="00BB4D3F">
        <w:t xml:space="preserve"> noteiktajā termiņā (</w:t>
      </w:r>
      <w:r w:rsidR="004C53C7">
        <w:t>Līguma</w:t>
      </w:r>
      <w:r w:rsidRPr="00BB4D3F">
        <w:t xml:space="preserve"> </w:t>
      </w:r>
      <w:r w:rsidR="00CF4CBD">
        <w:t>4</w:t>
      </w:r>
      <w:r w:rsidRPr="00BB4D3F">
        <w:t>.</w:t>
      </w:r>
      <w:r w:rsidR="00C2293C">
        <w:t>8</w:t>
      </w:r>
      <w:r w:rsidRPr="00BB4D3F">
        <w:t xml:space="preserve">. punkts), tad Pasūtītājam ir tiesības pieprasīt no Piegādātāja </w:t>
      </w:r>
      <w:r w:rsidRPr="00BB4D3F">
        <w:rPr>
          <w:rFonts w:eastAsia="Calibri"/>
        </w:rPr>
        <w:t>līgumsodu 10% (desmit procenti) apmērā no nepiegādātā Pasūtījuma apjoma summas</w:t>
      </w:r>
      <w:r w:rsidRPr="00BB4D3F">
        <w:t>.</w:t>
      </w:r>
    </w:p>
    <w:p w14:paraId="7244880C" w14:textId="6A2314A8" w:rsidR="00025250" w:rsidRPr="00025250" w:rsidRDefault="00F52B8F" w:rsidP="00161BE2">
      <w:pPr>
        <w:pStyle w:val="TOC1"/>
        <w:numPr>
          <w:ilvl w:val="1"/>
          <w:numId w:val="6"/>
        </w:numPr>
      </w:pPr>
      <w:r w:rsidRPr="00025250">
        <w:t xml:space="preserve">Ja Piegādātājs neapmaina neatbilstošās, nekvalitatīvās vai bojātās Preces </w:t>
      </w:r>
      <w:r w:rsidR="00730DA0">
        <w:t>Līgumā</w:t>
      </w:r>
      <w:r w:rsidRPr="00025250">
        <w:t xml:space="preserve"> </w:t>
      </w:r>
      <w:r w:rsidRPr="00BB4D3F">
        <w:t>noteiktajā termiņā (</w:t>
      </w:r>
      <w:r w:rsidR="004C53C7">
        <w:t>Līguma</w:t>
      </w:r>
      <w:r w:rsidRPr="00BB4D3F">
        <w:t xml:space="preserve"> </w:t>
      </w:r>
      <w:r w:rsidR="00CF4CBD">
        <w:t>4</w:t>
      </w:r>
      <w:r w:rsidRPr="00BB4D3F">
        <w:t>.1</w:t>
      </w:r>
      <w:r w:rsidR="00C2293C">
        <w:t>0</w:t>
      </w:r>
      <w:r w:rsidRPr="00BB4D3F">
        <w:t xml:space="preserve">. punkts), tad Pasūtītājam ir tiesības pieprasīt no Piegādātāja līgumsodu 0,1% (nulle, komats, viens procents) apmērā no </w:t>
      </w:r>
      <w:r w:rsidR="00161432" w:rsidRPr="004C53C7">
        <w:t>neatbilstošo Preču</w:t>
      </w:r>
      <w:r w:rsidR="00F04DDD" w:rsidRPr="004C53C7">
        <w:t xml:space="preserve"> kopējās </w:t>
      </w:r>
      <w:r w:rsidR="00161432" w:rsidRPr="004C53C7">
        <w:t xml:space="preserve"> summas</w:t>
      </w:r>
      <w:r w:rsidR="00161432" w:rsidRPr="004C53C7" w:rsidDel="00161432">
        <w:t xml:space="preserve"> </w:t>
      </w:r>
      <w:r w:rsidRPr="004C53C7">
        <w:t xml:space="preserve">par katru nokavēto dienu, bet ne vairāk par 10% (desmit procentiem) no </w:t>
      </w:r>
      <w:r w:rsidR="00161432" w:rsidRPr="004C53C7">
        <w:t>neatbilstošo Preču</w:t>
      </w:r>
      <w:r w:rsidR="00F04DDD" w:rsidRPr="004C53C7">
        <w:t xml:space="preserve"> kopējās</w:t>
      </w:r>
      <w:r w:rsidR="00161432" w:rsidRPr="004C53C7">
        <w:t xml:space="preserve"> summas</w:t>
      </w:r>
      <w:r w:rsidRPr="004C53C7">
        <w:t xml:space="preserve">. </w:t>
      </w:r>
    </w:p>
    <w:p w14:paraId="4A242068" w14:textId="30613C53" w:rsidR="002B5440" w:rsidRPr="00BB4D3F" w:rsidRDefault="002B5440" w:rsidP="00161BE2">
      <w:pPr>
        <w:pStyle w:val="TOC1"/>
        <w:numPr>
          <w:ilvl w:val="1"/>
          <w:numId w:val="6"/>
        </w:numPr>
        <w:rPr>
          <w:bCs/>
        </w:rPr>
      </w:pPr>
      <w:r w:rsidRPr="00BB4D3F">
        <w:rPr>
          <w:bCs/>
        </w:rPr>
        <w:t>Ja Piegādātājs atsakās piegādāt Preci</w:t>
      </w:r>
      <w:r w:rsidR="00161BE2">
        <w:rPr>
          <w:bCs/>
        </w:rPr>
        <w:t xml:space="preserve"> </w:t>
      </w:r>
      <w:r w:rsidR="00161BE2" w:rsidRPr="00185886">
        <w:rPr>
          <w:bCs/>
        </w:rPr>
        <w:t>par Līguma pielikumā Nr. 1 noteikt</w:t>
      </w:r>
      <w:r w:rsidR="00161BE2">
        <w:rPr>
          <w:bCs/>
        </w:rPr>
        <w:t>ajām cenām</w:t>
      </w:r>
      <w:r w:rsidR="00275DF8">
        <w:t xml:space="preserve">, </w:t>
      </w:r>
      <w:r w:rsidRPr="00BB4D3F">
        <w:rPr>
          <w:bCs/>
        </w:rPr>
        <w:t xml:space="preserve">Piegādātājs maksā </w:t>
      </w:r>
      <w:r w:rsidRPr="00BB4D3F">
        <w:t xml:space="preserve">Pasūtītājam līgumsodu EUR </w:t>
      </w:r>
      <w:r w:rsidR="00161BE2">
        <w:t>3</w:t>
      </w:r>
      <w:r w:rsidRPr="00BB4D3F">
        <w:t>0,00 (</w:t>
      </w:r>
      <w:r w:rsidR="00161BE2">
        <w:t>trīs</w:t>
      </w:r>
      <w:r w:rsidR="008E3514">
        <w:t>desmit</w:t>
      </w:r>
      <w:r w:rsidRPr="00BB4D3F">
        <w:t xml:space="preserve"> </w:t>
      </w:r>
      <w:proofErr w:type="spellStart"/>
      <w:r w:rsidRPr="00BB4D3F">
        <w:rPr>
          <w:i/>
          <w:iCs/>
        </w:rPr>
        <w:t>euro</w:t>
      </w:r>
      <w:proofErr w:type="spellEnd"/>
      <w:r w:rsidRPr="00BB4D3F">
        <w:t>) par katru šādu gadījumu.</w:t>
      </w:r>
    </w:p>
    <w:p w14:paraId="66FC0CEC" w14:textId="45DA8B8B" w:rsidR="009031AE" w:rsidRDefault="009031AE" w:rsidP="009031AE">
      <w:pPr>
        <w:pStyle w:val="BodyText"/>
        <w:numPr>
          <w:ilvl w:val="1"/>
          <w:numId w:val="6"/>
        </w:numPr>
        <w:spacing w:before="120" w:after="120"/>
      </w:pPr>
      <w:r w:rsidRPr="00BB4D3F">
        <w:t xml:space="preserve">Ja </w:t>
      </w:r>
      <w:r w:rsidRPr="00BB4D3F">
        <w:rPr>
          <w:bCs/>
        </w:rPr>
        <w:t>Piegādātājs</w:t>
      </w:r>
      <w:r w:rsidRPr="00BB4D3F">
        <w:t xml:space="preserve"> atsakās piegādāt Preces analogu kā noteikts </w:t>
      </w:r>
      <w:r w:rsidR="007B0589">
        <w:t>Līguma</w:t>
      </w:r>
      <w:r w:rsidRPr="00BB4D3F">
        <w:t xml:space="preserve"> </w:t>
      </w:r>
      <w:r w:rsidR="00CF4CBD">
        <w:t>4</w:t>
      </w:r>
      <w:r w:rsidRPr="00BB4D3F">
        <w:t>.1</w:t>
      </w:r>
      <w:r w:rsidR="00C2293C">
        <w:t>3</w:t>
      </w:r>
      <w:r w:rsidRPr="00BB4D3F">
        <w:t>. punktā, P</w:t>
      </w:r>
      <w:r w:rsidR="00CF4CBD">
        <w:t>asūtītājs</w:t>
      </w:r>
      <w:r w:rsidRPr="00BB4D3F">
        <w:t xml:space="preserve"> ir tiesīgs par katru šādu Preču pozīciju pieprasīt no </w:t>
      </w:r>
      <w:r w:rsidRPr="00BB4D3F">
        <w:rPr>
          <w:bCs/>
        </w:rPr>
        <w:t>Piegādātāja</w:t>
      </w:r>
      <w:r w:rsidRPr="00BB4D3F">
        <w:t xml:space="preserve"> līgumsodu 10% (desmit procenti) apmērā no </w:t>
      </w:r>
      <w:r w:rsidR="007B0589">
        <w:t>Līguma</w:t>
      </w:r>
      <w:r w:rsidRPr="00BB4D3F">
        <w:t xml:space="preserve"> pielikumā Nr. 1 attiecīgajai Preču pozīcijai norādītās kopējās summas. </w:t>
      </w:r>
    </w:p>
    <w:p w14:paraId="23FA298F" w14:textId="55F7BCC6" w:rsidR="00FA0591" w:rsidRPr="00FA0591" w:rsidRDefault="00FA0591" w:rsidP="00FA0591">
      <w:pPr>
        <w:pStyle w:val="ListParagraph"/>
        <w:numPr>
          <w:ilvl w:val="1"/>
          <w:numId w:val="6"/>
        </w:numPr>
        <w:spacing w:before="120" w:after="120"/>
        <w:contextualSpacing w:val="0"/>
        <w:jc w:val="both"/>
        <w:rPr>
          <w:b/>
        </w:rPr>
      </w:pPr>
      <w:r w:rsidRPr="007047DE">
        <w:t>Līguma 9.</w:t>
      </w:r>
      <w:r w:rsidR="007D2AD3">
        <w:t>6</w:t>
      </w:r>
      <w:r>
        <w:t>.</w:t>
      </w:r>
      <w:r w:rsidRPr="007047DE">
        <w:t xml:space="preserve"> punktā</w:t>
      </w:r>
      <w:r w:rsidR="007D2AD3">
        <w:t xml:space="preserve"> </w:t>
      </w:r>
      <w:r w:rsidR="007D2AD3" w:rsidRPr="00700638">
        <w:t xml:space="preserve">(izņemot Līguma </w:t>
      </w:r>
      <w:r w:rsidR="007D2AD3">
        <w:t>9.6</w:t>
      </w:r>
      <w:r w:rsidR="007D2AD3" w:rsidRPr="00700638">
        <w:t xml:space="preserve">.2. un </w:t>
      </w:r>
      <w:r w:rsidR="007D2AD3">
        <w:t>9.6</w:t>
      </w:r>
      <w:r w:rsidR="007D2AD3" w:rsidRPr="00700638">
        <w:t>.1</w:t>
      </w:r>
      <w:r w:rsidR="007D2AD3">
        <w:t>0</w:t>
      </w:r>
      <w:r w:rsidR="007D2AD3" w:rsidRPr="00700638">
        <w:t>. apakšpunktu)</w:t>
      </w:r>
      <w:r w:rsidRPr="007047DE">
        <w:t xml:space="preserve"> noteiktajos gadījumos Pasūtītājam ir tiesības saņemt no </w:t>
      </w:r>
      <w:r>
        <w:t>Piegādātāja</w:t>
      </w:r>
      <w:r w:rsidRPr="007047DE">
        <w:t xml:space="preserve"> līgumsodu 10% (desmit procenti) apmērā no Līguma summas. </w:t>
      </w:r>
    </w:p>
    <w:p w14:paraId="6E889D16" w14:textId="77777777" w:rsidR="00CF4CBD" w:rsidRDefault="007B0589" w:rsidP="00161BE2">
      <w:pPr>
        <w:pStyle w:val="TOC1"/>
        <w:numPr>
          <w:ilvl w:val="1"/>
          <w:numId w:val="6"/>
        </w:numPr>
      </w:pPr>
      <w:r>
        <w:t>Līgumā</w:t>
      </w:r>
      <w:r w:rsidR="00F52B8F" w:rsidRPr="00025250">
        <w:t xml:space="preserve"> noteikto līgumsodu apmaksa tiek veikta 30 (trīsdesmit) dienu laikā pēc attiecīgās Puses rēķina par līgumsoda pieprasīšanu saņemšanas.</w:t>
      </w:r>
    </w:p>
    <w:p w14:paraId="09FF4FA7" w14:textId="77777777" w:rsidR="00025250" w:rsidRDefault="00F52B8F" w:rsidP="00161BE2">
      <w:pPr>
        <w:pStyle w:val="TOC1"/>
        <w:numPr>
          <w:ilvl w:val="1"/>
          <w:numId w:val="6"/>
        </w:numPr>
      </w:pPr>
      <w:r w:rsidRPr="00025250">
        <w:lastRenderedPageBreak/>
        <w:t xml:space="preserve">Pasūtītājs ir tiesīgs attiecīgo līgumsoda summu ieturēt savstarpēja ieskaita veidā, veicot maksājumus par atbilstoši </w:t>
      </w:r>
      <w:r w:rsidR="007B0589">
        <w:t>Līguma</w:t>
      </w:r>
      <w:r w:rsidRPr="00025250">
        <w:t xml:space="preserve"> noteikumiem piegādātajām Precēm.</w:t>
      </w:r>
    </w:p>
    <w:p w14:paraId="229F7A7C" w14:textId="77777777" w:rsidR="00025250" w:rsidRDefault="00F52B8F" w:rsidP="00161BE2">
      <w:pPr>
        <w:pStyle w:val="TOC1"/>
        <w:numPr>
          <w:ilvl w:val="1"/>
          <w:numId w:val="6"/>
        </w:numPr>
      </w:pPr>
      <w:r w:rsidRPr="00025250">
        <w:t xml:space="preserve">Līgumsoda un zaudējumu atlīdzības samaksa neatbrīvo vainīgo Pusi no pienākuma izpildīt </w:t>
      </w:r>
      <w:r w:rsidR="007B0589">
        <w:t>Līgumā</w:t>
      </w:r>
      <w:r w:rsidRPr="00025250">
        <w:t xml:space="preserve"> noteiktās saistības, ja vien no </w:t>
      </w:r>
      <w:r w:rsidR="007B0589">
        <w:t>Līguma</w:t>
      </w:r>
      <w:r w:rsidRPr="00025250">
        <w:t xml:space="preserve"> noteikumiem neizriet citādi.</w:t>
      </w:r>
    </w:p>
    <w:p w14:paraId="5B2A9F18" w14:textId="77777777" w:rsidR="00025250" w:rsidRDefault="00F52B8F" w:rsidP="00161BE2">
      <w:pPr>
        <w:pStyle w:val="TOC1"/>
        <w:numPr>
          <w:ilvl w:val="1"/>
          <w:numId w:val="6"/>
        </w:numPr>
      </w:pPr>
      <w:r w:rsidRPr="00025250">
        <w:t>Piegādātājs ir atbildīgs par Piegādātāja piesaistīto apakšuzņēmēju saistību neizpildes vai nepienācīgas izpildes rezultātā nodarīto kaitējumu Pasūtītājam un/vai trešajām personām.</w:t>
      </w:r>
    </w:p>
    <w:p w14:paraId="0D263077" w14:textId="77777777" w:rsidR="00025250" w:rsidRPr="00025250" w:rsidRDefault="00025250" w:rsidP="00161BE2">
      <w:pPr>
        <w:pStyle w:val="TOC1"/>
        <w:numPr>
          <w:ilvl w:val="1"/>
          <w:numId w:val="6"/>
        </w:numPr>
      </w:pPr>
      <w:r w:rsidRPr="00025250">
        <w:t xml:space="preserve">Piegādātājs atlīdzina visus tiešos zaudējumus, kas Preces piegādes laikā Piegādātāja vainas dēļ nodarīti Pasūtītājam. </w:t>
      </w:r>
    </w:p>
    <w:p w14:paraId="0D1E096B" w14:textId="77777777" w:rsidR="00F52B8F" w:rsidRPr="00623B7B" w:rsidRDefault="00F52B8F" w:rsidP="00623B7B">
      <w:pPr>
        <w:tabs>
          <w:tab w:val="left" w:pos="540"/>
        </w:tabs>
        <w:spacing w:before="120" w:after="120" w:line="240" w:lineRule="auto"/>
        <w:ind w:left="567" w:hanging="567"/>
        <w:jc w:val="both"/>
        <w:rPr>
          <w:rFonts w:ascii="Times New Roman" w:eastAsia="Times New Roman" w:hAnsi="Times New Roman" w:cs="Times New Roman"/>
          <w:sz w:val="24"/>
          <w:szCs w:val="24"/>
        </w:rPr>
      </w:pPr>
    </w:p>
    <w:p w14:paraId="545C0C96" w14:textId="77777777" w:rsidR="00F52B8F" w:rsidRPr="00623B7B" w:rsidRDefault="007B0589" w:rsidP="00623B7B">
      <w:pPr>
        <w:numPr>
          <w:ilvl w:val="0"/>
          <w:numId w:val="6"/>
        </w:numPr>
        <w:spacing w:before="120" w:after="120" w:line="240" w:lineRule="auto"/>
        <w:ind w:left="567" w:hanging="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LĪGUMA</w:t>
      </w:r>
      <w:r w:rsidR="00CF4CBD">
        <w:rPr>
          <w:rFonts w:ascii="Times New Roman" w:eastAsia="Times New Roman" w:hAnsi="Times New Roman" w:cs="Times New Roman"/>
          <w:b/>
          <w:bCs/>
          <w:sz w:val="24"/>
          <w:szCs w:val="24"/>
        </w:rPr>
        <w:t xml:space="preserve"> DARBĪBAS TERMIŅŠ, SPĒKĀ ESAMĪBA </w:t>
      </w:r>
      <w:r w:rsidR="00F52B8F" w:rsidRPr="00623B7B">
        <w:rPr>
          <w:rFonts w:ascii="Times New Roman" w:eastAsia="Times New Roman" w:hAnsi="Times New Roman" w:cs="Times New Roman"/>
          <w:b/>
          <w:bCs/>
          <w:color w:val="000000" w:themeColor="text1"/>
          <w:sz w:val="24"/>
          <w:szCs w:val="24"/>
        </w:rPr>
        <w:t>UN</w:t>
      </w:r>
      <w:r w:rsidR="00F52B8F" w:rsidRPr="00623B7B">
        <w:rPr>
          <w:rFonts w:ascii="Times New Roman" w:eastAsia="Times New Roman" w:hAnsi="Times New Roman" w:cs="Times New Roman"/>
          <w:color w:val="000000" w:themeColor="text1"/>
          <w:sz w:val="24"/>
          <w:szCs w:val="24"/>
        </w:rPr>
        <w:t xml:space="preserve"> </w:t>
      </w:r>
      <w:r w:rsidR="00F52B8F" w:rsidRPr="00623B7B">
        <w:rPr>
          <w:rFonts w:ascii="Times New Roman" w:eastAsia="Times New Roman" w:hAnsi="Times New Roman" w:cs="Times New Roman"/>
          <w:b/>
          <w:bCs/>
          <w:color w:val="000000" w:themeColor="text1"/>
          <w:sz w:val="24"/>
          <w:szCs w:val="24"/>
        </w:rPr>
        <w:t>GROZĪJUMI</w:t>
      </w:r>
    </w:p>
    <w:p w14:paraId="6A5BB19A" w14:textId="257F874A" w:rsidR="00167774" w:rsidRPr="00784F03" w:rsidRDefault="00167774" w:rsidP="00167774">
      <w:pPr>
        <w:numPr>
          <w:ilvl w:val="1"/>
          <w:numId w:val="6"/>
        </w:numPr>
        <w:spacing w:after="120" w:line="240" w:lineRule="auto"/>
        <w:jc w:val="both"/>
        <w:rPr>
          <w:rFonts w:ascii="Times New Roman" w:hAnsi="Times New Roman" w:cs="Times New Roman"/>
          <w:sz w:val="24"/>
          <w:szCs w:val="24"/>
        </w:rPr>
      </w:pPr>
      <w:r w:rsidRPr="00784F03">
        <w:rPr>
          <w:rFonts w:ascii="Times New Roman" w:hAnsi="Times New Roman" w:cs="Times New Roman"/>
          <w:color w:val="000000"/>
          <w:sz w:val="24"/>
          <w:szCs w:val="24"/>
          <w:lang w:eastAsia="ar-SA"/>
        </w:rPr>
        <w:t xml:space="preserve">Līgums stājas spēkā tā abpusējas parakstīšanas dienā un ir spēkā </w:t>
      </w:r>
      <w:r w:rsidR="007D2AD3">
        <w:rPr>
          <w:rFonts w:ascii="Times New Roman" w:hAnsi="Times New Roman" w:cs="Times New Roman"/>
          <w:b/>
          <w:bCs/>
          <w:color w:val="000000"/>
          <w:sz w:val="24"/>
          <w:szCs w:val="24"/>
          <w:lang w:eastAsia="ar-SA"/>
        </w:rPr>
        <w:t>4</w:t>
      </w:r>
      <w:r>
        <w:rPr>
          <w:rFonts w:ascii="Times New Roman" w:hAnsi="Times New Roman" w:cs="Times New Roman"/>
          <w:b/>
          <w:bCs/>
          <w:color w:val="000000"/>
          <w:sz w:val="24"/>
          <w:szCs w:val="24"/>
          <w:lang w:eastAsia="ar-SA"/>
        </w:rPr>
        <w:t>8</w:t>
      </w:r>
      <w:r w:rsidRPr="00784F03">
        <w:rPr>
          <w:rFonts w:ascii="Times New Roman" w:hAnsi="Times New Roman" w:cs="Times New Roman"/>
          <w:b/>
          <w:bCs/>
          <w:color w:val="000000"/>
          <w:sz w:val="24"/>
          <w:szCs w:val="24"/>
          <w:lang w:eastAsia="ar-SA"/>
        </w:rPr>
        <w:t xml:space="preserve"> (</w:t>
      </w:r>
      <w:r w:rsidR="007D2AD3">
        <w:rPr>
          <w:rFonts w:ascii="Times New Roman" w:hAnsi="Times New Roman" w:cs="Times New Roman"/>
          <w:b/>
          <w:bCs/>
          <w:color w:val="000000"/>
          <w:sz w:val="24"/>
          <w:szCs w:val="24"/>
          <w:lang w:eastAsia="ar-SA"/>
        </w:rPr>
        <w:t>četrdesmit astoņus</w:t>
      </w:r>
      <w:r w:rsidRPr="00784F03">
        <w:rPr>
          <w:rFonts w:ascii="Times New Roman" w:hAnsi="Times New Roman" w:cs="Times New Roman"/>
          <w:b/>
          <w:bCs/>
          <w:color w:val="000000"/>
          <w:sz w:val="24"/>
          <w:szCs w:val="24"/>
          <w:lang w:eastAsia="ar-SA"/>
        </w:rPr>
        <w:t>)</w:t>
      </w:r>
      <w:r w:rsidRPr="00784F03">
        <w:rPr>
          <w:rFonts w:ascii="Times New Roman" w:hAnsi="Times New Roman" w:cs="Times New Roman"/>
          <w:color w:val="000000"/>
          <w:sz w:val="24"/>
          <w:szCs w:val="24"/>
          <w:lang w:eastAsia="ar-SA"/>
        </w:rPr>
        <w:t xml:space="preserve"> </w:t>
      </w:r>
      <w:r w:rsidRPr="00661BB3">
        <w:rPr>
          <w:rFonts w:ascii="Times New Roman" w:hAnsi="Times New Roman" w:cs="Times New Roman"/>
          <w:b/>
          <w:bCs/>
          <w:color w:val="000000"/>
          <w:sz w:val="24"/>
          <w:szCs w:val="24"/>
          <w:lang w:eastAsia="ar-SA"/>
        </w:rPr>
        <w:t>mēnešus</w:t>
      </w:r>
      <w:r w:rsidRPr="00784F03">
        <w:rPr>
          <w:rFonts w:ascii="Times New Roman" w:hAnsi="Times New Roman" w:cs="Times New Roman"/>
          <w:color w:val="000000"/>
          <w:sz w:val="24"/>
          <w:szCs w:val="24"/>
          <w:lang w:eastAsia="ar-SA"/>
        </w:rPr>
        <w:t xml:space="preserve"> vai līdz Līguma summas sasniegšanai (Līguma 2.1. punkts)</w:t>
      </w:r>
      <w:r w:rsidRPr="00784F03">
        <w:rPr>
          <w:rFonts w:ascii="Times New Roman" w:eastAsia="Calibri" w:hAnsi="Times New Roman" w:cs="Times New Roman"/>
          <w:sz w:val="24"/>
          <w:szCs w:val="24"/>
        </w:rPr>
        <w:t>, atkarībā no tā, kurš no nosacījumiem iestājas ātrāk.</w:t>
      </w:r>
    </w:p>
    <w:p w14:paraId="5AB95C5A" w14:textId="77777777" w:rsidR="00167774" w:rsidRPr="00167774" w:rsidRDefault="00167774" w:rsidP="00167774">
      <w:pPr>
        <w:pStyle w:val="ListParagraph"/>
        <w:numPr>
          <w:ilvl w:val="1"/>
          <w:numId w:val="6"/>
        </w:numPr>
        <w:spacing w:before="120" w:after="120"/>
        <w:ind w:right="-45"/>
        <w:contextualSpacing w:val="0"/>
        <w:jc w:val="both"/>
        <w:rPr>
          <w:b/>
        </w:rPr>
      </w:pPr>
      <w:r w:rsidRPr="00784F03">
        <w:t>Ja Līguma darbības laikā jaunas iepirkuma procedūras rezultātā Pasūtītājs nav noslēdzis jaunu līgumu attiecībā uz šo pašu līguma priekšmetu, Puses var vienoties par šī Līguma darbības pagarinājumu (nemainot līgumcenas) līdz Pasūtītāja nākamā līguma spēkā stāšanās brīdim.</w:t>
      </w:r>
    </w:p>
    <w:p w14:paraId="1418C8C2" w14:textId="77777777" w:rsidR="00167774" w:rsidRPr="007D2AD3" w:rsidRDefault="007B0589" w:rsidP="00167774">
      <w:pPr>
        <w:pStyle w:val="ListParagraph"/>
        <w:numPr>
          <w:ilvl w:val="1"/>
          <w:numId w:val="6"/>
        </w:numPr>
        <w:spacing w:before="120" w:after="120"/>
        <w:ind w:right="-45"/>
        <w:contextualSpacing w:val="0"/>
        <w:jc w:val="both"/>
        <w:rPr>
          <w:b/>
        </w:rPr>
      </w:pPr>
      <w:r w:rsidRPr="00167774">
        <w:rPr>
          <w:color w:val="000000" w:themeColor="text1"/>
        </w:rPr>
        <w:t>Līgums</w:t>
      </w:r>
      <w:r w:rsidR="00F52B8F" w:rsidRPr="00167774">
        <w:rPr>
          <w:color w:val="000000" w:themeColor="text1"/>
        </w:rPr>
        <w:t xml:space="preserve"> var tikt izbeigt</w:t>
      </w:r>
      <w:r w:rsidRPr="00167774">
        <w:rPr>
          <w:color w:val="000000" w:themeColor="text1"/>
        </w:rPr>
        <w:t>s</w:t>
      </w:r>
      <w:r w:rsidR="00F52B8F" w:rsidRPr="00167774">
        <w:rPr>
          <w:color w:val="000000" w:themeColor="text1"/>
        </w:rPr>
        <w:t xml:space="preserve"> pirms termiņa jebkurā brīdī, Pusēm par to rakstiski vienojoties vai vienpusēji, </w:t>
      </w:r>
      <w:r w:rsidRPr="00167774">
        <w:rPr>
          <w:color w:val="000000" w:themeColor="text1"/>
        </w:rPr>
        <w:t xml:space="preserve">Līgumā </w:t>
      </w:r>
      <w:r w:rsidR="00F52B8F" w:rsidRPr="00167774">
        <w:rPr>
          <w:color w:val="000000" w:themeColor="text1"/>
        </w:rPr>
        <w:t xml:space="preserve">noteiktajā kārtībā. </w:t>
      </w:r>
    </w:p>
    <w:p w14:paraId="36477FEB" w14:textId="79B44D1E" w:rsidR="007D2AD3" w:rsidRPr="007D2AD3" w:rsidRDefault="007D2AD3" w:rsidP="007D2AD3">
      <w:pPr>
        <w:numPr>
          <w:ilvl w:val="1"/>
          <w:numId w:val="6"/>
        </w:numPr>
        <w:spacing w:before="120" w:after="120" w:line="240" w:lineRule="auto"/>
        <w:ind w:right="-51"/>
        <w:jc w:val="both"/>
        <w:rPr>
          <w:rFonts w:ascii="Times New Roman" w:hAnsi="Times New Roman"/>
          <w:sz w:val="24"/>
          <w:szCs w:val="24"/>
        </w:rPr>
      </w:pPr>
      <w:r w:rsidRPr="00700638">
        <w:rPr>
          <w:rFonts w:ascii="Times New Roman" w:hAnsi="Times New Roman"/>
          <w:kern w:val="56"/>
          <w:sz w:val="24"/>
          <w:szCs w:val="24"/>
        </w:rPr>
        <w:t>Visi Līguma grozījumi un papildinājumi ir spēkā tikai tādā gadījumā, ja tie ir rakstiski un abu Pušu pārstāvju parakstīti un tie ir saskaņā ar Līgumu un Publisko iepirkumu likuma 61. pantu.</w:t>
      </w:r>
    </w:p>
    <w:p w14:paraId="12F6AEA7" w14:textId="77777777" w:rsidR="007D2AD3" w:rsidRPr="00623B7B" w:rsidRDefault="007D2AD3" w:rsidP="007D2AD3">
      <w:pPr>
        <w:pStyle w:val="ListParagraph"/>
        <w:numPr>
          <w:ilvl w:val="1"/>
          <w:numId w:val="6"/>
        </w:numPr>
        <w:spacing w:before="120" w:after="120"/>
        <w:contextualSpacing w:val="0"/>
        <w:jc w:val="both"/>
      </w:pPr>
      <w:r w:rsidRPr="00623B7B">
        <w:rPr>
          <w:noProof/>
        </w:rPr>
        <w:t xml:space="preserve">Pasūtītājam ir tiesības veikt </w:t>
      </w:r>
      <w:r>
        <w:rPr>
          <w:noProof/>
        </w:rPr>
        <w:t>Līgumā</w:t>
      </w:r>
      <w:r w:rsidRPr="00623B7B">
        <w:rPr>
          <w:noProof/>
        </w:rPr>
        <w:t xml:space="preserve"> grozījumus saskaņā ar Publisko iepirkumu likuma 61. pantu, nemainot </w:t>
      </w:r>
      <w:r>
        <w:rPr>
          <w:noProof/>
        </w:rPr>
        <w:t>Līgumā</w:t>
      </w:r>
      <w:r w:rsidRPr="00623B7B">
        <w:rPr>
          <w:noProof/>
        </w:rPr>
        <w:t xml:space="preserve"> vispārējo raksturu, veidu un mērķi un, ja grozījumi atbilst vienam no šādiem gadījumiem:</w:t>
      </w:r>
    </w:p>
    <w:p w14:paraId="646E9D56" w14:textId="77777777" w:rsidR="00412F58" w:rsidRDefault="007D2AD3" w:rsidP="00412F58">
      <w:pPr>
        <w:pStyle w:val="ListParagraph"/>
        <w:numPr>
          <w:ilvl w:val="2"/>
          <w:numId w:val="6"/>
        </w:numPr>
        <w:adjustRightInd w:val="0"/>
        <w:snapToGrid w:val="0"/>
        <w:spacing w:before="120" w:after="120"/>
        <w:contextualSpacing w:val="0"/>
        <w:jc w:val="both"/>
        <w:rPr>
          <w:noProof/>
        </w:rPr>
      </w:pPr>
      <w:r w:rsidRPr="00623B7B">
        <w:rPr>
          <w:noProof/>
        </w:rPr>
        <w:t>grozījumi ir nebūtiski;</w:t>
      </w:r>
    </w:p>
    <w:p w14:paraId="54B5A846" w14:textId="77777777" w:rsidR="00412F58" w:rsidRDefault="007D2AD3" w:rsidP="00412F58">
      <w:pPr>
        <w:pStyle w:val="ListParagraph"/>
        <w:numPr>
          <w:ilvl w:val="2"/>
          <w:numId w:val="6"/>
        </w:numPr>
        <w:adjustRightInd w:val="0"/>
        <w:snapToGrid w:val="0"/>
        <w:spacing w:before="120" w:after="120"/>
        <w:contextualSpacing w:val="0"/>
        <w:jc w:val="both"/>
        <w:rPr>
          <w:noProof/>
        </w:rPr>
      </w:pPr>
      <w:r w:rsidRPr="00623B7B">
        <w:rPr>
          <w:noProof/>
        </w:rPr>
        <w:t>grozījumi ir būtiski un tiek izdarīti Publisko iepirkumu likuma 61.panta trešajā daļā minētajos gadījumos;</w:t>
      </w:r>
    </w:p>
    <w:p w14:paraId="13893D05" w14:textId="70FA7DB6" w:rsidR="007D2AD3" w:rsidRPr="007D2AD3" w:rsidRDefault="007D2AD3" w:rsidP="00412F58">
      <w:pPr>
        <w:pStyle w:val="ListParagraph"/>
        <w:numPr>
          <w:ilvl w:val="2"/>
          <w:numId w:val="6"/>
        </w:numPr>
        <w:adjustRightInd w:val="0"/>
        <w:snapToGrid w:val="0"/>
        <w:spacing w:before="120" w:after="120"/>
        <w:contextualSpacing w:val="0"/>
        <w:jc w:val="both"/>
        <w:rPr>
          <w:noProof/>
        </w:rPr>
      </w:pPr>
      <w:r w:rsidRPr="00623B7B">
        <w:rPr>
          <w:noProof/>
        </w:rPr>
        <w:t>grozījumi tiek izdarīti Publisko iepirkumu likuma 61. panta piektajā daļā minētajā gadījumā neatkarīgi no tā, vai tie ir būtiski vai nebūtiski.</w:t>
      </w:r>
    </w:p>
    <w:p w14:paraId="15DA68B6" w14:textId="77777777" w:rsidR="00F52B8F" w:rsidRPr="00167774" w:rsidRDefault="00F52B8F" w:rsidP="00167774">
      <w:pPr>
        <w:pStyle w:val="ListParagraph"/>
        <w:numPr>
          <w:ilvl w:val="1"/>
          <w:numId w:val="6"/>
        </w:numPr>
        <w:spacing w:before="120" w:after="120"/>
        <w:ind w:right="-45"/>
        <w:contextualSpacing w:val="0"/>
        <w:jc w:val="both"/>
        <w:rPr>
          <w:b/>
        </w:rPr>
      </w:pPr>
      <w:r w:rsidRPr="00167774">
        <w:rPr>
          <w:color w:val="000000" w:themeColor="text1"/>
        </w:rPr>
        <w:t xml:space="preserve">Pasūtītājam ir tiesības vienpusēji atkāpties </w:t>
      </w:r>
      <w:r w:rsidRPr="00167774">
        <w:rPr>
          <w:bCs/>
          <w:color w:val="000000" w:themeColor="text1"/>
        </w:rPr>
        <w:t xml:space="preserve">no </w:t>
      </w:r>
      <w:r w:rsidR="007B0589" w:rsidRPr="00167774">
        <w:rPr>
          <w:bCs/>
          <w:color w:val="000000" w:themeColor="text1"/>
        </w:rPr>
        <w:t>Līguma</w:t>
      </w:r>
      <w:r w:rsidRPr="00167774">
        <w:rPr>
          <w:color w:val="000000" w:themeColor="text1"/>
        </w:rPr>
        <w:t xml:space="preserve">, par to rakstiski paziņojot Piegādātājam </w:t>
      </w:r>
      <w:r w:rsidRPr="0012673B">
        <w:rPr>
          <w:b/>
          <w:bCs/>
          <w:color w:val="000000" w:themeColor="text1"/>
        </w:rPr>
        <w:t>10 (desmit) darba dienas</w:t>
      </w:r>
      <w:r w:rsidRPr="00167774">
        <w:rPr>
          <w:color w:val="000000" w:themeColor="text1"/>
        </w:rPr>
        <w:t xml:space="preserve"> iepriekš un neatlīdzinot tādējādi radušos izdevumus un/vai zaudējumus, ja:</w:t>
      </w:r>
    </w:p>
    <w:p w14:paraId="76EFC45D" w14:textId="2875F115" w:rsidR="00F52B8F" w:rsidRPr="007D2AD3" w:rsidRDefault="00F52B8F" w:rsidP="0010774C">
      <w:pPr>
        <w:numPr>
          <w:ilvl w:val="2"/>
          <w:numId w:val="6"/>
        </w:numPr>
        <w:tabs>
          <w:tab w:val="num" w:pos="7950"/>
        </w:tabs>
        <w:autoSpaceDE w:val="0"/>
        <w:autoSpaceDN w:val="0"/>
        <w:adjustRightInd w:val="0"/>
        <w:spacing w:before="120" w:after="120" w:line="240" w:lineRule="auto"/>
        <w:ind w:left="1276" w:hanging="709"/>
        <w:jc w:val="both"/>
        <w:rPr>
          <w:rFonts w:ascii="Times New Roman" w:eastAsia="Times New Roman" w:hAnsi="Times New Roman" w:cs="Times New Roman"/>
          <w:color w:val="000000"/>
          <w:sz w:val="24"/>
          <w:szCs w:val="24"/>
        </w:rPr>
      </w:pPr>
      <w:r w:rsidRPr="00623B7B">
        <w:rPr>
          <w:rFonts w:ascii="Times New Roman" w:hAnsi="Times New Roman" w:cs="Times New Roman"/>
          <w:sz w:val="24"/>
          <w:szCs w:val="24"/>
        </w:rPr>
        <w:t xml:space="preserve">Piegādātājs </w:t>
      </w:r>
      <w:r w:rsidRPr="0010774C">
        <w:rPr>
          <w:rFonts w:ascii="Times New Roman" w:hAnsi="Times New Roman" w:cs="Times New Roman"/>
          <w:sz w:val="24"/>
          <w:szCs w:val="24"/>
        </w:rPr>
        <w:t xml:space="preserve">atkārtoti piegādā Preci, kas neatbilst </w:t>
      </w:r>
      <w:r w:rsidR="007B0589">
        <w:rPr>
          <w:rFonts w:ascii="Times New Roman" w:hAnsi="Times New Roman" w:cs="Times New Roman"/>
          <w:sz w:val="24"/>
          <w:szCs w:val="24"/>
        </w:rPr>
        <w:t xml:space="preserve">Līguma </w:t>
      </w:r>
      <w:r w:rsidR="00DD347A" w:rsidRPr="0010774C">
        <w:rPr>
          <w:rFonts w:ascii="Times New Roman" w:hAnsi="Times New Roman" w:cs="Times New Roman"/>
          <w:sz w:val="24"/>
          <w:szCs w:val="24"/>
        </w:rPr>
        <w:t xml:space="preserve">noteikumiem vai </w:t>
      </w:r>
      <w:r w:rsidR="007B0589">
        <w:rPr>
          <w:rFonts w:ascii="Times New Roman" w:hAnsi="Times New Roman" w:cs="Times New Roman"/>
          <w:sz w:val="24"/>
          <w:szCs w:val="24"/>
        </w:rPr>
        <w:t>Līguma pielikumā Nr. 1</w:t>
      </w:r>
      <w:r w:rsidR="008F25C0">
        <w:rPr>
          <w:rFonts w:ascii="Times New Roman" w:hAnsi="Times New Roman" w:cs="Times New Roman"/>
          <w:sz w:val="24"/>
          <w:szCs w:val="24"/>
        </w:rPr>
        <w:t xml:space="preserve"> </w:t>
      </w:r>
      <w:r w:rsidR="0010774C" w:rsidRPr="0010774C">
        <w:rPr>
          <w:rFonts w:ascii="Times New Roman" w:hAnsi="Times New Roman" w:cs="Times New Roman"/>
          <w:sz w:val="24"/>
          <w:szCs w:val="24"/>
        </w:rPr>
        <w:t>norādītājām tehniskaj</w:t>
      </w:r>
      <w:r w:rsidR="0010774C" w:rsidRPr="0010774C">
        <w:rPr>
          <w:rFonts w:ascii="Times New Roman" w:eastAsia="Times New Roman" w:hAnsi="Times New Roman" w:cs="Times New Roman"/>
          <w:color w:val="000000"/>
          <w:sz w:val="24"/>
          <w:szCs w:val="24"/>
        </w:rPr>
        <w:t>ām prasībām</w:t>
      </w:r>
      <w:r w:rsidRPr="0010774C">
        <w:rPr>
          <w:rFonts w:ascii="Times New Roman" w:hAnsi="Times New Roman" w:cs="Times New Roman"/>
          <w:sz w:val="24"/>
          <w:szCs w:val="24"/>
        </w:rPr>
        <w:t>;</w:t>
      </w:r>
    </w:p>
    <w:p w14:paraId="5F7C7E4D" w14:textId="4D1C98B0" w:rsidR="007D2AD3" w:rsidRPr="007D2AD3" w:rsidRDefault="007D2AD3" w:rsidP="0010774C">
      <w:pPr>
        <w:numPr>
          <w:ilvl w:val="2"/>
          <w:numId w:val="6"/>
        </w:numPr>
        <w:tabs>
          <w:tab w:val="num" w:pos="7950"/>
        </w:tabs>
        <w:autoSpaceDE w:val="0"/>
        <w:autoSpaceDN w:val="0"/>
        <w:adjustRightInd w:val="0"/>
        <w:spacing w:before="120" w:after="120" w:line="240" w:lineRule="auto"/>
        <w:ind w:left="1276" w:hanging="709"/>
        <w:jc w:val="both"/>
        <w:rPr>
          <w:rFonts w:ascii="Times New Roman" w:eastAsia="Times New Roman" w:hAnsi="Times New Roman" w:cs="Times New Roman"/>
          <w:color w:val="000000"/>
          <w:sz w:val="24"/>
          <w:szCs w:val="24"/>
        </w:rPr>
      </w:pPr>
      <w:r w:rsidRPr="007D2AD3">
        <w:rPr>
          <w:rFonts w:ascii="Times New Roman" w:hAnsi="Times New Roman" w:cs="Times New Roman"/>
          <w:sz w:val="24"/>
          <w:szCs w:val="24"/>
        </w:rPr>
        <w:t xml:space="preserve">Pasūtītājam ir zudusi vajadzība pēc </w:t>
      </w:r>
      <w:r w:rsidRPr="007D2AD3">
        <w:rPr>
          <w:rFonts w:ascii="Times New Roman" w:hAnsi="Times New Roman" w:cs="Times New Roman"/>
          <w:noProof/>
          <w:sz w:val="24"/>
          <w:szCs w:val="24"/>
        </w:rPr>
        <w:t>Precēm</w:t>
      </w:r>
      <w:r w:rsidRPr="007D2AD3">
        <w:rPr>
          <w:rFonts w:ascii="Times New Roman" w:hAnsi="Times New Roman" w:cs="Times New Roman"/>
          <w:sz w:val="24"/>
          <w:szCs w:val="24"/>
        </w:rPr>
        <w:t xml:space="preserve"> vai arī Preces vairs netiek ražotas vai tās nav iespējas aizstāt ar analogu;</w:t>
      </w:r>
    </w:p>
    <w:p w14:paraId="674D111A" w14:textId="4FAE8C3E" w:rsidR="008F25C0" w:rsidRPr="00107446" w:rsidRDefault="008F25C0" w:rsidP="002C5930">
      <w:pPr>
        <w:numPr>
          <w:ilvl w:val="2"/>
          <w:numId w:val="6"/>
        </w:numPr>
        <w:tabs>
          <w:tab w:val="num" w:pos="7950"/>
        </w:tabs>
        <w:autoSpaceDE w:val="0"/>
        <w:autoSpaceDN w:val="0"/>
        <w:adjustRightInd w:val="0"/>
        <w:spacing w:before="120" w:after="120" w:line="240" w:lineRule="auto"/>
        <w:ind w:left="1276" w:hanging="709"/>
        <w:jc w:val="both"/>
        <w:rPr>
          <w:rFonts w:ascii="Times New Roman" w:eastAsia="Times New Roman" w:hAnsi="Times New Roman" w:cs="Times New Roman"/>
          <w:b/>
          <w:color w:val="000000"/>
          <w:sz w:val="24"/>
          <w:szCs w:val="24"/>
        </w:rPr>
      </w:pPr>
      <w:r w:rsidRPr="00107446">
        <w:rPr>
          <w:rFonts w:ascii="Times New Roman" w:hAnsi="Times New Roman" w:cs="Times New Roman"/>
          <w:sz w:val="24"/>
          <w:szCs w:val="24"/>
        </w:rPr>
        <w:t>ja Piegādātājs atsakās piegādāt Preci;</w:t>
      </w:r>
    </w:p>
    <w:p w14:paraId="12961340" w14:textId="5CE447F7" w:rsidR="00F52B8F" w:rsidRPr="008F25C0" w:rsidRDefault="00F52B8F" w:rsidP="002C5930">
      <w:pPr>
        <w:numPr>
          <w:ilvl w:val="2"/>
          <w:numId w:val="6"/>
        </w:numPr>
        <w:tabs>
          <w:tab w:val="num" w:pos="7950"/>
        </w:tabs>
        <w:autoSpaceDE w:val="0"/>
        <w:autoSpaceDN w:val="0"/>
        <w:adjustRightInd w:val="0"/>
        <w:spacing w:before="120" w:after="120" w:line="240" w:lineRule="auto"/>
        <w:ind w:left="1276" w:hanging="709"/>
        <w:jc w:val="both"/>
        <w:rPr>
          <w:rFonts w:ascii="Times New Roman" w:eastAsia="Times New Roman" w:hAnsi="Times New Roman" w:cs="Times New Roman"/>
          <w:b/>
          <w:color w:val="000000"/>
          <w:sz w:val="24"/>
          <w:szCs w:val="24"/>
        </w:rPr>
      </w:pPr>
      <w:r w:rsidRPr="008F25C0">
        <w:rPr>
          <w:rFonts w:ascii="Times New Roman" w:hAnsi="Times New Roman" w:cs="Times New Roman"/>
          <w:sz w:val="24"/>
          <w:szCs w:val="24"/>
        </w:rPr>
        <w:t xml:space="preserve">Piegādātājs kavē noteikto termiņu vairāk par </w:t>
      </w:r>
      <w:r w:rsidR="00025250" w:rsidRPr="0012673B">
        <w:rPr>
          <w:rFonts w:ascii="Times New Roman" w:hAnsi="Times New Roman" w:cs="Times New Roman"/>
          <w:b/>
          <w:bCs/>
          <w:sz w:val="24"/>
          <w:szCs w:val="24"/>
        </w:rPr>
        <w:t>3</w:t>
      </w:r>
      <w:r w:rsidRPr="0012673B">
        <w:rPr>
          <w:rFonts w:ascii="Times New Roman" w:hAnsi="Times New Roman" w:cs="Times New Roman"/>
          <w:b/>
          <w:bCs/>
          <w:sz w:val="24"/>
          <w:szCs w:val="24"/>
        </w:rPr>
        <w:t xml:space="preserve"> (</w:t>
      </w:r>
      <w:r w:rsidR="00025250" w:rsidRPr="0012673B">
        <w:rPr>
          <w:rFonts w:ascii="Times New Roman" w:hAnsi="Times New Roman" w:cs="Times New Roman"/>
          <w:b/>
          <w:bCs/>
          <w:sz w:val="24"/>
          <w:szCs w:val="24"/>
        </w:rPr>
        <w:t>trīs</w:t>
      </w:r>
      <w:r w:rsidRPr="0012673B">
        <w:rPr>
          <w:rFonts w:ascii="Times New Roman" w:hAnsi="Times New Roman" w:cs="Times New Roman"/>
          <w:b/>
          <w:bCs/>
          <w:sz w:val="24"/>
          <w:szCs w:val="24"/>
        </w:rPr>
        <w:t>) darba dienām</w:t>
      </w:r>
      <w:r w:rsidRPr="008F25C0">
        <w:rPr>
          <w:rFonts w:ascii="Times New Roman" w:hAnsi="Times New Roman" w:cs="Times New Roman"/>
          <w:sz w:val="24"/>
          <w:szCs w:val="24"/>
        </w:rPr>
        <w:t xml:space="preserve"> (</w:t>
      </w:r>
      <w:r w:rsidR="007B0589" w:rsidRPr="008F25C0">
        <w:rPr>
          <w:rFonts w:ascii="Times New Roman" w:hAnsi="Times New Roman" w:cs="Times New Roman"/>
          <w:sz w:val="24"/>
          <w:szCs w:val="24"/>
        </w:rPr>
        <w:t>Līguma</w:t>
      </w:r>
      <w:r w:rsidRPr="008F25C0">
        <w:rPr>
          <w:rFonts w:ascii="Times New Roman" w:hAnsi="Times New Roman" w:cs="Times New Roman"/>
          <w:sz w:val="24"/>
          <w:szCs w:val="24"/>
        </w:rPr>
        <w:t xml:space="preserve"> </w:t>
      </w:r>
      <w:r w:rsidR="00167774" w:rsidRPr="008F25C0">
        <w:rPr>
          <w:rFonts w:ascii="Times New Roman" w:hAnsi="Times New Roman" w:cs="Times New Roman"/>
          <w:sz w:val="24"/>
          <w:szCs w:val="24"/>
        </w:rPr>
        <w:t>4</w:t>
      </w:r>
      <w:r w:rsidRPr="008F25C0">
        <w:rPr>
          <w:rFonts w:ascii="Times New Roman" w:hAnsi="Times New Roman" w:cs="Times New Roman"/>
          <w:sz w:val="24"/>
          <w:szCs w:val="24"/>
        </w:rPr>
        <w:t>.</w:t>
      </w:r>
      <w:r w:rsidR="00DD347A" w:rsidRPr="008F25C0">
        <w:rPr>
          <w:rFonts w:ascii="Times New Roman" w:hAnsi="Times New Roman" w:cs="Times New Roman"/>
          <w:sz w:val="24"/>
          <w:szCs w:val="24"/>
        </w:rPr>
        <w:t>2</w:t>
      </w:r>
      <w:r w:rsidRPr="008F25C0">
        <w:rPr>
          <w:rFonts w:ascii="Times New Roman" w:hAnsi="Times New Roman" w:cs="Times New Roman"/>
          <w:sz w:val="24"/>
          <w:szCs w:val="24"/>
        </w:rPr>
        <w:t xml:space="preserve">. vai </w:t>
      </w:r>
      <w:r w:rsidR="00167774" w:rsidRPr="008F25C0">
        <w:rPr>
          <w:rFonts w:ascii="Times New Roman" w:hAnsi="Times New Roman" w:cs="Times New Roman"/>
          <w:sz w:val="24"/>
          <w:szCs w:val="24"/>
        </w:rPr>
        <w:t>4</w:t>
      </w:r>
      <w:r w:rsidRPr="008F25C0">
        <w:rPr>
          <w:rFonts w:ascii="Times New Roman" w:hAnsi="Times New Roman" w:cs="Times New Roman"/>
          <w:sz w:val="24"/>
          <w:szCs w:val="24"/>
        </w:rPr>
        <w:t>.</w:t>
      </w:r>
      <w:r w:rsidR="00DD347A" w:rsidRPr="008F25C0">
        <w:rPr>
          <w:rFonts w:ascii="Times New Roman" w:hAnsi="Times New Roman" w:cs="Times New Roman"/>
          <w:sz w:val="24"/>
          <w:szCs w:val="24"/>
        </w:rPr>
        <w:t>1</w:t>
      </w:r>
      <w:r w:rsidR="00C2293C">
        <w:rPr>
          <w:rFonts w:ascii="Times New Roman" w:hAnsi="Times New Roman" w:cs="Times New Roman"/>
          <w:sz w:val="24"/>
          <w:szCs w:val="24"/>
        </w:rPr>
        <w:t>0</w:t>
      </w:r>
      <w:r w:rsidRPr="008F25C0">
        <w:rPr>
          <w:rFonts w:ascii="Times New Roman" w:hAnsi="Times New Roman" w:cs="Times New Roman"/>
          <w:sz w:val="24"/>
          <w:szCs w:val="24"/>
        </w:rPr>
        <w:t>. punkts);</w:t>
      </w:r>
    </w:p>
    <w:p w14:paraId="226D3AF2" w14:textId="77777777" w:rsidR="00F52B8F" w:rsidRDefault="00F52B8F" w:rsidP="00623B7B">
      <w:pPr>
        <w:numPr>
          <w:ilvl w:val="2"/>
          <w:numId w:val="6"/>
        </w:numPr>
        <w:tabs>
          <w:tab w:val="num" w:pos="7950"/>
        </w:tabs>
        <w:autoSpaceDE w:val="0"/>
        <w:autoSpaceDN w:val="0"/>
        <w:adjustRightInd w:val="0"/>
        <w:spacing w:before="120" w:after="120" w:line="240" w:lineRule="auto"/>
        <w:ind w:left="1276" w:hanging="709"/>
        <w:jc w:val="both"/>
        <w:rPr>
          <w:rFonts w:ascii="Times New Roman" w:hAnsi="Times New Roman" w:cs="Times New Roman"/>
          <w:sz w:val="24"/>
          <w:szCs w:val="24"/>
        </w:rPr>
      </w:pPr>
      <w:r w:rsidRPr="00623B7B">
        <w:rPr>
          <w:rFonts w:ascii="Times New Roman" w:eastAsia="Times New Roman" w:hAnsi="Times New Roman" w:cs="Times New Roman"/>
          <w:color w:val="000000"/>
          <w:sz w:val="24"/>
          <w:szCs w:val="24"/>
        </w:rPr>
        <w:lastRenderedPageBreak/>
        <w:t xml:space="preserve">Piegādātājs ir pārkāpis citus </w:t>
      </w:r>
      <w:r w:rsidR="007B0589">
        <w:rPr>
          <w:rFonts w:ascii="Times New Roman" w:eastAsia="Times New Roman" w:hAnsi="Times New Roman" w:cs="Times New Roman"/>
          <w:color w:val="000000"/>
          <w:sz w:val="24"/>
          <w:szCs w:val="24"/>
        </w:rPr>
        <w:t>Līguma</w:t>
      </w:r>
      <w:r w:rsidRPr="00623B7B">
        <w:rPr>
          <w:rFonts w:ascii="Times New Roman" w:eastAsia="Times New Roman" w:hAnsi="Times New Roman" w:cs="Times New Roman"/>
          <w:color w:val="000000"/>
          <w:sz w:val="24"/>
          <w:szCs w:val="24"/>
        </w:rPr>
        <w:t xml:space="preserve"> noteikumus</w:t>
      </w:r>
      <w:r w:rsidRPr="00623B7B">
        <w:rPr>
          <w:rFonts w:ascii="Times New Roman" w:hAnsi="Times New Roman" w:cs="Times New Roman"/>
          <w:sz w:val="24"/>
          <w:szCs w:val="24"/>
        </w:rPr>
        <w:t xml:space="preserve"> un šis pārkāpums (ja to var novērst) netiek novērsts </w:t>
      </w:r>
      <w:r w:rsidRPr="0012673B">
        <w:rPr>
          <w:rFonts w:ascii="Times New Roman" w:hAnsi="Times New Roman" w:cs="Times New Roman"/>
          <w:b/>
          <w:bCs/>
          <w:sz w:val="24"/>
          <w:szCs w:val="24"/>
        </w:rPr>
        <w:t>10 (desmit) darba dienu</w:t>
      </w:r>
      <w:r w:rsidRPr="00623B7B">
        <w:rPr>
          <w:rFonts w:ascii="Times New Roman" w:hAnsi="Times New Roman" w:cs="Times New Roman"/>
          <w:sz w:val="24"/>
          <w:szCs w:val="24"/>
        </w:rPr>
        <w:t xml:space="preserve"> laikā pēc tam, kad Piegādātājam ir nosūtīts attiecīgs rakstveida paziņojums;</w:t>
      </w:r>
    </w:p>
    <w:p w14:paraId="537B0E56" w14:textId="77777777" w:rsidR="008F25C0" w:rsidRPr="008F25C0" w:rsidRDefault="008F25C0" w:rsidP="008F25C0">
      <w:pPr>
        <w:numPr>
          <w:ilvl w:val="2"/>
          <w:numId w:val="6"/>
        </w:numPr>
        <w:tabs>
          <w:tab w:val="left" w:pos="360"/>
        </w:tabs>
        <w:spacing w:after="120" w:line="240" w:lineRule="auto"/>
        <w:jc w:val="both"/>
        <w:rPr>
          <w:rFonts w:ascii="Times New Roman" w:hAnsi="Times New Roman" w:cs="Times New Roman"/>
          <w:sz w:val="24"/>
          <w:szCs w:val="24"/>
        </w:rPr>
      </w:pPr>
      <w:r w:rsidRPr="00841E3C">
        <w:rPr>
          <w:rFonts w:ascii="Times New Roman" w:hAnsi="Times New Roman" w:cs="Times New Roman"/>
          <w:sz w:val="24"/>
          <w:szCs w:val="24"/>
        </w:rPr>
        <w:t>ja Piegādātājs Līguma noslēgšanas vai Līguma izpildes laikā sniedzis nepatiesas ziņas vai apliecinājumus;</w:t>
      </w:r>
    </w:p>
    <w:p w14:paraId="32E1CA77" w14:textId="77C2B999" w:rsidR="00F52B8F" w:rsidRPr="00623B7B" w:rsidRDefault="00F52B8F" w:rsidP="00623B7B">
      <w:pPr>
        <w:numPr>
          <w:ilvl w:val="2"/>
          <w:numId w:val="6"/>
        </w:numPr>
        <w:tabs>
          <w:tab w:val="num" w:pos="7950"/>
        </w:tabs>
        <w:overflowPunct w:val="0"/>
        <w:autoSpaceDE w:val="0"/>
        <w:autoSpaceDN w:val="0"/>
        <w:adjustRightInd w:val="0"/>
        <w:spacing w:before="120" w:after="120" w:line="240" w:lineRule="auto"/>
        <w:ind w:left="1276" w:hanging="709"/>
        <w:jc w:val="both"/>
        <w:textAlignment w:val="baseline"/>
        <w:rPr>
          <w:rFonts w:ascii="Times New Roman" w:eastAsia="Times New Roman" w:hAnsi="Times New Roman" w:cs="Times New Roman"/>
          <w:sz w:val="24"/>
          <w:szCs w:val="24"/>
        </w:rPr>
      </w:pPr>
      <w:r w:rsidRPr="00BB4D3F">
        <w:rPr>
          <w:rFonts w:ascii="Times New Roman" w:eastAsia="Times New Roman" w:hAnsi="Times New Roman" w:cs="Times New Roman"/>
          <w:bCs/>
          <w:color w:val="000000" w:themeColor="text1"/>
          <w:sz w:val="24"/>
          <w:szCs w:val="24"/>
        </w:rPr>
        <w:t>Piegādātājam</w:t>
      </w:r>
      <w:r w:rsidRPr="00BB4D3F">
        <w:rPr>
          <w:rFonts w:ascii="Times New Roman" w:eastAsia="Times New Roman" w:hAnsi="Times New Roman" w:cs="Times New Roman"/>
          <w:color w:val="000000" w:themeColor="text1"/>
          <w:sz w:val="24"/>
          <w:szCs w:val="24"/>
        </w:rPr>
        <w:t xml:space="preserve"> ir pasludināts maksātnespējas process, likvidācija</w:t>
      </w:r>
      <w:r w:rsidRPr="00623B7B">
        <w:rPr>
          <w:rFonts w:ascii="Times New Roman" w:eastAsia="Times New Roman" w:hAnsi="Times New Roman" w:cs="Times New Roman"/>
          <w:color w:val="000000" w:themeColor="text1"/>
          <w:sz w:val="24"/>
          <w:szCs w:val="24"/>
        </w:rPr>
        <w:t>, tā darbība tiek izbeigta vai pārtraukta, ir apturēta tā saimnieciskā darbība</w:t>
      </w:r>
      <w:r w:rsidR="009B00B4">
        <w:rPr>
          <w:rFonts w:ascii="Times New Roman" w:eastAsia="Times New Roman" w:hAnsi="Times New Roman" w:cs="Times New Roman"/>
          <w:color w:val="000000" w:themeColor="text1"/>
          <w:sz w:val="24"/>
          <w:szCs w:val="24"/>
        </w:rPr>
        <w:t>;</w:t>
      </w:r>
    </w:p>
    <w:p w14:paraId="75F261F4" w14:textId="10C9B97D" w:rsidR="00C50760" w:rsidRPr="00D829FE" w:rsidRDefault="00C50760" w:rsidP="00C50760">
      <w:pPr>
        <w:pStyle w:val="ListParagraph"/>
        <w:numPr>
          <w:ilvl w:val="2"/>
          <w:numId w:val="6"/>
        </w:numPr>
        <w:spacing w:before="120" w:after="120"/>
        <w:ind w:right="-51"/>
        <w:contextualSpacing w:val="0"/>
        <w:jc w:val="both"/>
        <w:rPr>
          <w:rFonts w:eastAsia="Calibri"/>
        </w:rPr>
      </w:pPr>
      <w:r w:rsidRPr="00D829FE">
        <w:rPr>
          <w:color w:val="000000"/>
          <w:lang w:eastAsia="en-GB"/>
        </w:rPr>
        <w:t>Piegādātājs pārkāpis Nacionālās drošības likuma 22.</w:t>
      </w:r>
      <w:r w:rsidRPr="00D829FE">
        <w:rPr>
          <w:color w:val="000000"/>
          <w:vertAlign w:val="superscript"/>
          <w:lang w:eastAsia="en-GB"/>
        </w:rPr>
        <w:t>2</w:t>
      </w:r>
      <w:r w:rsidRPr="00D829FE">
        <w:rPr>
          <w:color w:val="000000"/>
          <w:lang w:eastAsia="en-GB"/>
        </w:rPr>
        <w:t xml:space="preserve"> panta (3</w:t>
      </w:r>
      <w:r w:rsidRPr="00D829FE">
        <w:rPr>
          <w:color w:val="000000"/>
          <w:vertAlign w:val="superscript"/>
          <w:lang w:eastAsia="en-GB"/>
        </w:rPr>
        <w:t>2</w:t>
      </w:r>
      <w:r w:rsidRPr="00D829FE">
        <w:rPr>
          <w:color w:val="000000"/>
          <w:lang w:eastAsia="en-GB"/>
        </w:rPr>
        <w:t xml:space="preserve">) daļā noteikto aizliegumu; </w:t>
      </w:r>
    </w:p>
    <w:p w14:paraId="155B4C61" w14:textId="2EAFF409" w:rsidR="00C50760" w:rsidRPr="00D829FE" w:rsidRDefault="007D2AD3" w:rsidP="00C50760">
      <w:pPr>
        <w:pStyle w:val="ListParagraph"/>
        <w:numPr>
          <w:ilvl w:val="2"/>
          <w:numId w:val="6"/>
        </w:numPr>
        <w:spacing w:before="120" w:after="120"/>
        <w:ind w:right="-51"/>
        <w:contextualSpacing w:val="0"/>
        <w:jc w:val="both"/>
        <w:rPr>
          <w:rFonts w:eastAsia="Calibri"/>
        </w:rPr>
      </w:pPr>
      <w:r w:rsidRPr="00C330FA">
        <w:t xml:space="preserve">ja Pasūtītājs konstatē, ka Līguma izpildē tiek ietverta vai izmantota Krievijas Federācijas vai Baltkrievijas Republikas izcelsmes prece vai tās komponentes un pakalpojumi. Šādā gadījumā </w:t>
      </w:r>
      <w:r>
        <w:t>Piegādātājs</w:t>
      </w:r>
      <w:r w:rsidRPr="00C330FA">
        <w:t xml:space="preserve"> nav tiesīgs izvirzīt jebkādas pretenzijas pret Pasūtītāju</w:t>
      </w:r>
      <w:r w:rsidR="00C50760" w:rsidRPr="00D829FE">
        <w:t>;</w:t>
      </w:r>
    </w:p>
    <w:p w14:paraId="35BD38A0" w14:textId="7B840B9F" w:rsidR="007D2AD3" w:rsidRPr="00700638" w:rsidRDefault="007D2AD3" w:rsidP="007D2AD3">
      <w:pPr>
        <w:pStyle w:val="ListParagraph"/>
        <w:numPr>
          <w:ilvl w:val="2"/>
          <w:numId w:val="6"/>
        </w:numPr>
        <w:spacing w:before="120" w:after="120"/>
        <w:ind w:right="-51"/>
        <w:contextualSpacing w:val="0"/>
        <w:jc w:val="both"/>
        <w:rPr>
          <w:rFonts w:eastAsia="Calibri"/>
        </w:rPr>
      </w:pPr>
      <w:r w:rsidRPr="00700638">
        <w:rPr>
          <w:color w:val="000000"/>
        </w:rPr>
        <w:t xml:space="preserve">ja Līguma izpildes laikā </w:t>
      </w:r>
      <w:r>
        <w:rPr>
          <w:color w:val="000000"/>
        </w:rPr>
        <w:t>Piegādātājam</w:t>
      </w:r>
      <w:r w:rsidRPr="00700638">
        <w:rPr>
          <w:color w:val="000000"/>
        </w:rPr>
        <w:t xml:space="preserve"> ir piemērotas starptautiskās vai nacionālās sankcijas vai būtiskas finanšu un kapitāla tirgus intereses ietekmējošas Eiropas Savienības vai Ziemeļatlantijas līguma organizācijas dalībvalsts noteiktās sankcijas.</w:t>
      </w:r>
    </w:p>
    <w:p w14:paraId="717E5668" w14:textId="6540BC67" w:rsidR="00F52B8F" w:rsidRPr="00623B7B" w:rsidRDefault="00F52B8F" w:rsidP="00623B7B">
      <w:pPr>
        <w:numPr>
          <w:ilvl w:val="1"/>
          <w:numId w:val="6"/>
        </w:numPr>
        <w:overflowPunct w:val="0"/>
        <w:autoSpaceDE w:val="0"/>
        <w:autoSpaceDN w:val="0"/>
        <w:adjustRightInd w:val="0"/>
        <w:spacing w:before="120" w:after="120" w:line="240" w:lineRule="auto"/>
        <w:ind w:hanging="567"/>
        <w:jc w:val="both"/>
        <w:textAlignment w:val="baseline"/>
        <w:rPr>
          <w:rFonts w:ascii="Times New Roman" w:eastAsia="Times New Roman" w:hAnsi="Times New Roman" w:cs="Times New Roman"/>
          <w:sz w:val="24"/>
          <w:szCs w:val="24"/>
        </w:rPr>
      </w:pPr>
      <w:r w:rsidRPr="00623B7B">
        <w:rPr>
          <w:rFonts w:ascii="Times New Roman" w:eastAsia="Times New Roman" w:hAnsi="Times New Roman" w:cs="Times New Roman"/>
          <w:sz w:val="24"/>
          <w:szCs w:val="24"/>
        </w:rPr>
        <w:t xml:space="preserve">Piegādātājam ir tiesības atkāpties no </w:t>
      </w:r>
      <w:r w:rsidR="007B0589">
        <w:rPr>
          <w:rFonts w:ascii="Times New Roman" w:eastAsia="Times New Roman" w:hAnsi="Times New Roman" w:cs="Times New Roman"/>
          <w:sz w:val="24"/>
          <w:szCs w:val="24"/>
        </w:rPr>
        <w:t>Līguma</w:t>
      </w:r>
      <w:r w:rsidRPr="00623B7B">
        <w:rPr>
          <w:rFonts w:ascii="Times New Roman" w:eastAsia="Times New Roman" w:hAnsi="Times New Roman" w:cs="Times New Roman"/>
          <w:sz w:val="24"/>
          <w:szCs w:val="24"/>
        </w:rPr>
        <w:t xml:space="preserve"> par to </w:t>
      </w:r>
      <w:proofErr w:type="spellStart"/>
      <w:r w:rsidRPr="00623B7B">
        <w:rPr>
          <w:rFonts w:ascii="Times New Roman" w:eastAsia="Times New Roman" w:hAnsi="Times New Roman" w:cs="Times New Roman"/>
          <w:sz w:val="24"/>
          <w:szCs w:val="24"/>
        </w:rPr>
        <w:t>rakstveidā</w:t>
      </w:r>
      <w:proofErr w:type="spellEnd"/>
      <w:r w:rsidRPr="00623B7B">
        <w:rPr>
          <w:rFonts w:ascii="Times New Roman" w:eastAsia="Times New Roman" w:hAnsi="Times New Roman" w:cs="Times New Roman"/>
          <w:sz w:val="24"/>
          <w:szCs w:val="24"/>
        </w:rPr>
        <w:t xml:space="preserve"> paziņojot Pasūtītājam </w:t>
      </w:r>
      <w:r w:rsidR="005C5F3C">
        <w:rPr>
          <w:rFonts w:ascii="Times New Roman" w:eastAsia="Times New Roman" w:hAnsi="Times New Roman" w:cs="Times New Roman"/>
          <w:sz w:val="24"/>
          <w:szCs w:val="24"/>
        </w:rPr>
        <w:t>2</w:t>
      </w:r>
      <w:r w:rsidRPr="00623B7B">
        <w:rPr>
          <w:rFonts w:ascii="Times New Roman" w:eastAsia="Times New Roman" w:hAnsi="Times New Roman" w:cs="Times New Roman"/>
          <w:sz w:val="24"/>
          <w:szCs w:val="24"/>
        </w:rPr>
        <w:t>0</w:t>
      </w:r>
      <w:r w:rsidR="00412F58">
        <w:rPr>
          <w:rFonts w:ascii="Times New Roman" w:eastAsia="Times New Roman" w:hAnsi="Times New Roman" w:cs="Times New Roman"/>
          <w:sz w:val="24"/>
          <w:szCs w:val="24"/>
        </w:rPr>
        <w:t xml:space="preserve"> </w:t>
      </w:r>
      <w:r w:rsidRPr="00623B7B">
        <w:rPr>
          <w:rFonts w:ascii="Times New Roman" w:eastAsia="Times New Roman" w:hAnsi="Times New Roman" w:cs="Times New Roman"/>
          <w:sz w:val="24"/>
          <w:szCs w:val="24"/>
        </w:rPr>
        <w:t>(</w:t>
      </w:r>
      <w:r w:rsidR="005C5F3C">
        <w:rPr>
          <w:rFonts w:ascii="Times New Roman" w:eastAsia="Times New Roman" w:hAnsi="Times New Roman" w:cs="Times New Roman"/>
          <w:sz w:val="24"/>
          <w:szCs w:val="24"/>
        </w:rPr>
        <w:t>div</w:t>
      </w:r>
      <w:r w:rsidRPr="00623B7B">
        <w:rPr>
          <w:rFonts w:ascii="Times New Roman" w:eastAsia="Times New Roman" w:hAnsi="Times New Roman" w:cs="Times New Roman"/>
          <w:sz w:val="24"/>
          <w:szCs w:val="24"/>
        </w:rPr>
        <w:t>desmit) darba dienas iepriekš, ja iestājies vismaz viens no šādiem gadījumiem:</w:t>
      </w:r>
    </w:p>
    <w:p w14:paraId="16C5BD35" w14:textId="77777777" w:rsidR="00F52B8F" w:rsidRPr="00623B7B" w:rsidRDefault="00F52B8F" w:rsidP="00623B7B">
      <w:pPr>
        <w:numPr>
          <w:ilvl w:val="2"/>
          <w:numId w:val="6"/>
        </w:numPr>
        <w:tabs>
          <w:tab w:val="num" w:pos="7950"/>
        </w:tabs>
        <w:overflowPunct w:val="0"/>
        <w:autoSpaceDE w:val="0"/>
        <w:autoSpaceDN w:val="0"/>
        <w:adjustRightInd w:val="0"/>
        <w:spacing w:before="120" w:after="120" w:line="240" w:lineRule="auto"/>
        <w:ind w:left="1276" w:hanging="709"/>
        <w:jc w:val="both"/>
        <w:textAlignment w:val="baseline"/>
        <w:rPr>
          <w:rFonts w:ascii="Times New Roman" w:eastAsia="Times New Roman" w:hAnsi="Times New Roman" w:cs="Times New Roman"/>
          <w:sz w:val="24"/>
          <w:szCs w:val="24"/>
        </w:rPr>
      </w:pPr>
      <w:r w:rsidRPr="00623B7B">
        <w:rPr>
          <w:rFonts w:ascii="Times New Roman" w:eastAsia="Times New Roman" w:hAnsi="Times New Roman" w:cs="Times New Roman"/>
          <w:sz w:val="24"/>
          <w:szCs w:val="24"/>
        </w:rPr>
        <w:t xml:space="preserve">Pasūtītājs savas vainas dēļ </w:t>
      </w:r>
      <w:r w:rsidR="007B0589">
        <w:rPr>
          <w:rFonts w:ascii="Times New Roman" w:eastAsia="Times New Roman" w:hAnsi="Times New Roman" w:cs="Times New Roman"/>
          <w:sz w:val="24"/>
          <w:szCs w:val="24"/>
        </w:rPr>
        <w:t>Līgumā</w:t>
      </w:r>
      <w:r w:rsidR="00025250">
        <w:rPr>
          <w:rFonts w:ascii="Times New Roman" w:eastAsia="Times New Roman" w:hAnsi="Times New Roman" w:cs="Times New Roman"/>
          <w:sz w:val="24"/>
          <w:szCs w:val="24"/>
        </w:rPr>
        <w:t xml:space="preserve"> </w:t>
      </w:r>
      <w:r w:rsidRPr="00623B7B">
        <w:rPr>
          <w:rFonts w:ascii="Times New Roman" w:eastAsia="Times New Roman" w:hAnsi="Times New Roman" w:cs="Times New Roman"/>
          <w:sz w:val="24"/>
          <w:szCs w:val="24"/>
        </w:rPr>
        <w:t xml:space="preserve">noteiktajos termiņos nav veicis </w:t>
      </w:r>
      <w:r w:rsidR="007B0589">
        <w:rPr>
          <w:rFonts w:ascii="Times New Roman" w:eastAsia="Times New Roman" w:hAnsi="Times New Roman" w:cs="Times New Roman"/>
          <w:sz w:val="24"/>
          <w:szCs w:val="24"/>
        </w:rPr>
        <w:t>Līgumā</w:t>
      </w:r>
      <w:r w:rsidRPr="00623B7B">
        <w:rPr>
          <w:rFonts w:ascii="Times New Roman" w:eastAsia="Times New Roman" w:hAnsi="Times New Roman" w:cs="Times New Roman"/>
          <w:sz w:val="24"/>
          <w:szCs w:val="24"/>
        </w:rPr>
        <w:t xml:space="preserve"> noteiktos maksājumus un šāds kavējums pārsniedz </w:t>
      </w:r>
      <w:r w:rsidR="002B5440" w:rsidRPr="0012673B">
        <w:rPr>
          <w:rFonts w:ascii="Times New Roman" w:eastAsia="Times New Roman" w:hAnsi="Times New Roman" w:cs="Times New Roman"/>
          <w:b/>
          <w:bCs/>
          <w:sz w:val="24"/>
          <w:szCs w:val="24"/>
        </w:rPr>
        <w:t>3</w:t>
      </w:r>
      <w:r w:rsidRPr="0012673B">
        <w:rPr>
          <w:rFonts w:ascii="Times New Roman" w:eastAsia="Times New Roman" w:hAnsi="Times New Roman" w:cs="Times New Roman"/>
          <w:b/>
          <w:bCs/>
          <w:sz w:val="24"/>
          <w:szCs w:val="24"/>
        </w:rPr>
        <w:t>0 (</w:t>
      </w:r>
      <w:r w:rsidR="002B5440" w:rsidRPr="0012673B">
        <w:rPr>
          <w:rFonts w:ascii="Times New Roman" w:eastAsia="Times New Roman" w:hAnsi="Times New Roman" w:cs="Times New Roman"/>
          <w:b/>
          <w:bCs/>
          <w:sz w:val="24"/>
          <w:szCs w:val="24"/>
        </w:rPr>
        <w:t>trīs</w:t>
      </w:r>
      <w:r w:rsidRPr="0012673B">
        <w:rPr>
          <w:rFonts w:ascii="Times New Roman" w:eastAsia="Times New Roman" w:hAnsi="Times New Roman" w:cs="Times New Roman"/>
          <w:b/>
          <w:bCs/>
          <w:sz w:val="24"/>
          <w:szCs w:val="24"/>
        </w:rPr>
        <w:t>desmit) dienas</w:t>
      </w:r>
      <w:r w:rsidRPr="00623B7B">
        <w:rPr>
          <w:rFonts w:ascii="Times New Roman" w:eastAsia="Times New Roman" w:hAnsi="Times New Roman" w:cs="Times New Roman"/>
          <w:sz w:val="24"/>
          <w:szCs w:val="24"/>
        </w:rPr>
        <w:t xml:space="preserve">, un Piegādātājs pienācīgi ir izpildījis savas </w:t>
      </w:r>
      <w:r w:rsidR="007B0589">
        <w:rPr>
          <w:rFonts w:ascii="Times New Roman" w:eastAsia="Times New Roman" w:hAnsi="Times New Roman" w:cs="Times New Roman"/>
          <w:sz w:val="24"/>
          <w:szCs w:val="24"/>
        </w:rPr>
        <w:t>Līgumā</w:t>
      </w:r>
      <w:r w:rsidR="00025250">
        <w:rPr>
          <w:rFonts w:ascii="Times New Roman" w:eastAsia="Times New Roman" w:hAnsi="Times New Roman" w:cs="Times New Roman"/>
          <w:sz w:val="24"/>
          <w:szCs w:val="24"/>
        </w:rPr>
        <w:t xml:space="preserve"> </w:t>
      </w:r>
      <w:r w:rsidRPr="00623B7B">
        <w:rPr>
          <w:rFonts w:ascii="Times New Roman" w:eastAsia="Times New Roman" w:hAnsi="Times New Roman" w:cs="Times New Roman"/>
          <w:sz w:val="24"/>
          <w:szCs w:val="24"/>
        </w:rPr>
        <w:t>noteiktās saistības un nosūtījis Pasūtītājam atgādinājumu par maksājuma kavēšanu;</w:t>
      </w:r>
    </w:p>
    <w:p w14:paraId="3AF8639C" w14:textId="3AA3A528" w:rsidR="00025250" w:rsidRPr="007D2AD3" w:rsidRDefault="00F52B8F" w:rsidP="00025250">
      <w:pPr>
        <w:numPr>
          <w:ilvl w:val="2"/>
          <w:numId w:val="6"/>
        </w:numPr>
        <w:tabs>
          <w:tab w:val="num" w:pos="7950"/>
        </w:tabs>
        <w:overflowPunct w:val="0"/>
        <w:autoSpaceDE w:val="0"/>
        <w:autoSpaceDN w:val="0"/>
        <w:adjustRightInd w:val="0"/>
        <w:spacing w:before="120" w:after="120" w:line="240" w:lineRule="auto"/>
        <w:ind w:left="1276" w:hanging="709"/>
        <w:jc w:val="both"/>
        <w:textAlignment w:val="baseline"/>
        <w:rPr>
          <w:rFonts w:ascii="Times New Roman" w:eastAsia="Times New Roman" w:hAnsi="Times New Roman" w:cs="Times New Roman"/>
          <w:sz w:val="24"/>
          <w:szCs w:val="24"/>
        </w:rPr>
      </w:pPr>
      <w:r w:rsidRPr="00623B7B">
        <w:rPr>
          <w:rFonts w:ascii="Times New Roman" w:eastAsia="Times New Roman" w:hAnsi="Times New Roman" w:cs="Times New Roman"/>
          <w:bCs/>
          <w:color w:val="000000" w:themeColor="text1"/>
          <w:sz w:val="24"/>
          <w:szCs w:val="24"/>
        </w:rPr>
        <w:t>Pasūtītājam</w:t>
      </w:r>
      <w:r w:rsidRPr="00623B7B">
        <w:rPr>
          <w:rFonts w:ascii="Times New Roman" w:eastAsia="Times New Roman" w:hAnsi="Times New Roman" w:cs="Times New Roman"/>
          <w:color w:val="000000" w:themeColor="text1"/>
          <w:sz w:val="24"/>
          <w:szCs w:val="24"/>
        </w:rPr>
        <w:t xml:space="preserve"> ir uzsākts maksātnespējas process, likvidācija, tā darbība tiek izbeigta vai pārtraukta, ir apturēta tā saimnieciskā darbība</w:t>
      </w:r>
      <w:r w:rsidR="007D2AD3">
        <w:rPr>
          <w:rFonts w:ascii="Times New Roman" w:eastAsia="Times New Roman" w:hAnsi="Times New Roman" w:cs="Times New Roman"/>
          <w:color w:val="000000" w:themeColor="text1"/>
          <w:sz w:val="24"/>
          <w:szCs w:val="24"/>
        </w:rPr>
        <w:t>;</w:t>
      </w:r>
    </w:p>
    <w:p w14:paraId="343CC894" w14:textId="57864CCE" w:rsidR="007D2AD3" w:rsidRDefault="007D2AD3" w:rsidP="00025250">
      <w:pPr>
        <w:numPr>
          <w:ilvl w:val="2"/>
          <w:numId w:val="6"/>
        </w:numPr>
        <w:tabs>
          <w:tab w:val="num" w:pos="7950"/>
        </w:tabs>
        <w:overflowPunct w:val="0"/>
        <w:autoSpaceDE w:val="0"/>
        <w:autoSpaceDN w:val="0"/>
        <w:adjustRightInd w:val="0"/>
        <w:spacing w:before="120" w:after="120" w:line="240" w:lineRule="auto"/>
        <w:ind w:left="1276" w:hanging="709"/>
        <w:jc w:val="both"/>
        <w:textAlignment w:val="baseline"/>
        <w:rPr>
          <w:rFonts w:ascii="Times New Roman" w:eastAsia="Times New Roman" w:hAnsi="Times New Roman" w:cs="Times New Roman"/>
          <w:sz w:val="24"/>
          <w:szCs w:val="24"/>
        </w:rPr>
      </w:pPr>
      <w:r w:rsidRPr="007D2AD3">
        <w:rPr>
          <w:rFonts w:ascii="Times New Roman" w:hAnsi="Times New Roman" w:cs="Times New Roman"/>
          <w:sz w:val="24"/>
          <w:szCs w:val="24"/>
        </w:rPr>
        <w:t>Līgumu nav iespējams izpildīt tādēļ, ka Pasūtītājam Līguma izpildes laikā ir piemērotas starptautiskās vai nacionālās sankcijas vai būtiskas finanšu un kapitāla tirgus intereses ietekmējošas Eiropas Savienības vai Ziemeļatlantijas līguma organizācijas dalībvalsts noteiktās sankcijas</w:t>
      </w:r>
      <w:r>
        <w:t>.</w:t>
      </w:r>
    </w:p>
    <w:p w14:paraId="770CBC9B" w14:textId="77777777" w:rsidR="00F52B8F" w:rsidRPr="00623B7B" w:rsidRDefault="00F52B8F" w:rsidP="00623B7B">
      <w:pPr>
        <w:spacing w:before="120" w:after="120" w:line="240" w:lineRule="auto"/>
        <w:ind w:left="567" w:hanging="567"/>
        <w:jc w:val="both"/>
        <w:rPr>
          <w:rFonts w:ascii="Times New Roman" w:eastAsia="Times New Roman" w:hAnsi="Times New Roman" w:cs="Times New Roman"/>
          <w:b/>
          <w:bCs/>
          <w:sz w:val="24"/>
          <w:szCs w:val="24"/>
        </w:rPr>
      </w:pPr>
    </w:p>
    <w:p w14:paraId="0798C130" w14:textId="6F9E02F1" w:rsidR="00EB6948" w:rsidRDefault="007D2AD3" w:rsidP="00EB6948">
      <w:pPr>
        <w:numPr>
          <w:ilvl w:val="0"/>
          <w:numId w:val="6"/>
        </w:numPr>
        <w:spacing w:before="120" w:after="120" w:line="240" w:lineRule="auto"/>
        <w:jc w:val="center"/>
        <w:rPr>
          <w:rFonts w:ascii="Times New Roman" w:hAnsi="Times New Roman"/>
          <w:b/>
          <w:caps/>
          <w:sz w:val="24"/>
          <w:szCs w:val="24"/>
        </w:rPr>
      </w:pPr>
      <w:r w:rsidRPr="00700638">
        <w:rPr>
          <w:rFonts w:ascii="Times New Roman" w:hAnsi="Times New Roman"/>
          <w:b/>
          <w:caps/>
          <w:sz w:val="24"/>
          <w:szCs w:val="24"/>
        </w:rPr>
        <w:t xml:space="preserve">Līguma izpildē iesaistītā personāla </w:t>
      </w:r>
      <w:r w:rsidRPr="007D2AD3">
        <w:rPr>
          <w:rFonts w:ascii="Times New Roman" w:hAnsi="Times New Roman"/>
          <w:b/>
          <w:caps/>
          <w:sz w:val="24"/>
          <w:szCs w:val="24"/>
        </w:rPr>
        <w:t>un apakšuzņēmēja iesaistīšana un nomaiņas kārtība</w:t>
      </w:r>
      <w:r w:rsidR="00F52B8F" w:rsidRPr="007D2AD3">
        <w:rPr>
          <w:rFonts w:ascii="Times New Roman" w:eastAsia="Times New Roman" w:hAnsi="Times New Roman" w:cs="Times New Roman"/>
          <w:b/>
          <w:bCs/>
          <w:i/>
          <w:iCs/>
          <w:sz w:val="24"/>
          <w:szCs w:val="24"/>
        </w:rPr>
        <w:t xml:space="preserve"> (ja tiek piesaistīti)</w:t>
      </w:r>
    </w:p>
    <w:p w14:paraId="50963860" w14:textId="29540264" w:rsidR="00EB6948" w:rsidRPr="00EB6948" w:rsidRDefault="004B4B2F"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t>Piegādāt</w:t>
      </w:r>
      <w:r w:rsidR="007D2AD3" w:rsidRPr="00EB6948">
        <w:t xml:space="preserve">ājs ir atbildīgs par piesaistītā personāla un apakšuzņēmēju veiktā darba atbilstību šī Līguma prasībām. </w:t>
      </w:r>
    </w:p>
    <w:p w14:paraId="67BBD2A1" w14:textId="1DB6ED95" w:rsidR="00EB6948" w:rsidRPr="00EB6948" w:rsidRDefault="007D2AD3"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t xml:space="preserve">Uzsākot iepirkuma līguma izpildi, </w:t>
      </w:r>
      <w:r w:rsidR="004B4B2F">
        <w:t>Piegādāt</w:t>
      </w:r>
      <w:r w:rsidR="004B4B2F" w:rsidRPr="00EB6948">
        <w:t>ājs</w:t>
      </w:r>
      <w:r w:rsidRPr="00EB6948">
        <w:t xml:space="preserve"> iesniedz darbos, vai pakalpojumu sniegšanā iesaistīto apakšuzņēmēju sarakstu, kurā norāda apakšuzņēmēja nosaukumu, kontaktinformāciju un to </w:t>
      </w:r>
      <w:proofErr w:type="spellStart"/>
      <w:r w:rsidRPr="00EB6948">
        <w:t>pārstāvēttiesīgo</w:t>
      </w:r>
      <w:proofErr w:type="spellEnd"/>
      <w:r w:rsidRPr="00EB6948">
        <w:t xml:space="preserve"> personu, ciktāl minētā informācija ir zināma. Sarakstā norāda arī </w:t>
      </w:r>
      <w:r w:rsidR="004B4B2F">
        <w:t>Piegādā</w:t>
      </w:r>
      <w:r w:rsidRPr="00EB6948">
        <w:t xml:space="preserve">tāja apakšuzņēmēju apakšuzņēmējus. Iepirkuma līguma izpildes laikā </w:t>
      </w:r>
      <w:r w:rsidR="004B4B2F">
        <w:t>Piegādā</w:t>
      </w:r>
      <w:r w:rsidRPr="00EB6948">
        <w:t>tājs paziņo Pasūtītājam par jebkurām minētās informācijas izmaiņām, kā arī papildina sarakstu ar informāciju par apakšuzņēmēju, kas tiek vēlāk iesaistīts darbu veikšanā vai pakalpojumu sniegšanā.</w:t>
      </w:r>
    </w:p>
    <w:p w14:paraId="43E5EDE5" w14:textId="77777777" w:rsidR="00EB6948" w:rsidRPr="00EB6948" w:rsidRDefault="007D2AD3"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8BA0E26" w14:textId="37D77827" w:rsidR="00EB6948" w:rsidRPr="00EB6948" w:rsidRDefault="007D2AD3" w:rsidP="00EB694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lastRenderedPageBreak/>
        <w:t xml:space="preserve">Pēc Līguma noslēgšanas </w:t>
      </w:r>
      <w:r w:rsidR="004B4B2F">
        <w:t>Piegādā</w:t>
      </w:r>
      <w:r w:rsidRPr="00EB6948">
        <w:t xml:space="preserve">tājs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46862087" w14:textId="47CC027F"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B6948">
        <w:t xml:space="preserve">Pasūtītājs nepiekrīt personāla nomaiņai, kuru tas iesaistījis Līguma izpildē un par kuru Iepirkuma piedāvājumā sniedzis informāciju Pasūtītāja iepirkuma komisijai, un kura kvalifikācijas atbilstību Iepirkuma nolikumā izvirzītajām prasībām Pasūtītāja iepirkuma komisija ir vērtējusi, kā arī apakšuzņēmēju, uz kuru iespējām </w:t>
      </w:r>
      <w:r w:rsidR="004B4B2F">
        <w:t>Piegādā</w:t>
      </w:r>
      <w:r w:rsidRPr="00EB6948">
        <w:t>tājs balstījies, lai apliecinātu savas kvalifikācijas atbilstību Iepirkuma dokumentos noteiktajām prasībām nomaiņai, ja pastāv kāds no šādiem nosacījumiem:</w:t>
      </w:r>
    </w:p>
    <w:p w14:paraId="3DC00971" w14:textId="77777777" w:rsidR="00D30923" w:rsidRPr="00D30923" w:rsidRDefault="007D2AD3" w:rsidP="00D30923">
      <w:pPr>
        <w:pStyle w:val="ListParagraph"/>
        <w:widowControl w:val="0"/>
        <w:numPr>
          <w:ilvl w:val="2"/>
          <w:numId w:val="6"/>
        </w:numPr>
        <w:autoSpaceDE w:val="0"/>
        <w:autoSpaceDN w:val="0"/>
        <w:adjustRightInd w:val="0"/>
        <w:spacing w:after="120"/>
        <w:contextualSpacing w:val="0"/>
        <w:jc w:val="both"/>
        <w:rPr>
          <w:rFonts w:eastAsia="Cambria"/>
        </w:rPr>
      </w:pPr>
      <w:r w:rsidRPr="00EB6948">
        <w:t>tiek piedāvāts nomainīt personālu vai apakšuzņēmēju un tas neatbilst tām Iepirkuma procedūras dokumentos noteiktajām prasībām, kas attiecas uz personālu vai apakšuzņēmējiem;</w:t>
      </w:r>
    </w:p>
    <w:p w14:paraId="56B2DCD0" w14:textId="61C09C27" w:rsidR="00D30923" w:rsidRPr="00D30923" w:rsidRDefault="007D2AD3" w:rsidP="00D30923">
      <w:pPr>
        <w:pStyle w:val="ListParagraph"/>
        <w:widowControl w:val="0"/>
        <w:numPr>
          <w:ilvl w:val="2"/>
          <w:numId w:val="6"/>
        </w:numPr>
        <w:autoSpaceDE w:val="0"/>
        <w:autoSpaceDN w:val="0"/>
        <w:adjustRightInd w:val="0"/>
        <w:spacing w:after="120"/>
        <w:contextualSpacing w:val="0"/>
        <w:jc w:val="both"/>
        <w:rPr>
          <w:rFonts w:eastAsia="Cambria"/>
        </w:rPr>
      </w:pPr>
      <w:r w:rsidRPr="00D30923">
        <w:t xml:space="preserve">tiek piedāvāts nomainīt apakšuzņēmēju, uz kura iespējām </w:t>
      </w:r>
      <w:r w:rsidR="004B4B2F">
        <w:t>Piegādā</w:t>
      </w:r>
      <w:r w:rsidRPr="00D30923">
        <w:t xml:space="preserve">tājs balstījies, lai apliecinātu savas kvalifikācijas atbilstību Iepirkuma procedūras dokumentos noteiktajām prasībām, un piedāvātajam apakšuzņēmējam nav vismaz tāda pati kvalifikācija, uz kādu </w:t>
      </w:r>
      <w:r w:rsidR="004B4B2F">
        <w:t>Piegādā</w:t>
      </w:r>
      <w:r w:rsidRPr="00D30923">
        <w:t xml:space="preserve">tājs atsaucies, apliecinot savu atbilstību Iepirkuma procedūrā noteiktajām prasībām vai tas atbilst Publisko iepirkumu likuma 42. panta </w:t>
      </w:r>
      <w:r w:rsidRPr="00D30923">
        <w:rPr>
          <w:bCs/>
        </w:rPr>
        <w:t>otrajā daļā 1., 2., 3., 4, 5., 6., 7., 10., 11., 12., 13. un 14. punktā</w:t>
      </w:r>
      <w:r w:rsidRPr="00D30923">
        <w:t xml:space="preserve"> minētajiem pretendentu izslēgšanas nosacījumiem;</w:t>
      </w:r>
    </w:p>
    <w:p w14:paraId="74BC1CDE" w14:textId="0B36F71D" w:rsidR="00D30923" w:rsidRPr="00D30923" w:rsidRDefault="007D2AD3" w:rsidP="00D30923">
      <w:pPr>
        <w:pStyle w:val="ListParagraph"/>
        <w:widowControl w:val="0"/>
        <w:numPr>
          <w:ilvl w:val="2"/>
          <w:numId w:val="6"/>
        </w:numPr>
        <w:autoSpaceDE w:val="0"/>
        <w:autoSpaceDN w:val="0"/>
        <w:adjustRightInd w:val="0"/>
        <w:spacing w:after="120"/>
        <w:contextualSpacing w:val="0"/>
        <w:jc w:val="both"/>
        <w:rPr>
          <w:rFonts w:eastAsia="Cambria"/>
        </w:rPr>
      </w:pPr>
      <w:r w:rsidRPr="00D30923">
        <w:t xml:space="preserve">tiek piedāvāts nomainīt apakšuzņēmēju, kura veicamo būvdarbu vai sniedzamo pakalpojumu vērtība ir vismaz EUR 10 000, un tas atbilst Publisko iepirkumu likuma 42. panta </w:t>
      </w:r>
      <w:r w:rsidRPr="00D30923">
        <w:rPr>
          <w:bCs/>
        </w:rPr>
        <w:t>otrajā daļā 1., 2., 3., 4, 5., 6., 7., 10., 11., 12., 13. un 14. punktā</w:t>
      </w:r>
      <w:r w:rsidRPr="00D30923">
        <w:t xml:space="preserve"> minētajiem pretendentu izslēgšanas nosacījumiem.</w:t>
      </w:r>
    </w:p>
    <w:p w14:paraId="08D2C30C"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Pasūtītājs nepiekrīt apakšuzņēmēja nomaiņai vai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280D2FB2"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rPr>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4D2A703"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Pasūtītājs nepiekrīt apakšuzņēmēja nomaiņai vai jauna apakšuzņēmēja, kura izpildāmo būvdarbu vai sniedzamo pakalpojumu vērtība ir EUR 10 000, iesaistīšanai Līguma izpildē, ja uz piedāvāto apakšuzņēmēju attiecas pretendentu izslēgšanas nosacījumi, kas minēti Publisko iepirkumu likuma 42. panta </w:t>
      </w:r>
      <w:r w:rsidRPr="00D30923">
        <w:rPr>
          <w:bCs/>
        </w:rPr>
        <w:t>otrajā daļā 1., 2., 3., 4, 5., 6., 7., 10., 11., 12., 13. un 14. punktā</w:t>
      </w:r>
      <w:r w:rsidRPr="00D30923">
        <w:t>.</w:t>
      </w:r>
    </w:p>
    <w:p w14:paraId="279F1842" w14:textId="5244530A"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Lūgumu nomainīt </w:t>
      </w:r>
      <w:r w:rsidR="004B4B2F">
        <w:t>Piegādā</w:t>
      </w:r>
      <w:r w:rsidRPr="00D30923">
        <w:t xml:space="preserve">tāja personālu vai apakšuzņēmēju vai iesaistīt jaunu apakšuzņēmēju, </w:t>
      </w:r>
      <w:r w:rsidR="004B4B2F">
        <w:t>Piegādā</w:t>
      </w:r>
      <w:r w:rsidRPr="00D30923">
        <w:t xml:space="preserve">tājs iesniedz Pasūtītājam, norādot informāciju un pievienojot dokumentus, kas nepieciešami lēmuma pieņemšanai. </w:t>
      </w:r>
    </w:p>
    <w:p w14:paraId="72C48142" w14:textId="146D926F" w:rsidR="007D2AD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Pasūtītājs pieņem lēmumu, atļaut vai atteikt </w:t>
      </w:r>
      <w:r w:rsidR="004B4B2F">
        <w:t>Piegādā</w:t>
      </w:r>
      <w:r w:rsidRPr="00D30923">
        <w:t xml:space="preserve">tāja personāla vai apakšuzņēmēja nomaiņu vai jauna apakšuzņēmēja iesaistīšanu Līguma izpildē, </w:t>
      </w:r>
      <w:r w:rsidRPr="00D30923">
        <w:rPr>
          <w:b/>
          <w:bCs/>
        </w:rPr>
        <w:t>5 (piecu) darba dienu</w:t>
      </w:r>
      <w:r w:rsidRPr="00D30923">
        <w:t xml:space="preserve"> laikā pēc tam, kad tas saņēmis visu informāciju un dokumentus, kas nepieciešami lēmuma pieņemšanai. Pieņemot lēmumu, Pasūtītājs ņem vērā Publisko iepirkumu likuma 62. panta nosacījumus. Par pieņemto lēmumu Pasūtītājs paziņo </w:t>
      </w:r>
      <w:proofErr w:type="spellStart"/>
      <w:r w:rsidRPr="00D30923">
        <w:t>rakstveidā</w:t>
      </w:r>
      <w:proofErr w:type="spellEnd"/>
      <w:r w:rsidRPr="00D30923">
        <w:t xml:space="preserve">, nosūtot to pa faksu vai </w:t>
      </w:r>
      <w:r w:rsidRPr="00D30923">
        <w:lastRenderedPageBreak/>
        <w:t xml:space="preserve">elektroniski, kā arī pa pastu uz </w:t>
      </w:r>
      <w:r w:rsidR="004B4B2F">
        <w:t>Piegādā</w:t>
      </w:r>
      <w:r w:rsidRPr="00D30923">
        <w:t>tāja norādīto adresi.</w:t>
      </w:r>
    </w:p>
    <w:p w14:paraId="6E4B8186" w14:textId="77777777" w:rsidR="00F52B8F" w:rsidRPr="00623B7B" w:rsidRDefault="00F52B8F" w:rsidP="00623B7B">
      <w:pPr>
        <w:spacing w:before="120" w:after="120" w:line="240" w:lineRule="auto"/>
        <w:ind w:left="567"/>
        <w:jc w:val="both"/>
        <w:rPr>
          <w:rFonts w:ascii="Times New Roman" w:eastAsia="Times New Roman" w:hAnsi="Times New Roman" w:cs="Times New Roman"/>
          <w:color w:val="000000"/>
          <w:sz w:val="24"/>
          <w:szCs w:val="24"/>
        </w:rPr>
      </w:pPr>
    </w:p>
    <w:p w14:paraId="61B4DF73" w14:textId="77777777" w:rsidR="00F52B8F" w:rsidRDefault="00F52B8F" w:rsidP="00623B7B">
      <w:pPr>
        <w:numPr>
          <w:ilvl w:val="0"/>
          <w:numId w:val="6"/>
        </w:numPr>
        <w:spacing w:before="120" w:after="120" w:line="240" w:lineRule="auto"/>
        <w:ind w:left="567" w:hanging="567"/>
        <w:jc w:val="center"/>
        <w:rPr>
          <w:rFonts w:ascii="Times New Roman" w:eastAsia="Times New Roman" w:hAnsi="Times New Roman" w:cs="Times New Roman"/>
          <w:b/>
          <w:bCs/>
          <w:sz w:val="24"/>
          <w:szCs w:val="24"/>
        </w:rPr>
      </w:pPr>
      <w:r w:rsidRPr="00623B7B">
        <w:rPr>
          <w:rFonts w:ascii="Times New Roman" w:eastAsia="Times New Roman" w:hAnsi="Times New Roman" w:cs="Times New Roman"/>
          <w:b/>
          <w:bCs/>
          <w:sz w:val="24"/>
          <w:szCs w:val="24"/>
        </w:rPr>
        <w:t>NEPĀRVARAMA VARA</w:t>
      </w:r>
    </w:p>
    <w:p w14:paraId="08417929" w14:textId="77777777" w:rsidR="00D30923" w:rsidRPr="00D30923" w:rsidRDefault="00F52B8F"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Puses ir atbrīvotas no atbildības par </w:t>
      </w:r>
      <w:r w:rsidR="007B0589" w:rsidRPr="00D30923">
        <w:t>Līgumā</w:t>
      </w:r>
      <w:r w:rsidRPr="00D30923">
        <w:t xml:space="preserve"> noteikto pienākumu pilnīgu vai daļēju neizpildi, ja šāda neizpilde radusies nepārvarama, ārkārtēja gadījuma dēļ (nepārvarama vara, </w:t>
      </w:r>
      <w:proofErr w:type="spellStart"/>
      <w:r w:rsidRPr="00D30923">
        <w:rPr>
          <w:i/>
        </w:rPr>
        <w:t>force</w:t>
      </w:r>
      <w:proofErr w:type="spellEnd"/>
      <w:r w:rsidRPr="00D30923">
        <w:rPr>
          <w:i/>
        </w:rPr>
        <w:t xml:space="preserve"> </w:t>
      </w:r>
      <w:proofErr w:type="spellStart"/>
      <w:r w:rsidRPr="00D30923">
        <w:rPr>
          <w:i/>
        </w:rPr>
        <w:t>majeure</w:t>
      </w:r>
      <w:proofErr w:type="spellEnd"/>
      <w:r w:rsidRPr="00D30923">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w:t>
      </w:r>
      <w:r w:rsidR="007B0589" w:rsidRPr="00D30923">
        <w:t>Līguma</w:t>
      </w:r>
      <w:r w:rsidRPr="00D30923">
        <w:t xml:space="preserve"> neizpildi Pusēm nav domstarpības, kā arī Puses nevarēja iespaidot un nevarēja izvairīties, veicot pienācīgus piesardzības pasākumus, un kas nav saistīts ar otras Puses darbību vai bezdarbību, un kas saistību izpildi padara par neiespējamu.</w:t>
      </w:r>
    </w:p>
    <w:p w14:paraId="63CE07FD" w14:textId="77777777" w:rsidR="00D30923" w:rsidRPr="00D30923" w:rsidRDefault="00F52B8F"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Puse, kura nokļuvusi nepārvaramas varas apstākļos, bez kavēšanās, rakstiski, pēc iespējas īsākā laikā, bet ne vēlāk kā </w:t>
      </w:r>
      <w:r w:rsidR="00DD347A" w:rsidRPr="00D30923">
        <w:rPr>
          <w:b/>
          <w:bCs/>
        </w:rPr>
        <w:t>5 (</w:t>
      </w:r>
      <w:r w:rsidRPr="00D30923">
        <w:rPr>
          <w:b/>
          <w:bCs/>
        </w:rPr>
        <w:t>piecu</w:t>
      </w:r>
      <w:r w:rsidR="00DD347A" w:rsidRPr="00D30923">
        <w:rPr>
          <w:b/>
          <w:bCs/>
        </w:rPr>
        <w:t>)</w:t>
      </w:r>
      <w:r w:rsidRPr="00D30923">
        <w:rPr>
          <w:b/>
          <w:bCs/>
        </w:rPr>
        <w:t xml:space="preserve"> darb</w:t>
      </w:r>
      <w:r w:rsidR="00DD347A" w:rsidRPr="00D30923">
        <w:rPr>
          <w:b/>
          <w:bCs/>
        </w:rPr>
        <w:t xml:space="preserve">a </w:t>
      </w:r>
      <w:r w:rsidRPr="00D30923">
        <w:rPr>
          <w:b/>
          <w:bCs/>
        </w:rPr>
        <w:t>dienu</w:t>
      </w:r>
      <w:r w:rsidRPr="00D30923">
        <w:t xml:space="preserve"> laikā pēc nepārvaramas varas apstākļu iestāšanās rakstiski informē par to otru Pusi, pievienojot dokumentu, kas apliecina nepārvaramas varas apstākļu iestāšanos. Puses apņemas vienoties par to, vai šādi nepārvaramas varas apstākļi traucē vai padara šī</w:t>
      </w:r>
      <w:r w:rsidR="00DD347A" w:rsidRPr="00D30923">
        <w:t xml:space="preserve"> </w:t>
      </w:r>
      <w:r w:rsidR="007B0589" w:rsidRPr="00D30923">
        <w:t xml:space="preserve">Līguma </w:t>
      </w:r>
      <w:r w:rsidR="00DD347A" w:rsidRPr="00D30923">
        <w:t xml:space="preserve"> </w:t>
      </w:r>
      <w:r w:rsidRPr="00D30923">
        <w:t>saistību izpildi par neiespējamu, kā arī izlemt līgumsaistību turpināšanas (vai izbeigšanas) būtiskos jautājumus.</w:t>
      </w:r>
    </w:p>
    <w:p w14:paraId="53E5DD06" w14:textId="6C892143" w:rsidR="00F52B8F" w:rsidRPr="00D30923" w:rsidRDefault="00F52B8F"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Ja nepārvaramas varas apstākļu dēļ </w:t>
      </w:r>
      <w:r w:rsidR="007B0589" w:rsidRPr="00D30923">
        <w:t>Līgums</w:t>
      </w:r>
      <w:r w:rsidRPr="00D30923">
        <w:t xml:space="preserve"> nav izpildām</w:t>
      </w:r>
      <w:r w:rsidR="00DD347A" w:rsidRPr="00D30923">
        <w:t>a</w:t>
      </w:r>
      <w:r w:rsidRPr="00D30923">
        <w:t xml:space="preserve"> ilgāk par </w:t>
      </w:r>
      <w:r w:rsidRPr="00D30923">
        <w:rPr>
          <w:b/>
          <w:bCs/>
        </w:rPr>
        <w:t>1 (vienu) mēnesi</w:t>
      </w:r>
      <w:r w:rsidRPr="00D30923">
        <w:t xml:space="preserve">, katram no Pusēm ir tiesības vienpusēji izbeigt </w:t>
      </w:r>
      <w:r w:rsidR="007B0589" w:rsidRPr="00D30923">
        <w:t>Līgumu</w:t>
      </w:r>
      <w:r w:rsidRPr="00D30923">
        <w:t xml:space="preserve">, par to rakstiski informējot otru Pusi. Šajā gadījumā neviena Puse nevar prasīt </w:t>
      </w:r>
      <w:r w:rsidR="007B0589" w:rsidRPr="00D30923">
        <w:t>Līguma</w:t>
      </w:r>
      <w:r w:rsidRPr="00D30923">
        <w:t xml:space="preserve"> izbeigšanas rezultātā radušos zaudējumu atlīdzināšanu.</w:t>
      </w:r>
    </w:p>
    <w:p w14:paraId="4A8C34A4" w14:textId="77777777" w:rsidR="00F52B8F" w:rsidRPr="00623B7B" w:rsidRDefault="00F52B8F" w:rsidP="007D2AD3">
      <w:pPr>
        <w:spacing w:before="120" w:after="120" w:line="240" w:lineRule="auto"/>
        <w:rPr>
          <w:rFonts w:ascii="Times New Roman" w:eastAsia="Times New Roman" w:hAnsi="Times New Roman" w:cs="Times New Roman"/>
          <w:sz w:val="24"/>
          <w:szCs w:val="24"/>
        </w:rPr>
      </w:pPr>
    </w:p>
    <w:p w14:paraId="7FCC64BF" w14:textId="77777777" w:rsidR="00F52B8F" w:rsidRPr="00D30923" w:rsidRDefault="00F52B8F" w:rsidP="00623B7B">
      <w:pPr>
        <w:numPr>
          <w:ilvl w:val="0"/>
          <w:numId w:val="6"/>
        </w:numPr>
        <w:spacing w:before="120" w:after="120" w:line="240" w:lineRule="auto"/>
        <w:ind w:left="567" w:hanging="567"/>
        <w:jc w:val="center"/>
        <w:rPr>
          <w:rFonts w:ascii="Times New Roman" w:eastAsia="Times New Roman" w:hAnsi="Times New Roman" w:cs="Times New Roman"/>
          <w:b/>
          <w:bCs/>
          <w:sz w:val="24"/>
          <w:szCs w:val="24"/>
        </w:rPr>
      </w:pPr>
      <w:r w:rsidRPr="00623B7B">
        <w:rPr>
          <w:rFonts w:ascii="Times New Roman" w:eastAsia="Times New Roman" w:hAnsi="Times New Roman" w:cs="Times New Roman"/>
          <w:b/>
          <w:bCs/>
          <w:caps/>
          <w:sz w:val="24"/>
          <w:szCs w:val="24"/>
        </w:rPr>
        <w:t>CITI noteikumi</w:t>
      </w:r>
    </w:p>
    <w:p w14:paraId="33ACEE60" w14:textId="77777777" w:rsidR="00412F58" w:rsidRPr="00D30923" w:rsidRDefault="00412F58" w:rsidP="00412F58">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EE34F3">
        <w:t xml:space="preserve">Atbildīgās personas </w:t>
      </w:r>
      <w:r>
        <w:t>Līguma</w:t>
      </w:r>
      <w:r w:rsidRPr="00EE34F3">
        <w:t xml:space="preserve"> ietvaros:</w:t>
      </w:r>
    </w:p>
    <w:p w14:paraId="0C4196B2" w14:textId="77777777" w:rsidR="00412F58" w:rsidRPr="00D30923" w:rsidRDefault="00412F58" w:rsidP="00412F58">
      <w:pPr>
        <w:pStyle w:val="ListParagraph"/>
        <w:widowControl w:val="0"/>
        <w:numPr>
          <w:ilvl w:val="2"/>
          <w:numId w:val="6"/>
        </w:numPr>
        <w:autoSpaceDE w:val="0"/>
        <w:autoSpaceDN w:val="0"/>
        <w:adjustRightInd w:val="0"/>
        <w:spacing w:after="120"/>
        <w:contextualSpacing w:val="0"/>
        <w:jc w:val="both"/>
        <w:rPr>
          <w:rFonts w:eastAsia="Cambria"/>
        </w:rPr>
      </w:pPr>
      <w:r w:rsidRPr="00D30923">
        <w:t xml:space="preserve">no Pasūtītāja puses: </w:t>
      </w:r>
      <w:r w:rsidRPr="00D30923">
        <w:rPr>
          <w:b/>
        </w:rPr>
        <w:t>___________</w:t>
      </w:r>
      <w:r w:rsidRPr="00D30923">
        <w:rPr>
          <w:noProof/>
        </w:rPr>
        <w:t xml:space="preserve">, tālr. + 371 </w:t>
      </w:r>
      <w:r w:rsidRPr="00D30923">
        <w:rPr>
          <w:b/>
        </w:rPr>
        <w:t>___________</w:t>
      </w:r>
      <w:r w:rsidRPr="00D30923">
        <w:rPr>
          <w:noProof/>
        </w:rPr>
        <w:t xml:space="preserve">, elektroniskā pasta adrese </w:t>
      </w:r>
      <w:r w:rsidRPr="00D30923">
        <w:rPr>
          <w:b/>
        </w:rPr>
        <w:t>___________</w:t>
      </w:r>
      <w:r w:rsidRPr="00D30923">
        <w:t>. Persona pilnvarota (-</w:t>
      </w:r>
      <w:proofErr w:type="spellStart"/>
      <w:r w:rsidRPr="00D30923">
        <w:t>as</w:t>
      </w:r>
      <w:proofErr w:type="spellEnd"/>
      <w:r w:rsidRPr="00D30923">
        <w:t>)  komunikācijai ar Piegādātāju, Līguma izpildes uzraudzības veikšanai, Pasūtījumu veikšanai, defekta aktu un pretenziju parakstīšanai un citu ar Līguma izpildi saistītu darbību nodrošināšanai (izņemot grozījumu veikšanai Līgumā);</w:t>
      </w:r>
    </w:p>
    <w:p w14:paraId="4B3ED885" w14:textId="77777777" w:rsidR="00412F58" w:rsidRPr="00D30923" w:rsidRDefault="00412F58" w:rsidP="00412F58">
      <w:pPr>
        <w:pStyle w:val="ListParagraph"/>
        <w:widowControl w:val="0"/>
        <w:numPr>
          <w:ilvl w:val="2"/>
          <w:numId w:val="6"/>
        </w:numPr>
        <w:autoSpaceDE w:val="0"/>
        <w:autoSpaceDN w:val="0"/>
        <w:adjustRightInd w:val="0"/>
        <w:spacing w:after="120"/>
        <w:contextualSpacing w:val="0"/>
        <w:jc w:val="both"/>
        <w:rPr>
          <w:rFonts w:eastAsia="Cambria"/>
        </w:rPr>
      </w:pPr>
      <w:r w:rsidRPr="00D30923">
        <w:rPr>
          <w:noProof/>
        </w:rPr>
        <w:t xml:space="preserve">no Piegādātāja puses – </w:t>
      </w:r>
      <w:r w:rsidRPr="00D30923">
        <w:rPr>
          <w:b/>
        </w:rPr>
        <w:t>___________</w:t>
      </w:r>
      <w:r w:rsidRPr="00D30923">
        <w:rPr>
          <w:bCs/>
        </w:rPr>
        <w:t xml:space="preserve">, </w:t>
      </w:r>
      <w:r w:rsidRPr="00D30923">
        <w:rPr>
          <w:noProof/>
        </w:rPr>
        <w:t xml:space="preserve">tālr. + 371 </w:t>
      </w:r>
      <w:r w:rsidRPr="00D30923">
        <w:rPr>
          <w:b/>
        </w:rPr>
        <w:t>___________</w:t>
      </w:r>
      <w:r w:rsidRPr="00D30923">
        <w:rPr>
          <w:noProof/>
        </w:rPr>
        <w:t xml:space="preserve">, elektroniskā pasta adrese </w:t>
      </w:r>
      <w:r w:rsidRPr="00D30923">
        <w:rPr>
          <w:b/>
        </w:rPr>
        <w:t>___________</w:t>
      </w:r>
      <w:r w:rsidRPr="00D30923">
        <w:rPr>
          <w:noProof/>
        </w:rPr>
        <w:t>.</w:t>
      </w:r>
      <w:r w:rsidRPr="00D30923">
        <w:t xml:space="preserve"> Persona pilnvarota (-</w:t>
      </w:r>
      <w:proofErr w:type="spellStart"/>
      <w:r w:rsidRPr="00D30923">
        <w:t>as</w:t>
      </w:r>
      <w:proofErr w:type="spellEnd"/>
      <w:r w:rsidRPr="00D30923">
        <w:t>) personas komunikācijai ar Piegādātāju, Līguma izpildes uzraudzības veikšanai, pasūtījumu apstiprināšanai, defekta aktu parakstīšanai un citu ar Līguma izpildi saistītu darbību nodrošināšanai.</w:t>
      </w:r>
    </w:p>
    <w:p w14:paraId="2F777E8F"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Visas domstarpības un strīdi, kādi izceļas starp Pusēm saistībā ar Līguma izpildi, tiek risināti savstarpēju pārrunu ceļā.</w:t>
      </w:r>
    </w:p>
    <w:p w14:paraId="2D7E951D"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Ja Puses nespēj strīdu atrisināt savstarpēju pārrunu rezultātā, tas tiek atrisināts Latvijas Republikas vispārējas jurisdikcijas tiesā Latvijas Republikas normatīvajos aktos noteiktajā kārtībā. Līgums tiek interpretēts un pildīts saskaņā ar Latvijas Republikas normatīvajiem aktiem.</w:t>
      </w:r>
    </w:p>
    <w:p w14:paraId="339871D0"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Puses nav tiesīgas pilnīgi vai daļēji nodot šajā Līgumā noteiktās tiesības un pienākumus trešajām personām bez otrās Puses rakstiskas piekrišanas.</w:t>
      </w:r>
    </w:p>
    <w:p w14:paraId="42B96DF9" w14:textId="77777777" w:rsidR="00D30923" w:rsidRPr="00D30923" w:rsidRDefault="007D2AD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lastRenderedPageBreak/>
        <w:t xml:space="preserve">Piegādātāju aizstāj ar citu piegādātāju, ja pēc Piegādātāja uzņēmuma pārstrukturēšanas, tostarp pēc pārņemšanas, apvienošanas, iegādes vai maksātnespējas, </w:t>
      </w:r>
      <w:r w:rsidR="00722113" w:rsidRPr="00D30923">
        <w:t>Piegādātāja</w:t>
      </w:r>
      <w:r w:rsidRPr="00D30923">
        <w:t xml:space="preserve"> vietā pilnībā vai daļēji stājas cits ekonomikas dalībnieks, kurš atbilst paziņojumā par līgumu vai Iepirkumā noteiktajām kvalifikācijas prasībām un uz kuru neattiecas Publisko iepirkumu likuma 42. pantā paredzētie izslēgšanas iemesli, kā arī netiek veiktas citas būtiskas Līguma izmaiņas.</w:t>
      </w:r>
    </w:p>
    <w:p w14:paraId="661A0E99" w14:textId="77777777" w:rsidR="00D30923" w:rsidRPr="00D30923" w:rsidRDefault="00F52B8F"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 xml:space="preserve">Ja </w:t>
      </w:r>
      <w:r w:rsidRPr="00D30923">
        <w:rPr>
          <w:bCs/>
        </w:rPr>
        <w:t xml:space="preserve">kāds no </w:t>
      </w:r>
      <w:r w:rsidR="007A5984" w:rsidRPr="00D30923">
        <w:rPr>
          <w:bCs/>
        </w:rPr>
        <w:t>Līguma</w:t>
      </w:r>
      <w:r w:rsidRPr="00D30923" w:rsidDel="004525BA">
        <w:rPr>
          <w:bCs/>
        </w:rPr>
        <w:t xml:space="preserve"> </w:t>
      </w:r>
      <w:r w:rsidRPr="00D30923">
        <w:rPr>
          <w:bCs/>
        </w:rPr>
        <w:t xml:space="preserve">nosacījumiem zaudē spēku normatīvo aktu grozījumu rezultātā, </w:t>
      </w:r>
      <w:r w:rsidR="005C5F3C" w:rsidRPr="00D30923">
        <w:rPr>
          <w:bCs/>
        </w:rPr>
        <w:t>Līgums</w:t>
      </w:r>
      <w:r w:rsidRPr="00D30923">
        <w:rPr>
          <w:bCs/>
        </w:rPr>
        <w:t xml:space="preserve"> nezaudē spēku tā pārējos punktos un šajā gadījumā Puses piemēro noteikumus atbilstoši spēkā esošajiem normatīvajiem aktiem.</w:t>
      </w:r>
    </w:p>
    <w:p w14:paraId="4524E5A5" w14:textId="77777777" w:rsidR="00D30923" w:rsidRPr="00D30923" w:rsidRDefault="0072211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Informācija, kas tiek nosūtīta uz Līgumā norādītajām elektroniskā pasta adresēm, uzskatāma par saņemtu nākamajā darba dienā</w:t>
      </w:r>
      <w:r w:rsidRPr="00D30923">
        <w:rPr>
          <w:bCs/>
        </w:rPr>
        <w:t>.</w:t>
      </w:r>
    </w:p>
    <w:p w14:paraId="2FF8D116" w14:textId="77777777" w:rsidR="00D30923" w:rsidRPr="00D30923" w:rsidRDefault="00F52B8F"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rPr>
          <w:bCs/>
        </w:rPr>
        <w:t xml:space="preserve">Ja kādai no Pusēm tiek mainīta </w:t>
      </w:r>
      <w:r w:rsidR="007A5984" w:rsidRPr="00D30923">
        <w:rPr>
          <w:bCs/>
        </w:rPr>
        <w:t>Līgumā</w:t>
      </w:r>
      <w:r w:rsidRPr="00D30923">
        <w:rPr>
          <w:bCs/>
        </w:rPr>
        <w:t xml:space="preserve"> noteiktā atbildīgā persona, tad tā </w:t>
      </w:r>
      <w:r w:rsidRPr="00D30923">
        <w:rPr>
          <w:b/>
        </w:rPr>
        <w:t>5 (piecu) darba dienu</w:t>
      </w:r>
      <w:r w:rsidRPr="00D30923">
        <w:rPr>
          <w:bCs/>
        </w:rPr>
        <w:t xml:space="preserve"> laikā </w:t>
      </w:r>
      <w:proofErr w:type="spellStart"/>
      <w:r w:rsidRPr="00D30923">
        <w:rPr>
          <w:bCs/>
        </w:rPr>
        <w:t>nosūta</w:t>
      </w:r>
      <w:proofErr w:type="spellEnd"/>
      <w:r w:rsidRPr="00D30923">
        <w:rPr>
          <w:bCs/>
        </w:rPr>
        <w:t xml:space="preserve"> informatīvu paziņojumu otrai Pusei uz </w:t>
      </w:r>
      <w:r w:rsidR="007A5984" w:rsidRPr="00D30923">
        <w:rPr>
          <w:bCs/>
        </w:rPr>
        <w:t>Līgumā</w:t>
      </w:r>
      <w:r w:rsidRPr="00D30923">
        <w:rPr>
          <w:bCs/>
        </w:rPr>
        <w:t xml:space="preserve"> norādīto e-pastu. </w:t>
      </w:r>
      <w:r w:rsidRPr="00D30923">
        <w:rPr>
          <w:bCs/>
          <w:iCs/>
        </w:rPr>
        <w:t xml:space="preserve">Šādā gadījumā nav nepieciešams veikt grozījumus </w:t>
      </w:r>
      <w:r w:rsidR="007A5984" w:rsidRPr="00D30923">
        <w:rPr>
          <w:bCs/>
          <w:iCs/>
        </w:rPr>
        <w:t>Līgumā</w:t>
      </w:r>
      <w:r w:rsidRPr="00D30923">
        <w:rPr>
          <w:bCs/>
          <w:iCs/>
        </w:rPr>
        <w:t>.</w:t>
      </w:r>
    </w:p>
    <w:p w14:paraId="47262919" w14:textId="77777777" w:rsidR="00D30923" w:rsidRPr="00D30923" w:rsidRDefault="00F52B8F"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rPr>
          <w:noProof/>
        </w:rPr>
        <w:t xml:space="preserve">Puses paziņo viena otrai par Pušu juridiskā statusa, juridiskās vai korespondences adreses un bankas rekvizītu maiņu, pasludinātu maksātnespējas procesu vai tiesiskās aizsardzības (ārpustiesas tiesiskās aizsardzības) procesa īstenošanu, reorganizāciju vai likvidāciju </w:t>
      </w:r>
      <w:r w:rsidRPr="00D30923">
        <w:rPr>
          <w:b/>
          <w:bCs/>
          <w:noProof/>
        </w:rPr>
        <w:t>5 (piecu) darba dienu</w:t>
      </w:r>
      <w:r w:rsidRPr="00D30923">
        <w:rPr>
          <w:noProof/>
        </w:rPr>
        <w:t xml:space="preserve"> laikā no dienas, kad attiecīgais apstāklis iestājies, nosūtot paziņojumu uz otras Puses elektroniskā pasta adresi, </w:t>
      </w:r>
      <w:r w:rsidRPr="00D30923">
        <w:rPr>
          <w:bCs/>
        </w:rPr>
        <w:t>izmantojot drošu elektronisko parakstu</w:t>
      </w:r>
      <w:r w:rsidRPr="00D30923">
        <w:rPr>
          <w:noProof/>
        </w:rPr>
        <w:t xml:space="preserve">. Iesniegtais paziņojums kļūst par </w:t>
      </w:r>
      <w:r w:rsidR="007A5984" w:rsidRPr="00D30923">
        <w:rPr>
          <w:noProof/>
        </w:rPr>
        <w:t>Līguma</w:t>
      </w:r>
      <w:r w:rsidRPr="00D30923">
        <w:rPr>
          <w:noProof/>
        </w:rPr>
        <w:t xml:space="preserve"> neatņemamu sastāvdaļu.</w:t>
      </w:r>
      <w:r w:rsidRPr="00D30923">
        <w:rPr>
          <w:bCs/>
        </w:rPr>
        <w:t xml:space="preserve"> </w:t>
      </w:r>
      <w:r w:rsidRPr="00D30923">
        <w:t xml:space="preserve">Ja Puse neizpilda šī punkta noteikumus, uzskatāms, ka otra Puse ir pilnībā izpildījusi savas saistības, lietojot šajā </w:t>
      </w:r>
      <w:r w:rsidR="007A5984" w:rsidRPr="00D30923">
        <w:t>Līgumā</w:t>
      </w:r>
      <w:r w:rsidRPr="00D30923">
        <w:t xml:space="preserve"> esošo informāciju par otru Pusi. </w:t>
      </w:r>
    </w:p>
    <w:p w14:paraId="700EBDC2" w14:textId="77777777" w:rsidR="00D30923" w:rsidRPr="00D30923" w:rsidRDefault="0072211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700638">
        <w:t>Par konfidenciālu informāciju nav uzskatāms Līguma teksts un Pasūtītāja sniegtā informācija, ja tā ir tiesiskā kārtā kļuvusi publiski pieejama, iekļauta Pušu administrācijas un grāmatvedības sagatavotos publiska rakstura pārskatos un atskaitēs, kā arī sagatavotajos un izplatīšanai paredzētajos mārketinga un reklāmas materiālos.</w:t>
      </w:r>
    </w:p>
    <w:p w14:paraId="533F57B1" w14:textId="77777777" w:rsidR="00D30923" w:rsidRPr="00D30923" w:rsidRDefault="00722113"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D30923">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un Latvijas Republikas normatīvajos aktos noteiktās prasības šādu datu apstrādei un aizsardzībai.</w:t>
      </w:r>
    </w:p>
    <w:p w14:paraId="6044638C" w14:textId="567EA2FB" w:rsidR="005C5F3C" w:rsidRPr="00D30923" w:rsidRDefault="005C5F3C" w:rsidP="00D30923">
      <w:pPr>
        <w:pStyle w:val="ListParagraph"/>
        <w:widowControl w:val="0"/>
        <w:numPr>
          <w:ilvl w:val="1"/>
          <w:numId w:val="6"/>
        </w:numPr>
        <w:autoSpaceDE w:val="0"/>
        <w:autoSpaceDN w:val="0"/>
        <w:adjustRightInd w:val="0"/>
        <w:spacing w:after="120"/>
        <w:ind w:left="357" w:hanging="357"/>
        <w:contextualSpacing w:val="0"/>
        <w:jc w:val="both"/>
        <w:rPr>
          <w:rFonts w:eastAsia="Cambria"/>
        </w:rPr>
      </w:pPr>
      <w:r w:rsidRPr="003F74D2">
        <w:t xml:space="preserve">Līguma teksts sastādīts uz </w:t>
      </w:r>
      <w:r w:rsidRPr="00D30923">
        <w:rPr>
          <w:u w:val="single"/>
        </w:rPr>
        <w:tab/>
        <w:t xml:space="preserve"> </w:t>
      </w:r>
      <w:r w:rsidRPr="003F74D2">
        <w:t xml:space="preserve"> </w:t>
      </w:r>
      <w:r w:rsidRPr="00D30923">
        <w:rPr>
          <w:u w:val="single"/>
        </w:rPr>
        <w:t>(</w:t>
      </w:r>
      <w:r w:rsidRPr="00D30923">
        <w:rPr>
          <w:u w:val="single"/>
        </w:rPr>
        <w:tab/>
      </w:r>
      <w:r w:rsidRPr="003F74D2">
        <w:t>) lapām, parakstīts ar drošu elektronisko parakstu un satur laika zīmogu. Līguma parakstīšanas datums ir pēdējā pievienotā droša elektroniskā paraksta un tā laika zīmoga datums. Pusēm ir pieejams abpusēji parakstīts Līgums un tā pielikumi elektroniskā formātā. Līgumam uz parakstīšanas brīdi pievienoti</w:t>
      </w:r>
      <w:r>
        <w:rPr>
          <w:noProof/>
        </w:rPr>
        <w:t>:</w:t>
      </w:r>
    </w:p>
    <w:p w14:paraId="3AABCF38" w14:textId="42181CA8" w:rsidR="00F52B8F" w:rsidRPr="0040210F" w:rsidRDefault="00F52B8F" w:rsidP="005C5F3C">
      <w:pPr>
        <w:pStyle w:val="ListParagraph"/>
        <w:numPr>
          <w:ilvl w:val="2"/>
          <w:numId w:val="6"/>
        </w:numPr>
        <w:spacing w:before="120" w:after="120"/>
        <w:contextualSpacing w:val="0"/>
        <w:jc w:val="both"/>
        <w:rPr>
          <w:rFonts w:eastAsiaTheme="minorHAnsi"/>
          <w:noProof/>
        </w:rPr>
      </w:pPr>
      <w:r w:rsidRPr="005C5F3C">
        <w:rPr>
          <w:color w:val="000000"/>
        </w:rPr>
        <w:t xml:space="preserve"> </w:t>
      </w:r>
      <w:r w:rsidR="005C5F3C" w:rsidRPr="0040210F">
        <w:rPr>
          <w:color w:val="000000"/>
        </w:rPr>
        <w:t>p</w:t>
      </w:r>
      <w:r w:rsidRPr="0040210F">
        <w:rPr>
          <w:color w:val="000000"/>
        </w:rPr>
        <w:t>ielikums</w:t>
      </w:r>
      <w:r w:rsidR="005C5F3C" w:rsidRPr="0040210F">
        <w:rPr>
          <w:color w:val="000000"/>
        </w:rPr>
        <w:t xml:space="preserve"> Nr. 1 </w:t>
      </w:r>
      <w:r w:rsidRPr="0040210F">
        <w:rPr>
          <w:color w:val="000000"/>
        </w:rPr>
        <w:t>“Tehniskā specifikācija</w:t>
      </w:r>
      <w:r w:rsidR="0040210F" w:rsidRPr="0040210F">
        <w:rPr>
          <w:color w:val="000000"/>
        </w:rPr>
        <w:t xml:space="preserve">/Tehniskais un </w:t>
      </w:r>
      <w:r w:rsidRPr="0040210F">
        <w:rPr>
          <w:color w:val="000000"/>
        </w:rPr>
        <w:t xml:space="preserve">finanšu piedāvājums” uz </w:t>
      </w:r>
      <w:r w:rsidRPr="0040210F">
        <w:rPr>
          <w:b/>
        </w:rPr>
        <w:t>___________</w:t>
      </w:r>
      <w:r w:rsidRPr="0040210F">
        <w:rPr>
          <w:color w:val="000000"/>
        </w:rPr>
        <w:t xml:space="preserve"> </w:t>
      </w:r>
      <w:r w:rsidRPr="0040210F">
        <w:rPr>
          <w:noProof/>
        </w:rPr>
        <w:t xml:space="preserve">(______) </w:t>
      </w:r>
      <w:r w:rsidRPr="0040210F">
        <w:rPr>
          <w:color w:val="000000"/>
        </w:rPr>
        <w:t>lapām</w:t>
      </w:r>
      <w:r w:rsidR="00322A32" w:rsidRPr="0040210F">
        <w:rPr>
          <w:color w:val="000000"/>
        </w:rPr>
        <w:t xml:space="preserve">/ </w:t>
      </w:r>
      <w:r w:rsidR="00322A32" w:rsidRPr="0040210F">
        <w:rPr>
          <w:u w:val="single"/>
        </w:rPr>
        <w:tab/>
      </w:r>
      <w:r w:rsidR="00322A32" w:rsidRPr="0040210F">
        <w:t xml:space="preserve"> </w:t>
      </w:r>
      <w:proofErr w:type="spellStart"/>
      <w:r w:rsidR="00322A32" w:rsidRPr="0040210F">
        <w:rPr>
          <w:i/>
          <w:iCs/>
        </w:rPr>
        <w:t>xlsx.datne</w:t>
      </w:r>
      <w:proofErr w:type="spellEnd"/>
      <w:r w:rsidRPr="0040210F">
        <w:rPr>
          <w:color w:val="000000"/>
        </w:rPr>
        <w:t>;</w:t>
      </w:r>
    </w:p>
    <w:p w14:paraId="74951446" w14:textId="05142CB7" w:rsidR="00F52B8F" w:rsidRPr="0040210F" w:rsidRDefault="00F52B8F" w:rsidP="00623B7B">
      <w:pPr>
        <w:numPr>
          <w:ilvl w:val="2"/>
          <w:numId w:val="6"/>
        </w:numPr>
        <w:tabs>
          <w:tab w:val="left" w:pos="1560"/>
          <w:tab w:val="num" w:pos="7950"/>
        </w:tabs>
        <w:spacing w:before="120" w:after="120" w:line="240" w:lineRule="auto"/>
        <w:ind w:left="1418" w:hanging="851"/>
        <w:jc w:val="both"/>
        <w:rPr>
          <w:rFonts w:ascii="Times New Roman" w:eastAsia="Times New Roman" w:hAnsi="Times New Roman" w:cs="Times New Roman"/>
          <w:color w:val="000000"/>
          <w:sz w:val="24"/>
          <w:szCs w:val="24"/>
        </w:rPr>
      </w:pPr>
      <w:r w:rsidRPr="0040210F">
        <w:rPr>
          <w:rFonts w:ascii="Times New Roman" w:eastAsia="Times New Roman" w:hAnsi="Times New Roman" w:cs="Times New Roman"/>
          <w:color w:val="000000"/>
          <w:sz w:val="24"/>
          <w:szCs w:val="24"/>
        </w:rPr>
        <w:t xml:space="preserve">pielikums </w:t>
      </w:r>
      <w:r w:rsidR="005C5F3C" w:rsidRPr="0040210F">
        <w:rPr>
          <w:rFonts w:ascii="Times New Roman" w:eastAsia="Times New Roman" w:hAnsi="Times New Roman" w:cs="Times New Roman"/>
          <w:color w:val="000000"/>
          <w:sz w:val="24"/>
          <w:szCs w:val="24"/>
        </w:rPr>
        <w:t xml:space="preserve">Nr. </w:t>
      </w:r>
      <w:r w:rsidR="00722113">
        <w:rPr>
          <w:rFonts w:ascii="Times New Roman" w:eastAsia="Times New Roman" w:hAnsi="Times New Roman" w:cs="Times New Roman"/>
          <w:color w:val="000000"/>
          <w:sz w:val="24"/>
          <w:szCs w:val="24"/>
        </w:rPr>
        <w:t>2</w:t>
      </w:r>
      <w:r w:rsidR="005C5F3C" w:rsidRPr="0040210F">
        <w:rPr>
          <w:rFonts w:ascii="Times New Roman" w:eastAsia="Times New Roman" w:hAnsi="Times New Roman" w:cs="Times New Roman"/>
          <w:color w:val="000000"/>
          <w:sz w:val="24"/>
          <w:szCs w:val="24"/>
        </w:rPr>
        <w:t xml:space="preserve"> “</w:t>
      </w:r>
      <w:r w:rsidRPr="0040210F">
        <w:rPr>
          <w:rFonts w:ascii="Times New Roman" w:eastAsia="Times New Roman" w:hAnsi="Times New Roman" w:cs="Times New Roman"/>
          <w:color w:val="000000"/>
          <w:sz w:val="24"/>
          <w:szCs w:val="24"/>
        </w:rPr>
        <w:t>Defektu akta paraugs</w:t>
      </w:r>
      <w:r w:rsidR="005C5F3C" w:rsidRPr="0040210F">
        <w:rPr>
          <w:rFonts w:ascii="Times New Roman" w:eastAsia="Times New Roman" w:hAnsi="Times New Roman" w:cs="Times New Roman"/>
          <w:color w:val="000000"/>
          <w:sz w:val="24"/>
          <w:szCs w:val="24"/>
        </w:rPr>
        <w:t>”</w:t>
      </w:r>
      <w:r w:rsidRPr="0040210F">
        <w:rPr>
          <w:rFonts w:ascii="Times New Roman" w:eastAsia="Times New Roman" w:hAnsi="Times New Roman" w:cs="Times New Roman"/>
          <w:color w:val="000000"/>
          <w:sz w:val="24"/>
          <w:szCs w:val="24"/>
        </w:rPr>
        <w:t xml:space="preserve"> uz </w:t>
      </w:r>
      <w:r w:rsidRPr="0040210F">
        <w:rPr>
          <w:rFonts w:ascii="Times New Roman" w:hAnsi="Times New Roman" w:cs="Times New Roman"/>
          <w:b/>
          <w:sz w:val="24"/>
          <w:szCs w:val="24"/>
        </w:rPr>
        <w:t>___________</w:t>
      </w:r>
      <w:r w:rsidRPr="0040210F">
        <w:rPr>
          <w:rFonts w:ascii="Times New Roman" w:eastAsia="Times New Roman" w:hAnsi="Times New Roman" w:cs="Times New Roman"/>
          <w:color w:val="000000"/>
          <w:sz w:val="24"/>
          <w:szCs w:val="24"/>
        </w:rPr>
        <w:t xml:space="preserve"> </w:t>
      </w:r>
      <w:r w:rsidRPr="0040210F">
        <w:rPr>
          <w:rFonts w:ascii="Times New Roman" w:hAnsi="Times New Roman" w:cs="Times New Roman"/>
          <w:noProof/>
          <w:sz w:val="24"/>
          <w:szCs w:val="24"/>
        </w:rPr>
        <w:t xml:space="preserve">(______) </w:t>
      </w:r>
      <w:r w:rsidRPr="0040210F">
        <w:rPr>
          <w:rFonts w:ascii="Times New Roman" w:eastAsia="Times New Roman" w:hAnsi="Times New Roman" w:cs="Times New Roman"/>
          <w:color w:val="000000"/>
          <w:sz w:val="24"/>
          <w:szCs w:val="24"/>
        </w:rPr>
        <w:t>lapām.</w:t>
      </w:r>
    </w:p>
    <w:p w14:paraId="1637C7A1" w14:textId="77777777" w:rsidR="00623B7B" w:rsidRPr="00623B7B" w:rsidRDefault="00623B7B" w:rsidP="00623B7B">
      <w:pPr>
        <w:tabs>
          <w:tab w:val="left" w:pos="1560"/>
          <w:tab w:val="num" w:pos="7950"/>
        </w:tabs>
        <w:spacing w:before="120" w:after="120" w:line="240" w:lineRule="auto"/>
        <w:ind w:left="1418"/>
        <w:jc w:val="both"/>
        <w:rPr>
          <w:rFonts w:ascii="Times New Roman" w:eastAsia="Times New Roman" w:hAnsi="Times New Roman" w:cs="Times New Roman"/>
          <w:color w:val="000000"/>
          <w:sz w:val="24"/>
          <w:szCs w:val="24"/>
        </w:rPr>
      </w:pPr>
    </w:p>
    <w:p w14:paraId="74F22B40" w14:textId="4AC3946D" w:rsidR="009130C5" w:rsidRPr="00623B7B" w:rsidRDefault="009130C5" w:rsidP="00623B7B">
      <w:pPr>
        <w:pStyle w:val="ListParagraph"/>
        <w:numPr>
          <w:ilvl w:val="0"/>
          <w:numId w:val="6"/>
        </w:numPr>
        <w:spacing w:before="120" w:after="120"/>
        <w:contextualSpacing w:val="0"/>
        <w:jc w:val="center"/>
        <w:rPr>
          <w:b/>
        </w:rPr>
      </w:pPr>
      <w:r w:rsidRPr="00623B7B">
        <w:rPr>
          <w:b/>
        </w:rPr>
        <w:t xml:space="preserve">PUŠU REKVIZĪTI </w:t>
      </w:r>
      <w:r w:rsidR="00722113">
        <w:rPr>
          <w:b/>
        </w:rPr>
        <w:t>UN PARAKSTI</w:t>
      </w:r>
    </w:p>
    <w:p w14:paraId="09722632" w14:textId="77777777" w:rsidR="009130C5" w:rsidRPr="00AC4D36" w:rsidRDefault="009130C5" w:rsidP="00623B7B">
      <w:pPr>
        <w:pStyle w:val="ListParagraph"/>
        <w:spacing w:before="120" w:after="120"/>
        <w:ind w:left="360"/>
        <w:contextualSpacing w:val="0"/>
      </w:pPr>
    </w:p>
    <w:tbl>
      <w:tblPr>
        <w:tblpPr w:leftFromText="180" w:rightFromText="180" w:vertAnchor="text" w:tblpY="1"/>
        <w:tblOverlap w:val="never"/>
        <w:tblW w:w="8647" w:type="dxa"/>
        <w:tblLayout w:type="fixed"/>
        <w:tblLook w:val="0000" w:firstRow="0" w:lastRow="0" w:firstColumn="0" w:lastColumn="0" w:noHBand="0" w:noVBand="0"/>
      </w:tblPr>
      <w:tblGrid>
        <w:gridCol w:w="4253"/>
        <w:gridCol w:w="4394"/>
      </w:tblGrid>
      <w:tr w:rsidR="009130C5" w:rsidRPr="00D85E4A" w14:paraId="561FA7C8" w14:textId="77777777" w:rsidTr="009E2E8C">
        <w:trPr>
          <w:trHeight w:val="3962"/>
        </w:trPr>
        <w:tc>
          <w:tcPr>
            <w:tcW w:w="4253" w:type="dxa"/>
          </w:tcPr>
          <w:p w14:paraId="79BD6645" w14:textId="77777777" w:rsidR="00722113" w:rsidRPr="00700638" w:rsidRDefault="00722113" w:rsidP="00722113">
            <w:pPr>
              <w:spacing w:after="0" w:line="240" w:lineRule="auto"/>
              <w:jc w:val="both"/>
              <w:rPr>
                <w:rFonts w:ascii="Times New Roman" w:hAnsi="Times New Roman"/>
                <w:sz w:val="24"/>
                <w:szCs w:val="24"/>
              </w:rPr>
            </w:pPr>
            <w:r w:rsidRPr="00700638">
              <w:rPr>
                <w:rFonts w:ascii="Times New Roman" w:hAnsi="Times New Roman"/>
                <w:b/>
                <w:bCs/>
                <w:iCs/>
                <w:sz w:val="24"/>
                <w:szCs w:val="24"/>
              </w:rPr>
              <w:lastRenderedPageBreak/>
              <w:t>1</w:t>
            </w:r>
            <w:r>
              <w:rPr>
                <w:rFonts w:ascii="Times New Roman" w:hAnsi="Times New Roman"/>
                <w:b/>
                <w:bCs/>
                <w:iCs/>
                <w:sz w:val="24"/>
                <w:szCs w:val="24"/>
              </w:rPr>
              <w:t>3</w:t>
            </w:r>
            <w:r w:rsidRPr="00700638">
              <w:rPr>
                <w:rFonts w:ascii="Times New Roman" w:hAnsi="Times New Roman"/>
                <w:b/>
                <w:bCs/>
                <w:iCs/>
                <w:sz w:val="24"/>
                <w:szCs w:val="24"/>
              </w:rPr>
              <w:t>.1.PASŪTĪTĀJS</w:t>
            </w:r>
            <w:r w:rsidRPr="00700638">
              <w:rPr>
                <w:rFonts w:ascii="Times New Roman" w:hAnsi="Times New Roman"/>
                <w:sz w:val="24"/>
                <w:szCs w:val="24"/>
              </w:rPr>
              <w:t>:</w:t>
            </w:r>
          </w:p>
          <w:p w14:paraId="720959BA" w14:textId="77777777" w:rsidR="00722113" w:rsidRPr="00700638" w:rsidRDefault="00722113" w:rsidP="00722113">
            <w:pPr>
              <w:spacing w:after="0" w:line="240" w:lineRule="auto"/>
              <w:jc w:val="both"/>
              <w:rPr>
                <w:rFonts w:ascii="Times New Roman" w:hAnsi="Times New Roman"/>
                <w:sz w:val="24"/>
                <w:szCs w:val="24"/>
              </w:rPr>
            </w:pPr>
            <w:r w:rsidRPr="00700638">
              <w:rPr>
                <w:rFonts w:ascii="Times New Roman" w:hAnsi="Times New Roman"/>
                <w:b/>
                <w:sz w:val="24"/>
                <w:szCs w:val="24"/>
              </w:rPr>
              <w:t xml:space="preserve">SIA </w:t>
            </w:r>
            <w:r>
              <w:rPr>
                <w:rFonts w:ascii="Times New Roman" w:hAnsi="Times New Roman"/>
                <w:b/>
                <w:sz w:val="24"/>
                <w:szCs w:val="24"/>
              </w:rPr>
              <w:t>“</w:t>
            </w:r>
            <w:r w:rsidRPr="00700638">
              <w:rPr>
                <w:rFonts w:ascii="Times New Roman" w:hAnsi="Times New Roman"/>
                <w:b/>
                <w:sz w:val="24"/>
                <w:szCs w:val="24"/>
              </w:rPr>
              <w:t xml:space="preserve">Rīgas Austrumu klīniskā </w:t>
            </w:r>
          </w:p>
          <w:p w14:paraId="6BC42DBA" w14:textId="77777777" w:rsidR="00722113" w:rsidRPr="00700638" w:rsidRDefault="00722113" w:rsidP="00722113">
            <w:pPr>
              <w:spacing w:after="0" w:line="240" w:lineRule="auto"/>
              <w:jc w:val="both"/>
              <w:rPr>
                <w:rFonts w:ascii="Times New Roman" w:hAnsi="Times New Roman"/>
                <w:sz w:val="24"/>
                <w:szCs w:val="24"/>
              </w:rPr>
            </w:pPr>
            <w:r w:rsidRPr="00700638">
              <w:rPr>
                <w:rFonts w:ascii="Times New Roman" w:hAnsi="Times New Roman"/>
                <w:b/>
                <w:sz w:val="24"/>
                <w:szCs w:val="24"/>
              </w:rPr>
              <w:t>universitātes slimnīca”</w:t>
            </w:r>
          </w:p>
          <w:p w14:paraId="601B2DD5" w14:textId="77777777" w:rsidR="00722113" w:rsidRPr="00700638" w:rsidRDefault="00722113" w:rsidP="00722113">
            <w:pPr>
              <w:spacing w:after="0" w:line="240" w:lineRule="auto"/>
              <w:rPr>
                <w:rFonts w:ascii="Times New Roman" w:hAnsi="Times New Roman"/>
                <w:sz w:val="24"/>
                <w:szCs w:val="24"/>
              </w:rPr>
            </w:pPr>
            <w:r w:rsidRPr="00700638">
              <w:rPr>
                <w:rFonts w:ascii="Times New Roman" w:hAnsi="Times New Roman"/>
                <w:sz w:val="24"/>
                <w:szCs w:val="24"/>
              </w:rPr>
              <w:t>Hipokrāta iela 2, Rīga, LV-1079</w:t>
            </w:r>
          </w:p>
          <w:p w14:paraId="0DBA2890" w14:textId="77777777" w:rsidR="00722113" w:rsidRPr="00700638" w:rsidRDefault="00722113" w:rsidP="00722113">
            <w:pPr>
              <w:spacing w:after="0" w:line="240" w:lineRule="auto"/>
              <w:rPr>
                <w:rFonts w:ascii="Times New Roman" w:hAnsi="Times New Roman"/>
                <w:sz w:val="24"/>
                <w:szCs w:val="24"/>
              </w:rPr>
            </w:pPr>
            <w:proofErr w:type="spellStart"/>
            <w:r w:rsidRPr="00700638">
              <w:rPr>
                <w:rFonts w:ascii="Times New Roman" w:hAnsi="Times New Roman"/>
                <w:sz w:val="24"/>
                <w:szCs w:val="24"/>
              </w:rPr>
              <w:t>Reģ</w:t>
            </w:r>
            <w:proofErr w:type="spellEnd"/>
            <w:r w:rsidRPr="00700638">
              <w:rPr>
                <w:rFonts w:ascii="Times New Roman" w:hAnsi="Times New Roman"/>
                <w:sz w:val="24"/>
                <w:szCs w:val="24"/>
              </w:rPr>
              <w:t>. Nr. 40003951628</w:t>
            </w:r>
          </w:p>
          <w:p w14:paraId="39B2CA2B" w14:textId="77777777" w:rsidR="00722113" w:rsidRPr="00700638" w:rsidRDefault="00722113" w:rsidP="00722113">
            <w:pPr>
              <w:spacing w:after="0" w:line="240" w:lineRule="auto"/>
              <w:rPr>
                <w:rFonts w:ascii="Times New Roman" w:hAnsi="Times New Roman"/>
                <w:sz w:val="24"/>
                <w:szCs w:val="24"/>
              </w:rPr>
            </w:pPr>
            <w:r w:rsidRPr="00700638">
              <w:rPr>
                <w:rFonts w:ascii="Times New Roman" w:hAnsi="Times New Roman"/>
                <w:sz w:val="24"/>
                <w:szCs w:val="24"/>
              </w:rPr>
              <w:t xml:space="preserve">Oficiālā elektroniskā adrese: </w:t>
            </w:r>
          </w:p>
          <w:p w14:paraId="1B02B3C2" w14:textId="77777777" w:rsidR="00722113" w:rsidRPr="00700638" w:rsidRDefault="00722113" w:rsidP="00722113">
            <w:pPr>
              <w:spacing w:after="0" w:line="240" w:lineRule="auto"/>
              <w:rPr>
                <w:rFonts w:ascii="Times New Roman" w:hAnsi="Times New Roman"/>
                <w:sz w:val="24"/>
                <w:szCs w:val="24"/>
              </w:rPr>
            </w:pPr>
            <w:r w:rsidRPr="00700638">
              <w:rPr>
                <w:rFonts w:ascii="Times New Roman" w:hAnsi="Times New Roman"/>
                <w:sz w:val="24"/>
                <w:szCs w:val="24"/>
              </w:rPr>
              <w:t>_DEFAULT@40003951628</w:t>
            </w:r>
          </w:p>
          <w:p w14:paraId="51B6CEAD" w14:textId="77777777" w:rsidR="00722113" w:rsidRPr="00700638" w:rsidRDefault="00722113" w:rsidP="00722113">
            <w:pPr>
              <w:spacing w:after="0" w:line="240" w:lineRule="auto"/>
              <w:rPr>
                <w:rFonts w:ascii="Times New Roman" w:hAnsi="Times New Roman"/>
                <w:sz w:val="24"/>
                <w:szCs w:val="24"/>
              </w:rPr>
            </w:pPr>
            <w:r w:rsidRPr="00700638">
              <w:rPr>
                <w:rFonts w:ascii="Times New Roman" w:hAnsi="Times New Roman"/>
                <w:sz w:val="24"/>
                <w:szCs w:val="24"/>
              </w:rPr>
              <w:t>Banka: AS “Swedbank”</w:t>
            </w:r>
          </w:p>
          <w:p w14:paraId="6D239B56" w14:textId="77777777" w:rsidR="00722113" w:rsidRPr="00700638" w:rsidRDefault="00722113" w:rsidP="00722113">
            <w:pPr>
              <w:spacing w:after="0" w:line="240" w:lineRule="auto"/>
              <w:rPr>
                <w:rFonts w:ascii="Times New Roman" w:hAnsi="Times New Roman"/>
                <w:sz w:val="24"/>
                <w:szCs w:val="24"/>
              </w:rPr>
            </w:pPr>
            <w:r w:rsidRPr="00700638">
              <w:rPr>
                <w:rFonts w:ascii="Times New Roman" w:hAnsi="Times New Roman"/>
                <w:sz w:val="24"/>
                <w:szCs w:val="24"/>
              </w:rPr>
              <w:t>Bankas kods: HABALV22</w:t>
            </w:r>
          </w:p>
          <w:p w14:paraId="0A0B1FF1" w14:textId="77777777" w:rsidR="00722113" w:rsidRPr="00700638" w:rsidRDefault="00722113" w:rsidP="00722113">
            <w:pPr>
              <w:spacing w:after="0" w:line="240" w:lineRule="auto"/>
              <w:rPr>
                <w:rFonts w:ascii="Times New Roman" w:hAnsi="Times New Roman"/>
                <w:sz w:val="24"/>
                <w:szCs w:val="24"/>
              </w:rPr>
            </w:pPr>
            <w:r w:rsidRPr="00700638">
              <w:rPr>
                <w:rFonts w:ascii="Times New Roman" w:hAnsi="Times New Roman"/>
                <w:sz w:val="24"/>
                <w:szCs w:val="24"/>
              </w:rPr>
              <w:t>Konta Nr. LV24HABA0001407045805</w:t>
            </w:r>
          </w:p>
          <w:p w14:paraId="67D51107" w14:textId="77777777" w:rsidR="00722113" w:rsidRPr="00700638" w:rsidRDefault="00722113" w:rsidP="00722113">
            <w:pPr>
              <w:spacing w:before="120" w:after="120" w:line="240" w:lineRule="auto"/>
              <w:rPr>
                <w:rFonts w:ascii="Times New Roman" w:hAnsi="Times New Roman"/>
                <w:bCs/>
                <w:sz w:val="24"/>
                <w:szCs w:val="24"/>
              </w:rPr>
            </w:pPr>
          </w:p>
          <w:p w14:paraId="73FB2763" w14:textId="77777777" w:rsidR="00722113" w:rsidRPr="00700638" w:rsidRDefault="00722113" w:rsidP="00722113">
            <w:pPr>
              <w:spacing w:before="120" w:after="120" w:line="240" w:lineRule="auto"/>
              <w:rPr>
                <w:rFonts w:ascii="Times New Roman" w:hAnsi="Times New Roman"/>
                <w:sz w:val="24"/>
                <w:szCs w:val="24"/>
              </w:rPr>
            </w:pPr>
            <w:r w:rsidRPr="00700638">
              <w:rPr>
                <w:rFonts w:ascii="Times New Roman" w:hAnsi="Times New Roman"/>
                <w:bCs/>
                <w:sz w:val="24"/>
                <w:szCs w:val="24"/>
              </w:rPr>
              <w:t>_____________________________</w:t>
            </w:r>
          </w:p>
          <w:p w14:paraId="6148E22B" w14:textId="77777777" w:rsidR="009130C5" w:rsidRPr="009130C5" w:rsidRDefault="009130C5" w:rsidP="009130C5">
            <w:pPr>
              <w:spacing w:after="0" w:line="240" w:lineRule="auto"/>
              <w:jc w:val="both"/>
              <w:rPr>
                <w:rFonts w:ascii="Times New Roman" w:hAnsi="Times New Roman" w:cs="Times New Roman"/>
                <w:bCs/>
                <w:i/>
                <w:sz w:val="24"/>
                <w:szCs w:val="24"/>
              </w:rPr>
            </w:pPr>
          </w:p>
          <w:p w14:paraId="441970A0" w14:textId="77777777" w:rsidR="009130C5" w:rsidRPr="009130C5" w:rsidRDefault="009130C5" w:rsidP="009130C5">
            <w:pPr>
              <w:spacing w:after="0" w:line="240" w:lineRule="auto"/>
              <w:jc w:val="both"/>
              <w:rPr>
                <w:rFonts w:ascii="Times New Roman" w:hAnsi="Times New Roman" w:cs="Times New Roman"/>
                <w:bCs/>
                <w:sz w:val="24"/>
                <w:szCs w:val="24"/>
              </w:rPr>
            </w:pPr>
          </w:p>
        </w:tc>
        <w:tc>
          <w:tcPr>
            <w:tcW w:w="4394" w:type="dxa"/>
          </w:tcPr>
          <w:p w14:paraId="2A7BDA57" w14:textId="57C7B787" w:rsidR="00722113" w:rsidRPr="00C25EC8" w:rsidRDefault="00722113" w:rsidP="00722113">
            <w:pPr>
              <w:spacing w:after="0" w:line="240" w:lineRule="auto"/>
              <w:jc w:val="both"/>
              <w:rPr>
                <w:rFonts w:ascii="Times New Roman" w:hAnsi="Times New Roman"/>
                <w:sz w:val="24"/>
                <w:szCs w:val="24"/>
              </w:rPr>
            </w:pPr>
            <w:r w:rsidRPr="00C25EC8">
              <w:rPr>
                <w:rFonts w:ascii="Times New Roman" w:hAnsi="Times New Roman"/>
                <w:b/>
                <w:bCs/>
                <w:iCs/>
                <w:sz w:val="24"/>
                <w:szCs w:val="24"/>
              </w:rPr>
              <w:t>13.2.</w:t>
            </w:r>
            <w:r>
              <w:rPr>
                <w:rFonts w:ascii="Times New Roman" w:hAnsi="Times New Roman"/>
                <w:b/>
                <w:bCs/>
                <w:iCs/>
                <w:sz w:val="24"/>
                <w:szCs w:val="24"/>
              </w:rPr>
              <w:t>PIEGĀDĀTĀJS</w:t>
            </w:r>
            <w:r w:rsidRPr="00C25EC8">
              <w:rPr>
                <w:rFonts w:ascii="Times New Roman" w:hAnsi="Times New Roman"/>
                <w:sz w:val="24"/>
                <w:szCs w:val="24"/>
              </w:rPr>
              <w:t>:</w:t>
            </w:r>
          </w:p>
          <w:p w14:paraId="6C74015C" w14:textId="77777777" w:rsidR="00722113" w:rsidRPr="00C25EC8" w:rsidRDefault="00722113" w:rsidP="00722113">
            <w:pPr>
              <w:spacing w:after="0" w:line="240" w:lineRule="auto"/>
              <w:jc w:val="both"/>
              <w:rPr>
                <w:rFonts w:ascii="Times New Roman" w:hAnsi="Times New Roman"/>
                <w:b/>
                <w:bCs/>
                <w:iCs/>
                <w:sz w:val="24"/>
                <w:szCs w:val="24"/>
              </w:rPr>
            </w:pPr>
            <w:r w:rsidRPr="00C25EC8">
              <w:rPr>
                <w:rFonts w:ascii="Times New Roman" w:hAnsi="Times New Roman"/>
                <w:bCs/>
                <w:iCs/>
                <w:sz w:val="24"/>
                <w:szCs w:val="24"/>
              </w:rPr>
              <w:t>______________________</w:t>
            </w:r>
          </w:p>
          <w:p w14:paraId="39652ABF" w14:textId="77777777" w:rsidR="00722113" w:rsidRPr="00C25EC8" w:rsidRDefault="00722113" w:rsidP="00722113">
            <w:pPr>
              <w:spacing w:after="0" w:line="240" w:lineRule="auto"/>
              <w:rPr>
                <w:rFonts w:ascii="Times New Roman" w:hAnsi="Times New Roman"/>
                <w:sz w:val="24"/>
                <w:szCs w:val="24"/>
              </w:rPr>
            </w:pPr>
            <w:r w:rsidRPr="00C25EC8">
              <w:rPr>
                <w:rFonts w:ascii="Times New Roman" w:hAnsi="Times New Roman"/>
                <w:bCs/>
                <w:iCs/>
                <w:sz w:val="24"/>
                <w:szCs w:val="24"/>
              </w:rPr>
              <w:t>______________________</w:t>
            </w:r>
          </w:p>
          <w:p w14:paraId="7925B2D5" w14:textId="77777777" w:rsidR="00722113" w:rsidRPr="00C25EC8" w:rsidRDefault="00722113" w:rsidP="00722113">
            <w:pPr>
              <w:spacing w:after="0" w:line="240" w:lineRule="auto"/>
              <w:rPr>
                <w:rFonts w:ascii="Times New Roman" w:hAnsi="Times New Roman"/>
                <w:sz w:val="24"/>
                <w:szCs w:val="24"/>
              </w:rPr>
            </w:pPr>
            <w:proofErr w:type="spellStart"/>
            <w:r w:rsidRPr="00C25EC8">
              <w:rPr>
                <w:rFonts w:ascii="Times New Roman" w:hAnsi="Times New Roman"/>
                <w:sz w:val="24"/>
                <w:szCs w:val="24"/>
              </w:rPr>
              <w:t>Reģ</w:t>
            </w:r>
            <w:proofErr w:type="spellEnd"/>
            <w:r w:rsidRPr="00C25EC8">
              <w:rPr>
                <w:rFonts w:ascii="Times New Roman" w:hAnsi="Times New Roman"/>
                <w:sz w:val="24"/>
                <w:szCs w:val="24"/>
              </w:rPr>
              <w:t xml:space="preserve">. Nr. </w:t>
            </w:r>
            <w:r w:rsidRPr="00C25EC8">
              <w:rPr>
                <w:rFonts w:ascii="Times New Roman" w:hAnsi="Times New Roman"/>
                <w:bCs/>
                <w:iCs/>
                <w:sz w:val="24"/>
                <w:szCs w:val="24"/>
              </w:rPr>
              <w:t>______________________</w:t>
            </w:r>
          </w:p>
          <w:p w14:paraId="364A803A" w14:textId="77777777" w:rsidR="00722113" w:rsidRPr="00C25EC8" w:rsidRDefault="00722113" w:rsidP="00722113">
            <w:pPr>
              <w:spacing w:after="0" w:line="240" w:lineRule="auto"/>
              <w:rPr>
                <w:rFonts w:ascii="Times New Roman" w:hAnsi="Times New Roman"/>
                <w:sz w:val="24"/>
                <w:szCs w:val="24"/>
              </w:rPr>
            </w:pPr>
            <w:r w:rsidRPr="00C25EC8">
              <w:rPr>
                <w:rFonts w:ascii="Times New Roman" w:hAnsi="Times New Roman"/>
                <w:sz w:val="24"/>
                <w:szCs w:val="24"/>
              </w:rPr>
              <w:t xml:space="preserve">Banka: </w:t>
            </w:r>
            <w:r w:rsidRPr="00C25EC8">
              <w:rPr>
                <w:rFonts w:ascii="Times New Roman" w:hAnsi="Times New Roman"/>
                <w:bCs/>
                <w:iCs/>
                <w:sz w:val="24"/>
                <w:szCs w:val="24"/>
              </w:rPr>
              <w:t>______________________</w:t>
            </w:r>
          </w:p>
          <w:p w14:paraId="63260BCF" w14:textId="77777777" w:rsidR="00722113" w:rsidRPr="00C25EC8" w:rsidRDefault="00722113" w:rsidP="00722113">
            <w:pPr>
              <w:spacing w:after="0" w:line="240" w:lineRule="auto"/>
              <w:rPr>
                <w:rFonts w:ascii="Times New Roman" w:hAnsi="Times New Roman"/>
                <w:sz w:val="24"/>
                <w:szCs w:val="24"/>
              </w:rPr>
            </w:pPr>
            <w:r w:rsidRPr="00C25EC8">
              <w:rPr>
                <w:rFonts w:ascii="Times New Roman" w:hAnsi="Times New Roman"/>
                <w:sz w:val="24"/>
                <w:szCs w:val="24"/>
              </w:rPr>
              <w:t xml:space="preserve">Bankas kods: </w:t>
            </w:r>
            <w:r w:rsidRPr="00C25EC8">
              <w:rPr>
                <w:rFonts w:ascii="Times New Roman" w:hAnsi="Times New Roman"/>
                <w:bCs/>
                <w:iCs/>
                <w:sz w:val="24"/>
                <w:szCs w:val="24"/>
              </w:rPr>
              <w:t>______________________</w:t>
            </w:r>
          </w:p>
          <w:p w14:paraId="459FDCC4" w14:textId="77777777" w:rsidR="00722113" w:rsidRPr="00C25EC8" w:rsidRDefault="00722113" w:rsidP="00722113">
            <w:pPr>
              <w:spacing w:after="0" w:line="240" w:lineRule="auto"/>
              <w:rPr>
                <w:rFonts w:ascii="Times New Roman" w:hAnsi="Times New Roman"/>
                <w:sz w:val="24"/>
                <w:szCs w:val="24"/>
              </w:rPr>
            </w:pPr>
            <w:r w:rsidRPr="00C25EC8">
              <w:rPr>
                <w:rFonts w:ascii="Times New Roman" w:hAnsi="Times New Roman"/>
                <w:sz w:val="24"/>
                <w:szCs w:val="24"/>
              </w:rPr>
              <w:t xml:space="preserve">Konta Nr. </w:t>
            </w:r>
            <w:r w:rsidRPr="00C25EC8">
              <w:rPr>
                <w:rFonts w:ascii="Times New Roman" w:hAnsi="Times New Roman"/>
                <w:bCs/>
                <w:iCs/>
                <w:sz w:val="24"/>
                <w:szCs w:val="24"/>
              </w:rPr>
              <w:t>______________________</w:t>
            </w:r>
          </w:p>
          <w:p w14:paraId="20E51981" w14:textId="77777777" w:rsidR="00722113" w:rsidRPr="00C25EC8" w:rsidRDefault="00722113" w:rsidP="00722113">
            <w:pPr>
              <w:spacing w:before="120" w:after="120" w:line="240" w:lineRule="auto"/>
              <w:rPr>
                <w:rFonts w:ascii="Times New Roman" w:hAnsi="Times New Roman"/>
                <w:bCs/>
                <w:iCs/>
                <w:sz w:val="24"/>
                <w:szCs w:val="24"/>
              </w:rPr>
            </w:pPr>
          </w:p>
          <w:p w14:paraId="10103C96" w14:textId="77777777" w:rsidR="00722113" w:rsidRPr="00C25EC8" w:rsidRDefault="00722113" w:rsidP="00722113">
            <w:pPr>
              <w:spacing w:before="120" w:after="120" w:line="240" w:lineRule="auto"/>
              <w:rPr>
                <w:rFonts w:ascii="Times New Roman" w:hAnsi="Times New Roman"/>
                <w:sz w:val="24"/>
                <w:szCs w:val="24"/>
              </w:rPr>
            </w:pPr>
            <w:r w:rsidRPr="00C25EC8">
              <w:rPr>
                <w:rFonts w:ascii="Times New Roman" w:hAnsi="Times New Roman"/>
                <w:bCs/>
                <w:iCs/>
                <w:sz w:val="24"/>
                <w:szCs w:val="24"/>
              </w:rPr>
              <w:t>______________________________</w:t>
            </w:r>
          </w:p>
          <w:p w14:paraId="3DB2F63B" w14:textId="77777777" w:rsidR="009130C5" w:rsidRPr="009130C5" w:rsidRDefault="009130C5" w:rsidP="009130C5">
            <w:pPr>
              <w:spacing w:after="0" w:line="240" w:lineRule="auto"/>
              <w:jc w:val="both"/>
              <w:rPr>
                <w:rFonts w:ascii="Times New Roman" w:eastAsia="Calibri" w:hAnsi="Times New Roman" w:cs="Times New Roman"/>
                <w:bCs/>
                <w:iCs/>
                <w:sz w:val="24"/>
                <w:szCs w:val="24"/>
              </w:rPr>
            </w:pPr>
          </w:p>
          <w:p w14:paraId="159D151F" w14:textId="77777777" w:rsidR="009130C5" w:rsidRPr="009130C5" w:rsidRDefault="009130C5" w:rsidP="009130C5">
            <w:pPr>
              <w:spacing w:after="0" w:line="240" w:lineRule="auto"/>
              <w:jc w:val="both"/>
              <w:rPr>
                <w:rFonts w:ascii="Times New Roman" w:eastAsia="Calibri" w:hAnsi="Times New Roman" w:cs="Times New Roman"/>
                <w:sz w:val="24"/>
                <w:szCs w:val="24"/>
              </w:rPr>
            </w:pPr>
          </w:p>
          <w:p w14:paraId="463FF804" w14:textId="77777777" w:rsidR="009130C5" w:rsidRPr="009130C5" w:rsidRDefault="009130C5" w:rsidP="009130C5">
            <w:pPr>
              <w:spacing w:after="0" w:line="240" w:lineRule="auto"/>
              <w:jc w:val="both"/>
              <w:rPr>
                <w:rFonts w:ascii="Times New Roman" w:eastAsia="Calibri" w:hAnsi="Times New Roman" w:cs="Times New Roman"/>
                <w:sz w:val="24"/>
                <w:szCs w:val="24"/>
              </w:rPr>
            </w:pPr>
          </w:p>
          <w:p w14:paraId="1F1A7C4F" w14:textId="77777777" w:rsidR="009130C5" w:rsidRPr="009130C5" w:rsidRDefault="009130C5" w:rsidP="009130C5">
            <w:pPr>
              <w:spacing w:after="0" w:line="240" w:lineRule="auto"/>
              <w:jc w:val="both"/>
              <w:rPr>
                <w:rFonts w:ascii="Times New Roman" w:eastAsia="Calibri" w:hAnsi="Times New Roman" w:cs="Times New Roman"/>
                <w:sz w:val="24"/>
                <w:szCs w:val="24"/>
              </w:rPr>
            </w:pPr>
          </w:p>
        </w:tc>
      </w:tr>
    </w:tbl>
    <w:p w14:paraId="17748FA1" w14:textId="77777777" w:rsidR="003B6FBF" w:rsidRDefault="003B6FBF" w:rsidP="00BB0BA6">
      <w:pPr>
        <w:spacing w:after="0" w:line="240" w:lineRule="auto"/>
        <w:rPr>
          <w:rFonts w:ascii="Times New Roman" w:hAnsi="Times New Roman" w:cs="Times New Roman"/>
          <w:sz w:val="24"/>
          <w:szCs w:val="24"/>
        </w:rPr>
      </w:pPr>
      <w:bookmarkStart w:id="8" w:name="_Hlk125565581"/>
    </w:p>
    <w:p w14:paraId="6DB6E382" w14:textId="77777777" w:rsidR="006666D3" w:rsidRDefault="006666D3" w:rsidP="00BB0BA6">
      <w:pPr>
        <w:spacing w:after="0" w:line="240" w:lineRule="auto"/>
        <w:rPr>
          <w:rFonts w:ascii="Times New Roman" w:hAnsi="Times New Roman" w:cs="Times New Roman"/>
          <w:sz w:val="24"/>
          <w:szCs w:val="24"/>
        </w:rPr>
      </w:pPr>
    </w:p>
    <w:p w14:paraId="1C42F222" w14:textId="77777777" w:rsidR="006666D3" w:rsidRDefault="006666D3" w:rsidP="00BB0BA6">
      <w:pPr>
        <w:spacing w:after="0" w:line="240" w:lineRule="auto"/>
        <w:rPr>
          <w:rFonts w:ascii="Times New Roman" w:hAnsi="Times New Roman" w:cs="Times New Roman"/>
          <w:sz w:val="24"/>
          <w:szCs w:val="24"/>
        </w:rPr>
      </w:pPr>
    </w:p>
    <w:p w14:paraId="4F4FB839" w14:textId="77777777" w:rsidR="006666D3" w:rsidRDefault="006666D3" w:rsidP="00BB0BA6">
      <w:pPr>
        <w:spacing w:after="0" w:line="240" w:lineRule="auto"/>
        <w:rPr>
          <w:rFonts w:ascii="Times New Roman" w:hAnsi="Times New Roman" w:cs="Times New Roman"/>
          <w:sz w:val="24"/>
          <w:szCs w:val="24"/>
        </w:rPr>
      </w:pPr>
    </w:p>
    <w:p w14:paraId="405B538D" w14:textId="77777777" w:rsidR="006666D3" w:rsidRDefault="006666D3" w:rsidP="00BB0BA6">
      <w:pPr>
        <w:spacing w:after="0" w:line="240" w:lineRule="auto"/>
        <w:rPr>
          <w:rFonts w:ascii="Times New Roman" w:hAnsi="Times New Roman" w:cs="Times New Roman"/>
          <w:sz w:val="24"/>
          <w:szCs w:val="24"/>
        </w:rPr>
      </w:pPr>
    </w:p>
    <w:bookmarkEnd w:id="8"/>
    <w:p w14:paraId="0AA110D5" w14:textId="77777777" w:rsidR="0094229C" w:rsidRDefault="0094229C" w:rsidP="0095405E">
      <w:pPr>
        <w:spacing w:after="0" w:line="240" w:lineRule="auto"/>
        <w:jc w:val="center"/>
        <w:rPr>
          <w:rFonts w:ascii="Times New Roman" w:hAnsi="Times New Roman" w:cs="Times New Roman"/>
          <w:sz w:val="24"/>
          <w:szCs w:val="24"/>
        </w:rPr>
      </w:pPr>
    </w:p>
    <w:p w14:paraId="600F6F3A" w14:textId="77777777" w:rsidR="0094229C" w:rsidRDefault="0094229C" w:rsidP="0095405E">
      <w:pPr>
        <w:spacing w:after="0" w:line="240" w:lineRule="auto"/>
        <w:jc w:val="center"/>
        <w:rPr>
          <w:rFonts w:ascii="Times New Roman" w:hAnsi="Times New Roman" w:cs="Times New Roman"/>
          <w:sz w:val="24"/>
          <w:szCs w:val="24"/>
        </w:rPr>
      </w:pPr>
    </w:p>
    <w:p w14:paraId="4B2AF895" w14:textId="77777777" w:rsidR="0094229C" w:rsidRDefault="0094229C" w:rsidP="0095405E">
      <w:pPr>
        <w:spacing w:after="0" w:line="240" w:lineRule="auto"/>
        <w:jc w:val="center"/>
        <w:rPr>
          <w:rFonts w:ascii="Times New Roman" w:hAnsi="Times New Roman" w:cs="Times New Roman"/>
          <w:sz w:val="24"/>
          <w:szCs w:val="24"/>
        </w:rPr>
      </w:pPr>
    </w:p>
    <w:p w14:paraId="4A8F5747" w14:textId="77777777" w:rsidR="0094229C" w:rsidRDefault="0094229C" w:rsidP="0095405E">
      <w:pPr>
        <w:spacing w:after="0" w:line="240" w:lineRule="auto"/>
        <w:jc w:val="center"/>
        <w:rPr>
          <w:rFonts w:ascii="Times New Roman" w:hAnsi="Times New Roman" w:cs="Times New Roman"/>
          <w:sz w:val="24"/>
          <w:szCs w:val="24"/>
        </w:rPr>
      </w:pPr>
    </w:p>
    <w:p w14:paraId="78140EE3" w14:textId="77777777" w:rsidR="0094229C" w:rsidRDefault="0094229C" w:rsidP="0095405E">
      <w:pPr>
        <w:spacing w:after="0" w:line="240" w:lineRule="auto"/>
        <w:jc w:val="center"/>
        <w:rPr>
          <w:rFonts w:ascii="Times New Roman" w:hAnsi="Times New Roman" w:cs="Times New Roman"/>
          <w:sz w:val="24"/>
          <w:szCs w:val="24"/>
        </w:rPr>
      </w:pPr>
    </w:p>
    <w:p w14:paraId="348C2156" w14:textId="77777777" w:rsidR="0094229C" w:rsidRDefault="0094229C" w:rsidP="0095405E">
      <w:pPr>
        <w:spacing w:after="0" w:line="240" w:lineRule="auto"/>
        <w:jc w:val="center"/>
        <w:rPr>
          <w:rFonts w:ascii="Times New Roman" w:hAnsi="Times New Roman" w:cs="Times New Roman"/>
          <w:sz w:val="24"/>
          <w:szCs w:val="24"/>
        </w:rPr>
      </w:pPr>
    </w:p>
    <w:p w14:paraId="7EE7B848" w14:textId="77777777" w:rsidR="0094229C" w:rsidRDefault="0094229C" w:rsidP="0095405E">
      <w:pPr>
        <w:spacing w:after="0" w:line="240" w:lineRule="auto"/>
        <w:jc w:val="center"/>
        <w:rPr>
          <w:rFonts w:ascii="Times New Roman" w:hAnsi="Times New Roman" w:cs="Times New Roman"/>
          <w:sz w:val="24"/>
          <w:szCs w:val="24"/>
        </w:rPr>
      </w:pPr>
    </w:p>
    <w:p w14:paraId="1A958C68" w14:textId="77777777" w:rsidR="0094229C" w:rsidRDefault="0094229C" w:rsidP="0095405E">
      <w:pPr>
        <w:spacing w:after="0" w:line="240" w:lineRule="auto"/>
        <w:jc w:val="center"/>
        <w:rPr>
          <w:rFonts w:ascii="Times New Roman" w:hAnsi="Times New Roman" w:cs="Times New Roman"/>
          <w:sz w:val="24"/>
          <w:szCs w:val="24"/>
        </w:rPr>
      </w:pPr>
    </w:p>
    <w:p w14:paraId="76383B22" w14:textId="77777777" w:rsidR="0094229C" w:rsidRDefault="0094229C" w:rsidP="0095405E">
      <w:pPr>
        <w:spacing w:after="0" w:line="240" w:lineRule="auto"/>
        <w:jc w:val="center"/>
        <w:rPr>
          <w:rFonts w:ascii="Times New Roman" w:hAnsi="Times New Roman" w:cs="Times New Roman"/>
          <w:sz w:val="24"/>
          <w:szCs w:val="24"/>
        </w:rPr>
      </w:pPr>
    </w:p>
    <w:p w14:paraId="664180E2" w14:textId="77777777" w:rsidR="0094229C" w:rsidRDefault="0094229C" w:rsidP="0095405E">
      <w:pPr>
        <w:spacing w:after="0" w:line="240" w:lineRule="auto"/>
        <w:jc w:val="center"/>
        <w:rPr>
          <w:rFonts w:ascii="Times New Roman" w:hAnsi="Times New Roman" w:cs="Times New Roman"/>
          <w:sz w:val="24"/>
          <w:szCs w:val="24"/>
        </w:rPr>
      </w:pPr>
    </w:p>
    <w:p w14:paraId="79FA4FEA" w14:textId="77777777" w:rsidR="0094229C" w:rsidRDefault="0094229C" w:rsidP="0095405E">
      <w:pPr>
        <w:spacing w:after="0" w:line="240" w:lineRule="auto"/>
        <w:jc w:val="center"/>
        <w:rPr>
          <w:rFonts w:ascii="Times New Roman" w:hAnsi="Times New Roman" w:cs="Times New Roman"/>
          <w:sz w:val="24"/>
          <w:szCs w:val="24"/>
        </w:rPr>
      </w:pPr>
    </w:p>
    <w:p w14:paraId="12D8C0D7" w14:textId="77777777" w:rsidR="0094229C" w:rsidRDefault="0094229C" w:rsidP="0095405E">
      <w:pPr>
        <w:spacing w:after="0" w:line="240" w:lineRule="auto"/>
        <w:jc w:val="center"/>
        <w:rPr>
          <w:rFonts w:ascii="Times New Roman" w:hAnsi="Times New Roman" w:cs="Times New Roman"/>
          <w:sz w:val="24"/>
          <w:szCs w:val="24"/>
        </w:rPr>
      </w:pPr>
    </w:p>
    <w:p w14:paraId="206AC343" w14:textId="77777777" w:rsidR="0094229C" w:rsidRDefault="0094229C" w:rsidP="0095405E">
      <w:pPr>
        <w:spacing w:after="0" w:line="240" w:lineRule="auto"/>
        <w:jc w:val="center"/>
        <w:rPr>
          <w:rFonts w:ascii="Times New Roman" w:hAnsi="Times New Roman" w:cs="Times New Roman"/>
          <w:sz w:val="24"/>
          <w:szCs w:val="24"/>
        </w:rPr>
      </w:pPr>
    </w:p>
    <w:p w14:paraId="3AD19BEF" w14:textId="77777777" w:rsidR="002B4BAF" w:rsidRDefault="002B4BAF" w:rsidP="007A5984">
      <w:pPr>
        <w:spacing w:after="0" w:line="240" w:lineRule="auto"/>
        <w:rPr>
          <w:rFonts w:ascii="Times New Roman" w:hAnsi="Times New Roman" w:cs="Times New Roman"/>
          <w:sz w:val="24"/>
          <w:szCs w:val="24"/>
        </w:rPr>
      </w:pPr>
    </w:p>
    <w:p w14:paraId="1657FB51" w14:textId="77777777" w:rsidR="005C5F3C" w:rsidRDefault="005C5F3C" w:rsidP="007A5984">
      <w:pPr>
        <w:spacing w:after="0" w:line="240" w:lineRule="auto"/>
        <w:rPr>
          <w:rFonts w:ascii="Times New Roman" w:hAnsi="Times New Roman" w:cs="Times New Roman"/>
          <w:sz w:val="24"/>
          <w:szCs w:val="24"/>
        </w:rPr>
      </w:pPr>
    </w:p>
    <w:p w14:paraId="4850FD96" w14:textId="77777777" w:rsidR="005C5F3C" w:rsidRDefault="005C5F3C" w:rsidP="007A5984">
      <w:pPr>
        <w:spacing w:after="0" w:line="240" w:lineRule="auto"/>
        <w:rPr>
          <w:rFonts w:ascii="Times New Roman" w:hAnsi="Times New Roman" w:cs="Times New Roman"/>
          <w:sz w:val="24"/>
          <w:szCs w:val="24"/>
        </w:rPr>
      </w:pPr>
    </w:p>
    <w:p w14:paraId="661D2EF1" w14:textId="77777777" w:rsidR="008F25C0" w:rsidRDefault="008F25C0" w:rsidP="007A5984">
      <w:pPr>
        <w:spacing w:after="0" w:line="240" w:lineRule="auto"/>
        <w:rPr>
          <w:rFonts w:ascii="Times New Roman" w:hAnsi="Times New Roman" w:cs="Times New Roman"/>
          <w:sz w:val="24"/>
          <w:szCs w:val="24"/>
        </w:rPr>
      </w:pPr>
    </w:p>
    <w:p w14:paraId="089ED063" w14:textId="77777777" w:rsidR="008F25C0" w:rsidRDefault="008F25C0" w:rsidP="007A5984">
      <w:pPr>
        <w:spacing w:after="0" w:line="240" w:lineRule="auto"/>
        <w:rPr>
          <w:rFonts w:ascii="Times New Roman" w:hAnsi="Times New Roman" w:cs="Times New Roman"/>
          <w:sz w:val="24"/>
          <w:szCs w:val="24"/>
        </w:rPr>
      </w:pPr>
    </w:p>
    <w:p w14:paraId="7B4FD0D7" w14:textId="77777777" w:rsidR="008F25C0" w:rsidRDefault="008F25C0" w:rsidP="007A5984">
      <w:pPr>
        <w:spacing w:after="0" w:line="240" w:lineRule="auto"/>
        <w:rPr>
          <w:rFonts w:ascii="Times New Roman" w:hAnsi="Times New Roman" w:cs="Times New Roman"/>
          <w:sz w:val="24"/>
          <w:szCs w:val="24"/>
        </w:rPr>
      </w:pPr>
    </w:p>
    <w:p w14:paraId="44469D3B" w14:textId="77777777" w:rsidR="00F527DA" w:rsidRDefault="00F527DA" w:rsidP="007A5984">
      <w:pPr>
        <w:spacing w:after="0" w:line="240" w:lineRule="auto"/>
        <w:rPr>
          <w:rFonts w:ascii="Times New Roman" w:hAnsi="Times New Roman" w:cs="Times New Roman"/>
          <w:sz w:val="24"/>
          <w:szCs w:val="24"/>
        </w:rPr>
      </w:pPr>
    </w:p>
    <w:p w14:paraId="094E4FFA" w14:textId="77777777" w:rsidR="00F527DA" w:rsidRDefault="00F527DA" w:rsidP="007A5984">
      <w:pPr>
        <w:spacing w:after="0" w:line="240" w:lineRule="auto"/>
        <w:rPr>
          <w:rFonts w:ascii="Times New Roman" w:hAnsi="Times New Roman" w:cs="Times New Roman"/>
          <w:sz w:val="24"/>
          <w:szCs w:val="24"/>
        </w:rPr>
      </w:pPr>
    </w:p>
    <w:p w14:paraId="005387A7" w14:textId="77777777" w:rsidR="00F527DA" w:rsidRDefault="00F527DA" w:rsidP="007A5984">
      <w:pPr>
        <w:spacing w:after="0" w:line="240" w:lineRule="auto"/>
        <w:rPr>
          <w:rFonts w:ascii="Times New Roman" w:hAnsi="Times New Roman" w:cs="Times New Roman"/>
          <w:sz w:val="24"/>
          <w:szCs w:val="24"/>
        </w:rPr>
      </w:pPr>
    </w:p>
    <w:p w14:paraId="37B9C192" w14:textId="77777777" w:rsidR="00F527DA" w:rsidRDefault="00F527DA" w:rsidP="007A5984">
      <w:pPr>
        <w:spacing w:after="0" w:line="240" w:lineRule="auto"/>
        <w:rPr>
          <w:rFonts w:ascii="Times New Roman" w:hAnsi="Times New Roman" w:cs="Times New Roman"/>
          <w:sz w:val="24"/>
          <w:szCs w:val="24"/>
        </w:rPr>
      </w:pPr>
    </w:p>
    <w:p w14:paraId="29D66B98" w14:textId="77777777" w:rsidR="00F527DA" w:rsidRDefault="00F527DA" w:rsidP="007A5984">
      <w:pPr>
        <w:spacing w:after="0" w:line="240" w:lineRule="auto"/>
        <w:rPr>
          <w:rFonts w:ascii="Times New Roman" w:hAnsi="Times New Roman" w:cs="Times New Roman"/>
          <w:sz w:val="24"/>
          <w:szCs w:val="24"/>
        </w:rPr>
      </w:pPr>
    </w:p>
    <w:p w14:paraId="7F4EFA63" w14:textId="77777777" w:rsidR="00651A59" w:rsidRDefault="00651A59" w:rsidP="007A5984">
      <w:pPr>
        <w:spacing w:after="0" w:line="240" w:lineRule="auto"/>
        <w:rPr>
          <w:rFonts w:ascii="Times New Roman" w:hAnsi="Times New Roman" w:cs="Times New Roman"/>
          <w:sz w:val="24"/>
          <w:szCs w:val="24"/>
        </w:rPr>
      </w:pPr>
    </w:p>
    <w:p w14:paraId="5C666674" w14:textId="77777777" w:rsidR="00651A59" w:rsidRDefault="00651A59" w:rsidP="007A5984">
      <w:pPr>
        <w:spacing w:after="0" w:line="240" w:lineRule="auto"/>
        <w:rPr>
          <w:rFonts w:ascii="Times New Roman" w:hAnsi="Times New Roman" w:cs="Times New Roman"/>
          <w:sz w:val="24"/>
          <w:szCs w:val="24"/>
        </w:rPr>
      </w:pPr>
    </w:p>
    <w:p w14:paraId="31171A32" w14:textId="77777777" w:rsidR="00651A59" w:rsidRDefault="00651A59" w:rsidP="007A5984">
      <w:pPr>
        <w:spacing w:after="0" w:line="240" w:lineRule="auto"/>
        <w:rPr>
          <w:rFonts w:ascii="Times New Roman" w:hAnsi="Times New Roman" w:cs="Times New Roman"/>
          <w:sz w:val="24"/>
          <w:szCs w:val="24"/>
        </w:rPr>
      </w:pPr>
    </w:p>
    <w:p w14:paraId="71896B90" w14:textId="77777777" w:rsidR="00651A59" w:rsidRDefault="00651A59" w:rsidP="007A5984">
      <w:pPr>
        <w:spacing w:after="0" w:line="240" w:lineRule="auto"/>
        <w:rPr>
          <w:rFonts w:ascii="Times New Roman" w:hAnsi="Times New Roman" w:cs="Times New Roman"/>
          <w:sz w:val="24"/>
          <w:szCs w:val="24"/>
        </w:rPr>
      </w:pPr>
    </w:p>
    <w:p w14:paraId="766C8556" w14:textId="77777777" w:rsidR="00412F58" w:rsidRDefault="00412F58" w:rsidP="007A5984">
      <w:pPr>
        <w:spacing w:after="0" w:line="240" w:lineRule="auto"/>
        <w:rPr>
          <w:rFonts w:ascii="Times New Roman" w:hAnsi="Times New Roman" w:cs="Times New Roman"/>
          <w:sz w:val="24"/>
          <w:szCs w:val="24"/>
        </w:rPr>
      </w:pPr>
    </w:p>
    <w:p w14:paraId="074CF81D" w14:textId="77777777" w:rsidR="00651A59" w:rsidRDefault="00651A59" w:rsidP="007A5984">
      <w:pPr>
        <w:spacing w:after="0" w:line="240" w:lineRule="auto"/>
        <w:rPr>
          <w:rFonts w:ascii="Times New Roman" w:hAnsi="Times New Roman" w:cs="Times New Roman"/>
          <w:sz w:val="24"/>
          <w:szCs w:val="24"/>
        </w:rPr>
      </w:pPr>
    </w:p>
    <w:p w14:paraId="1CAEEBDE" w14:textId="3AECC17B" w:rsidR="0094229C" w:rsidRPr="0095405E" w:rsidRDefault="00322A32" w:rsidP="004B4B2F">
      <w:pPr>
        <w:spacing w:after="0" w:line="240" w:lineRule="auto"/>
        <w:ind w:left="6521"/>
        <w:rPr>
          <w:rFonts w:ascii="Times New Roman" w:hAnsi="Times New Roman" w:cs="Times New Roman"/>
          <w:sz w:val="24"/>
          <w:szCs w:val="24"/>
        </w:rPr>
      </w:pPr>
      <w:r>
        <w:rPr>
          <w:rFonts w:ascii="Times New Roman" w:hAnsi="Times New Roman" w:cs="Times New Roman"/>
          <w:sz w:val="24"/>
          <w:szCs w:val="24"/>
        </w:rPr>
        <w:lastRenderedPageBreak/>
        <w:t>Līguma</w:t>
      </w:r>
      <w:r w:rsidR="004B4B2F">
        <w:rPr>
          <w:rFonts w:ascii="Times New Roman" w:hAnsi="Times New Roman" w:cs="Times New Roman"/>
          <w:sz w:val="24"/>
          <w:szCs w:val="24"/>
        </w:rPr>
        <w:t xml:space="preserve"> </w:t>
      </w:r>
      <w:r w:rsidR="0094229C" w:rsidRPr="0095405E">
        <w:rPr>
          <w:rFonts w:ascii="Times New Roman" w:hAnsi="Times New Roman" w:cs="Times New Roman"/>
          <w:sz w:val="24"/>
          <w:szCs w:val="24"/>
        </w:rPr>
        <w:t xml:space="preserve">pielikums </w:t>
      </w:r>
      <w:r w:rsidR="0094229C">
        <w:rPr>
          <w:rFonts w:ascii="Times New Roman" w:hAnsi="Times New Roman" w:cs="Times New Roman"/>
          <w:sz w:val="24"/>
          <w:szCs w:val="24"/>
        </w:rPr>
        <w:t xml:space="preserve">Nr. </w:t>
      </w:r>
      <w:r w:rsidR="00722113">
        <w:rPr>
          <w:rFonts w:ascii="Times New Roman" w:hAnsi="Times New Roman" w:cs="Times New Roman"/>
          <w:sz w:val="24"/>
          <w:szCs w:val="24"/>
        </w:rPr>
        <w:t>2</w:t>
      </w:r>
    </w:p>
    <w:p w14:paraId="4B16DC0C" w14:textId="723B5DD7" w:rsidR="0094229C" w:rsidRPr="004B4B2F" w:rsidRDefault="0094229C" w:rsidP="004B4B2F">
      <w:pPr>
        <w:spacing w:after="0" w:line="240" w:lineRule="auto"/>
        <w:ind w:left="6521"/>
        <w:rPr>
          <w:rFonts w:ascii="Times New Roman" w:hAnsi="Times New Roman" w:cs="Times New Roman"/>
          <w:sz w:val="24"/>
          <w:szCs w:val="24"/>
        </w:rPr>
      </w:pPr>
      <w:r w:rsidRPr="0095405E">
        <w:rPr>
          <w:rFonts w:ascii="Times New Roman" w:hAnsi="Times New Roman" w:cs="Times New Roman"/>
          <w:sz w:val="24"/>
          <w:szCs w:val="24"/>
        </w:rPr>
        <w:t>“</w:t>
      </w:r>
      <w:r>
        <w:rPr>
          <w:rFonts w:ascii="Times New Roman" w:hAnsi="Times New Roman" w:cs="Times New Roman"/>
          <w:sz w:val="24"/>
          <w:szCs w:val="24"/>
        </w:rPr>
        <w:t>Defektu akts (forma)</w:t>
      </w:r>
      <w:r w:rsidRPr="0095405E">
        <w:rPr>
          <w:rFonts w:ascii="Times New Roman" w:hAnsi="Times New Roman" w:cs="Times New Roman"/>
          <w:sz w:val="24"/>
          <w:szCs w:val="24"/>
        </w:rPr>
        <w:t>”</w:t>
      </w:r>
    </w:p>
    <w:p w14:paraId="4704963F" w14:textId="77777777" w:rsidR="0094229C" w:rsidRPr="0094229C" w:rsidRDefault="0094229C" w:rsidP="0094229C">
      <w:pPr>
        <w:jc w:val="center"/>
        <w:rPr>
          <w:rFonts w:ascii="Times New Roman" w:hAnsi="Times New Roman" w:cs="Times New Roman"/>
          <w:b/>
          <w:sz w:val="24"/>
          <w:szCs w:val="24"/>
          <w:lang w:eastAsia="lv-LV"/>
        </w:rPr>
      </w:pPr>
      <w:r w:rsidRPr="0094229C">
        <w:rPr>
          <w:rFonts w:ascii="Times New Roman" w:hAnsi="Times New Roman" w:cs="Times New Roman"/>
          <w:b/>
          <w:sz w:val="24"/>
          <w:szCs w:val="24"/>
          <w:lang w:eastAsia="lv-LV"/>
        </w:rPr>
        <w:t xml:space="preserve">DEFEKTU AKTS </w:t>
      </w:r>
      <w:r w:rsidRPr="0094229C">
        <w:rPr>
          <w:rFonts w:ascii="Times New Roman" w:hAnsi="Times New Roman" w:cs="Times New Roman"/>
          <w:b/>
          <w:i/>
          <w:sz w:val="24"/>
          <w:szCs w:val="24"/>
          <w:lang w:eastAsia="lv-LV"/>
        </w:rPr>
        <w:t>(forma)</w:t>
      </w:r>
    </w:p>
    <w:p w14:paraId="4E425403" w14:textId="2D3E33A6" w:rsidR="0094229C" w:rsidRPr="0094229C" w:rsidRDefault="0094229C" w:rsidP="004B4B2F">
      <w:pPr>
        <w:spacing w:after="0" w:line="240" w:lineRule="auto"/>
        <w:jc w:val="center"/>
        <w:rPr>
          <w:rFonts w:ascii="Times New Roman" w:hAnsi="Times New Roman" w:cs="Times New Roman"/>
          <w:sz w:val="24"/>
          <w:szCs w:val="24"/>
        </w:rPr>
      </w:pPr>
      <w:r w:rsidRPr="0094229C">
        <w:rPr>
          <w:rFonts w:ascii="Times New Roman" w:hAnsi="Times New Roman" w:cs="Times New Roman"/>
          <w:sz w:val="24"/>
          <w:szCs w:val="24"/>
        </w:rPr>
        <w:t>202</w:t>
      </w:r>
      <w:r w:rsidRPr="0094229C">
        <w:rPr>
          <w:rFonts w:ascii="Times New Roman" w:hAnsi="Times New Roman" w:cs="Times New Roman"/>
          <w:sz w:val="24"/>
          <w:szCs w:val="24"/>
          <w:u w:val="single"/>
        </w:rPr>
        <w:t>_.</w:t>
      </w:r>
      <w:r w:rsidRPr="0094229C">
        <w:rPr>
          <w:rFonts w:ascii="Times New Roman" w:hAnsi="Times New Roman" w:cs="Times New Roman"/>
          <w:sz w:val="24"/>
          <w:szCs w:val="24"/>
        </w:rPr>
        <w:t xml:space="preserve">gada </w:t>
      </w:r>
      <w:r w:rsidRPr="0094229C">
        <w:rPr>
          <w:rFonts w:ascii="Times New Roman" w:hAnsi="Times New Roman" w:cs="Times New Roman"/>
          <w:sz w:val="24"/>
          <w:szCs w:val="24"/>
          <w:u w:val="single"/>
        </w:rPr>
        <w:t xml:space="preserve">   </w:t>
      </w:r>
      <w:r w:rsidRPr="0094229C">
        <w:rPr>
          <w:rFonts w:ascii="Times New Roman" w:hAnsi="Times New Roman" w:cs="Times New Roman"/>
          <w:sz w:val="24"/>
          <w:szCs w:val="24"/>
        </w:rPr>
        <w:t>.</w:t>
      </w:r>
      <w:r w:rsidRPr="0094229C">
        <w:rPr>
          <w:rFonts w:ascii="Times New Roman" w:hAnsi="Times New Roman" w:cs="Times New Roman"/>
          <w:sz w:val="24"/>
          <w:szCs w:val="24"/>
          <w:u w:val="single"/>
        </w:rPr>
        <w:t xml:space="preserve">            </w:t>
      </w:r>
      <w:r w:rsidRPr="0094229C">
        <w:rPr>
          <w:rFonts w:ascii="Times New Roman" w:hAnsi="Times New Roman" w:cs="Times New Roman"/>
          <w:sz w:val="24"/>
          <w:szCs w:val="24"/>
        </w:rPr>
        <w:t xml:space="preserve"> </w:t>
      </w:r>
      <w:r w:rsidR="00322A32">
        <w:rPr>
          <w:rFonts w:ascii="Times New Roman" w:hAnsi="Times New Roman" w:cs="Times New Roman"/>
          <w:sz w:val="24"/>
          <w:szCs w:val="24"/>
        </w:rPr>
        <w:t>Līgums</w:t>
      </w:r>
      <w:r w:rsidRPr="0094229C">
        <w:rPr>
          <w:rFonts w:ascii="Times New Roman" w:hAnsi="Times New Roman" w:cs="Times New Roman"/>
          <w:sz w:val="24"/>
          <w:szCs w:val="24"/>
        </w:rPr>
        <w:t xml:space="preserve"> Nr.</w:t>
      </w:r>
      <w:r w:rsidRPr="0094229C">
        <w:rPr>
          <w:rFonts w:ascii="Times New Roman" w:hAnsi="Times New Roman" w:cs="Times New Roman"/>
          <w:sz w:val="24"/>
          <w:szCs w:val="24"/>
          <w:u w:val="single"/>
        </w:rPr>
        <w:t>__</w:t>
      </w:r>
      <w:r w:rsidRPr="0094229C">
        <w:rPr>
          <w:rFonts w:ascii="Times New Roman" w:hAnsi="Times New Roman" w:cs="Times New Roman"/>
          <w:sz w:val="24"/>
          <w:szCs w:val="24"/>
        </w:rPr>
        <w:t xml:space="preserve">__ </w:t>
      </w:r>
      <w:r w:rsidR="004B4B2F">
        <w:rPr>
          <w:rFonts w:ascii="Times New Roman" w:hAnsi="Times New Roman" w:cs="Times New Roman"/>
          <w:sz w:val="24"/>
          <w:szCs w:val="24"/>
        </w:rPr>
        <w:t xml:space="preserve"> </w:t>
      </w:r>
      <w:r w:rsidRPr="0094229C">
        <w:rPr>
          <w:rFonts w:ascii="Times New Roman" w:hAnsi="Times New Roman" w:cs="Times New Roman"/>
          <w:sz w:val="24"/>
          <w:szCs w:val="24"/>
        </w:rPr>
        <w:t xml:space="preserve">par </w:t>
      </w:r>
      <w:r w:rsidR="00322A32" w:rsidRPr="0094229C">
        <w:rPr>
          <w:rFonts w:ascii="Times New Roman" w:hAnsi="Times New Roman" w:cs="Times New Roman"/>
          <w:sz w:val="24"/>
          <w:szCs w:val="24"/>
          <w:lang w:eastAsia="lv-LV"/>
        </w:rPr>
        <w:t>____________</w:t>
      </w:r>
    </w:p>
    <w:p w14:paraId="7FAF9D42" w14:textId="6A8C0773" w:rsidR="0094229C" w:rsidRPr="0094229C" w:rsidRDefault="0094229C" w:rsidP="004B4B2F">
      <w:pPr>
        <w:tabs>
          <w:tab w:val="right" w:pos="9498"/>
        </w:tabs>
        <w:rPr>
          <w:rFonts w:ascii="Times New Roman" w:hAnsi="Times New Roman" w:cs="Times New Roman"/>
          <w:sz w:val="24"/>
          <w:szCs w:val="24"/>
          <w:lang w:eastAsia="lv-LV"/>
        </w:rPr>
      </w:pPr>
      <w:r w:rsidRPr="0094229C">
        <w:rPr>
          <w:rFonts w:ascii="Times New Roman" w:hAnsi="Times New Roman" w:cs="Times New Roman"/>
          <w:sz w:val="24"/>
          <w:szCs w:val="24"/>
          <w:lang w:eastAsia="lv-LV"/>
        </w:rPr>
        <w:t>Rīgā,</w:t>
      </w:r>
      <w:r w:rsidRPr="0094229C">
        <w:rPr>
          <w:rFonts w:ascii="Times New Roman" w:hAnsi="Times New Roman" w:cs="Times New Roman"/>
          <w:sz w:val="24"/>
          <w:szCs w:val="24"/>
          <w:lang w:eastAsia="lv-LV"/>
        </w:rPr>
        <w:tab/>
        <w:t>___. gada __.____________</w:t>
      </w:r>
    </w:p>
    <w:p w14:paraId="0F30DF2C" w14:textId="77777777" w:rsidR="0094229C" w:rsidRPr="0094229C" w:rsidRDefault="0094229C" w:rsidP="0094229C">
      <w:pPr>
        <w:spacing w:after="0" w:line="240" w:lineRule="auto"/>
        <w:jc w:val="both"/>
        <w:rPr>
          <w:rFonts w:ascii="Times New Roman" w:hAnsi="Times New Roman" w:cs="Times New Roman"/>
          <w:sz w:val="24"/>
          <w:szCs w:val="24"/>
        </w:rPr>
      </w:pPr>
      <w:r w:rsidRPr="0094229C">
        <w:rPr>
          <w:rFonts w:ascii="Times New Roman" w:hAnsi="Times New Roman" w:cs="Times New Roman"/>
          <w:b/>
          <w:sz w:val="24"/>
          <w:szCs w:val="24"/>
          <w:lang w:eastAsia="lv-LV"/>
        </w:rPr>
        <w:t>SIA „Rīgas Austrumu klīniskā universitātes slimnīca”</w:t>
      </w:r>
      <w:r w:rsidRPr="0094229C">
        <w:rPr>
          <w:rFonts w:ascii="Times New Roman" w:hAnsi="Times New Roman" w:cs="Times New Roman"/>
          <w:b/>
          <w:color w:val="000000"/>
          <w:sz w:val="24"/>
          <w:szCs w:val="24"/>
          <w:lang w:eastAsia="lv-LV"/>
        </w:rPr>
        <w:t>,</w:t>
      </w:r>
      <w:r>
        <w:rPr>
          <w:rFonts w:ascii="Times New Roman" w:hAnsi="Times New Roman" w:cs="Times New Roman"/>
          <w:b/>
          <w:color w:val="000000"/>
          <w:sz w:val="24"/>
          <w:szCs w:val="24"/>
          <w:lang w:eastAsia="lv-LV"/>
        </w:rPr>
        <w:t xml:space="preserve"> </w:t>
      </w:r>
      <w:r w:rsidRPr="0095405E">
        <w:rPr>
          <w:rFonts w:ascii="Times New Roman" w:hAnsi="Times New Roman" w:cs="Times New Roman"/>
          <w:sz w:val="24"/>
          <w:szCs w:val="24"/>
        </w:rPr>
        <w:t xml:space="preserve"> </w:t>
      </w:r>
      <w:proofErr w:type="spellStart"/>
      <w:r w:rsidRPr="0095405E">
        <w:rPr>
          <w:rFonts w:ascii="Times New Roman" w:hAnsi="Times New Roman" w:cs="Times New Roman"/>
          <w:sz w:val="24"/>
          <w:szCs w:val="24"/>
        </w:rPr>
        <w:t>reģ</w:t>
      </w:r>
      <w:proofErr w:type="spellEnd"/>
      <w:r w:rsidRPr="0095405E">
        <w:rPr>
          <w:rFonts w:ascii="Times New Roman" w:hAnsi="Times New Roman" w:cs="Times New Roman"/>
          <w:sz w:val="24"/>
          <w:szCs w:val="24"/>
        </w:rPr>
        <w:t>. Nr. 40003951628, juridiskā adrese Hipokrāta iela 2, Rīga, LV-1079,</w:t>
      </w:r>
      <w:r w:rsidRPr="0094229C">
        <w:rPr>
          <w:rFonts w:ascii="Times New Roman" w:hAnsi="Times New Roman" w:cs="Times New Roman"/>
          <w:color w:val="000000"/>
          <w:sz w:val="24"/>
          <w:szCs w:val="24"/>
          <w:lang w:eastAsia="lv-LV"/>
        </w:rPr>
        <w:t xml:space="preserve"> (turpmāk – Pasūtītājs) </w:t>
      </w:r>
      <w:r w:rsidRPr="0094229C">
        <w:rPr>
          <w:rFonts w:ascii="Times New Roman" w:hAnsi="Times New Roman" w:cs="Times New Roman"/>
          <w:sz w:val="24"/>
          <w:szCs w:val="24"/>
          <w:lang w:eastAsia="lv-LV"/>
        </w:rPr>
        <w:t xml:space="preserve">saskaņā ar </w:t>
      </w:r>
      <w:r w:rsidRPr="0095405E">
        <w:rPr>
          <w:rFonts w:ascii="Times New Roman" w:hAnsi="Times New Roman" w:cs="Times New Roman"/>
          <w:sz w:val="24"/>
          <w:szCs w:val="24"/>
        </w:rPr>
        <w:t>202</w:t>
      </w:r>
      <w:r w:rsidRPr="0095405E">
        <w:rPr>
          <w:rFonts w:ascii="Times New Roman" w:hAnsi="Times New Roman" w:cs="Times New Roman"/>
          <w:sz w:val="24"/>
          <w:szCs w:val="24"/>
          <w:u w:val="single"/>
        </w:rPr>
        <w:t>_.</w:t>
      </w:r>
      <w:r w:rsidRPr="0095405E">
        <w:rPr>
          <w:rFonts w:ascii="Times New Roman" w:hAnsi="Times New Roman" w:cs="Times New Roman"/>
          <w:sz w:val="24"/>
          <w:szCs w:val="24"/>
        </w:rPr>
        <w:t xml:space="preserve">gada </w:t>
      </w:r>
      <w:r w:rsidRPr="0095405E">
        <w:rPr>
          <w:rFonts w:ascii="Times New Roman" w:hAnsi="Times New Roman" w:cs="Times New Roman"/>
          <w:sz w:val="24"/>
          <w:szCs w:val="24"/>
          <w:u w:val="single"/>
        </w:rPr>
        <w:t xml:space="preserve">   </w:t>
      </w:r>
      <w:r w:rsidRPr="0095405E">
        <w:rPr>
          <w:rFonts w:ascii="Times New Roman" w:hAnsi="Times New Roman" w:cs="Times New Roman"/>
          <w:sz w:val="24"/>
          <w:szCs w:val="24"/>
        </w:rPr>
        <w:t>.</w:t>
      </w:r>
      <w:r w:rsidRPr="0095405E">
        <w:rPr>
          <w:rFonts w:ascii="Times New Roman" w:hAnsi="Times New Roman" w:cs="Times New Roman"/>
          <w:sz w:val="24"/>
          <w:szCs w:val="24"/>
          <w:u w:val="single"/>
        </w:rPr>
        <w:t xml:space="preserve">            </w:t>
      </w:r>
      <w:r w:rsidRPr="0095405E">
        <w:rPr>
          <w:rFonts w:ascii="Times New Roman" w:hAnsi="Times New Roman" w:cs="Times New Roman"/>
          <w:sz w:val="24"/>
          <w:szCs w:val="24"/>
        </w:rPr>
        <w:t xml:space="preserve"> </w:t>
      </w:r>
      <w:r w:rsidR="00DB35F0">
        <w:rPr>
          <w:rFonts w:ascii="Times New Roman" w:hAnsi="Times New Roman" w:cs="Times New Roman"/>
          <w:sz w:val="24"/>
          <w:szCs w:val="24"/>
        </w:rPr>
        <w:t xml:space="preserve">Līgumu Nr. </w:t>
      </w:r>
      <w:r w:rsidR="00DB35F0" w:rsidRPr="0094229C">
        <w:rPr>
          <w:rFonts w:ascii="Times New Roman" w:hAnsi="Times New Roman" w:cs="Times New Roman"/>
          <w:sz w:val="24"/>
          <w:szCs w:val="24"/>
          <w:lang w:eastAsia="lv-LV"/>
        </w:rPr>
        <w:t>____________</w:t>
      </w:r>
      <w:r w:rsidRPr="009E18D2">
        <w:rPr>
          <w:rFonts w:ascii="Times New Roman" w:hAnsi="Times New Roman" w:cs="Times New Roman"/>
          <w:iCs/>
          <w:sz w:val="24"/>
          <w:szCs w:val="24"/>
          <w:lang w:eastAsia="lv-LV"/>
        </w:rPr>
        <w:t>,</w:t>
      </w:r>
      <w:r w:rsidRPr="0094229C">
        <w:rPr>
          <w:rFonts w:ascii="Times New Roman" w:hAnsi="Times New Roman" w:cs="Times New Roman"/>
          <w:i/>
          <w:sz w:val="24"/>
          <w:szCs w:val="24"/>
          <w:lang w:eastAsia="lv-LV"/>
        </w:rPr>
        <w:t xml:space="preserve"> </w:t>
      </w:r>
      <w:r w:rsidRPr="0094229C">
        <w:rPr>
          <w:rFonts w:ascii="Times New Roman" w:hAnsi="Times New Roman" w:cs="Times New Roman"/>
          <w:sz w:val="24"/>
          <w:szCs w:val="24"/>
          <w:lang w:eastAsia="lv-LV"/>
        </w:rPr>
        <w:t xml:space="preserve">turpmāk – </w:t>
      </w:r>
      <w:r w:rsidR="00DB35F0">
        <w:rPr>
          <w:rFonts w:ascii="Times New Roman" w:hAnsi="Times New Roman" w:cs="Times New Roman"/>
          <w:sz w:val="24"/>
          <w:szCs w:val="24"/>
          <w:lang w:eastAsia="lv-LV"/>
        </w:rPr>
        <w:t>Līgums</w:t>
      </w:r>
      <w:r w:rsidRPr="0094229C">
        <w:rPr>
          <w:rFonts w:ascii="Times New Roman" w:hAnsi="Times New Roman" w:cs="Times New Roman"/>
          <w:i/>
          <w:sz w:val="24"/>
          <w:szCs w:val="24"/>
          <w:lang w:eastAsia="lv-LV"/>
        </w:rPr>
        <w:t>,</w:t>
      </w:r>
      <w:r w:rsidRPr="0094229C">
        <w:rPr>
          <w:rFonts w:ascii="Times New Roman" w:hAnsi="Times New Roman" w:cs="Times New Roman"/>
          <w:color w:val="000000"/>
          <w:sz w:val="24"/>
          <w:szCs w:val="24"/>
          <w:lang w:eastAsia="lv-LV"/>
        </w:rPr>
        <w:t xml:space="preserve"> kas noslēgt</w:t>
      </w:r>
      <w:r w:rsidR="00DF4DD0">
        <w:rPr>
          <w:rFonts w:ascii="Times New Roman" w:hAnsi="Times New Roman" w:cs="Times New Roman"/>
          <w:color w:val="000000"/>
          <w:sz w:val="24"/>
          <w:szCs w:val="24"/>
          <w:lang w:eastAsia="lv-LV"/>
        </w:rPr>
        <w:t>s</w:t>
      </w:r>
      <w:r w:rsidRPr="0094229C">
        <w:rPr>
          <w:rFonts w:ascii="Times New Roman" w:hAnsi="Times New Roman" w:cs="Times New Roman"/>
          <w:color w:val="000000"/>
          <w:sz w:val="24"/>
          <w:szCs w:val="24"/>
          <w:lang w:eastAsia="lv-LV"/>
        </w:rPr>
        <w:t xml:space="preserve"> starp Pasūtītāju un </w:t>
      </w:r>
      <w:r w:rsidRPr="0095405E">
        <w:rPr>
          <w:rFonts w:ascii="Times New Roman" w:hAnsi="Times New Roman" w:cs="Times New Roman"/>
          <w:i/>
          <w:iCs/>
          <w:sz w:val="24"/>
          <w:szCs w:val="24"/>
        </w:rPr>
        <w:t>nosaukums, vienotais reģistrācijas numurs, juridiskā adrese</w:t>
      </w:r>
      <w:r w:rsidRPr="0095405E">
        <w:rPr>
          <w:rFonts w:ascii="Times New Roman" w:hAnsi="Times New Roman" w:cs="Times New Roman"/>
          <w:sz w:val="24"/>
          <w:szCs w:val="24"/>
        </w:rPr>
        <w:t>,</w:t>
      </w:r>
      <w:r w:rsidRPr="0094229C">
        <w:rPr>
          <w:rFonts w:ascii="Times New Roman" w:hAnsi="Times New Roman" w:cs="Times New Roman"/>
          <w:color w:val="000000"/>
          <w:sz w:val="24"/>
          <w:szCs w:val="24"/>
          <w:lang w:eastAsia="lv-LV"/>
        </w:rPr>
        <w:t xml:space="preserve"> (turpmāk – </w:t>
      </w:r>
      <w:r>
        <w:rPr>
          <w:rFonts w:ascii="Times New Roman" w:hAnsi="Times New Roman" w:cs="Times New Roman"/>
          <w:color w:val="000000"/>
          <w:sz w:val="24"/>
          <w:szCs w:val="24"/>
          <w:lang w:eastAsia="lv-LV"/>
        </w:rPr>
        <w:t>Piegādātājs</w:t>
      </w:r>
      <w:r w:rsidRPr="0094229C">
        <w:rPr>
          <w:rFonts w:ascii="Times New Roman" w:hAnsi="Times New Roman" w:cs="Times New Roman"/>
          <w:color w:val="000000"/>
          <w:sz w:val="24"/>
          <w:szCs w:val="24"/>
          <w:lang w:eastAsia="lv-LV"/>
        </w:rPr>
        <w:t>),</w:t>
      </w:r>
    </w:p>
    <w:p w14:paraId="60EE4791" w14:textId="77777777" w:rsidR="0094229C" w:rsidRPr="0094229C" w:rsidRDefault="0094229C" w:rsidP="0094229C">
      <w:pPr>
        <w:jc w:val="both"/>
        <w:rPr>
          <w:rFonts w:ascii="Times New Roman" w:hAnsi="Times New Roman" w:cs="Times New Roman"/>
          <w:i/>
          <w:color w:val="000000"/>
          <w:sz w:val="24"/>
          <w:szCs w:val="24"/>
        </w:rPr>
      </w:pPr>
      <w:r w:rsidRPr="0094229C">
        <w:rPr>
          <w:rFonts w:ascii="Times New Roman" w:hAnsi="Times New Roman" w:cs="Times New Roman"/>
          <w:color w:val="000000"/>
          <w:sz w:val="24"/>
          <w:szCs w:val="24"/>
          <w:lang w:eastAsia="lv-LV"/>
        </w:rPr>
        <w:t>parakstot šo aktu konstatē:</w:t>
      </w:r>
    </w:p>
    <w:p w14:paraId="303C6270" w14:textId="77777777" w:rsidR="0094229C" w:rsidRPr="0094229C" w:rsidRDefault="0094229C" w:rsidP="0094229C">
      <w:pPr>
        <w:numPr>
          <w:ilvl w:val="0"/>
          <w:numId w:val="30"/>
        </w:numPr>
        <w:tabs>
          <w:tab w:val="num" w:pos="284"/>
        </w:tabs>
        <w:spacing w:before="120" w:after="0" w:line="240" w:lineRule="auto"/>
        <w:ind w:left="714" w:hanging="357"/>
        <w:jc w:val="both"/>
        <w:rPr>
          <w:rFonts w:ascii="Times New Roman" w:hAnsi="Times New Roman" w:cs="Times New Roman"/>
          <w:i/>
          <w:sz w:val="24"/>
          <w:szCs w:val="24"/>
          <w:lang w:eastAsia="lv-LV"/>
        </w:rPr>
      </w:pPr>
      <w:r>
        <w:rPr>
          <w:rFonts w:ascii="Times New Roman" w:hAnsi="Times New Roman" w:cs="Times New Roman"/>
          <w:sz w:val="24"/>
          <w:szCs w:val="24"/>
          <w:lang w:eastAsia="lv-LV"/>
        </w:rPr>
        <w:t>Prece</w:t>
      </w:r>
      <w:r w:rsidRPr="0094229C">
        <w:rPr>
          <w:rFonts w:ascii="Times New Roman" w:hAnsi="Times New Roman" w:cs="Times New Roman"/>
          <w:sz w:val="24"/>
          <w:szCs w:val="24"/>
          <w:lang w:eastAsia="lv-LV"/>
        </w:rPr>
        <w:t xml:space="preserve"> ar </w:t>
      </w:r>
      <w:r>
        <w:rPr>
          <w:rFonts w:ascii="Times New Roman" w:hAnsi="Times New Roman" w:cs="Times New Roman"/>
          <w:sz w:val="24"/>
          <w:szCs w:val="24"/>
          <w:lang w:eastAsia="lv-LV"/>
        </w:rPr>
        <w:t>Preču pavadzīmi - rēķinu</w:t>
      </w:r>
      <w:r w:rsidRPr="0094229C">
        <w:rPr>
          <w:rFonts w:ascii="Times New Roman" w:hAnsi="Times New Roman" w:cs="Times New Roman"/>
          <w:sz w:val="24"/>
          <w:szCs w:val="24"/>
          <w:lang w:eastAsia="lv-LV"/>
        </w:rPr>
        <w:t xml:space="preserve"> nodot</w:t>
      </w:r>
      <w:r>
        <w:rPr>
          <w:rFonts w:ascii="Times New Roman" w:hAnsi="Times New Roman" w:cs="Times New Roman"/>
          <w:sz w:val="24"/>
          <w:szCs w:val="24"/>
          <w:lang w:eastAsia="lv-LV"/>
        </w:rPr>
        <w:t>a</w:t>
      </w:r>
      <w:r w:rsidRPr="0094229C">
        <w:rPr>
          <w:rFonts w:ascii="Times New Roman" w:hAnsi="Times New Roman" w:cs="Times New Roman"/>
          <w:sz w:val="24"/>
          <w:szCs w:val="24"/>
          <w:lang w:eastAsia="lv-LV"/>
        </w:rPr>
        <w:t xml:space="preserve"> Pasūtītājam 20___. gada ____.________________</w:t>
      </w:r>
      <w:r w:rsidR="002E0679">
        <w:rPr>
          <w:rFonts w:ascii="Times New Roman" w:hAnsi="Times New Roman" w:cs="Times New Roman"/>
          <w:sz w:val="24"/>
          <w:szCs w:val="24"/>
          <w:lang w:eastAsia="lv-LV"/>
        </w:rPr>
        <w:t>.</w:t>
      </w:r>
    </w:p>
    <w:p w14:paraId="17993796" w14:textId="77777777" w:rsidR="0094229C" w:rsidRPr="0094229C" w:rsidRDefault="0094229C" w:rsidP="0094229C">
      <w:pPr>
        <w:numPr>
          <w:ilvl w:val="0"/>
          <w:numId w:val="30"/>
        </w:numPr>
        <w:tabs>
          <w:tab w:val="num" w:pos="284"/>
        </w:tabs>
        <w:spacing w:before="120" w:after="0" w:line="240" w:lineRule="auto"/>
        <w:ind w:left="714" w:hanging="357"/>
        <w:jc w:val="both"/>
        <w:rPr>
          <w:rFonts w:ascii="Times New Roman" w:hAnsi="Times New Roman" w:cs="Times New Roman"/>
          <w:i/>
          <w:sz w:val="24"/>
          <w:szCs w:val="24"/>
          <w:lang w:eastAsia="lv-LV"/>
        </w:rPr>
      </w:pPr>
      <w:r w:rsidRPr="0094229C">
        <w:rPr>
          <w:rFonts w:ascii="Times New Roman" w:hAnsi="Times New Roman" w:cs="Times New Roman"/>
          <w:sz w:val="24"/>
          <w:szCs w:val="24"/>
          <w:lang w:eastAsia="lv-LV"/>
        </w:rPr>
        <w:t xml:space="preserve">Saskaņā ar </w:t>
      </w:r>
      <w:r w:rsidR="00F711D7" w:rsidRPr="00F711D7">
        <w:rPr>
          <w:rFonts w:ascii="Times New Roman" w:hAnsi="Times New Roman" w:cs="Times New Roman"/>
          <w:sz w:val="24"/>
          <w:szCs w:val="24"/>
          <w:lang w:eastAsia="lv-LV"/>
        </w:rPr>
        <w:t>Līguma</w:t>
      </w:r>
      <w:r w:rsidRPr="00F711D7">
        <w:rPr>
          <w:rFonts w:ascii="Times New Roman" w:hAnsi="Times New Roman" w:cs="Times New Roman"/>
          <w:sz w:val="24"/>
          <w:szCs w:val="24"/>
          <w:lang w:eastAsia="lv-LV"/>
        </w:rPr>
        <w:t xml:space="preserve"> </w:t>
      </w:r>
      <w:r w:rsidR="008F25C0">
        <w:rPr>
          <w:rFonts w:ascii="Times New Roman" w:hAnsi="Times New Roman" w:cs="Times New Roman"/>
          <w:sz w:val="24"/>
          <w:szCs w:val="24"/>
          <w:lang w:eastAsia="lv-LV"/>
        </w:rPr>
        <w:t>5</w:t>
      </w:r>
      <w:r w:rsidRPr="00F711D7">
        <w:rPr>
          <w:rFonts w:ascii="Times New Roman" w:hAnsi="Times New Roman" w:cs="Times New Roman"/>
          <w:sz w:val="24"/>
          <w:szCs w:val="24"/>
          <w:lang w:eastAsia="lv-LV"/>
        </w:rPr>
        <w:t xml:space="preserve">.2. punktu, </w:t>
      </w:r>
      <w:r w:rsidRPr="00F711D7">
        <w:rPr>
          <w:rFonts w:ascii="Times New Roman" w:hAnsi="Times New Roman" w:cs="Times New Roman"/>
          <w:bCs/>
          <w:iCs/>
          <w:sz w:val="24"/>
          <w:szCs w:val="24"/>
        </w:rPr>
        <w:t>Piegādātājs</w:t>
      </w:r>
      <w:r w:rsidRPr="00F711D7">
        <w:rPr>
          <w:rFonts w:ascii="Times New Roman" w:hAnsi="Times New Roman" w:cs="Times New Roman"/>
          <w:sz w:val="24"/>
          <w:szCs w:val="24"/>
        </w:rPr>
        <w:t xml:space="preserve"> garantē, ka piegādātās Preces būs jaunas un iepriekš nelietotas un atbildīs vis</w:t>
      </w:r>
      <w:r w:rsidR="007A5984" w:rsidRPr="00F711D7">
        <w:rPr>
          <w:rFonts w:ascii="Times New Roman" w:hAnsi="Times New Roman" w:cs="Times New Roman"/>
          <w:sz w:val="24"/>
          <w:szCs w:val="24"/>
        </w:rPr>
        <w:t>ie</w:t>
      </w:r>
      <w:r w:rsidRPr="00F711D7">
        <w:rPr>
          <w:rFonts w:ascii="Times New Roman" w:hAnsi="Times New Roman" w:cs="Times New Roman"/>
          <w:sz w:val="24"/>
          <w:szCs w:val="24"/>
        </w:rPr>
        <w:t xml:space="preserve">m </w:t>
      </w:r>
      <w:r w:rsidR="007A5984" w:rsidRPr="00F711D7">
        <w:rPr>
          <w:rFonts w:ascii="Times New Roman" w:hAnsi="Times New Roman" w:cs="Times New Roman"/>
          <w:sz w:val="24"/>
          <w:szCs w:val="24"/>
        </w:rPr>
        <w:t>Līguma noteikumiem</w:t>
      </w:r>
      <w:r w:rsidR="007A5984">
        <w:rPr>
          <w:rFonts w:ascii="Times New Roman" w:hAnsi="Times New Roman" w:cs="Times New Roman"/>
          <w:sz w:val="24"/>
          <w:szCs w:val="24"/>
        </w:rPr>
        <w:t xml:space="preserve"> un Līguma pielikumā Nr. 1</w:t>
      </w:r>
      <w:r w:rsidRPr="0094229C">
        <w:rPr>
          <w:rFonts w:ascii="Times New Roman" w:hAnsi="Times New Roman" w:cs="Times New Roman"/>
          <w:sz w:val="24"/>
          <w:szCs w:val="24"/>
        </w:rPr>
        <w:t xml:space="preserve"> izvirzītajām </w:t>
      </w:r>
      <w:r>
        <w:rPr>
          <w:rFonts w:ascii="Times New Roman" w:hAnsi="Times New Roman" w:cs="Times New Roman"/>
          <w:sz w:val="24"/>
          <w:szCs w:val="24"/>
        </w:rPr>
        <w:t xml:space="preserve">tehniskajām </w:t>
      </w:r>
      <w:r w:rsidRPr="0094229C">
        <w:rPr>
          <w:rFonts w:ascii="Times New Roman" w:hAnsi="Times New Roman" w:cs="Times New Roman"/>
          <w:sz w:val="24"/>
          <w:szCs w:val="24"/>
        </w:rPr>
        <w:t>prasībām, kā arī visu to Latvijas Republikā spēkā esošo normatīvo aktu prasībām, kas uz tām attiecas.</w:t>
      </w:r>
    </w:p>
    <w:p w14:paraId="6BF6213F" w14:textId="77777777" w:rsidR="0094229C" w:rsidRPr="0094229C" w:rsidRDefault="0094229C" w:rsidP="0094229C">
      <w:pPr>
        <w:numPr>
          <w:ilvl w:val="0"/>
          <w:numId w:val="30"/>
        </w:numPr>
        <w:tabs>
          <w:tab w:val="num" w:pos="284"/>
        </w:tabs>
        <w:spacing w:before="120" w:after="0" w:line="240" w:lineRule="auto"/>
        <w:ind w:left="714" w:hanging="357"/>
        <w:jc w:val="both"/>
        <w:rPr>
          <w:rFonts w:ascii="Times New Roman" w:hAnsi="Times New Roman" w:cs="Times New Roman"/>
          <w:i/>
          <w:sz w:val="24"/>
          <w:szCs w:val="24"/>
          <w:lang w:eastAsia="lv-LV"/>
        </w:rPr>
      </w:pPr>
      <w:r w:rsidRPr="0094229C">
        <w:rPr>
          <w:rFonts w:ascii="Times New Roman" w:hAnsi="Times New Roman" w:cs="Times New Roman"/>
          <w:sz w:val="24"/>
          <w:szCs w:val="24"/>
        </w:rPr>
        <w:t xml:space="preserve">Pasūtītājs ir konstatējis šādus </w:t>
      </w:r>
      <w:r w:rsidR="002E0679">
        <w:rPr>
          <w:rFonts w:ascii="Times New Roman" w:hAnsi="Times New Roman" w:cs="Times New Roman"/>
          <w:sz w:val="24"/>
          <w:szCs w:val="24"/>
        </w:rPr>
        <w:t>Preces</w:t>
      </w:r>
      <w:r w:rsidRPr="0094229C">
        <w:rPr>
          <w:rFonts w:ascii="Times New Roman" w:hAnsi="Times New Roman" w:cs="Times New Roman"/>
          <w:sz w:val="24"/>
          <w:szCs w:val="24"/>
        </w:rPr>
        <w:t xml:space="preserve"> defektus/ trūkumus/ neatbilstības: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6130"/>
        <w:gridCol w:w="2070"/>
      </w:tblGrid>
      <w:tr w:rsidR="002E0679" w:rsidRPr="0094229C" w14:paraId="6D574C0C" w14:textId="77777777" w:rsidTr="002E0679">
        <w:tc>
          <w:tcPr>
            <w:tcW w:w="577" w:type="dxa"/>
          </w:tcPr>
          <w:p w14:paraId="5C667116"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r w:rsidRPr="0094229C">
              <w:rPr>
                <w:rFonts w:ascii="Times New Roman" w:hAnsi="Times New Roman" w:cs="Times New Roman"/>
                <w:snapToGrid w:val="0"/>
                <w:sz w:val="24"/>
                <w:szCs w:val="24"/>
                <w:lang w:eastAsia="lv-LV"/>
              </w:rPr>
              <w:t>Nr.</w:t>
            </w:r>
          </w:p>
        </w:tc>
        <w:tc>
          <w:tcPr>
            <w:tcW w:w="6130" w:type="dxa"/>
          </w:tcPr>
          <w:p w14:paraId="610D34ED"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r>
              <w:rPr>
                <w:rFonts w:ascii="Times New Roman" w:hAnsi="Times New Roman" w:cs="Times New Roman"/>
                <w:snapToGrid w:val="0"/>
                <w:sz w:val="24"/>
                <w:szCs w:val="24"/>
                <w:lang w:eastAsia="lv-LV"/>
              </w:rPr>
              <w:t>Preces</w:t>
            </w:r>
            <w:r w:rsidRPr="0094229C">
              <w:rPr>
                <w:rFonts w:ascii="Times New Roman" w:hAnsi="Times New Roman" w:cs="Times New Roman"/>
                <w:snapToGrid w:val="0"/>
                <w:sz w:val="24"/>
                <w:szCs w:val="24"/>
                <w:lang w:eastAsia="lv-LV"/>
              </w:rPr>
              <w:t xml:space="preserve"> nosaukums, </w:t>
            </w:r>
            <w:r w:rsidRPr="0094229C">
              <w:rPr>
                <w:rFonts w:ascii="Times New Roman" w:hAnsi="Times New Roman" w:cs="Times New Roman"/>
                <w:sz w:val="24"/>
                <w:szCs w:val="24"/>
              </w:rPr>
              <w:t>defektu/ trūkumu/ neatbilstības apraksts</w:t>
            </w:r>
          </w:p>
        </w:tc>
        <w:tc>
          <w:tcPr>
            <w:tcW w:w="2070" w:type="dxa"/>
          </w:tcPr>
          <w:p w14:paraId="52B4636E"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r w:rsidRPr="0094229C">
              <w:rPr>
                <w:rFonts w:ascii="Times New Roman" w:hAnsi="Times New Roman" w:cs="Times New Roman"/>
                <w:snapToGrid w:val="0"/>
                <w:sz w:val="24"/>
                <w:szCs w:val="24"/>
                <w:lang w:eastAsia="lv-LV"/>
              </w:rPr>
              <w:t>Novēršanas termiņš</w:t>
            </w:r>
          </w:p>
        </w:tc>
      </w:tr>
      <w:tr w:rsidR="002E0679" w:rsidRPr="0094229C" w14:paraId="7A58135E" w14:textId="77777777" w:rsidTr="003901CF">
        <w:tc>
          <w:tcPr>
            <w:tcW w:w="577" w:type="dxa"/>
          </w:tcPr>
          <w:p w14:paraId="490D6770"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6130" w:type="dxa"/>
          </w:tcPr>
          <w:p w14:paraId="22460FED"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2070" w:type="dxa"/>
          </w:tcPr>
          <w:p w14:paraId="74DDC193"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r>
      <w:tr w:rsidR="002E0679" w:rsidRPr="0094229C" w14:paraId="5EF5C977" w14:textId="77777777" w:rsidTr="00253576">
        <w:tc>
          <w:tcPr>
            <w:tcW w:w="577" w:type="dxa"/>
          </w:tcPr>
          <w:p w14:paraId="1FEBFDCD"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6130" w:type="dxa"/>
          </w:tcPr>
          <w:p w14:paraId="3B7476AB"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2070" w:type="dxa"/>
          </w:tcPr>
          <w:p w14:paraId="7DF945C0"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r>
      <w:tr w:rsidR="002E0679" w:rsidRPr="0094229C" w14:paraId="2339D9C3" w14:textId="77777777" w:rsidTr="00FC09C5">
        <w:tc>
          <w:tcPr>
            <w:tcW w:w="577" w:type="dxa"/>
          </w:tcPr>
          <w:p w14:paraId="163EB7AB"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6130" w:type="dxa"/>
          </w:tcPr>
          <w:p w14:paraId="7F18E200"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2070" w:type="dxa"/>
          </w:tcPr>
          <w:p w14:paraId="78A313C1"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r>
      <w:tr w:rsidR="002E0679" w:rsidRPr="0094229C" w14:paraId="0E8414D7" w14:textId="77777777" w:rsidTr="0024089A">
        <w:tc>
          <w:tcPr>
            <w:tcW w:w="577" w:type="dxa"/>
          </w:tcPr>
          <w:p w14:paraId="7D63D10C"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6130" w:type="dxa"/>
          </w:tcPr>
          <w:p w14:paraId="7957B6F0"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2070" w:type="dxa"/>
          </w:tcPr>
          <w:p w14:paraId="3511FF83"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r>
      <w:tr w:rsidR="002E0679" w:rsidRPr="0094229C" w14:paraId="26C69938" w14:textId="77777777" w:rsidTr="00CE5DA3">
        <w:tc>
          <w:tcPr>
            <w:tcW w:w="577" w:type="dxa"/>
          </w:tcPr>
          <w:p w14:paraId="7C20442F"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6130" w:type="dxa"/>
          </w:tcPr>
          <w:p w14:paraId="7CE4B53C"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c>
          <w:tcPr>
            <w:tcW w:w="2070" w:type="dxa"/>
          </w:tcPr>
          <w:p w14:paraId="6D09A9DE" w14:textId="77777777" w:rsidR="002E0679" w:rsidRPr="0094229C" w:rsidRDefault="002E0679" w:rsidP="003F7DD0">
            <w:pPr>
              <w:tabs>
                <w:tab w:val="num" w:pos="720"/>
              </w:tabs>
              <w:ind w:right="46"/>
              <w:jc w:val="both"/>
              <w:rPr>
                <w:rFonts w:ascii="Times New Roman" w:hAnsi="Times New Roman" w:cs="Times New Roman"/>
                <w:snapToGrid w:val="0"/>
                <w:sz w:val="24"/>
                <w:szCs w:val="24"/>
                <w:lang w:eastAsia="lv-LV"/>
              </w:rPr>
            </w:pPr>
          </w:p>
        </w:tc>
      </w:tr>
    </w:tbl>
    <w:p w14:paraId="4DCEE72E" w14:textId="52EC51BB" w:rsidR="0094229C" w:rsidRPr="004B4B2F" w:rsidRDefault="0094229C" w:rsidP="004B4B2F">
      <w:pPr>
        <w:pStyle w:val="ListParagraph"/>
        <w:numPr>
          <w:ilvl w:val="0"/>
          <w:numId w:val="30"/>
        </w:numPr>
        <w:tabs>
          <w:tab w:val="num" w:pos="284"/>
        </w:tabs>
        <w:spacing w:before="120"/>
        <w:ind w:right="45"/>
        <w:jc w:val="both"/>
        <w:rPr>
          <w:i/>
          <w:snapToGrid w:val="0"/>
          <w:lang w:eastAsia="lv-LV"/>
        </w:rPr>
      </w:pPr>
      <w:r w:rsidRPr="004B4B2F">
        <w:rPr>
          <w:snapToGrid w:val="0"/>
          <w:lang w:eastAsia="lv-LV"/>
        </w:rPr>
        <w:t xml:space="preserve">Aktam pievienota </w:t>
      </w:r>
      <w:r w:rsidR="002E0679" w:rsidRPr="004B4B2F">
        <w:rPr>
          <w:snapToGrid w:val="0"/>
          <w:lang w:eastAsia="lv-LV"/>
        </w:rPr>
        <w:t>Preces</w:t>
      </w:r>
      <w:r w:rsidRPr="004B4B2F">
        <w:rPr>
          <w:snapToGrid w:val="0"/>
          <w:lang w:eastAsia="lv-LV"/>
        </w:rPr>
        <w:t xml:space="preserve"> </w:t>
      </w:r>
      <w:r w:rsidRPr="004B4B2F">
        <w:t>defektu/ trūkumu/ neatbilstības</w:t>
      </w:r>
      <w:r w:rsidRPr="004B4B2F">
        <w:rPr>
          <w:snapToGrid w:val="0"/>
          <w:lang w:eastAsia="lv-LV"/>
        </w:rPr>
        <w:t xml:space="preserve"> </w:t>
      </w:r>
      <w:proofErr w:type="spellStart"/>
      <w:r w:rsidRPr="004B4B2F">
        <w:rPr>
          <w:snapToGrid w:val="0"/>
          <w:lang w:eastAsia="lv-LV"/>
        </w:rPr>
        <w:t>fotofiksācija</w:t>
      </w:r>
      <w:proofErr w:type="spellEnd"/>
      <w:r w:rsidRPr="004B4B2F">
        <w:rPr>
          <w:snapToGrid w:val="0"/>
          <w:lang w:eastAsia="lv-LV"/>
        </w:rPr>
        <w:t xml:space="preserve"> uz ______ lapām. </w:t>
      </w:r>
      <w:r w:rsidRPr="004B4B2F">
        <w:rPr>
          <w:i/>
          <w:snapToGrid w:val="0"/>
          <w:lang w:eastAsia="lv-LV"/>
        </w:rPr>
        <w:t xml:space="preserve">(pievieno, ja </w:t>
      </w:r>
      <w:r w:rsidR="002E0679" w:rsidRPr="004B4B2F">
        <w:rPr>
          <w:i/>
          <w:snapToGrid w:val="0"/>
          <w:lang w:eastAsia="lv-LV"/>
        </w:rPr>
        <w:t>Preces</w:t>
      </w:r>
      <w:r w:rsidRPr="004B4B2F">
        <w:rPr>
          <w:i/>
          <w:snapToGrid w:val="0"/>
          <w:lang w:eastAsia="lv-LV"/>
        </w:rPr>
        <w:t xml:space="preserve"> </w:t>
      </w:r>
      <w:r w:rsidRPr="004B4B2F">
        <w:rPr>
          <w:i/>
        </w:rPr>
        <w:t xml:space="preserve">defektiem/ trūkumiem/ neatbilstībām iespējams veikt </w:t>
      </w:r>
      <w:proofErr w:type="spellStart"/>
      <w:r w:rsidRPr="004B4B2F">
        <w:rPr>
          <w:i/>
        </w:rPr>
        <w:t>fotofiksāciju</w:t>
      </w:r>
      <w:proofErr w:type="spellEnd"/>
      <w:r w:rsidRPr="004B4B2F">
        <w:rPr>
          <w:i/>
        </w:rPr>
        <w:t>)</w:t>
      </w:r>
    </w:p>
    <w:p w14:paraId="1587B9BD" w14:textId="77777777" w:rsidR="0094229C" w:rsidRPr="0094229C" w:rsidRDefault="0094229C" w:rsidP="0094229C">
      <w:pPr>
        <w:numPr>
          <w:ilvl w:val="0"/>
          <w:numId w:val="30"/>
        </w:numPr>
        <w:tabs>
          <w:tab w:val="num" w:pos="284"/>
        </w:tabs>
        <w:spacing w:before="120" w:after="0" w:line="240" w:lineRule="auto"/>
        <w:ind w:left="714" w:right="45" w:hanging="357"/>
        <w:jc w:val="both"/>
        <w:rPr>
          <w:rFonts w:ascii="Times New Roman" w:hAnsi="Times New Roman" w:cs="Times New Roman"/>
          <w:i/>
          <w:snapToGrid w:val="0"/>
          <w:sz w:val="24"/>
          <w:szCs w:val="24"/>
          <w:lang w:eastAsia="lv-LV"/>
        </w:rPr>
      </w:pPr>
      <w:r w:rsidRPr="0094229C">
        <w:rPr>
          <w:rFonts w:ascii="Times New Roman" w:hAnsi="Times New Roman" w:cs="Times New Roman"/>
          <w:sz w:val="24"/>
          <w:szCs w:val="24"/>
        </w:rPr>
        <w:t xml:space="preserve">Saskaņā ar </w:t>
      </w:r>
      <w:r w:rsidR="00DB35F0">
        <w:rPr>
          <w:rFonts w:ascii="Times New Roman" w:hAnsi="Times New Roman" w:cs="Times New Roman"/>
          <w:sz w:val="24"/>
          <w:szCs w:val="24"/>
        </w:rPr>
        <w:t>Līguma</w:t>
      </w:r>
      <w:r w:rsidRPr="0094229C">
        <w:rPr>
          <w:rFonts w:ascii="Times New Roman" w:hAnsi="Times New Roman" w:cs="Times New Roman"/>
          <w:sz w:val="24"/>
          <w:szCs w:val="24"/>
        </w:rPr>
        <w:t xml:space="preserve"> noteikumiem, Aktā norādīto </w:t>
      </w:r>
      <w:r w:rsidR="002E0679">
        <w:rPr>
          <w:rFonts w:ascii="Times New Roman" w:hAnsi="Times New Roman" w:cs="Times New Roman"/>
          <w:sz w:val="24"/>
          <w:szCs w:val="24"/>
        </w:rPr>
        <w:t>Preču</w:t>
      </w:r>
      <w:r w:rsidRPr="0094229C">
        <w:rPr>
          <w:rFonts w:ascii="Times New Roman" w:hAnsi="Times New Roman" w:cs="Times New Roman"/>
          <w:snapToGrid w:val="0"/>
          <w:sz w:val="24"/>
          <w:szCs w:val="24"/>
          <w:lang w:eastAsia="lv-LV"/>
        </w:rPr>
        <w:t xml:space="preserve"> </w:t>
      </w:r>
      <w:r w:rsidRPr="0094229C">
        <w:rPr>
          <w:rFonts w:ascii="Times New Roman" w:hAnsi="Times New Roman" w:cs="Times New Roman"/>
          <w:sz w:val="24"/>
          <w:szCs w:val="24"/>
        </w:rPr>
        <w:t xml:space="preserve">defektu/ trūkumu/ neatbilstības rakstura, novēršanas termiņš ir 20 ___.gada ____. ________________. </w:t>
      </w:r>
    </w:p>
    <w:p w14:paraId="12ED3BF7" w14:textId="77777777" w:rsidR="0094229C" w:rsidRPr="0094229C" w:rsidRDefault="0094229C" w:rsidP="0094229C">
      <w:pPr>
        <w:numPr>
          <w:ilvl w:val="0"/>
          <w:numId w:val="30"/>
        </w:numPr>
        <w:tabs>
          <w:tab w:val="num" w:pos="284"/>
        </w:tabs>
        <w:spacing w:before="120" w:after="0" w:line="240" w:lineRule="auto"/>
        <w:ind w:left="714" w:right="45" w:hanging="357"/>
        <w:jc w:val="both"/>
        <w:rPr>
          <w:rFonts w:ascii="Times New Roman" w:hAnsi="Times New Roman" w:cs="Times New Roman"/>
          <w:i/>
          <w:snapToGrid w:val="0"/>
          <w:sz w:val="24"/>
          <w:szCs w:val="24"/>
          <w:lang w:eastAsia="lv-LV"/>
        </w:rPr>
      </w:pPr>
      <w:r w:rsidRPr="0094229C">
        <w:rPr>
          <w:rFonts w:ascii="Times New Roman" w:hAnsi="Times New Roman" w:cs="Times New Roman"/>
          <w:snapToGrid w:val="0"/>
          <w:sz w:val="24"/>
          <w:szCs w:val="24"/>
          <w:lang w:eastAsia="lv-LV"/>
        </w:rPr>
        <w:t>Akts sagatavots uz ___ (________) lap</w:t>
      </w:r>
      <w:r w:rsidR="002E0679">
        <w:rPr>
          <w:rFonts w:ascii="Times New Roman" w:hAnsi="Times New Roman" w:cs="Times New Roman"/>
          <w:snapToGrid w:val="0"/>
          <w:sz w:val="24"/>
          <w:szCs w:val="24"/>
          <w:lang w:eastAsia="lv-LV"/>
        </w:rPr>
        <w:t>ām</w:t>
      </w:r>
      <w:r w:rsidRPr="0094229C">
        <w:rPr>
          <w:rFonts w:ascii="Times New Roman" w:hAnsi="Times New Roman" w:cs="Times New Roman"/>
          <w:snapToGrid w:val="0"/>
          <w:sz w:val="24"/>
          <w:szCs w:val="24"/>
          <w:lang w:eastAsia="lv-LV"/>
        </w:rPr>
        <w:t>, tam pielikumā pievienots Akta 3. un 4.</w:t>
      </w:r>
      <w:r w:rsidR="002E0679">
        <w:rPr>
          <w:rFonts w:ascii="Times New Roman" w:hAnsi="Times New Roman" w:cs="Times New Roman"/>
          <w:snapToGrid w:val="0"/>
          <w:sz w:val="24"/>
          <w:szCs w:val="24"/>
          <w:lang w:eastAsia="lv-LV"/>
        </w:rPr>
        <w:t xml:space="preserve"> </w:t>
      </w:r>
      <w:r w:rsidRPr="0094229C">
        <w:rPr>
          <w:rFonts w:ascii="Times New Roman" w:hAnsi="Times New Roman" w:cs="Times New Roman"/>
          <w:snapToGrid w:val="0"/>
          <w:sz w:val="24"/>
          <w:szCs w:val="24"/>
          <w:lang w:eastAsia="lv-LV"/>
        </w:rPr>
        <w:t xml:space="preserve">punktā noteikto un Pasūtītājam iesniegto dokumentu saraksts, un tas parakstīts trīs eksemplāros, latviešu valodā, visiem eksemplāriem ir vienāds juridiskais spēks, </w:t>
      </w:r>
      <w:r w:rsidR="002E0679">
        <w:rPr>
          <w:rFonts w:ascii="Times New Roman" w:hAnsi="Times New Roman" w:cs="Times New Roman"/>
          <w:snapToGrid w:val="0"/>
          <w:sz w:val="24"/>
          <w:szCs w:val="24"/>
          <w:lang w:eastAsia="lv-LV"/>
        </w:rPr>
        <w:t xml:space="preserve"> 1 (</w:t>
      </w:r>
      <w:r w:rsidRPr="0094229C">
        <w:rPr>
          <w:rFonts w:ascii="Times New Roman" w:hAnsi="Times New Roman" w:cs="Times New Roman"/>
          <w:snapToGrid w:val="0"/>
          <w:sz w:val="24"/>
          <w:szCs w:val="24"/>
          <w:lang w:eastAsia="lv-LV"/>
        </w:rPr>
        <w:t>viens</w:t>
      </w:r>
      <w:r w:rsidR="002E0679">
        <w:rPr>
          <w:rFonts w:ascii="Times New Roman" w:hAnsi="Times New Roman" w:cs="Times New Roman"/>
          <w:snapToGrid w:val="0"/>
          <w:sz w:val="24"/>
          <w:szCs w:val="24"/>
          <w:lang w:eastAsia="lv-LV"/>
        </w:rPr>
        <w:t>)</w:t>
      </w:r>
      <w:r w:rsidRPr="0094229C">
        <w:rPr>
          <w:rFonts w:ascii="Times New Roman" w:hAnsi="Times New Roman" w:cs="Times New Roman"/>
          <w:snapToGrid w:val="0"/>
          <w:sz w:val="24"/>
          <w:szCs w:val="24"/>
          <w:lang w:eastAsia="lv-LV"/>
        </w:rPr>
        <w:t xml:space="preserve"> akta eksemplārs tiek nodots </w:t>
      </w:r>
      <w:r w:rsidR="002E0679">
        <w:rPr>
          <w:rFonts w:ascii="Times New Roman" w:hAnsi="Times New Roman" w:cs="Times New Roman"/>
          <w:snapToGrid w:val="0"/>
          <w:sz w:val="24"/>
          <w:szCs w:val="24"/>
          <w:lang w:eastAsia="lv-LV"/>
        </w:rPr>
        <w:t>Piegā</w:t>
      </w:r>
      <w:r w:rsidR="009E18D2">
        <w:rPr>
          <w:rFonts w:ascii="Times New Roman" w:hAnsi="Times New Roman" w:cs="Times New Roman"/>
          <w:snapToGrid w:val="0"/>
          <w:sz w:val="24"/>
          <w:szCs w:val="24"/>
          <w:lang w:eastAsia="lv-LV"/>
        </w:rPr>
        <w:t>dā</w:t>
      </w:r>
      <w:r w:rsidR="002E0679">
        <w:rPr>
          <w:rFonts w:ascii="Times New Roman" w:hAnsi="Times New Roman" w:cs="Times New Roman"/>
          <w:snapToGrid w:val="0"/>
          <w:sz w:val="24"/>
          <w:szCs w:val="24"/>
          <w:lang w:eastAsia="lv-LV"/>
        </w:rPr>
        <w:t>tājam</w:t>
      </w:r>
      <w:r w:rsidRPr="0094229C">
        <w:rPr>
          <w:rFonts w:ascii="Times New Roman" w:hAnsi="Times New Roman" w:cs="Times New Roman"/>
          <w:snapToGrid w:val="0"/>
          <w:sz w:val="24"/>
          <w:szCs w:val="24"/>
          <w:lang w:eastAsia="lv-LV"/>
        </w:rPr>
        <w:t xml:space="preserve">, bet </w:t>
      </w:r>
      <w:r w:rsidR="002E0679">
        <w:rPr>
          <w:rFonts w:ascii="Times New Roman" w:hAnsi="Times New Roman" w:cs="Times New Roman"/>
          <w:snapToGrid w:val="0"/>
          <w:sz w:val="24"/>
          <w:szCs w:val="24"/>
          <w:lang w:eastAsia="lv-LV"/>
        </w:rPr>
        <w:t>2 (</w:t>
      </w:r>
      <w:r w:rsidRPr="0094229C">
        <w:rPr>
          <w:rFonts w:ascii="Times New Roman" w:hAnsi="Times New Roman" w:cs="Times New Roman"/>
          <w:snapToGrid w:val="0"/>
          <w:sz w:val="24"/>
          <w:szCs w:val="24"/>
          <w:lang w:eastAsia="lv-LV"/>
        </w:rPr>
        <w:t>divi</w:t>
      </w:r>
      <w:r w:rsidR="002E0679">
        <w:rPr>
          <w:rFonts w:ascii="Times New Roman" w:hAnsi="Times New Roman" w:cs="Times New Roman"/>
          <w:snapToGrid w:val="0"/>
          <w:sz w:val="24"/>
          <w:szCs w:val="24"/>
          <w:lang w:eastAsia="lv-LV"/>
        </w:rPr>
        <w:t>)</w:t>
      </w:r>
      <w:r w:rsidRPr="0094229C">
        <w:rPr>
          <w:rFonts w:ascii="Times New Roman" w:hAnsi="Times New Roman" w:cs="Times New Roman"/>
          <w:snapToGrid w:val="0"/>
          <w:sz w:val="24"/>
          <w:szCs w:val="24"/>
          <w:lang w:eastAsia="lv-LV"/>
        </w:rPr>
        <w:t xml:space="preserve"> – Pasūtītājam.</w:t>
      </w:r>
    </w:p>
    <w:p w14:paraId="32221DF7" w14:textId="77777777" w:rsidR="0094229C" w:rsidRPr="0094229C" w:rsidRDefault="0094229C" w:rsidP="0094229C">
      <w:pPr>
        <w:tabs>
          <w:tab w:val="left" w:pos="720"/>
          <w:tab w:val="left" w:pos="6237"/>
          <w:tab w:val="left" w:pos="9720"/>
        </w:tabs>
        <w:ind w:right="-383"/>
        <w:jc w:val="both"/>
        <w:rPr>
          <w:rFonts w:ascii="Times New Roman" w:hAnsi="Times New Roman" w:cs="Times New Roman"/>
          <w:sz w:val="24"/>
          <w:szCs w:val="24"/>
          <w:lang w:eastAsia="lv-LV"/>
        </w:rPr>
      </w:pPr>
    </w:p>
    <w:tbl>
      <w:tblPr>
        <w:tblW w:w="8388" w:type="dxa"/>
        <w:tblLook w:val="0000" w:firstRow="0" w:lastRow="0" w:firstColumn="0" w:lastColumn="0" w:noHBand="0" w:noVBand="0"/>
      </w:tblPr>
      <w:tblGrid>
        <w:gridCol w:w="4212"/>
        <w:gridCol w:w="4176"/>
      </w:tblGrid>
      <w:tr w:rsidR="0094229C" w:rsidRPr="0094229C" w14:paraId="0D95EC56" w14:textId="77777777" w:rsidTr="003F7DD0">
        <w:tc>
          <w:tcPr>
            <w:tcW w:w="4248" w:type="dxa"/>
          </w:tcPr>
          <w:p w14:paraId="61E45F26" w14:textId="77777777" w:rsidR="0094229C" w:rsidRPr="0094229C" w:rsidRDefault="0094229C" w:rsidP="003F7DD0">
            <w:pPr>
              <w:rPr>
                <w:rFonts w:ascii="Times New Roman" w:hAnsi="Times New Roman" w:cs="Times New Roman"/>
                <w:b/>
                <w:sz w:val="24"/>
                <w:szCs w:val="24"/>
                <w:lang w:eastAsia="lv-LV"/>
              </w:rPr>
            </w:pPr>
            <w:r>
              <w:rPr>
                <w:rFonts w:ascii="Times New Roman" w:hAnsi="Times New Roman" w:cs="Times New Roman"/>
                <w:b/>
                <w:sz w:val="24"/>
                <w:szCs w:val="24"/>
                <w:lang w:eastAsia="lv-LV"/>
              </w:rPr>
              <w:t>Piegādātājs</w:t>
            </w:r>
            <w:r w:rsidRPr="0094229C">
              <w:rPr>
                <w:rFonts w:ascii="Times New Roman" w:hAnsi="Times New Roman" w:cs="Times New Roman"/>
                <w:b/>
                <w:sz w:val="24"/>
                <w:szCs w:val="24"/>
                <w:lang w:eastAsia="lv-LV"/>
              </w:rPr>
              <w:t>:</w:t>
            </w:r>
          </w:p>
        </w:tc>
        <w:tc>
          <w:tcPr>
            <w:tcW w:w="4140" w:type="dxa"/>
          </w:tcPr>
          <w:p w14:paraId="11232D84" w14:textId="77777777" w:rsidR="0094229C" w:rsidRPr="0094229C" w:rsidRDefault="0094229C" w:rsidP="003F7DD0">
            <w:pPr>
              <w:ind w:left="567"/>
              <w:rPr>
                <w:rFonts w:ascii="Times New Roman" w:hAnsi="Times New Roman" w:cs="Times New Roman"/>
                <w:b/>
                <w:sz w:val="24"/>
                <w:szCs w:val="24"/>
                <w:lang w:eastAsia="lv-LV"/>
              </w:rPr>
            </w:pPr>
            <w:r w:rsidRPr="0094229C">
              <w:rPr>
                <w:rFonts w:ascii="Times New Roman" w:hAnsi="Times New Roman" w:cs="Times New Roman"/>
                <w:b/>
                <w:sz w:val="24"/>
                <w:szCs w:val="24"/>
                <w:lang w:eastAsia="lv-LV"/>
              </w:rPr>
              <w:t>Pasūtītājs:</w:t>
            </w:r>
          </w:p>
        </w:tc>
      </w:tr>
      <w:tr w:rsidR="0094229C" w:rsidRPr="0094229C" w14:paraId="0143C600" w14:textId="77777777" w:rsidTr="003F7DD0">
        <w:tc>
          <w:tcPr>
            <w:tcW w:w="4248" w:type="dxa"/>
          </w:tcPr>
          <w:p w14:paraId="4B984861" w14:textId="77777777" w:rsidR="0094229C" w:rsidRPr="0094229C" w:rsidRDefault="0094229C" w:rsidP="003F7DD0">
            <w:pPr>
              <w:rPr>
                <w:rFonts w:ascii="Times New Roman" w:hAnsi="Times New Roman" w:cs="Times New Roman"/>
                <w:sz w:val="24"/>
                <w:szCs w:val="24"/>
                <w:lang w:eastAsia="lv-LV"/>
              </w:rPr>
            </w:pPr>
          </w:p>
          <w:p w14:paraId="2C1D805D" w14:textId="77777777" w:rsidR="0094229C" w:rsidRPr="0094229C" w:rsidRDefault="0094229C" w:rsidP="003F7DD0">
            <w:pPr>
              <w:rPr>
                <w:rFonts w:ascii="Times New Roman" w:hAnsi="Times New Roman" w:cs="Times New Roman"/>
                <w:sz w:val="24"/>
                <w:szCs w:val="24"/>
                <w:lang w:eastAsia="lv-LV"/>
              </w:rPr>
            </w:pPr>
            <w:r w:rsidRPr="0094229C">
              <w:rPr>
                <w:rFonts w:ascii="Times New Roman" w:hAnsi="Times New Roman" w:cs="Times New Roman"/>
                <w:sz w:val="24"/>
                <w:szCs w:val="24"/>
                <w:lang w:eastAsia="lv-LV"/>
              </w:rPr>
              <w:t>_______________________________</w:t>
            </w:r>
          </w:p>
        </w:tc>
        <w:tc>
          <w:tcPr>
            <w:tcW w:w="4140" w:type="dxa"/>
          </w:tcPr>
          <w:p w14:paraId="02D2426F" w14:textId="77777777" w:rsidR="0094229C" w:rsidRPr="0094229C" w:rsidRDefault="0094229C" w:rsidP="003F7DD0">
            <w:pPr>
              <w:rPr>
                <w:rFonts w:ascii="Times New Roman" w:hAnsi="Times New Roman" w:cs="Times New Roman"/>
                <w:sz w:val="24"/>
                <w:szCs w:val="24"/>
                <w:lang w:eastAsia="lv-LV"/>
              </w:rPr>
            </w:pPr>
          </w:p>
          <w:p w14:paraId="574B5D36" w14:textId="77777777" w:rsidR="0094229C" w:rsidRPr="0094229C" w:rsidRDefault="0094229C" w:rsidP="003F7DD0">
            <w:pPr>
              <w:rPr>
                <w:rFonts w:ascii="Times New Roman" w:hAnsi="Times New Roman" w:cs="Times New Roman"/>
                <w:sz w:val="24"/>
                <w:szCs w:val="24"/>
                <w:lang w:eastAsia="lv-LV"/>
              </w:rPr>
            </w:pPr>
            <w:r w:rsidRPr="0094229C">
              <w:rPr>
                <w:rFonts w:ascii="Times New Roman" w:hAnsi="Times New Roman" w:cs="Times New Roman"/>
                <w:sz w:val="24"/>
                <w:szCs w:val="24"/>
                <w:lang w:eastAsia="lv-LV"/>
              </w:rPr>
              <w:t>_________________________________</w:t>
            </w:r>
          </w:p>
        </w:tc>
      </w:tr>
      <w:tr w:rsidR="0094229C" w:rsidRPr="0094229C" w14:paraId="2AF38F0C" w14:textId="77777777" w:rsidTr="003F7DD0">
        <w:tc>
          <w:tcPr>
            <w:tcW w:w="4248" w:type="dxa"/>
          </w:tcPr>
          <w:p w14:paraId="200FAF44" w14:textId="77777777" w:rsidR="0094229C" w:rsidRPr="0094229C" w:rsidRDefault="0094229C" w:rsidP="003F7DD0">
            <w:pPr>
              <w:rPr>
                <w:rFonts w:ascii="Times New Roman" w:hAnsi="Times New Roman" w:cs="Times New Roman"/>
                <w:i/>
                <w:sz w:val="24"/>
                <w:szCs w:val="24"/>
                <w:lang w:eastAsia="lv-LV"/>
              </w:rPr>
            </w:pPr>
            <w:r w:rsidRPr="0094229C">
              <w:rPr>
                <w:rFonts w:ascii="Times New Roman" w:hAnsi="Times New Roman" w:cs="Times New Roman"/>
                <w:i/>
                <w:sz w:val="24"/>
                <w:szCs w:val="24"/>
                <w:lang w:eastAsia="lv-LV"/>
              </w:rPr>
              <w:t>(kontaktpersonas paraksts)</w:t>
            </w:r>
          </w:p>
        </w:tc>
        <w:tc>
          <w:tcPr>
            <w:tcW w:w="4140" w:type="dxa"/>
          </w:tcPr>
          <w:p w14:paraId="14C37F33" w14:textId="2635629A" w:rsidR="0094229C" w:rsidRPr="0094229C" w:rsidRDefault="0094229C" w:rsidP="003F7DD0">
            <w:pPr>
              <w:rPr>
                <w:rFonts w:ascii="Times New Roman" w:hAnsi="Times New Roman" w:cs="Times New Roman"/>
                <w:i/>
                <w:sz w:val="24"/>
                <w:szCs w:val="24"/>
                <w:lang w:eastAsia="lv-LV"/>
              </w:rPr>
            </w:pPr>
            <w:r w:rsidRPr="0094229C">
              <w:rPr>
                <w:rFonts w:ascii="Times New Roman" w:hAnsi="Times New Roman" w:cs="Times New Roman"/>
                <w:i/>
                <w:sz w:val="24"/>
                <w:szCs w:val="24"/>
                <w:lang w:eastAsia="lv-LV"/>
              </w:rPr>
              <w:t>(kontaktpersonas paraksts</w:t>
            </w:r>
            <w:r w:rsidR="00A02CB5">
              <w:rPr>
                <w:rFonts w:ascii="Times New Roman" w:hAnsi="Times New Roman" w:cs="Times New Roman"/>
                <w:i/>
                <w:sz w:val="24"/>
                <w:szCs w:val="24"/>
                <w:lang w:eastAsia="lv-LV"/>
              </w:rPr>
              <w:t>)</w:t>
            </w:r>
          </w:p>
        </w:tc>
      </w:tr>
      <w:bookmarkEnd w:id="0"/>
      <w:bookmarkEnd w:id="5"/>
    </w:tbl>
    <w:p w14:paraId="051838E7" w14:textId="77777777" w:rsidR="001A56ED" w:rsidRPr="004B4B2F" w:rsidRDefault="001A56ED" w:rsidP="004B4B2F">
      <w:pPr>
        <w:spacing w:after="200" w:line="276" w:lineRule="auto"/>
        <w:jc w:val="both"/>
        <w:rPr>
          <w:rFonts w:eastAsia="Cambria"/>
          <w:kern w:val="56"/>
        </w:rPr>
      </w:pPr>
    </w:p>
    <w:sectPr w:rsidR="001A56ED" w:rsidRPr="004B4B2F" w:rsidSect="00775A68">
      <w:headerReference w:type="default" r:id="rId8"/>
      <w:footerReference w:type="default" r:id="rId9"/>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5D72E" w14:textId="77777777" w:rsidR="0021777B" w:rsidRDefault="0021777B">
      <w:pPr>
        <w:spacing w:after="0" w:line="240" w:lineRule="auto"/>
      </w:pPr>
      <w:r>
        <w:separator/>
      </w:r>
    </w:p>
  </w:endnote>
  <w:endnote w:type="continuationSeparator" w:id="0">
    <w:p w14:paraId="465B6BC2" w14:textId="77777777" w:rsidR="0021777B" w:rsidRDefault="00217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Humnst777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wiss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B1273" w14:textId="77777777" w:rsidR="0071352C" w:rsidRPr="000602DE" w:rsidRDefault="0071352C" w:rsidP="0071352C">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1</w:t>
    </w:r>
    <w:r w:rsidRPr="000602DE">
      <w:rPr>
        <w:rStyle w:val="PageNumber"/>
        <w:color w:val="000000"/>
      </w:rPr>
      <w:fldChar w:fldCharType="end"/>
    </w:r>
  </w:p>
  <w:p w14:paraId="67DFAA67" w14:textId="77777777" w:rsidR="0071352C" w:rsidRDefault="0071352C" w:rsidP="007135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A4FAE" w14:textId="77777777" w:rsidR="0021777B" w:rsidRDefault="0021777B">
      <w:pPr>
        <w:spacing w:after="0" w:line="240" w:lineRule="auto"/>
      </w:pPr>
      <w:r>
        <w:separator/>
      </w:r>
    </w:p>
  </w:footnote>
  <w:footnote w:type="continuationSeparator" w:id="0">
    <w:p w14:paraId="6422A138" w14:textId="77777777" w:rsidR="0021777B" w:rsidRDefault="00217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F6DA0" w14:textId="77777777" w:rsidR="00815C59" w:rsidRPr="00815C59" w:rsidRDefault="00815C59" w:rsidP="00815C59">
    <w:pPr>
      <w:pStyle w:val="Header"/>
      <w:jc w:val="right"/>
      <w:rPr>
        <w:bCs/>
        <w:sz w:val="23"/>
        <w:szCs w:val="23"/>
        <w:lang w:val="pl-PL"/>
      </w:rPr>
    </w:pPr>
    <w:r w:rsidRPr="00815C59">
      <w:rPr>
        <w:bCs/>
        <w:sz w:val="23"/>
        <w:szCs w:val="23"/>
        <w:lang w:val="pl-PL"/>
      </w:rPr>
      <w:t>Pielikums Nr. 4</w:t>
    </w:r>
  </w:p>
  <w:p w14:paraId="383D4EB2" w14:textId="77777777" w:rsidR="00815C59" w:rsidRPr="00815C59" w:rsidRDefault="00815C59" w:rsidP="00815C59">
    <w:pPr>
      <w:pStyle w:val="Header"/>
      <w:jc w:val="right"/>
      <w:rPr>
        <w:bCs/>
        <w:sz w:val="23"/>
        <w:szCs w:val="23"/>
        <w:lang w:val="pl-PL"/>
      </w:rPr>
    </w:pPr>
    <w:r w:rsidRPr="00815C59">
      <w:rPr>
        <w:bCs/>
        <w:sz w:val="23"/>
        <w:szCs w:val="23"/>
        <w:lang w:val="pl-PL"/>
      </w:rPr>
      <w:t xml:space="preserve">pie atklāta konkursa </w:t>
    </w:r>
  </w:p>
  <w:p w14:paraId="2300C5A7" w14:textId="6CF7D1CF" w:rsidR="00815C59" w:rsidRPr="00815C59" w:rsidRDefault="00815C59" w:rsidP="00815C59">
    <w:pPr>
      <w:pStyle w:val="Header"/>
      <w:jc w:val="right"/>
      <w:rPr>
        <w:bCs/>
        <w:sz w:val="23"/>
        <w:szCs w:val="23"/>
        <w:lang w:val="pl-PL"/>
      </w:rPr>
    </w:pPr>
    <w:r w:rsidRPr="00815C59">
      <w:rPr>
        <w:bCs/>
        <w:sz w:val="23"/>
        <w:szCs w:val="23"/>
        <w:lang w:val="pl-PL"/>
      </w:rPr>
      <w:t>“Mirušo pacientu transportēšanas maisu iegāde”</w:t>
    </w:r>
    <w:r w:rsidR="00B63DD9">
      <w:rPr>
        <w:bCs/>
        <w:sz w:val="23"/>
        <w:szCs w:val="23"/>
        <w:lang w:val="pl-PL"/>
      </w:rPr>
      <w:t>,</w:t>
    </w:r>
  </w:p>
  <w:p w14:paraId="29ECDF94" w14:textId="4D66B516" w:rsidR="00D75D6F" w:rsidRPr="00B63DD9" w:rsidRDefault="00815C59" w:rsidP="00815C59">
    <w:pPr>
      <w:pStyle w:val="Header"/>
      <w:jc w:val="right"/>
      <w:rPr>
        <w:lang w:val="lv-LV"/>
      </w:rPr>
    </w:pPr>
    <w:r w:rsidRPr="00B63DD9">
      <w:rPr>
        <w:bCs/>
        <w:sz w:val="23"/>
        <w:szCs w:val="23"/>
        <w:lang w:val="pl-PL"/>
      </w:rPr>
      <w:t xml:space="preserve">ID Nr. RAKUS 2026/105, </w:t>
    </w:r>
    <w:r w:rsidRPr="002A7DB3">
      <w:rPr>
        <w:bCs/>
        <w:sz w:val="23"/>
        <w:szCs w:val="23"/>
        <w:lang w:val="lv-LV"/>
      </w:rPr>
      <w:t>nolikuma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9pt;visibility:visible;mso-wrap-style:square" o:bullet="t">
        <v:imagedata r:id="rId1" o:title=""/>
      </v:shape>
    </w:pict>
  </w:numPicBullet>
  <w:abstractNum w:abstractNumId="0" w15:restartNumberingAfterBreak="0">
    <w:nsid w:val="FFFFFF83"/>
    <w:multiLevelType w:val="singleLevel"/>
    <w:tmpl w:val="9CA633E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E2295"/>
    <w:multiLevelType w:val="multilevel"/>
    <w:tmpl w:val="464E790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lang w:val="lv-LV"/>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 w15:restartNumberingAfterBreak="0">
    <w:nsid w:val="0B587123"/>
    <w:multiLevelType w:val="multilevel"/>
    <w:tmpl w:val="CB785386"/>
    <w:lvl w:ilvl="0">
      <w:start w:val="1"/>
      <w:numFmt w:val="decimal"/>
      <w:lvlText w:val="%1."/>
      <w:lvlJc w:val="left"/>
      <w:pPr>
        <w:ind w:left="218" w:hanging="360"/>
      </w:pPr>
      <w:rPr>
        <w:rFonts w:hint="default"/>
        <w:b/>
      </w:rPr>
    </w:lvl>
    <w:lvl w:ilvl="1">
      <w:start w:val="1"/>
      <w:numFmt w:val="decimal"/>
      <w:isLgl/>
      <w:lvlText w:val="%1.%2."/>
      <w:lvlJc w:val="left"/>
      <w:pPr>
        <w:ind w:left="360" w:hanging="360"/>
      </w:pPr>
      <w:rPr>
        <w:rFonts w:hint="default"/>
        <w:b w:val="0"/>
        <w:bCs w:val="0"/>
        <w:sz w:val="24"/>
        <w:szCs w:val="24"/>
      </w:rPr>
    </w:lvl>
    <w:lvl w:ilvl="2">
      <w:start w:val="1"/>
      <w:numFmt w:val="decimal"/>
      <w:isLgl/>
      <w:lvlText w:val="%1.%2.%3."/>
      <w:lvlJc w:val="left"/>
      <w:pPr>
        <w:ind w:left="1713" w:hanging="720"/>
      </w:pPr>
      <w:rPr>
        <w:rFonts w:hint="default"/>
        <w:strike w:val="0"/>
      </w:rPr>
    </w:lvl>
    <w:lvl w:ilvl="3">
      <w:start w:val="1"/>
      <w:numFmt w:val="decimal"/>
      <w:isLgl/>
      <w:lvlText w:val="%1.%2.%3.%4."/>
      <w:lvlJc w:val="left"/>
      <w:pPr>
        <w:ind w:left="1004"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92" w:hanging="1440"/>
      </w:pPr>
      <w:rPr>
        <w:rFonts w:hint="default"/>
      </w:rPr>
    </w:lvl>
    <w:lvl w:ilvl="8">
      <w:start w:val="1"/>
      <w:numFmt w:val="decimal"/>
      <w:lvlText w:val="%9."/>
      <w:lvlJc w:val="left"/>
      <w:pPr>
        <w:ind w:left="2794" w:hanging="1800"/>
      </w:pPr>
      <w:rPr>
        <w:rFonts w:hint="default"/>
      </w:rPr>
    </w:lvl>
  </w:abstractNum>
  <w:abstractNum w:abstractNumId="4"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D6528C"/>
    <w:multiLevelType w:val="multilevel"/>
    <w:tmpl w:val="FE8AB1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3E31E8A"/>
    <w:multiLevelType w:val="hybridMultilevel"/>
    <w:tmpl w:val="A9F0EBC8"/>
    <w:lvl w:ilvl="0" w:tplc="5EA44044">
      <w:start w:val="1"/>
      <w:numFmt w:val="decimal"/>
      <w:lvlText w:val="4.%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rPr>
    </w:lvl>
    <w:lvl w:ilvl="4">
      <w:start w:val="1"/>
      <w:numFmt w:val="decimal"/>
      <w:lvlText w:val="%1.%2.%3.%4.%5."/>
      <w:lvlJc w:val="left"/>
      <w:pPr>
        <w:tabs>
          <w:tab w:val="num" w:pos="1216"/>
        </w:tabs>
        <w:ind w:left="1216" w:hanging="1080"/>
      </w:pPr>
      <w:rPr>
        <w:rFonts w:ascii="Cambria" w:hAnsi="Cambria" w:cs="Times New Roman" w:hint="default"/>
        <w:b w:val="0"/>
        <w:color w:val="auto"/>
      </w:rPr>
    </w:lvl>
    <w:lvl w:ilvl="5">
      <w:start w:val="1"/>
      <w:numFmt w:val="decimal"/>
      <w:lvlText w:val="%1.%2.%3.%4.%5.%6."/>
      <w:lvlJc w:val="left"/>
      <w:pPr>
        <w:tabs>
          <w:tab w:val="num" w:pos="1250"/>
        </w:tabs>
        <w:ind w:left="1250" w:hanging="1080"/>
      </w:pPr>
      <w:rPr>
        <w:rFonts w:ascii="Cambria" w:hAnsi="Cambria" w:cs="Times New Roman" w:hint="default"/>
        <w:b w:val="0"/>
        <w:color w:val="auto"/>
      </w:rPr>
    </w:lvl>
    <w:lvl w:ilvl="6">
      <w:start w:val="1"/>
      <w:numFmt w:val="decimal"/>
      <w:lvlText w:val="%1.%2.%3.%4.%5.%6.%7."/>
      <w:lvlJc w:val="left"/>
      <w:pPr>
        <w:tabs>
          <w:tab w:val="num" w:pos="1644"/>
        </w:tabs>
        <w:ind w:left="1644" w:hanging="1440"/>
      </w:pPr>
      <w:rPr>
        <w:rFonts w:ascii="Cambria" w:hAnsi="Cambria" w:cs="Times New Roman" w:hint="default"/>
        <w:b w:val="0"/>
        <w:color w:val="auto"/>
      </w:rPr>
    </w:lvl>
    <w:lvl w:ilvl="7">
      <w:start w:val="1"/>
      <w:numFmt w:val="decimal"/>
      <w:lvlText w:val="%1.%2.%3.%4.%5.%6.%7.%8."/>
      <w:lvlJc w:val="left"/>
      <w:pPr>
        <w:tabs>
          <w:tab w:val="num" w:pos="1678"/>
        </w:tabs>
        <w:ind w:left="1678" w:hanging="1440"/>
      </w:pPr>
      <w:rPr>
        <w:rFonts w:ascii="Cambria" w:hAnsi="Cambria" w:cs="Times New Roman" w:hint="default"/>
        <w:b w:val="0"/>
        <w:color w:val="auto"/>
      </w:rPr>
    </w:lvl>
    <w:lvl w:ilvl="8">
      <w:start w:val="1"/>
      <w:numFmt w:val="decimal"/>
      <w:lvlText w:val="%1.%2.%3.%4.%5.%6.%7.%8.%9."/>
      <w:lvlJc w:val="left"/>
      <w:pPr>
        <w:tabs>
          <w:tab w:val="num" w:pos="2072"/>
        </w:tabs>
        <w:ind w:left="2072" w:hanging="1800"/>
      </w:pPr>
      <w:rPr>
        <w:rFonts w:ascii="Cambria" w:hAnsi="Cambria" w:cs="Times New Roman" w:hint="default"/>
        <w:b w:val="0"/>
        <w:color w:val="auto"/>
      </w:rPr>
    </w:lvl>
  </w:abstractNum>
  <w:abstractNum w:abstractNumId="9" w15:restartNumberingAfterBreak="0">
    <w:nsid w:val="19F57DEC"/>
    <w:multiLevelType w:val="multilevel"/>
    <w:tmpl w:val="2A324EBE"/>
    <w:lvl w:ilvl="0">
      <w:start w:val="1"/>
      <w:numFmt w:val="decimal"/>
      <w:lvlText w:val="%1."/>
      <w:lvlJc w:val="left"/>
      <w:pPr>
        <w:tabs>
          <w:tab w:val="num" w:pos="360"/>
        </w:tabs>
        <w:ind w:left="360" w:hanging="360"/>
      </w:pPr>
      <w:rPr>
        <w:rFonts w:cs="Times New Roman"/>
        <w:b w:val="0"/>
        <w:i w:val="0"/>
      </w:rPr>
    </w:lvl>
    <w:lvl w:ilvl="1">
      <w:start w:val="1"/>
      <w:numFmt w:val="decimal"/>
      <w:lvlText w:val="%1.%2."/>
      <w:lvlJc w:val="left"/>
      <w:pPr>
        <w:tabs>
          <w:tab w:val="num" w:pos="792"/>
        </w:tabs>
        <w:ind w:left="792" w:hanging="432"/>
      </w:pPr>
      <w:rPr>
        <w:rFonts w:cs="Times New Roman"/>
        <w:b w:val="0"/>
        <w:color w:val="auto"/>
      </w:rPr>
    </w:lvl>
    <w:lvl w:ilvl="2">
      <w:start w:val="1"/>
      <w:numFmt w:val="decimal"/>
      <w:lvlText w:val="%1.%2.%3."/>
      <w:lvlJc w:val="left"/>
      <w:pPr>
        <w:tabs>
          <w:tab w:val="num" w:pos="2160"/>
        </w:tabs>
        <w:ind w:left="1944" w:hanging="504"/>
      </w:pPr>
      <w:rPr>
        <w:rFonts w:cs="Times New Roman"/>
        <w:b w:val="0"/>
      </w:rPr>
    </w:lvl>
    <w:lvl w:ilvl="3">
      <w:start w:val="1"/>
      <w:numFmt w:val="decimal"/>
      <w:lvlText w:val="%1.%2.%3.%4."/>
      <w:lvlJc w:val="left"/>
      <w:pPr>
        <w:tabs>
          <w:tab w:val="num" w:pos="1980"/>
        </w:tabs>
        <w:ind w:left="154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 w15:restartNumberingAfterBreak="0">
    <w:nsid w:val="1AE040BB"/>
    <w:multiLevelType w:val="multilevel"/>
    <w:tmpl w:val="AA5AA9EC"/>
    <w:lvl w:ilvl="0">
      <w:start w:val="7"/>
      <w:numFmt w:val="decimal"/>
      <w:lvlText w:val="%1."/>
      <w:lvlJc w:val="left"/>
      <w:pPr>
        <w:ind w:left="360" w:hanging="360"/>
      </w:pPr>
      <w:rPr>
        <w:rFonts w:cs="Times New Roman" w:hint="default"/>
        <w:b/>
      </w:rPr>
    </w:lvl>
    <w:lvl w:ilvl="1">
      <w:start w:val="1"/>
      <w:numFmt w:val="decimal"/>
      <w:pStyle w:val="Index1"/>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sz w:val="22"/>
        <w:szCs w:val="22"/>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22FC4E43"/>
    <w:multiLevelType w:val="multilevel"/>
    <w:tmpl w:val="05BA1E36"/>
    <w:lvl w:ilvl="0">
      <w:start w:val="1"/>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928"/>
        </w:tabs>
        <w:ind w:left="928" w:hanging="360"/>
      </w:pPr>
      <w:rPr>
        <w:rFonts w:cs="Times New Roman" w:hint="default"/>
        <w:b w:val="0"/>
        <w:bCs w:val="0"/>
        <w:i w:val="0"/>
        <w:iCs w:val="0"/>
        <w:strike w:val="0"/>
        <w:color w:val="000000" w:themeColor="text1"/>
      </w:rPr>
    </w:lvl>
    <w:lvl w:ilvl="2">
      <w:start w:val="1"/>
      <w:numFmt w:val="decimal"/>
      <w:lvlText w:val="%1.%2.%3."/>
      <w:lvlJc w:val="left"/>
      <w:pPr>
        <w:tabs>
          <w:tab w:val="num" w:pos="720"/>
        </w:tabs>
        <w:ind w:left="720" w:hanging="720"/>
      </w:pPr>
      <w:rPr>
        <w:rFonts w:cs="Times New Roman" w:hint="default"/>
        <w:b w:val="0"/>
        <w:bCs w:val="0"/>
        <w:strike w:val="0"/>
        <w:color w:val="auto"/>
      </w:rPr>
    </w:lvl>
    <w:lvl w:ilvl="3">
      <w:start w:val="1"/>
      <w:numFmt w:val="decimal"/>
      <w:lvlText w:val="%1.%2.%3.%4."/>
      <w:lvlJc w:val="left"/>
      <w:pPr>
        <w:tabs>
          <w:tab w:val="num" w:pos="720"/>
        </w:tabs>
        <w:ind w:left="720" w:hanging="720"/>
      </w:pPr>
      <w:rPr>
        <w:rFonts w:cs="Times New Roman" w:hint="default"/>
        <w:b w:val="0"/>
        <w:bCs/>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48A6C54"/>
    <w:multiLevelType w:val="multilevel"/>
    <w:tmpl w:val="122A1672"/>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74"/>
        </w:tabs>
        <w:ind w:left="574"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862"/>
        </w:tabs>
        <w:ind w:left="790"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2723153D"/>
    <w:multiLevelType w:val="multilevel"/>
    <w:tmpl w:val="433A7630"/>
    <w:lvl w:ilvl="0">
      <w:start w:val="1"/>
      <w:numFmt w:val="decimal"/>
      <w:lvlText w:val="%1."/>
      <w:lvlJc w:val="left"/>
      <w:pPr>
        <w:ind w:left="4823" w:hanging="570"/>
      </w:pPr>
      <w:rPr>
        <w:b/>
      </w:rPr>
    </w:lvl>
    <w:lvl w:ilvl="1">
      <w:start w:val="1"/>
      <w:numFmt w:val="decimal"/>
      <w:isLgl/>
      <w:lvlText w:val="%1.%2."/>
      <w:lvlJc w:val="left"/>
      <w:pPr>
        <w:ind w:left="734" w:hanging="450"/>
      </w:pPr>
      <w:rPr>
        <w:b w:val="0"/>
        <w:color w:val="auto"/>
        <w:sz w:val="22"/>
        <w:szCs w:val="22"/>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29166165"/>
    <w:multiLevelType w:val="multilevel"/>
    <w:tmpl w:val="4FF009E8"/>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2D1540CD"/>
    <w:multiLevelType w:val="multilevel"/>
    <w:tmpl w:val="FF0616C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color w:val="auto"/>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2F615444"/>
    <w:multiLevelType w:val="multilevel"/>
    <w:tmpl w:val="C0A6564A"/>
    <w:lvl w:ilvl="0">
      <w:start w:val="1"/>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429"/>
        </w:tabs>
        <w:ind w:left="1429" w:hanging="720"/>
      </w:pPr>
      <w:rPr>
        <w:rFonts w:ascii="Times New Roman" w:hAnsi="Times New Roman" w:cs="Times New Roman" w:hint="default"/>
        <w:b w:val="0"/>
        <w:i w:val="0"/>
        <w:sz w:val="24"/>
        <w:szCs w:val="24"/>
      </w:rPr>
    </w:lvl>
    <w:lvl w:ilvl="3">
      <w:start w:val="1"/>
      <w:numFmt w:val="decimal"/>
      <w:lvlText w:val="%1.%2.%3.%4."/>
      <w:lvlJc w:val="left"/>
      <w:pPr>
        <w:tabs>
          <w:tab w:val="num" w:pos="1288"/>
        </w:tabs>
        <w:ind w:left="1288"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cs="Times New Roman" w:hint="default"/>
        <w:b/>
        <w:i w:val="0"/>
        <w:sz w:val="22"/>
      </w:rPr>
    </w:lvl>
    <w:lvl w:ilvl="2">
      <w:start w:val="1"/>
      <w:numFmt w:val="decimal"/>
      <w:lvlText w:val="%1.%2.%3."/>
      <w:lvlJc w:val="left"/>
      <w:pPr>
        <w:tabs>
          <w:tab w:val="num" w:pos="1174"/>
        </w:tabs>
        <w:ind w:left="851" w:hanging="397"/>
      </w:pPr>
      <w:rPr>
        <w:rFonts w:ascii="Times New Roman" w:hAnsi="Times New Roman" w:cs="Times New Roman" w:hint="default"/>
        <w:b w:val="0"/>
        <w:i w:val="0"/>
        <w:sz w:val="22"/>
      </w:rPr>
    </w:lvl>
    <w:lvl w:ilvl="3">
      <w:start w:val="1"/>
      <w:numFmt w:val="decimal"/>
      <w:lvlText w:val="%1.%2.%3.%4."/>
      <w:lvlJc w:val="left"/>
      <w:pPr>
        <w:tabs>
          <w:tab w:val="num" w:pos="4423"/>
        </w:tabs>
        <w:ind w:left="4423" w:hanging="1871"/>
      </w:pPr>
      <w:rPr>
        <w:rFonts w:ascii="Times New Roman" w:hAnsi="Times New Roman" w:cs="Times New Roman" w:hint="default"/>
        <w:b w:val="0"/>
        <w:i w:val="0"/>
        <w:sz w:val="22"/>
      </w:rPr>
    </w:lvl>
    <w:lvl w:ilvl="4">
      <w:start w:val="1"/>
      <w:numFmt w:val="decimal"/>
      <w:lvlText w:val="%1.%2.%3.%4.%5."/>
      <w:lvlJc w:val="left"/>
      <w:pPr>
        <w:tabs>
          <w:tab w:val="num" w:pos="6472"/>
        </w:tabs>
        <w:ind w:left="6472" w:hanging="1080"/>
      </w:pPr>
      <w:rPr>
        <w:rFonts w:cs="Times New Roman" w:hint="default"/>
      </w:rPr>
    </w:lvl>
    <w:lvl w:ilvl="5">
      <w:start w:val="1"/>
      <w:numFmt w:val="decimal"/>
      <w:lvlText w:val="%1.%2.%3.%4.%5.%6."/>
      <w:lvlJc w:val="left"/>
      <w:pPr>
        <w:tabs>
          <w:tab w:val="num" w:pos="7039"/>
        </w:tabs>
        <w:ind w:left="7039" w:hanging="1080"/>
      </w:pPr>
      <w:rPr>
        <w:rFonts w:cs="Times New Roman" w:hint="default"/>
      </w:rPr>
    </w:lvl>
    <w:lvl w:ilvl="6">
      <w:start w:val="1"/>
      <w:numFmt w:val="decimal"/>
      <w:lvlText w:val="%1.%2.%3.%4.%5.%6.%7."/>
      <w:lvlJc w:val="left"/>
      <w:pPr>
        <w:tabs>
          <w:tab w:val="num" w:pos="7966"/>
        </w:tabs>
        <w:ind w:left="7966" w:hanging="1440"/>
      </w:pPr>
      <w:rPr>
        <w:rFonts w:cs="Times New Roman" w:hint="default"/>
      </w:rPr>
    </w:lvl>
    <w:lvl w:ilvl="7">
      <w:start w:val="1"/>
      <w:numFmt w:val="decimal"/>
      <w:lvlText w:val="%1.%2.%3.%4.%5.%6.%7.%8."/>
      <w:lvlJc w:val="left"/>
      <w:pPr>
        <w:tabs>
          <w:tab w:val="num" w:pos="8533"/>
        </w:tabs>
        <w:ind w:left="8533" w:hanging="1440"/>
      </w:pPr>
      <w:rPr>
        <w:rFonts w:cs="Times New Roman" w:hint="default"/>
      </w:rPr>
    </w:lvl>
    <w:lvl w:ilvl="8">
      <w:start w:val="1"/>
      <w:numFmt w:val="decimal"/>
      <w:lvlText w:val="%1.%2.%3.%4.%5.%6.%7.%8.%9."/>
      <w:lvlJc w:val="left"/>
      <w:pPr>
        <w:tabs>
          <w:tab w:val="num" w:pos="9460"/>
        </w:tabs>
        <w:ind w:left="9460" w:hanging="1800"/>
      </w:pPr>
      <w:rPr>
        <w:rFonts w:cs="Times New Roman" w:hint="default"/>
      </w:rPr>
    </w:lvl>
  </w:abstractNum>
  <w:abstractNum w:abstractNumId="19" w15:restartNumberingAfterBreak="0">
    <w:nsid w:val="38E43F7C"/>
    <w:multiLevelType w:val="multilevel"/>
    <w:tmpl w:val="F508D1C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DD12993"/>
    <w:multiLevelType w:val="multilevel"/>
    <w:tmpl w:val="6A743DFC"/>
    <w:lvl w:ilvl="0">
      <w:start w:val="1"/>
      <w:numFmt w:val="decimal"/>
      <w:pStyle w:val="Numeracija"/>
      <w:suff w:val="space"/>
      <w:lvlText w:val="%1."/>
      <w:lvlJc w:val="left"/>
      <w:pPr>
        <w:ind w:left="360" w:hanging="360"/>
      </w:pPr>
      <w:rPr>
        <w:rFonts w:cs="Times New Roman" w:hint="default"/>
        <w:b/>
        <w:i w:val="0"/>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21"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2" w15:restartNumberingAfterBreak="0">
    <w:nsid w:val="436B1B53"/>
    <w:multiLevelType w:val="multilevel"/>
    <w:tmpl w:val="0EF885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3D5075D"/>
    <w:multiLevelType w:val="multilevel"/>
    <w:tmpl w:val="122A1672"/>
    <w:numStyleLink w:val="111111"/>
  </w:abstractNum>
  <w:abstractNum w:abstractNumId="24" w15:restartNumberingAfterBreak="0">
    <w:nsid w:val="451170A7"/>
    <w:multiLevelType w:val="hybridMultilevel"/>
    <w:tmpl w:val="299A82D8"/>
    <w:lvl w:ilvl="0" w:tplc="5EA4404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6C25114"/>
    <w:multiLevelType w:val="multilevel"/>
    <w:tmpl w:val="6A0E0D00"/>
    <w:lvl w:ilvl="0">
      <w:start w:val="1"/>
      <w:numFmt w:val="decimal"/>
      <w:suff w:val="space"/>
      <w:lvlText w:val="%1."/>
      <w:lvlJc w:val="left"/>
      <w:pPr>
        <w:ind w:left="360" w:hanging="360"/>
      </w:pPr>
      <w:rPr>
        <w:rFonts w:hint="default"/>
        <w:b/>
      </w:rPr>
    </w:lvl>
    <w:lvl w:ilvl="1">
      <w:start w:val="1"/>
      <w:numFmt w:val="decimal"/>
      <w:lvlText w:val="%1.%2."/>
      <w:lvlJc w:val="left"/>
      <w:pPr>
        <w:ind w:left="432" w:hanging="432"/>
      </w:pPr>
      <w:rPr>
        <w:rFonts w:hint="default"/>
        <w:b w:val="0"/>
        <w:bCs w:val="0"/>
        <w:i w:val="0"/>
        <w:iCs w:val="0"/>
        <w:color w:val="auto"/>
      </w:rPr>
    </w:lvl>
    <w:lvl w:ilvl="2">
      <w:start w:val="1"/>
      <w:numFmt w:val="decimal"/>
      <w:lvlText w:val="%1.%2.%3."/>
      <w:lvlJc w:val="left"/>
      <w:pPr>
        <w:ind w:left="1474" w:hanging="75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9760491"/>
    <w:multiLevelType w:val="multilevel"/>
    <w:tmpl w:val="E03AB5D4"/>
    <w:lvl w:ilvl="0">
      <w:start w:val="1"/>
      <w:numFmt w:val="decimal"/>
      <w:pStyle w:val="11Iveta"/>
      <w:lvlText w:val="%1."/>
      <w:lvlJc w:val="left"/>
      <w:pPr>
        <w:ind w:left="1004" w:hanging="360"/>
      </w:pPr>
      <w:rPr>
        <w:rFonts w:cs="Times New Roman"/>
      </w:rPr>
    </w:lvl>
    <w:lvl w:ilvl="1">
      <w:start w:val="1"/>
      <w:numFmt w:val="decimal"/>
      <w:isLgl/>
      <w:lvlText w:val="%1.%2."/>
      <w:lvlJc w:val="left"/>
      <w:pPr>
        <w:ind w:left="1004" w:hanging="360"/>
      </w:pPr>
      <w:rPr>
        <w:rFonts w:cs="Times New Roman"/>
      </w:rPr>
    </w:lvl>
    <w:lvl w:ilvl="2">
      <w:start w:val="1"/>
      <w:numFmt w:val="decimal"/>
      <w:isLgl/>
      <w:lvlText w:val="%1.%2.%3."/>
      <w:lvlJc w:val="left"/>
      <w:pPr>
        <w:ind w:left="1364" w:hanging="720"/>
      </w:pPr>
      <w:rPr>
        <w:rFonts w:cs="Times New Roman"/>
      </w:rPr>
    </w:lvl>
    <w:lvl w:ilvl="3">
      <w:start w:val="1"/>
      <w:numFmt w:val="decimal"/>
      <w:isLgl/>
      <w:lvlText w:val="%1.%2.%3.%4."/>
      <w:lvlJc w:val="left"/>
      <w:pPr>
        <w:ind w:left="1364" w:hanging="720"/>
      </w:pPr>
      <w:rPr>
        <w:rFonts w:cs="Times New Roman"/>
      </w:rPr>
    </w:lvl>
    <w:lvl w:ilvl="4">
      <w:start w:val="1"/>
      <w:numFmt w:val="decimal"/>
      <w:isLgl/>
      <w:lvlText w:val="%1.%2.%3.%4.%5."/>
      <w:lvlJc w:val="left"/>
      <w:pPr>
        <w:ind w:left="1724" w:hanging="1080"/>
      </w:pPr>
      <w:rPr>
        <w:rFonts w:cs="Times New Roman"/>
      </w:rPr>
    </w:lvl>
    <w:lvl w:ilvl="5">
      <w:start w:val="1"/>
      <w:numFmt w:val="decimal"/>
      <w:isLgl/>
      <w:lvlText w:val="%1.%2.%3.%4.%5.%6."/>
      <w:lvlJc w:val="left"/>
      <w:pPr>
        <w:ind w:left="1724" w:hanging="1080"/>
      </w:pPr>
      <w:rPr>
        <w:rFonts w:cs="Times New Roman"/>
      </w:rPr>
    </w:lvl>
    <w:lvl w:ilvl="6">
      <w:start w:val="1"/>
      <w:numFmt w:val="decimal"/>
      <w:isLgl/>
      <w:lvlText w:val="%1.%2.%3.%4.%5.%6.%7."/>
      <w:lvlJc w:val="left"/>
      <w:pPr>
        <w:ind w:left="2084" w:hanging="1440"/>
      </w:pPr>
      <w:rPr>
        <w:rFonts w:cs="Times New Roman"/>
      </w:rPr>
    </w:lvl>
    <w:lvl w:ilvl="7">
      <w:start w:val="1"/>
      <w:numFmt w:val="decimal"/>
      <w:isLgl/>
      <w:lvlText w:val="%1.%2.%3.%4.%5.%6.%7.%8."/>
      <w:lvlJc w:val="left"/>
      <w:pPr>
        <w:ind w:left="2084" w:hanging="1440"/>
      </w:pPr>
      <w:rPr>
        <w:rFonts w:cs="Times New Roman"/>
      </w:rPr>
    </w:lvl>
    <w:lvl w:ilvl="8">
      <w:start w:val="1"/>
      <w:numFmt w:val="decimal"/>
      <w:isLgl/>
      <w:lvlText w:val="%1.%2.%3.%4.%5.%6.%7.%8.%9."/>
      <w:lvlJc w:val="left"/>
      <w:pPr>
        <w:ind w:left="2444" w:hanging="1800"/>
      </w:pPr>
      <w:rPr>
        <w:rFonts w:cs="Times New Roman"/>
      </w:rPr>
    </w:lvl>
  </w:abstractNum>
  <w:abstractNum w:abstractNumId="27" w15:restartNumberingAfterBreak="0">
    <w:nsid w:val="4C3D775C"/>
    <w:multiLevelType w:val="multilevel"/>
    <w:tmpl w:val="923EC086"/>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CD3563"/>
    <w:multiLevelType w:val="multilevel"/>
    <w:tmpl w:val="2B0CE964"/>
    <w:lvl w:ilvl="0">
      <w:start w:val="1"/>
      <w:numFmt w:val="decimal"/>
      <w:lvlText w:val="%1."/>
      <w:lvlJc w:val="left"/>
      <w:pPr>
        <w:tabs>
          <w:tab w:val="num" w:pos="495"/>
        </w:tabs>
        <w:ind w:left="495" w:hanging="495"/>
      </w:pPr>
      <w:rPr>
        <w:b/>
        <w:bCs/>
      </w:rPr>
    </w:lvl>
    <w:lvl w:ilvl="1">
      <w:start w:val="1"/>
      <w:numFmt w:val="decimal"/>
      <w:lvlText w:val="%1.%2."/>
      <w:lvlJc w:val="left"/>
      <w:pPr>
        <w:tabs>
          <w:tab w:val="num" w:pos="495"/>
        </w:tabs>
        <w:ind w:left="495" w:hanging="495"/>
      </w:pPr>
      <w:rPr>
        <w:b w:val="0"/>
        <w:strike w:val="0"/>
        <w:dstrike w:val="0"/>
        <w:color w:val="auto"/>
        <w:u w:val="none"/>
        <w:effect w:val="none"/>
      </w:rPr>
    </w:lvl>
    <w:lvl w:ilvl="2">
      <w:start w:val="1"/>
      <w:numFmt w:val="decimal"/>
      <w:lvlText w:val="%1.%2.%3."/>
      <w:lvlJc w:val="left"/>
      <w:pPr>
        <w:tabs>
          <w:tab w:val="num" w:pos="1287"/>
        </w:tabs>
        <w:ind w:left="1287" w:hanging="720"/>
      </w:pPr>
      <w:rPr>
        <w:strike w:val="0"/>
        <w:dstrike w:val="0"/>
        <w:color w:val="auto"/>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539B161B"/>
    <w:multiLevelType w:val="multilevel"/>
    <w:tmpl w:val="7F4C1628"/>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955829"/>
    <w:multiLevelType w:val="hybridMultilevel"/>
    <w:tmpl w:val="EA961A42"/>
    <w:lvl w:ilvl="0" w:tplc="FF4E1FFC">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7773272"/>
    <w:multiLevelType w:val="multilevel"/>
    <w:tmpl w:val="C96E21A8"/>
    <w:lvl w:ilvl="0">
      <w:start w:val="1"/>
      <w:numFmt w:val="decimal"/>
      <w:pStyle w:val="CSvirsraksts1"/>
      <w:lvlText w:val="%1."/>
      <w:lvlJc w:val="left"/>
      <w:pPr>
        <w:ind w:left="660" w:hanging="660"/>
      </w:pPr>
      <w:rPr>
        <w:rFonts w:cs="Times New Roman" w:hint="default"/>
      </w:rPr>
    </w:lvl>
    <w:lvl w:ilvl="1">
      <w:start w:val="8"/>
      <w:numFmt w:val="decimal"/>
      <w:pStyle w:val="CSvirsraksts2"/>
      <w:lvlText w:val="%1.%2."/>
      <w:lvlJc w:val="left"/>
      <w:pPr>
        <w:ind w:left="660" w:hanging="660"/>
      </w:pPr>
      <w:rPr>
        <w:rFonts w:cs="Times New Roman" w:hint="default"/>
      </w:rPr>
    </w:lvl>
    <w:lvl w:ilvl="2">
      <w:start w:val="1"/>
      <w:numFmt w:val="decimal"/>
      <w:pStyle w:val="CSvirsraksts3"/>
      <w:lvlText w:val="%1.%2.%3."/>
      <w:lvlJc w:val="left"/>
      <w:pPr>
        <w:ind w:left="143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5AAB0F94"/>
    <w:multiLevelType w:val="hybridMultilevel"/>
    <w:tmpl w:val="82BA91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4" w15:restartNumberingAfterBreak="0">
    <w:nsid w:val="63451A9E"/>
    <w:multiLevelType w:val="multilevel"/>
    <w:tmpl w:val="A2CABD76"/>
    <w:lvl w:ilvl="0">
      <w:start w:val="1"/>
      <w:numFmt w:val="decimal"/>
      <w:lvlText w:val="%1."/>
      <w:lvlJc w:val="left"/>
      <w:pPr>
        <w:tabs>
          <w:tab w:val="num" w:pos="720"/>
        </w:tabs>
        <w:ind w:left="720" w:hanging="720"/>
      </w:pPr>
      <w:rPr>
        <w:rFonts w:cs="Times New Roman" w:hint="default"/>
      </w:rPr>
    </w:lvl>
    <w:lvl w:ilvl="1">
      <w:start w:val="1"/>
      <w:numFmt w:val="decimal"/>
      <w:pStyle w:val="Apakpunkts"/>
      <w:lvlText w:val="%1.%2."/>
      <w:lvlJc w:val="left"/>
      <w:pPr>
        <w:tabs>
          <w:tab w:val="num" w:pos="720"/>
        </w:tabs>
        <w:ind w:left="720" w:hanging="720"/>
      </w:pPr>
      <w:rPr>
        <w:rFonts w:cs="Times New Roman" w:hint="default"/>
        <w:b w:val="0"/>
      </w:rPr>
    </w:lvl>
    <w:lvl w:ilvl="2">
      <w:start w:val="1"/>
      <w:numFmt w:val="decimal"/>
      <w:lvlText w:val="%1.%2.%3."/>
      <w:lvlJc w:val="left"/>
      <w:pPr>
        <w:tabs>
          <w:tab w:val="num" w:pos="862"/>
        </w:tabs>
        <w:ind w:left="862" w:hanging="720"/>
      </w:pPr>
      <w:rPr>
        <w:rFonts w:cs="Times New Roman" w:hint="default"/>
        <w:b w:val="0"/>
        <w:color w:val="auto"/>
      </w:rPr>
    </w:lvl>
    <w:lvl w:ilvl="3">
      <w:start w:val="1"/>
      <w:numFmt w:val="decimal"/>
      <w:lvlText w:val="%1.%2.%3.%4."/>
      <w:lvlJc w:val="left"/>
      <w:pPr>
        <w:tabs>
          <w:tab w:val="num" w:pos="3981"/>
        </w:tabs>
        <w:ind w:left="3981"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63550938"/>
    <w:multiLevelType w:val="hybridMultilevel"/>
    <w:tmpl w:val="F252DE6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7" w15:restartNumberingAfterBreak="0">
    <w:nsid w:val="694F3792"/>
    <w:multiLevelType w:val="multilevel"/>
    <w:tmpl w:val="9D36A13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lang w:val="lv-LV"/>
      </w:rPr>
    </w:lvl>
    <w:lvl w:ilvl="2">
      <w:start w:val="1"/>
      <w:numFmt w:val="decimal"/>
      <w:lvlText w:val="%1.%2.%3."/>
      <w:lvlJc w:val="left"/>
      <w:pPr>
        <w:tabs>
          <w:tab w:val="num" w:pos="1287"/>
        </w:tabs>
        <w:ind w:left="1287" w:hanging="720"/>
      </w:pPr>
      <w:rPr>
        <w:rFonts w:ascii="Times New Roman" w:hAnsi="Times New Roman" w:cs="Times New Roman" w:hint="default"/>
        <w:sz w:val="24"/>
        <w:szCs w:val="24"/>
        <w:lang w:val="lv-LV"/>
      </w:rPr>
    </w:lvl>
    <w:lvl w:ilvl="3">
      <w:start w:val="1"/>
      <w:numFmt w:val="decimal"/>
      <w:lvlText w:val="%1.%2.%3.%4."/>
      <w:lvlJc w:val="left"/>
      <w:pPr>
        <w:tabs>
          <w:tab w:val="num" w:pos="2564"/>
        </w:tabs>
        <w:ind w:left="256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27840BA"/>
    <w:multiLevelType w:val="hybridMultilevel"/>
    <w:tmpl w:val="A1F82288"/>
    <w:lvl w:ilvl="0" w:tplc="0426000F">
      <w:start w:val="1"/>
      <w:numFmt w:val="decimal"/>
      <w:lvlText w:val="%1."/>
      <w:lvlJc w:val="left"/>
      <w:pPr>
        <w:ind w:left="2226" w:hanging="360"/>
      </w:pPr>
    </w:lvl>
    <w:lvl w:ilvl="1" w:tplc="04260019" w:tentative="1">
      <w:start w:val="1"/>
      <w:numFmt w:val="lowerLetter"/>
      <w:lvlText w:val="%2."/>
      <w:lvlJc w:val="left"/>
      <w:pPr>
        <w:ind w:left="2946" w:hanging="360"/>
      </w:pPr>
    </w:lvl>
    <w:lvl w:ilvl="2" w:tplc="0426001B" w:tentative="1">
      <w:start w:val="1"/>
      <w:numFmt w:val="lowerRoman"/>
      <w:lvlText w:val="%3."/>
      <w:lvlJc w:val="right"/>
      <w:pPr>
        <w:ind w:left="3666" w:hanging="180"/>
      </w:pPr>
    </w:lvl>
    <w:lvl w:ilvl="3" w:tplc="0426000F" w:tentative="1">
      <w:start w:val="1"/>
      <w:numFmt w:val="decimal"/>
      <w:lvlText w:val="%4."/>
      <w:lvlJc w:val="left"/>
      <w:pPr>
        <w:ind w:left="4386" w:hanging="360"/>
      </w:pPr>
    </w:lvl>
    <w:lvl w:ilvl="4" w:tplc="04260019" w:tentative="1">
      <w:start w:val="1"/>
      <w:numFmt w:val="lowerLetter"/>
      <w:lvlText w:val="%5."/>
      <w:lvlJc w:val="left"/>
      <w:pPr>
        <w:ind w:left="5106" w:hanging="360"/>
      </w:pPr>
    </w:lvl>
    <w:lvl w:ilvl="5" w:tplc="0426001B" w:tentative="1">
      <w:start w:val="1"/>
      <w:numFmt w:val="lowerRoman"/>
      <w:lvlText w:val="%6."/>
      <w:lvlJc w:val="right"/>
      <w:pPr>
        <w:ind w:left="5826" w:hanging="180"/>
      </w:pPr>
    </w:lvl>
    <w:lvl w:ilvl="6" w:tplc="0426000F" w:tentative="1">
      <w:start w:val="1"/>
      <w:numFmt w:val="decimal"/>
      <w:lvlText w:val="%7."/>
      <w:lvlJc w:val="left"/>
      <w:pPr>
        <w:ind w:left="6546" w:hanging="360"/>
      </w:pPr>
    </w:lvl>
    <w:lvl w:ilvl="7" w:tplc="04260019" w:tentative="1">
      <w:start w:val="1"/>
      <w:numFmt w:val="lowerLetter"/>
      <w:lvlText w:val="%8."/>
      <w:lvlJc w:val="left"/>
      <w:pPr>
        <w:ind w:left="7266" w:hanging="360"/>
      </w:pPr>
    </w:lvl>
    <w:lvl w:ilvl="8" w:tplc="0426001B" w:tentative="1">
      <w:start w:val="1"/>
      <w:numFmt w:val="lowerRoman"/>
      <w:lvlText w:val="%9."/>
      <w:lvlJc w:val="right"/>
      <w:pPr>
        <w:ind w:left="7986" w:hanging="180"/>
      </w:pPr>
    </w:lvl>
  </w:abstractNum>
  <w:abstractNum w:abstractNumId="3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Parastaisteksts"/>
      <w:lvlText w:val="%1.%2.%3."/>
      <w:lvlJc w:val="left"/>
      <w:pPr>
        <w:ind w:left="567" w:hanging="567"/>
      </w:pPr>
      <w:rPr>
        <w:rFonts w:cs="Times New Roman" w:hint="default"/>
        <w:b w:val="0"/>
        <w:color w:val="auto"/>
      </w:rPr>
    </w:lvl>
    <w:lvl w:ilvl="3">
      <w:start w:val="1"/>
      <w:numFmt w:val="decimal"/>
      <w:lvlText w:val="%1.%2.%3.%4."/>
      <w:lvlJc w:val="left"/>
      <w:pPr>
        <w:ind w:left="851" w:hanging="851"/>
      </w:pPr>
      <w:rPr>
        <w:rFonts w:cs="Times New Roman" w:hint="default"/>
        <w:b w:val="0"/>
        <w:color w:val="auto"/>
      </w:rPr>
    </w:lvl>
    <w:lvl w:ilvl="4">
      <w:start w:val="1"/>
      <w:numFmt w:val="decimal"/>
      <w:lvlText w:val="%1.%2.%3.%4.%5."/>
      <w:lvlJc w:val="left"/>
      <w:pPr>
        <w:ind w:left="1134" w:hanging="1134"/>
      </w:pPr>
      <w:rPr>
        <w:rFonts w:cs="Times New Roman" w:hint="default"/>
        <w:b w:val="0"/>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7C077899"/>
    <w:multiLevelType w:val="multilevel"/>
    <w:tmpl w:val="D998242A"/>
    <w:lvl w:ilvl="0">
      <w:start w:val="1"/>
      <w:numFmt w:val="decimal"/>
      <w:lvlText w:val="%1."/>
      <w:lvlJc w:val="left"/>
      <w:pPr>
        <w:tabs>
          <w:tab w:val="num" w:pos="360"/>
        </w:tabs>
        <w:ind w:left="360" w:hanging="360"/>
      </w:pPr>
      <w:rPr>
        <w:rFonts w:cs="Times New Roman" w:hint="default"/>
        <w:b/>
        <w:bCs/>
      </w:rPr>
    </w:lvl>
    <w:lvl w:ilvl="1">
      <w:start w:val="1"/>
      <w:numFmt w:val="decimal"/>
      <w:lvlText w:val="%1.%2."/>
      <w:lvlJc w:val="center"/>
      <w:pPr>
        <w:tabs>
          <w:tab w:val="num" w:pos="360"/>
        </w:tabs>
        <w:ind w:left="567" w:hanging="279"/>
      </w:pPr>
      <w:rPr>
        <w:rFonts w:cs="Times New Roman" w:hint="default"/>
        <w:b w:val="0"/>
        <w:bCs w:val="0"/>
        <w:i w:val="0"/>
        <w:iCs w:val="0"/>
        <w:strike w:val="0"/>
        <w:color w:val="000000" w:themeColor="text1"/>
      </w:rPr>
    </w:lvl>
    <w:lvl w:ilvl="2">
      <w:start w:val="1"/>
      <w:numFmt w:val="decimal"/>
      <w:lvlText w:val="%1.%2.%3."/>
      <w:lvlJc w:val="left"/>
      <w:pPr>
        <w:tabs>
          <w:tab w:val="num" w:pos="1287"/>
        </w:tabs>
        <w:ind w:left="1287" w:hanging="720"/>
      </w:pPr>
      <w:rPr>
        <w:rFonts w:cs="Times New Roman" w:hint="default"/>
        <w:b w:val="0"/>
        <w:bCs w:val="0"/>
        <w:strike w:val="0"/>
        <w:color w:val="auto"/>
      </w:rPr>
    </w:lvl>
    <w:lvl w:ilvl="3">
      <w:start w:val="1"/>
      <w:numFmt w:val="decimal"/>
      <w:lvlText w:val="%1.%2.%3.%4."/>
      <w:lvlJc w:val="left"/>
      <w:pPr>
        <w:tabs>
          <w:tab w:val="num" w:pos="1996"/>
        </w:tabs>
        <w:ind w:left="1996" w:hanging="720"/>
      </w:pPr>
      <w:rPr>
        <w:rFonts w:cs="Times New Roman" w:hint="default"/>
        <w:b w:val="0"/>
        <w:bCs/>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677732290">
    <w:abstractNumId w:val="0"/>
  </w:num>
  <w:num w:numId="2" w16cid:durableId="823666160">
    <w:abstractNumId w:val="34"/>
  </w:num>
  <w:num w:numId="3" w16cid:durableId="682978988">
    <w:abstractNumId w:val="39"/>
  </w:num>
  <w:num w:numId="4" w16cid:durableId="1508902844">
    <w:abstractNumId w:val="10"/>
  </w:num>
  <w:num w:numId="5" w16cid:durableId="754128228">
    <w:abstractNumId w:val="20"/>
  </w:num>
  <w:num w:numId="6" w16cid:durableId="2061585614">
    <w:abstractNumId w:val="40"/>
  </w:num>
  <w:num w:numId="7" w16cid:durableId="618226450">
    <w:abstractNumId w:val="12"/>
  </w:num>
  <w:num w:numId="8" w16cid:durableId="2127311529">
    <w:abstractNumId w:val="23"/>
    <w:lvlOverride w:ilvl="0">
      <w:lvl w:ilvl="0">
        <w:start w:val="1"/>
        <w:numFmt w:val="decimal"/>
        <w:pStyle w:val="mans1"/>
        <w:lvlText w:val="%1."/>
        <w:lvlJc w:val="left"/>
        <w:pPr>
          <w:tabs>
            <w:tab w:val="num" w:pos="360"/>
          </w:tabs>
          <w:ind w:left="360" w:hanging="360"/>
        </w:pPr>
        <w:rPr>
          <w:rFonts w:cs="Times New Roman"/>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rFonts w:cs="Times New Roman"/>
          <w:color w:val="auto"/>
        </w:rPr>
      </w:lvl>
    </w:lvlOverride>
    <w:lvlOverride w:ilvl="3">
      <w:lvl w:ilvl="3">
        <w:start w:val="1"/>
        <w:numFmt w:val="decimal"/>
        <w:lvlText w:val="%1.%2.%3.%4."/>
        <w:lvlJc w:val="left"/>
        <w:pPr>
          <w:tabs>
            <w:tab w:val="num" w:pos="862"/>
          </w:tabs>
          <w:ind w:left="790" w:hanging="648"/>
        </w:pPr>
        <w:rPr>
          <w:rFonts w:cs="Times New Roman"/>
        </w:rPr>
      </w:lvl>
    </w:lvlOverride>
    <w:lvlOverride w:ilvl="4">
      <w:lvl w:ilvl="4">
        <w:start w:val="1"/>
        <w:numFmt w:val="decimal"/>
        <w:lvlText w:val="%1.%2.%3.%4.%5."/>
        <w:lvlJc w:val="left"/>
        <w:pPr>
          <w:tabs>
            <w:tab w:val="num" w:pos="2520"/>
          </w:tabs>
          <w:ind w:left="2232" w:hanging="792"/>
        </w:pPr>
        <w:rPr>
          <w:rFonts w:cs="Times New Roman"/>
        </w:rPr>
      </w:lvl>
    </w:lvlOverride>
    <w:lvlOverride w:ilvl="5">
      <w:lvl w:ilvl="5">
        <w:start w:val="1"/>
        <w:numFmt w:val="decimal"/>
        <w:lvlText w:val="%1.%2.%3.%4.%5.%6."/>
        <w:lvlJc w:val="left"/>
        <w:pPr>
          <w:tabs>
            <w:tab w:val="num" w:pos="288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396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 w:numId="9" w16cid:durableId="721635984">
    <w:abstractNumId w:val="18"/>
  </w:num>
  <w:num w:numId="10" w16cid:durableId="1585335717">
    <w:abstractNumId w:val="31"/>
  </w:num>
  <w:num w:numId="11" w16cid:durableId="1571764715">
    <w:abstractNumId w:val="8"/>
  </w:num>
  <w:num w:numId="12" w16cid:durableId="9877108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84863670">
    <w:abstractNumId w:val="33"/>
  </w:num>
  <w:num w:numId="14" w16cid:durableId="2062628950">
    <w:abstractNumId w:val="6"/>
  </w:num>
  <w:num w:numId="15" w16cid:durableId="946889203">
    <w:abstractNumId w:val="11"/>
  </w:num>
  <w:num w:numId="16" w16cid:durableId="2119762650">
    <w:abstractNumId w:val="14"/>
  </w:num>
  <w:num w:numId="17" w16cid:durableId="547304470">
    <w:abstractNumId w:val="19"/>
  </w:num>
  <w:num w:numId="18" w16cid:durableId="838009579">
    <w:abstractNumId w:val="3"/>
  </w:num>
  <w:num w:numId="19" w16cid:durableId="810370069">
    <w:abstractNumId w:val="5"/>
  </w:num>
  <w:num w:numId="20" w16cid:durableId="6220776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6435993">
    <w:abstractNumId w:val="38"/>
  </w:num>
  <w:num w:numId="22" w16cid:durableId="502471315">
    <w:abstractNumId w:val="4"/>
  </w:num>
  <w:num w:numId="23" w16cid:durableId="1809128931">
    <w:abstractNumId w:val="17"/>
  </w:num>
  <w:num w:numId="24" w16cid:durableId="1334449668">
    <w:abstractNumId w:val="1"/>
  </w:num>
  <w:num w:numId="25" w16cid:durableId="1975719185">
    <w:abstractNumId w:val="37"/>
  </w:num>
  <w:num w:numId="26" w16cid:durableId="2142726212">
    <w:abstractNumId w:val="22"/>
  </w:num>
  <w:num w:numId="27" w16cid:durableId="797912196">
    <w:abstractNumId w:val="21"/>
  </w:num>
  <w:num w:numId="28" w16cid:durableId="1201893143">
    <w:abstractNumId w:val="2"/>
  </w:num>
  <w:num w:numId="29" w16cid:durableId="1312564848">
    <w:abstractNumId w:val="36"/>
  </w:num>
  <w:num w:numId="30" w16cid:durableId="285548252">
    <w:abstractNumId w:val="30"/>
  </w:num>
  <w:num w:numId="31" w16cid:durableId="1022825622">
    <w:abstractNumId w:val="15"/>
  </w:num>
  <w:num w:numId="32" w16cid:durableId="1207789822">
    <w:abstractNumId w:val="32"/>
  </w:num>
  <w:num w:numId="33" w16cid:durableId="1778216931">
    <w:abstractNumId w:val="27"/>
  </w:num>
  <w:num w:numId="34" w16cid:durableId="1410808395">
    <w:abstractNumId w:val="2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5" w16cid:durableId="1663122797">
    <w:abstractNumId w:val="28"/>
  </w:num>
  <w:num w:numId="36" w16cid:durableId="1310402142">
    <w:abstractNumId w:val="35"/>
  </w:num>
  <w:num w:numId="37" w16cid:durableId="3913920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98944855">
    <w:abstractNumId w:val="13"/>
  </w:num>
  <w:num w:numId="39" w16cid:durableId="1618099385">
    <w:abstractNumId w:val="25"/>
  </w:num>
  <w:num w:numId="40" w16cid:durableId="1018506079">
    <w:abstractNumId w:val="7"/>
  </w:num>
  <w:num w:numId="41" w16cid:durableId="277684097">
    <w:abstractNumId w:val="24"/>
  </w:num>
  <w:num w:numId="42" w16cid:durableId="17569768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46782339">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52C"/>
    <w:rsid w:val="00000A3D"/>
    <w:rsid w:val="00003239"/>
    <w:rsid w:val="00011864"/>
    <w:rsid w:val="00012CD4"/>
    <w:rsid w:val="00017D62"/>
    <w:rsid w:val="00021649"/>
    <w:rsid w:val="000245B6"/>
    <w:rsid w:val="00025250"/>
    <w:rsid w:val="00025A7B"/>
    <w:rsid w:val="0006262C"/>
    <w:rsid w:val="00064808"/>
    <w:rsid w:val="00080B94"/>
    <w:rsid w:val="00081FCF"/>
    <w:rsid w:val="000A6FA8"/>
    <w:rsid w:val="000C0FE2"/>
    <w:rsid w:val="000D6854"/>
    <w:rsid w:val="000E4EA7"/>
    <w:rsid w:val="00102F63"/>
    <w:rsid w:val="00107446"/>
    <w:rsid w:val="0010774C"/>
    <w:rsid w:val="00111BF2"/>
    <w:rsid w:val="00116E42"/>
    <w:rsid w:val="0012673B"/>
    <w:rsid w:val="00134404"/>
    <w:rsid w:val="00147233"/>
    <w:rsid w:val="00161432"/>
    <w:rsid w:val="00161BE2"/>
    <w:rsid w:val="00165699"/>
    <w:rsid w:val="0016760E"/>
    <w:rsid w:val="00167774"/>
    <w:rsid w:val="00172634"/>
    <w:rsid w:val="00187A37"/>
    <w:rsid w:val="001A164A"/>
    <w:rsid w:val="001A56ED"/>
    <w:rsid w:val="001B1E39"/>
    <w:rsid w:val="001B2FD6"/>
    <w:rsid w:val="001B78DB"/>
    <w:rsid w:val="001C543A"/>
    <w:rsid w:val="001C6F19"/>
    <w:rsid w:val="001D0368"/>
    <w:rsid w:val="001D46DE"/>
    <w:rsid w:val="002019F3"/>
    <w:rsid w:val="0020242F"/>
    <w:rsid w:val="00206B66"/>
    <w:rsid w:val="0021777B"/>
    <w:rsid w:val="002326FC"/>
    <w:rsid w:val="00237133"/>
    <w:rsid w:val="0025570B"/>
    <w:rsid w:val="00256DC3"/>
    <w:rsid w:val="00266646"/>
    <w:rsid w:val="00275DF8"/>
    <w:rsid w:val="00276F66"/>
    <w:rsid w:val="00283033"/>
    <w:rsid w:val="00283E67"/>
    <w:rsid w:val="002861AF"/>
    <w:rsid w:val="00287C50"/>
    <w:rsid w:val="00296296"/>
    <w:rsid w:val="00296980"/>
    <w:rsid w:val="002A4675"/>
    <w:rsid w:val="002A7DB3"/>
    <w:rsid w:val="002B4BAF"/>
    <w:rsid w:val="002B5440"/>
    <w:rsid w:val="002B5CAE"/>
    <w:rsid w:val="002C6FB7"/>
    <w:rsid w:val="002D5DD9"/>
    <w:rsid w:val="002E0679"/>
    <w:rsid w:val="002E1286"/>
    <w:rsid w:val="002E6A63"/>
    <w:rsid w:val="002F23E2"/>
    <w:rsid w:val="002F3CB8"/>
    <w:rsid w:val="00302211"/>
    <w:rsid w:val="00314804"/>
    <w:rsid w:val="00322A32"/>
    <w:rsid w:val="00324CDA"/>
    <w:rsid w:val="00334EFD"/>
    <w:rsid w:val="00350CA7"/>
    <w:rsid w:val="00356230"/>
    <w:rsid w:val="0038768F"/>
    <w:rsid w:val="00394F02"/>
    <w:rsid w:val="00396C4D"/>
    <w:rsid w:val="003A440A"/>
    <w:rsid w:val="003B48A4"/>
    <w:rsid w:val="003B6FBF"/>
    <w:rsid w:val="003C7A0F"/>
    <w:rsid w:val="003D13A5"/>
    <w:rsid w:val="003D61C4"/>
    <w:rsid w:val="003F04C7"/>
    <w:rsid w:val="003F285C"/>
    <w:rsid w:val="003F750B"/>
    <w:rsid w:val="0040210F"/>
    <w:rsid w:val="00403771"/>
    <w:rsid w:val="00405C48"/>
    <w:rsid w:val="00412F58"/>
    <w:rsid w:val="00416951"/>
    <w:rsid w:val="004173CF"/>
    <w:rsid w:val="00431636"/>
    <w:rsid w:val="00446E20"/>
    <w:rsid w:val="0045436E"/>
    <w:rsid w:val="00457942"/>
    <w:rsid w:val="00461006"/>
    <w:rsid w:val="0047477B"/>
    <w:rsid w:val="00493D53"/>
    <w:rsid w:val="004A3D23"/>
    <w:rsid w:val="004B4B2F"/>
    <w:rsid w:val="004C53C7"/>
    <w:rsid w:val="004C783E"/>
    <w:rsid w:val="004D088C"/>
    <w:rsid w:val="004D4B09"/>
    <w:rsid w:val="004F3167"/>
    <w:rsid w:val="005116A3"/>
    <w:rsid w:val="00524BD0"/>
    <w:rsid w:val="005269AF"/>
    <w:rsid w:val="00537CE4"/>
    <w:rsid w:val="0055045F"/>
    <w:rsid w:val="005508C2"/>
    <w:rsid w:val="00551269"/>
    <w:rsid w:val="00554988"/>
    <w:rsid w:val="00566FB5"/>
    <w:rsid w:val="00584A73"/>
    <w:rsid w:val="00584FD5"/>
    <w:rsid w:val="005871B4"/>
    <w:rsid w:val="00591C99"/>
    <w:rsid w:val="005B32F2"/>
    <w:rsid w:val="005B5C70"/>
    <w:rsid w:val="005C1E23"/>
    <w:rsid w:val="005C289D"/>
    <w:rsid w:val="005C374F"/>
    <w:rsid w:val="005C5F3C"/>
    <w:rsid w:val="005D0B3E"/>
    <w:rsid w:val="005E11C8"/>
    <w:rsid w:val="005E546D"/>
    <w:rsid w:val="005F13D7"/>
    <w:rsid w:val="00606395"/>
    <w:rsid w:val="00610673"/>
    <w:rsid w:val="00616470"/>
    <w:rsid w:val="0061660E"/>
    <w:rsid w:val="00620CE4"/>
    <w:rsid w:val="00623B7B"/>
    <w:rsid w:val="006473C5"/>
    <w:rsid w:val="00651A59"/>
    <w:rsid w:val="00661BB3"/>
    <w:rsid w:val="006666D3"/>
    <w:rsid w:val="0066759B"/>
    <w:rsid w:val="00682DA7"/>
    <w:rsid w:val="006A2A27"/>
    <w:rsid w:val="006A2DA2"/>
    <w:rsid w:val="006B3036"/>
    <w:rsid w:val="006C2D48"/>
    <w:rsid w:val="006D46CB"/>
    <w:rsid w:val="006D5B99"/>
    <w:rsid w:val="006D64B6"/>
    <w:rsid w:val="00704126"/>
    <w:rsid w:val="0071352C"/>
    <w:rsid w:val="00721416"/>
    <w:rsid w:val="00722113"/>
    <w:rsid w:val="00730DA0"/>
    <w:rsid w:val="0073588B"/>
    <w:rsid w:val="007472A2"/>
    <w:rsid w:val="00750751"/>
    <w:rsid w:val="007508AC"/>
    <w:rsid w:val="00752BA3"/>
    <w:rsid w:val="00757829"/>
    <w:rsid w:val="0076164B"/>
    <w:rsid w:val="00775A68"/>
    <w:rsid w:val="007A5984"/>
    <w:rsid w:val="007B0589"/>
    <w:rsid w:val="007D2AD3"/>
    <w:rsid w:val="007D7BA2"/>
    <w:rsid w:val="007E65AF"/>
    <w:rsid w:val="007E6D7E"/>
    <w:rsid w:val="007E7B0E"/>
    <w:rsid w:val="007F1CD5"/>
    <w:rsid w:val="00815C59"/>
    <w:rsid w:val="0081608B"/>
    <w:rsid w:val="008224A1"/>
    <w:rsid w:val="00827B0A"/>
    <w:rsid w:val="00831EC0"/>
    <w:rsid w:val="00834C7B"/>
    <w:rsid w:val="00850178"/>
    <w:rsid w:val="00854706"/>
    <w:rsid w:val="0085529F"/>
    <w:rsid w:val="00856CAF"/>
    <w:rsid w:val="00885EBC"/>
    <w:rsid w:val="00886905"/>
    <w:rsid w:val="008961BE"/>
    <w:rsid w:val="008A0D78"/>
    <w:rsid w:val="008A2720"/>
    <w:rsid w:val="008D1611"/>
    <w:rsid w:val="008D3108"/>
    <w:rsid w:val="008E3514"/>
    <w:rsid w:val="008F25C0"/>
    <w:rsid w:val="008F798C"/>
    <w:rsid w:val="009031AE"/>
    <w:rsid w:val="00904CE6"/>
    <w:rsid w:val="009116DC"/>
    <w:rsid w:val="009130C5"/>
    <w:rsid w:val="0092332C"/>
    <w:rsid w:val="0094229C"/>
    <w:rsid w:val="009524AD"/>
    <w:rsid w:val="0095405E"/>
    <w:rsid w:val="009640B4"/>
    <w:rsid w:val="00977CA3"/>
    <w:rsid w:val="00984F16"/>
    <w:rsid w:val="009A6C00"/>
    <w:rsid w:val="009B00B4"/>
    <w:rsid w:val="009C0A52"/>
    <w:rsid w:val="009E1755"/>
    <w:rsid w:val="009E18D2"/>
    <w:rsid w:val="009E660A"/>
    <w:rsid w:val="009F6074"/>
    <w:rsid w:val="00A02CB5"/>
    <w:rsid w:val="00A05DD0"/>
    <w:rsid w:val="00A131A5"/>
    <w:rsid w:val="00A266DE"/>
    <w:rsid w:val="00A353C7"/>
    <w:rsid w:val="00A44C81"/>
    <w:rsid w:val="00A45060"/>
    <w:rsid w:val="00A45130"/>
    <w:rsid w:val="00A7145B"/>
    <w:rsid w:val="00A72427"/>
    <w:rsid w:val="00A97D78"/>
    <w:rsid w:val="00AA08B2"/>
    <w:rsid w:val="00AA4F49"/>
    <w:rsid w:val="00AD4007"/>
    <w:rsid w:val="00AE2872"/>
    <w:rsid w:val="00B05C3F"/>
    <w:rsid w:val="00B0625E"/>
    <w:rsid w:val="00B0713E"/>
    <w:rsid w:val="00B1266B"/>
    <w:rsid w:val="00B36A10"/>
    <w:rsid w:val="00B37033"/>
    <w:rsid w:val="00B4141B"/>
    <w:rsid w:val="00B42F24"/>
    <w:rsid w:val="00B560AC"/>
    <w:rsid w:val="00B63DD9"/>
    <w:rsid w:val="00B72B2F"/>
    <w:rsid w:val="00B93EBB"/>
    <w:rsid w:val="00BA6267"/>
    <w:rsid w:val="00BB0BA6"/>
    <w:rsid w:val="00BB4D3F"/>
    <w:rsid w:val="00BB6A86"/>
    <w:rsid w:val="00BD186E"/>
    <w:rsid w:val="00BD438D"/>
    <w:rsid w:val="00C070C5"/>
    <w:rsid w:val="00C111DD"/>
    <w:rsid w:val="00C2293C"/>
    <w:rsid w:val="00C33A31"/>
    <w:rsid w:val="00C36197"/>
    <w:rsid w:val="00C43F36"/>
    <w:rsid w:val="00C44BCA"/>
    <w:rsid w:val="00C50760"/>
    <w:rsid w:val="00C50F0B"/>
    <w:rsid w:val="00C52822"/>
    <w:rsid w:val="00C74F77"/>
    <w:rsid w:val="00C7600D"/>
    <w:rsid w:val="00C81C6C"/>
    <w:rsid w:val="00C82859"/>
    <w:rsid w:val="00C96161"/>
    <w:rsid w:val="00C96680"/>
    <w:rsid w:val="00CD07BE"/>
    <w:rsid w:val="00CE5F87"/>
    <w:rsid w:val="00CF4CBD"/>
    <w:rsid w:val="00D02326"/>
    <w:rsid w:val="00D0435E"/>
    <w:rsid w:val="00D30923"/>
    <w:rsid w:val="00D318B7"/>
    <w:rsid w:val="00D3221C"/>
    <w:rsid w:val="00D326C7"/>
    <w:rsid w:val="00D3535D"/>
    <w:rsid w:val="00D42EA3"/>
    <w:rsid w:val="00D5658A"/>
    <w:rsid w:val="00D57B90"/>
    <w:rsid w:val="00D61B62"/>
    <w:rsid w:val="00D6369B"/>
    <w:rsid w:val="00D67220"/>
    <w:rsid w:val="00D75D6F"/>
    <w:rsid w:val="00D829FE"/>
    <w:rsid w:val="00D835F6"/>
    <w:rsid w:val="00D85E4A"/>
    <w:rsid w:val="00DA32EA"/>
    <w:rsid w:val="00DA64AA"/>
    <w:rsid w:val="00DB35F0"/>
    <w:rsid w:val="00DD347A"/>
    <w:rsid w:val="00DE08FC"/>
    <w:rsid w:val="00DE5C09"/>
    <w:rsid w:val="00DF4DD0"/>
    <w:rsid w:val="00E2371E"/>
    <w:rsid w:val="00E344EF"/>
    <w:rsid w:val="00E41677"/>
    <w:rsid w:val="00E6129F"/>
    <w:rsid w:val="00E63125"/>
    <w:rsid w:val="00E71D63"/>
    <w:rsid w:val="00E86D8C"/>
    <w:rsid w:val="00EA72F6"/>
    <w:rsid w:val="00EB1237"/>
    <w:rsid w:val="00EB63C4"/>
    <w:rsid w:val="00EB66B1"/>
    <w:rsid w:val="00EB6948"/>
    <w:rsid w:val="00EC4278"/>
    <w:rsid w:val="00EE34F3"/>
    <w:rsid w:val="00EE5F92"/>
    <w:rsid w:val="00EF03B3"/>
    <w:rsid w:val="00F0243F"/>
    <w:rsid w:val="00F028BD"/>
    <w:rsid w:val="00F04DDD"/>
    <w:rsid w:val="00F27966"/>
    <w:rsid w:val="00F37981"/>
    <w:rsid w:val="00F41322"/>
    <w:rsid w:val="00F43C3E"/>
    <w:rsid w:val="00F51EDE"/>
    <w:rsid w:val="00F527DA"/>
    <w:rsid w:val="00F52B8F"/>
    <w:rsid w:val="00F5474E"/>
    <w:rsid w:val="00F64251"/>
    <w:rsid w:val="00F670EF"/>
    <w:rsid w:val="00F711D7"/>
    <w:rsid w:val="00F724E2"/>
    <w:rsid w:val="00F725B7"/>
    <w:rsid w:val="00F81900"/>
    <w:rsid w:val="00F86086"/>
    <w:rsid w:val="00F87580"/>
    <w:rsid w:val="00F929CD"/>
    <w:rsid w:val="00FA0591"/>
    <w:rsid w:val="00FA1387"/>
    <w:rsid w:val="00FB1C24"/>
    <w:rsid w:val="00FB641E"/>
    <w:rsid w:val="00FC3EAE"/>
    <w:rsid w:val="00FC7CEB"/>
    <w:rsid w:val="00FD071D"/>
    <w:rsid w:val="00FD58D7"/>
    <w:rsid w:val="00FE7526"/>
    <w:rsid w:val="00FF75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755D4"/>
  <w15:chartTrackingRefBased/>
  <w15:docId w15:val="{41B6F23D-C15E-4AB8-B55D-6C909D791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52C"/>
    <w:rPr>
      <w:rFonts w:eastAsiaTheme="minorHAnsi"/>
    </w:rPr>
  </w:style>
  <w:style w:type="paragraph" w:styleId="Heading1">
    <w:name w:val="heading 1"/>
    <w:aliases w:val="H1,Section Heading,heading1,Antraste 1,h1,Section Heading Char,heading1 Char,Antraste 1 Char,h1 Char,Virsraksts 1"/>
    <w:basedOn w:val="Normal"/>
    <w:next w:val="Normal"/>
    <w:link w:val="Heading1Char"/>
    <w:qFormat/>
    <w:rsid w:val="0071352C"/>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2">
    <w:name w:val="heading 2"/>
    <w:basedOn w:val="Normal"/>
    <w:next w:val="Normal"/>
    <w:link w:val="Heading2Char"/>
    <w:uiPriority w:val="9"/>
    <w:qFormat/>
    <w:rsid w:val="0071352C"/>
    <w:pPr>
      <w:keepNext/>
      <w:spacing w:before="240" w:after="60" w:line="240" w:lineRule="auto"/>
      <w:outlineLvl w:val="1"/>
    </w:pPr>
    <w:rPr>
      <w:rFonts w:ascii="Times New Roman" w:eastAsia="Times New Roman" w:hAnsi="Times New Roman" w:cs="Times New Roman"/>
      <w:b/>
      <w:bCs/>
      <w:iCs/>
      <w:color w:val="000000"/>
      <w:sz w:val="28"/>
      <w:szCs w:val="28"/>
    </w:rPr>
  </w:style>
  <w:style w:type="paragraph" w:styleId="Heading3">
    <w:name w:val="heading 3"/>
    <w:basedOn w:val="Normal"/>
    <w:next w:val="Normal"/>
    <w:link w:val="Heading3Char"/>
    <w:uiPriority w:val="99"/>
    <w:qFormat/>
    <w:rsid w:val="0071352C"/>
    <w:pPr>
      <w:keepNext/>
      <w:spacing w:before="240" w:after="60" w:line="240" w:lineRule="auto"/>
      <w:outlineLvl w:val="2"/>
    </w:pPr>
    <w:rPr>
      <w:rFonts w:ascii="Times New Roman" w:eastAsia="Times New Roman" w:hAnsi="Times New Roman" w:cs="Times New Roman"/>
      <w:b/>
      <w:bCs/>
      <w:sz w:val="26"/>
      <w:szCs w:val="26"/>
      <w:lang w:val="en-GB"/>
    </w:rPr>
  </w:style>
  <w:style w:type="paragraph" w:styleId="Heading4">
    <w:name w:val="heading 4"/>
    <w:basedOn w:val="Normal"/>
    <w:next w:val="Normal"/>
    <w:link w:val="Heading4Char"/>
    <w:uiPriority w:val="99"/>
    <w:qFormat/>
    <w:rsid w:val="0071352C"/>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iPriority w:val="99"/>
    <w:qFormat/>
    <w:rsid w:val="0071352C"/>
    <w:pPr>
      <w:spacing w:before="240" w:after="60" w:line="240" w:lineRule="auto"/>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
    <w:uiPriority w:val="99"/>
    <w:qFormat/>
    <w:rsid w:val="0071352C"/>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iPriority w:val="99"/>
    <w:qFormat/>
    <w:rsid w:val="0071352C"/>
    <w:p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uiPriority w:val="99"/>
    <w:qFormat/>
    <w:rsid w:val="0071352C"/>
    <w:p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uiPriority w:val="99"/>
    <w:qFormat/>
    <w:rsid w:val="0071352C"/>
    <w:pPr>
      <w:spacing w:before="240" w:after="60" w:line="240" w:lineRule="auto"/>
      <w:outlineLvl w:val="8"/>
    </w:pPr>
    <w:rPr>
      <w:rFonts w:ascii="Arial" w:eastAsia="Times New Roman" w:hAnsi="Arial"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71352C"/>
    <w:rPr>
      <w:rFonts w:ascii="Times New Roman" w:hAnsi="Times New Roman" w:cs="Arial"/>
      <w:b/>
      <w:bCs/>
      <w:color w:val="000000"/>
      <w:kern w:val="32"/>
      <w:sz w:val="28"/>
      <w:szCs w:val="32"/>
    </w:rPr>
  </w:style>
  <w:style w:type="character" w:customStyle="1" w:styleId="Heading2Char">
    <w:name w:val="Heading 2 Char"/>
    <w:basedOn w:val="DefaultParagraphFont"/>
    <w:link w:val="Heading2"/>
    <w:uiPriority w:val="9"/>
    <w:rsid w:val="0071352C"/>
    <w:rPr>
      <w:rFonts w:ascii="Times New Roman" w:hAnsi="Times New Roman" w:cs="Times New Roman"/>
      <w:b/>
      <w:bCs/>
      <w:iCs/>
      <w:color w:val="000000"/>
      <w:sz w:val="28"/>
      <w:szCs w:val="28"/>
    </w:rPr>
  </w:style>
  <w:style w:type="character" w:customStyle="1" w:styleId="Heading3Char">
    <w:name w:val="Heading 3 Char"/>
    <w:basedOn w:val="DefaultParagraphFont"/>
    <w:link w:val="Heading3"/>
    <w:uiPriority w:val="99"/>
    <w:rsid w:val="0071352C"/>
    <w:rPr>
      <w:rFonts w:ascii="Times New Roman" w:hAnsi="Times New Roman" w:cs="Times New Roman"/>
      <w:b/>
      <w:bCs/>
      <w:sz w:val="26"/>
      <w:szCs w:val="26"/>
      <w:lang w:val="en-GB"/>
    </w:rPr>
  </w:style>
  <w:style w:type="character" w:customStyle="1" w:styleId="Heading4Char">
    <w:name w:val="Heading 4 Char"/>
    <w:basedOn w:val="DefaultParagraphFont"/>
    <w:link w:val="Heading4"/>
    <w:uiPriority w:val="99"/>
    <w:rsid w:val="0071352C"/>
    <w:rPr>
      <w:rFonts w:ascii="Times New Roman" w:hAnsi="Times New Roman" w:cs="Times New Roman"/>
      <w:b/>
      <w:bCs/>
      <w:sz w:val="28"/>
      <w:szCs w:val="28"/>
      <w:lang w:val="en-GB"/>
    </w:rPr>
  </w:style>
  <w:style w:type="character" w:customStyle="1" w:styleId="Heading5Char">
    <w:name w:val="Heading 5 Char"/>
    <w:basedOn w:val="DefaultParagraphFont"/>
    <w:link w:val="Heading5"/>
    <w:uiPriority w:val="99"/>
    <w:rsid w:val="0071352C"/>
    <w:rPr>
      <w:rFonts w:ascii="Times New Roman" w:hAnsi="Times New Roman" w:cs="Times New Roman"/>
      <w:b/>
      <w:bCs/>
      <w:i/>
      <w:iCs/>
      <w:sz w:val="26"/>
      <w:szCs w:val="26"/>
      <w:lang w:val="en-GB"/>
    </w:rPr>
  </w:style>
  <w:style w:type="character" w:customStyle="1" w:styleId="Heading6Char">
    <w:name w:val="Heading 6 Char"/>
    <w:basedOn w:val="DefaultParagraphFont"/>
    <w:link w:val="Heading6"/>
    <w:uiPriority w:val="99"/>
    <w:rsid w:val="0071352C"/>
    <w:rPr>
      <w:rFonts w:ascii="Times New Roman" w:hAnsi="Times New Roman" w:cs="Times New Roman"/>
      <w:b/>
      <w:bCs/>
      <w:lang w:val="en-GB"/>
    </w:rPr>
  </w:style>
  <w:style w:type="character" w:customStyle="1" w:styleId="Heading7Char">
    <w:name w:val="Heading 7 Char"/>
    <w:basedOn w:val="DefaultParagraphFont"/>
    <w:link w:val="Heading7"/>
    <w:uiPriority w:val="99"/>
    <w:rsid w:val="0071352C"/>
    <w:rPr>
      <w:rFonts w:ascii="Times New Roman" w:hAnsi="Times New Roman" w:cs="Times New Roman"/>
      <w:sz w:val="24"/>
      <w:szCs w:val="24"/>
      <w:lang w:val="en-GB"/>
    </w:rPr>
  </w:style>
  <w:style w:type="character" w:customStyle="1" w:styleId="Heading8Char">
    <w:name w:val="Heading 8 Char"/>
    <w:basedOn w:val="DefaultParagraphFont"/>
    <w:link w:val="Heading8"/>
    <w:uiPriority w:val="99"/>
    <w:rsid w:val="0071352C"/>
    <w:rPr>
      <w:rFonts w:ascii="Times New Roman" w:hAnsi="Times New Roman" w:cs="Times New Roman"/>
      <w:i/>
      <w:iCs/>
      <w:sz w:val="24"/>
      <w:szCs w:val="24"/>
      <w:lang w:val="en-GB"/>
    </w:rPr>
  </w:style>
  <w:style w:type="character" w:customStyle="1" w:styleId="Heading9Char">
    <w:name w:val="Heading 9 Char"/>
    <w:basedOn w:val="DefaultParagraphFont"/>
    <w:link w:val="Heading9"/>
    <w:uiPriority w:val="99"/>
    <w:rsid w:val="0071352C"/>
    <w:rPr>
      <w:rFonts w:ascii="Arial" w:hAnsi="Arial" w:cs="Times New Roman"/>
      <w:lang w:val="en-GB"/>
    </w:rPr>
  </w:style>
  <w:style w:type="paragraph" w:styleId="Footer">
    <w:name w:val="footer"/>
    <w:basedOn w:val="Normal"/>
    <w:link w:val="FooterChar"/>
    <w:uiPriority w:val="99"/>
    <w:rsid w:val="0071352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71352C"/>
    <w:rPr>
      <w:rFonts w:ascii="Times New Roman" w:hAnsi="Times New Roman" w:cs="Times New Roman"/>
      <w:sz w:val="24"/>
      <w:szCs w:val="24"/>
      <w:lang w:val="en-GB"/>
    </w:rPr>
  </w:style>
  <w:style w:type="character" w:styleId="Hyperlink">
    <w:name w:val="Hyperlink"/>
    <w:basedOn w:val="DefaultParagraphFont"/>
    <w:uiPriority w:val="99"/>
    <w:rsid w:val="0071352C"/>
    <w:rPr>
      <w:color w:val="0000FF"/>
      <w:u w:val="single"/>
    </w:rPr>
  </w:style>
  <w:style w:type="paragraph" w:styleId="TOC1">
    <w:name w:val="toc 1"/>
    <w:basedOn w:val="Normal"/>
    <w:next w:val="Normal"/>
    <w:autoRedefine/>
    <w:uiPriority w:val="99"/>
    <w:rsid w:val="00161BE2"/>
    <w:pPr>
      <w:spacing w:before="120" w:after="120" w:line="240" w:lineRule="auto"/>
      <w:ind w:right="-2"/>
      <w:jc w:val="both"/>
    </w:pPr>
    <w:rPr>
      <w:rFonts w:ascii="Times New Roman" w:eastAsia="Times New Roman" w:hAnsi="Times New Roman" w:cs="Times New Roman"/>
      <w:sz w:val="24"/>
      <w:szCs w:val="24"/>
    </w:rPr>
  </w:style>
  <w:style w:type="paragraph" w:styleId="FootnoteText">
    <w:name w:val="footnote text"/>
    <w:basedOn w:val="Normal"/>
    <w:link w:val="FootnoteTextChar"/>
    <w:uiPriority w:val="99"/>
    <w:rsid w:val="0071352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71352C"/>
    <w:rPr>
      <w:rFonts w:ascii="Times New Roman" w:hAnsi="Times New Roman" w:cs="Times New Roman"/>
      <w:sz w:val="20"/>
      <w:szCs w:val="20"/>
    </w:rPr>
  </w:style>
  <w:style w:type="character" w:styleId="FootnoteReference">
    <w:name w:val="footnote reference"/>
    <w:basedOn w:val="DefaultParagraphFont"/>
    <w:uiPriority w:val="99"/>
    <w:rsid w:val="0071352C"/>
    <w:rPr>
      <w:vertAlign w:val="superscript"/>
    </w:rPr>
  </w:style>
  <w:style w:type="paragraph" w:styleId="BodyText">
    <w:name w:val="Body Text"/>
    <w:aliases w:val="Body Text1,Pamatteksts1"/>
    <w:basedOn w:val="Normal"/>
    <w:link w:val="BodyTextChar"/>
    <w:rsid w:val="0071352C"/>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aliases w:val="Body Text1 Char,Pamatteksts1 Char"/>
    <w:basedOn w:val="DefaultParagraphFont"/>
    <w:link w:val="BodyText"/>
    <w:rsid w:val="0071352C"/>
    <w:rPr>
      <w:rFonts w:ascii="Times New Roman" w:hAnsi="Times New Roman" w:cs="Times New Roman"/>
      <w:sz w:val="24"/>
      <w:szCs w:val="24"/>
    </w:rPr>
  </w:style>
  <w:style w:type="paragraph" w:customStyle="1" w:styleId="naisf">
    <w:name w:val="naisf"/>
    <w:basedOn w:val="Normal"/>
    <w:uiPriority w:val="99"/>
    <w:rsid w:val="0071352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styleId="BodyText2">
    <w:name w:val="Body Text 2"/>
    <w:basedOn w:val="Normal"/>
    <w:link w:val="BodyText2Char"/>
    <w:uiPriority w:val="99"/>
    <w:rsid w:val="0071352C"/>
    <w:pPr>
      <w:spacing w:after="0" w:line="240" w:lineRule="auto"/>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uiPriority w:val="99"/>
    <w:rsid w:val="0071352C"/>
    <w:rPr>
      <w:rFonts w:ascii="Times New Roman" w:hAnsi="Times New Roman" w:cs="Times New Roman"/>
      <w:sz w:val="28"/>
      <w:szCs w:val="24"/>
    </w:rPr>
  </w:style>
  <w:style w:type="paragraph" w:styleId="BodyTextIndent3">
    <w:name w:val="Body Text Indent 3"/>
    <w:basedOn w:val="Normal"/>
    <w:link w:val="BodyTextIndent3Char"/>
    <w:uiPriority w:val="99"/>
    <w:rsid w:val="0071352C"/>
    <w:pPr>
      <w:spacing w:after="0" w:line="240" w:lineRule="auto"/>
      <w:ind w:left="72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71352C"/>
    <w:rPr>
      <w:rFonts w:ascii="Times New Roman" w:hAnsi="Times New Roman" w:cs="Times New Roman"/>
      <w:sz w:val="24"/>
      <w:szCs w:val="24"/>
    </w:rPr>
  </w:style>
  <w:style w:type="paragraph" w:styleId="Title">
    <w:name w:val="Title"/>
    <w:basedOn w:val="Normal"/>
    <w:link w:val="TitleChar"/>
    <w:uiPriority w:val="99"/>
    <w:qFormat/>
    <w:rsid w:val="0071352C"/>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TitleChar">
    <w:name w:val="Title Char"/>
    <w:basedOn w:val="DefaultParagraphFont"/>
    <w:link w:val="Title"/>
    <w:uiPriority w:val="99"/>
    <w:rsid w:val="0071352C"/>
    <w:rPr>
      <w:rFonts w:ascii="Times New Roman" w:hAnsi="Times New Roman" w:cs="Times New Roman"/>
      <w:b/>
      <w:bCs/>
      <w:sz w:val="24"/>
      <w:szCs w:val="20"/>
      <w:lang w:val="en-US"/>
    </w:rPr>
  </w:style>
  <w:style w:type="paragraph" w:styleId="BodyTextIndent">
    <w:name w:val="Body Text Indent"/>
    <w:basedOn w:val="Normal"/>
    <w:link w:val="BodyTextIndentChar"/>
    <w:uiPriority w:val="99"/>
    <w:rsid w:val="0071352C"/>
    <w:pPr>
      <w:autoSpaceDE w:val="0"/>
      <w:autoSpaceDN w:val="0"/>
      <w:adjustRightInd w:val="0"/>
      <w:spacing w:after="0" w:line="240" w:lineRule="auto"/>
      <w:ind w:left="720" w:hanging="720"/>
    </w:pPr>
    <w:rPr>
      <w:rFonts w:ascii="Times New Roman" w:eastAsia="Times New Roman" w:hAnsi="Times New Roman" w:cs="Times New Roman"/>
      <w:sz w:val="24"/>
      <w:szCs w:val="20"/>
      <w:lang w:val="en-US"/>
    </w:rPr>
  </w:style>
  <w:style w:type="character" w:customStyle="1" w:styleId="BodyTextIndentChar">
    <w:name w:val="Body Text Indent Char"/>
    <w:basedOn w:val="DefaultParagraphFont"/>
    <w:link w:val="BodyTextIndent"/>
    <w:uiPriority w:val="99"/>
    <w:rsid w:val="0071352C"/>
    <w:rPr>
      <w:rFonts w:ascii="Times New Roman" w:hAnsi="Times New Roman" w:cs="Times New Roman"/>
      <w:sz w:val="24"/>
      <w:szCs w:val="20"/>
      <w:lang w:val="en-US"/>
    </w:rPr>
  </w:style>
  <w:style w:type="paragraph" w:styleId="Header">
    <w:name w:val="header"/>
    <w:basedOn w:val="Normal"/>
    <w:link w:val="HeaderChar"/>
    <w:uiPriority w:val="99"/>
    <w:rsid w:val="0071352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uiPriority w:val="99"/>
    <w:rsid w:val="0071352C"/>
    <w:rPr>
      <w:rFonts w:ascii="Times New Roman" w:hAnsi="Times New Roman" w:cs="Times New Roman"/>
      <w:sz w:val="24"/>
      <w:szCs w:val="24"/>
      <w:lang w:val="en-GB"/>
    </w:rPr>
  </w:style>
  <w:style w:type="paragraph" w:styleId="BodyText3">
    <w:name w:val="Body Text 3"/>
    <w:basedOn w:val="Normal"/>
    <w:link w:val="BodyText3Char"/>
    <w:uiPriority w:val="99"/>
    <w:rsid w:val="0071352C"/>
    <w:pPr>
      <w:spacing w:before="120" w:after="120" w:line="240" w:lineRule="auto"/>
      <w:jc w:val="both"/>
    </w:pPr>
    <w:rPr>
      <w:rFonts w:ascii="Times New Roman" w:eastAsia="Times New Roman" w:hAnsi="Times New Roman" w:cs="Times New Roman"/>
      <w:i/>
      <w:iCs/>
      <w:sz w:val="24"/>
      <w:szCs w:val="24"/>
    </w:rPr>
  </w:style>
  <w:style w:type="character" w:customStyle="1" w:styleId="BodyText3Char">
    <w:name w:val="Body Text 3 Char"/>
    <w:basedOn w:val="DefaultParagraphFont"/>
    <w:link w:val="BodyText3"/>
    <w:uiPriority w:val="99"/>
    <w:rsid w:val="0071352C"/>
    <w:rPr>
      <w:rFonts w:ascii="Times New Roman" w:hAnsi="Times New Roman" w:cs="Times New Roman"/>
      <w:i/>
      <w:iCs/>
      <w:sz w:val="24"/>
      <w:szCs w:val="24"/>
    </w:rPr>
  </w:style>
  <w:style w:type="paragraph" w:styleId="BlockText">
    <w:name w:val="Block Text"/>
    <w:basedOn w:val="Normal"/>
    <w:uiPriority w:val="99"/>
    <w:rsid w:val="0071352C"/>
    <w:pPr>
      <w:spacing w:after="100" w:afterAutospacing="1" w:line="240" w:lineRule="auto"/>
      <w:ind w:left="284" w:right="-425" w:hanging="284"/>
      <w:jc w:val="both"/>
    </w:pPr>
    <w:rPr>
      <w:rFonts w:ascii="Times New Roman" w:eastAsia="Times New Roman" w:hAnsi="Times New Roman" w:cs="Times New Roman"/>
      <w:bCs/>
      <w:szCs w:val="20"/>
    </w:rPr>
  </w:style>
  <w:style w:type="table" w:styleId="TableGrid">
    <w:name w:val="Table Grid"/>
    <w:basedOn w:val="TableNormal"/>
    <w:uiPriority w:val="39"/>
    <w:rsid w:val="0071352C"/>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71352C"/>
    <w:pPr>
      <w:spacing w:after="0" w:line="240" w:lineRule="auto"/>
      <w:jc w:val="both"/>
    </w:pPr>
    <w:rPr>
      <w:rFonts w:ascii="Times New Roman" w:eastAsia="Times New Roman" w:hAnsi="Times New Roman" w:cs="Times New Roman"/>
      <w:sz w:val="28"/>
      <w:szCs w:val="20"/>
      <w:lang w:val="en-GB" w:eastAsia="lv-LV"/>
    </w:rPr>
  </w:style>
  <w:style w:type="paragraph" w:styleId="BalloonText">
    <w:name w:val="Balloon Text"/>
    <w:basedOn w:val="Normal"/>
    <w:link w:val="BalloonTextChar"/>
    <w:uiPriority w:val="99"/>
    <w:rsid w:val="0071352C"/>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rsid w:val="0071352C"/>
    <w:rPr>
      <w:rFonts w:ascii="Tahoma" w:hAnsi="Tahoma" w:cs="Times New Roman"/>
      <w:sz w:val="16"/>
      <w:szCs w:val="16"/>
    </w:rPr>
  </w:style>
  <w:style w:type="character" w:styleId="PageNumber">
    <w:name w:val="page number"/>
    <w:basedOn w:val="DefaultParagraphFont"/>
    <w:rsid w:val="0071352C"/>
    <w:rPr>
      <w:rFonts w:cs="Times New Roman"/>
    </w:rPr>
  </w:style>
  <w:style w:type="character" w:styleId="CommentReference">
    <w:name w:val="annotation reference"/>
    <w:basedOn w:val="DefaultParagraphFont"/>
    <w:uiPriority w:val="99"/>
    <w:rsid w:val="0071352C"/>
    <w:rPr>
      <w:sz w:val="16"/>
    </w:rPr>
  </w:style>
  <w:style w:type="paragraph" w:styleId="CommentText">
    <w:name w:val="annotation text"/>
    <w:basedOn w:val="Normal"/>
    <w:link w:val="CommentTextChar"/>
    <w:uiPriority w:val="99"/>
    <w:rsid w:val="0071352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71352C"/>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rsid w:val="0071352C"/>
    <w:rPr>
      <w:b/>
      <w:bCs/>
    </w:rPr>
  </w:style>
  <w:style w:type="character" w:customStyle="1" w:styleId="CommentSubjectChar">
    <w:name w:val="Comment Subject Char"/>
    <w:basedOn w:val="CommentTextChar"/>
    <w:link w:val="CommentSubject"/>
    <w:uiPriority w:val="99"/>
    <w:rsid w:val="0071352C"/>
    <w:rPr>
      <w:rFonts w:ascii="Times New Roman" w:hAnsi="Times New Roman" w:cs="Times New Roman"/>
      <w:b/>
      <w:bCs/>
      <w:sz w:val="20"/>
      <w:szCs w:val="20"/>
    </w:rPr>
  </w:style>
  <w:style w:type="paragraph" w:customStyle="1" w:styleId="WW-BlockText1">
    <w:name w:val="WW-Block Text1"/>
    <w:basedOn w:val="Normal"/>
    <w:uiPriority w:val="99"/>
    <w:rsid w:val="0071352C"/>
    <w:pPr>
      <w:spacing w:after="120" w:line="240" w:lineRule="auto"/>
      <w:ind w:left="1440" w:right="1440"/>
    </w:pPr>
    <w:rPr>
      <w:rFonts w:ascii="Times New Roman" w:eastAsia="Times New Roman" w:hAnsi="Times New Roman" w:cs="Times New Roman"/>
      <w:sz w:val="20"/>
      <w:szCs w:val="20"/>
      <w:lang w:eastAsia="ar-SA"/>
    </w:rPr>
  </w:style>
  <w:style w:type="paragraph" w:customStyle="1" w:styleId="WW-Index11111">
    <w:name w:val="WW-Index11111"/>
    <w:basedOn w:val="Normal"/>
    <w:uiPriority w:val="99"/>
    <w:rsid w:val="0071352C"/>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71352C"/>
    <w:pPr>
      <w:spacing w:after="0" w:line="240" w:lineRule="auto"/>
    </w:pPr>
    <w:rPr>
      <w:rFonts w:ascii="Times-Baltic" w:eastAsia="Times New Roman" w:hAnsi="Times-Baltic" w:cs="Times New Roman"/>
      <w:sz w:val="24"/>
      <w:szCs w:val="20"/>
      <w:lang w:val="en-US" w:eastAsia="lv-LV"/>
    </w:rPr>
  </w:style>
  <w:style w:type="paragraph" w:customStyle="1" w:styleId="vald2">
    <w:name w:val="vald2"/>
    <w:basedOn w:val="Normal"/>
    <w:uiPriority w:val="99"/>
    <w:rsid w:val="0071352C"/>
    <w:pPr>
      <w:spacing w:before="120" w:after="0" w:line="240" w:lineRule="auto"/>
      <w:jc w:val="both"/>
    </w:pPr>
    <w:rPr>
      <w:rFonts w:ascii="RimOptima" w:eastAsia="Times New Roman" w:hAnsi="RimOptima" w:cs="Times New Roman"/>
      <w:szCs w:val="20"/>
      <w:lang w:val="en-US"/>
    </w:rPr>
  </w:style>
  <w:style w:type="character" w:customStyle="1" w:styleId="RakstzRakstz10">
    <w:name w:val="Rakstz. Rakstz.10"/>
    <w:locked/>
    <w:rsid w:val="0071352C"/>
    <w:rPr>
      <w:sz w:val="24"/>
      <w:lang w:val="en-GB" w:eastAsia="en-US"/>
    </w:rPr>
  </w:style>
  <w:style w:type="character" w:customStyle="1" w:styleId="RakstzRakstz4">
    <w:name w:val="Rakstz. Rakstz.4"/>
    <w:locked/>
    <w:rsid w:val="0071352C"/>
    <w:rPr>
      <w:sz w:val="24"/>
      <w:lang w:val="en-GB" w:eastAsia="en-US"/>
    </w:rPr>
  </w:style>
  <w:style w:type="paragraph" w:customStyle="1" w:styleId="txt1">
    <w:name w:val="txt1"/>
    <w:rsid w:val="0071352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hAnsi="!Neo'w Arial" w:cs="Times New Roman"/>
      <w:color w:val="000000"/>
      <w:sz w:val="20"/>
      <w:szCs w:val="20"/>
      <w:lang w:val="en-US"/>
    </w:rPr>
  </w:style>
  <w:style w:type="paragraph" w:customStyle="1" w:styleId="Sarakstarindkopa1">
    <w:name w:val="Saraksta rindkopa1"/>
    <w:basedOn w:val="Normal"/>
    <w:uiPriority w:val="99"/>
    <w:qFormat/>
    <w:rsid w:val="0071352C"/>
    <w:pPr>
      <w:spacing w:after="0" w:line="240" w:lineRule="auto"/>
      <w:ind w:left="720"/>
      <w:contextualSpacing/>
    </w:pPr>
    <w:rPr>
      <w:rFonts w:ascii="Times New Roman" w:eastAsia="SimSun" w:hAnsi="Times New Roman" w:cs="Times New Roman"/>
      <w:sz w:val="24"/>
      <w:szCs w:val="24"/>
      <w:lang w:eastAsia="zh-CN"/>
    </w:rPr>
  </w:style>
  <w:style w:type="paragraph" w:styleId="ListParagraph">
    <w:name w:val="List Paragraph"/>
    <w:aliases w:val="Syle 1,Normal bullet 2,Bullet list,Strip,H&amp;P List Paragraph,2,Virsraksti,Saistīto dokumentu saraksts,Numurets,PPS_Bullet,Colorful List - Accent 13,Colorful List - Accent 12,Dot pt,Indicator Text,List Paragraph Red,Bullet EY,Párrafo de lis"/>
    <w:basedOn w:val="Normal"/>
    <w:link w:val="ListParagraphChar"/>
    <w:uiPriority w:val="34"/>
    <w:qFormat/>
    <w:rsid w:val="0071352C"/>
    <w:pPr>
      <w:spacing w:after="0" w:line="240" w:lineRule="auto"/>
      <w:ind w:left="720"/>
      <w:contextualSpacing/>
    </w:pPr>
    <w:rPr>
      <w:rFonts w:ascii="Times New Roman" w:eastAsia="Times New Roman" w:hAnsi="Times New Roman" w:cs="Times New Roman"/>
      <w:sz w:val="24"/>
      <w:szCs w:val="24"/>
    </w:rPr>
  </w:style>
  <w:style w:type="paragraph" w:styleId="Revision">
    <w:name w:val="Revision"/>
    <w:hidden/>
    <w:uiPriority w:val="99"/>
    <w:semiHidden/>
    <w:rsid w:val="0071352C"/>
    <w:pPr>
      <w:spacing w:after="0" w:line="240" w:lineRule="auto"/>
    </w:pPr>
    <w:rPr>
      <w:rFonts w:ascii="Times New Roman" w:hAnsi="Times New Roman" w:cs="Times New Roman"/>
      <w:sz w:val="24"/>
      <w:szCs w:val="24"/>
    </w:rPr>
  </w:style>
  <w:style w:type="paragraph" w:customStyle="1" w:styleId="ColorfulList-Accent11">
    <w:name w:val="Colorful List - Accent 11"/>
    <w:basedOn w:val="Normal"/>
    <w:uiPriority w:val="34"/>
    <w:qFormat/>
    <w:rsid w:val="0071352C"/>
    <w:pPr>
      <w:spacing w:after="200" w:line="276" w:lineRule="auto"/>
      <w:ind w:left="720"/>
      <w:contextualSpacing/>
    </w:pPr>
    <w:rPr>
      <w:rFonts w:ascii="Calibri" w:eastAsia="Times New Roman" w:hAnsi="Calibri" w:cs="Times New Roman"/>
      <w:lang w:eastAsia="lv-LV"/>
    </w:rPr>
  </w:style>
  <w:style w:type="paragraph" w:styleId="List2">
    <w:name w:val="List 2"/>
    <w:basedOn w:val="Normal"/>
    <w:uiPriority w:val="99"/>
    <w:unhideWhenUsed/>
    <w:rsid w:val="0071352C"/>
    <w:pPr>
      <w:spacing w:after="0" w:line="240" w:lineRule="auto"/>
      <w:ind w:left="566" w:hanging="283"/>
    </w:pPr>
    <w:rPr>
      <w:rFonts w:ascii="Times New Roman" w:eastAsia="Times New Roman" w:hAnsi="Times New Roman" w:cs="Times New Roman"/>
      <w:sz w:val="24"/>
      <w:szCs w:val="24"/>
      <w:lang w:val="en-GB"/>
    </w:rPr>
  </w:style>
  <w:style w:type="paragraph" w:customStyle="1" w:styleId="NormalWeb1">
    <w:name w:val="Normal (Web)1"/>
    <w:basedOn w:val="Normal"/>
    <w:rsid w:val="0071352C"/>
    <w:pPr>
      <w:suppressAutoHyphens/>
      <w:spacing w:before="100" w:after="0" w:line="240" w:lineRule="auto"/>
    </w:pPr>
    <w:rPr>
      <w:rFonts w:ascii="Times New Roman" w:eastAsia="Times New Roman" w:hAnsi="Times New Roman" w:cs="Times New Roman"/>
      <w:sz w:val="24"/>
      <w:szCs w:val="24"/>
      <w:lang w:val="en-GB" w:eastAsia="ar-SA"/>
    </w:rPr>
  </w:style>
  <w:style w:type="character" w:styleId="FollowedHyperlink">
    <w:name w:val="FollowedHyperlink"/>
    <w:basedOn w:val="DefaultParagraphFont"/>
    <w:uiPriority w:val="99"/>
    <w:unhideWhenUsed/>
    <w:rsid w:val="0071352C"/>
    <w:rPr>
      <w:color w:val="800080"/>
      <w:u w:val="single"/>
    </w:rPr>
  </w:style>
  <w:style w:type="paragraph" w:customStyle="1" w:styleId="c12">
    <w:name w:val="c12"/>
    <w:basedOn w:val="Normal"/>
    <w:rsid w:val="0071352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11">
    <w:name w:val="c11"/>
    <w:rsid w:val="0071352C"/>
  </w:style>
  <w:style w:type="character" w:customStyle="1" w:styleId="FootnoteTextChar1">
    <w:name w:val="Footnote Text Char1"/>
    <w:rsid w:val="0071352C"/>
    <w:rPr>
      <w:rFonts w:eastAsia="Times New Roman"/>
      <w:lang w:val="x-none" w:eastAsia="en-US"/>
    </w:rPr>
  </w:style>
  <w:style w:type="character" w:customStyle="1" w:styleId="BalloonTextChar1">
    <w:name w:val="Balloon Text Char1"/>
    <w:rsid w:val="0071352C"/>
    <w:rPr>
      <w:rFonts w:ascii="Tahoma" w:eastAsia="Times New Roman" w:hAnsi="Tahoma"/>
      <w:sz w:val="16"/>
      <w:lang w:val="x-none" w:eastAsia="en-US"/>
    </w:rPr>
  </w:style>
  <w:style w:type="character" w:customStyle="1" w:styleId="CommentTextChar1">
    <w:name w:val="Comment Text Char1"/>
    <w:rsid w:val="0071352C"/>
    <w:rPr>
      <w:rFonts w:eastAsia="Times New Roman"/>
      <w:lang w:val="x-none" w:eastAsia="en-US"/>
    </w:rPr>
  </w:style>
  <w:style w:type="character" w:customStyle="1" w:styleId="CommentSubjectChar1">
    <w:name w:val="Comment Subject Char1"/>
    <w:rsid w:val="0071352C"/>
    <w:rPr>
      <w:rFonts w:eastAsia="Times New Roman"/>
      <w:b/>
      <w:lang w:val="x-none" w:eastAsia="en-US"/>
    </w:rPr>
  </w:style>
  <w:style w:type="character" w:customStyle="1" w:styleId="iubsearch-contractname">
    <w:name w:val="iubsearch-contractname"/>
    <w:basedOn w:val="DefaultParagraphFont"/>
    <w:rsid w:val="0071352C"/>
    <w:rPr>
      <w:rFonts w:cs="Times New Roman"/>
    </w:rPr>
  </w:style>
  <w:style w:type="paragraph" w:customStyle="1" w:styleId="Sarakstarindkopa2">
    <w:name w:val="Saraksta rindkopa2"/>
    <w:basedOn w:val="Normal"/>
    <w:uiPriority w:val="99"/>
    <w:qFormat/>
    <w:rsid w:val="0071352C"/>
    <w:pPr>
      <w:spacing w:after="0" w:line="240" w:lineRule="auto"/>
      <w:ind w:left="720"/>
      <w:contextualSpacing/>
    </w:pPr>
    <w:rPr>
      <w:rFonts w:ascii="Times New Roman" w:eastAsia="SimSun" w:hAnsi="Times New Roman" w:cs="Times New Roman"/>
      <w:sz w:val="24"/>
      <w:szCs w:val="24"/>
      <w:lang w:eastAsia="zh-CN"/>
    </w:rPr>
  </w:style>
  <w:style w:type="character" w:customStyle="1" w:styleId="FontStyle30">
    <w:name w:val="Font Style30"/>
    <w:uiPriority w:val="99"/>
    <w:rsid w:val="0071352C"/>
    <w:rPr>
      <w:rFonts w:ascii="Times New Roman" w:hAnsi="Times New Roman"/>
      <w:sz w:val="22"/>
    </w:rPr>
  </w:style>
  <w:style w:type="paragraph" w:customStyle="1" w:styleId="Prskatjums1">
    <w:name w:val="Pārskatījums1"/>
    <w:hidden/>
    <w:uiPriority w:val="99"/>
    <w:semiHidden/>
    <w:rsid w:val="0071352C"/>
    <w:pPr>
      <w:spacing w:after="0" w:line="240" w:lineRule="auto"/>
    </w:pPr>
    <w:rPr>
      <w:rFonts w:ascii="Times New Roman" w:hAnsi="Times New Roman" w:cs="Times New Roman"/>
      <w:sz w:val="24"/>
      <w:szCs w:val="24"/>
    </w:rPr>
  </w:style>
  <w:style w:type="character" w:styleId="Emphasis">
    <w:name w:val="Emphasis"/>
    <w:basedOn w:val="DefaultParagraphFont"/>
    <w:uiPriority w:val="20"/>
    <w:qFormat/>
    <w:rsid w:val="0071352C"/>
    <w:rPr>
      <w:i/>
    </w:rPr>
  </w:style>
  <w:style w:type="paragraph" w:customStyle="1" w:styleId="Punkts">
    <w:name w:val="Punkts"/>
    <w:basedOn w:val="Normal"/>
    <w:next w:val="Normal"/>
    <w:rsid w:val="0071352C"/>
    <w:pPr>
      <w:tabs>
        <w:tab w:val="num" w:pos="851"/>
        <w:tab w:val="num" w:pos="121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Normal"/>
    <w:next w:val="Rindkopa"/>
    <w:rsid w:val="0071352C"/>
    <w:pPr>
      <w:tabs>
        <w:tab w:val="num" w:pos="360"/>
      </w:tabs>
      <w:spacing w:after="0" w:line="240" w:lineRule="auto"/>
      <w:ind w:left="360" w:hanging="360"/>
      <w:jc w:val="both"/>
    </w:pPr>
    <w:rPr>
      <w:rFonts w:ascii="Arial" w:eastAsia="Times New Roman" w:hAnsi="Arial" w:cs="Times New Roman"/>
      <w:sz w:val="20"/>
      <w:szCs w:val="24"/>
      <w:lang w:eastAsia="lv-LV"/>
    </w:rPr>
  </w:style>
  <w:style w:type="paragraph" w:customStyle="1" w:styleId="Rindkopa">
    <w:name w:val="Rindkopa"/>
    <w:basedOn w:val="Normal"/>
    <w:next w:val="Punkts"/>
    <w:rsid w:val="0071352C"/>
    <w:pPr>
      <w:spacing w:after="0" w:line="240" w:lineRule="auto"/>
      <w:ind w:left="851"/>
      <w:jc w:val="both"/>
    </w:pPr>
    <w:rPr>
      <w:rFonts w:ascii="Arial" w:eastAsia="Times New Roman" w:hAnsi="Arial" w:cs="Times New Roman"/>
      <w:sz w:val="20"/>
      <w:szCs w:val="24"/>
      <w:lang w:eastAsia="lv-LV"/>
    </w:rPr>
  </w:style>
  <w:style w:type="table" w:customStyle="1" w:styleId="TableGrid1">
    <w:name w:val="Table Grid1"/>
    <w:basedOn w:val="TableNormal"/>
    <w:next w:val="TableGrid"/>
    <w:uiPriority w:val="59"/>
    <w:rsid w:val="0071352C"/>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aliases w:val="Body Text1 Char1"/>
    <w:uiPriority w:val="99"/>
    <w:rsid w:val="0071352C"/>
    <w:rPr>
      <w:rFonts w:ascii="Swiss TL" w:hAnsi="Swiss TL"/>
      <w:sz w:val="24"/>
      <w:lang w:val="x-none" w:eastAsia="x-none"/>
    </w:rPr>
  </w:style>
  <w:style w:type="paragraph" w:customStyle="1" w:styleId="Apakpunkts">
    <w:name w:val="Apakšpunkts"/>
    <w:basedOn w:val="Normal"/>
    <w:link w:val="ApakpunktsChar"/>
    <w:rsid w:val="0071352C"/>
    <w:pPr>
      <w:numPr>
        <w:ilvl w:val="1"/>
        <w:numId w:val="2"/>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locked/>
    <w:rsid w:val="0071352C"/>
    <w:rPr>
      <w:rFonts w:ascii="Arial" w:hAnsi="Arial" w:cs="Times New Roman"/>
      <w:b/>
      <w:sz w:val="20"/>
      <w:szCs w:val="24"/>
      <w:lang w:eastAsia="lv-LV"/>
    </w:rPr>
  </w:style>
  <w:style w:type="table" w:customStyle="1" w:styleId="TableGrid2">
    <w:name w:val="Table Grid2"/>
    <w:basedOn w:val="TableNormal"/>
    <w:next w:val="TableGrid"/>
    <w:uiPriority w:val="59"/>
    <w:locked/>
    <w:rsid w:val="0071352C"/>
    <w:pPr>
      <w:spacing w:after="0" w:line="240" w:lineRule="auto"/>
    </w:pPr>
    <w:rPr>
      <w:rFonts w:ascii="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135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uiPriority w:val="99"/>
    <w:rsid w:val="0071352C"/>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71352C"/>
    <w:rPr>
      <w:rFonts w:ascii="Times New Roman" w:hAnsi="Times New Roman" w:cs="Times New Roman"/>
      <w:sz w:val="20"/>
      <w:szCs w:val="20"/>
    </w:rPr>
  </w:style>
  <w:style w:type="character" w:styleId="EndnoteReference">
    <w:name w:val="endnote reference"/>
    <w:basedOn w:val="DefaultParagraphFont"/>
    <w:uiPriority w:val="99"/>
    <w:rsid w:val="0071352C"/>
    <w:rPr>
      <w:vertAlign w:val="superscript"/>
    </w:rPr>
  </w:style>
  <w:style w:type="paragraph" w:styleId="ListBullet2">
    <w:name w:val="List Bullet 2"/>
    <w:basedOn w:val="Normal"/>
    <w:uiPriority w:val="99"/>
    <w:unhideWhenUsed/>
    <w:rsid w:val="0071352C"/>
    <w:pPr>
      <w:numPr>
        <w:numId w:val="1"/>
      </w:numPr>
      <w:tabs>
        <w:tab w:val="clear" w:pos="643"/>
        <w:tab w:val="num" w:pos="720"/>
      </w:tabs>
      <w:spacing w:after="0" w:line="240" w:lineRule="auto"/>
      <w:ind w:left="720" w:hanging="720"/>
      <w:contextualSpacing/>
    </w:pPr>
    <w:rPr>
      <w:rFonts w:ascii="Arial Unicode MS" w:eastAsia="Times New Roman" w:hAnsi="Arial Unicode MS" w:cs="Arial Unicode MS"/>
      <w:color w:val="000000"/>
      <w:sz w:val="24"/>
      <w:szCs w:val="24"/>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Colorful List - Accent 13 Char,Colorful List - Accent 12 Char"/>
    <w:link w:val="ListParagraph"/>
    <w:uiPriority w:val="34"/>
    <w:qFormat/>
    <w:locked/>
    <w:rsid w:val="0071352C"/>
    <w:rPr>
      <w:rFonts w:ascii="Times New Roman" w:hAnsi="Times New Roman" w:cs="Times New Roman"/>
      <w:sz w:val="24"/>
      <w:szCs w:val="24"/>
    </w:rPr>
  </w:style>
  <w:style w:type="paragraph" w:styleId="Index1">
    <w:name w:val="index 1"/>
    <w:basedOn w:val="Normal"/>
    <w:next w:val="Normal"/>
    <w:autoRedefine/>
    <w:uiPriority w:val="99"/>
    <w:unhideWhenUsed/>
    <w:rsid w:val="0071352C"/>
    <w:pPr>
      <w:numPr>
        <w:ilvl w:val="1"/>
        <w:numId w:val="4"/>
      </w:numPr>
      <w:spacing w:after="0" w:line="240" w:lineRule="auto"/>
      <w:ind w:left="709" w:hanging="709"/>
      <w:jc w:val="both"/>
    </w:pPr>
    <w:rPr>
      <w:rFonts w:ascii="Times New Roman" w:eastAsia="Times New Roman" w:hAnsi="Times New Roman" w:cs="Times New Roman"/>
      <w:lang w:eastAsia="lv-LV"/>
    </w:rPr>
  </w:style>
  <w:style w:type="paragraph" w:styleId="Caption">
    <w:name w:val="caption"/>
    <w:aliases w:val="CS_tabulas_nosaukums"/>
    <w:basedOn w:val="Normal"/>
    <w:next w:val="Normal"/>
    <w:uiPriority w:val="35"/>
    <w:qFormat/>
    <w:rsid w:val="0071352C"/>
    <w:pPr>
      <w:spacing w:after="200" w:line="240" w:lineRule="auto"/>
      <w:ind w:left="357" w:hanging="357"/>
      <w:jc w:val="both"/>
    </w:pPr>
    <w:rPr>
      <w:rFonts w:ascii="Times New Roman" w:eastAsia="MS Mincho" w:hAnsi="Times New Roman" w:cs="Times New Roman"/>
      <w:b/>
      <w:bCs/>
      <w:color w:val="4F81BD"/>
      <w:sz w:val="18"/>
      <w:szCs w:val="18"/>
    </w:rPr>
  </w:style>
  <w:style w:type="paragraph" w:customStyle="1" w:styleId="Parastaisteksts">
    <w:name w:val="Parastais teksts"/>
    <w:basedOn w:val="ListParagraph"/>
    <w:uiPriority w:val="99"/>
    <w:rsid w:val="0071352C"/>
    <w:pPr>
      <w:numPr>
        <w:ilvl w:val="2"/>
        <w:numId w:val="3"/>
      </w:numPr>
      <w:tabs>
        <w:tab w:val="num" w:pos="360"/>
      </w:tabs>
      <w:ind w:left="720" w:firstLine="0"/>
      <w:jc w:val="both"/>
    </w:pPr>
    <w:rPr>
      <w:lang w:eastAsia="lv-LV"/>
    </w:rPr>
  </w:style>
  <w:style w:type="paragraph" w:customStyle="1" w:styleId="Parastaisteksts11">
    <w:name w:val="Parastais teksts 1.1."/>
    <w:basedOn w:val="ListParagraph"/>
    <w:uiPriority w:val="99"/>
    <w:qFormat/>
    <w:rsid w:val="0071352C"/>
    <w:pPr>
      <w:numPr>
        <w:ilvl w:val="1"/>
        <w:numId w:val="3"/>
      </w:numPr>
      <w:tabs>
        <w:tab w:val="num" w:pos="360"/>
      </w:tabs>
      <w:ind w:left="720" w:firstLine="0"/>
      <w:jc w:val="both"/>
    </w:pPr>
    <w:rPr>
      <w:lang w:eastAsia="lv-LV"/>
    </w:rPr>
  </w:style>
  <w:style w:type="table" w:customStyle="1" w:styleId="TableGrid21">
    <w:name w:val="Table Grid21"/>
    <w:basedOn w:val="TableNormal"/>
    <w:next w:val="TableGrid"/>
    <w:uiPriority w:val="59"/>
    <w:rsid w:val="0071352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1352C"/>
    <w:pPr>
      <w:spacing w:after="0" w:line="240" w:lineRule="auto"/>
    </w:pPr>
    <w:rPr>
      <w:rFonts w:ascii="Times New Roman" w:hAnsi="Times New Roman" w:cs="Times New Roman"/>
      <w:sz w:val="24"/>
      <w:szCs w:val="24"/>
    </w:rPr>
  </w:style>
  <w:style w:type="character" w:styleId="Strong">
    <w:name w:val="Strong"/>
    <w:basedOn w:val="DefaultParagraphFont"/>
    <w:uiPriority w:val="99"/>
    <w:qFormat/>
    <w:rsid w:val="0071352C"/>
    <w:rPr>
      <w:rFonts w:cs="Times New Roman"/>
      <w:b/>
      <w:bCs/>
    </w:rPr>
  </w:style>
  <w:style w:type="character" w:customStyle="1" w:styleId="apple-converted-space">
    <w:name w:val="apple-converted-space"/>
    <w:basedOn w:val="DefaultParagraphFont"/>
    <w:rsid w:val="0071352C"/>
    <w:rPr>
      <w:rFonts w:cs="Times New Roman"/>
    </w:rPr>
  </w:style>
  <w:style w:type="paragraph" w:customStyle="1" w:styleId="Default">
    <w:name w:val="Default"/>
    <w:rsid w:val="0071352C"/>
    <w:pPr>
      <w:autoSpaceDE w:val="0"/>
      <w:autoSpaceDN w:val="0"/>
      <w:adjustRightInd w:val="0"/>
      <w:spacing w:after="0" w:line="240" w:lineRule="auto"/>
    </w:pPr>
    <w:rPr>
      <w:rFonts w:ascii="Times New Roman" w:hAnsi="Times New Roman" w:cs="Times New Roman"/>
      <w:color w:val="000000"/>
      <w:sz w:val="24"/>
      <w:szCs w:val="24"/>
      <w:lang w:eastAsia="lv-LV"/>
    </w:rPr>
  </w:style>
  <w:style w:type="paragraph" w:customStyle="1" w:styleId="RakstzRakstz41">
    <w:name w:val="Rakstz. Rakstz.41"/>
    <w:basedOn w:val="Normal"/>
    <w:rsid w:val="0071352C"/>
    <w:pPr>
      <w:spacing w:line="240" w:lineRule="exact"/>
    </w:pPr>
    <w:rPr>
      <w:rFonts w:ascii="Tahoma" w:eastAsia="Times New Roman" w:hAnsi="Tahoma" w:cs="Times New Roman"/>
      <w:sz w:val="20"/>
      <w:szCs w:val="20"/>
      <w:lang w:val="en-US"/>
    </w:rPr>
  </w:style>
  <w:style w:type="paragraph" w:customStyle="1" w:styleId="Numeracija">
    <w:name w:val="Numeracija"/>
    <w:basedOn w:val="Normal"/>
    <w:rsid w:val="0071352C"/>
    <w:pPr>
      <w:numPr>
        <w:numId w:val="5"/>
      </w:numPr>
      <w:spacing w:after="0" w:line="240" w:lineRule="auto"/>
      <w:jc w:val="both"/>
    </w:pPr>
    <w:rPr>
      <w:rFonts w:ascii="Times New Roman" w:eastAsia="Times New Roman" w:hAnsi="Times New Roman" w:cs="Times New Roman"/>
      <w:sz w:val="26"/>
      <w:szCs w:val="24"/>
      <w:lang w:val="en-US"/>
    </w:rPr>
  </w:style>
  <w:style w:type="paragraph" w:customStyle="1" w:styleId="h3body1">
    <w:name w:val="h3_body_1"/>
    <w:autoRedefine/>
    <w:uiPriority w:val="99"/>
    <w:qFormat/>
    <w:rsid w:val="0071352C"/>
    <w:pPr>
      <w:spacing w:after="0" w:line="240" w:lineRule="auto"/>
      <w:ind w:left="709" w:hanging="862"/>
      <w:jc w:val="both"/>
    </w:pPr>
    <w:rPr>
      <w:rFonts w:ascii="Times New Roman" w:hAnsi="Times New Roman" w:cs="Times New Roman"/>
      <w:b/>
      <w:bCs/>
      <w:sz w:val="24"/>
      <w:szCs w:val="24"/>
    </w:rPr>
  </w:style>
  <w:style w:type="character" w:styleId="UnresolvedMention">
    <w:name w:val="Unresolved Mention"/>
    <w:basedOn w:val="DefaultParagraphFont"/>
    <w:uiPriority w:val="99"/>
    <w:semiHidden/>
    <w:unhideWhenUsed/>
    <w:rsid w:val="0071352C"/>
    <w:rPr>
      <w:rFonts w:cs="Times New Roman"/>
      <w:color w:val="605E5C"/>
      <w:shd w:val="clear" w:color="auto" w:fill="E1DFDD"/>
    </w:rPr>
  </w:style>
  <w:style w:type="paragraph" w:customStyle="1" w:styleId="mans1">
    <w:name w:val="mans 1"/>
    <w:basedOn w:val="Heading1"/>
    <w:next w:val="Heading1"/>
    <w:rsid w:val="0071352C"/>
    <w:pPr>
      <w:numPr>
        <w:numId w:val="8"/>
      </w:numPr>
      <w:spacing w:before="0" w:after="0"/>
      <w:ind w:left="0" w:firstLine="0"/>
    </w:pPr>
    <w:rPr>
      <w:rFonts w:cs="Times New Roman"/>
      <w:b w:val="0"/>
      <w:bCs w:val="0"/>
      <w:color w:val="auto"/>
      <w:kern w:val="0"/>
      <w:sz w:val="24"/>
      <w:szCs w:val="24"/>
    </w:rPr>
  </w:style>
  <w:style w:type="table" w:customStyle="1" w:styleId="TableGrid42">
    <w:name w:val="Table Grid42"/>
    <w:basedOn w:val="TableNormal"/>
    <w:next w:val="TableGrid"/>
    <w:uiPriority w:val="39"/>
    <w:rsid w:val="0071352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4">
    <w:name w:val="List Bullet 4"/>
    <w:basedOn w:val="Normal"/>
    <w:uiPriority w:val="99"/>
    <w:unhideWhenUsed/>
    <w:rsid w:val="0071352C"/>
    <w:pPr>
      <w:numPr>
        <w:numId w:val="9"/>
      </w:numPr>
      <w:tabs>
        <w:tab w:val="num" w:pos="0"/>
      </w:tabs>
      <w:spacing w:after="0" w:line="240" w:lineRule="auto"/>
      <w:ind w:left="1004"/>
      <w:contextualSpacing/>
    </w:pPr>
    <w:rPr>
      <w:rFonts w:ascii="Arial Unicode MS" w:eastAsia="Times New Roman" w:hAnsi="Arial Unicode MS" w:cs="Arial Unicode MS"/>
      <w:color w:val="000000"/>
      <w:sz w:val="24"/>
      <w:szCs w:val="24"/>
      <w:lang w:eastAsia="lv-LV"/>
    </w:rPr>
  </w:style>
  <w:style w:type="paragraph" w:customStyle="1" w:styleId="StyleStyle1Justified">
    <w:name w:val="Style Style1 + Justified"/>
    <w:basedOn w:val="Normal"/>
    <w:uiPriority w:val="99"/>
    <w:rsid w:val="0071352C"/>
    <w:pPr>
      <w:tabs>
        <w:tab w:val="num" w:pos="1134"/>
      </w:tabs>
      <w:spacing w:before="40" w:after="40" w:line="240" w:lineRule="auto"/>
      <w:ind w:left="1134" w:hanging="567"/>
      <w:jc w:val="both"/>
    </w:pPr>
    <w:rPr>
      <w:rFonts w:ascii="Cambria" w:eastAsia="MS Mincho" w:hAnsi="Cambria" w:cs="Cambria"/>
      <w:sz w:val="24"/>
      <w:szCs w:val="20"/>
    </w:rPr>
  </w:style>
  <w:style w:type="character" w:customStyle="1" w:styleId="c1">
    <w:name w:val="c1"/>
    <w:basedOn w:val="DefaultParagraphFont"/>
    <w:rsid w:val="0071352C"/>
    <w:rPr>
      <w:rFonts w:cs="Times New Roman"/>
    </w:rPr>
  </w:style>
  <w:style w:type="paragraph" w:customStyle="1" w:styleId="Style1">
    <w:name w:val="Style1"/>
    <w:autoRedefine/>
    <w:qFormat/>
    <w:rsid w:val="0071352C"/>
    <w:pPr>
      <w:numPr>
        <w:ilvl w:val="1"/>
        <w:numId w:val="11"/>
      </w:numPr>
      <w:tabs>
        <w:tab w:val="clear" w:pos="786"/>
        <w:tab w:val="num" w:pos="567"/>
      </w:tabs>
      <w:spacing w:after="0" w:line="240" w:lineRule="auto"/>
      <w:ind w:left="567" w:right="28" w:hanging="567"/>
      <w:jc w:val="both"/>
    </w:pPr>
    <w:rPr>
      <w:rFonts w:ascii="Times New Roman" w:hAnsi="Times New Roman" w:cs="Times New Roman"/>
      <w:sz w:val="24"/>
      <w:szCs w:val="24"/>
    </w:rPr>
  </w:style>
  <w:style w:type="paragraph" w:customStyle="1" w:styleId="Dzeinasvirsraksti">
    <w:name w:val="Dzeinas virsraksti"/>
    <w:basedOn w:val="Normal"/>
    <w:qFormat/>
    <w:rsid w:val="0071352C"/>
    <w:pPr>
      <w:keepNext/>
      <w:keepLines/>
      <w:spacing w:before="480" w:after="0" w:line="240" w:lineRule="auto"/>
      <w:ind w:left="360"/>
      <w:contextualSpacing/>
      <w:jc w:val="center"/>
      <w:outlineLvl w:val="0"/>
    </w:pPr>
    <w:rPr>
      <w:rFonts w:ascii="Times New Roman" w:eastAsia="Times New Roman" w:hAnsi="Times New Roman" w:cs="Times New Roman"/>
      <w:b/>
      <w:bCs/>
      <w:caps/>
      <w:sz w:val="24"/>
      <w:szCs w:val="28"/>
      <w:lang w:eastAsia="lv-LV"/>
    </w:rPr>
  </w:style>
  <w:style w:type="character" w:customStyle="1" w:styleId="11IvetaChar">
    <w:name w:val="1.1. Iveta Char"/>
    <w:link w:val="11Iveta"/>
    <w:locked/>
    <w:rsid w:val="0071352C"/>
    <w:rPr>
      <w:rFonts w:cs="Times New Roman"/>
      <w:sz w:val="24"/>
    </w:rPr>
  </w:style>
  <w:style w:type="paragraph" w:customStyle="1" w:styleId="11Iveta">
    <w:name w:val="1.1. Iveta"/>
    <w:basedOn w:val="ListParagraph"/>
    <w:link w:val="11IvetaChar"/>
    <w:qFormat/>
    <w:rsid w:val="0071352C"/>
    <w:pPr>
      <w:numPr>
        <w:numId w:val="12"/>
      </w:numPr>
      <w:jc w:val="both"/>
    </w:pPr>
    <w:rPr>
      <w:rFonts w:asciiTheme="minorHAnsi" w:hAnsiTheme="minorHAnsi"/>
      <w:szCs w:val="22"/>
    </w:rPr>
  </w:style>
  <w:style w:type="paragraph" w:customStyle="1" w:styleId="tv20787921">
    <w:name w:val="tv207_87_921"/>
    <w:basedOn w:val="Normal"/>
    <w:rsid w:val="0071352C"/>
    <w:pPr>
      <w:spacing w:after="567" w:line="360" w:lineRule="auto"/>
      <w:jc w:val="center"/>
    </w:pPr>
    <w:rPr>
      <w:rFonts w:ascii="Verdana" w:eastAsia="Times New Roman" w:hAnsi="Verdana" w:cs="Times New Roman"/>
      <w:b/>
      <w:bCs/>
      <w:sz w:val="28"/>
      <w:szCs w:val="28"/>
      <w:lang w:eastAsia="lv-LV"/>
    </w:rPr>
  </w:style>
  <w:style w:type="paragraph" w:customStyle="1" w:styleId="tv2131">
    <w:name w:val="tv2131"/>
    <w:basedOn w:val="Normal"/>
    <w:rsid w:val="0071352C"/>
    <w:pPr>
      <w:spacing w:after="0" w:line="360" w:lineRule="auto"/>
      <w:ind w:firstLine="250"/>
    </w:pPr>
    <w:rPr>
      <w:rFonts w:ascii="Times New Roman" w:eastAsia="Times New Roman" w:hAnsi="Times New Roman" w:cs="Times New Roman"/>
      <w:color w:val="414142"/>
      <w:sz w:val="16"/>
      <w:szCs w:val="16"/>
      <w:lang w:eastAsia="lv-LV"/>
    </w:rPr>
  </w:style>
  <w:style w:type="paragraph" w:styleId="BodyTextIndent2">
    <w:name w:val="Body Text Indent 2"/>
    <w:basedOn w:val="Normal"/>
    <w:link w:val="BodyTextIndent2Char"/>
    <w:uiPriority w:val="99"/>
    <w:rsid w:val="0071352C"/>
    <w:pPr>
      <w:spacing w:after="0" w:line="240" w:lineRule="auto"/>
      <w:ind w:firstLine="540"/>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71352C"/>
    <w:rPr>
      <w:rFonts w:ascii="Times New Roman" w:hAnsi="Times New Roman" w:cs="Times New Roman"/>
      <w:sz w:val="24"/>
      <w:szCs w:val="24"/>
    </w:rPr>
  </w:style>
  <w:style w:type="paragraph" w:customStyle="1" w:styleId="ListParagraph1">
    <w:name w:val="List Paragraph1"/>
    <w:basedOn w:val="Normal"/>
    <w:uiPriority w:val="34"/>
    <w:qFormat/>
    <w:rsid w:val="0071352C"/>
    <w:pPr>
      <w:spacing w:after="0" w:line="240" w:lineRule="auto"/>
      <w:ind w:left="720"/>
      <w:contextualSpacing/>
    </w:pPr>
    <w:rPr>
      <w:rFonts w:ascii="Times New Roman" w:eastAsia="Times New Roman" w:hAnsi="Times New Roman" w:cs="Times New Roman"/>
      <w:sz w:val="24"/>
      <w:szCs w:val="24"/>
    </w:rPr>
  </w:style>
  <w:style w:type="paragraph" w:styleId="List3">
    <w:name w:val="List 3"/>
    <w:basedOn w:val="Normal"/>
    <w:uiPriority w:val="99"/>
    <w:rsid w:val="0071352C"/>
    <w:pPr>
      <w:spacing w:after="0" w:line="240" w:lineRule="auto"/>
      <w:ind w:left="849" w:hanging="283"/>
      <w:contextualSpacing/>
    </w:pPr>
    <w:rPr>
      <w:rFonts w:ascii="Times New Roman" w:eastAsia="Times New Roman" w:hAnsi="Times New Roman" w:cs="Times New Roman"/>
      <w:sz w:val="24"/>
      <w:szCs w:val="24"/>
      <w:lang w:eastAsia="lv-LV"/>
    </w:rPr>
  </w:style>
  <w:style w:type="character" w:customStyle="1" w:styleId="st">
    <w:name w:val="st"/>
    <w:rsid w:val="0071352C"/>
  </w:style>
  <w:style w:type="character" w:customStyle="1" w:styleId="Heading10">
    <w:name w:val="Heading #1_"/>
    <w:link w:val="Heading11"/>
    <w:uiPriority w:val="99"/>
    <w:locked/>
    <w:rsid w:val="0071352C"/>
    <w:rPr>
      <w:b/>
      <w:sz w:val="27"/>
      <w:shd w:val="clear" w:color="auto" w:fill="FFFFFF"/>
    </w:rPr>
  </w:style>
  <w:style w:type="character" w:customStyle="1" w:styleId="Bodytext20">
    <w:name w:val="Body text (2)_"/>
    <w:link w:val="Bodytext21"/>
    <w:uiPriority w:val="99"/>
    <w:locked/>
    <w:rsid w:val="0071352C"/>
    <w:rPr>
      <w:b/>
      <w:sz w:val="21"/>
      <w:shd w:val="clear" w:color="auto" w:fill="FFFFFF"/>
    </w:rPr>
  </w:style>
  <w:style w:type="character" w:customStyle="1" w:styleId="Heading20">
    <w:name w:val="Heading #2_"/>
    <w:link w:val="Heading21"/>
    <w:uiPriority w:val="99"/>
    <w:locked/>
    <w:rsid w:val="0071352C"/>
    <w:rPr>
      <w:b/>
      <w:sz w:val="21"/>
      <w:shd w:val="clear" w:color="auto" w:fill="FFFFFF"/>
    </w:rPr>
  </w:style>
  <w:style w:type="character" w:customStyle="1" w:styleId="PamattekstsRakstz1">
    <w:name w:val="Pamatteksts Rakstz.1"/>
    <w:uiPriority w:val="99"/>
    <w:locked/>
    <w:rsid w:val="0071352C"/>
    <w:rPr>
      <w:rFonts w:ascii="Calibri" w:hAnsi="Calibri"/>
      <w:shd w:val="clear" w:color="auto" w:fill="FFFFFF"/>
    </w:rPr>
  </w:style>
  <w:style w:type="character" w:customStyle="1" w:styleId="Bodytext10">
    <w:name w:val="Body text + 10"/>
    <w:aliases w:val="5 pt,Italic"/>
    <w:uiPriority w:val="99"/>
    <w:rsid w:val="0071352C"/>
    <w:rPr>
      <w:rFonts w:ascii="Calibri" w:hAnsi="Calibri"/>
      <w:i/>
      <w:spacing w:val="0"/>
      <w:sz w:val="21"/>
    </w:rPr>
  </w:style>
  <w:style w:type="character" w:customStyle="1" w:styleId="Bodytext107">
    <w:name w:val="Body text + 107"/>
    <w:aliases w:val="5 pt8,Italic2"/>
    <w:uiPriority w:val="99"/>
    <w:rsid w:val="0071352C"/>
    <w:rPr>
      <w:rFonts w:ascii="Calibri" w:hAnsi="Calibri"/>
      <w:i/>
      <w:spacing w:val="0"/>
      <w:sz w:val="21"/>
      <w:u w:val="single"/>
    </w:rPr>
  </w:style>
  <w:style w:type="character" w:customStyle="1" w:styleId="Bodytext106">
    <w:name w:val="Body text + 106"/>
    <w:aliases w:val="5 pt7,Italic1"/>
    <w:uiPriority w:val="99"/>
    <w:rsid w:val="0071352C"/>
    <w:rPr>
      <w:rFonts w:ascii="Calibri" w:hAnsi="Calibri"/>
      <w:i/>
      <w:noProof/>
      <w:spacing w:val="0"/>
      <w:sz w:val="21"/>
    </w:rPr>
  </w:style>
  <w:style w:type="character" w:customStyle="1" w:styleId="Bodytext105">
    <w:name w:val="Body text + 105"/>
    <w:aliases w:val="5 pt6,Bold"/>
    <w:uiPriority w:val="99"/>
    <w:rsid w:val="0071352C"/>
    <w:rPr>
      <w:rFonts w:ascii="Calibri" w:hAnsi="Calibri"/>
      <w:b/>
      <w:spacing w:val="0"/>
      <w:sz w:val="21"/>
    </w:rPr>
  </w:style>
  <w:style w:type="character" w:customStyle="1" w:styleId="Bodytext104">
    <w:name w:val="Body text + 104"/>
    <w:aliases w:val="5 pt5,Bold5"/>
    <w:uiPriority w:val="99"/>
    <w:rsid w:val="0071352C"/>
    <w:rPr>
      <w:rFonts w:ascii="Calibri" w:hAnsi="Calibri"/>
      <w:b/>
      <w:spacing w:val="0"/>
      <w:sz w:val="21"/>
    </w:rPr>
  </w:style>
  <w:style w:type="character" w:customStyle="1" w:styleId="Picturecaption">
    <w:name w:val="Picture caption_"/>
    <w:link w:val="Picturecaption0"/>
    <w:uiPriority w:val="99"/>
    <w:locked/>
    <w:rsid w:val="0071352C"/>
    <w:rPr>
      <w:shd w:val="clear" w:color="auto" w:fill="FFFFFF"/>
    </w:rPr>
  </w:style>
  <w:style w:type="character" w:customStyle="1" w:styleId="Picturecaption10">
    <w:name w:val="Picture caption + 10"/>
    <w:aliases w:val="5 pt4,Bold4"/>
    <w:uiPriority w:val="99"/>
    <w:rsid w:val="0071352C"/>
    <w:rPr>
      <w:rFonts w:ascii="Calibri" w:hAnsi="Calibri"/>
      <w:b/>
      <w:spacing w:val="0"/>
      <w:sz w:val="21"/>
    </w:rPr>
  </w:style>
  <w:style w:type="character" w:customStyle="1" w:styleId="Bodytext103">
    <w:name w:val="Body text + 103"/>
    <w:aliases w:val="5 pt3,Bold3"/>
    <w:uiPriority w:val="99"/>
    <w:rsid w:val="0071352C"/>
    <w:rPr>
      <w:rFonts w:ascii="Calibri" w:hAnsi="Calibri"/>
      <w:b/>
      <w:spacing w:val="0"/>
      <w:sz w:val="21"/>
    </w:rPr>
  </w:style>
  <w:style w:type="character" w:customStyle="1" w:styleId="Bodytext102">
    <w:name w:val="Body text + 102"/>
    <w:aliases w:val="5 pt2,Bold2"/>
    <w:uiPriority w:val="99"/>
    <w:rsid w:val="0071352C"/>
    <w:rPr>
      <w:rFonts w:ascii="Calibri" w:hAnsi="Calibri"/>
      <w:b/>
      <w:spacing w:val="0"/>
      <w:sz w:val="21"/>
    </w:rPr>
  </w:style>
  <w:style w:type="character" w:customStyle="1" w:styleId="Heading210pt">
    <w:name w:val="Heading #2 + 10 pt"/>
    <w:aliases w:val="Not Bold"/>
    <w:uiPriority w:val="99"/>
    <w:rsid w:val="0071352C"/>
    <w:rPr>
      <w:rFonts w:ascii="Calibri" w:hAnsi="Calibri"/>
      <w:spacing w:val="0"/>
      <w:sz w:val="20"/>
    </w:rPr>
  </w:style>
  <w:style w:type="character" w:customStyle="1" w:styleId="Bodytext210pt">
    <w:name w:val="Body text (2) + 10 pt"/>
    <w:aliases w:val="Not Bold2"/>
    <w:uiPriority w:val="99"/>
    <w:rsid w:val="0071352C"/>
    <w:rPr>
      <w:rFonts w:ascii="Calibri" w:hAnsi="Calibri"/>
      <w:spacing w:val="0"/>
      <w:sz w:val="20"/>
    </w:rPr>
  </w:style>
  <w:style w:type="character" w:customStyle="1" w:styleId="Bodytext101">
    <w:name w:val="Body text + 101"/>
    <w:aliases w:val="5 pt1,Bold1"/>
    <w:uiPriority w:val="99"/>
    <w:rsid w:val="0071352C"/>
    <w:rPr>
      <w:rFonts w:ascii="Calibri" w:hAnsi="Calibri"/>
      <w:b/>
      <w:spacing w:val="0"/>
      <w:sz w:val="21"/>
    </w:rPr>
  </w:style>
  <w:style w:type="character" w:customStyle="1" w:styleId="Heading210pt1">
    <w:name w:val="Heading #2 + 10 pt1"/>
    <w:aliases w:val="Not Bold1"/>
    <w:uiPriority w:val="99"/>
    <w:rsid w:val="0071352C"/>
    <w:rPr>
      <w:rFonts w:ascii="Calibri" w:hAnsi="Calibri"/>
      <w:spacing w:val="0"/>
      <w:sz w:val="20"/>
    </w:rPr>
  </w:style>
  <w:style w:type="character" w:customStyle="1" w:styleId="BodyTextChar27">
    <w:name w:val="Body Text Char27"/>
    <w:uiPriority w:val="99"/>
    <w:semiHidden/>
    <w:rsid w:val="0071352C"/>
    <w:rPr>
      <w:color w:val="000000"/>
      <w:sz w:val="24"/>
    </w:rPr>
  </w:style>
  <w:style w:type="character" w:customStyle="1" w:styleId="BodyTextChar26">
    <w:name w:val="Body Text Char26"/>
    <w:uiPriority w:val="99"/>
    <w:semiHidden/>
    <w:rsid w:val="0071352C"/>
    <w:rPr>
      <w:color w:val="000000"/>
      <w:sz w:val="24"/>
    </w:rPr>
  </w:style>
  <w:style w:type="character" w:customStyle="1" w:styleId="BodyTextChar25">
    <w:name w:val="Body Text Char25"/>
    <w:uiPriority w:val="99"/>
    <w:semiHidden/>
    <w:rsid w:val="0071352C"/>
    <w:rPr>
      <w:color w:val="000000"/>
      <w:sz w:val="24"/>
    </w:rPr>
  </w:style>
  <w:style w:type="character" w:customStyle="1" w:styleId="BodyTextChar24">
    <w:name w:val="Body Text Char24"/>
    <w:uiPriority w:val="99"/>
    <w:semiHidden/>
    <w:rsid w:val="0071352C"/>
    <w:rPr>
      <w:color w:val="000000"/>
      <w:sz w:val="24"/>
    </w:rPr>
  </w:style>
  <w:style w:type="character" w:customStyle="1" w:styleId="BodyTextChar23">
    <w:name w:val="Body Text Char23"/>
    <w:uiPriority w:val="99"/>
    <w:semiHidden/>
    <w:rsid w:val="0071352C"/>
    <w:rPr>
      <w:color w:val="000000"/>
      <w:sz w:val="24"/>
    </w:rPr>
  </w:style>
  <w:style w:type="character" w:customStyle="1" w:styleId="BodyTextChar22">
    <w:name w:val="Body Text Char22"/>
    <w:uiPriority w:val="99"/>
    <w:semiHidden/>
    <w:rsid w:val="0071352C"/>
    <w:rPr>
      <w:color w:val="000000"/>
      <w:sz w:val="24"/>
    </w:rPr>
  </w:style>
  <w:style w:type="character" w:customStyle="1" w:styleId="BodyTextChar21">
    <w:name w:val="Body Text Char21"/>
    <w:uiPriority w:val="99"/>
    <w:semiHidden/>
    <w:rsid w:val="0071352C"/>
    <w:rPr>
      <w:color w:val="000000"/>
      <w:sz w:val="24"/>
    </w:rPr>
  </w:style>
  <w:style w:type="character" w:customStyle="1" w:styleId="BodyTextChar20">
    <w:name w:val="Body Text Char20"/>
    <w:uiPriority w:val="99"/>
    <w:semiHidden/>
    <w:rsid w:val="0071352C"/>
    <w:rPr>
      <w:color w:val="000000"/>
      <w:sz w:val="24"/>
    </w:rPr>
  </w:style>
  <w:style w:type="character" w:customStyle="1" w:styleId="BodyTextChar19">
    <w:name w:val="Body Text Char19"/>
    <w:uiPriority w:val="99"/>
    <w:semiHidden/>
    <w:rsid w:val="0071352C"/>
    <w:rPr>
      <w:color w:val="000000"/>
      <w:sz w:val="24"/>
    </w:rPr>
  </w:style>
  <w:style w:type="character" w:customStyle="1" w:styleId="BodyTextChar18">
    <w:name w:val="Body Text Char18"/>
    <w:uiPriority w:val="99"/>
    <w:semiHidden/>
    <w:rsid w:val="0071352C"/>
    <w:rPr>
      <w:color w:val="000000"/>
      <w:sz w:val="24"/>
    </w:rPr>
  </w:style>
  <w:style w:type="character" w:customStyle="1" w:styleId="BodyTextChar17">
    <w:name w:val="Body Text Char17"/>
    <w:uiPriority w:val="99"/>
    <w:semiHidden/>
    <w:rsid w:val="0071352C"/>
    <w:rPr>
      <w:color w:val="000000"/>
      <w:sz w:val="24"/>
    </w:rPr>
  </w:style>
  <w:style w:type="character" w:customStyle="1" w:styleId="BodyTextChar16">
    <w:name w:val="Body Text Char16"/>
    <w:uiPriority w:val="99"/>
    <w:semiHidden/>
    <w:rsid w:val="0071352C"/>
    <w:rPr>
      <w:color w:val="000000"/>
      <w:sz w:val="24"/>
    </w:rPr>
  </w:style>
  <w:style w:type="character" w:customStyle="1" w:styleId="BodyTextChar15">
    <w:name w:val="Body Text Char15"/>
    <w:uiPriority w:val="99"/>
    <w:semiHidden/>
    <w:rsid w:val="0071352C"/>
    <w:rPr>
      <w:color w:val="000000"/>
      <w:sz w:val="24"/>
    </w:rPr>
  </w:style>
  <w:style w:type="character" w:customStyle="1" w:styleId="BodyTextChar14">
    <w:name w:val="Body Text Char14"/>
    <w:uiPriority w:val="99"/>
    <w:semiHidden/>
    <w:rsid w:val="0071352C"/>
    <w:rPr>
      <w:color w:val="000000"/>
      <w:sz w:val="24"/>
    </w:rPr>
  </w:style>
  <w:style w:type="character" w:customStyle="1" w:styleId="BodyTextChar13">
    <w:name w:val="Body Text Char13"/>
    <w:uiPriority w:val="99"/>
    <w:semiHidden/>
    <w:rsid w:val="0071352C"/>
    <w:rPr>
      <w:color w:val="000000"/>
      <w:sz w:val="24"/>
    </w:rPr>
  </w:style>
  <w:style w:type="character" w:customStyle="1" w:styleId="BodyTextChar12">
    <w:name w:val="Body Text Char12"/>
    <w:uiPriority w:val="99"/>
    <w:semiHidden/>
    <w:rsid w:val="0071352C"/>
    <w:rPr>
      <w:color w:val="000000"/>
      <w:sz w:val="24"/>
    </w:rPr>
  </w:style>
  <w:style w:type="character" w:customStyle="1" w:styleId="BodyTextChar11">
    <w:name w:val="Body Text Char11"/>
    <w:uiPriority w:val="99"/>
    <w:semiHidden/>
    <w:rsid w:val="0071352C"/>
    <w:rPr>
      <w:color w:val="000000"/>
      <w:sz w:val="24"/>
    </w:rPr>
  </w:style>
  <w:style w:type="character" w:customStyle="1" w:styleId="BodyTextChar10">
    <w:name w:val="Body Text Char10"/>
    <w:uiPriority w:val="99"/>
    <w:semiHidden/>
    <w:rsid w:val="0071352C"/>
    <w:rPr>
      <w:color w:val="000000"/>
      <w:sz w:val="24"/>
    </w:rPr>
  </w:style>
  <w:style w:type="character" w:customStyle="1" w:styleId="BodyTextChar9">
    <w:name w:val="Body Text Char9"/>
    <w:uiPriority w:val="99"/>
    <w:semiHidden/>
    <w:rsid w:val="0071352C"/>
    <w:rPr>
      <w:color w:val="000000"/>
      <w:sz w:val="24"/>
    </w:rPr>
  </w:style>
  <w:style w:type="character" w:customStyle="1" w:styleId="BodyTextChar8">
    <w:name w:val="Body Text Char8"/>
    <w:uiPriority w:val="99"/>
    <w:semiHidden/>
    <w:rsid w:val="0071352C"/>
    <w:rPr>
      <w:color w:val="000000"/>
    </w:rPr>
  </w:style>
  <w:style w:type="character" w:customStyle="1" w:styleId="BodyTextChar7">
    <w:name w:val="Body Text Char7"/>
    <w:uiPriority w:val="99"/>
    <w:semiHidden/>
    <w:rsid w:val="0071352C"/>
    <w:rPr>
      <w:color w:val="000000"/>
    </w:rPr>
  </w:style>
  <w:style w:type="character" w:customStyle="1" w:styleId="BodyTextChar6">
    <w:name w:val="Body Text Char6"/>
    <w:uiPriority w:val="99"/>
    <w:semiHidden/>
    <w:rsid w:val="0071352C"/>
    <w:rPr>
      <w:color w:val="000000"/>
    </w:rPr>
  </w:style>
  <w:style w:type="character" w:customStyle="1" w:styleId="BodyTextChar5">
    <w:name w:val="Body Text Char5"/>
    <w:uiPriority w:val="99"/>
    <w:semiHidden/>
    <w:rsid w:val="0071352C"/>
    <w:rPr>
      <w:color w:val="000000"/>
    </w:rPr>
  </w:style>
  <w:style w:type="character" w:customStyle="1" w:styleId="BodyTextChar4">
    <w:name w:val="Body Text Char4"/>
    <w:uiPriority w:val="99"/>
    <w:semiHidden/>
    <w:rsid w:val="0071352C"/>
    <w:rPr>
      <w:color w:val="000000"/>
    </w:rPr>
  </w:style>
  <w:style w:type="character" w:customStyle="1" w:styleId="BodyTextChar3">
    <w:name w:val="Body Text Char3"/>
    <w:uiPriority w:val="99"/>
    <w:semiHidden/>
    <w:rsid w:val="0071352C"/>
    <w:rPr>
      <w:color w:val="000000"/>
    </w:rPr>
  </w:style>
  <w:style w:type="character" w:customStyle="1" w:styleId="BodyTextChar2">
    <w:name w:val="Body Text Char2"/>
    <w:uiPriority w:val="99"/>
    <w:semiHidden/>
    <w:rsid w:val="0071352C"/>
    <w:rPr>
      <w:color w:val="000000"/>
    </w:rPr>
  </w:style>
  <w:style w:type="paragraph" w:customStyle="1" w:styleId="Heading11">
    <w:name w:val="Heading #1"/>
    <w:basedOn w:val="Normal"/>
    <w:link w:val="Heading10"/>
    <w:uiPriority w:val="99"/>
    <w:rsid w:val="0071352C"/>
    <w:pPr>
      <w:shd w:val="clear" w:color="auto" w:fill="FFFFFF"/>
      <w:spacing w:after="0" w:line="595" w:lineRule="exact"/>
      <w:jc w:val="center"/>
      <w:outlineLvl w:val="0"/>
    </w:pPr>
    <w:rPr>
      <w:rFonts w:eastAsia="Times New Roman"/>
      <w:b/>
      <w:sz w:val="27"/>
    </w:rPr>
  </w:style>
  <w:style w:type="paragraph" w:customStyle="1" w:styleId="Bodytext21">
    <w:name w:val="Body text (2)"/>
    <w:basedOn w:val="Normal"/>
    <w:link w:val="Bodytext20"/>
    <w:uiPriority w:val="99"/>
    <w:rsid w:val="0071352C"/>
    <w:pPr>
      <w:shd w:val="clear" w:color="auto" w:fill="FFFFFF"/>
      <w:spacing w:after="300" w:line="240" w:lineRule="atLeast"/>
    </w:pPr>
    <w:rPr>
      <w:rFonts w:eastAsia="Times New Roman"/>
      <w:b/>
      <w:sz w:val="21"/>
    </w:rPr>
  </w:style>
  <w:style w:type="paragraph" w:customStyle="1" w:styleId="Heading21">
    <w:name w:val="Heading #2"/>
    <w:basedOn w:val="Normal"/>
    <w:link w:val="Heading20"/>
    <w:uiPriority w:val="99"/>
    <w:rsid w:val="0071352C"/>
    <w:pPr>
      <w:shd w:val="clear" w:color="auto" w:fill="FFFFFF"/>
      <w:spacing w:after="0" w:line="307" w:lineRule="exact"/>
      <w:ind w:hanging="720"/>
      <w:outlineLvl w:val="1"/>
    </w:pPr>
    <w:rPr>
      <w:rFonts w:eastAsia="Times New Roman"/>
      <w:b/>
      <w:sz w:val="21"/>
    </w:rPr>
  </w:style>
  <w:style w:type="paragraph" w:customStyle="1" w:styleId="Picturecaption0">
    <w:name w:val="Picture caption"/>
    <w:basedOn w:val="Normal"/>
    <w:link w:val="Picturecaption"/>
    <w:uiPriority w:val="99"/>
    <w:rsid w:val="0071352C"/>
    <w:pPr>
      <w:shd w:val="clear" w:color="auto" w:fill="FFFFFF"/>
      <w:spacing w:after="0" w:line="312" w:lineRule="exact"/>
      <w:ind w:firstLine="720"/>
      <w:jc w:val="both"/>
    </w:pPr>
    <w:rPr>
      <w:rFonts w:eastAsia="Times New Roman"/>
    </w:rPr>
  </w:style>
  <w:style w:type="paragraph" w:customStyle="1" w:styleId="CSsaraksts1">
    <w:name w:val="CS_saraksts_1"/>
    <w:basedOn w:val="ListBullet2"/>
    <w:qFormat/>
    <w:rsid w:val="0071352C"/>
    <w:pPr>
      <w:numPr>
        <w:numId w:val="14"/>
      </w:numPr>
      <w:tabs>
        <w:tab w:val="clear" w:pos="0"/>
      </w:tabs>
      <w:spacing w:line="360" w:lineRule="auto"/>
      <w:ind w:left="480" w:hanging="480"/>
      <w:contextualSpacing w:val="0"/>
      <w:jc w:val="both"/>
    </w:pPr>
    <w:rPr>
      <w:rFonts w:ascii="Tahoma" w:hAnsi="Tahoma" w:cs="Times New Roman"/>
      <w:color w:val="auto"/>
      <w:sz w:val="20"/>
    </w:rPr>
  </w:style>
  <w:style w:type="paragraph" w:customStyle="1" w:styleId="CSsaraksts3">
    <w:name w:val="CS_saraksts_3"/>
    <w:basedOn w:val="ListBullet4"/>
    <w:qFormat/>
    <w:rsid w:val="0071352C"/>
    <w:pPr>
      <w:numPr>
        <w:ilvl w:val="2"/>
        <w:numId w:val="14"/>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71352C"/>
    <w:pPr>
      <w:spacing w:before="120" w:after="120" w:line="360" w:lineRule="auto"/>
      <w:jc w:val="both"/>
    </w:pPr>
    <w:rPr>
      <w:rFonts w:ascii="Tahoma" w:eastAsia="Times New Roman" w:hAnsi="Tahoma" w:cs="Times New Roman"/>
      <w:sz w:val="20"/>
      <w:szCs w:val="24"/>
      <w:lang w:eastAsia="lv-LV"/>
    </w:rPr>
  </w:style>
  <w:style w:type="paragraph" w:customStyle="1" w:styleId="CSvirsraksts2">
    <w:name w:val="CS_virsraksts_2"/>
    <w:basedOn w:val="Heading2"/>
    <w:next w:val="CSteksts"/>
    <w:qFormat/>
    <w:rsid w:val="0071352C"/>
    <w:pPr>
      <w:numPr>
        <w:ilvl w:val="1"/>
        <w:numId w:val="10"/>
      </w:numPr>
      <w:spacing w:after="240"/>
      <w:ind w:left="480" w:hanging="480"/>
      <w:jc w:val="both"/>
    </w:pPr>
    <w:rPr>
      <w:rFonts w:ascii="Tahoma" w:hAnsi="Tahoma" w:cs="Arial"/>
      <w:color w:val="808080"/>
      <w:sz w:val="26"/>
      <w:lang w:eastAsia="lv-LV"/>
    </w:rPr>
  </w:style>
  <w:style w:type="paragraph" w:customStyle="1" w:styleId="CSvirsraksts3">
    <w:name w:val="CS_virsraksts_3"/>
    <w:basedOn w:val="Heading3"/>
    <w:next w:val="CSteksts"/>
    <w:qFormat/>
    <w:rsid w:val="0071352C"/>
    <w:pPr>
      <w:numPr>
        <w:ilvl w:val="2"/>
        <w:numId w:val="10"/>
      </w:numPr>
      <w:spacing w:after="240"/>
      <w:ind w:left="720"/>
      <w:jc w:val="both"/>
    </w:pPr>
    <w:rPr>
      <w:rFonts w:ascii="Tahoma" w:hAnsi="Tahoma" w:cs="Arial"/>
      <w:color w:val="999999"/>
      <w:sz w:val="24"/>
      <w:lang w:val="lv-LV" w:eastAsia="lv-LV"/>
    </w:rPr>
  </w:style>
  <w:style w:type="paragraph" w:customStyle="1" w:styleId="CSvirsraksts1">
    <w:name w:val="CS_virsraksts_1"/>
    <w:basedOn w:val="Heading1"/>
    <w:next w:val="CSteksts"/>
    <w:qFormat/>
    <w:rsid w:val="0071352C"/>
    <w:pPr>
      <w:pageBreakBefore/>
      <w:numPr>
        <w:numId w:val="10"/>
      </w:numPr>
      <w:shd w:val="pct50" w:color="auto" w:fill="A0A0A0"/>
      <w:spacing w:before="480" w:after="120" w:line="276" w:lineRule="auto"/>
      <w:ind w:hanging="480"/>
      <w:jc w:val="left"/>
    </w:pPr>
    <w:rPr>
      <w:rFonts w:ascii="Tahoma" w:hAnsi="Tahoma" w:cs="Times New Roman"/>
      <w:caps/>
      <w:color w:val="FFFFFF"/>
    </w:rPr>
  </w:style>
  <w:style w:type="paragraph" w:customStyle="1" w:styleId="xl63">
    <w:name w:val="xl63"/>
    <w:basedOn w:val="Normal"/>
    <w:rsid w:val="0071352C"/>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4">
    <w:name w:val="xl64"/>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5">
    <w:name w:val="xl65"/>
    <w:basedOn w:val="Normal"/>
    <w:rsid w:val="0071352C"/>
    <w:pP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66">
    <w:name w:val="xl66"/>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7">
    <w:name w:val="xl67"/>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68">
    <w:name w:val="xl68"/>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9">
    <w:name w:val="xl69"/>
    <w:basedOn w:val="Normal"/>
    <w:rsid w:val="0071352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70">
    <w:name w:val="xl70"/>
    <w:basedOn w:val="Normal"/>
    <w:rsid w:val="0071352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71">
    <w:name w:val="xl71"/>
    <w:basedOn w:val="Normal"/>
    <w:rsid w:val="0071352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72">
    <w:name w:val="xl72"/>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73">
    <w:name w:val="xl73"/>
    <w:basedOn w:val="Normal"/>
    <w:rsid w:val="0071352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74">
    <w:name w:val="xl74"/>
    <w:basedOn w:val="Normal"/>
    <w:rsid w:val="0071352C"/>
    <w:pPr>
      <w:pBdr>
        <w:left w:val="single" w:sz="8"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75">
    <w:name w:val="xl75"/>
    <w:basedOn w:val="Normal"/>
    <w:rsid w:val="0071352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76">
    <w:name w:val="xl76"/>
    <w:basedOn w:val="Normal"/>
    <w:rsid w:val="0071352C"/>
    <w:pPr>
      <w:pBdr>
        <w:top w:val="single" w:sz="4" w:space="0" w:color="auto"/>
        <w:left w:val="single" w:sz="4" w:space="0" w:color="auto"/>
        <w:right w:val="single" w:sz="8" w:space="0" w:color="auto"/>
      </w:pBdr>
      <w:shd w:val="clear" w:color="000000" w:fill="FFFFCC"/>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77">
    <w:name w:val="xl77"/>
    <w:basedOn w:val="Normal"/>
    <w:rsid w:val="0071352C"/>
    <w:pPr>
      <w:pBdr>
        <w:left w:val="single" w:sz="4" w:space="0" w:color="auto"/>
        <w:right w:val="single" w:sz="8" w:space="0" w:color="auto"/>
      </w:pBdr>
      <w:shd w:val="clear" w:color="000000" w:fill="FFFFCC"/>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78">
    <w:name w:val="xl78"/>
    <w:basedOn w:val="Normal"/>
    <w:rsid w:val="0071352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79">
    <w:name w:val="xl79"/>
    <w:basedOn w:val="Normal"/>
    <w:rsid w:val="0071352C"/>
    <w:pPr>
      <w:pBdr>
        <w:left w:val="single" w:sz="4" w:space="0" w:color="auto"/>
        <w:bottom w:val="single" w:sz="4" w:space="0" w:color="auto"/>
        <w:right w:val="single" w:sz="8" w:space="0" w:color="auto"/>
      </w:pBdr>
      <w:shd w:val="clear" w:color="000000" w:fill="FFFFCC"/>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0">
    <w:name w:val="xl80"/>
    <w:basedOn w:val="Normal"/>
    <w:rsid w:val="0071352C"/>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1">
    <w:name w:val="xl81"/>
    <w:basedOn w:val="Normal"/>
    <w:rsid w:val="0071352C"/>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2">
    <w:name w:val="xl82"/>
    <w:basedOn w:val="Normal"/>
    <w:rsid w:val="0071352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Normal"/>
    <w:rsid w:val="0071352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84">
    <w:name w:val="xl84"/>
    <w:basedOn w:val="Normal"/>
    <w:rsid w:val="007135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85">
    <w:name w:val="xl85"/>
    <w:basedOn w:val="Normal"/>
    <w:rsid w:val="007135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86">
    <w:name w:val="xl86"/>
    <w:basedOn w:val="Normal"/>
    <w:rsid w:val="0071352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87">
    <w:name w:val="xl87"/>
    <w:basedOn w:val="Normal"/>
    <w:rsid w:val="0071352C"/>
    <w:pPr>
      <w:pBdr>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88">
    <w:name w:val="xl88"/>
    <w:basedOn w:val="Normal"/>
    <w:rsid w:val="0071352C"/>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9">
    <w:name w:val="xl89"/>
    <w:basedOn w:val="Normal"/>
    <w:rsid w:val="0071352C"/>
    <w:pPr>
      <w:pBdr>
        <w:bottom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90">
    <w:name w:val="xl90"/>
    <w:basedOn w:val="Normal"/>
    <w:rsid w:val="0071352C"/>
    <w:pPr>
      <w:pBdr>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1">
    <w:name w:val="xl91"/>
    <w:basedOn w:val="Normal"/>
    <w:rsid w:val="0071352C"/>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2">
    <w:name w:val="xl92"/>
    <w:basedOn w:val="Normal"/>
    <w:rsid w:val="0071352C"/>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93">
    <w:name w:val="xl93"/>
    <w:basedOn w:val="Normal"/>
    <w:rsid w:val="0071352C"/>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94">
    <w:name w:val="xl94"/>
    <w:basedOn w:val="Normal"/>
    <w:rsid w:val="0071352C"/>
    <w:pPr>
      <w:pBdr>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95">
    <w:name w:val="xl95"/>
    <w:basedOn w:val="Normal"/>
    <w:rsid w:val="0071352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lv-LV"/>
    </w:rPr>
  </w:style>
  <w:style w:type="paragraph" w:customStyle="1" w:styleId="xl96">
    <w:name w:val="xl96"/>
    <w:basedOn w:val="Normal"/>
    <w:rsid w:val="0071352C"/>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7">
    <w:name w:val="xl97"/>
    <w:basedOn w:val="Normal"/>
    <w:rsid w:val="0071352C"/>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98">
    <w:name w:val="xl98"/>
    <w:basedOn w:val="Normal"/>
    <w:rsid w:val="0071352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99">
    <w:name w:val="xl99"/>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0">
    <w:name w:val="xl100"/>
    <w:basedOn w:val="Normal"/>
    <w:rsid w:val="0071352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lv-LV"/>
    </w:rPr>
  </w:style>
  <w:style w:type="paragraph" w:customStyle="1" w:styleId="xl101">
    <w:name w:val="xl101"/>
    <w:basedOn w:val="Normal"/>
    <w:rsid w:val="0071352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2">
    <w:name w:val="xl102"/>
    <w:basedOn w:val="Normal"/>
    <w:rsid w:val="0071352C"/>
    <w:pPr>
      <w:pBdr>
        <w:left w:val="single" w:sz="4" w:space="0" w:color="auto"/>
        <w:bottom w:val="single" w:sz="8" w:space="0" w:color="auto"/>
        <w:right w:val="single" w:sz="8" w:space="0" w:color="auto"/>
      </w:pBdr>
      <w:shd w:val="clear" w:color="000000" w:fill="FFFFCC"/>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3">
    <w:name w:val="xl103"/>
    <w:basedOn w:val="Normal"/>
    <w:rsid w:val="0071352C"/>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lv-LV"/>
    </w:rPr>
  </w:style>
  <w:style w:type="paragraph" w:customStyle="1" w:styleId="xl104">
    <w:name w:val="xl104"/>
    <w:basedOn w:val="Normal"/>
    <w:rsid w:val="0071352C"/>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lv-LV"/>
    </w:rPr>
  </w:style>
  <w:style w:type="paragraph" w:customStyle="1" w:styleId="xl105">
    <w:name w:val="xl105"/>
    <w:basedOn w:val="Normal"/>
    <w:rsid w:val="0071352C"/>
    <w:pPr>
      <w:spacing w:before="100" w:beforeAutospacing="1" w:after="100" w:afterAutospacing="1" w:line="240" w:lineRule="auto"/>
      <w:jc w:val="right"/>
    </w:pPr>
    <w:rPr>
      <w:rFonts w:ascii="Times New Roman" w:eastAsia="Times New Roman" w:hAnsi="Times New Roman" w:cs="Times New Roman"/>
      <w:b/>
      <w:bCs/>
      <w:sz w:val="20"/>
      <w:szCs w:val="20"/>
      <w:lang w:eastAsia="lv-LV"/>
    </w:rPr>
  </w:style>
  <w:style w:type="paragraph" w:customStyle="1" w:styleId="xl106">
    <w:name w:val="xl106"/>
    <w:basedOn w:val="Normal"/>
    <w:rsid w:val="0071352C"/>
    <w:pPr>
      <w:pBdr>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lv-LV"/>
    </w:rPr>
  </w:style>
  <w:style w:type="paragraph" w:customStyle="1" w:styleId="xl107">
    <w:name w:val="xl107"/>
    <w:basedOn w:val="Normal"/>
    <w:rsid w:val="0071352C"/>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lv-LV"/>
    </w:rPr>
  </w:style>
  <w:style w:type="paragraph" w:customStyle="1" w:styleId="xl108">
    <w:name w:val="xl108"/>
    <w:basedOn w:val="Normal"/>
    <w:rsid w:val="0071352C"/>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lv-LV"/>
    </w:rPr>
  </w:style>
  <w:style w:type="character" w:customStyle="1" w:styleId="BodyTextChar29">
    <w:name w:val="Body Text Char29"/>
    <w:uiPriority w:val="99"/>
    <w:semiHidden/>
    <w:rsid w:val="0071352C"/>
    <w:rPr>
      <w:color w:val="000000"/>
      <w:sz w:val="24"/>
    </w:rPr>
  </w:style>
  <w:style w:type="character" w:customStyle="1" w:styleId="BodyTextChar28">
    <w:name w:val="Body Text Char28"/>
    <w:uiPriority w:val="99"/>
    <w:semiHidden/>
    <w:rsid w:val="0071352C"/>
    <w:rPr>
      <w:color w:val="000000"/>
      <w:sz w:val="24"/>
    </w:rPr>
  </w:style>
  <w:style w:type="paragraph" w:customStyle="1" w:styleId="toclevel-2">
    <w:name w:val="toclevel-2"/>
    <w:basedOn w:val="Normal"/>
    <w:rsid w:val="0071352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vhtml">
    <w:name w:val="tv_html"/>
    <w:rsid w:val="0071352C"/>
  </w:style>
  <w:style w:type="table" w:customStyle="1" w:styleId="TableGrid3">
    <w:name w:val="Table Grid3"/>
    <w:basedOn w:val="TableNormal"/>
    <w:next w:val="TableGrid"/>
    <w:uiPriority w:val="59"/>
    <w:rsid w:val="0071352C"/>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aliases w:val="A.1 / A.1.1 / 1.1.1,A.1 / 1.1 / 1.1.1"/>
    <w:basedOn w:val="NoList"/>
    <w:uiPriority w:val="99"/>
    <w:semiHidden/>
    <w:unhideWhenUsed/>
    <w:rsid w:val="0071352C"/>
    <w:pPr>
      <w:numPr>
        <w:numId w:val="7"/>
      </w:numPr>
    </w:pPr>
  </w:style>
  <w:style w:type="numbering" w:customStyle="1" w:styleId="Style4">
    <w:name w:val="Style4"/>
    <w:rsid w:val="0071352C"/>
    <w:pPr>
      <w:numPr>
        <w:numId w:val="13"/>
      </w:numPr>
    </w:pPr>
  </w:style>
  <w:style w:type="paragraph" w:customStyle="1" w:styleId="1Lgumam">
    <w:name w:val="1. Līgumam"/>
    <w:basedOn w:val="Normal"/>
    <w:qFormat/>
    <w:rsid w:val="00FC7CEB"/>
    <w:pPr>
      <w:numPr>
        <w:numId w:val="33"/>
      </w:numPr>
      <w:suppressAutoHyphens/>
      <w:autoSpaceDN w:val="0"/>
      <w:spacing w:before="120" w:after="0" w:line="240" w:lineRule="auto"/>
      <w:ind w:left="357" w:hanging="357"/>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Normal"/>
    <w:qFormat/>
    <w:rsid w:val="00FC7CEB"/>
    <w:pPr>
      <w:numPr>
        <w:ilvl w:val="1"/>
        <w:numId w:val="33"/>
      </w:numPr>
      <w:spacing w:before="60" w:after="60" w:line="240" w:lineRule="auto"/>
      <w:contextualSpacing/>
      <w:jc w:val="both"/>
    </w:pPr>
    <w:rPr>
      <w:rFonts w:ascii="Times New Roman" w:eastAsia="Calibri" w:hAnsi="Times New Roman" w:cs="Times New Roman"/>
      <w:sz w:val="24"/>
      <w:szCs w:val="24"/>
      <w:lang w:val="en-US"/>
    </w:rPr>
  </w:style>
  <w:style w:type="paragraph" w:customStyle="1" w:styleId="111Lgumam">
    <w:name w:val="1.1.1. Līgumam"/>
    <w:basedOn w:val="Normal"/>
    <w:link w:val="111LgumamChar"/>
    <w:qFormat/>
    <w:rsid w:val="00FC7CEB"/>
    <w:pPr>
      <w:numPr>
        <w:ilvl w:val="2"/>
        <w:numId w:val="33"/>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Normal"/>
    <w:qFormat/>
    <w:rsid w:val="00FC7CEB"/>
    <w:pPr>
      <w:numPr>
        <w:ilvl w:val="3"/>
        <w:numId w:val="33"/>
      </w:numPr>
      <w:spacing w:after="0" w:line="240" w:lineRule="auto"/>
      <w:ind w:left="1560" w:hanging="851"/>
      <w:jc w:val="both"/>
    </w:pPr>
    <w:rPr>
      <w:rFonts w:ascii="Times New Roman" w:eastAsia="Calibri" w:hAnsi="Times New Roman" w:cs="Times New Roman"/>
      <w:sz w:val="24"/>
      <w:szCs w:val="24"/>
      <w:lang w:val="en-US"/>
    </w:rPr>
  </w:style>
  <w:style w:type="character" w:customStyle="1" w:styleId="111LgumamChar">
    <w:name w:val="1.1.1. Līgumam Char"/>
    <w:link w:val="111Lgumam"/>
    <w:rsid w:val="00FC7CEB"/>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827431">
      <w:bodyDiv w:val="1"/>
      <w:marLeft w:val="0"/>
      <w:marRight w:val="0"/>
      <w:marTop w:val="0"/>
      <w:marBottom w:val="0"/>
      <w:divBdr>
        <w:top w:val="none" w:sz="0" w:space="0" w:color="auto"/>
        <w:left w:val="none" w:sz="0" w:space="0" w:color="auto"/>
        <w:bottom w:val="none" w:sz="0" w:space="0" w:color="auto"/>
        <w:right w:val="none" w:sz="0" w:space="0" w:color="auto"/>
      </w:divBdr>
    </w:div>
    <w:div w:id="1810975326">
      <w:bodyDiv w:val="1"/>
      <w:marLeft w:val="0"/>
      <w:marRight w:val="0"/>
      <w:marTop w:val="0"/>
      <w:marBottom w:val="0"/>
      <w:divBdr>
        <w:top w:val="none" w:sz="0" w:space="0" w:color="auto"/>
        <w:left w:val="none" w:sz="0" w:space="0" w:color="auto"/>
        <w:bottom w:val="none" w:sz="0" w:space="0" w:color="auto"/>
        <w:right w:val="none" w:sz="0" w:space="0" w:color="auto"/>
      </w:divBdr>
    </w:div>
    <w:div w:id="20399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AFCC5-BD97-467A-A012-11E8F00B9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13</Pages>
  <Words>22083</Words>
  <Characters>12588</Characters>
  <Application>Microsoft Office Word</Application>
  <DocSecurity>0</DocSecurity>
  <Lines>104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Evita Dārzniece</cp:lastModifiedBy>
  <cp:revision>9</cp:revision>
  <cp:lastPrinted>2024-07-22T06:44:00Z</cp:lastPrinted>
  <dcterms:created xsi:type="dcterms:W3CDTF">2026-07-30T09:32:00Z</dcterms:created>
  <dcterms:modified xsi:type="dcterms:W3CDTF">2026-08-31T09:13:00Z</dcterms:modified>
</cp:coreProperties>
</file>