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909B8" w14:textId="77777777" w:rsidR="00E32836" w:rsidRPr="00EE5123" w:rsidRDefault="00E32836" w:rsidP="00EE5123">
      <w:pPr>
        <w:jc w:val="right"/>
        <w:rPr>
          <w:rFonts w:asciiTheme="minorHAnsi" w:eastAsia="Times New Roman" w:hAnsiTheme="minorHAnsi" w:cstheme="minorHAnsi"/>
          <w:i/>
          <w:iCs/>
          <w:sz w:val="22"/>
          <w:szCs w:val="22"/>
        </w:rPr>
      </w:pPr>
      <w:r w:rsidRPr="00EE5123">
        <w:rPr>
          <w:rFonts w:asciiTheme="minorHAnsi" w:eastAsia="Times New Roman" w:hAnsiTheme="minorHAnsi" w:cstheme="minorHAnsi"/>
          <w:i/>
          <w:iCs/>
          <w:sz w:val="22"/>
          <w:szCs w:val="22"/>
        </w:rPr>
        <w:t>Pielikums Nr.9</w:t>
      </w:r>
    </w:p>
    <w:p w14:paraId="1DF6BF2C" w14:textId="77777777" w:rsidR="00E32836" w:rsidRPr="00EE5123" w:rsidRDefault="00E32836" w:rsidP="00EE5123">
      <w:pPr>
        <w:jc w:val="right"/>
        <w:rPr>
          <w:rFonts w:asciiTheme="minorHAnsi" w:eastAsia="Times New Roman" w:hAnsiTheme="minorHAnsi" w:cstheme="minorHAnsi"/>
          <w:sz w:val="22"/>
          <w:szCs w:val="22"/>
        </w:rPr>
      </w:pPr>
      <w:r w:rsidRPr="00EE5123">
        <w:rPr>
          <w:rFonts w:asciiTheme="minorHAnsi" w:eastAsia="Times New Roman" w:hAnsiTheme="minorHAnsi" w:cstheme="minorHAnsi"/>
          <w:sz w:val="22"/>
          <w:szCs w:val="22"/>
        </w:rPr>
        <w:t>Iepirkuma – atklāta konkursa</w:t>
      </w:r>
    </w:p>
    <w:p w14:paraId="1E10C0F8" w14:textId="77777777" w:rsidR="00E32836" w:rsidRPr="00EE5123" w:rsidRDefault="00E32836" w:rsidP="00EE5123">
      <w:pPr>
        <w:jc w:val="right"/>
        <w:rPr>
          <w:rFonts w:asciiTheme="minorHAnsi" w:hAnsiTheme="minorHAnsi" w:cstheme="minorHAnsi"/>
          <w:b/>
          <w:bCs/>
          <w:sz w:val="22"/>
          <w:szCs w:val="22"/>
        </w:rPr>
      </w:pPr>
      <w:r w:rsidRPr="00EE5123">
        <w:rPr>
          <w:rFonts w:asciiTheme="minorHAnsi" w:hAnsiTheme="minorHAnsi" w:cstheme="minorHAnsi"/>
          <w:b/>
          <w:bCs/>
          <w:sz w:val="22"/>
          <w:szCs w:val="22"/>
        </w:rPr>
        <w:t>“</w:t>
      </w:r>
      <w:proofErr w:type="spellStart"/>
      <w:r w:rsidRPr="00EE5123">
        <w:rPr>
          <w:rFonts w:asciiTheme="minorHAnsi" w:hAnsiTheme="minorHAnsi" w:cstheme="minorHAnsi"/>
          <w:b/>
          <w:bCs/>
          <w:sz w:val="22"/>
          <w:szCs w:val="22"/>
        </w:rPr>
        <w:t>Kokskaidu</w:t>
      </w:r>
      <w:proofErr w:type="spellEnd"/>
      <w:r w:rsidRPr="00EE5123">
        <w:rPr>
          <w:rFonts w:asciiTheme="minorHAnsi" w:hAnsiTheme="minorHAnsi" w:cstheme="minorHAnsi"/>
          <w:b/>
          <w:bCs/>
          <w:sz w:val="22"/>
          <w:szCs w:val="22"/>
        </w:rPr>
        <w:t xml:space="preserve"> granulu piegāde </w:t>
      </w:r>
      <w:proofErr w:type="spellStart"/>
      <w:r w:rsidRPr="00EE5123">
        <w:rPr>
          <w:rFonts w:asciiTheme="minorHAnsi" w:hAnsiTheme="minorHAnsi" w:cstheme="minorHAnsi"/>
          <w:b/>
          <w:bCs/>
          <w:sz w:val="22"/>
          <w:szCs w:val="22"/>
        </w:rPr>
        <w:t>Cēsu</w:t>
      </w:r>
      <w:proofErr w:type="spellEnd"/>
      <w:r w:rsidRPr="00EE5123">
        <w:rPr>
          <w:rFonts w:asciiTheme="minorHAnsi" w:hAnsiTheme="minorHAnsi" w:cstheme="minorHAnsi"/>
          <w:b/>
          <w:bCs/>
          <w:sz w:val="22"/>
          <w:szCs w:val="22"/>
        </w:rPr>
        <w:t xml:space="preserve"> novada Jaunpiebalgas apvienības pārvaldes vajadzībām “</w:t>
      </w:r>
    </w:p>
    <w:p w14:paraId="03C7B699" w14:textId="01FAC021" w:rsidR="00E32836" w:rsidRPr="00EE5123" w:rsidRDefault="00E32836" w:rsidP="00EE5123">
      <w:pPr>
        <w:jc w:val="right"/>
        <w:rPr>
          <w:rFonts w:asciiTheme="minorHAnsi" w:hAnsiTheme="minorHAnsi" w:cstheme="minorHAnsi"/>
          <w:sz w:val="22"/>
          <w:szCs w:val="22"/>
        </w:rPr>
      </w:pPr>
      <w:r w:rsidRPr="00EE5123">
        <w:rPr>
          <w:rFonts w:asciiTheme="minorHAnsi" w:hAnsiTheme="minorHAnsi" w:cstheme="minorHAnsi"/>
          <w:sz w:val="22"/>
          <w:szCs w:val="22"/>
        </w:rPr>
        <w:t xml:space="preserve"> (ID Nr. CNJAP 202</w:t>
      </w:r>
      <w:r w:rsidR="008C7299">
        <w:rPr>
          <w:rFonts w:asciiTheme="minorHAnsi" w:hAnsiTheme="minorHAnsi" w:cstheme="minorHAnsi"/>
          <w:sz w:val="22"/>
          <w:szCs w:val="22"/>
        </w:rPr>
        <w:t>6</w:t>
      </w:r>
      <w:r w:rsidRPr="00EE5123">
        <w:rPr>
          <w:rFonts w:asciiTheme="minorHAnsi" w:hAnsiTheme="minorHAnsi" w:cstheme="minorHAnsi"/>
          <w:sz w:val="22"/>
          <w:szCs w:val="22"/>
        </w:rPr>
        <w:t>/</w:t>
      </w:r>
      <w:r w:rsidR="008C7299">
        <w:rPr>
          <w:rFonts w:asciiTheme="minorHAnsi" w:hAnsiTheme="minorHAnsi" w:cstheme="minorHAnsi"/>
          <w:sz w:val="22"/>
          <w:szCs w:val="22"/>
        </w:rPr>
        <w:t>10</w:t>
      </w:r>
      <w:r w:rsidRPr="00EE5123">
        <w:rPr>
          <w:rFonts w:asciiTheme="minorHAnsi" w:hAnsiTheme="minorHAnsi" w:cstheme="minorHAnsi"/>
          <w:sz w:val="22"/>
          <w:szCs w:val="22"/>
        </w:rPr>
        <w:t>) nolikumam</w:t>
      </w:r>
    </w:p>
    <w:p w14:paraId="4ED3E499" w14:textId="77777777" w:rsidR="00EE5123" w:rsidRDefault="00EE5123" w:rsidP="00E32836">
      <w:pPr>
        <w:spacing w:line="274" w:lineRule="exact"/>
        <w:jc w:val="right"/>
        <w:rPr>
          <w:rFonts w:asciiTheme="minorHAnsi" w:eastAsia="Times New Roman" w:hAnsiTheme="minorHAnsi" w:cstheme="minorHAnsi"/>
          <w:b/>
          <w:bCs/>
          <w:i/>
          <w:iCs/>
        </w:rPr>
      </w:pPr>
    </w:p>
    <w:p w14:paraId="1FB4D085" w14:textId="6639B4A4" w:rsidR="00E32836" w:rsidRPr="003E14F0" w:rsidRDefault="00E32836" w:rsidP="00E32836">
      <w:pPr>
        <w:spacing w:line="274" w:lineRule="exact"/>
        <w:jc w:val="right"/>
        <w:rPr>
          <w:rFonts w:asciiTheme="minorHAnsi" w:eastAsia="Times New Roman" w:hAnsiTheme="minorHAnsi" w:cstheme="minorHAnsi"/>
          <w:b/>
          <w:bCs/>
          <w:i/>
          <w:iCs/>
          <w:sz w:val="22"/>
          <w:szCs w:val="22"/>
        </w:rPr>
      </w:pPr>
      <w:r w:rsidRPr="003E14F0">
        <w:rPr>
          <w:rFonts w:asciiTheme="minorHAnsi" w:eastAsia="Times New Roman" w:hAnsiTheme="minorHAnsi" w:cstheme="minorHAnsi"/>
          <w:b/>
          <w:bCs/>
          <w:i/>
          <w:iCs/>
          <w:sz w:val="22"/>
          <w:szCs w:val="22"/>
        </w:rPr>
        <w:t>LĪGUMA PROJEKTS</w:t>
      </w:r>
    </w:p>
    <w:p w14:paraId="76B035FC" w14:textId="77777777" w:rsidR="00E32836" w:rsidRPr="003E14F0" w:rsidRDefault="00E32836" w:rsidP="00624B61">
      <w:pPr>
        <w:keepNext/>
        <w:keepLines/>
        <w:spacing w:line="240" w:lineRule="exact"/>
        <w:jc w:val="center"/>
        <w:outlineLvl w:val="1"/>
        <w:rPr>
          <w:rFonts w:asciiTheme="minorHAnsi" w:eastAsia="Times New Roman" w:hAnsiTheme="minorHAnsi" w:cstheme="minorHAnsi"/>
          <w:b/>
          <w:bCs/>
          <w:sz w:val="22"/>
          <w:szCs w:val="22"/>
        </w:rPr>
      </w:pPr>
      <w:r w:rsidRPr="003E14F0">
        <w:rPr>
          <w:rFonts w:asciiTheme="minorHAnsi" w:eastAsia="Times New Roman" w:hAnsiTheme="minorHAnsi" w:cstheme="minorHAnsi"/>
          <w:b/>
          <w:bCs/>
          <w:sz w:val="22"/>
          <w:szCs w:val="22"/>
        </w:rPr>
        <w:t>Līgums Nr.________</w:t>
      </w:r>
    </w:p>
    <w:p w14:paraId="1B1D6848" w14:textId="05E4B825" w:rsidR="00624B61" w:rsidRDefault="00624B61" w:rsidP="00176C2C">
      <w:pPr>
        <w:tabs>
          <w:tab w:val="left" w:pos="7085"/>
        </w:tabs>
        <w:spacing w:line="266" w:lineRule="exact"/>
        <w:jc w:val="center"/>
        <w:rPr>
          <w:rFonts w:asciiTheme="minorHAnsi" w:eastAsia="Times New Roman" w:hAnsiTheme="minorHAnsi" w:cstheme="minorHAnsi"/>
          <w:b/>
          <w:bCs/>
          <w:sz w:val="22"/>
          <w:szCs w:val="22"/>
        </w:rPr>
      </w:pPr>
      <w:proofErr w:type="spellStart"/>
      <w:r w:rsidRPr="00624B61">
        <w:rPr>
          <w:rFonts w:asciiTheme="minorHAnsi" w:eastAsia="Times New Roman" w:hAnsiTheme="minorHAnsi" w:cstheme="minorHAnsi"/>
          <w:b/>
          <w:bCs/>
          <w:sz w:val="22"/>
          <w:szCs w:val="22"/>
        </w:rPr>
        <w:t>Kokskaidu</w:t>
      </w:r>
      <w:proofErr w:type="spellEnd"/>
      <w:r w:rsidRPr="00624B61">
        <w:rPr>
          <w:rFonts w:asciiTheme="minorHAnsi" w:eastAsia="Times New Roman" w:hAnsiTheme="minorHAnsi" w:cstheme="minorHAnsi"/>
          <w:b/>
          <w:bCs/>
          <w:sz w:val="22"/>
          <w:szCs w:val="22"/>
        </w:rPr>
        <w:t xml:space="preserve"> granulu piegāde </w:t>
      </w:r>
      <w:proofErr w:type="spellStart"/>
      <w:r w:rsidRPr="00624B61">
        <w:rPr>
          <w:rFonts w:asciiTheme="minorHAnsi" w:eastAsia="Times New Roman" w:hAnsiTheme="minorHAnsi" w:cstheme="minorHAnsi"/>
          <w:b/>
          <w:bCs/>
          <w:sz w:val="22"/>
          <w:szCs w:val="22"/>
        </w:rPr>
        <w:t>Cēsu</w:t>
      </w:r>
      <w:proofErr w:type="spellEnd"/>
      <w:r w:rsidRPr="00624B61">
        <w:rPr>
          <w:rFonts w:asciiTheme="minorHAnsi" w:eastAsia="Times New Roman" w:hAnsiTheme="minorHAnsi" w:cstheme="minorHAnsi"/>
          <w:b/>
          <w:bCs/>
          <w:sz w:val="22"/>
          <w:szCs w:val="22"/>
        </w:rPr>
        <w:t xml:space="preserve"> novada Jaunpiebalgas apvienības pārvaldes vajadzībām</w:t>
      </w:r>
    </w:p>
    <w:p w14:paraId="689F5BFE" w14:textId="6A2BA283" w:rsidR="00176C2C" w:rsidRDefault="00176C2C" w:rsidP="00176C2C">
      <w:pPr>
        <w:tabs>
          <w:tab w:val="left" w:pos="7085"/>
        </w:tabs>
        <w:spacing w:line="266" w:lineRule="exact"/>
        <w:jc w:val="center"/>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__.daļa</w:t>
      </w:r>
      <w:r w:rsidR="004C4273">
        <w:rPr>
          <w:rFonts w:asciiTheme="minorHAnsi" w:eastAsia="Times New Roman" w:hAnsiTheme="minorHAnsi" w:cstheme="minorHAnsi"/>
          <w:b/>
          <w:bCs/>
          <w:sz w:val="22"/>
          <w:szCs w:val="22"/>
        </w:rPr>
        <w:t xml:space="preserve"> “</w:t>
      </w:r>
      <w:r w:rsidR="004C4273" w:rsidRPr="004C4273">
        <w:rPr>
          <w:rFonts w:asciiTheme="minorHAnsi" w:eastAsia="Times New Roman" w:hAnsiTheme="minorHAnsi" w:cstheme="minorHAnsi"/>
          <w:i/>
          <w:iCs/>
          <w:color w:val="FFC000"/>
          <w:sz w:val="22"/>
          <w:szCs w:val="22"/>
        </w:rPr>
        <w:t>daļas nosaukums</w:t>
      </w:r>
      <w:r w:rsidR="004C4273">
        <w:rPr>
          <w:rFonts w:asciiTheme="minorHAnsi" w:eastAsia="Times New Roman" w:hAnsiTheme="minorHAnsi" w:cstheme="minorHAnsi"/>
          <w:b/>
          <w:bCs/>
          <w:sz w:val="22"/>
          <w:szCs w:val="22"/>
        </w:rPr>
        <w:t>”</w:t>
      </w:r>
    </w:p>
    <w:p w14:paraId="2C7E5738" w14:textId="77777777" w:rsidR="00176C2C" w:rsidRDefault="00176C2C" w:rsidP="00624B61">
      <w:pPr>
        <w:tabs>
          <w:tab w:val="left" w:pos="7085"/>
        </w:tabs>
        <w:spacing w:line="266" w:lineRule="exact"/>
        <w:jc w:val="both"/>
        <w:rPr>
          <w:rFonts w:asciiTheme="minorHAnsi" w:eastAsia="Times New Roman" w:hAnsiTheme="minorHAnsi" w:cstheme="minorHAnsi"/>
          <w:b/>
          <w:bCs/>
          <w:sz w:val="22"/>
          <w:szCs w:val="22"/>
        </w:rPr>
      </w:pPr>
    </w:p>
    <w:p w14:paraId="57CAAE49" w14:textId="35B644E8" w:rsidR="00E32836" w:rsidRPr="00EE5123" w:rsidRDefault="00E32836" w:rsidP="00624B61">
      <w:pPr>
        <w:tabs>
          <w:tab w:val="left" w:pos="7085"/>
        </w:tabs>
        <w:spacing w:line="266" w:lineRule="exact"/>
        <w:jc w:val="both"/>
        <w:rPr>
          <w:rFonts w:asciiTheme="minorHAnsi" w:eastAsia="Times New Roman" w:hAnsiTheme="minorHAnsi" w:cstheme="minorHAnsi"/>
          <w:i/>
          <w:iCs/>
          <w:sz w:val="22"/>
          <w:szCs w:val="22"/>
        </w:rPr>
      </w:pPr>
      <w:r w:rsidRPr="00EE5123">
        <w:rPr>
          <w:rFonts w:asciiTheme="minorHAnsi" w:eastAsia="Times New Roman" w:hAnsiTheme="minorHAnsi" w:cstheme="minorHAnsi"/>
          <w:i/>
          <w:iCs/>
          <w:sz w:val="22"/>
          <w:szCs w:val="22"/>
        </w:rPr>
        <w:t xml:space="preserve">Jaunpiebalgas pagastā, </w:t>
      </w:r>
      <w:proofErr w:type="spellStart"/>
      <w:r w:rsidRPr="00EE5123">
        <w:rPr>
          <w:rFonts w:asciiTheme="minorHAnsi" w:eastAsia="Times New Roman" w:hAnsiTheme="minorHAnsi" w:cstheme="minorHAnsi"/>
          <w:i/>
          <w:iCs/>
          <w:sz w:val="22"/>
          <w:szCs w:val="22"/>
        </w:rPr>
        <w:t>Cēsu</w:t>
      </w:r>
      <w:proofErr w:type="spellEnd"/>
      <w:r w:rsidRPr="00EE5123">
        <w:rPr>
          <w:rFonts w:asciiTheme="minorHAnsi" w:eastAsia="Times New Roman" w:hAnsiTheme="minorHAnsi" w:cstheme="minorHAnsi"/>
          <w:i/>
          <w:iCs/>
          <w:sz w:val="22"/>
          <w:szCs w:val="22"/>
        </w:rPr>
        <w:t xml:space="preserve"> novadā</w:t>
      </w:r>
      <w:r w:rsidRPr="00EE5123">
        <w:rPr>
          <w:rFonts w:asciiTheme="minorHAnsi" w:eastAsia="Times New Roman" w:hAnsiTheme="minorHAnsi" w:cstheme="minorHAnsi"/>
          <w:i/>
          <w:iCs/>
          <w:sz w:val="22"/>
          <w:szCs w:val="22"/>
        </w:rPr>
        <w:tab/>
      </w:r>
    </w:p>
    <w:p w14:paraId="158D17AA" w14:textId="77777777" w:rsidR="00E32836" w:rsidRPr="00EE5123" w:rsidRDefault="00E32836" w:rsidP="00E32836">
      <w:pPr>
        <w:tabs>
          <w:tab w:val="left" w:pos="7085"/>
        </w:tabs>
        <w:spacing w:line="266" w:lineRule="exact"/>
        <w:jc w:val="both"/>
        <w:rPr>
          <w:rFonts w:asciiTheme="minorHAnsi" w:eastAsia="Times New Roman" w:hAnsiTheme="minorHAnsi" w:cstheme="minorHAnsi"/>
          <w:i/>
          <w:iCs/>
          <w:sz w:val="22"/>
          <w:szCs w:val="22"/>
        </w:rPr>
      </w:pPr>
      <w:r w:rsidRPr="00EE5123">
        <w:rPr>
          <w:rFonts w:asciiTheme="minorHAnsi" w:eastAsia="Times New Roman" w:hAnsiTheme="minorHAnsi" w:cstheme="minorHAnsi"/>
          <w:i/>
          <w:iCs/>
          <w:sz w:val="22"/>
          <w:szCs w:val="22"/>
        </w:rPr>
        <w:t>Līguma parakstīšanas datums ir pēdējā pievienotā drošā elektroniskā paraksta un tā laika zīmoga pievienošanas datums</w:t>
      </w:r>
    </w:p>
    <w:p w14:paraId="60D192DF" w14:textId="77777777" w:rsidR="00E32836" w:rsidRPr="00EE5123" w:rsidRDefault="00E32836" w:rsidP="00E32836">
      <w:pPr>
        <w:tabs>
          <w:tab w:val="left" w:pos="7085"/>
        </w:tabs>
        <w:spacing w:line="266" w:lineRule="exact"/>
        <w:jc w:val="both"/>
        <w:rPr>
          <w:rFonts w:asciiTheme="minorHAnsi" w:eastAsia="Times New Roman" w:hAnsiTheme="minorHAnsi" w:cstheme="minorHAnsi"/>
          <w:i/>
          <w:iCs/>
          <w:sz w:val="22"/>
          <w:szCs w:val="22"/>
        </w:rPr>
      </w:pPr>
    </w:p>
    <w:p w14:paraId="62FC651A" w14:textId="03204520" w:rsidR="00E32836" w:rsidRPr="00EE5123" w:rsidRDefault="00E32836" w:rsidP="009D384E">
      <w:pPr>
        <w:tabs>
          <w:tab w:val="left" w:pos="557"/>
        </w:tabs>
        <w:jc w:val="both"/>
        <w:rPr>
          <w:rFonts w:asciiTheme="minorHAnsi" w:eastAsia="Times New Roman" w:hAnsiTheme="minorHAnsi" w:cstheme="minorHAnsi"/>
          <w:sz w:val="22"/>
          <w:szCs w:val="22"/>
        </w:rPr>
      </w:pPr>
      <w:proofErr w:type="spellStart"/>
      <w:r w:rsidRPr="00EE5123">
        <w:rPr>
          <w:rFonts w:asciiTheme="minorHAnsi" w:eastAsia="Times New Roman" w:hAnsiTheme="minorHAnsi" w:cstheme="minorHAnsi"/>
          <w:b/>
          <w:bCs/>
          <w:sz w:val="22"/>
          <w:szCs w:val="22"/>
        </w:rPr>
        <w:t>Cēsu</w:t>
      </w:r>
      <w:proofErr w:type="spellEnd"/>
      <w:r w:rsidRPr="00EE5123">
        <w:rPr>
          <w:rFonts w:asciiTheme="minorHAnsi" w:eastAsia="Times New Roman" w:hAnsiTheme="minorHAnsi" w:cstheme="minorHAnsi"/>
          <w:b/>
          <w:bCs/>
          <w:sz w:val="22"/>
          <w:szCs w:val="22"/>
        </w:rPr>
        <w:t xml:space="preserve"> novada pašvaldība</w:t>
      </w:r>
      <w:r w:rsidRPr="00EE5123">
        <w:rPr>
          <w:rFonts w:asciiTheme="minorHAnsi" w:eastAsia="Times New Roman" w:hAnsiTheme="minorHAnsi" w:cstheme="minorHAnsi"/>
          <w:sz w:val="22"/>
          <w:szCs w:val="22"/>
        </w:rPr>
        <w:t xml:space="preserve">, reģistrācijas Nr. 90000031048, juridiskā adrese: Raunas iela 4, Cēsis, </w:t>
      </w:r>
      <w:proofErr w:type="spellStart"/>
      <w:r w:rsidRPr="00EE5123">
        <w:rPr>
          <w:rFonts w:asciiTheme="minorHAnsi" w:eastAsia="Times New Roman" w:hAnsiTheme="minorHAnsi" w:cstheme="minorHAnsi"/>
          <w:sz w:val="22"/>
          <w:szCs w:val="22"/>
        </w:rPr>
        <w:t>Cēsu</w:t>
      </w:r>
      <w:proofErr w:type="spellEnd"/>
      <w:r w:rsidRPr="00EE5123">
        <w:rPr>
          <w:rFonts w:asciiTheme="minorHAnsi" w:eastAsia="Times New Roman" w:hAnsiTheme="minorHAnsi" w:cstheme="minorHAnsi"/>
          <w:sz w:val="22"/>
          <w:szCs w:val="22"/>
        </w:rPr>
        <w:t xml:space="preserve"> novads, LV-4101, tās iestāde </w:t>
      </w:r>
      <w:proofErr w:type="spellStart"/>
      <w:r w:rsidRPr="00EE5123">
        <w:rPr>
          <w:rFonts w:asciiTheme="minorHAnsi" w:eastAsia="Times New Roman" w:hAnsiTheme="minorHAnsi" w:cstheme="minorHAnsi"/>
          <w:b/>
          <w:bCs/>
          <w:sz w:val="22"/>
          <w:szCs w:val="22"/>
        </w:rPr>
        <w:t>Cēsu</w:t>
      </w:r>
      <w:proofErr w:type="spellEnd"/>
      <w:r w:rsidRPr="00EE5123">
        <w:rPr>
          <w:rFonts w:asciiTheme="minorHAnsi" w:eastAsia="Times New Roman" w:hAnsiTheme="minorHAnsi" w:cstheme="minorHAnsi"/>
          <w:b/>
          <w:bCs/>
          <w:sz w:val="22"/>
          <w:szCs w:val="22"/>
        </w:rPr>
        <w:t xml:space="preserve"> novada Jaunpiebalgas apvienības pārvalde</w:t>
      </w:r>
      <w:r w:rsidRPr="00EE5123">
        <w:rPr>
          <w:rFonts w:asciiTheme="minorHAnsi" w:eastAsia="Times New Roman" w:hAnsiTheme="minorHAnsi" w:cstheme="minorHAnsi"/>
          <w:sz w:val="22"/>
          <w:szCs w:val="22"/>
        </w:rPr>
        <w:t xml:space="preserve">, reģistrācijas Nr. 90000031033, Gaujas iela 4, Jaunpiebalga, Jaunpiebalgas pagasts, </w:t>
      </w:r>
      <w:proofErr w:type="spellStart"/>
      <w:r w:rsidRPr="00EE5123">
        <w:rPr>
          <w:rFonts w:asciiTheme="minorHAnsi" w:eastAsia="Times New Roman" w:hAnsiTheme="minorHAnsi" w:cstheme="minorHAnsi"/>
          <w:sz w:val="22"/>
          <w:szCs w:val="22"/>
        </w:rPr>
        <w:t>Cēsu</w:t>
      </w:r>
      <w:proofErr w:type="spellEnd"/>
      <w:r w:rsidRPr="00EE5123">
        <w:rPr>
          <w:rFonts w:asciiTheme="minorHAnsi" w:eastAsia="Times New Roman" w:hAnsiTheme="minorHAnsi" w:cstheme="minorHAnsi"/>
          <w:sz w:val="22"/>
          <w:szCs w:val="22"/>
        </w:rPr>
        <w:t xml:space="preserve"> novads, LV </w:t>
      </w:r>
      <w:r w:rsidR="00EE5123" w:rsidRPr="00EE5123">
        <w:rPr>
          <w:rFonts w:asciiTheme="minorHAnsi" w:eastAsia="Times New Roman" w:hAnsiTheme="minorHAnsi" w:cstheme="minorHAnsi"/>
          <w:sz w:val="22"/>
          <w:szCs w:val="22"/>
        </w:rPr>
        <w:t>–</w:t>
      </w:r>
      <w:r w:rsidRPr="00EE5123">
        <w:rPr>
          <w:rFonts w:asciiTheme="minorHAnsi" w:eastAsia="Times New Roman" w:hAnsiTheme="minorHAnsi" w:cstheme="minorHAnsi"/>
          <w:sz w:val="22"/>
          <w:szCs w:val="22"/>
        </w:rPr>
        <w:t xml:space="preserve"> 4125</w:t>
      </w:r>
      <w:r w:rsidR="00EE5123" w:rsidRPr="00EE5123">
        <w:rPr>
          <w:rFonts w:asciiTheme="minorHAnsi" w:eastAsia="Times New Roman" w:hAnsiTheme="minorHAnsi" w:cstheme="minorHAnsi"/>
          <w:sz w:val="22"/>
          <w:szCs w:val="22"/>
        </w:rPr>
        <w:t>,</w:t>
      </w:r>
      <w:r w:rsidRPr="00EE5123">
        <w:rPr>
          <w:rFonts w:asciiTheme="minorHAnsi" w:eastAsia="Times New Roman" w:hAnsiTheme="minorHAnsi" w:cstheme="minorHAnsi"/>
          <w:sz w:val="22"/>
          <w:szCs w:val="22"/>
        </w:rPr>
        <w:t xml:space="preserve"> tās pārvaldes vadītājas Daces </w:t>
      </w:r>
      <w:proofErr w:type="spellStart"/>
      <w:r w:rsidRPr="00EE5123">
        <w:rPr>
          <w:rFonts w:asciiTheme="minorHAnsi" w:eastAsia="Times New Roman" w:hAnsiTheme="minorHAnsi" w:cstheme="minorHAnsi"/>
          <w:sz w:val="22"/>
          <w:szCs w:val="22"/>
        </w:rPr>
        <w:t>Bišeres</w:t>
      </w:r>
      <w:proofErr w:type="spellEnd"/>
      <w:r w:rsidRPr="00EE5123">
        <w:rPr>
          <w:rFonts w:asciiTheme="minorHAnsi" w:eastAsia="Times New Roman" w:hAnsiTheme="minorHAnsi" w:cstheme="minorHAnsi"/>
          <w:sz w:val="22"/>
          <w:szCs w:val="22"/>
        </w:rPr>
        <w:t xml:space="preserve"> - </w:t>
      </w:r>
      <w:proofErr w:type="spellStart"/>
      <w:r w:rsidRPr="00EE5123">
        <w:rPr>
          <w:rFonts w:asciiTheme="minorHAnsi" w:eastAsia="Times New Roman" w:hAnsiTheme="minorHAnsi" w:cstheme="minorHAnsi"/>
          <w:sz w:val="22"/>
          <w:szCs w:val="22"/>
        </w:rPr>
        <w:t>Valdemieres</w:t>
      </w:r>
      <w:proofErr w:type="spellEnd"/>
      <w:r w:rsidRPr="00EE5123">
        <w:rPr>
          <w:rFonts w:asciiTheme="minorHAnsi" w:eastAsia="Times New Roman" w:hAnsiTheme="minorHAnsi" w:cstheme="minorHAnsi"/>
          <w:sz w:val="22"/>
          <w:szCs w:val="22"/>
        </w:rPr>
        <w:t xml:space="preserve"> personā, kura rīkojas uz </w:t>
      </w:r>
      <w:proofErr w:type="spellStart"/>
      <w:r w:rsidRPr="00EE5123">
        <w:rPr>
          <w:rFonts w:asciiTheme="minorHAnsi" w:eastAsia="Times New Roman" w:hAnsiTheme="minorHAnsi" w:cstheme="minorHAnsi"/>
          <w:sz w:val="22"/>
          <w:szCs w:val="22"/>
        </w:rPr>
        <w:t>Cēsu</w:t>
      </w:r>
      <w:proofErr w:type="spellEnd"/>
      <w:r w:rsidRPr="00EE5123">
        <w:rPr>
          <w:rFonts w:asciiTheme="minorHAnsi" w:eastAsia="Times New Roman" w:hAnsiTheme="minorHAnsi" w:cstheme="minorHAnsi"/>
          <w:sz w:val="22"/>
          <w:szCs w:val="22"/>
        </w:rPr>
        <w:t xml:space="preserve"> novada Jaunpiebalgas apvienības pārvaldes nolikuma pamata (turpmāk – PIRCĒJS), no vienas puses, un</w:t>
      </w:r>
    </w:p>
    <w:p w14:paraId="07BF8C76" w14:textId="77777777" w:rsidR="00E32836" w:rsidRPr="00EE5123" w:rsidRDefault="00E32836" w:rsidP="009D384E">
      <w:pPr>
        <w:tabs>
          <w:tab w:val="left" w:pos="557"/>
        </w:tabs>
        <w:jc w:val="both"/>
        <w:rPr>
          <w:rFonts w:asciiTheme="minorHAnsi" w:eastAsia="Times New Roman" w:hAnsiTheme="minorHAnsi" w:cstheme="minorHAnsi"/>
          <w:sz w:val="22"/>
          <w:szCs w:val="22"/>
        </w:rPr>
      </w:pPr>
      <w:r w:rsidRPr="00EE5123">
        <w:rPr>
          <w:rFonts w:asciiTheme="minorHAnsi" w:eastAsia="Times New Roman" w:hAnsiTheme="minorHAnsi" w:cstheme="minorHAnsi"/>
          <w:sz w:val="22"/>
          <w:szCs w:val="22"/>
        </w:rPr>
        <w:t xml:space="preserve">_______________vienotais </w:t>
      </w:r>
      <w:proofErr w:type="spellStart"/>
      <w:r w:rsidRPr="00EE5123">
        <w:rPr>
          <w:rFonts w:asciiTheme="minorHAnsi" w:eastAsia="Times New Roman" w:hAnsiTheme="minorHAnsi" w:cstheme="minorHAnsi"/>
          <w:sz w:val="22"/>
          <w:szCs w:val="22"/>
        </w:rPr>
        <w:t>reģ</w:t>
      </w:r>
      <w:proofErr w:type="spellEnd"/>
      <w:r w:rsidRPr="00EE5123">
        <w:rPr>
          <w:rFonts w:asciiTheme="minorHAnsi" w:eastAsia="Times New Roman" w:hAnsiTheme="minorHAnsi" w:cstheme="minorHAnsi"/>
          <w:sz w:val="22"/>
          <w:szCs w:val="22"/>
        </w:rPr>
        <w:t>. Nr._______, juridiskā adrese__________, (turpmāk - PIEGĀDĀTĀJS), tās ___________ personā, kurš rīkojas pamatojoties uz__________, no otras puses,</w:t>
      </w:r>
    </w:p>
    <w:p w14:paraId="5A7C4190" w14:textId="644BF090" w:rsidR="00E32836" w:rsidRPr="00EE5123" w:rsidRDefault="00E32836" w:rsidP="009D384E">
      <w:pPr>
        <w:tabs>
          <w:tab w:val="left" w:pos="557"/>
        </w:tabs>
        <w:jc w:val="both"/>
        <w:rPr>
          <w:rFonts w:asciiTheme="minorHAnsi" w:eastAsia="Times New Roman" w:hAnsiTheme="minorHAnsi" w:cstheme="minorHAnsi"/>
          <w:sz w:val="22"/>
          <w:szCs w:val="22"/>
        </w:rPr>
      </w:pPr>
      <w:r w:rsidRPr="00EE5123">
        <w:rPr>
          <w:rFonts w:asciiTheme="minorHAnsi" w:eastAsia="Times New Roman" w:hAnsiTheme="minorHAnsi" w:cstheme="minorHAnsi"/>
          <w:sz w:val="22"/>
          <w:szCs w:val="22"/>
        </w:rPr>
        <w:t xml:space="preserve">abi kopā turpmāk arī - PUSES, pamatojoties uz </w:t>
      </w:r>
      <w:proofErr w:type="spellStart"/>
      <w:r w:rsidRPr="00EE5123">
        <w:rPr>
          <w:rFonts w:asciiTheme="minorHAnsi" w:eastAsia="Times New Roman" w:hAnsiTheme="minorHAnsi" w:cstheme="minorHAnsi"/>
          <w:sz w:val="22"/>
          <w:szCs w:val="22"/>
        </w:rPr>
        <w:t>Cēsu</w:t>
      </w:r>
      <w:proofErr w:type="spellEnd"/>
      <w:r w:rsidRPr="00EE5123">
        <w:rPr>
          <w:rFonts w:asciiTheme="minorHAnsi" w:eastAsia="Times New Roman" w:hAnsiTheme="minorHAnsi" w:cstheme="minorHAnsi"/>
          <w:sz w:val="22"/>
          <w:szCs w:val="22"/>
        </w:rPr>
        <w:t xml:space="preserve"> novada Jaunpiebalgas apvienības pārvaldes rīkotā iepirkuma “</w:t>
      </w:r>
      <w:proofErr w:type="spellStart"/>
      <w:r w:rsidRPr="00EE5123">
        <w:rPr>
          <w:rFonts w:asciiTheme="minorHAnsi" w:eastAsia="Times New Roman" w:hAnsiTheme="minorHAnsi" w:cstheme="minorHAnsi"/>
          <w:sz w:val="22"/>
          <w:szCs w:val="22"/>
        </w:rPr>
        <w:t>Kokskaidu</w:t>
      </w:r>
      <w:proofErr w:type="spellEnd"/>
      <w:r w:rsidRPr="00EE5123">
        <w:rPr>
          <w:rFonts w:asciiTheme="minorHAnsi" w:eastAsia="Times New Roman" w:hAnsiTheme="minorHAnsi" w:cstheme="minorHAnsi"/>
          <w:sz w:val="22"/>
          <w:szCs w:val="22"/>
        </w:rPr>
        <w:t xml:space="preserve"> granulu piegāde </w:t>
      </w:r>
      <w:proofErr w:type="spellStart"/>
      <w:r w:rsidRPr="00EE5123">
        <w:rPr>
          <w:rFonts w:asciiTheme="minorHAnsi" w:eastAsia="Times New Roman" w:hAnsiTheme="minorHAnsi" w:cstheme="minorHAnsi"/>
          <w:sz w:val="22"/>
          <w:szCs w:val="22"/>
        </w:rPr>
        <w:t>Cēsu</w:t>
      </w:r>
      <w:proofErr w:type="spellEnd"/>
      <w:r w:rsidRPr="00EE5123">
        <w:rPr>
          <w:rFonts w:asciiTheme="minorHAnsi" w:eastAsia="Times New Roman" w:hAnsiTheme="minorHAnsi" w:cstheme="minorHAnsi"/>
          <w:sz w:val="22"/>
          <w:szCs w:val="22"/>
        </w:rPr>
        <w:t xml:space="preserve"> novada Jaunpiebalgas apvienības pārvaldes vajadzībām” ar identifikācijas Nr. CNJAP 202</w:t>
      </w:r>
      <w:r w:rsidR="00496169">
        <w:rPr>
          <w:rFonts w:asciiTheme="minorHAnsi" w:eastAsia="Times New Roman" w:hAnsiTheme="minorHAnsi" w:cstheme="minorHAnsi"/>
          <w:sz w:val="22"/>
          <w:szCs w:val="22"/>
        </w:rPr>
        <w:t>6</w:t>
      </w:r>
      <w:r w:rsidRPr="00EE5123">
        <w:rPr>
          <w:rFonts w:asciiTheme="minorHAnsi" w:eastAsia="Times New Roman" w:hAnsiTheme="minorHAnsi" w:cstheme="minorHAnsi"/>
          <w:sz w:val="22"/>
          <w:szCs w:val="22"/>
        </w:rPr>
        <w:t>/</w:t>
      </w:r>
      <w:r w:rsidR="00496169">
        <w:rPr>
          <w:rFonts w:asciiTheme="minorHAnsi" w:eastAsia="Times New Roman" w:hAnsiTheme="minorHAnsi" w:cstheme="minorHAnsi"/>
          <w:sz w:val="22"/>
          <w:szCs w:val="22"/>
        </w:rPr>
        <w:t>10</w:t>
      </w:r>
      <w:r w:rsidRPr="00EE5123">
        <w:rPr>
          <w:rFonts w:asciiTheme="minorHAnsi" w:eastAsia="Times New Roman" w:hAnsiTheme="minorHAnsi" w:cstheme="minorHAnsi"/>
          <w:sz w:val="22"/>
          <w:szCs w:val="22"/>
        </w:rPr>
        <w:t>, rezultātiem</w:t>
      </w:r>
      <w:r w:rsidRPr="00EE5123">
        <w:rPr>
          <w:rFonts w:asciiTheme="minorHAnsi" w:hAnsiTheme="minorHAnsi" w:cstheme="minorHAnsi"/>
          <w:sz w:val="22"/>
          <w:szCs w:val="22"/>
        </w:rPr>
        <w:t xml:space="preserve"> </w:t>
      </w:r>
      <w:r w:rsidRPr="00EE5123">
        <w:rPr>
          <w:rFonts w:asciiTheme="minorHAnsi" w:eastAsia="Times New Roman" w:hAnsiTheme="minorHAnsi" w:cstheme="minorHAnsi"/>
          <w:sz w:val="22"/>
          <w:szCs w:val="22"/>
        </w:rPr>
        <w:t>__ iepi</w:t>
      </w:r>
      <w:r w:rsidR="00DF4C24">
        <w:rPr>
          <w:rFonts w:asciiTheme="minorHAnsi" w:eastAsia="Times New Roman" w:hAnsiTheme="minorHAnsi" w:cstheme="minorHAnsi"/>
          <w:sz w:val="22"/>
          <w:szCs w:val="22"/>
        </w:rPr>
        <w:t>rkuma daļā,  noslēdz šādu l</w:t>
      </w:r>
      <w:r w:rsidRPr="00EE5123">
        <w:rPr>
          <w:rFonts w:asciiTheme="minorHAnsi" w:eastAsia="Times New Roman" w:hAnsiTheme="minorHAnsi" w:cstheme="minorHAnsi"/>
          <w:sz w:val="22"/>
          <w:szCs w:val="22"/>
        </w:rPr>
        <w:t>īgumu (turpmāk – Līgums):</w:t>
      </w:r>
    </w:p>
    <w:p w14:paraId="6BEC2214" w14:textId="77777777" w:rsidR="00E32836" w:rsidRPr="003E14F0" w:rsidRDefault="00E32836" w:rsidP="009D384E">
      <w:pPr>
        <w:widowControl/>
        <w:autoSpaceDE w:val="0"/>
        <w:autoSpaceDN w:val="0"/>
        <w:adjustRightInd w:val="0"/>
        <w:spacing w:before="120" w:after="120"/>
        <w:ind w:left="284" w:right="284"/>
        <w:jc w:val="center"/>
        <w:rPr>
          <w:rFonts w:asciiTheme="minorHAnsi" w:eastAsia="Times New Roman" w:hAnsiTheme="minorHAnsi" w:cstheme="minorHAnsi"/>
          <w:b/>
          <w:bCs/>
          <w:caps/>
          <w:color w:val="auto"/>
          <w:sz w:val="22"/>
          <w:szCs w:val="22"/>
          <w:lang w:bidi="ar-SA"/>
        </w:rPr>
      </w:pPr>
      <w:r w:rsidRPr="003E14F0">
        <w:rPr>
          <w:rFonts w:asciiTheme="minorHAnsi" w:eastAsia="Times New Roman" w:hAnsiTheme="minorHAnsi" w:cstheme="minorHAnsi"/>
          <w:b/>
          <w:bCs/>
          <w:caps/>
          <w:color w:val="auto"/>
          <w:sz w:val="22"/>
          <w:szCs w:val="22"/>
          <w:lang w:bidi="ar-SA"/>
        </w:rPr>
        <w:t>1. LĪguma priekšmets UN TERMIŅŠ</w:t>
      </w:r>
    </w:p>
    <w:p w14:paraId="163A9C81" w14:textId="7A3279D8" w:rsidR="004C2038" w:rsidRDefault="004C2038" w:rsidP="009D384E">
      <w:pPr>
        <w:widowControl/>
        <w:numPr>
          <w:ilvl w:val="1"/>
          <w:numId w:val="1"/>
        </w:numPr>
        <w:tabs>
          <w:tab w:val="left" w:pos="426"/>
          <w:tab w:val="left" w:pos="567"/>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Times New Roman" w:hAnsiTheme="minorHAnsi" w:cstheme="minorHAnsi"/>
          <w:color w:val="auto"/>
          <w:sz w:val="22"/>
          <w:szCs w:val="22"/>
          <w:lang w:eastAsia="en-US" w:bidi="ar-SA"/>
        </w:rPr>
      </w:pPr>
      <w:r w:rsidRPr="00415FCB">
        <w:rPr>
          <w:rFonts w:asciiTheme="minorHAnsi" w:eastAsia="Times New Roman" w:hAnsiTheme="minorHAnsi" w:cstheme="minorHAnsi"/>
          <w:color w:val="auto"/>
          <w:sz w:val="22"/>
          <w:szCs w:val="22"/>
          <w:lang w:eastAsia="en-US" w:bidi="ar-SA"/>
        </w:rPr>
        <w:t>P</w:t>
      </w:r>
      <w:r>
        <w:rPr>
          <w:rFonts w:asciiTheme="minorHAnsi" w:eastAsia="Times New Roman" w:hAnsiTheme="minorHAnsi" w:cstheme="minorHAnsi"/>
          <w:color w:val="auto"/>
          <w:sz w:val="22"/>
          <w:szCs w:val="22"/>
          <w:lang w:eastAsia="en-US" w:bidi="ar-SA"/>
        </w:rPr>
        <w:t>IEGĀDĀTĀJS</w:t>
      </w:r>
      <w:r w:rsidR="00415FCB" w:rsidRPr="00415FCB">
        <w:rPr>
          <w:rFonts w:asciiTheme="minorHAnsi" w:eastAsia="Times New Roman" w:hAnsiTheme="minorHAnsi" w:cstheme="minorHAnsi"/>
          <w:color w:val="auto"/>
          <w:sz w:val="22"/>
          <w:szCs w:val="22"/>
          <w:lang w:eastAsia="en-US" w:bidi="ar-SA"/>
        </w:rPr>
        <w:t xml:space="preserve"> apņemas pārdot un piegādāt </w:t>
      </w:r>
      <w:r w:rsidRPr="00415FCB">
        <w:rPr>
          <w:rFonts w:asciiTheme="minorHAnsi" w:eastAsia="Times New Roman" w:hAnsiTheme="minorHAnsi" w:cstheme="minorHAnsi"/>
          <w:color w:val="auto"/>
          <w:sz w:val="22"/>
          <w:szCs w:val="22"/>
          <w:lang w:eastAsia="en-US" w:bidi="ar-SA"/>
        </w:rPr>
        <w:t>PIRCĒJAM</w:t>
      </w:r>
      <w:r w:rsidR="00415FCB" w:rsidRPr="00415FCB">
        <w:rPr>
          <w:rFonts w:asciiTheme="minorHAnsi" w:eastAsia="Times New Roman" w:hAnsiTheme="minorHAnsi" w:cstheme="minorHAnsi"/>
          <w:color w:val="auto"/>
          <w:sz w:val="22"/>
          <w:szCs w:val="22"/>
          <w:lang w:eastAsia="en-US" w:bidi="ar-SA"/>
        </w:rPr>
        <w:t xml:space="preserve">, un </w:t>
      </w:r>
      <w:r w:rsidRPr="00415FCB">
        <w:rPr>
          <w:rFonts w:asciiTheme="minorHAnsi" w:eastAsia="Times New Roman" w:hAnsiTheme="minorHAnsi" w:cstheme="minorHAnsi"/>
          <w:color w:val="auto"/>
          <w:sz w:val="22"/>
          <w:szCs w:val="22"/>
          <w:lang w:eastAsia="en-US" w:bidi="ar-SA"/>
        </w:rPr>
        <w:t>PIRCĒJS</w:t>
      </w:r>
      <w:r w:rsidR="00415FCB" w:rsidRPr="00415FCB">
        <w:rPr>
          <w:rFonts w:asciiTheme="minorHAnsi" w:eastAsia="Times New Roman" w:hAnsiTheme="minorHAnsi" w:cstheme="minorHAnsi"/>
          <w:color w:val="auto"/>
          <w:sz w:val="22"/>
          <w:szCs w:val="22"/>
          <w:lang w:eastAsia="en-US" w:bidi="ar-SA"/>
        </w:rPr>
        <w:t xml:space="preserve"> apņemas samaksāt un pieņemt </w:t>
      </w:r>
      <w:proofErr w:type="spellStart"/>
      <w:r w:rsidR="001134F1" w:rsidRPr="00415FCB">
        <w:rPr>
          <w:rFonts w:asciiTheme="minorHAnsi" w:eastAsia="Times New Roman" w:hAnsiTheme="minorHAnsi" w:cstheme="minorHAnsi"/>
          <w:color w:val="auto"/>
          <w:sz w:val="22"/>
          <w:szCs w:val="22"/>
          <w:lang w:eastAsia="en-US" w:bidi="ar-SA"/>
        </w:rPr>
        <w:t>koks</w:t>
      </w:r>
      <w:r w:rsidR="001134F1">
        <w:rPr>
          <w:rFonts w:asciiTheme="minorHAnsi" w:eastAsia="Times New Roman" w:hAnsiTheme="minorHAnsi" w:cstheme="minorHAnsi"/>
          <w:color w:val="auto"/>
          <w:sz w:val="22"/>
          <w:szCs w:val="22"/>
          <w:lang w:eastAsia="en-US" w:bidi="ar-SA"/>
        </w:rPr>
        <w:t>kaidu</w:t>
      </w:r>
      <w:proofErr w:type="spellEnd"/>
      <w:r w:rsidR="001134F1">
        <w:rPr>
          <w:rFonts w:asciiTheme="minorHAnsi" w:eastAsia="Times New Roman" w:hAnsiTheme="minorHAnsi" w:cstheme="minorHAnsi"/>
          <w:color w:val="auto"/>
          <w:sz w:val="22"/>
          <w:szCs w:val="22"/>
          <w:lang w:eastAsia="en-US" w:bidi="ar-SA"/>
        </w:rPr>
        <w:t xml:space="preserve"> </w:t>
      </w:r>
      <w:r w:rsidR="00415FCB" w:rsidRPr="00415FCB">
        <w:rPr>
          <w:rFonts w:asciiTheme="minorHAnsi" w:eastAsia="Times New Roman" w:hAnsiTheme="minorHAnsi" w:cstheme="minorHAnsi"/>
          <w:color w:val="auto"/>
          <w:sz w:val="22"/>
          <w:szCs w:val="22"/>
          <w:lang w:eastAsia="en-US" w:bidi="ar-SA"/>
        </w:rPr>
        <w:t>granulas (turpmāk – Prece), saskaņā ar Tehnisko specifikāciju (Līguma 1. pielikums) un Finanšu piedāvājumu (Līguma 2. pielikums).</w:t>
      </w:r>
    </w:p>
    <w:p w14:paraId="3BA8AC0A" w14:textId="33065D6B" w:rsidR="00E32836" w:rsidRDefault="00E32836" w:rsidP="009D384E">
      <w:pPr>
        <w:widowControl/>
        <w:numPr>
          <w:ilvl w:val="1"/>
          <w:numId w:val="1"/>
        </w:numPr>
        <w:tabs>
          <w:tab w:val="left" w:pos="426"/>
          <w:tab w:val="left" w:pos="567"/>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Prece PIRCĒJAM tiek piegādāta pa daļām – atsevišķās partijās atbilstoši pēc PIRCĒJA pieprasījuma, Finanšu piedāvājuma nosacījumiem un Tehniskajai specifikācijai. </w:t>
      </w:r>
    </w:p>
    <w:p w14:paraId="6096E308" w14:textId="4E8DD404" w:rsidR="00EE0CB9" w:rsidRPr="00EE0CB9" w:rsidRDefault="00EE0CB9" w:rsidP="0074518D">
      <w:pPr>
        <w:pStyle w:val="Sarakstarindkopa"/>
        <w:numPr>
          <w:ilvl w:val="1"/>
          <w:numId w:val="1"/>
        </w:numPr>
        <w:ind w:left="426" w:hanging="426"/>
        <w:rPr>
          <w:rFonts w:asciiTheme="minorHAnsi" w:eastAsia="Times New Roman" w:hAnsiTheme="minorHAnsi" w:cstheme="minorHAnsi"/>
          <w:sz w:val="22"/>
        </w:rPr>
      </w:pPr>
      <w:r w:rsidRPr="00EE0CB9">
        <w:rPr>
          <w:rFonts w:asciiTheme="minorHAnsi" w:eastAsia="Times New Roman" w:hAnsiTheme="minorHAnsi" w:cstheme="minorHAnsi"/>
          <w:sz w:val="22"/>
        </w:rPr>
        <w:t>Preces piegādes vieta</w:t>
      </w:r>
      <w:r w:rsidR="00DE3D97">
        <w:rPr>
          <w:rFonts w:asciiTheme="minorHAnsi" w:eastAsia="Times New Roman" w:hAnsiTheme="minorHAnsi" w:cstheme="minorHAnsi"/>
          <w:sz w:val="22"/>
        </w:rPr>
        <w:t>s noteiktas Tehniskajā specifikācijā ( L</w:t>
      </w:r>
      <w:r w:rsidR="0074518D">
        <w:rPr>
          <w:rFonts w:asciiTheme="minorHAnsi" w:eastAsia="Times New Roman" w:hAnsiTheme="minorHAnsi" w:cstheme="minorHAnsi"/>
          <w:sz w:val="22"/>
        </w:rPr>
        <w:t>īguma 1. pielikums).</w:t>
      </w:r>
    </w:p>
    <w:p w14:paraId="50DCC968" w14:textId="77777777" w:rsidR="00E32836" w:rsidRPr="00EE5123" w:rsidRDefault="00E32836" w:rsidP="009D384E">
      <w:pPr>
        <w:widowControl/>
        <w:numPr>
          <w:ilvl w:val="1"/>
          <w:numId w:val="1"/>
        </w:numPr>
        <w:tabs>
          <w:tab w:val="left" w:pos="426"/>
          <w:tab w:val="left" w:pos="567"/>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PIEGĀDĀTĀJS apliecina, ka tas ir iepazinies ar PIRCĒJA prasībām attiecībā uz </w:t>
      </w:r>
      <w:proofErr w:type="spellStart"/>
      <w:r w:rsidRPr="00EE5123">
        <w:rPr>
          <w:rFonts w:asciiTheme="minorHAnsi" w:eastAsia="Times New Roman" w:hAnsiTheme="minorHAnsi" w:cstheme="minorHAnsi"/>
          <w:color w:val="auto"/>
          <w:sz w:val="22"/>
          <w:szCs w:val="22"/>
          <w:lang w:eastAsia="en-US" w:bidi="ar-SA"/>
        </w:rPr>
        <w:t>kokskaidu</w:t>
      </w:r>
      <w:proofErr w:type="spellEnd"/>
      <w:r w:rsidRPr="00EE5123">
        <w:rPr>
          <w:rFonts w:asciiTheme="minorHAnsi" w:eastAsia="Times New Roman" w:hAnsiTheme="minorHAnsi" w:cstheme="minorHAnsi"/>
          <w:color w:val="auto"/>
          <w:sz w:val="22"/>
          <w:szCs w:val="22"/>
          <w:lang w:eastAsia="en-US" w:bidi="ar-SA"/>
        </w:rPr>
        <w:t xml:space="preserve"> granulām un to piegādi, Tehnisko specifikāciju, iepirkuma noteikumiem, pilnībā saprot visus apstākļus, tajā skaitā vispārējus un konkrētus, kas varētu ietekmēt kurināmā cenu, Līgumcenas noteikšanu un kurināmā piegāžu izpildi, un ir ņēmis vērā visas šīs prasības.</w:t>
      </w:r>
    </w:p>
    <w:p w14:paraId="41278973" w14:textId="3461361E" w:rsidR="00E32836" w:rsidRPr="00897666" w:rsidRDefault="00E32836" w:rsidP="009D384E">
      <w:pPr>
        <w:widowControl/>
        <w:numPr>
          <w:ilvl w:val="1"/>
          <w:numId w:val="1"/>
        </w:numPr>
        <w:tabs>
          <w:tab w:val="left" w:pos="426"/>
          <w:tab w:val="left" w:pos="567"/>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Calibri" w:hAnsiTheme="minorHAnsi" w:cstheme="minorHAnsi"/>
          <w:caps/>
          <w:color w:val="auto"/>
          <w:sz w:val="22"/>
          <w:szCs w:val="22"/>
          <w:lang w:bidi="ar-SA"/>
        </w:rPr>
        <w:t>L</w:t>
      </w:r>
      <w:r w:rsidRPr="00EE5123">
        <w:rPr>
          <w:rFonts w:asciiTheme="minorHAnsi" w:eastAsia="Calibri" w:hAnsiTheme="minorHAnsi" w:cstheme="minorHAnsi"/>
          <w:color w:val="auto"/>
          <w:sz w:val="22"/>
          <w:szCs w:val="22"/>
          <w:lang w:bidi="ar-SA"/>
        </w:rPr>
        <w:t>īgums stājas spēkā ar tā Pušu abpusējas parakstīšanas dienu un ir spēkā 12 (divpadsmit) mēnešus</w:t>
      </w:r>
      <w:r w:rsidR="00742371" w:rsidRPr="00742371">
        <w:t xml:space="preserve"> </w:t>
      </w:r>
      <w:r w:rsidR="00742371" w:rsidRPr="00742371">
        <w:rPr>
          <w:rFonts w:asciiTheme="minorHAnsi" w:eastAsia="Calibri" w:hAnsiTheme="minorHAnsi" w:cstheme="minorHAnsi"/>
          <w:color w:val="auto"/>
          <w:sz w:val="22"/>
          <w:szCs w:val="22"/>
          <w:lang w:bidi="ar-SA"/>
        </w:rPr>
        <w:t>no Līguma spēkā stāšanās dienas</w:t>
      </w:r>
    </w:p>
    <w:p w14:paraId="24D0E57C" w14:textId="77777777" w:rsidR="00E32836" w:rsidRPr="003E14F0" w:rsidRDefault="00E32836" w:rsidP="009D384E">
      <w:pPr>
        <w:widowControl/>
        <w:autoSpaceDE w:val="0"/>
        <w:autoSpaceDN w:val="0"/>
        <w:adjustRightInd w:val="0"/>
        <w:spacing w:before="120" w:after="120"/>
        <w:ind w:left="284" w:right="284"/>
        <w:jc w:val="center"/>
        <w:rPr>
          <w:rFonts w:asciiTheme="minorHAnsi" w:eastAsia="Times New Roman" w:hAnsiTheme="minorHAnsi" w:cstheme="minorHAnsi"/>
          <w:b/>
          <w:bCs/>
          <w:caps/>
          <w:color w:val="auto"/>
          <w:sz w:val="22"/>
          <w:szCs w:val="22"/>
          <w:lang w:bidi="ar-SA"/>
        </w:rPr>
      </w:pPr>
      <w:r w:rsidRPr="003E14F0">
        <w:rPr>
          <w:rFonts w:asciiTheme="minorHAnsi" w:eastAsia="Times New Roman" w:hAnsiTheme="minorHAnsi" w:cstheme="minorHAnsi"/>
          <w:b/>
          <w:bCs/>
          <w:caps/>
          <w:color w:val="auto"/>
          <w:sz w:val="22"/>
          <w:szCs w:val="22"/>
          <w:lang w:bidi="ar-SA"/>
        </w:rPr>
        <w:t>2. LĪguma summa un NorĒĶinu kārtĪba</w:t>
      </w:r>
    </w:p>
    <w:p w14:paraId="7D007E51" w14:textId="51ED5374" w:rsidR="00E32836" w:rsidRPr="00EE5123" w:rsidRDefault="00E32836" w:rsidP="009D384E">
      <w:pPr>
        <w:widowControl/>
        <w:numPr>
          <w:ilvl w:val="1"/>
          <w:numId w:val="2"/>
        </w:numPr>
        <w:tabs>
          <w:tab w:val="left" w:pos="284"/>
          <w:tab w:val="left" w:pos="567"/>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PIEGĀDĀTĀJS piegādā PIRCĒJAM Līguma priekšmetā minēto </w:t>
      </w:r>
      <w:r w:rsidR="001134F1">
        <w:rPr>
          <w:rFonts w:asciiTheme="minorHAnsi" w:eastAsia="Times New Roman" w:hAnsiTheme="minorHAnsi" w:cstheme="minorHAnsi"/>
          <w:color w:val="auto"/>
          <w:sz w:val="22"/>
          <w:szCs w:val="22"/>
          <w:lang w:eastAsia="en-US" w:bidi="ar-SA"/>
        </w:rPr>
        <w:t>Preci</w:t>
      </w:r>
      <w:r w:rsidR="001134F1" w:rsidRPr="00EE5123">
        <w:rPr>
          <w:rFonts w:asciiTheme="minorHAnsi" w:eastAsia="Times New Roman" w:hAnsiTheme="minorHAnsi" w:cstheme="minorHAnsi"/>
          <w:color w:val="auto"/>
          <w:sz w:val="22"/>
          <w:szCs w:val="22"/>
          <w:lang w:eastAsia="en-US" w:bidi="ar-SA"/>
        </w:rPr>
        <w:t xml:space="preserve"> </w:t>
      </w:r>
      <w:r w:rsidRPr="00EE5123">
        <w:rPr>
          <w:rFonts w:asciiTheme="minorHAnsi" w:eastAsia="Times New Roman" w:hAnsiTheme="minorHAnsi" w:cstheme="minorHAnsi"/>
          <w:color w:val="auto"/>
          <w:sz w:val="22"/>
          <w:szCs w:val="22"/>
          <w:lang w:eastAsia="en-US" w:bidi="ar-SA"/>
        </w:rPr>
        <w:t>par cenu kāda norādīta PIEGĀDĀTĀJA Iepirkumam iesniegtajā Finanšu piedāvājumā (2.pielikums)</w:t>
      </w:r>
      <w:r w:rsidR="00092CFC">
        <w:rPr>
          <w:rFonts w:asciiTheme="minorHAnsi" w:eastAsia="Times New Roman" w:hAnsiTheme="minorHAnsi" w:cstheme="minorHAnsi"/>
          <w:color w:val="auto"/>
          <w:sz w:val="22"/>
          <w:szCs w:val="22"/>
          <w:lang w:eastAsia="en-US" w:bidi="ar-SA"/>
        </w:rPr>
        <w:t>.</w:t>
      </w:r>
    </w:p>
    <w:p w14:paraId="16FAD314" w14:textId="77777777" w:rsidR="00E32836" w:rsidRPr="00EE5123" w:rsidRDefault="00E32836" w:rsidP="009D384E">
      <w:pPr>
        <w:widowControl/>
        <w:numPr>
          <w:ilvl w:val="1"/>
          <w:numId w:val="2"/>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Līguma priekšmetā paredzētā visa </w:t>
      </w:r>
      <w:proofErr w:type="spellStart"/>
      <w:r w:rsidRPr="00EE5123">
        <w:rPr>
          <w:rFonts w:asciiTheme="minorHAnsi" w:eastAsia="Times New Roman" w:hAnsiTheme="minorHAnsi" w:cstheme="minorHAnsi"/>
          <w:color w:val="auto"/>
          <w:sz w:val="22"/>
          <w:szCs w:val="22"/>
          <w:lang w:eastAsia="en-US" w:bidi="ar-SA"/>
        </w:rPr>
        <w:t>kokskaidu</w:t>
      </w:r>
      <w:proofErr w:type="spellEnd"/>
      <w:r w:rsidRPr="00EE5123">
        <w:rPr>
          <w:rFonts w:asciiTheme="minorHAnsi" w:eastAsia="Times New Roman" w:hAnsiTheme="minorHAnsi" w:cstheme="minorHAnsi"/>
          <w:color w:val="auto"/>
          <w:sz w:val="22"/>
          <w:szCs w:val="22"/>
          <w:lang w:eastAsia="en-US" w:bidi="ar-SA"/>
        </w:rPr>
        <w:t xml:space="preserve"> granulu piegāžu kopējā vērtība, ieskaitot visus ar Līguma izpildi saistītos izdevumus, ir ____________ EUR (summa vārdiem) bez pievienotās vērtības nodokļa (turpmāk – Līgumcena). </w:t>
      </w:r>
    </w:p>
    <w:p w14:paraId="49B4C0E2" w14:textId="404B7416" w:rsidR="001134F1" w:rsidRDefault="005F4758" w:rsidP="009D384E">
      <w:pPr>
        <w:widowControl/>
        <w:numPr>
          <w:ilvl w:val="1"/>
          <w:numId w:val="2"/>
        </w:numPr>
        <w:ind w:left="0" w:firstLine="0"/>
        <w:contextualSpacing/>
        <w:jc w:val="both"/>
        <w:rPr>
          <w:rFonts w:asciiTheme="minorHAnsi" w:eastAsia="Times New Roman" w:hAnsiTheme="minorHAnsi" w:cstheme="minorHAnsi"/>
          <w:color w:val="auto"/>
          <w:sz w:val="22"/>
          <w:szCs w:val="22"/>
          <w:lang w:eastAsia="en-US" w:bidi="ar-SA"/>
        </w:rPr>
      </w:pPr>
      <w:r w:rsidRPr="005F4758">
        <w:rPr>
          <w:rFonts w:asciiTheme="minorHAnsi" w:eastAsia="Times New Roman" w:hAnsiTheme="minorHAnsi" w:cstheme="minorHAnsi"/>
          <w:color w:val="auto"/>
          <w:sz w:val="22"/>
          <w:szCs w:val="22"/>
          <w:lang w:eastAsia="en-US" w:bidi="ar-SA"/>
        </w:rPr>
        <w:t>Pievienotās vērtības nodoklis tiek piemērots saskaņā ar spēkā esošajiem Latvijas Republikas normatīvajiem aktiem un tiek aprēķināts un maksāts atbilstoši normatīvajos aktos noteiktajai kārtībai.</w:t>
      </w:r>
    </w:p>
    <w:p w14:paraId="2F805E3D" w14:textId="03D97D9E" w:rsidR="00E32836" w:rsidRPr="00EE5123" w:rsidRDefault="00E32836" w:rsidP="009D384E">
      <w:pPr>
        <w:widowControl/>
        <w:numPr>
          <w:ilvl w:val="1"/>
          <w:numId w:val="2"/>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Līguma summā ir ietvertas izmaksas, kas saistītas ar Preču piegādi (transporta izdevumi), izkraušanas izmaksas, piemērojamie nodokļi, izņemot PVN.</w:t>
      </w:r>
    </w:p>
    <w:p w14:paraId="6AAC17EF" w14:textId="1FF82C32" w:rsidR="00E32836" w:rsidRPr="00EE5123" w:rsidRDefault="00E32836" w:rsidP="009D384E">
      <w:pPr>
        <w:widowControl/>
        <w:numPr>
          <w:ilvl w:val="1"/>
          <w:numId w:val="2"/>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bCs/>
          <w:snapToGrid w:val="0"/>
          <w:sz w:val="22"/>
          <w:szCs w:val="22"/>
        </w:rPr>
        <w:t>Līguma summa par Preci, kas piegādāta atbilstoši Līguma noteikumiem un ir kvalitatīva, tiek samaksāta saskaņā ar veiktās piegādes apjomu, PIRCĒJAM pārskaitot naudu uz PIEGĀDĀTĀJA norādīto norēķinu kontu, kas norādīts šajā Līgumā, ne vēlāk kā 2</w:t>
      </w:r>
      <w:r w:rsidR="003F35AE">
        <w:rPr>
          <w:rFonts w:asciiTheme="minorHAnsi" w:eastAsia="Times New Roman" w:hAnsiTheme="minorHAnsi" w:cstheme="minorHAnsi"/>
          <w:bCs/>
          <w:snapToGrid w:val="0"/>
          <w:sz w:val="22"/>
          <w:szCs w:val="22"/>
        </w:rPr>
        <w:t>0</w:t>
      </w:r>
      <w:r w:rsidRPr="00EE5123">
        <w:rPr>
          <w:rFonts w:asciiTheme="minorHAnsi" w:eastAsia="Times New Roman" w:hAnsiTheme="minorHAnsi" w:cstheme="minorHAnsi"/>
          <w:bCs/>
          <w:snapToGrid w:val="0"/>
          <w:sz w:val="22"/>
          <w:szCs w:val="22"/>
        </w:rPr>
        <w:t xml:space="preserve"> (divdesmit) </w:t>
      </w:r>
      <w:r w:rsidR="00190E5B" w:rsidRPr="00EE5123">
        <w:rPr>
          <w:rFonts w:asciiTheme="minorHAnsi" w:eastAsia="Times New Roman" w:hAnsiTheme="minorHAnsi" w:cstheme="minorHAnsi"/>
          <w:bCs/>
          <w:snapToGrid w:val="0"/>
          <w:sz w:val="22"/>
          <w:szCs w:val="22"/>
        </w:rPr>
        <w:t>dien</w:t>
      </w:r>
      <w:r w:rsidR="00190E5B">
        <w:rPr>
          <w:rFonts w:asciiTheme="minorHAnsi" w:eastAsia="Times New Roman" w:hAnsiTheme="minorHAnsi" w:cstheme="minorHAnsi"/>
          <w:bCs/>
          <w:snapToGrid w:val="0"/>
          <w:sz w:val="22"/>
          <w:szCs w:val="22"/>
        </w:rPr>
        <w:t>u</w:t>
      </w:r>
      <w:r w:rsidR="00190E5B" w:rsidRPr="00EE5123">
        <w:rPr>
          <w:rFonts w:asciiTheme="minorHAnsi" w:eastAsia="Times New Roman" w:hAnsiTheme="minorHAnsi" w:cstheme="minorHAnsi"/>
          <w:bCs/>
          <w:snapToGrid w:val="0"/>
          <w:sz w:val="22"/>
          <w:szCs w:val="22"/>
        </w:rPr>
        <w:t xml:space="preserve"> </w:t>
      </w:r>
      <w:r w:rsidRPr="00EE5123">
        <w:rPr>
          <w:rFonts w:asciiTheme="minorHAnsi" w:eastAsia="Times New Roman" w:hAnsiTheme="minorHAnsi" w:cstheme="minorHAnsi"/>
          <w:bCs/>
          <w:snapToGrid w:val="0"/>
          <w:sz w:val="22"/>
          <w:szCs w:val="22"/>
        </w:rPr>
        <w:t>laikā no Preces  saņemšanas un attiecīgas pavadzīmes abpusējas parakstīšanas dienas.</w:t>
      </w:r>
    </w:p>
    <w:p w14:paraId="0892FE5E" w14:textId="7F877C27" w:rsidR="00AA0F48" w:rsidRPr="00AA0F48" w:rsidRDefault="00AA0F48" w:rsidP="00AA0F48">
      <w:pPr>
        <w:pStyle w:val="Sarakstarindkopa"/>
        <w:numPr>
          <w:ilvl w:val="1"/>
          <w:numId w:val="2"/>
        </w:numPr>
        <w:ind w:left="0" w:firstLine="0"/>
        <w:jc w:val="both"/>
        <w:rPr>
          <w:rFonts w:asciiTheme="minorHAnsi" w:eastAsia="Times New Roman" w:hAnsiTheme="minorHAnsi" w:cstheme="minorHAnsi"/>
          <w:sz w:val="22"/>
        </w:rPr>
      </w:pPr>
      <w:r w:rsidRPr="00AA0F48">
        <w:rPr>
          <w:rFonts w:asciiTheme="minorHAnsi" w:eastAsia="Times New Roman" w:hAnsiTheme="minorHAnsi" w:cstheme="minorHAnsi"/>
          <w:sz w:val="22"/>
        </w:rPr>
        <w:lastRenderedPageBreak/>
        <w:t xml:space="preserve">PIEGĀDĀTĀJS rēķinu sagatavo elektroniskā formātā (datnes formāts XML) un iesniedz </w:t>
      </w:r>
      <w:r w:rsidR="008E79AF" w:rsidRPr="00AA0F48">
        <w:rPr>
          <w:rFonts w:asciiTheme="minorHAnsi" w:eastAsia="Times New Roman" w:hAnsiTheme="minorHAnsi" w:cstheme="minorHAnsi"/>
          <w:sz w:val="22"/>
        </w:rPr>
        <w:t xml:space="preserve">PIRCĒJA </w:t>
      </w:r>
      <w:proofErr w:type="spellStart"/>
      <w:r w:rsidRPr="00AA0F48">
        <w:rPr>
          <w:rFonts w:asciiTheme="minorHAnsi" w:eastAsia="Times New Roman" w:hAnsiTheme="minorHAnsi" w:cstheme="minorHAnsi"/>
          <w:sz w:val="22"/>
        </w:rPr>
        <w:t>eAdresē</w:t>
      </w:r>
      <w:proofErr w:type="spellEnd"/>
      <w:r w:rsidRPr="00AA0F48">
        <w:rPr>
          <w:rFonts w:asciiTheme="minorHAnsi" w:eastAsia="Times New Roman" w:hAnsiTheme="minorHAnsi" w:cstheme="minorHAnsi"/>
          <w:sz w:val="22"/>
        </w:rPr>
        <w:t xml:space="preserve"> _DEFAULT@90000031033, rēķina laukā Piezīmes (</w:t>
      </w:r>
      <w:proofErr w:type="spellStart"/>
      <w:r w:rsidRPr="00AA0F48">
        <w:rPr>
          <w:rFonts w:asciiTheme="minorHAnsi" w:eastAsia="Times New Roman" w:hAnsiTheme="minorHAnsi" w:cstheme="minorHAnsi"/>
          <w:sz w:val="22"/>
        </w:rPr>
        <w:t>Note</w:t>
      </w:r>
      <w:proofErr w:type="spellEnd"/>
      <w:r w:rsidRPr="00AA0F48">
        <w:rPr>
          <w:rFonts w:asciiTheme="minorHAnsi" w:eastAsia="Times New Roman" w:hAnsiTheme="minorHAnsi" w:cstheme="minorHAnsi"/>
          <w:sz w:val="22"/>
        </w:rPr>
        <w:t>) obligāti norādot Līguma Nr. un Jaunpiebalgas apvienības pārvalde.</w:t>
      </w:r>
    </w:p>
    <w:p w14:paraId="2F48387A" w14:textId="23A1930C" w:rsidR="00E32836" w:rsidRPr="00EE5123" w:rsidRDefault="00E32836" w:rsidP="009D384E">
      <w:pPr>
        <w:widowControl/>
        <w:numPr>
          <w:ilvl w:val="1"/>
          <w:numId w:val="2"/>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bCs/>
          <w:snapToGrid w:val="0"/>
          <w:sz w:val="22"/>
          <w:szCs w:val="22"/>
        </w:rPr>
        <w:t>Prece  tiek uzskatīta par apmaksātu dienā, kurā PIRCĒJS veicis maksājumu.</w:t>
      </w:r>
    </w:p>
    <w:p w14:paraId="00AB7EF5" w14:textId="77777777" w:rsidR="00E32836" w:rsidRPr="005F4758" w:rsidRDefault="00E32836" w:rsidP="009D384E">
      <w:pPr>
        <w:widowControl/>
        <w:numPr>
          <w:ilvl w:val="1"/>
          <w:numId w:val="2"/>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bCs/>
          <w:snapToGrid w:val="0"/>
          <w:sz w:val="22"/>
          <w:szCs w:val="22"/>
        </w:rPr>
        <w:t>Līguma 1. un 2.pielikumā norādītie Preces piegādes apjomi ir uzskatāmi par prognozējamiem apjomiem Līguma darbības termiņā. PIRCĒJS ir tiesīgs iepirkt tādu Preces apjomu (daudzumu), kāds nepieciešams tā darbības nodrošināšanai un samazināt vai palielināt Līguma pielikumā norādīto apjomu, atkarībā no gada sezonas un laika apstākļiem un PĀRDEVĒJAM nav tiesību pieprasīt, lai PIRCĒJS Līguma darbības laikā nopirktu un apmaksātu Preci Līguma 1. un 2.pielikumā minētajā piegādes apjomā (daudzumā), t.sk. nemaksājot līgumsodu, neatlīdzinot zaudējumus un nepiemērojot paaugstinātas cenas.</w:t>
      </w:r>
    </w:p>
    <w:p w14:paraId="4BBC448D" w14:textId="67D3898C" w:rsidR="005F4758" w:rsidRPr="00EE5123" w:rsidRDefault="00C54903" w:rsidP="009D384E">
      <w:pPr>
        <w:widowControl/>
        <w:numPr>
          <w:ilvl w:val="1"/>
          <w:numId w:val="2"/>
        </w:numPr>
        <w:ind w:left="0" w:firstLine="0"/>
        <w:contextualSpacing/>
        <w:jc w:val="both"/>
        <w:rPr>
          <w:rFonts w:asciiTheme="minorHAnsi" w:eastAsia="Times New Roman" w:hAnsiTheme="minorHAnsi" w:cstheme="minorHAnsi"/>
          <w:color w:val="auto"/>
          <w:sz w:val="22"/>
          <w:szCs w:val="22"/>
          <w:lang w:eastAsia="en-US" w:bidi="ar-SA"/>
        </w:rPr>
      </w:pPr>
      <w:r w:rsidRPr="005F4758">
        <w:rPr>
          <w:rFonts w:asciiTheme="minorHAnsi" w:eastAsia="Times New Roman" w:hAnsiTheme="minorHAnsi" w:cstheme="minorHAnsi"/>
          <w:color w:val="auto"/>
          <w:sz w:val="22"/>
          <w:szCs w:val="22"/>
          <w:lang w:eastAsia="en-US" w:bidi="ar-SA"/>
        </w:rPr>
        <w:t>PIEGĀDĀTĀJS</w:t>
      </w:r>
      <w:r w:rsidR="005F4758" w:rsidRPr="005F4758">
        <w:rPr>
          <w:rFonts w:asciiTheme="minorHAnsi" w:eastAsia="Times New Roman" w:hAnsiTheme="minorHAnsi" w:cstheme="minorHAnsi"/>
          <w:color w:val="auto"/>
          <w:sz w:val="22"/>
          <w:szCs w:val="22"/>
          <w:lang w:eastAsia="en-US" w:bidi="ar-SA"/>
        </w:rPr>
        <w:t xml:space="preserve"> nodrošina Līgumā noteiktās Preces cenas nemainīgumu visā šī Līguma izpildes laikā. Iespējamā inflācija, tirgus apstākļu maiņa vai jebkuri citi apstākļi nevar būt par pamatu Preces cenas paaugstināšanai.</w:t>
      </w:r>
    </w:p>
    <w:p w14:paraId="4E32404A" w14:textId="77777777" w:rsidR="00E32836" w:rsidRPr="003E14F0" w:rsidRDefault="00E32836" w:rsidP="009D384E">
      <w:pPr>
        <w:pStyle w:val="Sarakstarindkopa"/>
        <w:numPr>
          <w:ilvl w:val="0"/>
          <w:numId w:val="3"/>
        </w:numPr>
        <w:spacing w:before="120" w:after="120"/>
        <w:ind w:left="357" w:hanging="357"/>
        <w:contextualSpacing w:val="0"/>
        <w:jc w:val="center"/>
        <w:rPr>
          <w:rFonts w:asciiTheme="minorHAnsi" w:eastAsia="Times New Roman" w:hAnsiTheme="minorHAnsi" w:cstheme="minorHAnsi"/>
          <w:b/>
          <w:bCs/>
          <w:sz w:val="22"/>
        </w:rPr>
      </w:pPr>
      <w:r w:rsidRPr="003E14F0">
        <w:rPr>
          <w:rFonts w:asciiTheme="minorHAnsi" w:eastAsia="Times New Roman" w:hAnsiTheme="minorHAnsi" w:cstheme="minorHAnsi"/>
          <w:b/>
          <w:bCs/>
          <w:sz w:val="22"/>
        </w:rPr>
        <w:t>PREČU PIEGĀDES KĀRTĪBA, PRECES KVALITĀTE, PIEGĀDĀTĀS PRECES TRŪKUMU NOVĒRŠANA</w:t>
      </w:r>
    </w:p>
    <w:p w14:paraId="78D93511" w14:textId="77777777" w:rsidR="00E32836" w:rsidRPr="00EE5123"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t>PIRCĒJS veic Preces piegādes pasūtījumu, izmantojot PIEGĀDĀTĀJA kontakttālruni ____________, vai ar e-pasta starpniecību: _________________.</w:t>
      </w:r>
    </w:p>
    <w:p w14:paraId="7A588F4E" w14:textId="50420062" w:rsidR="003F02CD" w:rsidRDefault="003F02CD" w:rsidP="009D384E">
      <w:pPr>
        <w:pStyle w:val="Sarakstarindkopa"/>
        <w:numPr>
          <w:ilvl w:val="1"/>
          <w:numId w:val="3"/>
        </w:numPr>
        <w:ind w:left="0" w:firstLine="0"/>
        <w:jc w:val="both"/>
        <w:rPr>
          <w:rFonts w:asciiTheme="minorHAnsi" w:eastAsia="Times New Roman" w:hAnsiTheme="minorHAnsi" w:cstheme="minorHAnsi"/>
          <w:sz w:val="22"/>
        </w:rPr>
      </w:pPr>
      <w:r>
        <w:rPr>
          <w:rFonts w:asciiTheme="minorHAnsi" w:eastAsia="Times New Roman" w:hAnsiTheme="minorHAnsi" w:cstheme="minorHAnsi"/>
          <w:sz w:val="22"/>
        </w:rPr>
        <w:t>PIEGĀDĀTĀJA</w:t>
      </w:r>
      <w:r w:rsidR="00076C33" w:rsidRPr="00076C33">
        <w:rPr>
          <w:rFonts w:asciiTheme="minorHAnsi" w:eastAsia="Times New Roman" w:hAnsiTheme="minorHAnsi" w:cstheme="minorHAnsi"/>
          <w:sz w:val="22"/>
        </w:rPr>
        <w:t xml:space="preserve"> pienākums ir pēc </w:t>
      </w:r>
      <w:r w:rsidRPr="00076C33">
        <w:rPr>
          <w:rFonts w:asciiTheme="minorHAnsi" w:eastAsia="Times New Roman" w:hAnsiTheme="minorHAnsi" w:cstheme="minorHAnsi"/>
          <w:sz w:val="22"/>
        </w:rPr>
        <w:t>PIRCĒJA</w:t>
      </w:r>
      <w:r w:rsidR="00076C33" w:rsidRPr="00076C33">
        <w:rPr>
          <w:rFonts w:asciiTheme="minorHAnsi" w:eastAsia="Times New Roman" w:hAnsiTheme="minorHAnsi" w:cstheme="minorHAnsi"/>
          <w:sz w:val="22"/>
        </w:rPr>
        <w:t xml:space="preserve"> pilnvarotās personas pasūtījuma 5 (piecu) darba dienu laikā,  vai citā termiņā par kuru </w:t>
      </w:r>
      <w:r w:rsidRPr="00076C33">
        <w:rPr>
          <w:rFonts w:asciiTheme="minorHAnsi" w:eastAsia="Times New Roman" w:hAnsiTheme="minorHAnsi" w:cstheme="minorHAnsi"/>
          <w:sz w:val="22"/>
        </w:rPr>
        <w:t>PUSES</w:t>
      </w:r>
      <w:r w:rsidR="00076C33" w:rsidRPr="00076C33">
        <w:rPr>
          <w:rFonts w:asciiTheme="minorHAnsi" w:eastAsia="Times New Roman" w:hAnsiTheme="minorHAnsi" w:cstheme="minorHAnsi"/>
          <w:sz w:val="22"/>
        </w:rPr>
        <w:t xml:space="preserve"> ir vienojušās, piegādāt </w:t>
      </w:r>
      <w:r w:rsidRPr="00076C33">
        <w:rPr>
          <w:rFonts w:asciiTheme="minorHAnsi" w:eastAsia="Times New Roman" w:hAnsiTheme="minorHAnsi" w:cstheme="minorHAnsi"/>
          <w:sz w:val="22"/>
        </w:rPr>
        <w:t>PIRCĒJAM</w:t>
      </w:r>
      <w:r w:rsidR="00076C33" w:rsidRPr="00076C33">
        <w:rPr>
          <w:rFonts w:asciiTheme="minorHAnsi" w:eastAsia="Times New Roman" w:hAnsiTheme="minorHAnsi" w:cstheme="minorHAnsi"/>
          <w:sz w:val="22"/>
        </w:rPr>
        <w:t xml:space="preserve"> Preces Līgumā noteiktajā kārtībā un termiņos. P</w:t>
      </w:r>
      <w:r>
        <w:rPr>
          <w:rFonts w:asciiTheme="minorHAnsi" w:eastAsia="Times New Roman" w:hAnsiTheme="minorHAnsi" w:cstheme="minorHAnsi"/>
          <w:sz w:val="22"/>
        </w:rPr>
        <w:t>IEGĀDĀTĀJAM</w:t>
      </w:r>
      <w:r w:rsidR="00076C33" w:rsidRPr="00076C33">
        <w:rPr>
          <w:rFonts w:asciiTheme="minorHAnsi" w:eastAsia="Times New Roman" w:hAnsiTheme="minorHAnsi" w:cstheme="minorHAnsi"/>
          <w:sz w:val="22"/>
        </w:rPr>
        <w:t xml:space="preserve"> ir pienākums konkrētu Preces piegādes laiku un vietu saskaņot ar </w:t>
      </w:r>
      <w:r w:rsidRPr="00076C33">
        <w:rPr>
          <w:rFonts w:asciiTheme="minorHAnsi" w:eastAsia="Times New Roman" w:hAnsiTheme="minorHAnsi" w:cstheme="minorHAnsi"/>
          <w:sz w:val="22"/>
        </w:rPr>
        <w:t>PIRCĒJA</w:t>
      </w:r>
      <w:r w:rsidR="00076C33" w:rsidRPr="00076C33">
        <w:rPr>
          <w:rFonts w:asciiTheme="minorHAnsi" w:eastAsia="Times New Roman" w:hAnsiTheme="minorHAnsi" w:cstheme="minorHAnsi"/>
          <w:sz w:val="22"/>
        </w:rPr>
        <w:t xml:space="preserve"> kontaktpersonu. </w:t>
      </w:r>
    </w:p>
    <w:p w14:paraId="06072D14" w14:textId="18D54EFA" w:rsidR="00E32836" w:rsidRPr="00EE5123"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t>Preces  piegādi</w:t>
      </w:r>
      <w:r w:rsidR="009575DF">
        <w:rPr>
          <w:rFonts w:asciiTheme="minorHAnsi" w:eastAsia="Times New Roman" w:hAnsiTheme="minorHAnsi" w:cstheme="minorHAnsi"/>
          <w:sz w:val="22"/>
        </w:rPr>
        <w:t xml:space="preserve"> un </w:t>
      </w:r>
      <w:r w:rsidR="009575DF" w:rsidRPr="00EE5123">
        <w:rPr>
          <w:rFonts w:asciiTheme="minorHAnsi" w:eastAsia="Times New Roman" w:hAnsiTheme="minorHAnsi" w:cstheme="minorHAnsi"/>
          <w:sz w:val="22"/>
        </w:rPr>
        <w:t>Preces apjoma atbilstīb</w:t>
      </w:r>
      <w:r w:rsidR="009575DF">
        <w:rPr>
          <w:rFonts w:asciiTheme="minorHAnsi" w:eastAsia="Times New Roman" w:hAnsiTheme="minorHAnsi" w:cstheme="minorHAnsi"/>
          <w:sz w:val="22"/>
        </w:rPr>
        <w:t xml:space="preserve">u </w:t>
      </w:r>
      <w:r w:rsidR="003F02CD" w:rsidRPr="00EE5123">
        <w:rPr>
          <w:rFonts w:asciiTheme="minorHAnsi" w:eastAsia="Times New Roman" w:hAnsiTheme="minorHAnsi" w:cstheme="minorHAnsi"/>
          <w:sz w:val="22"/>
        </w:rPr>
        <w:t>PUŠU</w:t>
      </w:r>
      <w:r w:rsidRPr="00EE5123">
        <w:rPr>
          <w:rFonts w:asciiTheme="minorHAnsi" w:eastAsia="Times New Roman" w:hAnsiTheme="minorHAnsi" w:cstheme="minorHAnsi"/>
          <w:sz w:val="22"/>
        </w:rPr>
        <w:t xml:space="preserve"> pilnvarotās personas apliecina, parakstot preču pavadzīmi – rēķinu.</w:t>
      </w:r>
      <w:r w:rsidR="009575DF" w:rsidRPr="009575DF">
        <w:rPr>
          <w:rFonts w:asciiTheme="minorHAnsi" w:eastAsia="Times New Roman" w:hAnsiTheme="minorHAnsi" w:cstheme="minorHAnsi"/>
          <w:sz w:val="22"/>
        </w:rPr>
        <w:t xml:space="preserve"> </w:t>
      </w:r>
    </w:p>
    <w:p w14:paraId="5F32A90C" w14:textId="01FAF765" w:rsidR="00E32836" w:rsidRPr="009575DF" w:rsidRDefault="002E1219" w:rsidP="009575DF">
      <w:pPr>
        <w:pStyle w:val="Sarakstarindkopa"/>
        <w:numPr>
          <w:ilvl w:val="1"/>
          <w:numId w:val="3"/>
        </w:numPr>
        <w:ind w:left="0" w:firstLine="0"/>
        <w:jc w:val="both"/>
        <w:rPr>
          <w:rFonts w:asciiTheme="minorHAnsi" w:eastAsia="Times New Roman" w:hAnsiTheme="minorHAnsi" w:cstheme="minorHAnsi"/>
          <w:sz w:val="22"/>
        </w:rPr>
      </w:pPr>
      <w:r>
        <w:rPr>
          <w:rFonts w:asciiTheme="minorHAnsi" w:eastAsia="Times New Roman" w:hAnsiTheme="minorHAnsi" w:cstheme="minorHAnsi"/>
          <w:sz w:val="22"/>
        </w:rPr>
        <w:t>PIEGĀDĀTĀJS</w:t>
      </w:r>
      <w:r w:rsidRPr="002E1219">
        <w:rPr>
          <w:rFonts w:asciiTheme="minorHAnsi" w:eastAsia="Times New Roman" w:hAnsiTheme="minorHAnsi" w:cstheme="minorHAnsi"/>
          <w:sz w:val="22"/>
        </w:rPr>
        <w:t xml:space="preserve"> piegādā preces PIRCĒJAM ar savu transportu un uzņemas visus transportēšanas  un izkraušanas (ja attiecas uz iepirkuma daļu) izdevumus</w:t>
      </w:r>
      <w:r>
        <w:rPr>
          <w:rFonts w:asciiTheme="minorHAnsi" w:eastAsia="Times New Roman" w:hAnsiTheme="minorHAnsi" w:cstheme="minorHAnsi"/>
          <w:sz w:val="22"/>
        </w:rPr>
        <w:t>.</w:t>
      </w:r>
    </w:p>
    <w:p w14:paraId="358C1C82" w14:textId="77777777" w:rsidR="00E32836" w:rsidRPr="00EE5123"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t xml:space="preserve">Katra Preces piegāde tiek noformēta ar normatīvajos aktos noteiktajā kārtībā izrakstītu, Preces pavadzīmi – rēķinu, samaksas noteikumos norādot tikai apmaksas veidu. </w:t>
      </w:r>
    </w:p>
    <w:p w14:paraId="175B60ED" w14:textId="77810BCF" w:rsidR="002248D7"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t xml:space="preserve">Preces pieņemšanu pēc daudzuma un kvalitātes veic PIRCĒJA pilnvarotā persona. Piegādātā </w:t>
      </w:r>
      <w:r w:rsidR="000D7162">
        <w:rPr>
          <w:rFonts w:asciiTheme="minorHAnsi" w:eastAsia="Times New Roman" w:hAnsiTheme="minorHAnsi" w:cstheme="minorHAnsi"/>
          <w:sz w:val="22"/>
        </w:rPr>
        <w:t>P</w:t>
      </w:r>
      <w:r w:rsidR="000D7162" w:rsidRPr="00EE5123">
        <w:rPr>
          <w:rFonts w:asciiTheme="minorHAnsi" w:eastAsia="Times New Roman" w:hAnsiTheme="minorHAnsi" w:cstheme="minorHAnsi"/>
          <w:sz w:val="22"/>
        </w:rPr>
        <w:t xml:space="preserve">reces </w:t>
      </w:r>
      <w:r w:rsidRPr="00EE5123">
        <w:rPr>
          <w:rFonts w:asciiTheme="minorHAnsi" w:eastAsia="Times New Roman" w:hAnsiTheme="minorHAnsi" w:cstheme="minorHAnsi"/>
          <w:sz w:val="22"/>
        </w:rPr>
        <w:t>pieņemšana tiek izdarīta vienlaicīgi ar katras atsevišķās piegādātās kravas pavadzīmes sastādīšanu un parakstīšanu</w:t>
      </w:r>
      <w:r w:rsidR="000D7162">
        <w:rPr>
          <w:rFonts w:asciiTheme="minorHAnsi" w:eastAsia="Times New Roman" w:hAnsiTheme="minorHAnsi" w:cstheme="minorHAnsi"/>
          <w:sz w:val="22"/>
        </w:rPr>
        <w:t>.</w:t>
      </w:r>
    </w:p>
    <w:p w14:paraId="5B2E7753" w14:textId="6F5B3606" w:rsidR="00E32836" w:rsidRPr="00EE5123" w:rsidRDefault="002248D7" w:rsidP="009D384E">
      <w:pPr>
        <w:pStyle w:val="Sarakstarindkopa"/>
        <w:numPr>
          <w:ilvl w:val="1"/>
          <w:numId w:val="3"/>
        </w:numPr>
        <w:ind w:left="0" w:firstLine="0"/>
        <w:jc w:val="both"/>
        <w:rPr>
          <w:rFonts w:asciiTheme="minorHAnsi" w:eastAsia="Times New Roman" w:hAnsiTheme="minorHAnsi" w:cstheme="minorHAnsi"/>
          <w:sz w:val="22"/>
        </w:rPr>
      </w:pPr>
      <w:r w:rsidRPr="002248D7">
        <w:rPr>
          <w:rFonts w:asciiTheme="minorHAnsi" w:eastAsia="Times New Roman" w:hAnsiTheme="minorHAnsi" w:cstheme="minorHAnsi"/>
          <w:sz w:val="22"/>
        </w:rPr>
        <w:t xml:space="preserve">PIRCĒJAM, pieņemot Preci, ir pienākums pārbaudīt Preces apjoma atbilstību pasūtījumam. No Preces pavadzīmes – rēķina parakstīšanas brīža PIRCĒJS ir tiesīgs 7 (septiņu) dienu laikā izvirzīt pretenzijas par Preces atbilstību tehniskajā specifikācijā minētajiem kvalitātes standartiem, par to </w:t>
      </w:r>
      <w:proofErr w:type="spellStart"/>
      <w:r w:rsidRPr="002248D7">
        <w:rPr>
          <w:rFonts w:asciiTheme="minorHAnsi" w:eastAsia="Times New Roman" w:hAnsiTheme="minorHAnsi" w:cstheme="minorHAnsi"/>
          <w:sz w:val="22"/>
        </w:rPr>
        <w:t>rakstveidā</w:t>
      </w:r>
      <w:proofErr w:type="spellEnd"/>
      <w:r w:rsidRPr="002248D7">
        <w:rPr>
          <w:rFonts w:asciiTheme="minorHAnsi" w:eastAsia="Times New Roman" w:hAnsiTheme="minorHAnsi" w:cstheme="minorHAnsi"/>
          <w:sz w:val="22"/>
        </w:rPr>
        <w:t xml:space="preserve"> informējot P</w:t>
      </w:r>
      <w:r>
        <w:rPr>
          <w:rFonts w:asciiTheme="minorHAnsi" w:eastAsia="Times New Roman" w:hAnsiTheme="minorHAnsi" w:cstheme="minorHAnsi"/>
          <w:sz w:val="22"/>
        </w:rPr>
        <w:t>IEGĀDĀTĀJU</w:t>
      </w:r>
      <w:r w:rsidRPr="002248D7">
        <w:rPr>
          <w:rFonts w:asciiTheme="minorHAnsi" w:eastAsia="Times New Roman" w:hAnsiTheme="minorHAnsi" w:cstheme="minorHAnsi"/>
          <w:sz w:val="22"/>
        </w:rPr>
        <w:t>.</w:t>
      </w:r>
    </w:p>
    <w:p w14:paraId="732D4E92" w14:textId="77777777" w:rsidR="00E32836" w:rsidRPr="00EE5123"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t>Līdz Preces nodošanai PIRCĒJAM visus ar Preci saistītos riskus uzņemas PIEGĀDĀTĀJS.</w:t>
      </w:r>
    </w:p>
    <w:p w14:paraId="6696F32E" w14:textId="6438D880" w:rsidR="009E6B40" w:rsidRDefault="009E6B40" w:rsidP="009D384E">
      <w:pPr>
        <w:pStyle w:val="Sarakstarindkopa"/>
        <w:numPr>
          <w:ilvl w:val="1"/>
          <w:numId w:val="3"/>
        </w:numPr>
        <w:ind w:left="0" w:firstLine="0"/>
        <w:jc w:val="both"/>
        <w:rPr>
          <w:rFonts w:asciiTheme="minorHAnsi" w:eastAsia="Times New Roman" w:hAnsiTheme="minorHAnsi" w:cstheme="minorHAnsi"/>
          <w:sz w:val="22"/>
        </w:rPr>
      </w:pPr>
      <w:r>
        <w:rPr>
          <w:rFonts w:asciiTheme="minorHAnsi" w:eastAsia="Times New Roman" w:hAnsiTheme="minorHAnsi" w:cstheme="minorHAnsi"/>
          <w:sz w:val="22"/>
        </w:rPr>
        <w:t>PIEGĀDĀTĀJS</w:t>
      </w:r>
      <w:r w:rsidRPr="009E6B40">
        <w:rPr>
          <w:rFonts w:asciiTheme="minorHAnsi" w:eastAsia="Times New Roman" w:hAnsiTheme="minorHAnsi" w:cstheme="minorHAnsi"/>
          <w:sz w:val="22"/>
        </w:rPr>
        <w:t xml:space="preserve"> garantē, ka piegādātā Prece būs augstas kvalitātes un atbilstoša Līguma noteikumiem, Tehniskajai specifikācijai un iepirkumā iesniegtajam piedāvājumam, kā arī visu to Latvijas Republikas un Eiropas Savienības spēkā esošo normatīvo aktu prasībām, kas uz to attiecas. </w:t>
      </w:r>
      <w:r w:rsidR="00CE20D5">
        <w:rPr>
          <w:rFonts w:asciiTheme="minorHAnsi" w:eastAsia="Times New Roman" w:hAnsiTheme="minorHAnsi" w:cstheme="minorHAnsi"/>
          <w:sz w:val="22"/>
        </w:rPr>
        <w:t>PIRCĒJAM</w:t>
      </w:r>
      <w:r w:rsidR="00CE20D5" w:rsidRPr="009E6B40">
        <w:rPr>
          <w:rFonts w:asciiTheme="minorHAnsi" w:eastAsia="Times New Roman" w:hAnsiTheme="minorHAnsi" w:cstheme="minorHAnsi"/>
          <w:sz w:val="22"/>
        </w:rPr>
        <w:t xml:space="preserve"> </w:t>
      </w:r>
      <w:r w:rsidRPr="009E6B40">
        <w:rPr>
          <w:rFonts w:asciiTheme="minorHAnsi" w:eastAsia="Times New Roman" w:hAnsiTheme="minorHAnsi" w:cstheme="minorHAnsi"/>
          <w:sz w:val="22"/>
        </w:rPr>
        <w:t>ir tiesības jebkurā brīdī veikt Preces kvalitātes atbilstības pārbaudi iepirkuma piedāvājumam.</w:t>
      </w:r>
    </w:p>
    <w:p w14:paraId="5F38B202" w14:textId="06E025D9" w:rsidR="002F65A0" w:rsidRPr="002F65A0" w:rsidRDefault="002F65A0" w:rsidP="002F65A0">
      <w:pPr>
        <w:pStyle w:val="Sarakstarindkopa"/>
        <w:numPr>
          <w:ilvl w:val="1"/>
          <w:numId w:val="3"/>
        </w:numPr>
        <w:ind w:left="0" w:firstLine="0"/>
        <w:jc w:val="both"/>
        <w:rPr>
          <w:rFonts w:asciiTheme="minorHAnsi" w:eastAsia="Times New Roman" w:hAnsiTheme="minorHAnsi" w:cstheme="minorHAnsi"/>
          <w:sz w:val="22"/>
        </w:rPr>
      </w:pPr>
      <w:r w:rsidRPr="002F65A0">
        <w:rPr>
          <w:rFonts w:asciiTheme="minorHAnsi" w:eastAsia="Times New Roman" w:hAnsiTheme="minorHAnsi" w:cstheme="minorHAnsi"/>
          <w:sz w:val="22"/>
        </w:rPr>
        <w:t xml:space="preserve">Piegādātā Prece atzīstama par kvalitatīvu, ja tā atbilst Tehniskajai specifikācijai, Līguma noteikumiem un Latvijas Republikā spēkā esošajos normatīvajos aktos noteiktajām prasībām. </w:t>
      </w:r>
    </w:p>
    <w:p w14:paraId="52DFF41B" w14:textId="0195AC45" w:rsidR="0046236E" w:rsidRDefault="002F65A0" w:rsidP="002F65A0">
      <w:pPr>
        <w:pStyle w:val="Sarakstarindkopa"/>
        <w:numPr>
          <w:ilvl w:val="1"/>
          <w:numId w:val="3"/>
        </w:numPr>
        <w:ind w:left="0" w:firstLine="0"/>
        <w:jc w:val="both"/>
        <w:rPr>
          <w:rFonts w:asciiTheme="minorHAnsi" w:eastAsia="Times New Roman" w:hAnsiTheme="minorHAnsi" w:cstheme="minorHAnsi"/>
          <w:sz w:val="22"/>
        </w:rPr>
      </w:pPr>
      <w:r w:rsidRPr="002F65A0">
        <w:rPr>
          <w:rFonts w:asciiTheme="minorHAnsi" w:eastAsia="Times New Roman" w:hAnsiTheme="minorHAnsi" w:cstheme="minorHAnsi"/>
          <w:sz w:val="22"/>
        </w:rPr>
        <w:t>Preces nodošanas laikā P</w:t>
      </w:r>
      <w:r>
        <w:rPr>
          <w:rFonts w:asciiTheme="minorHAnsi" w:eastAsia="Times New Roman" w:hAnsiTheme="minorHAnsi" w:cstheme="minorHAnsi"/>
          <w:sz w:val="22"/>
        </w:rPr>
        <w:t>IEGĀDĀTĀJAM</w:t>
      </w:r>
      <w:r w:rsidRPr="002F65A0">
        <w:rPr>
          <w:rFonts w:asciiTheme="minorHAnsi" w:eastAsia="Times New Roman" w:hAnsiTheme="minorHAnsi" w:cstheme="minorHAnsi"/>
          <w:sz w:val="22"/>
        </w:rPr>
        <w:t xml:space="preserve"> jāizsniedz PIRCĒJAM uz Preci attiecināmā dokumentācija, ja tāda ir nepieciešama saskaņā ar spēkā esošiem normatīviem aktiem vai šo Līgumu.</w:t>
      </w:r>
    </w:p>
    <w:p w14:paraId="34D1F3FB" w14:textId="0883549D" w:rsidR="00E32836" w:rsidRPr="00EE5123"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t xml:space="preserve">Gadījumā, ja PIRCĒJAM rodas šaubas par Preces kvalitāti vai atbilstību Līguma pielikumos noteiktajām prasībām, tad viņš ir tiesīgs piesaistīt neatkarīgu ekspertu/testēšanas laboratoriju granulu kvalitātes testa veikšanai. Gadījumā, ja tiek konstatēts, ka Preces  kvalitāte neatbilst Tehniskajās specifikācijās minētajām minimālajām kvalitātes prasībām, PIEGĀDĀTĀJAM ir pienākums  segt PIRCĒJAM testēšanas laboratorijas/eksperta  pakalpojuma izmaksas, nekavējoties, bet ne vēlāk kā 24 stundu laikā aizvietot nekvalitatīvo Preces partiju ar atbilstošas kvalitātes Preci, kā arī segt PIRCĒJAM visus zaudējumus, kuri PIRCĒJAM būs radušies, izmantojot nekvalitatīvo Preci. PIEGĀDĀTĀJS piekrīt, ka PIRCĒJS šajā punktā minētās testēšanas laboratorijas/eksperta pakalpojuma izmaksas un radušos zaudējumu apmērus var ieturēt ieskaita veidā no </w:t>
      </w:r>
      <w:r w:rsidR="005E4CDB">
        <w:rPr>
          <w:rFonts w:asciiTheme="minorHAnsi" w:eastAsia="Times New Roman" w:hAnsiTheme="minorHAnsi" w:cstheme="minorHAnsi"/>
          <w:sz w:val="22"/>
        </w:rPr>
        <w:t>PIEGĀDĀTĀJAM</w:t>
      </w:r>
      <w:r w:rsidR="005E4CDB" w:rsidRPr="00EE5123">
        <w:rPr>
          <w:rFonts w:asciiTheme="minorHAnsi" w:eastAsia="Times New Roman" w:hAnsiTheme="minorHAnsi" w:cstheme="minorHAnsi"/>
          <w:sz w:val="22"/>
        </w:rPr>
        <w:t xml:space="preserve"> </w:t>
      </w:r>
      <w:r w:rsidRPr="00EE5123">
        <w:rPr>
          <w:rFonts w:asciiTheme="minorHAnsi" w:eastAsia="Times New Roman" w:hAnsiTheme="minorHAnsi" w:cstheme="minorHAnsi"/>
          <w:sz w:val="22"/>
        </w:rPr>
        <w:t xml:space="preserve">izmaksājamām summām, par to </w:t>
      </w:r>
      <w:proofErr w:type="spellStart"/>
      <w:r w:rsidRPr="00EE5123">
        <w:rPr>
          <w:rFonts w:asciiTheme="minorHAnsi" w:eastAsia="Times New Roman" w:hAnsiTheme="minorHAnsi" w:cstheme="minorHAnsi"/>
          <w:sz w:val="22"/>
        </w:rPr>
        <w:t>rakstveidā</w:t>
      </w:r>
      <w:proofErr w:type="spellEnd"/>
      <w:r w:rsidRPr="00EE5123">
        <w:rPr>
          <w:rFonts w:asciiTheme="minorHAnsi" w:eastAsia="Times New Roman" w:hAnsiTheme="minorHAnsi" w:cstheme="minorHAnsi"/>
          <w:sz w:val="22"/>
        </w:rPr>
        <w:t xml:space="preserve"> informējot PIEGĀDĀTĀJU.</w:t>
      </w:r>
    </w:p>
    <w:p w14:paraId="7589BEB2" w14:textId="77777777" w:rsidR="00E32836" w:rsidRPr="00EE5123"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lastRenderedPageBreak/>
        <w:t xml:space="preserve">PIRCĒJA atbildīgā persona, konstatējot saņemto Preču neatbilstību spēkā esošajiem tiesību aktiem un šajā Līgumā noteiktajām prasībām, </w:t>
      </w:r>
      <w:proofErr w:type="spellStart"/>
      <w:r w:rsidRPr="00EE5123">
        <w:rPr>
          <w:rFonts w:asciiTheme="minorHAnsi" w:eastAsia="Times New Roman" w:hAnsiTheme="minorHAnsi" w:cstheme="minorHAnsi"/>
          <w:sz w:val="22"/>
        </w:rPr>
        <w:t>nosūta</w:t>
      </w:r>
      <w:proofErr w:type="spellEnd"/>
      <w:r w:rsidRPr="00EE5123">
        <w:rPr>
          <w:rFonts w:asciiTheme="minorHAnsi" w:eastAsia="Times New Roman" w:hAnsiTheme="minorHAnsi" w:cstheme="minorHAnsi"/>
          <w:sz w:val="22"/>
        </w:rPr>
        <w:t xml:space="preserve"> PIEGĀDĀTĀJA atbildīgajai personai rakstisku pretenziju.</w:t>
      </w:r>
    </w:p>
    <w:p w14:paraId="40659CB0" w14:textId="77777777" w:rsidR="00E32836" w:rsidRPr="00EE5123" w:rsidRDefault="00E32836" w:rsidP="009D384E">
      <w:pPr>
        <w:pStyle w:val="Sarakstarindkopa"/>
        <w:numPr>
          <w:ilvl w:val="1"/>
          <w:numId w:val="3"/>
        </w:numPr>
        <w:ind w:left="0" w:firstLine="0"/>
        <w:jc w:val="both"/>
        <w:rPr>
          <w:rFonts w:asciiTheme="minorHAnsi" w:eastAsia="Times New Roman" w:hAnsiTheme="minorHAnsi" w:cstheme="minorHAnsi"/>
          <w:sz w:val="22"/>
        </w:rPr>
      </w:pPr>
      <w:r w:rsidRPr="00EE5123">
        <w:rPr>
          <w:rFonts w:asciiTheme="minorHAnsi" w:eastAsia="Times New Roman" w:hAnsiTheme="minorHAnsi" w:cstheme="minorHAnsi"/>
          <w:sz w:val="22"/>
        </w:rPr>
        <w:t>PIEGĀDĀTĀJS novērš piegādātās Preces trūkumus, apmainot pret jaunu Preci 3 (trīs) darba dienu laikā no pretenzijas saņemšanas.</w:t>
      </w:r>
    </w:p>
    <w:p w14:paraId="5B3F3B72" w14:textId="2DA6F927" w:rsidR="001A7FB0" w:rsidRPr="001A7FB0" w:rsidRDefault="001A7FB0" w:rsidP="001A7FB0">
      <w:pPr>
        <w:pStyle w:val="Sarakstarindkopa"/>
        <w:numPr>
          <w:ilvl w:val="1"/>
          <w:numId w:val="3"/>
        </w:numPr>
        <w:ind w:left="426" w:hanging="426"/>
        <w:jc w:val="both"/>
        <w:rPr>
          <w:rFonts w:asciiTheme="minorHAnsi" w:eastAsia="Times New Roman" w:hAnsiTheme="minorHAnsi" w:cstheme="minorHAnsi"/>
          <w:sz w:val="22"/>
        </w:rPr>
      </w:pPr>
      <w:r w:rsidRPr="001A7FB0">
        <w:rPr>
          <w:rFonts w:asciiTheme="minorHAnsi" w:eastAsia="Times New Roman" w:hAnsiTheme="minorHAnsi" w:cstheme="minorHAnsi"/>
          <w:sz w:val="22"/>
        </w:rPr>
        <w:t>Prece neatbilst Līguma noteikumiem, ja:</w:t>
      </w:r>
    </w:p>
    <w:p w14:paraId="7CB89064" w14:textId="77777777" w:rsidR="001A7FB0" w:rsidRDefault="001A7FB0" w:rsidP="001A7FB0">
      <w:pPr>
        <w:pStyle w:val="Sarakstarindkopa"/>
        <w:numPr>
          <w:ilvl w:val="2"/>
          <w:numId w:val="3"/>
        </w:numPr>
        <w:ind w:left="426" w:firstLine="0"/>
        <w:jc w:val="both"/>
        <w:rPr>
          <w:rFonts w:asciiTheme="minorHAnsi" w:eastAsia="Times New Roman" w:hAnsiTheme="minorHAnsi" w:cstheme="minorHAnsi"/>
          <w:sz w:val="22"/>
        </w:rPr>
      </w:pPr>
      <w:r w:rsidRPr="001A7FB0">
        <w:rPr>
          <w:rFonts w:asciiTheme="minorHAnsi" w:eastAsia="Times New Roman" w:hAnsiTheme="minorHAnsi" w:cstheme="minorHAnsi"/>
          <w:sz w:val="22"/>
        </w:rPr>
        <w:t>tā neatbilst Tehniskajā specifikācijā, normatīvajos aktos vai normatīvtehniskajos dokumentos noteiktajām prasībām, kā arī parasti izvirzāmām prasībām – tai nepiemīt īpašības un izpildījums, kāds parasti piemīt tāda paša veida precei un kādu PIRCĒJS var pamatoti gaidīt, ņemot vērā Preces raksturu un izvirzītās prasības;</w:t>
      </w:r>
    </w:p>
    <w:p w14:paraId="57768702" w14:textId="77777777" w:rsidR="001A7FB0" w:rsidRDefault="001A7FB0" w:rsidP="001A7FB0">
      <w:pPr>
        <w:pStyle w:val="Sarakstarindkopa"/>
        <w:numPr>
          <w:ilvl w:val="2"/>
          <w:numId w:val="3"/>
        </w:numPr>
        <w:ind w:left="426" w:firstLine="0"/>
        <w:jc w:val="both"/>
        <w:rPr>
          <w:rFonts w:asciiTheme="minorHAnsi" w:eastAsia="Times New Roman" w:hAnsiTheme="minorHAnsi" w:cstheme="minorHAnsi"/>
          <w:sz w:val="22"/>
        </w:rPr>
      </w:pPr>
      <w:r w:rsidRPr="001A7FB0">
        <w:rPr>
          <w:rFonts w:asciiTheme="minorHAnsi" w:eastAsia="Times New Roman" w:hAnsiTheme="minorHAnsi" w:cstheme="minorHAnsi"/>
          <w:sz w:val="22"/>
        </w:rPr>
        <w:t>tā nav derīga mērķiem, kādi paredzēti normatīvtehniskajos dokumentos, bet, ja tādu nav, – mērķiem, kādiem tāda paša apraksta Prece parasti tiek izmantota;</w:t>
      </w:r>
    </w:p>
    <w:p w14:paraId="6AFC2FAA" w14:textId="2C2E68E2" w:rsidR="001A7FB0" w:rsidRDefault="001A7FB0" w:rsidP="001A7FB0">
      <w:pPr>
        <w:pStyle w:val="Sarakstarindkopa"/>
        <w:numPr>
          <w:ilvl w:val="2"/>
          <w:numId w:val="3"/>
        </w:numPr>
        <w:ind w:left="426" w:firstLine="0"/>
        <w:jc w:val="both"/>
        <w:rPr>
          <w:rFonts w:asciiTheme="minorHAnsi" w:eastAsia="Times New Roman" w:hAnsiTheme="minorHAnsi" w:cstheme="minorHAnsi"/>
          <w:sz w:val="22"/>
        </w:rPr>
      </w:pPr>
      <w:r w:rsidRPr="001A7FB0">
        <w:rPr>
          <w:rFonts w:asciiTheme="minorHAnsi" w:eastAsia="Times New Roman" w:hAnsiTheme="minorHAnsi" w:cstheme="minorHAnsi"/>
          <w:sz w:val="22"/>
        </w:rPr>
        <w:t xml:space="preserve">tā nav derīga mērķiem, kuriem </w:t>
      </w:r>
      <w:r w:rsidR="00264992">
        <w:rPr>
          <w:rFonts w:asciiTheme="minorHAnsi" w:eastAsia="Times New Roman" w:hAnsiTheme="minorHAnsi" w:cstheme="minorHAnsi"/>
          <w:sz w:val="22"/>
        </w:rPr>
        <w:t>PIRCĒJAM</w:t>
      </w:r>
      <w:r w:rsidR="00264992" w:rsidRPr="001A7FB0">
        <w:rPr>
          <w:rFonts w:asciiTheme="minorHAnsi" w:eastAsia="Times New Roman" w:hAnsiTheme="minorHAnsi" w:cstheme="minorHAnsi"/>
          <w:sz w:val="22"/>
        </w:rPr>
        <w:t xml:space="preserve"> </w:t>
      </w:r>
      <w:r w:rsidRPr="001A7FB0">
        <w:rPr>
          <w:rFonts w:asciiTheme="minorHAnsi" w:eastAsia="Times New Roman" w:hAnsiTheme="minorHAnsi" w:cstheme="minorHAnsi"/>
          <w:sz w:val="22"/>
        </w:rPr>
        <w:t xml:space="preserve">Prece ir nepieciešama; </w:t>
      </w:r>
    </w:p>
    <w:p w14:paraId="6E0004BB" w14:textId="77777777" w:rsidR="001A7FB0" w:rsidRDefault="001A7FB0" w:rsidP="001A7FB0">
      <w:pPr>
        <w:pStyle w:val="Sarakstarindkopa"/>
        <w:numPr>
          <w:ilvl w:val="2"/>
          <w:numId w:val="3"/>
        </w:numPr>
        <w:ind w:left="426" w:firstLine="0"/>
        <w:jc w:val="both"/>
        <w:rPr>
          <w:rFonts w:asciiTheme="minorHAnsi" w:eastAsia="Times New Roman" w:hAnsiTheme="minorHAnsi" w:cstheme="minorHAnsi"/>
          <w:sz w:val="22"/>
        </w:rPr>
      </w:pPr>
      <w:r w:rsidRPr="001A7FB0">
        <w:rPr>
          <w:rFonts w:asciiTheme="minorHAnsi" w:eastAsia="Times New Roman" w:hAnsiTheme="minorHAnsi" w:cstheme="minorHAnsi"/>
          <w:sz w:val="22"/>
        </w:rPr>
        <w:t>par to sniegta maldinoša, nepatiesa, nepilnīga vai neskaidra (nesalasāma) informācija vai tā nav sniegta vispār un tāpēc Preci nav iespējams lietot paredzētajam nolūkam;</w:t>
      </w:r>
    </w:p>
    <w:p w14:paraId="2516E09C" w14:textId="6589AEB3" w:rsidR="001A7FB0" w:rsidRPr="001A7FB0" w:rsidRDefault="001A7FB0" w:rsidP="001A7FB0">
      <w:pPr>
        <w:pStyle w:val="Sarakstarindkopa"/>
        <w:numPr>
          <w:ilvl w:val="2"/>
          <w:numId w:val="3"/>
        </w:numPr>
        <w:ind w:left="426" w:firstLine="0"/>
        <w:jc w:val="both"/>
        <w:rPr>
          <w:rFonts w:asciiTheme="minorHAnsi" w:eastAsia="Times New Roman" w:hAnsiTheme="minorHAnsi" w:cstheme="minorHAnsi"/>
          <w:sz w:val="22"/>
        </w:rPr>
      </w:pPr>
      <w:r w:rsidRPr="001A7FB0">
        <w:rPr>
          <w:rFonts w:asciiTheme="minorHAnsi" w:eastAsia="Times New Roman" w:hAnsiTheme="minorHAnsi" w:cstheme="minorHAnsi"/>
          <w:sz w:val="22"/>
        </w:rPr>
        <w:t>tā nav iepakota, bet iepakojums ir nepieciešams, lai Prece saglabātu savas lietošanas īpašības.</w:t>
      </w:r>
    </w:p>
    <w:p w14:paraId="3238660B" w14:textId="5A7712BE" w:rsidR="00B67D7A" w:rsidRPr="00B67D7A" w:rsidRDefault="00B67D7A" w:rsidP="00B67D7A">
      <w:pPr>
        <w:pStyle w:val="Sarakstarindkopa"/>
        <w:numPr>
          <w:ilvl w:val="1"/>
          <w:numId w:val="3"/>
        </w:numPr>
        <w:ind w:left="0" w:firstLine="0"/>
        <w:jc w:val="both"/>
        <w:rPr>
          <w:rFonts w:asciiTheme="minorHAnsi" w:eastAsia="Times New Roman" w:hAnsiTheme="minorHAnsi" w:cstheme="minorHAnsi"/>
          <w:sz w:val="22"/>
        </w:rPr>
      </w:pPr>
      <w:r w:rsidRPr="00B67D7A">
        <w:rPr>
          <w:rFonts w:asciiTheme="minorHAnsi" w:eastAsia="Times New Roman" w:hAnsiTheme="minorHAnsi" w:cstheme="minorHAnsi"/>
          <w:sz w:val="22"/>
        </w:rPr>
        <w:t>P</w:t>
      </w:r>
      <w:r>
        <w:rPr>
          <w:rFonts w:asciiTheme="minorHAnsi" w:eastAsia="Times New Roman" w:hAnsiTheme="minorHAnsi" w:cstheme="minorHAnsi"/>
          <w:sz w:val="22"/>
        </w:rPr>
        <w:t>IEGĀDĀTĀJS</w:t>
      </w:r>
      <w:r w:rsidRPr="00B67D7A">
        <w:rPr>
          <w:rFonts w:asciiTheme="minorHAnsi" w:eastAsia="Times New Roman" w:hAnsiTheme="minorHAnsi" w:cstheme="minorHAnsi"/>
          <w:sz w:val="22"/>
        </w:rPr>
        <w:t>, izpildot šo Līgumu, nodrošina, ka Līguma izpildē netiek izmantotas Krievijas Federācijas vai Baltkrievijas Republikas izcelsmes preces vai pakalpojumi.</w:t>
      </w:r>
    </w:p>
    <w:p w14:paraId="5E70FEBD" w14:textId="77777777" w:rsidR="00B67D7A" w:rsidRDefault="00B67D7A" w:rsidP="00B67D7A">
      <w:pPr>
        <w:pStyle w:val="Sarakstarindkopa"/>
        <w:numPr>
          <w:ilvl w:val="1"/>
          <w:numId w:val="3"/>
        </w:numPr>
        <w:ind w:left="0" w:firstLine="0"/>
        <w:jc w:val="both"/>
        <w:rPr>
          <w:rFonts w:asciiTheme="minorHAnsi" w:eastAsia="Times New Roman" w:hAnsiTheme="minorHAnsi" w:cstheme="minorHAnsi"/>
          <w:sz w:val="22"/>
        </w:rPr>
      </w:pPr>
      <w:r w:rsidRPr="00B67D7A">
        <w:rPr>
          <w:rFonts w:asciiTheme="minorHAnsi" w:eastAsia="Times New Roman" w:hAnsiTheme="minorHAnsi" w:cstheme="minorHAnsi"/>
          <w:sz w:val="22"/>
        </w:rPr>
        <w:t>P</w:t>
      </w:r>
      <w:r>
        <w:rPr>
          <w:rFonts w:asciiTheme="minorHAnsi" w:eastAsia="Times New Roman" w:hAnsiTheme="minorHAnsi" w:cstheme="minorHAnsi"/>
          <w:sz w:val="22"/>
        </w:rPr>
        <w:t xml:space="preserve">IEGĀDĀTĀJS </w:t>
      </w:r>
      <w:r w:rsidRPr="00B67D7A">
        <w:rPr>
          <w:rFonts w:asciiTheme="minorHAnsi" w:eastAsia="Times New Roman" w:hAnsiTheme="minorHAnsi" w:cstheme="minorHAnsi"/>
          <w:sz w:val="22"/>
        </w:rPr>
        <w:t xml:space="preserve">ir atbildīgs par to, lai arī tā piesaistītie apakšuzņēmēji un sadarbības partneri ievērotu </w:t>
      </w:r>
      <w:r>
        <w:rPr>
          <w:rFonts w:asciiTheme="minorHAnsi" w:eastAsia="Times New Roman" w:hAnsiTheme="minorHAnsi" w:cstheme="minorHAnsi"/>
          <w:sz w:val="22"/>
        </w:rPr>
        <w:t>3.16.</w:t>
      </w:r>
      <w:r w:rsidRPr="00B67D7A">
        <w:rPr>
          <w:rFonts w:asciiTheme="minorHAnsi" w:eastAsia="Times New Roman" w:hAnsiTheme="minorHAnsi" w:cstheme="minorHAnsi"/>
          <w:sz w:val="22"/>
        </w:rPr>
        <w:t>punktā noteiktās prasības.</w:t>
      </w:r>
    </w:p>
    <w:p w14:paraId="68AD1F69" w14:textId="77777777" w:rsidR="00741A89" w:rsidRDefault="00B67D7A" w:rsidP="00741A89">
      <w:pPr>
        <w:pStyle w:val="Sarakstarindkopa"/>
        <w:numPr>
          <w:ilvl w:val="1"/>
          <w:numId w:val="3"/>
        </w:numPr>
        <w:ind w:left="0" w:firstLine="0"/>
        <w:jc w:val="both"/>
        <w:rPr>
          <w:rFonts w:asciiTheme="minorHAnsi" w:eastAsia="Times New Roman" w:hAnsiTheme="minorHAnsi" w:cstheme="minorHAnsi"/>
          <w:sz w:val="22"/>
        </w:rPr>
      </w:pPr>
      <w:r w:rsidRPr="00B67D7A">
        <w:rPr>
          <w:rFonts w:asciiTheme="minorHAnsi" w:eastAsia="Times New Roman" w:hAnsiTheme="minorHAnsi" w:cstheme="minorHAnsi"/>
          <w:sz w:val="22"/>
        </w:rPr>
        <w:t>Pēc PIRCĒJA pieprasījuma P</w:t>
      </w:r>
      <w:r>
        <w:rPr>
          <w:rFonts w:asciiTheme="minorHAnsi" w:eastAsia="Times New Roman" w:hAnsiTheme="minorHAnsi" w:cstheme="minorHAnsi"/>
          <w:sz w:val="22"/>
        </w:rPr>
        <w:t>IEGĀDĀTĀJS</w:t>
      </w:r>
      <w:r w:rsidRPr="00B67D7A">
        <w:rPr>
          <w:rFonts w:asciiTheme="minorHAnsi" w:eastAsia="Times New Roman" w:hAnsiTheme="minorHAnsi" w:cstheme="minorHAnsi"/>
          <w:sz w:val="22"/>
        </w:rPr>
        <w:t xml:space="preserve"> iesniedz informāciju un pamatojumu par izmantoto preču izcelsmi, kā arī apliecinājumu, ka Līguma izpildē netiek izmantotas Krievijas Federācijas un Baltkrievijas Republikas izcelsmes preces un pakalpojumi.</w:t>
      </w:r>
    </w:p>
    <w:p w14:paraId="50799E92" w14:textId="365EAA04" w:rsidR="00B67D7A" w:rsidRPr="00741A89" w:rsidRDefault="00B67D7A" w:rsidP="00741A89">
      <w:pPr>
        <w:pStyle w:val="Sarakstarindkopa"/>
        <w:numPr>
          <w:ilvl w:val="1"/>
          <w:numId w:val="3"/>
        </w:numPr>
        <w:ind w:left="0" w:firstLine="0"/>
        <w:jc w:val="both"/>
        <w:rPr>
          <w:rFonts w:asciiTheme="minorHAnsi" w:eastAsia="Times New Roman" w:hAnsiTheme="minorHAnsi" w:cstheme="minorHAnsi"/>
          <w:sz w:val="22"/>
        </w:rPr>
      </w:pPr>
      <w:r w:rsidRPr="00741A89">
        <w:rPr>
          <w:rFonts w:asciiTheme="minorHAnsi" w:eastAsia="Times New Roman" w:hAnsiTheme="minorHAnsi" w:cstheme="minorHAnsi"/>
          <w:sz w:val="22"/>
        </w:rPr>
        <w:t>Ja tiek konstatēts, ka Līguma izpildē ir izmantotas šajā punktā aizliegtās izcelsmes preces vai pakalpojumi, Pircējam ir tiesības:</w:t>
      </w:r>
    </w:p>
    <w:p w14:paraId="33839FD6" w14:textId="77777777" w:rsidR="00741A89" w:rsidRDefault="00B67D7A" w:rsidP="008F680D">
      <w:pPr>
        <w:pStyle w:val="Sarakstarindkopa"/>
        <w:numPr>
          <w:ilvl w:val="2"/>
          <w:numId w:val="3"/>
        </w:numPr>
        <w:ind w:left="567" w:firstLine="0"/>
        <w:jc w:val="both"/>
        <w:rPr>
          <w:rFonts w:asciiTheme="minorHAnsi" w:eastAsia="Times New Roman" w:hAnsiTheme="minorHAnsi" w:cstheme="minorHAnsi"/>
          <w:sz w:val="22"/>
        </w:rPr>
      </w:pPr>
      <w:r w:rsidRPr="00741A89">
        <w:rPr>
          <w:rFonts w:asciiTheme="minorHAnsi" w:eastAsia="Times New Roman" w:hAnsiTheme="minorHAnsi" w:cstheme="minorHAnsi"/>
          <w:sz w:val="22"/>
        </w:rPr>
        <w:t>pieprasīt attiecīgo preču vai pakalpojumu nomaiņu;</w:t>
      </w:r>
    </w:p>
    <w:p w14:paraId="3CE0FD83" w14:textId="77777777" w:rsidR="001A04DF" w:rsidRDefault="00B67D7A" w:rsidP="008F680D">
      <w:pPr>
        <w:pStyle w:val="Sarakstarindkopa"/>
        <w:numPr>
          <w:ilvl w:val="2"/>
          <w:numId w:val="3"/>
        </w:numPr>
        <w:ind w:left="567" w:firstLine="0"/>
        <w:jc w:val="both"/>
        <w:rPr>
          <w:rFonts w:asciiTheme="minorHAnsi" w:eastAsia="Times New Roman" w:hAnsiTheme="minorHAnsi" w:cstheme="minorHAnsi"/>
          <w:sz w:val="22"/>
        </w:rPr>
      </w:pPr>
      <w:r w:rsidRPr="00741A89">
        <w:rPr>
          <w:rFonts w:asciiTheme="minorHAnsi" w:eastAsia="Times New Roman" w:hAnsiTheme="minorHAnsi" w:cstheme="minorHAnsi"/>
          <w:sz w:val="22"/>
        </w:rPr>
        <w:t xml:space="preserve">piemērot līgumsodu </w:t>
      </w:r>
      <w:r w:rsidR="00741A89">
        <w:rPr>
          <w:rFonts w:asciiTheme="minorHAnsi" w:eastAsia="Times New Roman" w:hAnsiTheme="minorHAnsi" w:cstheme="minorHAnsi"/>
          <w:sz w:val="22"/>
        </w:rPr>
        <w:t xml:space="preserve">saskaņā ar līguma </w:t>
      </w:r>
      <w:r w:rsidR="001A04DF">
        <w:rPr>
          <w:rFonts w:asciiTheme="minorHAnsi" w:eastAsia="Times New Roman" w:hAnsiTheme="minorHAnsi" w:cstheme="minorHAnsi"/>
          <w:sz w:val="22"/>
        </w:rPr>
        <w:t>4.6. punktu;</w:t>
      </w:r>
    </w:p>
    <w:p w14:paraId="7442EEDA" w14:textId="70B8B75B" w:rsidR="00B67D7A" w:rsidRPr="001A04DF" w:rsidRDefault="00B67D7A" w:rsidP="008F680D">
      <w:pPr>
        <w:pStyle w:val="Sarakstarindkopa"/>
        <w:numPr>
          <w:ilvl w:val="2"/>
          <w:numId w:val="3"/>
        </w:numPr>
        <w:ind w:left="567" w:firstLine="0"/>
        <w:jc w:val="both"/>
        <w:rPr>
          <w:rFonts w:asciiTheme="minorHAnsi" w:eastAsia="Times New Roman" w:hAnsiTheme="minorHAnsi" w:cstheme="minorHAnsi"/>
          <w:sz w:val="22"/>
        </w:rPr>
      </w:pPr>
      <w:r w:rsidRPr="001A04DF">
        <w:rPr>
          <w:rFonts w:asciiTheme="minorHAnsi" w:eastAsia="Times New Roman" w:hAnsiTheme="minorHAnsi" w:cstheme="minorHAnsi"/>
          <w:sz w:val="22"/>
        </w:rPr>
        <w:t xml:space="preserve">vienpusēji izbeigt Līgumu, ja pārkāpums netiek novērsts </w:t>
      </w:r>
      <w:r w:rsidR="001A04DF" w:rsidRPr="001A04DF">
        <w:rPr>
          <w:rFonts w:asciiTheme="minorHAnsi" w:eastAsia="Times New Roman" w:hAnsiTheme="minorHAnsi" w:cstheme="minorHAnsi"/>
          <w:sz w:val="22"/>
        </w:rPr>
        <w:t>PIRCĒJA</w:t>
      </w:r>
      <w:r w:rsidRPr="001A04DF">
        <w:rPr>
          <w:rFonts w:asciiTheme="minorHAnsi" w:eastAsia="Times New Roman" w:hAnsiTheme="minorHAnsi" w:cstheme="minorHAnsi"/>
          <w:sz w:val="22"/>
        </w:rPr>
        <w:t xml:space="preserve"> noteiktajā termiņā.</w:t>
      </w:r>
    </w:p>
    <w:p w14:paraId="42F6536A" w14:textId="77777777" w:rsidR="00E32836" w:rsidRPr="003E14F0" w:rsidRDefault="00E32836" w:rsidP="009D384E">
      <w:pPr>
        <w:pStyle w:val="Sarakstarindkopa"/>
        <w:numPr>
          <w:ilvl w:val="0"/>
          <w:numId w:val="3"/>
        </w:numPr>
        <w:spacing w:before="120" w:after="120"/>
        <w:ind w:left="357" w:hanging="357"/>
        <w:contextualSpacing w:val="0"/>
        <w:jc w:val="center"/>
        <w:rPr>
          <w:rFonts w:asciiTheme="minorHAnsi" w:eastAsia="Times New Roman" w:hAnsiTheme="minorHAnsi" w:cstheme="minorHAnsi"/>
          <w:b/>
          <w:bCs/>
          <w:sz w:val="22"/>
        </w:rPr>
      </w:pPr>
      <w:r w:rsidRPr="003E14F0">
        <w:rPr>
          <w:rFonts w:asciiTheme="minorHAnsi" w:eastAsia="Times New Roman" w:hAnsiTheme="minorHAnsi" w:cstheme="minorHAnsi"/>
          <w:b/>
          <w:bCs/>
          <w:sz w:val="22"/>
        </w:rPr>
        <w:t>PUŠU ATBILDĪBA</w:t>
      </w:r>
    </w:p>
    <w:p w14:paraId="7EEAD7CE" w14:textId="2088B904" w:rsidR="00E32836" w:rsidRPr="00EE5123" w:rsidRDefault="0071699D" w:rsidP="009D384E">
      <w:pPr>
        <w:widowControl/>
        <w:numPr>
          <w:ilvl w:val="1"/>
          <w:numId w:val="3"/>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PUSES</w:t>
      </w:r>
      <w:r w:rsidR="00E32836" w:rsidRPr="00EE5123">
        <w:rPr>
          <w:rFonts w:asciiTheme="minorHAnsi" w:eastAsia="Times New Roman" w:hAnsiTheme="minorHAnsi" w:cstheme="minorHAnsi"/>
          <w:color w:val="auto"/>
          <w:sz w:val="22"/>
          <w:szCs w:val="22"/>
          <w:lang w:eastAsia="en-US" w:bidi="ar-SA"/>
        </w:rPr>
        <w:t xml:space="preserve"> viena otrai ir atbildīgas par līgumsaistību pārkāpšanu, kā arī zaudējumu radīšanu kādai no </w:t>
      </w:r>
      <w:r w:rsidR="00E546C8" w:rsidRPr="00EE5123">
        <w:rPr>
          <w:rFonts w:asciiTheme="minorHAnsi" w:eastAsia="Times New Roman" w:hAnsiTheme="minorHAnsi" w:cstheme="minorHAnsi"/>
          <w:color w:val="auto"/>
          <w:sz w:val="22"/>
          <w:szCs w:val="22"/>
          <w:lang w:eastAsia="en-US" w:bidi="ar-SA"/>
        </w:rPr>
        <w:t>PUSĒM</w:t>
      </w:r>
      <w:r w:rsidR="00E32836" w:rsidRPr="00EE5123">
        <w:rPr>
          <w:rFonts w:asciiTheme="minorHAnsi" w:eastAsia="Times New Roman" w:hAnsiTheme="minorHAnsi" w:cstheme="minorHAnsi"/>
          <w:color w:val="auto"/>
          <w:sz w:val="22"/>
          <w:szCs w:val="22"/>
          <w:lang w:eastAsia="en-US" w:bidi="ar-SA"/>
        </w:rPr>
        <w:t xml:space="preserve"> saskaņā ar Latvijas Republikas normatīvajiem aktiem un šo Līgumu.</w:t>
      </w:r>
    </w:p>
    <w:p w14:paraId="1265F2EC" w14:textId="5A363B32" w:rsidR="00E32836" w:rsidRPr="00EE5123" w:rsidRDefault="00E32836" w:rsidP="009D384E">
      <w:pPr>
        <w:widowControl/>
        <w:numPr>
          <w:ilvl w:val="1"/>
          <w:numId w:val="3"/>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Gadījumā, ja PIEGĀDĀTĀJA piegādātā </w:t>
      </w:r>
      <w:r w:rsidR="000D5CB6">
        <w:rPr>
          <w:rFonts w:asciiTheme="minorHAnsi" w:eastAsia="Times New Roman" w:hAnsiTheme="minorHAnsi" w:cstheme="minorHAnsi"/>
          <w:color w:val="auto"/>
          <w:sz w:val="22"/>
          <w:szCs w:val="22"/>
          <w:lang w:eastAsia="en-US" w:bidi="ar-SA"/>
        </w:rPr>
        <w:t>P</w:t>
      </w:r>
      <w:r w:rsidR="000D5CB6" w:rsidRPr="00EE5123">
        <w:rPr>
          <w:rFonts w:asciiTheme="minorHAnsi" w:eastAsia="Times New Roman" w:hAnsiTheme="minorHAnsi" w:cstheme="minorHAnsi"/>
          <w:color w:val="auto"/>
          <w:sz w:val="22"/>
          <w:szCs w:val="22"/>
          <w:lang w:eastAsia="en-US" w:bidi="ar-SA"/>
        </w:rPr>
        <w:t xml:space="preserve">rece </w:t>
      </w:r>
      <w:r w:rsidRPr="00EE5123">
        <w:rPr>
          <w:rFonts w:asciiTheme="minorHAnsi" w:eastAsia="Times New Roman" w:hAnsiTheme="minorHAnsi" w:cstheme="minorHAnsi"/>
          <w:color w:val="auto"/>
          <w:sz w:val="22"/>
          <w:szCs w:val="22"/>
          <w:lang w:eastAsia="en-US" w:bidi="ar-SA"/>
        </w:rPr>
        <w:t xml:space="preserve">neatbilst Līguma 1.pielikumā pievienotās Tehniskās specifikācijas/Tehniskā piedāvājuma prasībām (piegādātās </w:t>
      </w:r>
      <w:r w:rsidR="000D5CB6">
        <w:rPr>
          <w:rFonts w:asciiTheme="minorHAnsi" w:eastAsia="Times New Roman" w:hAnsiTheme="minorHAnsi" w:cstheme="minorHAnsi"/>
          <w:color w:val="auto"/>
          <w:sz w:val="22"/>
          <w:szCs w:val="22"/>
          <w:lang w:eastAsia="en-US" w:bidi="ar-SA"/>
        </w:rPr>
        <w:t>P</w:t>
      </w:r>
      <w:r w:rsidR="000D5CB6" w:rsidRPr="00EE5123">
        <w:rPr>
          <w:rFonts w:asciiTheme="minorHAnsi" w:eastAsia="Times New Roman" w:hAnsiTheme="minorHAnsi" w:cstheme="minorHAnsi"/>
          <w:color w:val="auto"/>
          <w:sz w:val="22"/>
          <w:szCs w:val="22"/>
          <w:lang w:eastAsia="en-US" w:bidi="ar-SA"/>
        </w:rPr>
        <w:t xml:space="preserve">reces </w:t>
      </w:r>
      <w:r w:rsidRPr="00EE5123">
        <w:rPr>
          <w:rFonts w:asciiTheme="minorHAnsi" w:eastAsia="Times New Roman" w:hAnsiTheme="minorHAnsi" w:cstheme="minorHAnsi"/>
          <w:color w:val="auto"/>
          <w:sz w:val="22"/>
          <w:szCs w:val="22"/>
          <w:lang w:eastAsia="en-US" w:bidi="ar-SA"/>
        </w:rPr>
        <w:t xml:space="preserve">neatbilstība pārsniedz vairāk kā 5% no norādītajām prasībām), PIRCĒJAM ir tiesības nepieņemt piegādāto kurināmo un par katru katras kurināmā kravas neatbilstību piemērot līgumsodu 5% (pieci procenti) apmērā no kravas pavaddokumentos uzskaitītās kurināmā kravas vērtības. </w:t>
      </w:r>
    </w:p>
    <w:p w14:paraId="6C250F97" w14:textId="5B332ADF" w:rsidR="00E32836" w:rsidRPr="00EE5123" w:rsidRDefault="00E32836" w:rsidP="009D384E">
      <w:pPr>
        <w:widowControl/>
        <w:numPr>
          <w:ilvl w:val="1"/>
          <w:numId w:val="3"/>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Ja PIEGĀDĀTĀJS kavē Līguma pielikumā minēto </w:t>
      </w:r>
      <w:r w:rsidR="005F4758">
        <w:rPr>
          <w:rFonts w:asciiTheme="minorHAnsi" w:eastAsia="Times New Roman" w:hAnsiTheme="minorHAnsi" w:cstheme="minorHAnsi"/>
          <w:color w:val="auto"/>
          <w:sz w:val="22"/>
          <w:szCs w:val="22"/>
          <w:lang w:eastAsia="en-US" w:bidi="ar-SA"/>
        </w:rPr>
        <w:t xml:space="preserve">Preces </w:t>
      </w:r>
      <w:r w:rsidRPr="00EE5123">
        <w:rPr>
          <w:rFonts w:asciiTheme="minorHAnsi" w:eastAsia="Times New Roman" w:hAnsiTheme="minorHAnsi" w:cstheme="minorHAnsi"/>
          <w:color w:val="auto"/>
          <w:sz w:val="22"/>
          <w:szCs w:val="22"/>
          <w:lang w:eastAsia="en-US" w:bidi="ar-SA"/>
        </w:rPr>
        <w:t>piegādes termiņu vai Tehniskajā specifikācijā/Tehniskajā piedāvājumā minēto termiņu, PIEGĀDĀTĀJS maksā PIRCĒJAM nokavējuma procentus 0,5% (nulle komats pieci procenti) apmērā no Līgumcenas par katru termiņa kavējuma dienu.</w:t>
      </w:r>
    </w:p>
    <w:p w14:paraId="64D3F51C" w14:textId="2DC2DF06" w:rsidR="00E32836" w:rsidRPr="00EE5123" w:rsidRDefault="00E32836" w:rsidP="009D384E">
      <w:pPr>
        <w:widowControl/>
        <w:numPr>
          <w:ilvl w:val="1"/>
          <w:numId w:val="3"/>
        </w:numPr>
        <w:ind w:left="0" w:firstLine="0"/>
        <w:contextualSpacing/>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Ja PIRCĒJS neveic samaksu par piegādāto </w:t>
      </w:r>
      <w:r w:rsidR="005F4758">
        <w:rPr>
          <w:rFonts w:asciiTheme="minorHAnsi" w:eastAsia="Times New Roman" w:hAnsiTheme="minorHAnsi" w:cstheme="minorHAnsi"/>
          <w:color w:val="auto"/>
          <w:sz w:val="22"/>
          <w:szCs w:val="22"/>
          <w:lang w:eastAsia="en-US" w:bidi="ar-SA"/>
        </w:rPr>
        <w:t>Preci</w:t>
      </w:r>
      <w:r w:rsidR="005F4758" w:rsidRPr="00EE5123">
        <w:rPr>
          <w:rFonts w:asciiTheme="minorHAnsi" w:eastAsia="Times New Roman" w:hAnsiTheme="minorHAnsi" w:cstheme="minorHAnsi"/>
          <w:color w:val="auto"/>
          <w:sz w:val="22"/>
          <w:szCs w:val="22"/>
          <w:lang w:eastAsia="en-US" w:bidi="ar-SA"/>
        </w:rPr>
        <w:t xml:space="preserve"> </w:t>
      </w:r>
      <w:r w:rsidRPr="00EE5123">
        <w:rPr>
          <w:rFonts w:asciiTheme="minorHAnsi" w:eastAsia="Times New Roman" w:hAnsiTheme="minorHAnsi" w:cstheme="minorHAnsi"/>
          <w:color w:val="auto"/>
          <w:sz w:val="22"/>
          <w:szCs w:val="22"/>
          <w:lang w:eastAsia="en-US" w:bidi="ar-SA"/>
        </w:rPr>
        <w:t>Līgumā noteiktajā termiņā, tad tas PIEGĀDĀTĀJAM maksā nokavējuma procentus 0,5 % (nulle komats pieci procenti) apmērā no summas, kas nav samaksāta, par katru nokavēto dienu.</w:t>
      </w:r>
    </w:p>
    <w:p w14:paraId="168BD401" w14:textId="5211AF02" w:rsidR="00650C20" w:rsidRDefault="00650C20" w:rsidP="00650C20">
      <w:pPr>
        <w:pStyle w:val="Sarakstarindkopa"/>
        <w:numPr>
          <w:ilvl w:val="1"/>
          <w:numId w:val="3"/>
        </w:numPr>
        <w:ind w:left="0" w:firstLine="0"/>
        <w:jc w:val="both"/>
        <w:rPr>
          <w:rFonts w:asciiTheme="minorHAnsi" w:eastAsia="Times New Roman" w:hAnsiTheme="minorHAnsi" w:cstheme="minorHAnsi"/>
          <w:sz w:val="22"/>
        </w:rPr>
      </w:pPr>
      <w:r w:rsidRPr="00650C20">
        <w:rPr>
          <w:rFonts w:asciiTheme="minorHAnsi" w:eastAsia="Times New Roman" w:hAnsiTheme="minorHAnsi" w:cstheme="minorHAnsi"/>
          <w:sz w:val="22"/>
        </w:rPr>
        <w:t xml:space="preserve">Ja PIRCĒJS vienpusēji izbeidz Līgumu, pamatojoties uz Līguma 8.6.apakšpunktu, </w:t>
      </w:r>
      <w:r w:rsidR="00EC33B4" w:rsidRPr="00EC33B4">
        <w:rPr>
          <w:rFonts w:asciiTheme="minorHAnsi" w:eastAsia="Times New Roman" w:hAnsiTheme="minorHAnsi" w:cstheme="minorHAnsi"/>
          <w:sz w:val="22"/>
        </w:rPr>
        <w:t>PIEGĀDĀTĀJ</w:t>
      </w:r>
      <w:r w:rsidR="00EC33B4">
        <w:rPr>
          <w:rFonts w:asciiTheme="minorHAnsi" w:eastAsia="Times New Roman" w:hAnsiTheme="minorHAnsi" w:cstheme="minorHAnsi"/>
          <w:sz w:val="22"/>
        </w:rPr>
        <w:t>S</w:t>
      </w:r>
      <w:r w:rsidRPr="00650C20">
        <w:rPr>
          <w:rFonts w:asciiTheme="minorHAnsi" w:eastAsia="Times New Roman" w:hAnsiTheme="minorHAnsi" w:cstheme="minorHAnsi"/>
          <w:sz w:val="22"/>
        </w:rPr>
        <w:t xml:space="preserve"> maksā P</w:t>
      </w:r>
      <w:r w:rsidR="00EC33B4">
        <w:rPr>
          <w:rFonts w:asciiTheme="minorHAnsi" w:eastAsia="Times New Roman" w:hAnsiTheme="minorHAnsi" w:cstheme="minorHAnsi"/>
          <w:sz w:val="22"/>
        </w:rPr>
        <w:t>IRCĒJAM</w:t>
      </w:r>
      <w:r w:rsidRPr="00650C20">
        <w:rPr>
          <w:rFonts w:asciiTheme="minorHAnsi" w:eastAsia="Times New Roman" w:hAnsiTheme="minorHAnsi" w:cstheme="minorHAnsi"/>
          <w:sz w:val="22"/>
        </w:rPr>
        <w:t xml:space="preserve"> līgumsodu 10% (desmit procentus) no Līguma cenas apmēra EUR ar PVN 10 (desmit) kalendāro dienu laikā no dienas, kad </w:t>
      </w:r>
      <w:r w:rsidR="00821E1D">
        <w:rPr>
          <w:rFonts w:asciiTheme="minorHAnsi" w:eastAsia="Times New Roman" w:hAnsiTheme="minorHAnsi" w:cstheme="minorHAnsi"/>
          <w:sz w:val="22"/>
        </w:rPr>
        <w:t>PIRCĒJS</w:t>
      </w:r>
      <w:r w:rsidRPr="00650C20">
        <w:rPr>
          <w:rFonts w:asciiTheme="minorHAnsi" w:eastAsia="Times New Roman" w:hAnsiTheme="minorHAnsi" w:cstheme="minorHAnsi"/>
          <w:sz w:val="22"/>
        </w:rPr>
        <w:t xml:space="preserve"> paziņojis par Līguma laušanu. Līgums tiek uzskatīts par lauztu 5. (piektajā) dienā no paziņojuma par Līguma laušanu izsūtīšanas dienu pa pastu (ierakstīta vēstule) uz </w:t>
      </w:r>
      <w:r w:rsidR="00821E1D" w:rsidRPr="00821E1D">
        <w:rPr>
          <w:rFonts w:asciiTheme="minorHAnsi" w:eastAsia="Times New Roman" w:hAnsiTheme="minorHAnsi" w:cstheme="minorHAnsi"/>
          <w:sz w:val="22"/>
        </w:rPr>
        <w:t>PIEGĀDĀTĀJ</w:t>
      </w:r>
      <w:r w:rsidR="00821E1D">
        <w:rPr>
          <w:rFonts w:asciiTheme="minorHAnsi" w:eastAsia="Times New Roman" w:hAnsiTheme="minorHAnsi" w:cstheme="minorHAnsi"/>
          <w:sz w:val="22"/>
        </w:rPr>
        <w:t>A</w:t>
      </w:r>
      <w:r w:rsidRPr="00650C20">
        <w:rPr>
          <w:rFonts w:asciiTheme="minorHAnsi" w:eastAsia="Times New Roman" w:hAnsiTheme="minorHAnsi" w:cstheme="minorHAnsi"/>
          <w:sz w:val="22"/>
        </w:rPr>
        <w:t xml:space="preserve"> juridisko adresi vai elektroniski ar drošu elektronisko parakstu, nosūtot vēstuli uz Līgumā norādīto </w:t>
      </w:r>
      <w:r w:rsidR="006329B8" w:rsidRPr="006329B8">
        <w:rPr>
          <w:rFonts w:asciiTheme="minorHAnsi" w:eastAsia="Times New Roman" w:hAnsiTheme="minorHAnsi" w:cstheme="minorHAnsi"/>
          <w:sz w:val="22"/>
        </w:rPr>
        <w:t>PIEGĀDĀTĀJ</w:t>
      </w:r>
      <w:r w:rsidR="006329B8">
        <w:rPr>
          <w:rFonts w:asciiTheme="minorHAnsi" w:eastAsia="Times New Roman" w:hAnsiTheme="minorHAnsi" w:cstheme="minorHAnsi"/>
          <w:sz w:val="22"/>
        </w:rPr>
        <w:t>A</w:t>
      </w:r>
      <w:r w:rsidRPr="00650C20">
        <w:rPr>
          <w:rFonts w:asciiTheme="minorHAnsi" w:eastAsia="Times New Roman" w:hAnsiTheme="minorHAnsi" w:cstheme="minorHAnsi"/>
          <w:sz w:val="22"/>
        </w:rPr>
        <w:t xml:space="preserve"> e- adresi.</w:t>
      </w:r>
    </w:p>
    <w:p w14:paraId="522C8A67" w14:textId="2374112D" w:rsidR="00D33C0E" w:rsidRPr="00D33C0E" w:rsidRDefault="00D33C0E" w:rsidP="00D33C0E">
      <w:pPr>
        <w:pStyle w:val="Sarakstarindkopa"/>
        <w:numPr>
          <w:ilvl w:val="1"/>
          <w:numId w:val="3"/>
        </w:numPr>
        <w:ind w:left="0" w:firstLine="0"/>
        <w:jc w:val="both"/>
        <w:rPr>
          <w:rFonts w:asciiTheme="minorHAnsi" w:eastAsia="Times New Roman" w:hAnsiTheme="minorHAnsi" w:cstheme="minorHAnsi"/>
          <w:sz w:val="22"/>
        </w:rPr>
      </w:pPr>
      <w:r w:rsidRPr="00D33C0E">
        <w:rPr>
          <w:rFonts w:asciiTheme="minorHAnsi" w:eastAsia="Times New Roman" w:hAnsiTheme="minorHAnsi" w:cstheme="minorHAnsi"/>
          <w:sz w:val="22"/>
        </w:rPr>
        <w:t>Ja Līguma izpildē tiek konstatēti preces vai pakalpojumi, kuru izcelsme ir Krievijas Federācijā vai Baltkrievijas Republikā, Izpildītājs maksā P</w:t>
      </w:r>
      <w:r w:rsidR="00AC0C67">
        <w:rPr>
          <w:rFonts w:asciiTheme="minorHAnsi" w:eastAsia="Times New Roman" w:hAnsiTheme="minorHAnsi" w:cstheme="minorHAnsi"/>
          <w:sz w:val="22"/>
        </w:rPr>
        <w:t>IRCĒJAM</w:t>
      </w:r>
      <w:r w:rsidRPr="00D33C0E">
        <w:rPr>
          <w:rFonts w:asciiTheme="minorHAnsi" w:eastAsia="Times New Roman" w:hAnsiTheme="minorHAnsi" w:cstheme="minorHAnsi"/>
          <w:sz w:val="22"/>
        </w:rPr>
        <w:t xml:space="preserve"> līgumsodu </w:t>
      </w:r>
      <w:r w:rsidR="00AC0C67">
        <w:rPr>
          <w:rFonts w:asciiTheme="minorHAnsi" w:eastAsia="Times New Roman" w:hAnsiTheme="minorHAnsi" w:cstheme="minorHAnsi"/>
          <w:sz w:val="22"/>
        </w:rPr>
        <w:t>5</w:t>
      </w:r>
      <w:r w:rsidRPr="00D33C0E">
        <w:rPr>
          <w:rFonts w:asciiTheme="minorHAnsi" w:eastAsia="Times New Roman" w:hAnsiTheme="minorHAnsi" w:cstheme="minorHAnsi"/>
          <w:sz w:val="22"/>
        </w:rPr>
        <w:t>00,00 EUR (</w:t>
      </w:r>
      <w:r w:rsidR="00AC0C67">
        <w:rPr>
          <w:rFonts w:asciiTheme="minorHAnsi" w:eastAsia="Times New Roman" w:hAnsiTheme="minorHAnsi" w:cstheme="minorHAnsi"/>
          <w:sz w:val="22"/>
        </w:rPr>
        <w:t xml:space="preserve">pieci </w:t>
      </w:r>
      <w:r w:rsidRPr="00D33C0E">
        <w:rPr>
          <w:rFonts w:asciiTheme="minorHAnsi" w:eastAsia="Times New Roman" w:hAnsiTheme="minorHAnsi" w:cstheme="minorHAnsi"/>
          <w:sz w:val="22"/>
        </w:rPr>
        <w:t>simt</w:t>
      </w:r>
      <w:r w:rsidR="00AC0C67">
        <w:rPr>
          <w:rFonts w:asciiTheme="minorHAnsi" w:eastAsia="Times New Roman" w:hAnsiTheme="minorHAnsi" w:cstheme="minorHAnsi"/>
          <w:sz w:val="22"/>
        </w:rPr>
        <w:t>i</w:t>
      </w:r>
      <w:r w:rsidRPr="00D33C0E">
        <w:rPr>
          <w:rFonts w:asciiTheme="minorHAnsi" w:eastAsia="Times New Roman" w:hAnsiTheme="minorHAnsi" w:cstheme="minorHAnsi"/>
          <w:sz w:val="22"/>
        </w:rPr>
        <w:t xml:space="preserve"> </w:t>
      </w:r>
      <w:proofErr w:type="spellStart"/>
      <w:r w:rsidRPr="005F4758">
        <w:rPr>
          <w:rFonts w:asciiTheme="minorHAnsi" w:eastAsia="Times New Roman" w:hAnsiTheme="minorHAnsi" w:cstheme="minorHAnsi"/>
          <w:i/>
          <w:iCs/>
          <w:sz w:val="22"/>
        </w:rPr>
        <w:t>euro</w:t>
      </w:r>
      <w:proofErr w:type="spellEnd"/>
      <w:r w:rsidRPr="00D33C0E">
        <w:rPr>
          <w:rFonts w:asciiTheme="minorHAnsi" w:eastAsia="Times New Roman" w:hAnsiTheme="minorHAnsi" w:cstheme="minorHAnsi"/>
          <w:sz w:val="22"/>
        </w:rPr>
        <w:t>, 00 centi) apmērā par katru šādu konstatēto gadījumu. Līgumsoda samaksa neatbrīvo</w:t>
      </w:r>
      <w:r w:rsidR="00AC0C67">
        <w:rPr>
          <w:rFonts w:asciiTheme="minorHAnsi" w:eastAsia="Times New Roman" w:hAnsiTheme="minorHAnsi" w:cstheme="minorHAnsi"/>
          <w:sz w:val="22"/>
        </w:rPr>
        <w:t xml:space="preserve"> PIEGĀDĀTĀJU</w:t>
      </w:r>
      <w:r w:rsidRPr="00D33C0E">
        <w:rPr>
          <w:rFonts w:asciiTheme="minorHAnsi" w:eastAsia="Times New Roman" w:hAnsiTheme="minorHAnsi" w:cstheme="minorHAnsi"/>
          <w:sz w:val="22"/>
        </w:rPr>
        <w:t xml:space="preserve"> no </w:t>
      </w:r>
      <w:r w:rsidRPr="00D33C0E">
        <w:rPr>
          <w:rFonts w:asciiTheme="minorHAnsi" w:eastAsia="Times New Roman" w:hAnsiTheme="minorHAnsi" w:cstheme="minorHAnsi"/>
          <w:sz w:val="22"/>
        </w:rPr>
        <w:lastRenderedPageBreak/>
        <w:t xml:space="preserve">pienākuma nekavējoties aizvietot neatbilstošas </w:t>
      </w:r>
      <w:r w:rsidR="00DD6728">
        <w:rPr>
          <w:rFonts w:asciiTheme="minorHAnsi" w:eastAsia="Times New Roman" w:hAnsiTheme="minorHAnsi" w:cstheme="minorHAnsi"/>
          <w:sz w:val="22"/>
        </w:rPr>
        <w:t>P</w:t>
      </w:r>
      <w:r w:rsidRPr="00D33C0E">
        <w:rPr>
          <w:rFonts w:asciiTheme="minorHAnsi" w:eastAsia="Times New Roman" w:hAnsiTheme="minorHAnsi" w:cstheme="minorHAnsi"/>
          <w:sz w:val="22"/>
        </w:rPr>
        <w:t>reces ar prasībām atbilstošām alternatīvām uz sava rēķina.</w:t>
      </w:r>
    </w:p>
    <w:p w14:paraId="6DC54A8C" w14:textId="5AE56C46" w:rsidR="00E32836" w:rsidRPr="00EE5123" w:rsidRDefault="00E32836" w:rsidP="009D384E">
      <w:pPr>
        <w:widowControl/>
        <w:numPr>
          <w:ilvl w:val="1"/>
          <w:numId w:val="3"/>
        </w:numPr>
        <w:ind w:left="0" w:firstLine="0"/>
        <w:jc w:val="both"/>
        <w:rPr>
          <w:rFonts w:asciiTheme="minorHAnsi" w:eastAsia="Times New Roman" w:hAnsiTheme="minorHAnsi" w:cstheme="minorHAnsi"/>
          <w:color w:val="auto"/>
          <w:sz w:val="22"/>
          <w:szCs w:val="22"/>
          <w:lang w:eastAsia="en-US" w:bidi="ar-SA"/>
        </w:rPr>
      </w:pPr>
      <w:r w:rsidRPr="00EE5123">
        <w:rPr>
          <w:rFonts w:asciiTheme="minorHAnsi" w:eastAsia="Times New Roman" w:hAnsiTheme="minorHAnsi" w:cstheme="minorHAnsi"/>
          <w:color w:val="auto"/>
          <w:sz w:val="22"/>
          <w:szCs w:val="22"/>
          <w:lang w:eastAsia="en-US" w:bidi="ar-SA"/>
        </w:rPr>
        <w:t xml:space="preserve">Jebkura šajā Līgumā noteiktā līgumsoda samaksa neatbrīvo </w:t>
      </w:r>
      <w:r w:rsidR="00805FD8" w:rsidRPr="00EE5123">
        <w:rPr>
          <w:rFonts w:asciiTheme="minorHAnsi" w:eastAsia="Times New Roman" w:hAnsiTheme="minorHAnsi" w:cstheme="minorHAnsi"/>
          <w:color w:val="auto"/>
          <w:sz w:val="22"/>
          <w:szCs w:val="22"/>
          <w:lang w:eastAsia="en-US" w:bidi="ar-SA"/>
        </w:rPr>
        <w:t>PUSES</w:t>
      </w:r>
      <w:r w:rsidRPr="00EE5123">
        <w:rPr>
          <w:rFonts w:asciiTheme="minorHAnsi" w:eastAsia="Times New Roman" w:hAnsiTheme="minorHAnsi" w:cstheme="minorHAnsi"/>
          <w:color w:val="auto"/>
          <w:sz w:val="22"/>
          <w:szCs w:val="22"/>
          <w:lang w:eastAsia="en-US" w:bidi="ar-SA"/>
        </w:rPr>
        <w:t xml:space="preserve"> no to saistību pilnīgas izpildes.</w:t>
      </w:r>
    </w:p>
    <w:p w14:paraId="44C9C7EF" w14:textId="77777777" w:rsidR="00E32836" w:rsidRPr="003E14F0" w:rsidRDefault="00E32836" w:rsidP="009D384E">
      <w:pPr>
        <w:widowControl/>
        <w:numPr>
          <w:ilvl w:val="0"/>
          <w:numId w:val="3"/>
        </w:numPr>
        <w:spacing w:before="120" w:after="120"/>
        <w:ind w:left="357" w:hanging="357"/>
        <w:jc w:val="center"/>
        <w:rPr>
          <w:rFonts w:asciiTheme="minorHAnsi" w:eastAsia="Calibri" w:hAnsiTheme="minorHAnsi" w:cstheme="minorHAnsi"/>
          <w:b/>
          <w:bCs/>
          <w:color w:val="auto"/>
          <w:sz w:val="22"/>
          <w:szCs w:val="22"/>
          <w:lang w:eastAsia="en-US" w:bidi="ar-SA"/>
        </w:rPr>
      </w:pPr>
      <w:r w:rsidRPr="003E14F0">
        <w:rPr>
          <w:rFonts w:asciiTheme="minorHAnsi" w:eastAsia="Calibri" w:hAnsiTheme="minorHAnsi" w:cstheme="minorHAnsi"/>
          <w:b/>
          <w:bCs/>
          <w:color w:val="auto"/>
          <w:sz w:val="22"/>
          <w:szCs w:val="22"/>
          <w:lang w:eastAsia="en-US" w:bidi="ar-SA"/>
        </w:rPr>
        <w:t>LĪGUMA GROZĪJUMI UN LĪGUMA IZBEIGŠANA</w:t>
      </w:r>
    </w:p>
    <w:p w14:paraId="7C6FED31" w14:textId="79B48D53" w:rsidR="002F4593" w:rsidRPr="00496871" w:rsidRDefault="002F4593" w:rsidP="002F4593">
      <w:pPr>
        <w:pStyle w:val="Sarakstarindkopa"/>
        <w:numPr>
          <w:ilvl w:val="1"/>
          <w:numId w:val="3"/>
        </w:numPr>
        <w:ind w:left="0" w:firstLine="0"/>
        <w:jc w:val="both"/>
        <w:rPr>
          <w:rFonts w:ascii="Calibri" w:eastAsia="Times New Roman" w:hAnsi="Calibri" w:cs="Calibri"/>
          <w:sz w:val="22"/>
          <w:lang w:bidi="lo-LA"/>
        </w:rPr>
      </w:pPr>
      <w:r w:rsidRPr="00496871">
        <w:rPr>
          <w:rFonts w:ascii="Calibri" w:eastAsia="Times New Roman" w:hAnsi="Calibri" w:cs="Calibri"/>
          <w:sz w:val="22"/>
          <w:lang w:bidi="lo-LA"/>
        </w:rPr>
        <w:t>Līguma grozījumus ierosina tā PUSE, kas saskata grozījumu nepieciešamību, iesniedzot grozījumu ierosinājuma pamatojumu. Līgumu groza un/vai papildina, PUSĒM noslēdzot rakstisku vienošanos, kas kļūst par Līguma neatņemamo sastāvdaļu.</w:t>
      </w:r>
    </w:p>
    <w:p w14:paraId="6CEB7186" w14:textId="457A5F7F" w:rsidR="002F4593" w:rsidRPr="00496871" w:rsidRDefault="002F4593" w:rsidP="002F4593">
      <w:pPr>
        <w:pStyle w:val="Sarakstarindkopa"/>
        <w:numPr>
          <w:ilvl w:val="1"/>
          <w:numId w:val="3"/>
        </w:numPr>
        <w:ind w:left="0"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Lemjot par Līguma grozījumu veikšanu, PUSES ievēro Publisko iepirkumu likuma 61.panta noteikumus. </w:t>
      </w:r>
      <w:r w:rsidR="00F577F7" w:rsidRPr="00496871">
        <w:rPr>
          <w:rFonts w:ascii="Calibri" w:eastAsia="Times New Roman" w:hAnsi="Calibri" w:cs="Calibri"/>
          <w:sz w:val="22"/>
          <w:lang w:bidi="lo-LA"/>
        </w:rPr>
        <w:t>PUSĒM</w:t>
      </w:r>
      <w:r w:rsidRPr="00496871">
        <w:rPr>
          <w:rFonts w:ascii="Calibri" w:eastAsia="Times New Roman" w:hAnsi="Calibri" w:cs="Calibri"/>
          <w:sz w:val="22"/>
          <w:lang w:bidi="lo-LA"/>
        </w:rPr>
        <w:t xml:space="preserve"> ir tiesības veikt Līguma grozījumus, nemainot Līguma vispārējo raksturu, veidu un mērķi un, ja grozījumi atbilst vienam no šādiem gadījumiem:</w:t>
      </w:r>
    </w:p>
    <w:p w14:paraId="1F6F2448" w14:textId="77777777" w:rsidR="002F4593" w:rsidRPr="00496871" w:rsidRDefault="002F4593" w:rsidP="002F4593">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grozījumi ir nebūtiski;</w:t>
      </w:r>
    </w:p>
    <w:p w14:paraId="05CFA8B7" w14:textId="77777777" w:rsidR="002F4593" w:rsidRPr="00496871" w:rsidRDefault="002F4593" w:rsidP="002F4593">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grozījumi ir būtiski un tiek izdarīti Publisko iepirkumu likuma 61. panta trešajā daļā minētajos gadījumos;</w:t>
      </w:r>
    </w:p>
    <w:p w14:paraId="0A881DB2" w14:textId="77777777" w:rsidR="002F4593" w:rsidRPr="00496871" w:rsidRDefault="002F4593" w:rsidP="002F4593">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grozījumi tiek izdarīti Publisko iepirkumu likuma 61. panta piektajā daļā minētajā gadījumā neatkarīgi no tā, vai tie ir būtiski vai nebūtiski.</w:t>
      </w:r>
    </w:p>
    <w:p w14:paraId="22E7E565" w14:textId="1E81D420" w:rsidR="002F4593" w:rsidRPr="00496871" w:rsidRDefault="002F4593" w:rsidP="006B275F">
      <w:pPr>
        <w:pStyle w:val="Sarakstarindkopa"/>
        <w:numPr>
          <w:ilvl w:val="1"/>
          <w:numId w:val="3"/>
        </w:numPr>
        <w:ind w:left="0"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Saskaņā ar Publisko iepirkumu likumu </w:t>
      </w:r>
      <w:r w:rsidR="006848C1">
        <w:rPr>
          <w:rFonts w:ascii="Calibri" w:eastAsia="Times New Roman" w:hAnsi="Calibri" w:cs="Calibri"/>
          <w:sz w:val="22"/>
          <w:lang w:bidi="lo-LA"/>
        </w:rPr>
        <w:t>PIRCĒJS</w:t>
      </w:r>
      <w:r w:rsidR="006848C1" w:rsidRPr="00496871">
        <w:rPr>
          <w:rFonts w:ascii="Calibri" w:eastAsia="Times New Roman" w:hAnsi="Calibri" w:cs="Calibri"/>
          <w:sz w:val="22"/>
          <w:lang w:bidi="lo-LA"/>
        </w:rPr>
        <w:t xml:space="preserve"> </w:t>
      </w:r>
      <w:r w:rsidRPr="00496871">
        <w:rPr>
          <w:rFonts w:ascii="Calibri" w:eastAsia="Times New Roman" w:hAnsi="Calibri" w:cs="Calibri"/>
          <w:sz w:val="22"/>
          <w:lang w:bidi="lo-LA"/>
        </w:rPr>
        <w:t>Līguma izpildes laikā pieļauj neatkarīgi no tā, vai tie ir būtiski vai nebūtiski grozījumu veikšanu šādos gadījumos:</w:t>
      </w:r>
    </w:p>
    <w:p w14:paraId="35582238" w14:textId="77777777" w:rsidR="002F4593" w:rsidRPr="00496871" w:rsidRDefault="002F4593" w:rsidP="006B275F">
      <w:pPr>
        <w:numPr>
          <w:ilvl w:val="2"/>
          <w:numId w:val="3"/>
        </w:numPr>
        <w:suppressAutoHyphens/>
        <w:ind w:left="426" w:firstLine="0"/>
        <w:contextualSpacing/>
        <w:jc w:val="both"/>
        <w:rPr>
          <w:rFonts w:ascii="Calibri" w:hAnsi="Calibri" w:cs="Calibri"/>
          <w:sz w:val="22"/>
          <w:szCs w:val="22"/>
        </w:rPr>
      </w:pPr>
      <w:r w:rsidRPr="00496871">
        <w:rPr>
          <w:rFonts w:ascii="Calibri" w:eastAsia="Arial Unicode MS" w:hAnsi="Calibri" w:cs="Calibri"/>
          <w:sz w:val="22"/>
          <w:szCs w:val="22"/>
          <w:u w:color="000000"/>
          <w:bdr w:val="nil"/>
        </w:rPr>
        <w:t xml:space="preserve">grozījumi ir nebūtiski, </w:t>
      </w:r>
      <w:r w:rsidRPr="00496871">
        <w:rPr>
          <w:rFonts w:ascii="Calibri" w:hAnsi="Calibri" w:cs="Calibri"/>
          <w:sz w:val="22"/>
          <w:szCs w:val="22"/>
        </w:rPr>
        <w:t>atbilstoši Publisko iepirkumu likuma 61. panta pirmās daļas 1. un 2. punktam;</w:t>
      </w:r>
    </w:p>
    <w:p w14:paraId="11257F9C" w14:textId="71899583" w:rsidR="002F4593" w:rsidRPr="00496871" w:rsidRDefault="002F4593" w:rsidP="006B275F">
      <w:pPr>
        <w:numPr>
          <w:ilvl w:val="2"/>
          <w:numId w:val="3"/>
        </w:numPr>
        <w:suppressAutoHyphens/>
        <w:ind w:left="426" w:firstLine="0"/>
        <w:contextualSpacing/>
        <w:jc w:val="both"/>
        <w:rPr>
          <w:rFonts w:ascii="Calibri" w:hAnsi="Calibri" w:cs="Calibri"/>
          <w:sz w:val="22"/>
          <w:szCs w:val="22"/>
        </w:rPr>
      </w:pPr>
      <w:r w:rsidRPr="00496871">
        <w:rPr>
          <w:rFonts w:ascii="Calibri" w:hAnsi="Calibri" w:cs="Calibri"/>
          <w:sz w:val="22"/>
          <w:szCs w:val="22"/>
        </w:rPr>
        <w:t xml:space="preserve">piemērojot Publisko iepirkumu likuma 61. panta pirmās daļas 3. punktu un piekto daļu, - lai nodrošinātu sekmīgāku Līguma izpildes rezultātu, </w:t>
      </w:r>
      <w:r w:rsidR="00F577F7" w:rsidRPr="00496871">
        <w:rPr>
          <w:rFonts w:ascii="Calibri" w:hAnsi="Calibri" w:cs="Calibri"/>
          <w:sz w:val="22"/>
          <w:szCs w:val="22"/>
        </w:rPr>
        <w:t>PIRCĒJS</w:t>
      </w:r>
      <w:r w:rsidRPr="00496871">
        <w:rPr>
          <w:rFonts w:ascii="Calibri" w:hAnsi="Calibri" w:cs="Calibri"/>
          <w:sz w:val="22"/>
          <w:szCs w:val="22"/>
        </w:rPr>
        <w:t xml:space="preserve">,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w:t>
      </w:r>
      <w:r w:rsidR="00C31BAD" w:rsidRPr="00496871">
        <w:rPr>
          <w:rFonts w:ascii="Calibri" w:hAnsi="Calibri" w:cs="Calibri"/>
          <w:sz w:val="22"/>
          <w:szCs w:val="22"/>
        </w:rPr>
        <w:t>5</w:t>
      </w:r>
      <w:r w:rsidRPr="00496871">
        <w:rPr>
          <w:rFonts w:ascii="Calibri" w:hAnsi="Calibri" w:cs="Calibri"/>
          <w:sz w:val="22"/>
          <w:szCs w:val="22"/>
        </w:rPr>
        <w:t xml:space="preserve">.3.3. līdz </w:t>
      </w:r>
      <w:r w:rsidR="00C31BAD" w:rsidRPr="00496871">
        <w:rPr>
          <w:rFonts w:ascii="Calibri" w:hAnsi="Calibri" w:cs="Calibri"/>
          <w:sz w:val="22"/>
          <w:szCs w:val="22"/>
        </w:rPr>
        <w:t>5</w:t>
      </w:r>
      <w:r w:rsidRPr="00496871">
        <w:rPr>
          <w:rFonts w:ascii="Calibri" w:hAnsi="Calibri" w:cs="Calibri"/>
          <w:sz w:val="22"/>
          <w:szCs w:val="22"/>
        </w:rPr>
        <w:t>.3.4. punktam;</w:t>
      </w:r>
    </w:p>
    <w:p w14:paraId="669D3F2A" w14:textId="6A418CC3" w:rsidR="002F4593" w:rsidRPr="00496871" w:rsidRDefault="002F4593" w:rsidP="006B275F">
      <w:pPr>
        <w:numPr>
          <w:ilvl w:val="2"/>
          <w:numId w:val="3"/>
        </w:numPr>
        <w:suppressAutoHyphens/>
        <w:ind w:left="426" w:firstLine="0"/>
        <w:contextualSpacing/>
        <w:jc w:val="both"/>
        <w:rPr>
          <w:rFonts w:ascii="Calibri" w:hAnsi="Calibri" w:cs="Calibri"/>
          <w:sz w:val="22"/>
          <w:szCs w:val="22"/>
        </w:rPr>
      </w:pPr>
      <w:r w:rsidRPr="00496871">
        <w:rPr>
          <w:rFonts w:ascii="Calibri" w:hAnsi="Calibri" w:cs="Calibri"/>
          <w:sz w:val="22"/>
          <w:szCs w:val="22"/>
          <w:shd w:val="clear" w:color="auto" w:fill="FFFFFF"/>
        </w:rPr>
        <w:t xml:space="preserve">piemērojot Publisko iepirkumu likuma 61. panta trešās daļas 2. punktu, - ietverot papildu apjomus, kas sākotnēji nav paredzēti iepirkumā un Līgumā, </w:t>
      </w:r>
      <w:r w:rsidR="00E307D0" w:rsidRPr="00496871">
        <w:rPr>
          <w:rFonts w:ascii="Calibri" w:hAnsi="Calibri" w:cs="Calibri"/>
          <w:sz w:val="22"/>
          <w:szCs w:val="22"/>
          <w:shd w:val="clear" w:color="auto" w:fill="FFFFFF"/>
        </w:rPr>
        <w:t>PIRCĒJAM</w:t>
      </w:r>
      <w:r w:rsidRPr="00496871">
        <w:rPr>
          <w:rFonts w:ascii="Calibri" w:hAnsi="Calibri" w:cs="Calibri"/>
          <w:sz w:val="22"/>
          <w:szCs w:val="22"/>
          <w:shd w:val="clear" w:color="auto" w:fill="FFFFFF"/>
        </w:rPr>
        <w:t xml:space="preserve"> ir nepieciešami papildu </w:t>
      </w:r>
      <w:r w:rsidR="005F4758">
        <w:rPr>
          <w:rFonts w:ascii="Calibri" w:hAnsi="Calibri" w:cs="Calibri"/>
          <w:sz w:val="22"/>
          <w:szCs w:val="22"/>
          <w:shd w:val="clear" w:color="auto" w:fill="FFFFFF"/>
        </w:rPr>
        <w:t>Prece</w:t>
      </w:r>
      <w:r w:rsidRPr="00496871">
        <w:rPr>
          <w:rFonts w:ascii="Calibri" w:hAnsi="Calibri" w:cs="Calibri"/>
          <w:sz w:val="22"/>
          <w:szCs w:val="22"/>
          <w:shd w:val="clear" w:color="auto" w:fill="FFFFFF"/>
        </w:rPr>
        <w:t>, kas nebija iekļauti sākotnējā iepirkumā, un Uzņēmēja maiņa radītu būtisku izmaksu pieaugumu, un to nevar veikt tādu ekonomisku vai tehnisku iemeslu dēļ kā aizvietojamība vai savietojamība ar jau sākotnējā iepirkumā paredzēt</w:t>
      </w:r>
      <w:r w:rsidR="005F4758">
        <w:rPr>
          <w:rFonts w:ascii="Calibri" w:hAnsi="Calibri" w:cs="Calibri"/>
          <w:sz w:val="22"/>
          <w:szCs w:val="22"/>
          <w:shd w:val="clear" w:color="auto" w:fill="FFFFFF"/>
        </w:rPr>
        <w:t xml:space="preserve">o </w:t>
      </w:r>
      <w:r w:rsidRPr="00496871">
        <w:rPr>
          <w:rFonts w:ascii="Calibri" w:hAnsi="Calibri" w:cs="Calibri"/>
          <w:sz w:val="22"/>
          <w:szCs w:val="22"/>
          <w:shd w:val="clear" w:color="auto" w:fill="FFFFFF"/>
        </w:rPr>
        <w:t>.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398D10A4" w14:textId="5AD681AA" w:rsidR="002F4593" w:rsidRPr="00496871" w:rsidRDefault="002F4593" w:rsidP="00FF00EF">
      <w:pPr>
        <w:numPr>
          <w:ilvl w:val="2"/>
          <w:numId w:val="3"/>
        </w:numPr>
        <w:suppressAutoHyphens/>
        <w:ind w:left="426" w:hanging="426"/>
        <w:contextualSpacing/>
        <w:jc w:val="both"/>
        <w:rPr>
          <w:rFonts w:ascii="Calibri" w:hAnsi="Calibri" w:cs="Calibri"/>
          <w:sz w:val="22"/>
          <w:szCs w:val="22"/>
        </w:rPr>
      </w:pPr>
      <w:r w:rsidRPr="00496871">
        <w:rPr>
          <w:rFonts w:ascii="Calibri" w:hAnsi="Calibri" w:cs="Calibri"/>
          <w:sz w:val="22"/>
          <w:szCs w:val="22"/>
        </w:rPr>
        <w:t xml:space="preserve">piemērojot Publisko iepirkumu likuma 61. panta trešās daļas 3. punktu, ja Līguma grozījumi ir nepieciešami tādu iemeslu dēļ, kurus </w:t>
      </w:r>
      <w:r w:rsidR="00402DB6" w:rsidRPr="00496871">
        <w:rPr>
          <w:rFonts w:ascii="Calibri" w:hAnsi="Calibri" w:cs="Calibri"/>
          <w:sz w:val="22"/>
          <w:szCs w:val="22"/>
        </w:rPr>
        <w:t xml:space="preserve">PIRCĒJS </w:t>
      </w:r>
      <w:r w:rsidRPr="00496871">
        <w:rPr>
          <w:rFonts w:ascii="Calibri" w:hAnsi="Calibri" w:cs="Calibri"/>
          <w:sz w:val="22"/>
          <w:szCs w:val="22"/>
        </w:rPr>
        <w:t>iepriekš nevarēja paredzēt.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73C42A02" w14:textId="6E793085" w:rsidR="002F4593" w:rsidRPr="00496871" w:rsidRDefault="002F4593" w:rsidP="00FF00EF">
      <w:pPr>
        <w:pStyle w:val="Sarakstarindkopa"/>
        <w:numPr>
          <w:ilvl w:val="1"/>
          <w:numId w:val="3"/>
        </w:numPr>
        <w:ind w:hanging="426"/>
        <w:jc w:val="both"/>
        <w:rPr>
          <w:rFonts w:ascii="Calibri" w:eastAsia="Times New Roman" w:hAnsi="Calibri" w:cs="Calibri"/>
          <w:sz w:val="22"/>
          <w:lang w:bidi="lo-LA"/>
        </w:rPr>
      </w:pPr>
      <w:r w:rsidRPr="00496871">
        <w:rPr>
          <w:rFonts w:ascii="Calibri" w:eastAsia="Times New Roman" w:hAnsi="Calibri" w:cs="Calibri"/>
          <w:sz w:val="22"/>
          <w:lang w:bidi="lo-LA"/>
        </w:rPr>
        <w:t xml:space="preserve">Līguma darbība var tikt izbeigta pirms termiņa, </w:t>
      </w:r>
      <w:r w:rsidR="009D4551" w:rsidRPr="00496871">
        <w:rPr>
          <w:rFonts w:ascii="Calibri" w:eastAsia="Times New Roman" w:hAnsi="Calibri" w:cs="Calibri"/>
          <w:sz w:val="22"/>
          <w:lang w:bidi="lo-LA"/>
        </w:rPr>
        <w:t>PUSĒM</w:t>
      </w:r>
      <w:r w:rsidRPr="00496871">
        <w:rPr>
          <w:rFonts w:ascii="Calibri" w:eastAsia="Times New Roman" w:hAnsi="Calibri" w:cs="Calibri"/>
          <w:sz w:val="22"/>
          <w:lang w:bidi="lo-LA"/>
        </w:rPr>
        <w:t xml:space="preserve"> par to rakstiski vienojoties.</w:t>
      </w:r>
    </w:p>
    <w:p w14:paraId="478C850A" w14:textId="5613AB8A" w:rsidR="002F4593" w:rsidRPr="00496871" w:rsidRDefault="009D4551" w:rsidP="00F36A40">
      <w:pPr>
        <w:pStyle w:val="Sarakstarindkopa"/>
        <w:numPr>
          <w:ilvl w:val="1"/>
          <w:numId w:val="3"/>
        </w:numPr>
        <w:ind w:left="142" w:hanging="66"/>
        <w:jc w:val="both"/>
        <w:rPr>
          <w:rFonts w:ascii="Calibri" w:eastAsia="Times New Roman" w:hAnsi="Calibri" w:cs="Calibri"/>
          <w:sz w:val="22"/>
          <w:lang w:bidi="lo-LA"/>
        </w:rPr>
      </w:pPr>
      <w:r w:rsidRPr="00496871">
        <w:rPr>
          <w:rFonts w:ascii="Calibri" w:eastAsia="Times New Roman" w:hAnsi="Calibri" w:cs="Calibri"/>
          <w:sz w:val="22"/>
          <w:lang w:bidi="lo-LA"/>
        </w:rPr>
        <w:t>PIEGĀDĀTĀJAM</w:t>
      </w:r>
      <w:r w:rsidR="002F4593" w:rsidRPr="00496871">
        <w:rPr>
          <w:rFonts w:ascii="Calibri" w:eastAsia="Times New Roman" w:hAnsi="Calibri" w:cs="Calibri"/>
          <w:sz w:val="22"/>
          <w:lang w:bidi="lo-LA"/>
        </w:rPr>
        <w:t xml:space="preserve"> ir tiesības vienpusēji atkāpties no Līguma, ja P</w:t>
      </w:r>
      <w:r w:rsidRPr="00496871">
        <w:rPr>
          <w:rFonts w:ascii="Calibri" w:eastAsia="Times New Roman" w:hAnsi="Calibri" w:cs="Calibri"/>
          <w:sz w:val="22"/>
          <w:lang w:bidi="lo-LA"/>
        </w:rPr>
        <w:t>IRCĒJS</w:t>
      </w:r>
      <w:r w:rsidR="002F4593" w:rsidRPr="00496871">
        <w:rPr>
          <w:rFonts w:ascii="Calibri" w:eastAsia="Times New Roman" w:hAnsi="Calibri" w:cs="Calibri"/>
          <w:sz w:val="22"/>
          <w:lang w:bidi="lo-LA"/>
        </w:rPr>
        <w:t xml:space="preserve"> neveic maksājumu Līguma noteiktajā kārtībā un termiņā, un kavējums pārsniedz 30 (trīsdesmit) kalendārās dienas.</w:t>
      </w:r>
    </w:p>
    <w:p w14:paraId="74D8A347" w14:textId="3CF7741C" w:rsidR="002F4593" w:rsidRPr="00496871" w:rsidRDefault="002F4593" w:rsidP="00FF00EF">
      <w:pPr>
        <w:pStyle w:val="Sarakstarindkopa"/>
        <w:numPr>
          <w:ilvl w:val="1"/>
          <w:numId w:val="3"/>
        </w:numPr>
        <w:ind w:hanging="426"/>
        <w:jc w:val="both"/>
        <w:rPr>
          <w:rFonts w:ascii="Calibri" w:eastAsia="Times New Roman" w:hAnsi="Calibri" w:cs="Calibri"/>
          <w:sz w:val="22"/>
          <w:lang w:bidi="lo-LA"/>
        </w:rPr>
      </w:pPr>
      <w:r w:rsidRPr="00496871">
        <w:rPr>
          <w:rFonts w:ascii="Calibri" w:eastAsia="Times New Roman" w:hAnsi="Calibri" w:cs="Calibri"/>
          <w:sz w:val="22"/>
          <w:lang w:bidi="lo-LA"/>
        </w:rPr>
        <w:t>P</w:t>
      </w:r>
      <w:r w:rsidR="009D4551" w:rsidRPr="00496871">
        <w:rPr>
          <w:rFonts w:ascii="Calibri" w:eastAsia="Times New Roman" w:hAnsi="Calibri" w:cs="Calibri"/>
          <w:sz w:val="22"/>
          <w:lang w:bidi="lo-LA"/>
        </w:rPr>
        <w:t>IRCĒJS</w:t>
      </w:r>
      <w:r w:rsidRPr="00496871">
        <w:rPr>
          <w:rFonts w:ascii="Calibri" w:eastAsia="Times New Roman" w:hAnsi="Calibri" w:cs="Calibri"/>
          <w:sz w:val="22"/>
          <w:lang w:bidi="lo-LA"/>
        </w:rPr>
        <w:t xml:space="preserve">, rakstiski brīdinot </w:t>
      </w:r>
      <w:r w:rsidR="00E062BC" w:rsidRPr="00496871">
        <w:rPr>
          <w:rFonts w:ascii="Calibri" w:eastAsia="Times New Roman" w:hAnsi="Calibri" w:cs="Calibri"/>
          <w:sz w:val="22"/>
          <w:lang w:bidi="lo-LA"/>
        </w:rPr>
        <w:t>PIEGĀDĀTĀJU</w:t>
      </w:r>
      <w:r w:rsidRPr="00496871">
        <w:rPr>
          <w:rFonts w:ascii="Calibri" w:eastAsia="Times New Roman" w:hAnsi="Calibri" w:cs="Calibri"/>
          <w:sz w:val="22"/>
          <w:lang w:bidi="lo-LA"/>
        </w:rPr>
        <w:t>, ir tiesīgs vienpusēji lauzt Līgumu, ja:</w:t>
      </w:r>
    </w:p>
    <w:p w14:paraId="35FCC20C" w14:textId="77777777" w:rsidR="002F4593" w:rsidRPr="00496871" w:rsidRDefault="002F4593"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Pakalpojums tiek sniegts neatbilstoši Līguma vai saistošo normatīvo aktu noteikumiem;</w:t>
      </w:r>
    </w:p>
    <w:p w14:paraId="3CAD0586" w14:textId="174EA3BA" w:rsidR="002F4593" w:rsidRPr="00496871" w:rsidRDefault="00E062BC"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PIEGĀDĀTĀJS</w:t>
      </w:r>
      <w:r w:rsidR="002F4593" w:rsidRPr="00496871">
        <w:rPr>
          <w:rFonts w:ascii="Calibri" w:eastAsia="Times New Roman" w:hAnsi="Calibri" w:cs="Calibri"/>
          <w:sz w:val="22"/>
          <w:lang w:bidi="lo-LA"/>
        </w:rPr>
        <w:t xml:space="preserve">, Līguma noslēgšanas vai izpildes laikā, sniedzis nepatiesas vai nepilnīgas ziņas vai apliecinājumus, vai veicis prettiesisku darbību; </w:t>
      </w:r>
    </w:p>
    <w:p w14:paraId="54B9C43D" w14:textId="5972E143" w:rsidR="002F4593" w:rsidRPr="00496871" w:rsidRDefault="002F4593"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situācija, kad </w:t>
      </w:r>
      <w:r w:rsidR="00521DDF" w:rsidRPr="00496871">
        <w:rPr>
          <w:rFonts w:ascii="Calibri" w:eastAsia="Times New Roman" w:hAnsi="Calibri" w:cs="Calibri"/>
          <w:sz w:val="22"/>
          <w:lang w:bidi="lo-LA"/>
        </w:rPr>
        <w:t>PIEGĀDĀTĀJAM</w:t>
      </w:r>
      <w:r w:rsidRPr="00496871">
        <w:rPr>
          <w:rFonts w:ascii="Calibri" w:eastAsia="Times New Roman" w:hAnsi="Calibri" w:cs="Calibri"/>
          <w:sz w:val="22"/>
          <w:lang w:bidi="lo-LA"/>
        </w:rPr>
        <w:t xml:space="preserve"> ir nosūtītas 2 (divas) pamatotas pretenzijas, kas piestādītas pamatojoties uz sastādītiem aktiem par būtiskiem P</w:t>
      </w:r>
      <w:r w:rsidR="005F4758">
        <w:rPr>
          <w:rFonts w:ascii="Calibri" w:eastAsia="Times New Roman" w:hAnsi="Calibri" w:cs="Calibri"/>
          <w:sz w:val="22"/>
          <w:lang w:bidi="lo-LA"/>
        </w:rPr>
        <w:t>reces</w:t>
      </w:r>
      <w:r w:rsidR="005F4758" w:rsidRPr="00496871">
        <w:rPr>
          <w:rFonts w:ascii="Calibri" w:eastAsia="Times New Roman" w:hAnsi="Calibri" w:cs="Calibri"/>
          <w:sz w:val="22"/>
          <w:lang w:bidi="lo-LA"/>
        </w:rPr>
        <w:t xml:space="preserve"> </w:t>
      </w:r>
      <w:r w:rsidRPr="00496871">
        <w:rPr>
          <w:rFonts w:ascii="Calibri" w:eastAsia="Times New Roman" w:hAnsi="Calibri" w:cs="Calibri"/>
          <w:sz w:val="22"/>
          <w:lang w:bidi="lo-LA"/>
        </w:rPr>
        <w:t>sniegšanas trūkumiem;</w:t>
      </w:r>
    </w:p>
    <w:p w14:paraId="75AA3AD6" w14:textId="3AED87D4" w:rsidR="002F4593" w:rsidRPr="00496871" w:rsidRDefault="00521DDF"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PIEGĀDĀTĀJS </w:t>
      </w:r>
      <w:r w:rsidR="002F4593" w:rsidRPr="00496871">
        <w:rPr>
          <w:rFonts w:ascii="Calibri" w:eastAsia="Times New Roman" w:hAnsi="Calibri" w:cs="Calibri"/>
          <w:sz w:val="22"/>
          <w:lang w:bidi="lo-LA"/>
        </w:rPr>
        <w:t>nodevis Līguma saistības citai personai vai nomainījis apakšuzņēmējus bez saskaņošanas ar P</w:t>
      </w:r>
      <w:r w:rsidRPr="00496871">
        <w:rPr>
          <w:rFonts w:ascii="Calibri" w:eastAsia="Times New Roman" w:hAnsi="Calibri" w:cs="Calibri"/>
          <w:sz w:val="22"/>
          <w:lang w:bidi="lo-LA"/>
        </w:rPr>
        <w:t>IRCĒJU</w:t>
      </w:r>
      <w:r w:rsidR="002F4593" w:rsidRPr="00496871">
        <w:rPr>
          <w:rFonts w:ascii="Calibri" w:eastAsia="Times New Roman" w:hAnsi="Calibri" w:cs="Calibri"/>
          <w:sz w:val="22"/>
          <w:lang w:bidi="lo-LA"/>
        </w:rPr>
        <w:t xml:space="preserve">; </w:t>
      </w:r>
    </w:p>
    <w:p w14:paraId="1EA02C6A" w14:textId="2D1EB087" w:rsidR="002F4593" w:rsidRPr="00496871" w:rsidRDefault="00A55BE6"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PIEGĀDĀTĀJA </w:t>
      </w:r>
      <w:r w:rsidR="002F4593" w:rsidRPr="00496871">
        <w:rPr>
          <w:rFonts w:ascii="Calibri" w:eastAsia="Times New Roman" w:hAnsi="Calibri" w:cs="Calibri"/>
          <w:sz w:val="22"/>
          <w:lang w:bidi="lo-LA"/>
        </w:rPr>
        <w:t>prettiesiskas darbības (bezdarbības) rezultātā P</w:t>
      </w:r>
      <w:r w:rsidRPr="00496871">
        <w:rPr>
          <w:rFonts w:ascii="Calibri" w:eastAsia="Times New Roman" w:hAnsi="Calibri" w:cs="Calibri"/>
          <w:sz w:val="22"/>
          <w:lang w:bidi="lo-LA"/>
        </w:rPr>
        <w:t>IRCĒJAM</w:t>
      </w:r>
      <w:r w:rsidR="002F4593" w:rsidRPr="00496871">
        <w:rPr>
          <w:rFonts w:ascii="Calibri" w:eastAsia="Times New Roman" w:hAnsi="Calibri" w:cs="Calibri"/>
          <w:sz w:val="22"/>
          <w:lang w:bidi="lo-LA"/>
        </w:rPr>
        <w:t xml:space="preserve"> ir nodarīti materiālie zaudējumi;</w:t>
      </w:r>
    </w:p>
    <w:p w14:paraId="01D49DFA" w14:textId="6E16D684" w:rsidR="002F4593" w:rsidRPr="00496871" w:rsidRDefault="00A55BE6"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PIEGĀDĀTĀJS</w:t>
      </w:r>
      <w:r w:rsidR="002F4593" w:rsidRPr="00496871">
        <w:rPr>
          <w:rFonts w:ascii="Calibri" w:eastAsia="Times New Roman" w:hAnsi="Calibri" w:cs="Calibri"/>
          <w:sz w:val="22"/>
          <w:lang w:bidi="lo-LA"/>
        </w:rPr>
        <w:t xml:space="preserve"> nepilda jebkādas Līguma saistības, un neatbilstības nav novērstas 10 (desmit) dienu laikā no rakstiska brīdinājuma saņemšanas;</w:t>
      </w:r>
    </w:p>
    <w:p w14:paraId="54BD2D87" w14:textId="0DBA28FA" w:rsidR="002F4593" w:rsidRPr="00496871" w:rsidRDefault="002F4593"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 </w:t>
      </w:r>
      <w:r w:rsidR="005310FC" w:rsidRPr="00496871">
        <w:rPr>
          <w:rFonts w:ascii="Calibri" w:eastAsia="Times New Roman" w:hAnsi="Calibri" w:cs="Calibri"/>
          <w:sz w:val="22"/>
          <w:lang w:bidi="lo-LA"/>
        </w:rPr>
        <w:t xml:space="preserve">PIEGĀDĀTĀJAM </w:t>
      </w:r>
      <w:r w:rsidRPr="00496871">
        <w:rPr>
          <w:rFonts w:ascii="Calibri" w:eastAsia="Times New Roman" w:hAnsi="Calibri" w:cs="Calibri"/>
          <w:sz w:val="22"/>
          <w:lang w:bidi="lo-LA"/>
        </w:rPr>
        <w:t>pasludināta maksātnespēja;</w:t>
      </w:r>
    </w:p>
    <w:p w14:paraId="7888663D" w14:textId="760D72A2" w:rsidR="002F4593" w:rsidRPr="00496871" w:rsidRDefault="002F4593"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lastRenderedPageBreak/>
        <w:t xml:space="preserve">ir apturēta </w:t>
      </w:r>
      <w:r w:rsidR="000C30FA" w:rsidRPr="00496871">
        <w:rPr>
          <w:rFonts w:ascii="Calibri" w:eastAsia="Times New Roman" w:hAnsi="Calibri" w:cs="Calibri"/>
          <w:sz w:val="22"/>
          <w:lang w:bidi="lo-LA"/>
        </w:rPr>
        <w:t xml:space="preserve"> PIEGĀDĀTĀJA </w:t>
      </w:r>
      <w:r w:rsidRPr="00496871">
        <w:rPr>
          <w:rFonts w:ascii="Calibri" w:eastAsia="Times New Roman" w:hAnsi="Calibri" w:cs="Calibri"/>
          <w:sz w:val="22"/>
          <w:lang w:bidi="lo-LA"/>
        </w:rPr>
        <w:t>saimnieciskā darbība;</w:t>
      </w:r>
    </w:p>
    <w:p w14:paraId="597C245F" w14:textId="387DFF0C" w:rsidR="00C54903" w:rsidRPr="00C54903" w:rsidRDefault="002F4593" w:rsidP="00C54903">
      <w:pPr>
        <w:pStyle w:val="Sarakstarindkopa"/>
        <w:numPr>
          <w:ilvl w:val="2"/>
          <w:numId w:val="3"/>
        </w:numPr>
        <w:ind w:left="993" w:hanging="567"/>
        <w:rPr>
          <w:rFonts w:ascii="Calibri" w:eastAsia="Times New Roman" w:hAnsi="Calibri" w:cs="Calibri"/>
          <w:sz w:val="22"/>
          <w:lang w:bidi="lo-LA"/>
        </w:rPr>
      </w:pPr>
      <w:r w:rsidRPr="00C54903">
        <w:rPr>
          <w:rFonts w:ascii="Calibri" w:eastAsia="Times New Roman" w:hAnsi="Calibri" w:cs="Calibri"/>
          <w:sz w:val="22"/>
          <w:lang w:bidi="lo-LA"/>
        </w:rPr>
        <w:t xml:space="preserve"> </w:t>
      </w:r>
      <w:r w:rsidR="00C54903" w:rsidRPr="00C54903">
        <w:rPr>
          <w:rFonts w:ascii="Calibri" w:eastAsia="Times New Roman" w:hAnsi="Calibri" w:cs="Calibri"/>
          <w:sz w:val="22"/>
          <w:lang w:bidi="lo-LA"/>
        </w:rPr>
        <w:t>gadījumos saskaņā ar Publisko iepirkumu likuma 64. pantu;</w:t>
      </w:r>
    </w:p>
    <w:p w14:paraId="23C72CF8" w14:textId="00B922E4" w:rsidR="002F4593" w:rsidRPr="00496871" w:rsidRDefault="002F4593" w:rsidP="00FF00EF">
      <w:pPr>
        <w:pStyle w:val="Sarakstarindkopa"/>
        <w:numPr>
          <w:ilvl w:val="2"/>
          <w:numId w:val="3"/>
        </w:numPr>
        <w:ind w:left="426"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Līguma izpildes laikā </w:t>
      </w:r>
      <w:r w:rsidR="000C30FA" w:rsidRPr="00496871">
        <w:rPr>
          <w:rFonts w:ascii="Calibri" w:eastAsia="Times New Roman" w:hAnsi="Calibri" w:cs="Calibri"/>
          <w:sz w:val="22"/>
          <w:lang w:bidi="lo-LA"/>
        </w:rPr>
        <w:t>PIEGĀDĀTĀJAM</w:t>
      </w:r>
      <w:r w:rsidRPr="00496871">
        <w:rPr>
          <w:rFonts w:ascii="Calibri" w:eastAsia="Times New Roman" w:hAnsi="Calibri" w:cs="Calibri"/>
          <w:sz w:val="22"/>
          <w:lang w:bidi="lo-LA"/>
        </w:rPr>
        <w:t xml:space="preserve"> ir piemērotas starptautiskās vai nacionālās sankcijas vai būtiskas finanšu un kapitāla tirgus intereses ietekmējošas Eiropas Savienības vai Ziemeļatlantijas līguma organizācijas dalībvalsts noteiktās sankcijas.</w:t>
      </w:r>
    </w:p>
    <w:p w14:paraId="07E0BAB6" w14:textId="4835FE0F" w:rsidR="002F4593" w:rsidRPr="00496871" w:rsidRDefault="002F4593" w:rsidP="00E7232F">
      <w:pPr>
        <w:pStyle w:val="Sarakstarindkopa"/>
        <w:numPr>
          <w:ilvl w:val="1"/>
          <w:numId w:val="3"/>
        </w:numPr>
        <w:ind w:left="142" w:hanging="66"/>
        <w:jc w:val="both"/>
        <w:rPr>
          <w:rFonts w:ascii="Calibri" w:eastAsia="Times New Roman" w:hAnsi="Calibri" w:cs="Calibri"/>
          <w:sz w:val="22"/>
          <w:lang w:bidi="lo-LA"/>
        </w:rPr>
      </w:pPr>
      <w:r w:rsidRPr="00496871">
        <w:rPr>
          <w:rFonts w:ascii="Calibri" w:eastAsia="Times New Roman" w:hAnsi="Calibri" w:cs="Calibri"/>
          <w:sz w:val="22"/>
          <w:lang w:bidi="lo-LA"/>
        </w:rPr>
        <w:t>Ja P</w:t>
      </w:r>
      <w:r w:rsidR="006329B8" w:rsidRPr="00496871">
        <w:rPr>
          <w:rFonts w:ascii="Calibri" w:eastAsia="Times New Roman" w:hAnsi="Calibri" w:cs="Calibri"/>
          <w:sz w:val="22"/>
          <w:lang w:bidi="lo-LA"/>
        </w:rPr>
        <w:t>IRCĒJS</w:t>
      </w:r>
      <w:r w:rsidRPr="00496871">
        <w:rPr>
          <w:rFonts w:ascii="Calibri" w:eastAsia="Times New Roman" w:hAnsi="Calibri" w:cs="Calibri"/>
          <w:sz w:val="22"/>
          <w:lang w:bidi="lo-LA"/>
        </w:rPr>
        <w:t xml:space="preserve"> lauž Līgumu 8.6. apakšpunktos norādītajos gadījumos, tam nav pienākums atlīdzināt jebkādus zaudējumus vai izdevumus, kādi </w:t>
      </w:r>
      <w:r w:rsidR="00EB345C" w:rsidRPr="00496871">
        <w:rPr>
          <w:rFonts w:ascii="Calibri" w:eastAsia="Times New Roman" w:hAnsi="Calibri" w:cs="Calibri"/>
          <w:sz w:val="22"/>
          <w:lang w:bidi="lo-LA"/>
        </w:rPr>
        <w:t>PIEGĀDĀTĀJAM</w:t>
      </w:r>
      <w:r w:rsidRPr="00496871">
        <w:rPr>
          <w:rFonts w:ascii="Calibri" w:eastAsia="Times New Roman" w:hAnsi="Calibri" w:cs="Calibri"/>
          <w:sz w:val="22"/>
          <w:lang w:bidi="lo-LA"/>
        </w:rPr>
        <w:t xml:space="preserve"> ir vai būtu radušies Līguma laušanas dēļ.</w:t>
      </w:r>
    </w:p>
    <w:p w14:paraId="53679542" w14:textId="179B6597" w:rsidR="002F4593" w:rsidRPr="00496871" w:rsidRDefault="002F4593" w:rsidP="00E7232F">
      <w:pPr>
        <w:pStyle w:val="Sarakstarindkopa"/>
        <w:numPr>
          <w:ilvl w:val="1"/>
          <w:numId w:val="3"/>
        </w:numPr>
        <w:ind w:left="0" w:firstLine="0"/>
        <w:jc w:val="both"/>
        <w:rPr>
          <w:rFonts w:ascii="Calibri" w:eastAsia="Times New Roman" w:hAnsi="Calibri" w:cs="Calibri"/>
          <w:sz w:val="22"/>
          <w:lang w:bidi="lo-LA"/>
        </w:rPr>
      </w:pPr>
      <w:r w:rsidRPr="00496871">
        <w:rPr>
          <w:rFonts w:ascii="Calibri" w:eastAsia="Times New Roman" w:hAnsi="Calibri" w:cs="Calibri"/>
          <w:sz w:val="22"/>
          <w:lang w:bidi="lo-LA"/>
        </w:rPr>
        <w:t>P</w:t>
      </w:r>
      <w:r w:rsidR="00BB7DA7" w:rsidRPr="00496871">
        <w:rPr>
          <w:rFonts w:ascii="Calibri" w:eastAsia="Times New Roman" w:hAnsi="Calibri" w:cs="Calibri"/>
          <w:sz w:val="22"/>
          <w:lang w:bidi="lo-LA"/>
        </w:rPr>
        <w:t xml:space="preserve">IRCĒJAM </w:t>
      </w:r>
      <w:r w:rsidRPr="00496871">
        <w:rPr>
          <w:rFonts w:ascii="Calibri" w:eastAsia="Times New Roman" w:hAnsi="Calibri" w:cs="Calibri"/>
          <w:sz w:val="22"/>
          <w:lang w:bidi="lo-LA"/>
        </w:rPr>
        <w:t xml:space="preserve">ir tiesības vienpusēji lauzt Līgumu, ja pirms Līguma noslēgšanas Līguma </w:t>
      </w:r>
      <w:r w:rsidR="00BB7DA7" w:rsidRPr="00496871">
        <w:rPr>
          <w:rFonts w:ascii="Calibri" w:eastAsia="Times New Roman" w:hAnsi="Calibri" w:cs="Calibri"/>
          <w:sz w:val="22"/>
          <w:lang w:bidi="lo-LA"/>
        </w:rPr>
        <w:t>5</w:t>
      </w:r>
      <w:r w:rsidRPr="00496871">
        <w:rPr>
          <w:rFonts w:ascii="Calibri" w:eastAsia="Times New Roman" w:hAnsi="Calibri" w:cs="Calibri"/>
          <w:sz w:val="22"/>
          <w:lang w:bidi="lo-LA"/>
        </w:rPr>
        <w:t>.6. apakšpunktā minētie attiecīgie apstākļi bija pastāvējuši, bet P</w:t>
      </w:r>
      <w:r w:rsidR="00BB7DA7" w:rsidRPr="00496871">
        <w:rPr>
          <w:rFonts w:ascii="Calibri" w:eastAsia="Times New Roman" w:hAnsi="Calibri" w:cs="Calibri"/>
          <w:sz w:val="22"/>
          <w:lang w:bidi="lo-LA"/>
        </w:rPr>
        <w:t>IRCĒJAM</w:t>
      </w:r>
      <w:r w:rsidRPr="00496871">
        <w:rPr>
          <w:rFonts w:ascii="Calibri" w:eastAsia="Times New Roman" w:hAnsi="Calibri" w:cs="Calibri"/>
          <w:sz w:val="22"/>
          <w:lang w:bidi="lo-LA"/>
        </w:rPr>
        <w:t xml:space="preserve"> tie nebija zināmi.</w:t>
      </w:r>
    </w:p>
    <w:p w14:paraId="47D5E735" w14:textId="6B698821" w:rsidR="002F4593" w:rsidRPr="00496871" w:rsidRDefault="002F4593" w:rsidP="00E7232F">
      <w:pPr>
        <w:pStyle w:val="Sarakstarindkopa"/>
        <w:numPr>
          <w:ilvl w:val="1"/>
          <w:numId w:val="3"/>
        </w:numPr>
        <w:shd w:val="clear" w:color="auto" w:fill="FFFFFF"/>
        <w:ind w:left="0" w:firstLine="0"/>
        <w:jc w:val="both"/>
        <w:textAlignment w:val="baseline"/>
        <w:rPr>
          <w:rFonts w:ascii="Calibri" w:eastAsia="Times New Roman" w:hAnsi="Calibri" w:cs="Calibri"/>
          <w:sz w:val="22"/>
          <w:lang w:eastAsia="lv-LV"/>
        </w:rPr>
      </w:pPr>
      <w:r w:rsidRPr="00496871">
        <w:rPr>
          <w:rFonts w:ascii="Calibri" w:eastAsia="Times New Roman" w:hAnsi="Calibri" w:cs="Calibri"/>
          <w:sz w:val="22"/>
          <w:lang w:eastAsia="lv-LV"/>
        </w:rPr>
        <w:t xml:space="preserve">Piemērojot Publisko iepirkumu likuma 61. panta trešās daļas 4. punktu, </w:t>
      </w:r>
      <w:r w:rsidR="005F4758">
        <w:rPr>
          <w:rFonts w:ascii="Calibri" w:eastAsia="Times New Roman" w:hAnsi="Calibri" w:cs="Calibri"/>
          <w:sz w:val="22"/>
          <w:lang w:eastAsia="lv-LV"/>
        </w:rPr>
        <w:t>PIEGĀDĀTĀJU</w:t>
      </w:r>
      <w:r w:rsidR="005F4758" w:rsidRPr="00496871">
        <w:rPr>
          <w:rFonts w:ascii="Calibri" w:eastAsia="Times New Roman" w:hAnsi="Calibri" w:cs="Calibri"/>
          <w:sz w:val="22"/>
          <w:lang w:eastAsia="lv-LV"/>
        </w:rPr>
        <w:t xml:space="preserve"> </w:t>
      </w:r>
      <w:r w:rsidRPr="00496871">
        <w:rPr>
          <w:rFonts w:ascii="Calibri" w:eastAsia="Times New Roman" w:hAnsi="Calibri" w:cs="Calibri"/>
          <w:sz w:val="22"/>
          <w:lang w:eastAsia="lv-LV"/>
        </w:rPr>
        <w:t xml:space="preserve">var aizstāt ar citu </w:t>
      </w:r>
      <w:r w:rsidR="005F4752">
        <w:rPr>
          <w:rFonts w:ascii="Calibri" w:eastAsia="Times New Roman" w:hAnsi="Calibri" w:cs="Calibri"/>
          <w:sz w:val="22"/>
          <w:lang w:eastAsia="lv-LV"/>
        </w:rPr>
        <w:t>PIEGĀDĀTĀJU</w:t>
      </w:r>
      <w:r w:rsidR="005F4752" w:rsidRPr="00496871">
        <w:rPr>
          <w:rFonts w:ascii="Calibri" w:eastAsia="Times New Roman" w:hAnsi="Calibri" w:cs="Calibri"/>
          <w:sz w:val="22"/>
          <w:lang w:eastAsia="lv-LV"/>
        </w:rPr>
        <w:t xml:space="preserve"> </w:t>
      </w:r>
      <w:r w:rsidRPr="00496871">
        <w:rPr>
          <w:rFonts w:ascii="Calibri" w:eastAsia="Times New Roman" w:hAnsi="Calibri" w:cs="Calibri"/>
          <w:sz w:val="22"/>
          <w:lang w:eastAsia="lv-LV"/>
        </w:rPr>
        <w:t>šādos gadījumos:</w:t>
      </w:r>
    </w:p>
    <w:p w14:paraId="11CC6D47" w14:textId="77777777" w:rsidR="00B60D0D" w:rsidRPr="00496871" w:rsidRDefault="00B60D0D" w:rsidP="00F36A40">
      <w:pPr>
        <w:pStyle w:val="Sarakstarindkopa"/>
        <w:numPr>
          <w:ilvl w:val="2"/>
          <w:numId w:val="3"/>
        </w:numPr>
        <w:shd w:val="clear" w:color="auto" w:fill="FFFFFF"/>
        <w:tabs>
          <w:tab w:val="left" w:pos="426"/>
        </w:tabs>
        <w:ind w:left="426" w:firstLine="0"/>
        <w:jc w:val="both"/>
        <w:textAlignment w:val="baseline"/>
        <w:rPr>
          <w:rFonts w:ascii="Calibri" w:eastAsia="Times New Roman" w:hAnsi="Calibri" w:cs="Calibri"/>
          <w:sz w:val="22"/>
          <w:lang w:eastAsia="lv-LV"/>
        </w:rPr>
      </w:pPr>
      <w:r w:rsidRPr="00496871">
        <w:rPr>
          <w:rFonts w:ascii="Calibri" w:eastAsia="Times New Roman" w:hAnsi="Calibri" w:cs="Calibri"/>
          <w:sz w:val="22"/>
          <w:lang w:eastAsia="lv-LV"/>
        </w:rPr>
        <w:t>P</w:t>
      </w:r>
      <w:r w:rsidR="002F4593" w:rsidRPr="00496871">
        <w:rPr>
          <w:rFonts w:ascii="Calibri" w:eastAsia="Times New Roman" w:hAnsi="Calibri" w:cs="Calibri"/>
          <w:sz w:val="22"/>
          <w:lang w:eastAsia="lv-LV"/>
        </w:rPr>
        <w:t>ēc</w:t>
      </w:r>
      <w:r w:rsidRPr="00496871">
        <w:rPr>
          <w:rFonts w:ascii="Calibri" w:eastAsia="Times New Roman" w:hAnsi="Calibri" w:cs="Calibri"/>
          <w:sz w:val="22"/>
          <w:lang w:eastAsia="lv-LV"/>
        </w:rPr>
        <w:t xml:space="preserve"> PIEGĀDĀTĀJA</w:t>
      </w:r>
      <w:r w:rsidR="002F4593" w:rsidRPr="00496871">
        <w:rPr>
          <w:rFonts w:ascii="Calibri" w:eastAsia="Times New Roman" w:hAnsi="Calibri" w:cs="Calibri"/>
          <w:sz w:val="22"/>
          <w:lang w:eastAsia="lv-LV"/>
        </w:rPr>
        <w:t xml:space="preserve"> uzņēmuma pārstrukturēšanas, tostarp pēc pārņemšanas, apvienošanas, iegādes vai maksātnespējas, Izpildītāja vietā pilnībā vai daļēji stājas cits ekonomikas dalībnieks (piegādātājs), kurš atbilst paziņojumā par līgumu vai iepirkuma procedūras dokumentos noteiktajām kvalifikācijas prasībām un uz kuru neattiecas Publisko iepirkumu likuma 42. panta otrās daļas 1., 2., 3., 4., 5., 6., 7., 10., 11., 12., 13. un 14. punktā paredzētie izslēgšanas iemesli, kā arī netiek veiktas citas būtiskas Līguma izmaiņas un to mērķis nav izvairīties no Publisko iepirkumu likuma noteikumu piemērošanas;</w:t>
      </w:r>
    </w:p>
    <w:p w14:paraId="33FE1FBA" w14:textId="0F88C2BF" w:rsidR="002F4593" w:rsidRPr="00496871" w:rsidRDefault="002F4593" w:rsidP="00F36A40">
      <w:pPr>
        <w:pStyle w:val="Sarakstarindkopa"/>
        <w:numPr>
          <w:ilvl w:val="2"/>
          <w:numId w:val="3"/>
        </w:numPr>
        <w:shd w:val="clear" w:color="auto" w:fill="FFFFFF"/>
        <w:tabs>
          <w:tab w:val="left" w:pos="426"/>
        </w:tabs>
        <w:ind w:left="426" w:firstLine="0"/>
        <w:jc w:val="both"/>
        <w:textAlignment w:val="baseline"/>
        <w:rPr>
          <w:rFonts w:ascii="Calibri" w:eastAsia="Times New Roman" w:hAnsi="Calibri" w:cs="Calibri"/>
          <w:sz w:val="22"/>
          <w:lang w:eastAsia="lv-LV"/>
        </w:rPr>
      </w:pPr>
      <w:r w:rsidRPr="00496871">
        <w:rPr>
          <w:rFonts w:ascii="Calibri" w:eastAsia="Times New Roman" w:hAnsi="Calibri" w:cs="Calibri"/>
          <w:sz w:val="22"/>
        </w:rPr>
        <w:t>P</w:t>
      </w:r>
      <w:r w:rsidR="00B60D0D" w:rsidRPr="00496871">
        <w:rPr>
          <w:rFonts w:ascii="Calibri" w:eastAsia="Times New Roman" w:hAnsi="Calibri" w:cs="Calibri"/>
          <w:sz w:val="22"/>
        </w:rPr>
        <w:t>IRCĒJS</w:t>
      </w:r>
      <w:r w:rsidRPr="00496871">
        <w:rPr>
          <w:rFonts w:ascii="Calibri" w:eastAsia="Times New Roman" w:hAnsi="Calibri" w:cs="Calibri"/>
          <w:sz w:val="22"/>
        </w:rPr>
        <w:t xml:space="preserve"> pats pārņem </w:t>
      </w:r>
      <w:r w:rsidR="00B60D0D" w:rsidRPr="00496871">
        <w:rPr>
          <w:rFonts w:ascii="Calibri" w:eastAsia="Times New Roman" w:hAnsi="Calibri" w:cs="Calibri"/>
          <w:sz w:val="22"/>
        </w:rPr>
        <w:t>PIEGĀDĀTĀJA</w:t>
      </w:r>
      <w:r w:rsidRPr="00496871">
        <w:rPr>
          <w:rFonts w:ascii="Calibri" w:eastAsia="Times New Roman" w:hAnsi="Calibri" w:cs="Calibri"/>
          <w:sz w:val="22"/>
        </w:rPr>
        <w:t xml:space="preserve"> pienākumus Līguma izpildē un saistību izpildi pret tā apakšuzņēmējiem.</w:t>
      </w:r>
    </w:p>
    <w:p w14:paraId="3713F478" w14:textId="3C132B9A" w:rsidR="002F4593" w:rsidRPr="00496871" w:rsidRDefault="002F4593" w:rsidP="00E7232F">
      <w:pPr>
        <w:pStyle w:val="Sarakstarindkopa"/>
        <w:numPr>
          <w:ilvl w:val="1"/>
          <w:numId w:val="3"/>
        </w:numPr>
        <w:ind w:left="0" w:firstLine="0"/>
        <w:jc w:val="both"/>
        <w:rPr>
          <w:rFonts w:ascii="Calibri" w:eastAsia="Times New Roman" w:hAnsi="Calibri" w:cs="Calibri"/>
          <w:sz w:val="22"/>
          <w:lang w:bidi="lo-LA"/>
        </w:rPr>
      </w:pPr>
      <w:r w:rsidRPr="00496871">
        <w:rPr>
          <w:rFonts w:ascii="Calibri" w:eastAsia="Times New Roman" w:hAnsi="Calibri" w:cs="Calibri"/>
          <w:sz w:val="22"/>
          <w:lang w:bidi="lo-LA"/>
        </w:rPr>
        <w:t xml:space="preserve">Līguma </w:t>
      </w:r>
      <w:proofErr w:type="spellStart"/>
      <w:r w:rsidRPr="00496871">
        <w:rPr>
          <w:rFonts w:ascii="Calibri" w:eastAsia="Times New Roman" w:hAnsi="Calibri" w:cs="Calibri"/>
          <w:sz w:val="22"/>
          <w:lang w:bidi="lo-LA"/>
        </w:rPr>
        <w:t>neizdevīgums</w:t>
      </w:r>
      <w:proofErr w:type="spellEnd"/>
      <w:r w:rsidRPr="00496871">
        <w:rPr>
          <w:rFonts w:ascii="Calibri" w:eastAsia="Times New Roman" w:hAnsi="Calibri" w:cs="Calibri"/>
          <w:sz w:val="22"/>
          <w:lang w:bidi="lo-LA"/>
        </w:rPr>
        <w:t xml:space="preserve">, pārmērīgi zaudējumi, būtiskas nelabvēlīgas izmaiņas izejmateriālu, iekārtu, darbaspēka un citā tirgū, izpildes grūtības un citi līdzīgi apstākļi nav pamats Līguma izbeigšanai no </w:t>
      </w:r>
      <w:r w:rsidR="007C3C1B" w:rsidRPr="00496871">
        <w:rPr>
          <w:rFonts w:ascii="Calibri" w:eastAsia="Times New Roman" w:hAnsi="Calibri" w:cs="Calibri"/>
          <w:sz w:val="22"/>
          <w:lang w:bidi="lo-LA"/>
        </w:rPr>
        <w:t>PIEGĀDĀTĀJA</w:t>
      </w:r>
      <w:r w:rsidRPr="00496871">
        <w:rPr>
          <w:rFonts w:ascii="Calibri" w:eastAsia="Times New Roman" w:hAnsi="Calibri" w:cs="Calibri"/>
          <w:sz w:val="22"/>
          <w:lang w:bidi="lo-LA"/>
        </w:rPr>
        <w:t xml:space="preserve"> puses. Šajā gadījumā, Izpildītājs maksā P</w:t>
      </w:r>
      <w:r w:rsidR="007C3C1B" w:rsidRPr="00496871">
        <w:rPr>
          <w:rFonts w:ascii="Calibri" w:eastAsia="Times New Roman" w:hAnsi="Calibri" w:cs="Calibri"/>
          <w:sz w:val="22"/>
          <w:lang w:bidi="lo-LA"/>
        </w:rPr>
        <w:t>IRCĒJAM</w:t>
      </w:r>
      <w:r w:rsidRPr="00496871">
        <w:rPr>
          <w:rFonts w:ascii="Calibri" w:eastAsia="Times New Roman" w:hAnsi="Calibri" w:cs="Calibri"/>
          <w:sz w:val="22"/>
          <w:lang w:bidi="lo-LA"/>
        </w:rPr>
        <w:t xml:space="preserve"> līgumsodu 10% (desmit procentu) apmērā no līgumcenas apmēra EUR bez PVN 10 (desmit) kalendāro dienu laikā, no dienas, kad </w:t>
      </w:r>
      <w:r w:rsidR="00A83C95" w:rsidRPr="00496871">
        <w:rPr>
          <w:rFonts w:ascii="Calibri" w:eastAsia="Times New Roman" w:hAnsi="Calibri" w:cs="Calibri"/>
          <w:sz w:val="22"/>
          <w:lang w:bidi="lo-LA"/>
        </w:rPr>
        <w:t>PIEGĀDĀTĀJS</w:t>
      </w:r>
      <w:r w:rsidRPr="00496871">
        <w:rPr>
          <w:rFonts w:ascii="Calibri" w:eastAsia="Times New Roman" w:hAnsi="Calibri" w:cs="Calibri"/>
          <w:sz w:val="22"/>
          <w:lang w:bidi="lo-LA"/>
        </w:rPr>
        <w:t xml:space="preserve"> paziņojis P</w:t>
      </w:r>
      <w:r w:rsidR="00A83C95" w:rsidRPr="00496871">
        <w:rPr>
          <w:rFonts w:ascii="Calibri" w:eastAsia="Times New Roman" w:hAnsi="Calibri" w:cs="Calibri"/>
          <w:sz w:val="22"/>
          <w:lang w:bidi="lo-LA"/>
        </w:rPr>
        <w:t>IRCĒJAM</w:t>
      </w:r>
      <w:r w:rsidRPr="00496871">
        <w:rPr>
          <w:rFonts w:ascii="Calibri" w:eastAsia="Times New Roman" w:hAnsi="Calibri" w:cs="Calibri"/>
          <w:sz w:val="22"/>
          <w:lang w:bidi="lo-LA"/>
        </w:rPr>
        <w:t xml:space="preserve"> par Līguma laušanu. </w:t>
      </w:r>
    </w:p>
    <w:p w14:paraId="13966787" w14:textId="5B3E0A58" w:rsidR="002F4593" w:rsidRPr="00496871" w:rsidRDefault="002F4593" w:rsidP="00E7232F">
      <w:pPr>
        <w:pStyle w:val="Sarakstarindkopa"/>
        <w:numPr>
          <w:ilvl w:val="1"/>
          <w:numId w:val="3"/>
        </w:numPr>
        <w:ind w:left="0" w:firstLine="0"/>
        <w:contextualSpacing w:val="0"/>
        <w:jc w:val="both"/>
        <w:rPr>
          <w:rFonts w:ascii="Calibri" w:eastAsia="Times New Roman" w:hAnsi="Calibri" w:cs="Calibri"/>
          <w:sz w:val="22"/>
          <w:lang w:bidi="lo-LA"/>
        </w:rPr>
      </w:pPr>
      <w:r w:rsidRPr="00496871">
        <w:rPr>
          <w:rFonts w:ascii="Calibri" w:eastAsia="Times New Roman" w:hAnsi="Calibri" w:cs="Calibri"/>
          <w:sz w:val="22"/>
          <w:lang w:bidi="lo-LA"/>
        </w:rPr>
        <w:t xml:space="preserve"> Ja Līguma darbības laikā izveidojas apstākļi, kad nepieciešama Līguma darbības pārtraukšana </w:t>
      </w:r>
      <w:r w:rsidR="00FF00EF" w:rsidRPr="00496871">
        <w:rPr>
          <w:rFonts w:ascii="Calibri" w:eastAsia="Times New Roman" w:hAnsi="Calibri" w:cs="Calibri"/>
          <w:sz w:val="22"/>
          <w:lang w:bidi="lo-LA"/>
        </w:rPr>
        <w:t>PUSES</w:t>
      </w:r>
      <w:r w:rsidRPr="00496871">
        <w:rPr>
          <w:rFonts w:ascii="Calibri" w:eastAsia="Times New Roman" w:hAnsi="Calibri" w:cs="Calibri"/>
          <w:sz w:val="22"/>
          <w:lang w:bidi="lo-LA"/>
        </w:rPr>
        <w:t xml:space="preserve"> par to </w:t>
      </w:r>
      <w:proofErr w:type="spellStart"/>
      <w:r w:rsidRPr="00496871">
        <w:rPr>
          <w:rFonts w:ascii="Calibri" w:eastAsia="Times New Roman" w:hAnsi="Calibri" w:cs="Calibri"/>
          <w:sz w:val="22"/>
          <w:lang w:bidi="lo-LA"/>
        </w:rPr>
        <w:t>rakstveidā</w:t>
      </w:r>
      <w:proofErr w:type="spellEnd"/>
      <w:r w:rsidRPr="00496871">
        <w:rPr>
          <w:rFonts w:ascii="Calibri" w:eastAsia="Times New Roman" w:hAnsi="Calibri" w:cs="Calibri"/>
          <w:sz w:val="22"/>
          <w:lang w:bidi="lo-LA"/>
        </w:rPr>
        <w:t xml:space="preserve"> vienojas atsevišķi. </w:t>
      </w:r>
    </w:p>
    <w:p w14:paraId="622D83EF" w14:textId="33DC2E9C" w:rsidR="00D256D6" w:rsidRPr="00D256D6" w:rsidRDefault="00D256D6" w:rsidP="00D256D6">
      <w:pPr>
        <w:widowControl/>
        <w:numPr>
          <w:ilvl w:val="0"/>
          <w:numId w:val="3"/>
        </w:numPr>
        <w:spacing w:before="120" w:after="120"/>
        <w:jc w:val="center"/>
        <w:rPr>
          <w:rFonts w:ascii="Calibri" w:eastAsia="Times New Roman" w:hAnsi="Calibri" w:cs="Calibri"/>
          <w:b/>
          <w:bCs/>
          <w:color w:val="auto"/>
          <w:sz w:val="22"/>
          <w:szCs w:val="22"/>
          <w:lang w:bidi="ar-SA"/>
        </w:rPr>
      </w:pPr>
      <w:r w:rsidRPr="00D256D6">
        <w:rPr>
          <w:rFonts w:ascii="Calibri" w:eastAsia="Calibri" w:hAnsi="Calibri" w:cs="Calibri"/>
          <w:b/>
          <w:bCs/>
          <w:sz w:val="22"/>
          <w:szCs w:val="22"/>
          <w:lang w:eastAsia="ar-SA"/>
        </w:rPr>
        <w:t xml:space="preserve">APAKŠUZŅĒMĒJI, </w:t>
      </w:r>
      <w:r w:rsidRPr="00D256D6">
        <w:rPr>
          <w:rFonts w:ascii="Calibri" w:eastAsia="Times New Roman" w:hAnsi="Calibri" w:cs="Calibri"/>
          <w:b/>
          <w:bCs/>
          <w:sz w:val="22"/>
          <w:szCs w:val="22"/>
        </w:rPr>
        <w:t xml:space="preserve"> </w:t>
      </w:r>
      <w:r w:rsidRPr="00D256D6">
        <w:rPr>
          <w:rFonts w:ascii="Calibri" w:eastAsia="Calibri" w:hAnsi="Calibri" w:cs="Calibri"/>
          <w:b/>
          <w:bCs/>
          <w:sz w:val="22"/>
          <w:szCs w:val="22"/>
          <w:lang w:eastAsia="ar-SA"/>
        </w:rPr>
        <w:t>LĪGUMA IZPILDĒ IESAISTĪTĀ PERSONĀLA UN APAKŠUZŅĒMĒJU NOMAIŅA</w:t>
      </w:r>
    </w:p>
    <w:p w14:paraId="072B45F0" w14:textId="672A9405" w:rsidR="00D256D6" w:rsidRPr="00496871" w:rsidRDefault="00D256D6" w:rsidP="00D256D6">
      <w:pPr>
        <w:widowControl/>
        <w:numPr>
          <w:ilvl w:val="1"/>
          <w:numId w:val="3"/>
        </w:numPr>
        <w:ind w:left="0" w:firstLine="0"/>
        <w:jc w:val="both"/>
        <w:rPr>
          <w:rFonts w:ascii="Calibri" w:eastAsia="Times New Roman" w:hAnsi="Calibri" w:cs="Calibri"/>
          <w:b/>
          <w:bCs/>
          <w:sz w:val="22"/>
          <w:szCs w:val="22"/>
        </w:rPr>
      </w:pPr>
      <w:r w:rsidRPr="00496871">
        <w:rPr>
          <w:rFonts w:ascii="Calibri" w:eastAsia="Times New Roman" w:hAnsi="Calibri" w:cs="Calibri"/>
          <w:sz w:val="22"/>
          <w:szCs w:val="22"/>
          <w:shd w:val="clear" w:color="auto" w:fill="FFFFFF"/>
        </w:rPr>
        <w:t>Ne vēlāk kā uzsākot Līguma izpildi, P</w:t>
      </w:r>
      <w:r w:rsidR="00011E03" w:rsidRPr="00496871">
        <w:rPr>
          <w:rFonts w:ascii="Calibri" w:eastAsia="Times New Roman" w:hAnsi="Calibri" w:cs="Calibri"/>
          <w:sz w:val="22"/>
          <w:szCs w:val="22"/>
          <w:shd w:val="clear" w:color="auto" w:fill="FFFFFF"/>
        </w:rPr>
        <w:t>IEGĀDĀTĀJS</w:t>
      </w:r>
      <w:r w:rsidRPr="00496871">
        <w:rPr>
          <w:rFonts w:ascii="Calibri" w:eastAsia="Times New Roman" w:hAnsi="Calibri" w:cs="Calibri"/>
          <w:sz w:val="22"/>
          <w:szCs w:val="22"/>
          <w:shd w:val="clear" w:color="auto" w:fill="FFFFFF"/>
        </w:rPr>
        <w:t xml:space="preserve"> iesniedz pakalpojumu sniegšanā iesaistīto apakšuzņēmēju (ja tādus plānots iesaistīt) sarakstu </w:t>
      </w:r>
      <w:r w:rsidRPr="00496871">
        <w:rPr>
          <w:rFonts w:ascii="Calibri" w:eastAsia="Calibri" w:hAnsi="Calibri" w:cs="Calibri"/>
          <w:sz w:val="22"/>
          <w:szCs w:val="22"/>
        </w:rPr>
        <w:t>(Līguma _.pielikums/</w:t>
      </w:r>
      <w:r w:rsidRPr="00496871">
        <w:rPr>
          <w:rFonts w:ascii="Calibri" w:eastAsia="Calibri" w:hAnsi="Calibri" w:cs="Calibri"/>
          <w:i/>
          <w:iCs/>
          <w:sz w:val="22"/>
          <w:szCs w:val="22"/>
        </w:rPr>
        <w:t>tiks precizēts</w:t>
      </w:r>
      <w:r w:rsidRPr="00496871">
        <w:rPr>
          <w:rFonts w:ascii="Calibri" w:eastAsia="Calibri" w:hAnsi="Calibri" w:cs="Calibri"/>
          <w:sz w:val="22"/>
          <w:szCs w:val="22"/>
        </w:rPr>
        <w:t>)</w:t>
      </w:r>
      <w:r w:rsidRPr="00496871">
        <w:rPr>
          <w:rFonts w:ascii="Calibri" w:eastAsia="Times New Roman" w:hAnsi="Calibri" w:cs="Calibri"/>
          <w:sz w:val="22"/>
          <w:szCs w:val="22"/>
          <w:shd w:val="clear" w:color="auto" w:fill="FFFFFF"/>
        </w:rPr>
        <w:t xml:space="preserve">, kurā norāda apakšuzņēmēja nosaukumu, kontaktinformāciju un to </w:t>
      </w:r>
      <w:proofErr w:type="spellStart"/>
      <w:r w:rsidRPr="00496871">
        <w:rPr>
          <w:rFonts w:ascii="Calibri" w:eastAsia="Times New Roman" w:hAnsi="Calibri" w:cs="Calibri"/>
          <w:sz w:val="22"/>
          <w:szCs w:val="22"/>
          <w:shd w:val="clear" w:color="auto" w:fill="FFFFFF"/>
        </w:rPr>
        <w:t>pārstāvēttiesīgo</w:t>
      </w:r>
      <w:proofErr w:type="spellEnd"/>
      <w:r w:rsidRPr="00496871">
        <w:rPr>
          <w:rFonts w:ascii="Calibri" w:eastAsia="Times New Roman" w:hAnsi="Calibri" w:cs="Calibri"/>
          <w:sz w:val="22"/>
          <w:szCs w:val="22"/>
          <w:shd w:val="clear" w:color="auto" w:fill="FFFFFF"/>
        </w:rPr>
        <w:t xml:space="preserve"> personu, ciktāl minētā informācija ir zināma. Sarakstā norāda arī Pārdevēja apakšuzņēmēju apakšuzņēmējus. Līguma izpildes</w:t>
      </w:r>
      <w:r w:rsidRPr="00D256D6">
        <w:rPr>
          <w:rFonts w:ascii="Calibri" w:eastAsia="Times New Roman" w:hAnsi="Calibri" w:cs="Calibri"/>
          <w:sz w:val="22"/>
          <w:szCs w:val="22"/>
          <w:shd w:val="clear" w:color="auto" w:fill="FFFFFF"/>
        </w:rPr>
        <w:t xml:space="preserve"> </w:t>
      </w:r>
      <w:r w:rsidRPr="00496871">
        <w:rPr>
          <w:rFonts w:ascii="Calibri" w:eastAsia="Times New Roman" w:hAnsi="Calibri" w:cs="Calibri"/>
          <w:sz w:val="22"/>
          <w:szCs w:val="22"/>
          <w:shd w:val="clear" w:color="auto" w:fill="FFFFFF"/>
        </w:rPr>
        <w:t xml:space="preserve">laikā </w:t>
      </w:r>
      <w:r w:rsidR="00011E03" w:rsidRPr="00496871">
        <w:rPr>
          <w:rFonts w:ascii="Calibri" w:eastAsia="Times New Roman" w:hAnsi="Calibri" w:cs="Calibri"/>
          <w:sz w:val="22"/>
          <w:szCs w:val="22"/>
          <w:shd w:val="clear" w:color="auto" w:fill="FFFFFF"/>
        </w:rPr>
        <w:t>PIEGĀDĀTĀJS</w:t>
      </w:r>
      <w:r w:rsidRPr="00496871">
        <w:rPr>
          <w:rFonts w:ascii="Calibri" w:eastAsia="Times New Roman" w:hAnsi="Calibri" w:cs="Calibri"/>
          <w:sz w:val="22"/>
          <w:szCs w:val="22"/>
          <w:shd w:val="clear" w:color="auto" w:fill="FFFFFF"/>
        </w:rPr>
        <w:t xml:space="preserve"> paziņo PIRCĒJAM par jebkurām minētās informācijas izmaiņām, kā arī papildina sarakstu ar informāciju par apakšuzņēmēju, kas tiek vēlāk iesaistīts  pakalpojumu sniegšanā.</w:t>
      </w:r>
    </w:p>
    <w:p w14:paraId="2226C10F" w14:textId="3B677BB7" w:rsidR="00D256D6" w:rsidRPr="00496871" w:rsidRDefault="00894E7F" w:rsidP="00610256">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shd w:val="clear" w:color="auto" w:fill="FFFFFF"/>
        </w:rPr>
        <w:t>PIEGĀDĀTĀJS</w:t>
      </w:r>
      <w:r w:rsidR="00D256D6" w:rsidRPr="00496871">
        <w:rPr>
          <w:rFonts w:ascii="Calibri" w:eastAsia="Times New Roman" w:hAnsi="Calibri" w:cs="Calibri"/>
          <w:sz w:val="22"/>
          <w:szCs w:val="22"/>
          <w:shd w:val="clear" w:color="auto" w:fill="FFFFFF"/>
        </w:rPr>
        <w:t xml:space="preserve"> nav tiesīgs bez saskaņošanas ar </w:t>
      </w:r>
      <w:r w:rsidR="00610256" w:rsidRPr="00496871">
        <w:rPr>
          <w:rFonts w:ascii="Calibri" w:eastAsia="Times New Roman" w:hAnsi="Calibri" w:cs="Calibri"/>
          <w:sz w:val="22"/>
          <w:szCs w:val="22"/>
          <w:shd w:val="clear" w:color="auto" w:fill="FFFFFF"/>
        </w:rPr>
        <w:t xml:space="preserve">PIRCĒJU </w:t>
      </w:r>
      <w:r w:rsidR="00D256D6" w:rsidRPr="00496871">
        <w:rPr>
          <w:rFonts w:ascii="Calibri" w:eastAsia="Times New Roman" w:hAnsi="Calibri" w:cs="Calibri"/>
          <w:sz w:val="22"/>
          <w:szCs w:val="22"/>
          <w:shd w:val="clear" w:color="auto" w:fill="FFFFFF"/>
        </w:rPr>
        <w:t xml:space="preserve">veikt piedāvājumā norādīto apakšuzņēmēju nomaiņu un iesaistīt papildu apakšuzņēmējus iepirkuma līguma izpildē. </w:t>
      </w:r>
      <w:r w:rsidRPr="00496871">
        <w:rPr>
          <w:rFonts w:ascii="Calibri" w:eastAsia="Times New Roman" w:hAnsi="Calibri" w:cs="Calibri"/>
          <w:sz w:val="22"/>
          <w:szCs w:val="22"/>
          <w:shd w:val="clear" w:color="auto" w:fill="FFFFFF"/>
        </w:rPr>
        <w:t xml:space="preserve">PIRCĒJS </w:t>
      </w:r>
      <w:r w:rsidR="00D256D6" w:rsidRPr="00496871">
        <w:rPr>
          <w:rFonts w:ascii="Calibri" w:eastAsia="Times New Roman" w:hAnsi="Calibri" w:cs="Calibri"/>
          <w:sz w:val="22"/>
          <w:szCs w:val="22"/>
          <w:shd w:val="clear" w:color="auto" w:fill="FFFFFF"/>
        </w:rPr>
        <w:t xml:space="preserve">var prasīt apakšuzņēmēja viedokli par nomaiņas iemesliem. </w:t>
      </w:r>
    </w:p>
    <w:p w14:paraId="43C9311E" w14:textId="5EF9EABE" w:rsidR="00D256D6" w:rsidRPr="00496871" w:rsidRDefault="00610256" w:rsidP="00610256">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rPr>
        <w:t xml:space="preserve">PIRCĒJS </w:t>
      </w:r>
      <w:r w:rsidR="00D256D6" w:rsidRPr="00496871">
        <w:rPr>
          <w:rFonts w:ascii="Calibri" w:eastAsia="Times New Roman" w:hAnsi="Calibri" w:cs="Calibri"/>
          <w:sz w:val="22"/>
          <w:szCs w:val="22"/>
        </w:rPr>
        <w:t>nepiekrīt piedāvājumā norādītā apakšuzņēmēja nomaiņai, ja pastāv kāds no šādiem nosacījumiem:</w:t>
      </w:r>
    </w:p>
    <w:p w14:paraId="186E2F7B" w14:textId="77777777" w:rsidR="00D256D6" w:rsidRPr="00496871" w:rsidRDefault="00D256D6" w:rsidP="00610256">
      <w:pPr>
        <w:widowControl/>
        <w:numPr>
          <w:ilvl w:val="2"/>
          <w:numId w:val="3"/>
        </w:numPr>
        <w:autoSpaceDE w:val="0"/>
        <w:autoSpaceDN w:val="0"/>
        <w:adjustRightInd w:val="0"/>
        <w:ind w:left="426"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rPr>
        <w:t>piedāvātais apakšuzņēmējs neatbilst iepirkuma procedūras dokumentos apakšuzņēmējiem izvirzītajām prasībām;</w:t>
      </w:r>
    </w:p>
    <w:p w14:paraId="56204485" w14:textId="332B883A" w:rsidR="00D256D6" w:rsidRPr="00496871" w:rsidRDefault="00D256D6" w:rsidP="00610256">
      <w:pPr>
        <w:widowControl/>
        <w:numPr>
          <w:ilvl w:val="2"/>
          <w:numId w:val="3"/>
        </w:numPr>
        <w:autoSpaceDE w:val="0"/>
        <w:autoSpaceDN w:val="0"/>
        <w:adjustRightInd w:val="0"/>
        <w:ind w:left="426"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rPr>
        <w:t xml:space="preserve">tiek nomainīts apakšuzņēmējs, uz kura iespējām iepirkuma procedūrā </w:t>
      </w:r>
      <w:r w:rsidR="00894E7F" w:rsidRPr="00496871">
        <w:rPr>
          <w:rFonts w:ascii="Calibri" w:eastAsia="Times New Roman" w:hAnsi="Calibri" w:cs="Calibri"/>
          <w:sz w:val="22"/>
          <w:szCs w:val="22"/>
        </w:rPr>
        <w:t>PIEGĀDĀTĀJS</w:t>
      </w:r>
      <w:r w:rsidRPr="00496871">
        <w:rPr>
          <w:rFonts w:ascii="Calibri" w:eastAsia="Times New Roman" w:hAnsi="Calibri" w:cs="Calibri"/>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894E7F" w:rsidRPr="00496871">
        <w:rPr>
          <w:rFonts w:ascii="Calibri" w:eastAsia="Times New Roman" w:hAnsi="Calibri" w:cs="Calibri"/>
          <w:sz w:val="22"/>
          <w:szCs w:val="22"/>
        </w:rPr>
        <w:t>PIEGĀDĀTĀJS</w:t>
      </w:r>
      <w:r w:rsidRPr="00496871">
        <w:rPr>
          <w:rFonts w:ascii="Calibri" w:eastAsia="Times New Roman" w:hAnsi="Calibri" w:cs="Calibri"/>
          <w:sz w:val="22"/>
          <w:szCs w:val="22"/>
        </w:rPr>
        <w:t xml:space="preserve"> atsaucies, apliecinot savu atbilstību iepirkuma procedūrā noteiktajām prasībām, vai apakšuzņēmējs atbilst Publisko iepirkumu likuma 42.panta otrajā daļā minētajiem izslēgšanas iemesliem;</w:t>
      </w:r>
    </w:p>
    <w:p w14:paraId="2EF17D0E" w14:textId="77777777" w:rsidR="00D256D6" w:rsidRPr="00496871" w:rsidRDefault="00D256D6" w:rsidP="006E7D48">
      <w:pPr>
        <w:widowControl/>
        <w:numPr>
          <w:ilvl w:val="2"/>
          <w:numId w:val="3"/>
        </w:numPr>
        <w:autoSpaceDE w:val="0"/>
        <w:autoSpaceDN w:val="0"/>
        <w:adjustRightInd w:val="0"/>
        <w:ind w:left="426"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rPr>
        <w:t>piedāvātais apakšuzņēmējs, kura sniedzamo pakalpojumu vērtība ir vismaz 10 000 </w:t>
      </w:r>
      <w:proofErr w:type="spellStart"/>
      <w:r w:rsidRPr="005F4758">
        <w:rPr>
          <w:rFonts w:ascii="Calibri" w:eastAsia="Times New Roman" w:hAnsi="Calibri" w:cs="Calibri"/>
          <w:i/>
          <w:iCs/>
          <w:sz w:val="22"/>
          <w:szCs w:val="22"/>
        </w:rPr>
        <w:t>euro</w:t>
      </w:r>
      <w:proofErr w:type="spellEnd"/>
      <w:r w:rsidRPr="00496871">
        <w:rPr>
          <w:rFonts w:ascii="Calibri" w:eastAsia="Times New Roman" w:hAnsi="Calibri" w:cs="Calibri"/>
          <w:sz w:val="22"/>
          <w:szCs w:val="22"/>
        </w:rPr>
        <w:t>, atbilst Publisko iepirkumu likuma 42.panta otrajā daļā minētajiem izslēgšanas iemesliem;</w:t>
      </w:r>
    </w:p>
    <w:p w14:paraId="01575AA8" w14:textId="60E23BE6" w:rsidR="00D256D6" w:rsidRPr="00496871" w:rsidRDefault="00D256D6" w:rsidP="006E7D48">
      <w:pPr>
        <w:widowControl/>
        <w:numPr>
          <w:ilvl w:val="2"/>
          <w:numId w:val="3"/>
        </w:numPr>
        <w:autoSpaceDE w:val="0"/>
        <w:autoSpaceDN w:val="0"/>
        <w:adjustRightInd w:val="0"/>
        <w:ind w:left="426"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rPr>
        <w:t xml:space="preserve">apakšuzņēmēja maiņas rezultātā tiktu izdarīti tādi grozījumi </w:t>
      </w:r>
      <w:r w:rsidR="006E7D48" w:rsidRPr="00496871">
        <w:rPr>
          <w:rFonts w:ascii="Calibri" w:eastAsia="Times New Roman" w:hAnsi="Calibri" w:cs="Calibri"/>
          <w:sz w:val="22"/>
          <w:szCs w:val="22"/>
        </w:rPr>
        <w:t xml:space="preserve">PIEGĀDĀTĀJA </w:t>
      </w:r>
      <w:r w:rsidRPr="00496871">
        <w:rPr>
          <w:rFonts w:ascii="Calibri" w:eastAsia="Times New Roman" w:hAnsi="Calibri" w:cs="Calibri"/>
          <w:sz w:val="22"/>
          <w:szCs w:val="22"/>
        </w:rPr>
        <w:t>piedāvājumā, kuri, ja sākotnēji būtu tajā iekļauti, ietekmētu piedāvājuma izvēli atbilstoši iepirkuma procedūras dokumentos noteiktajiem piedāvājuma izvērtēšanas kritērijiem.</w:t>
      </w:r>
    </w:p>
    <w:p w14:paraId="0F3D86F9" w14:textId="45844A2C" w:rsidR="00D256D6" w:rsidRPr="00496871" w:rsidRDefault="006E7D48" w:rsidP="006E7D48">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shd w:val="clear" w:color="auto" w:fill="FFFFFF"/>
        </w:rPr>
        <w:lastRenderedPageBreak/>
        <w:t>PIRCĒJS</w:t>
      </w:r>
      <w:r w:rsidR="00D256D6" w:rsidRPr="00496871">
        <w:rPr>
          <w:rFonts w:ascii="Calibri" w:eastAsia="Times New Roman" w:hAnsi="Calibri" w:cs="Calibri"/>
          <w:sz w:val="22"/>
          <w:szCs w:val="22"/>
          <w:shd w:val="clear" w:color="auto" w:fill="FFFFFF"/>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66FAAD1" w14:textId="5136730C" w:rsidR="00D256D6" w:rsidRPr="00496871" w:rsidRDefault="00D256D6" w:rsidP="006E7D48">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shd w:val="clear" w:color="auto" w:fill="FFFFFF"/>
        </w:rPr>
        <w:t xml:space="preserve">Pārbaudot jaunā apakšuzņēmēja atbilstību, </w:t>
      </w:r>
      <w:r w:rsidR="006E7D48" w:rsidRPr="00496871">
        <w:rPr>
          <w:rFonts w:ascii="Calibri" w:eastAsia="Times New Roman" w:hAnsi="Calibri" w:cs="Calibri"/>
          <w:sz w:val="22"/>
          <w:szCs w:val="22"/>
          <w:shd w:val="clear" w:color="auto" w:fill="FFFFFF"/>
        </w:rPr>
        <w:t>PIRCĒJS</w:t>
      </w:r>
      <w:r w:rsidRPr="00496871">
        <w:rPr>
          <w:rFonts w:ascii="Calibri" w:eastAsia="Times New Roman" w:hAnsi="Calibri" w:cs="Calibri"/>
          <w:sz w:val="22"/>
          <w:szCs w:val="22"/>
          <w:shd w:val="clear" w:color="auto" w:fill="FFFFFF"/>
        </w:rPr>
        <w:t xml:space="preserve"> piemēro Publisko iepirkumu likuma 42. panta noteikumus un izslēgšanas iemeslu pārbaudi veic tajā datumā, kad </w:t>
      </w:r>
      <w:r w:rsidR="006E7D48" w:rsidRPr="00496871">
        <w:rPr>
          <w:rFonts w:ascii="Calibri" w:eastAsia="Times New Roman" w:hAnsi="Calibri" w:cs="Calibri"/>
          <w:sz w:val="22"/>
          <w:szCs w:val="22"/>
          <w:shd w:val="clear" w:color="auto" w:fill="FFFFFF"/>
        </w:rPr>
        <w:t>PIRCĒJS</w:t>
      </w:r>
      <w:r w:rsidRPr="00496871">
        <w:rPr>
          <w:rFonts w:ascii="Calibri" w:eastAsia="Times New Roman" w:hAnsi="Calibri" w:cs="Calibri"/>
          <w:sz w:val="22"/>
          <w:szCs w:val="22"/>
          <w:shd w:val="clear" w:color="auto" w:fill="FFFFFF"/>
        </w:rPr>
        <w:t xml:space="preserve"> lemj par atļaujas sniegšanu </w:t>
      </w:r>
      <w:r w:rsidR="006E7D48" w:rsidRPr="00496871">
        <w:rPr>
          <w:rFonts w:ascii="Calibri" w:eastAsia="Times New Roman" w:hAnsi="Calibri" w:cs="Calibri"/>
          <w:sz w:val="22"/>
          <w:szCs w:val="22"/>
          <w:shd w:val="clear" w:color="auto" w:fill="FFFFFF"/>
        </w:rPr>
        <w:t>PIEGĀDĀTĀJAM</w:t>
      </w:r>
      <w:r w:rsidRPr="00496871">
        <w:rPr>
          <w:rFonts w:ascii="Calibri" w:eastAsia="Times New Roman" w:hAnsi="Calibri" w:cs="Calibri"/>
          <w:sz w:val="22"/>
          <w:szCs w:val="22"/>
          <w:shd w:val="clear" w:color="auto" w:fill="FFFFFF"/>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w:t>
      </w:r>
      <w:r w:rsidR="006E7D48" w:rsidRPr="00496871">
        <w:rPr>
          <w:rFonts w:ascii="Calibri" w:eastAsia="Times New Roman" w:hAnsi="Calibri" w:cs="Calibri"/>
          <w:sz w:val="22"/>
          <w:szCs w:val="22"/>
          <w:shd w:val="clear" w:color="auto" w:fill="FFFFFF"/>
        </w:rPr>
        <w:t>PIRCĒJAM</w:t>
      </w:r>
      <w:r w:rsidRPr="00496871">
        <w:rPr>
          <w:rFonts w:ascii="Calibri" w:eastAsia="Times New Roman" w:hAnsi="Calibri" w:cs="Calibri"/>
          <w:sz w:val="22"/>
          <w:szCs w:val="22"/>
          <w:shd w:val="clear" w:color="auto" w:fill="FFFFFF"/>
        </w:rPr>
        <w:t>.</w:t>
      </w:r>
    </w:p>
    <w:p w14:paraId="44F8E749" w14:textId="2F3AD81F" w:rsidR="00D256D6" w:rsidRPr="00496871" w:rsidRDefault="00BD17E7" w:rsidP="00BD17E7">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Times New Roman" w:hAnsi="Calibri" w:cs="Calibri"/>
          <w:sz w:val="22"/>
          <w:szCs w:val="22"/>
          <w:shd w:val="clear" w:color="auto" w:fill="FFFFFF"/>
        </w:rPr>
        <w:t>PIRCĒJS</w:t>
      </w:r>
      <w:r w:rsidR="00D256D6" w:rsidRPr="00496871">
        <w:rPr>
          <w:rFonts w:ascii="Calibri" w:eastAsia="Times New Roman" w:hAnsi="Calibri" w:cs="Calibri"/>
          <w:sz w:val="22"/>
          <w:szCs w:val="22"/>
          <w:shd w:val="clear" w:color="auto" w:fill="FFFFFF"/>
        </w:rPr>
        <w:t xml:space="preserve"> pieņem lēmumu atļaut vai atteikt </w:t>
      </w:r>
      <w:r w:rsidRPr="00496871">
        <w:rPr>
          <w:rFonts w:ascii="Calibri" w:eastAsia="Times New Roman" w:hAnsi="Calibri" w:cs="Calibri"/>
          <w:sz w:val="22"/>
          <w:szCs w:val="22"/>
          <w:shd w:val="clear" w:color="auto" w:fill="FFFFFF"/>
        </w:rPr>
        <w:t>PIEGĀDĀTĀJA</w:t>
      </w:r>
      <w:r w:rsidR="00D256D6" w:rsidRPr="00496871">
        <w:rPr>
          <w:rFonts w:ascii="Calibri" w:eastAsia="Times New Roman" w:hAnsi="Calibri" w:cs="Calibri"/>
          <w:sz w:val="22"/>
          <w:szCs w:val="22"/>
          <w:shd w:val="clear" w:color="auto" w:fill="FFFFFF"/>
        </w:rPr>
        <w:t xml:space="preserve"> apakšuzņēmēju nomaiņu vai jaunu apakšuzņēmēju iesaistīšanu Līguma izpildē iespējami īsā laikā, bet ne vēlāk kā 5 (piecu) darbdienu laikā pēc tam, kad saņēmis visu informāciju un dokumentus, kas nepieciešami lēmuma pieņemšanai saskaņā ar </w:t>
      </w:r>
      <w:r w:rsidR="00D256D6" w:rsidRPr="00496871">
        <w:rPr>
          <w:rFonts w:ascii="Calibri" w:eastAsia="Calibri" w:hAnsi="Calibri" w:cs="Calibri"/>
          <w:sz w:val="22"/>
          <w:szCs w:val="22"/>
        </w:rPr>
        <w:t xml:space="preserve">Publisko iepirkumu likuma 62.panta </w:t>
      </w:r>
      <w:r w:rsidR="00D256D6" w:rsidRPr="00496871">
        <w:rPr>
          <w:rFonts w:ascii="Calibri" w:eastAsia="Times New Roman" w:hAnsi="Calibri" w:cs="Calibri"/>
          <w:sz w:val="22"/>
          <w:szCs w:val="22"/>
          <w:shd w:val="clear" w:color="auto" w:fill="FFFFFF"/>
        </w:rPr>
        <w:t>noteikumiem.</w:t>
      </w:r>
    </w:p>
    <w:p w14:paraId="1BCDA51A" w14:textId="689BE7DD" w:rsidR="00D256D6" w:rsidRPr="00496871" w:rsidRDefault="00BD17E7" w:rsidP="00BD17E7">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Calibri" w:hAnsi="Calibri" w:cs="Calibri"/>
          <w:sz w:val="22"/>
          <w:szCs w:val="22"/>
        </w:rPr>
        <w:t>PIEGĀDĀTĀJS</w:t>
      </w:r>
      <w:r w:rsidR="00D256D6" w:rsidRPr="00496871">
        <w:rPr>
          <w:rFonts w:ascii="Calibri" w:eastAsia="Calibri" w:hAnsi="Calibri" w:cs="Calibri"/>
          <w:sz w:val="22"/>
          <w:szCs w:val="22"/>
        </w:rPr>
        <w:t xml:space="preserve"> apakšuzņēmēju piesaistīšanas vai nomaiņas gadījumā iesniedz </w:t>
      </w:r>
      <w:r w:rsidRPr="00496871">
        <w:rPr>
          <w:rFonts w:ascii="Calibri" w:eastAsia="Calibri" w:hAnsi="Calibri" w:cs="Calibri"/>
          <w:sz w:val="22"/>
          <w:szCs w:val="22"/>
        </w:rPr>
        <w:t xml:space="preserve">PIRCĒJAM </w:t>
      </w:r>
      <w:r w:rsidR="00D256D6" w:rsidRPr="00496871">
        <w:rPr>
          <w:rFonts w:ascii="Calibri" w:eastAsia="Calibri" w:hAnsi="Calibri" w:cs="Calibri"/>
          <w:sz w:val="22"/>
          <w:szCs w:val="22"/>
        </w:rPr>
        <w:t xml:space="preserve">apakšuzņēmēju sarakstu, kurā norādīta visa aktuālā informācija par Līguma izpildē piesaistītiem apakšuzņēmējiem (konsolidēta versija ar aktuālo informāciju) un Līguma </w:t>
      </w:r>
      <w:r w:rsidR="00B51FE2" w:rsidRPr="00496871">
        <w:rPr>
          <w:rFonts w:ascii="Calibri" w:eastAsia="Calibri" w:hAnsi="Calibri" w:cs="Calibri"/>
          <w:sz w:val="22"/>
          <w:szCs w:val="22"/>
        </w:rPr>
        <w:t>6.8</w:t>
      </w:r>
      <w:r w:rsidR="00D256D6" w:rsidRPr="00496871">
        <w:rPr>
          <w:rFonts w:ascii="Calibri" w:eastAsia="Calibri" w:hAnsi="Calibri" w:cs="Calibri"/>
          <w:sz w:val="22"/>
          <w:szCs w:val="22"/>
        </w:rPr>
        <w:t>.punktā norādītos dokumentus un informāciju.</w:t>
      </w:r>
    </w:p>
    <w:p w14:paraId="3B439828" w14:textId="3730EE6A" w:rsidR="00D256D6" w:rsidRPr="00496871" w:rsidRDefault="00B51FE2" w:rsidP="00B225EE">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Calibri" w:hAnsi="Calibri" w:cs="Calibri"/>
          <w:sz w:val="22"/>
          <w:szCs w:val="22"/>
        </w:rPr>
        <w:t>PIEGĀDĀTĀJAM</w:t>
      </w:r>
      <w:r w:rsidR="00D256D6" w:rsidRPr="00496871">
        <w:rPr>
          <w:rFonts w:ascii="Calibri" w:eastAsia="Calibri" w:hAnsi="Calibri" w:cs="Calibri"/>
          <w:sz w:val="22"/>
          <w:szCs w:val="22"/>
        </w:rPr>
        <w:t xml:space="preserve"> par apakšuzņēmēju jāiesniedz </w:t>
      </w:r>
      <w:r w:rsidR="00B225EE" w:rsidRPr="00496871">
        <w:rPr>
          <w:rFonts w:ascii="Calibri" w:eastAsia="Calibri" w:hAnsi="Calibri" w:cs="Calibri"/>
          <w:sz w:val="22"/>
          <w:szCs w:val="22"/>
        </w:rPr>
        <w:t>PIRCĒJAM</w:t>
      </w:r>
      <w:r w:rsidR="00D256D6" w:rsidRPr="00496871">
        <w:rPr>
          <w:rFonts w:ascii="Calibri" w:eastAsia="Calibri" w:hAnsi="Calibri" w:cs="Calibri"/>
          <w:sz w:val="22"/>
          <w:szCs w:val="22"/>
        </w:rPr>
        <w:t xml:space="preserve"> šādi dokumenti:</w:t>
      </w:r>
    </w:p>
    <w:p w14:paraId="2B311BD6" w14:textId="77777777" w:rsidR="00D256D6" w:rsidRPr="00496871" w:rsidRDefault="00D256D6" w:rsidP="00B225EE">
      <w:pPr>
        <w:widowControl/>
        <w:numPr>
          <w:ilvl w:val="2"/>
          <w:numId w:val="3"/>
        </w:numPr>
        <w:autoSpaceDE w:val="0"/>
        <w:autoSpaceDN w:val="0"/>
        <w:adjustRightInd w:val="0"/>
        <w:ind w:left="426" w:firstLine="0"/>
        <w:jc w:val="both"/>
        <w:rPr>
          <w:rFonts w:ascii="Calibri" w:eastAsia="Calibri" w:hAnsi="Calibri" w:cs="Calibri"/>
          <w:b/>
          <w:bCs/>
          <w:caps/>
          <w:sz w:val="22"/>
          <w:szCs w:val="22"/>
          <w:lang w:eastAsia="ar-SA"/>
        </w:rPr>
      </w:pPr>
      <w:r w:rsidRPr="00496871">
        <w:rPr>
          <w:rFonts w:ascii="Calibri" w:eastAsia="Calibri" w:hAnsi="Calibri" w:cs="Calibri"/>
          <w:sz w:val="22"/>
          <w:szCs w:val="22"/>
        </w:rPr>
        <w:t>pieteikums apakšuzņēmēju</w:t>
      </w:r>
      <w:r w:rsidRPr="00496871">
        <w:rPr>
          <w:rFonts w:ascii="Calibri" w:eastAsia="Arial Unicode MS" w:hAnsi="Calibri" w:cs="Calibri"/>
          <w:sz w:val="22"/>
          <w:szCs w:val="22"/>
          <w:bdr w:val="none" w:sz="0" w:space="0" w:color="auto" w:frame="1"/>
        </w:rPr>
        <w:t xml:space="preserve"> </w:t>
      </w:r>
      <w:r w:rsidRPr="00496871">
        <w:rPr>
          <w:rFonts w:ascii="Calibri" w:eastAsia="Calibri" w:hAnsi="Calibri" w:cs="Calibri"/>
          <w:sz w:val="22"/>
          <w:szCs w:val="22"/>
        </w:rPr>
        <w:t xml:space="preserve">nomaiņai vai piesaistīšanai, norādot apakšuzņēmējam nododamo darbu veidu un </w:t>
      </w:r>
      <w:r w:rsidRPr="00496871">
        <w:rPr>
          <w:rFonts w:ascii="Calibri" w:eastAsia="Times New Roman" w:hAnsi="Calibri" w:cs="Calibri"/>
          <w:sz w:val="22"/>
          <w:szCs w:val="22"/>
          <w:shd w:val="clear" w:color="auto" w:fill="FFFFFF"/>
        </w:rPr>
        <w:t xml:space="preserve">sniedzamo pakalpojumu vērtību, </w:t>
      </w:r>
    </w:p>
    <w:p w14:paraId="1605AA66" w14:textId="77777777" w:rsidR="00D256D6" w:rsidRPr="00496871" w:rsidRDefault="00D256D6" w:rsidP="00B225EE">
      <w:pPr>
        <w:widowControl/>
        <w:numPr>
          <w:ilvl w:val="2"/>
          <w:numId w:val="3"/>
        </w:numPr>
        <w:autoSpaceDE w:val="0"/>
        <w:autoSpaceDN w:val="0"/>
        <w:adjustRightInd w:val="0"/>
        <w:ind w:left="426" w:firstLine="0"/>
        <w:jc w:val="both"/>
        <w:rPr>
          <w:rFonts w:ascii="Calibri" w:eastAsia="Calibri" w:hAnsi="Calibri" w:cs="Calibri"/>
          <w:b/>
          <w:bCs/>
          <w:caps/>
          <w:sz w:val="22"/>
          <w:szCs w:val="22"/>
          <w:lang w:eastAsia="ar-SA"/>
        </w:rPr>
      </w:pPr>
      <w:r w:rsidRPr="00496871">
        <w:rPr>
          <w:rFonts w:ascii="Calibri" w:eastAsia="Calibri" w:hAnsi="Calibri" w:cs="Calibri"/>
          <w:sz w:val="22"/>
          <w:szCs w:val="22"/>
        </w:rPr>
        <w:t xml:space="preserve">piekrišanas raksts, kas apliecina nomainītā vai piesaistītā apakšuzņēmēja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p>
    <w:p w14:paraId="7266D3BB" w14:textId="7C713A9D" w:rsidR="00D256D6" w:rsidRPr="00496871" w:rsidRDefault="00D256D6" w:rsidP="00B225EE">
      <w:pPr>
        <w:widowControl/>
        <w:numPr>
          <w:ilvl w:val="2"/>
          <w:numId w:val="3"/>
        </w:numPr>
        <w:autoSpaceDE w:val="0"/>
        <w:autoSpaceDN w:val="0"/>
        <w:adjustRightInd w:val="0"/>
        <w:ind w:left="426" w:firstLine="0"/>
        <w:jc w:val="both"/>
        <w:rPr>
          <w:rFonts w:ascii="Calibri" w:eastAsia="Calibri" w:hAnsi="Calibri" w:cs="Calibri"/>
          <w:b/>
          <w:bCs/>
          <w:caps/>
          <w:sz w:val="22"/>
          <w:szCs w:val="22"/>
          <w:lang w:eastAsia="ar-SA"/>
        </w:rPr>
      </w:pPr>
      <w:r w:rsidRPr="00496871">
        <w:rPr>
          <w:rFonts w:ascii="Calibri" w:eastAsia="Calibri" w:hAnsi="Calibri" w:cs="Calibri"/>
          <w:sz w:val="22"/>
          <w:szCs w:val="22"/>
        </w:rPr>
        <w:t xml:space="preserve">apakšuzņēmēja kvalifikāciju apliecinoši dokumenti saskaņā ar </w:t>
      </w:r>
      <w:r w:rsidRPr="00496871">
        <w:rPr>
          <w:rFonts w:ascii="Calibri" w:eastAsia="Arial Unicode MS" w:hAnsi="Calibri" w:cs="Calibri"/>
          <w:sz w:val="22"/>
          <w:szCs w:val="22"/>
          <w:bdr w:val="none" w:sz="0" w:space="0" w:color="auto" w:frame="1"/>
        </w:rPr>
        <w:t xml:space="preserve">iepirkuma procedūras </w:t>
      </w:r>
      <w:r w:rsidRPr="00496871">
        <w:rPr>
          <w:rFonts w:ascii="Calibri" w:eastAsia="Calibri" w:hAnsi="Calibri" w:cs="Calibri"/>
          <w:sz w:val="22"/>
          <w:szCs w:val="22"/>
        </w:rPr>
        <w:t xml:space="preserve">dokumentāciju, ja tāda prasība izvirzīta, - attiecas gadījumos, kad </w:t>
      </w:r>
      <w:r w:rsidR="00A82407" w:rsidRPr="00496871">
        <w:rPr>
          <w:rFonts w:ascii="Calibri" w:eastAsia="Calibri" w:hAnsi="Calibri" w:cs="Calibri"/>
          <w:sz w:val="22"/>
          <w:szCs w:val="22"/>
        </w:rPr>
        <w:t>PIEGĀDĀTĀJS</w:t>
      </w:r>
      <w:r w:rsidRPr="00496871">
        <w:rPr>
          <w:rFonts w:ascii="Calibri" w:eastAsia="Calibri" w:hAnsi="Calibri" w:cs="Calibri"/>
          <w:sz w:val="22"/>
          <w:szCs w:val="22"/>
        </w:rPr>
        <w:t xml:space="preserve"> Līguma izpildē vēlas nomainīt apakšuzņēmēju, uz kura iespējām balstījies savas kvalifikācijas novērtēšanai.</w:t>
      </w:r>
    </w:p>
    <w:p w14:paraId="6DD5B47A" w14:textId="72DED05B" w:rsidR="00D256D6" w:rsidRPr="00496871" w:rsidRDefault="00D256D6" w:rsidP="004509A0">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Calibri" w:hAnsi="Calibri" w:cs="Calibri"/>
          <w:sz w:val="22"/>
          <w:szCs w:val="22"/>
        </w:rPr>
        <w:t xml:space="preserve">Grozījumi Līgumam pievienotajā apakšuzņēmēju sarakstā tiek noformēti, reģistrējot </w:t>
      </w:r>
      <w:r w:rsidR="00143705" w:rsidRPr="00496871">
        <w:rPr>
          <w:rFonts w:ascii="Calibri" w:eastAsia="Calibri" w:hAnsi="Calibri" w:cs="Calibri"/>
          <w:sz w:val="22"/>
          <w:szCs w:val="22"/>
        </w:rPr>
        <w:t>PIRCĒJA</w:t>
      </w:r>
      <w:r w:rsidRPr="00496871">
        <w:rPr>
          <w:rFonts w:ascii="Calibri" w:eastAsia="Calibri" w:hAnsi="Calibri" w:cs="Calibri"/>
          <w:sz w:val="22"/>
          <w:szCs w:val="22"/>
        </w:rPr>
        <w:t xml:space="preserve"> saskaņoto apakšuzņēmēju sarakstu (konsolidēto versiju ar aktuālo informāciju) pie Līguma.  Līdz ar jaunā saraksta reģistrēšanu pie Līguma, spēku zaudē iepriekšējais saraksts. </w:t>
      </w:r>
    </w:p>
    <w:p w14:paraId="3A799CCA" w14:textId="43C85957" w:rsidR="00D256D6" w:rsidRPr="00496871" w:rsidRDefault="00D256D6" w:rsidP="004509A0">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496871">
        <w:rPr>
          <w:rFonts w:ascii="Calibri" w:eastAsia="Calibri" w:hAnsi="Calibri" w:cs="Calibri"/>
          <w:sz w:val="22"/>
          <w:szCs w:val="22"/>
        </w:rPr>
        <w:t xml:space="preserve">Apakšuzņēmēja piesaistīšana Līguma izpildē pēc </w:t>
      </w:r>
      <w:r w:rsidR="00143705" w:rsidRPr="00496871">
        <w:rPr>
          <w:rFonts w:ascii="Calibri" w:eastAsia="Calibri" w:hAnsi="Calibri" w:cs="Calibri"/>
          <w:sz w:val="22"/>
          <w:szCs w:val="22"/>
        </w:rPr>
        <w:t>PIEGĀDĀTĀJA</w:t>
      </w:r>
      <w:r w:rsidRPr="00496871">
        <w:rPr>
          <w:rFonts w:ascii="Calibri" w:eastAsia="Calibri" w:hAnsi="Calibri" w:cs="Calibri"/>
          <w:sz w:val="22"/>
          <w:szCs w:val="22"/>
        </w:rPr>
        <w:t xml:space="preserve"> iniciatīvas, neatbrīvo </w:t>
      </w:r>
      <w:r w:rsidR="004509A0" w:rsidRPr="00496871">
        <w:rPr>
          <w:rFonts w:ascii="Calibri" w:eastAsia="Calibri" w:hAnsi="Calibri" w:cs="Calibri"/>
          <w:sz w:val="22"/>
          <w:szCs w:val="22"/>
        </w:rPr>
        <w:t xml:space="preserve">PIEGĀDĀTĀJU </w:t>
      </w:r>
      <w:r w:rsidRPr="00496871">
        <w:rPr>
          <w:rFonts w:ascii="Calibri" w:eastAsia="Calibri" w:hAnsi="Calibri" w:cs="Calibri"/>
          <w:sz w:val="22"/>
          <w:szCs w:val="22"/>
        </w:rPr>
        <w:t xml:space="preserve">no atbildības par šī Līguma izpildi kopumā vai kādu no daļām, kā arī neuzliek </w:t>
      </w:r>
      <w:r w:rsidR="004509A0" w:rsidRPr="00496871">
        <w:rPr>
          <w:rFonts w:ascii="Calibri" w:eastAsia="Calibri" w:hAnsi="Calibri" w:cs="Calibri"/>
          <w:sz w:val="22"/>
          <w:szCs w:val="22"/>
        </w:rPr>
        <w:t>PIRCĒJAM</w:t>
      </w:r>
      <w:r w:rsidRPr="00496871">
        <w:rPr>
          <w:rFonts w:ascii="Calibri" w:eastAsia="Calibri" w:hAnsi="Calibri" w:cs="Calibri"/>
          <w:sz w:val="22"/>
          <w:szCs w:val="22"/>
        </w:rPr>
        <w:t xml:space="preserve"> papildus pienākumus un saistības. </w:t>
      </w:r>
    </w:p>
    <w:p w14:paraId="6D09F379" w14:textId="77777777" w:rsidR="00622DB1" w:rsidRDefault="00EF2C28" w:rsidP="00622DB1">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2714CB">
        <w:rPr>
          <w:rFonts w:ascii="Calibri" w:eastAsia="Calibri" w:hAnsi="Calibri" w:cs="Calibri"/>
          <w:sz w:val="22"/>
          <w:szCs w:val="22"/>
        </w:rPr>
        <w:t>PIEGĀDĀTĀJS</w:t>
      </w:r>
      <w:r w:rsidR="00D256D6" w:rsidRPr="002714CB">
        <w:rPr>
          <w:rFonts w:ascii="Calibri" w:eastAsia="Calibri" w:hAnsi="Calibri" w:cs="Calibri"/>
          <w:sz w:val="22"/>
          <w:szCs w:val="22"/>
        </w:rPr>
        <w:t xml:space="preserve"> ir atbildīgs par to, lai saskaņā ar šo Līgumu darbu izpildē iesaistīts apakšuzņēmējs nepiesaistītu darbu izpildē citus apakšuzņēmējus bez </w:t>
      </w:r>
      <w:r w:rsidRPr="002714CB">
        <w:rPr>
          <w:rFonts w:ascii="Calibri" w:eastAsia="Calibri" w:hAnsi="Calibri" w:cs="Calibri"/>
          <w:sz w:val="22"/>
          <w:szCs w:val="22"/>
        </w:rPr>
        <w:t xml:space="preserve">PIRCĒJA </w:t>
      </w:r>
      <w:r w:rsidR="00D256D6" w:rsidRPr="002714CB">
        <w:rPr>
          <w:rFonts w:ascii="Calibri" w:eastAsia="Calibri" w:hAnsi="Calibri" w:cs="Calibri"/>
          <w:sz w:val="22"/>
          <w:szCs w:val="22"/>
        </w:rPr>
        <w:t>rakstiskas piekrišanas.</w:t>
      </w:r>
    </w:p>
    <w:p w14:paraId="44196FE3" w14:textId="6EE666CA" w:rsidR="00622DB1" w:rsidRPr="00622DB1" w:rsidRDefault="00622DB1" w:rsidP="00622DB1">
      <w:pPr>
        <w:widowControl/>
        <w:numPr>
          <w:ilvl w:val="1"/>
          <w:numId w:val="3"/>
        </w:numPr>
        <w:autoSpaceDE w:val="0"/>
        <w:autoSpaceDN w:val="0"/>
        <w:adjustRightInd w:val="0"/>
        <w:ind w:left="0" w:firstLine="0"/>
        <w:jc w:val="both"/>
        <w:rPr>
          <w:rFonts w:ascii="Calibri" w:eastAsia="Calibri" w:hAnsi="Calibri" w:cs="Calibri"/>
          <w:b/>
          <w:bCs/>
          <w:caps/>
          <w:sz w:val="22"/>
          <w:szCs w:val="22"/>
          <w:lang w:eastAsia="ar-SA"/>
        </w:rPr>
      </w:pPr>
      <w:r w:rsidRPr="00622DB1">
        <w:rPr>
          <w:rFonts w:ascii="Calibri" w:hAnsi="Calibri" w:cs="Calibri"/>
        </w:rPr>
        <w:t>PIRCĒJS nav atbildīgs par</w:t>
      </w:r>
      <w:r w:rsidRPr="00496871">
        <w:rPr>
          <w:rFonts w:ascii="Calibri" w:hAnsi="Calibri" w:cs="Calibri"/>
          <w:sz w:val="22"/>
          <w:szCs w:val="22"/>
        </w:rPr>
        <w:t xml:space="preserve"> PIEGĀDĀTĀJ</w:t>
      </w:r>
      <w:r w:rsidR="00496871" w:rsidRPr="00496871">
        <w:rPr>
          <w:rFonts w:ascii="Calibri" w:hAnsi="Calibri" w:cs="Calibri"/>
          <w:sz w:val="22"/>
          <w:szCs w:val="22"/>
        </w:rPr>
        <w:t>A</w:t>
      </w:r>
      <w:r w:rsidRPr="00622DB1">
        <w:rPr>
          <w:rFonts w:ascii="Calibri" w:hAnsi="Calibri" w:cs="Calibri"/>
        </w:rPr>
        <w:t xml:space="preserve"> nokavētiem vai vispār neveiktiem norēķiniem ar tā piesaistītajiem apakšuzņēmējiem.</w:t>
      </w:r>
    </w:p>
    <w:p w14:paraId="0CE0B0B9" w14:textId="54A51FDC" w:rsidR="00E32836" w:rsidRPr="003E14F0" w:rsidRDefault="00E32836" w:rsidP="003E14F0">
      <w:pPr>
        <w:pStyle w:val="Sarakstarindkopa"/>
        <w:numPr>
          <w:ilvl w:val="0"/>
          <w:numId w:val="3"/>
        </w:numPr>
        <w:autoSpaceDE w:val="0"/>
        <w:autoSpaceDN w:val="0"/>
        <w:adjustRightInd w:val="0"/>
        <w:spacing w:before="120" w:after="120"/>
        <w:ind w:left="357" w:right="284" w:hanging="357"/>
        <w:contextualSpacing w:val="0"/>
        <w:jc w:val="center"/>
        <w:rPr>
          <w:rFonts w:asciiTheme="minorHAnsi" w:hAnsiTheme="minorHAnsi" w:cstheme="minorHAnsi"/>
          <w:b/>
          <w:bCs/>
          <w:sz w:val="22"/>
        </w:rPr>
      </w:pPr>
      <w:r w:rsidRPr="003E14F0">
        <w:rPr>
          <w:rFonts w:asciiTheme="minorHAnsi" w:hAnsiTheme="minorHAnsi" w:cstheme="minorHAnsi"/>
          <w:b/>
          <w:bCs/>
          <w:sz w:val="22"/>
        </w:rPr>
        <w:t>NEPĀRVARAMA VARA</w:t>
      </w:r>
    </w:p>
    <w:p w14:paraId="22E85F28" w14:textId="69EE72A6" w:rsidR="00E32836" w:rsidRPr="00EE5123" w:rsidRDefault="00CB1863" w:rsidP="009D384E">
      <w:pPr>
        <w:widowControl/>
        <w:numPr>
          <w:ilvl w:val="1"/>
          <w:numId w:val="3"/>
        </w:numPr>
        <w:autoSpaceDE w:val="0"/>
        <w:autoSpaceDN w:val="0"/>
        <w:adjustRightInd w:val="0"/>
        <w:ind w:left="0" w:firstLine="0"/>
        <w:contextualSpacing/>
        <w:jc w:val="both"/>
        <w:rPr>
          <w:rFonts w:asciiTheme="minorHAnsi" w:eastAsia="Calibri" w:hAnsiTheme="minorHAnsi" w:cstheme="minorHAnsi"/>
          <w:color w:val="auto"/>
          <w:sz w:val="22"/>
          <w:szCs w:val="22"/>
          <w:lang w:eastAsia="en-US" w:bidi="ar-SA"/>
        </w:rPr>
      </w:pPr>
      <w:r w:rsidRPr="00EE5123">
        <w:rPr>
          <w:rFonts w:asciiTheme="minorHAnsi" w:eastAsia="Calibri" w:hAnsiTheme="minorHAnsi" w:cstheme="minorHAnsi"/>
          <w:color w:val="auto"/>
          <w:sz w:val="22"/>
          <w:szCs w:val="22"/>
          <w:lang w:eastAsia="en-US" w:bidi="ar-SA"/>
        </w:rPr>
        <w:t>PUSES</w:t>
      </w:r>
      <w:r w:rsidR="00E32836" w:rsidRPr="00EE5123">
        <w:rPr>
          <w:rFonts w:asciiTheme="minorHAnsi" w:eastAsia="Calibri" w:hAnsiTheme="minorHAnsi" w:cstheme="minorHAnsi"/>
          <w:color w:val="auto"/>
          <w:sz w:val="22"/>
          <w:szCs w:val="22"/>
          <w:lang w:eastAsia="en-US" w:bidi="ar-SA"/>
        </w:rPr>
        <w:t xml:space="preserve"> tiek atbrīvotas no atbildības par pilnīgu vai daļēju Līgumā paredzēto saistību neizpildi, ja šāda neizpilde ir notikusi nepārvaramas varas iestāšanās rezultātā pēc Līguma parakstīšanas dienas kā posts vai nelaime, kuru iepriekš nebija iespējams ne paredzēt ne novērst.</w:t>
      </w:r>
    </w:p>
    <w:p w14:paraId="479752FA" w14:textId="5A451D41" w:rsidR="00E32836" w:rsidRPr="00EE5123" w:rsidRDefault="00CB1863" w:rsidP="009D384E">
      <w:pPr>
        <w:widowControl/>
        <w:numPr>
          <w:ilvl w:val="1"/>
          <w:numId w:val="3"/>
        </w:numPr>
        <w:autoSpaceDE w:val="0"/>
        <w:autoSpaceDN w:val="0"/>
        <w:adjustRightInd w:val="0"/>
        <w:ind w:left="0" w:firstLine="0"/>
        <w:contextualSpacing/>
        <w:jc w:val="both"/>
        <w:rPr>
          <w:rFonts w:asciiTheme="minorHAnsi" w:eastAsia="Calibri" w:hAnsiTheme="minorHAnsi" w:cstheme="minorHAnsi"/>
          <w:color w:val="auto"/>
          <w:sz w:val="22"/>
          <w:szCs w:val="22"/>
          <w:lang w:eastAsia="en-US" w:bidi="ar-SA"/>
        </w:rPr>
      </w:pPr>
      <w:r w:rsidRPr="00EE5123">
        <w:rPr>
          <w:rFonts w:asciiTheme="minorHAnsi" w:eastAsia="Calibri" w:hAnsiTheme="minorHAnsi" w:cstheme="minorHAnsi"/>
          <w:color w:val="auto"/>
          <w:sz w:val="22"/>
          <w:szCs w:val="22"/>
          <w:lang w:eastAsia="en-US" w:bidi="ar-SA"/>
        </w:rPr>
        <w:t xml:space="preserve">PUSES </w:t>
      </w:r>
      <w:r w:rsidR="00E32836" w:rsidRPr="00EE5123">
        <w:rPr>
          <w:rFonts w:asciiTheme="minorHAnsi" w:eastAsia="Calibri" w:hAnsiTheme="minorHAnsi" w:cstheme="minorHAnsi"/>
          <w:color w:val="auto"/>
          <w:sz w:val="22"/>
          <w:szCs w:val="22"/>
          <w:lang w:eastAsia="en-US" w:bidi="ar-SA"/>
        </w:rPr>
        <w:t>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w:t>
      </w:r>
    </w:p>
    <w:p w14:paraId="13572BAC" w14:textId="0A9A0A3E" w:rsidR="00E32836" w:rsidRPr="00EE5123" w:rsidRDefault="00E32836" w:rsidP="009D384E">
      <w:pPr>
        <w:widowControl/>
        <w:numPr>
          <w:ilvl w:val="1"/>
          <w:numId w:val="3"/>
        </w:numPr>
        <w:autoSpaceDE w:val="0"/>
        <w:autoSpaceDN w:val="0"/>
        <w:adjustRightInd w:val="0"/>
        <w:ind w:left="0" w:firstLine="0"/>
        <w:contextualSpacing/>
        <w:jc w:val="both"/>
        <w:rPr>
          <w:rFonts w:asciiTheme="minorHAnsi" w:eastAsia="Calibri" w:hAnsiTheme="minorHAnsi" w:cstheme="minorHAnsi"/>
          <w:color w:val="auto"/>
          <w:sz w:val="22"/>
          <w:szCs w:val="22"/>
          <w:lang w:eastAsia="en-US" w:bidi="ar-SA"/>
        </w:rPr>
      </w:pPr>
      <w:r w:rsidRPr="00EE5123">
        <w:rPr>
          <w:rFonts w:asciiTheme="minorHAnsi" w:eastAsia="Calibri" w:hAnsiTheme="minorHAnsi" w:cstheme="minorHAnsi"/>
          <w:color w:val="auto"/>
          <w:sz w:val="22"/>
          <w:szCs w:val="22"/>
          <w:lang w:eastAsia="en-US" w:bidi="ar-SA"/>
        </w:rPr>
        <w:t xml:space="preserve">Par nepārvaramas varas apstākļiem tiek uzskatīti apstākļi, kas iepriekš nav bijuši paredzēti un radušies neatkarīgi no </w:t>
      </w:r>
      <w:r w:rsidR="00AB7986">
        <w:rPr>
          <w:rFonts w:asciiTheme="minorHAnsi" w:eastAsia="Calibri" w:hAnsiTheme="minorHAnsi" w:cstheme="minorHAnsi"/>
          <w:color w:val="auto"/>
          <w:sz w:val="22"/>
          <w:szCs w:val="22"/>
          <w:lang w:eastAsia="en-US" w:bidi="ar-SA"/>
        </w:rPr>
        <w:t>PUŠU</w:t>
      </w:r>
      <w:r w:rsidR="00AB7986" w:rsidRPr="00EE5123">
        <w:rPr>
          <w:rFonts w:asciiTheme="minorHAnsi" w:eastAsia="Calibri" w:hAnsiTheme="minorHAnsi" w:cstheme="minorHAnsi"/>
          <w:color w:val="auto"/>
          <w:sz w:val="22"/>
          <w:szCs w:val="22"/>
          <w:lang w:eastAsia="en-US" w:bidi="ar-SA"/>
        </w:rPr>
        <w:t xml:space="preserve"> </w:t>
      </w:r>
      <w:r w:rsidRPr="00EE5123">
        <w:rPr>
          <w:rFonts w:asciiTheme="minorHAnsi" w:eastAsia="Calibri" w:hAnsiTheme="minorHAnsi" w:cstheme="minorHAnsi"/>
          <w:color w:val="auto"/>
          <w:sz w:val="22"/>
          <w:szCs w:val="22"/>
          <w:lang w:eastAsia="en-US" w:bidi="ar-SA"/>
        </w:rPr>
        <w:t xml:space="preserve">rīcības, t.i., ko </w:t>
      </w:r>
      <w:r w:rsidR="00CB1863" w:rsidRPr="00EE5123">
        <w:rPr>
          <w:rFonts w:asciiTheme="minorHAnsi" w:eastAsia="Calibri" w:hAnsiTheme="minorHAnsi" w:cstheme="minorHAnsi"/>
          <w:color w:val="auto"/>
          <w:sz w:val="22"/>
          <w:szCs w:val="22"/>
          <w:lang w:eastAsia="en-US" w:bidi="ar-SA"/>
        </w:rPr>
        <w:t xml:space="preserve">PUSES </w:t>
      </w:r>
      <w:r w:rsidRPr="00EE5123">
        <w:rPr>
          <w:rFonts w:asciiTheme="minorHAnsi" w:eastAsia="Calibri" w:hAnsiTheme="minorHAnsi" w:cstheme="minorHAnsi"/>
          <w:color w:val="auto"/>
          <w:sz w:val="22"/>
          <w:szCs w:val="22"/>
          <w:lang w:eastAsia="en-US" w:bidi="ar-SA"/>
        </w:rPr>
        <w:t xml:space="preserve">nespēja kontrolēt, pret kuriem šī </w:t>
      </w:r>
      <w:r w:rsidR="00CB1863" w:rsidRPr="00EE5123">
        <w:rPr>
          <w:rFonts w:asciiTheme="minorHAnsi" w:eastAsia="Calibri" w:hAnsiTheme="minorHAnsi" w:cstheme="minorHAnsi"/>
          <w:color w:val="auto"/>
          <w:sz w:val="22"/>
          <w:szCs w:val="22"/>
          <w:lang w:eastAsia="en-US" w:bidi="ar-SA"/>
        </w:rPr>
        <w:t>PUSE</w:t>
      </w:r>
      <w:r w:rsidRPr="00EE5123">
        <w:rPr>
          <w:rFonts w:asciiTheme="minorHAnsi" w:eastAsia="Calibri" w:hAnsiTheme="minorHAnsi" w:cstheme="minorHAnsi"/>
          <w:color w:val="auto"/>
          <w:sz w:val="22"/>
          <w:szCs w:val="22"/>
          <w:lang w:eastAsia="en-US" w:bidi="ar-SA"/>
        </w:rPr>
        <w:t xml:space="preserve"> nebūtu varējis saprātīgi nodrošināties pirms Līguma noslēgšanas, pēc to rašanās nevar novērst vai pārvarēt. Šajā punktā nepārvarama vara nozīmē nekontrolējamu notikumu – ārkārtas situāciju, kuru Saeima vai Ministru kabinets izsludinājis Latvijas Republikā, ko attiecīgā </w:t>
      </w:r>
      <w:r w:rsidR="00D214C8" w:rsidRPr="00EE5123">
        <w:rPr>
          <w:rFonts w:asciiTheme="minorHAnsi" w:eastAsia="Calibri" w:hAnsiTheme="minorHAnsi" w:cstheme="minorHAnsi"/>
          <w:color w:val="auto"/>
          <w:sz w:val="22"/>
          <w:szCs w:val="22"/>
          <w:lang w:eastAsia="en-US" w:bidi="ar-SA"/>
        </w:rPr>
        <w:t xml:space="preserve">PUSE </w:t>
      </w:r>
      <w:r w:rsidRPr="00EE5123">
        <w:rPr>
          <w:rFonts w:asciiTheme="minorHAnsi" w:eastAsia="Calibri" w:hAnsiTheme="minorHAnsi" w:cstheme="minorHAnsi"/>
          <w:color w:val="auto"/>
          <w:sz w:val="22"/>
          <w:szCs w:val="22"/>
          <w:lang w:eastAsia="en-US" w:bidi="ar-SA"/>
        </w:rPr>
        <w:t xml:space="preserve">nevar iespaidot un kas nav saistīts ar tā kvalifikāciju, vainu vai nolaidību. Par šādiem notikumiem tiek uzskatīti tādi, kas ietekmē </w:t>
      </w:r>
      <w:r w:rsidR="00D214C8" w:rsidRPr="00EE5123">
        <w:rPr>
          <w:rFonts w:asciiTheme="minorHAnsi" w:eastAsia="Calibri" w:hAnsiTheme="minorHAnsi" w:cstheme="minorHAnsi"/>
          <w:color w:val="auto"/>
          <w:sz w:val="22"/>
          <w:szCs w:val="22"/>
          <w:lang w:eastAsia="en-US" w:bidi="ar-SA"/>
        </w:rPr>
        <w:t>PUSES</w:t>
      </w:r>
      <w:r w:rsidRPr="00EE5123">
        <w:rPr>
          <w:rFonts w:asciiTheme="minorHAnsi" w:eastAsia="Calibri" w:hAnsiTheme="minorHAnsi" w:cstheme="minorHAnsi"/>
          <w:color w:val="auto"/>
          <w:sz w:val="22"/>
          <w:szCs w:val="22"/>
          <w:lang w:eastAsia="en-US" w:bidi="ar-SA"/>
        </w:rPr>
        <w:t xml:space="preserve"> iespēju veikt Līguma izpildi: kari, revolūcijas, ugunsgrēki, plūdi, epidēmijas u.c. </w:t>
      </w:r>
    </w:p>
    <w:p w14:paraId="123319B6" w14:textId="44679D72" w:rsidR="00E32836" w:rsidRPr="00EE5123" w:rsidRDefault="00E32836" w:rsidP="009D384E">
      <w:pPr>
        <w:widowControl/>
        <w:numPr>
          <w:ilvl w:val="1"/>
          <w:numId w:val="3"/>
        </w:numPr>
        <w:autoSpaceDE w:val="0"/>
        <w:autoSpaceDN w:val="0"/>
        <w:adjustRightInd w:val="0"/>
        <w:ind w:left="0" w:firstLine="0"/>
        <w:contextualSpacing/>
        <w:jc w:val="both"/>
        <w:rPr>
          <w:rFonts w:asciiTheme="minorHAnsi" w:eastAsia="Calibri" w:hAnsiTheme="minorHAnsi" w:cstheme="minorHAnsi"/>
          <w:color w:val="auto"/>
          <w:sz w:val="22"/>
          <w:szCs w:val="22"/>
          <w:lang w:eastAsia="en-US" w:bidi="ar-SA"/>
        </w:rPr>
      </w:pPr>
      <w:r w:rsidRPr="00EE5123">
        <w:rPr>
          <w:rFonts w:asciiTheme="minorHAnsi" w:eastAsia="Calibri" w:hAnsiTheme="minorHAnsi" w:cstheme="minorHAnsi"/>
          <w:color w:val="auto"/>
          <w:sz w:val="22"/>
          <w:szCs w:val="22"/>
          <w:lang w:eastAsia="en-US" w:bidi="ar-SA"/>
        </w:rPr>
        <w:lastRenderedPageBreak/>
        <w:t xml:space="preserve">Ja izceļas nepārvaramas varas situācija, PIEGĀDĀTĀJS nekavējoties paziņo PIRCĒJAM rakstiski par šādiem apstākļiem, to cēloņiem un paredzamo ilgumu. Ja PIRCĒJS rakstiski nav norādījis citādāk, PIEGĀDĀTĀJAM ir jāturpina pildīt savas saistības saskaņā ar Līgumu tādā apmērā, kādā to nav ierobežojuši nepārvaramas varas apstākļi. Jebkurai no </w:t>
      </w:r>
      <w:r w:rsidR="00D214C8" w:rsidRPr="00EE5123">
        <w:rPr>
          <w:rFonts w:asciiTheme="minorHAnsi" w:eastAsia="Calibri" w:hAnsiTheme="minorHAnsi" w:cstheme="minorHAnsi"/>
          <w:color w:val="auto"/>
          <w:sz w:val="22"/>
          <w:szCs w:val="22"/>
          <w:lang w:eastAsia="en-US" w:bidi="ar-SA"/>
        </w:rPr>
        <w:t>PUSĒM</w:t>
      </w:r>
      <w:r w:rsidRPr="00EE5123">
        <w:rPr>
          <w:rFonts w:asciiTheme="minorHAnsi" w:eastAsia="Calibri" w:hAnsiTheme="minorHAnsi" w:cstheme="minorHAnsi"/>
          <w:color w:val="auto"/>
          <w:sz w:val="22"/>
          <w:szCs w:val="22"/>
          <w:lang w:eastAsia="en-US" w:bidi="ar-SA"/>
        </w:rPr>
        <w:t xml:space="preserve"> ir tiesības vienpusēji pārtraukt Līgumu, ja nepārvaramas varas apstākļu ietekmes izbeigšanās nav paredzama vai ja tie nepārtraukti turpinās ilgāk kā trīs (3) mēnešus.</w:t>
      </w:r>
    </w:p>
    <w:p w14:paraId="4D6E25BF" w14:textId="3B6941AB" w:rsidR="00E32836" w:rsidRPr="00EE5123" w:rsidRDefault="00E32836" w:rsidP="009D384E">
      <w:pPr>
        <w:widowControl/>
        <w:numPr>
          <w:ilvl w:val="1"/>
          <w:numId w:val="3"/>
        </w:numPr>
        <w:autoSpaceDE w:val="0"/>
        <w:autoSpaceDN w:val="0"/>
        <w:adjustRightInd w:val="0"/>
        <w:ind w:left="0" w:firstLine="0"/>
        <w:contextualSpacing/>
        <w:jc w:val="both"/>
        <w:rPr>
          <w:rFonts w:asciiTheme="minorHAnsi" w:eastAsia="Calibri" w:hAnsiTheme="minorHAnsi" w:cstheme="minorHAnsi"/>
          <w:color w:val="auto"/>
          <w:sz w:val="22"/>
          <w:szCs w:val="22"/>
          <w:lang w:eastAsia="en-US" w:bidi="ar-SA"/>
        </w:rPr>
      </w:pPr>
      <w:r w:rsidRPr="00EE5123">
        <w:rPr>
          <w:rFonts w:asciiTheme="minorHAnsi" w:eastAsia="Calibri" w:hAnsiTheme="minorHAnsi" w:cstheme="minorHAnsi"/>
          <w:color w:val="auto"/>
          <w:sz w:val="22"/>
          <w:szCs w:val="22"/>
          <w:lang w:eastAsia="en-US" w:bidi="ar-SA"/>
        </w:rPr>
        <w:t xml:space="preserve">Jebkurai no </w:t>
      </w:r>
      <w:r w:rsidR="00D214C8" w:rsidRPr="00EE5123">
        <w:rPr>
          <w:rFonts w:asciiTheme="minorHAnsi" w:eastAsia="Calibri" w:hAnsiTheme="minorHAnsi" w:cstheme="minorHAnsi"/>
          <w:color w:val="auto"/>
          <w:sz w:val="22"/>
          <w:szCs w:val="22"/>
          <w:lang w:eastAsia="en-US" w:bidi="ar-SA"/>
        </w:rPr>
        <w:t>PUSĒM</w:t>
      </w:r>
      <w:r w:rsidRPr="00EE5123">
        <w:rPr>
          <w:rFonts w:asciiTheme="minorHAnsi" w:eastAsia="Calibri" w:hAnsiTheme="minorHAnsi" w:cstheme="minorHAnsi"/>
          <w:color w:val="auto"/>
          <w:sz w:val="22"/>
          <w:szCs w:val="22"/>
          <w:lang w:eastAsia="en-US" w:bidi="ar-SA"/>
        </w:rPr>
        <w:t xml:space="preserve"> jāveic visas nepieciešamās darbības, lai līdz minimumam samazinātu Līguma izpildes atlikšanu nepārvaramas varas apstākļu iestāšanās dēļ.</w:t>
      </w:r>
    </w:p>
    <w:p w14:paraId="15AAE6EF" w14:textId="50253444" w:rsidR="00E32836" w:rsidRPr="00EE5123" w:rsidRDefault="00E32836" w:rsidP="009D384E">
      <w:pPr>
        <w:widowControl/>
        <w:numPr>
          <w:ilvl w:val="1"/>
          <w:numId w:val="3"/>
        </w:numPr>
        <w:autoSpaceDE w:val="0"/>
        <w:autoSpaceDN w:val="0"/>
        <w:adjustRightInd w:val="0"/>
        <w:ind w:left="0" w:firstLine="0"/>
        <w:contextualSpacing/>
        <w:jc w:val="both"/>
        <w:rPr>
          <w:rFonts w:asciiTheme="minorHAnsi" w:eastAsia="Calibri" w:hAnsiTheme="minorHAnsi" w:cstheme="minorHAnsi"/>
          <w:color w:val="auto"/>
          <w:sz w:val="22"/>
          <w:szCs w:val="22"/>
          <w:lang w:eastAsia="en-US" w:bidi="ar-SA"/>
        </w:rPr>
      </w:pPr>
      <w:r w:rsidRPr="00EE5123">
        <w:rPr>
          <w:rFonts w:asciiTheme="minorHAnsi" w:eastAsia="Calibri" w:hAnsiTheme="minorHAnsi" w:cstheme="minorHAnsi"/>
          <w:color w:val="auto"/>
          <w:sz w:val="22"/>
          <w:szCs w:val="22"/>
          <w:lang w:eastAsia="en-US" w:bidi="ar-SA"/>
        </w:rPr>
        <w:t xml:space="preserve">Ja nepārvaramas varas apstākļi pastāv ilgāk par 30 (trīsdesmit) dienām, </w:t>
      </w:r>
      <w:r w:rsidR="00D214C8" w:rsidRPr="00EE5123">
        <w:rPr>
          <w:rFonts w:asciiTheme="minorHAnsi" w:eastAsia="Calibri" w:hAnsiTheme="minorHAnsi" w:cstheme="minorHAnsi"/>
          <w:color w:val="auto"/>
          <w:sz w:val="22"/>
          <w:szCs w:val="22"/>
          <w:lang w:eastAsia="en-US" w:bidi="ar-SA"/>
        </w:rPr>
        <w:t xml:space="preserve">PUSES </w:t>
      </w:r>
      <w:r w:rsidRPr="00EE5123">
        <w:rPr>
          <w:rFonts w:asciiTheme="minorHAnsi" w:eastAsia="Calibri" w:hAnsiTheme="minorHAnsi" w:cstheme="minorHAnsi"/>
          <w:color w:val="auto"/>
          <w:sz w:val="22"/>
          <w:szCs w:val="22"/>
          <w:lang w:eastAsia="en-US" w:bidi="ar-SA"/>
        </w:rPr>
        <w:t xml:space="preserve">var vienoties par  Līguma darbības apturēšanu vai pārtraukšanu un tādā gadījumā </w:t>
      </w:r>
      <w:r w:rsidRPr="00EE5123">
        <w:rPr>
          <w:rFonts w:asciiTheme="minorHAnsi" w:eastAsia="Times New Roman" w:hAnsiTheme="minorHAnsi" w:cstheme="minorHAnsi"/>
          <w:color w:val="auto"/>
          <w:sz w:val="22"/>
          <w:szCs w:val="22"/>
          <w:lang w:eastAsia="en-US" w:bidi="ar-SA"/>
        </w:rPr>
        <w:t>PIEGĀDĀTĀJAM</w:t>
      </w:r>
      <w:r w:rsidRPr="00EE5123">
        <w:rPr>
          <w:rFonts w:asciiTheme="minorHAnsi" w:eastAsia="Calibri" w:hAnsiTheme="minorHAnsi" w:cstheme="minorHAnsi"/>
          <w:color w:val="auto"/>
          <w:sz w:val="22"/>
          <w:szCs w:val="22"/>
          <w:lang w:eastAsia="en-US" w:bidi="ar-SA"/>
        </w:rPr>
        <w:t xml:space="preserve"> ir tiesības saņemt norēķinu par faktiski veikto preces piegādi, kas tiek fiksēti ar </w:t>
      </w:r>
      <w:r w:rsidR="00D214C8" w:rsidRPr="00EE5123">
        <w:rPr>
          <w:rFonts w:asciiTheme="minorHAnsi" w:eastAsia="Calibri" w:hAnsiTheme="minorHAnsi" w:cstheme="minorHAnsi"/>
          <w:color w:val="auto"/>
          <w:sz w:val="22"/>
          <w:szCs w:val="22"/>
          <w:lang w:eastAsia="en-US" w:bidi="ar-SA"/>
        </w:rPr>
        <w:t>PUŠU</w:t>
      </w:r>
      <w:r w:rsidRPr="00EE5123">
        <w:rPr>
          <w:rFonts w:asciiTheme="minorHAnsi" w:eastAsia="Calibri" w:hAnsiTheme="minorHAnsi" w:cstheme="minorHAnsi"/>
          <w:color w:val="auto"/>
          <w:sz w:val="22"/>
          <w:szCs w:val="22"/>
          <w:lang w:eastAsia="en-US" w:bidi="ar-SA"/>
        </w:rPr>
        <w:t xml:space="preserve"> sastādītu aktu.</w:t>
      </w:r>
    </w:p>
    <w:p w14:paraId="586A0A6E" w14:textId="4458C114" w:rsidR="00E32836" w:rsidRPr="00EE5123" w:rsidRDefault="00E32836" w:rsidP="009D384E">
      <w:pPr>
        <w:widowControl/>
        <w:numPr>
          <w:ilvl w:val="1"/>
          <w:numId w:val="3"/>
        </w:numPr>
        <w:autoSpaceDE w:val="0"/>
        <w:autoSpaceDN w:val="0"/>
        <w:adjustRightInd w:val="0"/>
        <w:ind w:left="0" w:firstLine="0"/>
        <w:contextualSpacing/>
        <w:jc w:val="both"/>
        <w:rPr>
          <w:rFonts w:asciiTheme="minorHAnsi" w:eastAsia="Calibri" w:hAnsiTheme="minorHAnsi" w:cstheme="minorHAnsi"/>
          <w:color w:val="auto"/>
          <w:sz w:val="22"/>
          <w:szCs w:val="22"/>
          <w:lang w:eastAsia="en-US" w:bidi="ar-SA"/>
        </w:rPr>
      </w:pPr>
      <w:r w:rsidRPr="00EE5123">
        <w:rPr>
          <w:rFonts w:asciiTheme="minorHAnsi" w:eastAsia="Calibri" w:hAnsiTheme="minorHAnsi" w:cstheme="minorHAnsi"/>
          <w:color w:val="auto"/>
          <w:sz w:val="22"/>
          <w:szCs w:val="22"/>
          <w:lang w:eastAsia="en-US" w:bidi="ar-SA"/>
        </w:rPr>
        <w:t xml:space="preserve">Ikvienai </w:t>
      </w:r>
      <w:r w:rsidR="00D214C8" w:rsidRPr="00EE5123">
        <w:rPr>
          <w:rFonts w:asciiTheme="minorHAnsi" w:eastAsia="Calibri" w:hAnsiTheme="minorHAnsi" w:cstheme="minorHAnsi"/>
          <w:color w:val="auto"/>
          <w:sz w:val="22"/>
          <w:szCs w:val="22"/>
          <w:lang w:eastAsia="en-US" w:bidi="ar-SA"/>
        </w:rPr>
        <w:t>PUSEI</w:t>
      </w:r>
      <w:r w:rsidRPr="00EE5123">
        <w:rPr>
          <w:rFonts w:asciiTheme="minorHAnsi" w:eastAsia="Calibri" w:hAnsiTheme="minorHAnsi" w:cstheme="minorHAnsi"/>
          <w:color w:val="auto"/>
          <w:sz w:val="22"/>
          <w:szCs w:val="22"/>
          <w:lang w:eastAsia="en-US" w:bidi="ar-SA"/>
        </w:rPr>
        <w:t xml:space="preserve"> jebkurā laikā jābrīdina otra </w:t>
      </w:r>
      <w:r w:rsidR="008C49F2" w:rsidRPr="00EE5123">
        <w:rPr>
          <w:rFonts w:asciiTheme="minorHAnsi" w:eastAsia="Calibri" w:hAnsiTheme="minorHAnsi" w:cstheme="minorHAnsi"/>
          <w:color w:val="auto"/>
          <w:sz w:val="22"/>
          <w:szCs w:val="22"/>
          <w:lang w:eastAsia="en-US" w:bidi="ar-SA"/>
        </w:rPr>
        <w:t>PUSE</w:t>
      </w:r>
      <w:r w:rsidRPr="00EE5123">
        <w:rPr>
          <w:rFonts w:asciiTheme="minorHAnsi" w:eastAsia="Calibri" w:hAnsiTheme="minorHAnsi" w:cstheme="minorHAnsi"/>
          <w:color w:val="auto"/>
          <w:sz w:val="22"/>
          <w:szCs w:val="22"/>
          <w:lang w:eastAsia="en-US" w:bidi="ar-SA"/>
        </w:rPr>
        <w:t xml:space="preserve"> par nepārvaramas varas apstākļu iestāšanos, jānorāda uz apstākļiem, kas pierāda nepārvaramas varas apstākļu iestāšanos, iespējamo situācijas risinājumu, veiktās darbības, lai samazinātu Līguma izpildes atlikšanu nepārvaramas varas apstākļu iestāšanās dēļ, nepārvaramas varas apstākļu izbeigšanos un Līguma darbības atjaunošanu.</w:t>
      </w:r>
    </w:p>
    <w:p w14:paraId="771F1338" w14:textId="77777777" w:rsidR="00E32836" w:rsidRPr="003E14F0" w:rsidRDefault="00E32836" w:rsidP="003E14F0">
      <w:pPr>
        <w:pStyle w:val="Sarakstarindkopa"/>
        <w:numPr>
          <w:ilvl w:val="0"/>
          <w:numId w:val="3"/>
        </w:numPr>
        <w:suppressAutoHyphens/>
        <w:spacing w:before="120" w:after="120"/>
        <w:ind w:left="357" w:hanging="357"/>
        <w:contextualSpacing w:val="0"/>
        <w:jc w:val="center"/>
        <w:rPr>
          <w:rFonts w:asciiTheme="minorHAnsi" w:eastAsia="Times New Roman" w:hAnsiTheme="minorHAnsi" w:cstheme="minorHAnsi"/>
          <w:b/>
          <w:sz w:val="22"/>
          <w:lang w:eastAsia="ar-SA"/>
        </w:rPr>
      </w:pPr>
      <w:r w:rsidRPr="003E14F0">
        <w:rPr>
          <w:rFonts w:asciiTheme="minorHAnsi" w:eastAsia="Times New Roman" w:hAnsiTheme="minorHAnsi" w:cstheme="minorHAnsi"/>
          <w:b/>
          <w:sz w:val="22"/>
          <w:lang w:eastAsia="ar-SA"/>
        </w:rPr>
        <w:t>STRĪDU IZSKATĪŠANA</w:t>
      </w:r>
    </w:p>
    <w:p w14:paraId="7E3155CF" w14:textId="2254AB19"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 xml:space="preserve">Ja viena </w:t>
      </w:r>
      <w:r w:rsidR="00D214C8" w:rsidRPr="00EE5123">
        <w:rPr>
          <w:rFonts w:asciiTheme="minorHAnsi" w:eastAsia="Times New Roman" w:hAnsiTheme="minorHAnsi" w:cstheme="minorHAnsi"/>
          <w:bCs/>
          <w:snapToGrid w:val="0"/>
          <w:color w:val="auto"/>
          <w:sz w:val="22"/>
          <w:szCs w:val="22"/>
          <w:lang w:eastAsia="en-US" w:bidi="ar-SA"/>
        </w:rPr>
        <w:t>PUSE</w:t>
      </w:r>
      <w:r w:rsidRPr="00EE5123">
        <w:rPr>
          <w:rFonts w:asciiTheme="minorHAnsi" w:eastAsia="Times New Roman" w:hAnsiTheme="minorHAnsi" w:cstheme="minorHAnsi"/>
          <w:bCs/>
          <w:snapToGrid w:val="0"/>
          <w:color w:val="auto"/>
          <w:sz w:val="22"/>
          <w:szCs w:val="22"/>
          <w:lang w:eastAsia="en-US" w:bidi="ar-SA"/>
        </w:rPr>
        <w:t xml:space="preserve"> ir pārkāpusi kādu no Līguma noteikumiem, otrai </w:t>
      </w:r>
      <w:r w:rsidR="00D214C8" w:rsidRPr="00EE5123">
        <w:rPr>
          <w:rFonts w:asciiTheme="minorHAnsi" w:eastAsia="Times New Roman" w:hAnsiTheme="minorHAnsi" w:cstheme="minorHAnsi"/>
          <w:bCs/>
          <w:snapToGrid w:val="0"/>
          <w:color w:val="auto"/>
          <w:sz w:val="22"/>
          <w:szCs w:val="22"/>
          <w:lang w:eastAsia="en-US" w:bidi="ar-SA"/>
        </w:rPr>
        <w:t>PUSEI</w:t>
      </w:r>
      <w:r w:rsidRPr="00EE5123">
        <w:rPr>
          <w:rFonts w:asciiTheme="minorHAnsi" w:eastAsia="Times New Roman" w:hAnsiTheme="minorHAnsi" w:cstheme="minorHAnsi"/>
          <w:bCs/>
          <w:snapToGrid w:val="0"/>
          <w:color w:val="auto"/>
          <w:sz w:val="22"/>
          <w:szCs w:val="22"/>
          <w:lang w:eastAsia="en-US" w:bidi="ar-SA"/>
        </w:rPr>
        <w:t xml:space="preserve"> ir tiesības pieteikt rakstveida pretenziju, kurā norādīts pārkāpuma raksturs un Līguma punkts, kuru Puse uzskata par pārkāptu.</w:t>
      </w:r>
    </w:p>
    <w:p w14:paraId="45B5D9D0" w14:textId="77777777"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Jebkuras nesaskaņas, domstarpības vai strīdi, kas var rasties Līguma izpildes laikā, tiks risināti Pušu savstarpēju pārrunu ceļā.</w:t>
      </w:r>
    </w:p>
    <w:p w14:paraId="6C71E4E4" w14:textId="77777777"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Ja Puses 30 (trīsdesmit) dienu laikā nespēj vienoties, tad strīds risināms Latvijas Republikas normatīvajos aktos noteiktajā kārtībā Latvijas Republikas tiesā.</w:t>
      </w:r>
    </w:p>
    <w:p w14:paraId="6866E0FB" w14:textId="77777777" w:rsidR="00E32836" w:rsidRPr="003E14F0" w:rsidRDefault="00E32836" w:rsidP="003E14F0">
      <w:pPr>
        <w:widowControl/>
        <w:numPr>
          <w:ilvl w:val="0"/>
          <w:numId w:val="3"/>
        </w:numPr>
        <w:spacing w:before="120" w:after="120"/>
        <w:ind w:left="357" w:hanging="357"/>
        <w:jc w:val="center"/>
        <w:rPr>
          <w:rFonts w:asciiTheme="minorHAnsi" w:eastAsia="Times New Roman" w:hAnsiTheme="minorHAnsi" w:cstheme="minorHAnsi"/>
          <w:b/>
          <w:color w:val="auto"/>
          <w:sz w:val="22"/>
          <w:szCs w:val="22"/>
          <w:lang w:eastAsia="ar-SA" w:bidi="ar-SA"/>
        </w:rPr>
      </w:pPr>
      <w:r w:rsidRPr="003E14F0">
        <w:rPr>
          <w:rFonts w:asciiTheme="minorHAnsi" w:eastAsia="Times New Roman" w:hAnsiTheme="minorHAnsi" w:cstheme="minorHAnsi"/>
          <w:b/>
          <w:color w:val="auto"/>
          <w:sz w:val="22"/>
          <w:szCs w:val="22"/>
          <w:lang w:eastAsia="ar-SA" w:bidi="ar-SA"/>
        </w:rPr>
        <w:t>FIZISKO PERSONU DATU AIZSARDZĪBA</w:t>
      </w:r>
    </w:p>
    <w:p w14:paraId="4DD1FB96" w14:textId="77777777"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 xml:space="preserve">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w:t>
      </w:r>
    </w:p>
    <w:p w14:paraId="0BAD93BE" w14:textId="77777777"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 xml:space="preserve">Puse, kura nodod otrai Pusei fizisko personu datus apstrādei, atbild par attiecīgo datu subjektu personas datu apstrādes tiesiskā pamata nodrošināšanu. </w:t>
      </w:r>
    </w:p>
    <w:p w14:paraId="1D09A93B" w14:textId="77777777"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 xml:space="preserve">Puses apņemas bez iepriekšējas rakstveida saskaņošanas nenodot tālāk trešajām personām no otras Puses iegūtos fizisko personu datus, izņemot gadījumus, kad Līgumā ir noteikts citādāk vai normatīvie akti paredz šādu datu nodošanu. </w:t>
      </w:r>
    </w:p>
    <w:p w14:paraId="16AE01AC" w14:textId="77777777"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 xml:space="preserve">Ja saskaņā ar normatīvajiem aktiem Pusēm var rasties pienākums nodot tālāk trešajām personām no otras Puses iegūtos fizisko personu datus, tad pirms šādu datu nodošanas Puse, izvērtējot apstrādes mērķa pamatojumu, rakstiski saskaņo šādas informācijas nodošanu ar otru Pusi, ja vien normatīvie akti to neaizliedz. </w:t>
      </w:r>
    </w:p>
    <w:p w14:paraId="2C82D0AB" w14:textId="77777777"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 xml:space="preserve">PIRCĒJS un PĀRDEVĒJS vienojas, ka PIRCĒJS tā darbības un šī Līguma izpildes nodrošināšanai var nodot no PĀRDEVĒJA saņemtos fizisko personu datus personām (Apstrādātājiem), kas sniedz PIRCĒJAM pakalpojumus tā darbības un šī Līguma izpildes nodrošināšanai, kā arī apstrādāt personas datus savstarpējas saziņas nodrošināšanai un padarīt šādus datus pieejamus trešajām personām, norādot tos ar Darbu izpildi saistītajā dokumentācijā. PĀRDEVĒJS nodrošina tiesiska pamata iegūšanu savu darbinieku datu apstrādei šajā punktā minētajā kārtībā. </w:t>
      </w:r>
    </w:p>
    <w:p w14:paraId="0C634D60" w14:textId="1654600B" w:rsidR="00E32836" w:rsidRPr="00EE5123" w:rsidRDefault="00E32836" w:rsidP="009D384E">
      <w:pPr>
        <w:widowControl/>
        <w:numPr>
          <w:ilvl w:val="1"/>
          <w:numId w:val="3"/>
        </w:numPr>
        <w:autoSpaceDE w:val="0"/>
        <w:autoSpaceDN w:val="0"/>
        <w:adjustRightInd w:val="0"/>
        <w:snapToGrid w:val="0"/>
        <w:ind w:left="0" w:firstLine="0"/>
        <w:jc w:val="both"/>
        <w:rPr>
          <w:rFonts w:asciiTheme="minorHAnsi" w:eastAsia="Times New Roman" w:hAnsiTheme="minorHAnsi" w:cstheme="minorHAnsi"/>
          <w:bCs/>
          <w:snapToGrid w:val="0"/>
          <w:color w:val="auto"/>
          <w:sz w:val="22"/>
          <w:szCs w:val="22"/>
          <w:lang w:eastAsia="en-US" w:bidi="ar-SA"/>
        </w:rPr>
      </w:pPr>
      <w:r w:rsidRPr="00EE5123">
        <w:rPr>
          <w:rFonts w:asciiTheme="minorHAnsi" w:eastAsia="Times New Roman" w:hAnsiTheme="minorHAnsi" w:cstheme="minorHAnsi"/>
          <w:bCs/>
          <w:snapToGrid w:val="0"/>
          <w:color w:val="auto"/>
          <w:sz w:val="22"/>
          <w:szCs w:val="22"/>
          <w:lang w:eastAsia="en-US" w:bidi="ar-SA"/>
        </w:rPr>
        <w:t>Puses apņemas pēc otras Puses pieprasījuma un/vai līgumattiecību izbeigšanas iznīcināt no otras Puses iegūtos fizisko personu datus, ja izbeidzas nepieciešamība tos apstrādāt šī Līguma izpildes nodrošināšanai.</w:t>
      </w:r>
    </w:p>
    <w:p w14:paraId="589C1C89" w14:textId="77777777" w:rsidR="00E32836" w:rsidRPr="003E14F0" w:rsidRDefault="00E32836" w:rsidP="003E14F0">
      <w:pPr>
        <w:widowControl/>
        <w:numPr>
          <w:ilvl w:val="0"/>
          <w:numId w:val="3"/>
        </w:numPr>
        <w:autoSpaceDE w:val="0"/>
        <w:autoSpaceDN w:val="0"/>
        <w:adjustRightInd w:val="0"/>
        <w:spacing w:before="120" w:after="120"/>
        <w:ind w:left="357" w:right="284" w:hanging="357"/>
        <w:jc w:val="center"/>
        <w:rPr>
          <w:rFonts w:asciiTheme="minorHAnsi" w:eastAsia="Calibri" w:hAnsiTheme="minorHAnsi" w:cstheme="minorHAnsi"/>
          <w:b/>
          <w:bCs/>
          <w:color w:val="auto"/>
          <w:sz w:val="22"/>
          <w:szCs w:val="22"/>
          <w:lang w:eastAsia="en-US" w:bidi="ar-SA"/>
        </w:rPr>
      </w:pPr>
      <w:r w:rsidRPr="003E14F0">
        <w:rPr>
          <w:rFonts w:asciiTheme="minorHAnsi" w:eastAsia="Times New Roman" w:hAnsiTheme="minorHAnsi" w:cstheme="minorHAnsi"/>
          <w:b/>
          <w:bCs/>
          <w:caps/>
          <w:color w:val="auto"/>
          <w:sz w:val="22"/>
          <w:szCs w:val="22"/>
          <w:lang w:eastAsia="en-US" w:bidi="ar-SA"/>
        </w:rPr>
        <w:t>CITI noteikumi</w:t>
      </w:r>
    </w:p>
    <w:p w14:paraId="4C05D4DA" w14:textId="5B606C50" w:rsidR="00CE4EEE" w:rsidRDefault="00CE4EEE" w:rsidP="00B52521">
      <w:pPr>
        <w:pStyle w:val="Sarakstarindkopa"/>
        <w:widowControl w:val="0"/>
        <w:numPr>
          <w:ilvl w:val="1"/>
          <w:numId w:val="3"/>
        </w:numPr>
        <w:ind w:left="0" w:firstLine="0"/>
        <w:jc w:val="both"/>
        <w:rPr>
          <w:rFonts w:ascii="Calibri" w:eastAsia="Times New Roman" w:hAnsi="Calibri" w:cs="Calibri"/>
          <w:sz w:val="22"/>
        </w:rPr>
      </w:pPr>
      <w:r w:rsidRPr="00591572">
        <w:rPr>
          <w:rFonts w:ascii="Calibri" w:eastAsia="Times New Roman" w:hAnsi="Calibri" w:cs="Calibri"/>
          <w:sz w:val="22"/>
        </w:rPr>
        <w:t xml:space="preserve">Visi jautājumi, kas nav atrunāti šajā Līgumā tiek risināti, saskaņā ar Latvijas Republikas normatīvajos aktos noteikto regulējumu, kas attiecas uz noslēgto Līgumu un </w:t>
      </w:r>
      <w:r w:rsidR="004066B3">
        <w:rPr>
          <w:rFonts w:ascii="Calibri" w:eastAsia="Times New Roman" w:hAnsi="Calibri" w:cs="Calibri"/>
          <w:sz w:val="22"/>
        </w:rPr>
        <w:t>Pakalpojuma sniegšanu</w:t>
      </w:r>
      <w:r>
        <w:rPr>
          <w:rFonts w:ascii="Calibri" w:eastAsia="Times New Roman" w:hAnsi="Calibri" w:cs="Calibri"/>
          <w:sz w:val="22"/>
        </w:rPr>
        <w:t>.</w:t>
      </w:r>
    </w:p>
    <w:p w14:paraId="16C37FAC" w14:textId="43F1B90A" w:rsidR="00CE4EEE" w:rsidRPr="003D589D" w:rsidRDefault="00CE4EEE" w:rsidP="00147BE3">
      <w:pPr>
        <w:pStyle w:val="Sarakstarindkopa"/>
        <w:widowControl w:val="0"/>
        <w:numPr>
          <w:ilvl w:val="1"/>
          <w:numId w:val="3"/>
        </w:numPr>
        <w:ind w:left="0" w:firstLine="0"/>
        <w:jc w:val="both"/>
        <w:rPr>
          <w:rFonts w:ascii="Calibri" w:eastAsia="Times New Roman" w:hAnsi="Calibri" w:cs="Calibri"/>
          <w:sz w:val="22"/>
        </w:rPr>
      </w:pPr>
      <w:r w:rsidRPr="003D589D">
        <w:rPr>
          <w:rFonts w:ascii="Calibri" w:eastAsia="Times New Roman" w:hAnsi="Calibri" w:cs="Calibri"/>
          <w:sz w:val="22"/>
        </w:rPr>
        <w:t xml:space="preserve">Šis Līgums ir saistošs kā </w:t>
      </w:r>
      <w:r w:rsidR="004066B3" w:rsidRPr="003D589D">
        <w:rPr>
          <w:rFonts w:ascii="Calibri" w:eastAsia="Times New Roman" w:hAnsi="Calibri" w:cs="Calibri"/>
          <w:sz w:val="22"/>
        </w:rPr>
        <w:t>PUSĒM</w:t>
      </w:r>
      <w:r w:rsidRPr="003D589D">
        <w:rPr>
          <w:rFonts w:ascii="Calibri" w:eastAsia="Times New Roman" w:hAnsi="Calibri" w:cs="Calibri"/>
          <w:sz w:val="22"/>
        </w:rPr>
        <w:t xml:space="preserve">, tā arī to tiesību un pienākumu pārņēmējiem. Nevienai no </w:t>
      </w:r>
      <w:r w:rsidR="004066B3" w:rsidRPr="003D589D">
        <w:rPr>
          <w:rFonts w:ascii="Calibri" w:eastAsia="Times New Roman" w:hAnsi="Calibri" w:cs="Calibri"/>
          <w:sz w:val="22"/>
        </w:rPr>
        <w:t>PUSĒM</w:t>
      </w:r>
      <w:r w:rsidRPr="003D589D">
        <w:rPr>
          <w:rFonts w:ascii="Calibri" w:eastAsia="Times New Roman" w:hAnsi="Calibri" w:cs="Calibri"/>
          <w:sz w:val="22"/>
        </w:rPr>
        <w:t xml:space="preserve"> nevar no Līguma izrietošās saistības, tiesības vai pienākumus pilnā apjomā vai daļēji nodot vai pieņemt bez otras </w:t>
      </w:r>
      <w:r w:rsidR="00147BE3" w:rsidRPr="003D589D">
        <w:rPr>
          <w:rFonts w:ascii="Calibri" w:eastAsia="Times New Roman" w:hAnsi="Calibri" w:cs="Calibri"/>
          <w:sz w:val="22"/>
        </w:rPr>
        <w:t>PUSES</w:t>
      </w:r>
      <w:r w:rsidRPr="003D589D">
        <w:rPr>
          <w:rFonts w:ascii="Calibri" w:eastAsia="Times New Roman" w:hAnsi="Calibri" w:cs="Calibri"/>
          <w:sz w:val="22"/>
        </w:rPr>
        <w:t xml:space="preserve"> rakstiskas piekrišanas. Izņēmumi pieļaujami Līgumā noteiktajā kārtībā attiecībā uz </w:t>
      </w:r>
      <w:r w:rsidRPr="003D589D">
        <w:rPr>
          <w:rFonts w:ascii="Calibri" w:eastAsia="Times New Roman" w:hAnsi="Calibri" w:cs="Calibri"/>
          <w:sz w:val="22"/>
        </w:rPr>
        <w:lastRenderedPageBreak/>
        <w:t xml:space="preserve">darba veicēju vai apakšuzņēmēju nomaiņu vai jaunu darba veicēju vai apakšuzņēmēju iesaistīšanu Līguma izpildē, vai gadījumā, ja </w:t>
      </w:r>
      <w:r w:rsidR="00147BE3" w:rsidRPr="003D589D">
        <w:rPr>
          <w:rFonts w:ascii="Calibri" w:eastAsia="Times New Roman" w:hAnsi="Calibri" w:cs="Calibri"/>
          <w:sz w:val="22"/>
        </w:rPr>
        <w:t>PUSES</w:t>
      </w:r>
      <w:r w:rsidRPr="003D589D">
        <w:rPr>
          <w:rFonts w:ascii="Calibri" w:eastAsia="Times New Roman" w:hAnsi="Calibri" w:cs="Calibri"/>
          <w:sz w:val="22"/>
        </w:rPr>
        <w:t xml:space="preserve"> saistību un tiesību pārņemšana noteikta ar likumu vai tiesas nolēmumu un reģistrēta normatīvajos tiesību aktos noteiktajā kārtībā, tad tādā gadījumā, </w:t>
      </w:r>
      <w:r w:rsidR="00147BE3" w:rsidRPr="003D589D">
        <w:rPr>
          <w:rFonts w:ascii="Calibri" w:eastAsia="Times New Roman" w:hAnsi="Calibri" w:cs="Calibri"/>
          <w:sz w:val="22"/>
        </w:rPr>
        <w:t>PUSEI</w:t>
      </w:r>
      <w:r w:rsidRPr="003D589D">
        <w:rPr>
          <w:rFonts w:ascii="Calibri" w:eastAsia="Times New Roman" w:hAnsi="Calibri" w:cs="Calibri"/>
          <w:sz w:val="22"/>
        </w:rPr>
        <w:t xml:space="preserve">, kura saistības un tiesības tiek pārņemtas, ir pienākums nekavējoties, bet ne vēlāk kā 3 (trīs) kalendāro dienu laikā, </w:t>
      </w:r>
      <w:proofErr w:type="spellStart"/>
      <w:r w:rsidRPr="003D589D">
        <w:rPr>
          <w:rFonts w:ascii="Calibri" w:eastAsia="Times New Roman" w:hAnsi="Calibri" w:cs="Calibri"/>
          <w:sz w:val="22"/>
        </w:rPr>
        <w:t>rakstveidā</w:t>
      </w:r>
      <w:proofErr w:type="spellEnd"/>
      <w:r w:rsidRPr="003D589D">
        <w:rPr>
          <w:rFonts w:ascii="Calibri" w:eastAsia="Times New Roman" w:hAnsi="Calibri" w:cs="Calibri"/>
          <w:sz w:val="22"/>
        </w:rPr>
        <w:t xml:space="preserve"> informēt otru </w:t>
      </w:r>
      <w:r w:rsidR="00515E6D" w:rsidRPr="003D589D">
        <w:rPr>
          <w:rFonts w:ascii="Calibri" w:eastAsia="Times New Roman" w:hAnsi="Calibri" w:cs="Calibri"/>
          <w:sz w:val="22"/>
        </w:rPr>
        <w:t xml:space="preserve">PUSI </w:t>
      </w:r>
      <w:r w:rsidRPr="003D589D">
        <w:rPr>
          <w:rFonts w:ascii="Calibri" w:eastAsia="Times New Roman" w:hAnsi="Calibri" w:cs="Calibri"/>
          <w:sz w:val="22"/>
        </w:rPr>
        <w:t xml:space="preserve">par saistību un tiesību pārņemšanas tiesisko pamatu un saistību un tiesību pārņēmēju. </w:t>
      </w:r>
    </w:p>
    <w:p w14:paraId="6505A01B" w14:textId="77777777" w:rsidR="00CE4EEE" w:rsidRPr="003D589D" w:rsidRDefault="00CE4EEE" w:rsidP="00515E6D">
      <w:pPr>
        <w:widowControl/>
        <w:numPr>
          <w:ilvl w:val="1"/>
          <w:numId w:val="3"/>
        </w:numPr>
        <w:ind w:left="0" w:right="-1" w:firstLine="0"/>
        <w:jc w:val="both"/>
        <w:rPr>
          <w:rFonts w:ascii="Calibri" w:eastAsia="Times New Roman" w:hAnsi="Calibri" w:cs="Calibri"/>
          <w:sz w:val="22"/>
          <w:szCs w:val="22"/>
        </w:rPr>
      </w:pPr>
      <w:r w:rsidRPr="003D589D">
        <w:rPr>
          <w:rFonts w:ascii="Calibri" w:eastAsia="Times New Roman" w:hAnsi="Calibri" w:cs="Calibri"/>
          <w:sz w:val="22"/>
          <w:szCs w:val="22"/>
        </w:rPr>
        <w:t>Ja kāds no Līguma punktiem un punktiem neparedzētu apstākļu dēļ tiek atzīts par spēkā neesošu vai normatīvajiem aktiem neatbilstošu, tas neietekmē citu Līgumā pielīgto saistību izpildi, kuras netiek skartas sakarā ar šīm izmaiņām.</w:t>
      </w:r>
    </w:p>
    <w:p w14:paraId="23DC159C" w14:textId="051B3AEB" w:rsidR="00CE4EEE" w:rsidRPr="003D589D" w:rsidRDefault="00CE4EEE" w:rsidP="00515E6D">
      <w:pPr>
        <w:pStyle w:val="Sarakstarindkopa"/>
        <w:widowControl w:val="0"/>
        <w:numPr>
          <w:ilvl w:val="1"/>
          <w:numId w:val="3"/>
        </w:numPr>
        <w:ind w:left="0" w:firstLine="0"/>
        <w:jc w:val="both"/>
        <w:rPr>
          <w:rFonts w:ascii="Calibri" w:eastAsia="Times New Roman" w:hAnsi="Calibri" w:cs="Calibri"/>
          <w:sz w:val="22"/>
        </w:rPr>
      </w:pPr>
      <w:r w:rsidRPr="003D589D">
        <w:rPr>
          <w:rFonts w:ascii="Calibri" w:eastAsia="Times New Roman" w:hAnsi="Calibri" w:cs="Calibri"/>
          <w:sz w:val="22"/>
        </w:rPr>
        <w:t xml:space="preserve">Visi no šī Līguma izrietošie paziņojumi, lūgumi, pieprasījumi un cita informācija ir noformējama </w:t>
      </w:r>
      <w:proofErr w:type="spellStart"/>
      <w:r w:rsidRPr="003D589D">
        <w:rPr>
          <w:rFonts w:ascii="Calibri" w:eastAsia="Times New Roman" w:hAnsi="Calibri" w:cs="Calibri"/>
          <w:sz w:val="22"/>
        </w:rPr>
        <w:t>rakstveidā</w:t>
      </w:r>
      <w:proofErr w:type="spellEnd"/>
      <w:r w:rsidRPr="003D589D">
        <w:rPr>
          <w:rFonts w:ascii="Calibri" w:eastAsia="Times New Roman" w:hAnsi="Calibri" w:cs="Calibri"/>
          <w:sz w:val="22"/>
        </w:rPr>
        <w:t xml:space="preserve"> latviešu valodā. Atbildes uz otras </w:t>
      </w:r>
      <w:r w:rsidR="00515E6D" w:rsidRPr="003D589D">
        <w:rPr>
          <w:rFonts w:ascii="Calibri" w:eastAsia="Times New Roman" w:hAnsi="Calibri" w:cs="Calibri"/>
          <w:sz w:val="22"/>
        </w:rPr>
        <w:t>PUSES</w:t>
      </w:r>
      <w:r w:rsidRPr="003D589D">
        <w:rPr>
          <w:rFonts w:ascii="Calibri" w:eastAsia="Times New Roman" w:hAnsi="Calibri" w:cs="Calibri"/>
          <w:sz w:val="22"/>
        </w:rPr>
        <w:t xml:space="preserve"> iesniegumu, paziņojumu vai pieprasījumu jāsniedz 10 (desmit) darba dienu laikā pēc konkrēta dokumenta saņemšanas, izņemot, ja Līgumā noteikts cits termiņš vai kāda </w:t>
      </w:r>
      <w:r w:rsidR="00515E6D" w:rsidRPr="003D589D">
        <w:rPr>
          <w:rFonts w:ascii="Calibri" w:eastAsia="Times New Roman" w:hAnsi="Calibri" w:cs="Calibri"/>
          <w:sz w:val="22"/>
        </w:rPr>
        <w:t xml:space="preserve">PUSE </w:t>
      </w:r>
      <w:r w:rsidRPr="003D589D">
        <w:rPr>
          <w:rFonts w:ascii="Calibri" w:eastAsia="Times New Roman" w:hAnsi="Calibri" w:cs="Calibri"/>
          <w:sz w:val="22"/>
        </w:rPr>
        <w:t xml:space="preserve">ir noteikusi citādi. </w:t>
      </w:r>
    </w:p>
    <w:p w14:paraId="4D35C76E" w14:textId="6DEE478F" w:rsidR="00CE4EEE" w:rsidRPr="003D589D" w:rsidRDefault="00CE4EEE" w:rsidP="00515E6D">
      <w:pPr>
        <w:pStyle w:val="Sarakstarindkopa"/>
        <w:widowControl w:val="0"/>
        <w:numPr>
          <w:ilvl w:val="1"/>
          <w:numId w:val="3"/>
        </w:numPr>
        <w:ind w:left="0" w:firstLine="0"/>
        <w:jc w:val="both"/>
        <w:rPr>
          <w:rFonts w:ascii="Calibri" w:eastAsia="Times New Roman" w:hAnsi="Calibri" w:cs="Calibri"/>
          <w:sz w:val="22"/>
        </w:rPr>
      </w:pPr>
      <w:r w:rsidRPr="003D589D">
        <w:rPr>
          <w:rFonts w:ascii="Calibri" w:eastAsia="Times New Roman" w:hAnsi="Calibri" w:cs="Calibri"/>
          <w:sz w:val="22"/>
        </w:rPr>
        <w:t xml:space="preserve">Gadījumā, ja Līgumā un tā pielikumos nav atrodams neviens termiņš konkrētam gadījumam, tad parakstot šo Līgumu, </w:t>
      </w:r>
      <w:r w:rsidR="00515E6D" w:rsidRPr="003D589D">
        <w:rPr>
          <w:rFonts w:ascii="Calibri" w:eastAsia="Times New Roman" w:hAnsi="Calibri" w:cs="Calibri"/>
          <w:sz w:val="22"/>
        </w:rPr>
        <w:t>PUSES</w:t>
      </w:r>
      <w:r w:rsidRPr="003D589D">
        <w:rPr>
          <w:rFonts w:ascii="Calibri" w:eastAsia="Times New Roman" w:hAnsi="Calibri" w:cs="Calibri"/>
          <w:sz w:val="22"/>
        </w:rPr>
        <w:t xml:space="preserve"> piekrīt un apliecina, ka ievēros 10 (desmit) darba dienu termiņu no jebkāda notikuma iestāšanās brīža, kas uzliek kādai </w:t>
      </w:r>
      <w:r w:rsidR="00515E6D" w:rsidRPr="003D589D">
        <w:rPr>
          <w:rFonts w:ascii="Calibri" w:eastAsia="Times New Roman" w:hAnsi="Calibri" w:cs="Calibri"/>
          <w:sz w:val="22"/>
        </w:rPr>
        <w:t xml:space="preserve">PUSEI </w:t>
      </w:r>
      <w:r w:rsidRPr="003D589D">
        <w:rPr>
          <w:rFonts w:ascii="Calibri" w:eastAsia="Times New Roman" w:hAnsi="Calibri" w:cs="Calibri"/>
          <w:sz w:val="22"/>
        </w:rPr>
        <w:t>pienākumu.</w:t>
      </w:r>
    </w:p>
    <w:p w14:paraId="2330A4EC" w14:textId="7418F162" w:rsidR="00CE4EEE" w:rsidRDefault="00CE4EEE" w:rsidP="00CE15E8">
      <w:pPr>
        <w:pStyle w:val="Sarakstarindkopa"/>
        <w:widowControl w:val="0"/>
        <w:numPr>
          <w:ilvl w:val="1"/>
          <w:numId w:val="3"/>
        </w:numPr>
        <w:ind w:left="0" w:firstLine="0"/>
        <w:jc w:val="both"/>
        <w:rPr>
          <w:rFonts w:ascii="Calibri" w:eastAsia="Times New Roman" w:hAnsi="Calibri" w:cs="Calibri"/>
          <w:sz w:val="22"/>
        </w:rPr>
      </w:pPr>
      <w:r w:rsidRPr="00F41CEA">
        <w:rPr>
          <w:rFonts w:ascii="Calibri" w:eastAsia="Times New Roman" w:hAnsi="Calibri" w:cs="Calibri"/>
          <w:sz w:val="22"/>
        </w:rPr>
        <w:t xml:space="preserve">Ja starp Līgumu un tā pielikumiem vai citiem ar </w:t>
      </w:r>
      <w:r w:rsidR="00CE15E8">
        <w:rPr>
          <w:rFonts w:ascii="Calibri" w:eastAsia="Times New Roman" w:hAnsi="Calibri" w:cs="Calibri"/>
          <w:sz w:val="22"/>
        </w:rPr>
        <w:t xml:space="preserve">pakalpojuma </w:t>
      </w:r>
      <w:r w:rsidRPr="00F41CEA">
        <w:rPr>
          <w:rFonts w:ascii="Calibri" w:eastAsia="Times New Roman" w:hAnsi="Calibri" w:cs="Calibri"/>
          <w:sz w:val="22"/>
        </w:rPr>
        <w:t>izpildi saistītajiem dokumentiem rodas pretrunas, P</w:t>
      </w:r>
      <w:r w:rsidR="00CE15E8">
        <w:rPr>
          <w:rFonts w:ascii="Calibri" w:eastAsia="Times New Roman" w:hAnsi="Calibri" w:cs="Calibri"/>
          <w:sz w:val="22"/>
        </w:rPr>
        <w:t>IRCĒJAM</w:t>
      </w:r>
      <w:r w:rsidRPr="00F41CEA">
        <w:rPr>
          <w:rFonts w:ascii="Calibri" w:eastAsia="Times New Roman" w:hAnsi="Calibri" w:cs="Calibri"/>
          <w:sz w:val="22"/>
        </w:rPr>
        <w:t xml:space="preserve"> ir tiesības noteikt prioritāro dokumentu/prasību</w:t>
      </w:r>
      <w:r>
        <w:rPr>
          <w:rFonts w:ascii="Calibri" w:eastAsia="Times New Roman" w:hAnsi="Calibri" w:cs="Calibri"/>
          <w:sz w:val="22"/>
        </w:rPr>
        <w:t>.</w:t>
      </w:r>
    </w:p>
    <w:p w14:paraId="1C33C309" w14:textId="7207E197" w:rsidR="00CE4EEE" w:rsidRPr="003D589D" w:rsidRDefault="00CE4EEE" w:rsidP="008B5C01">
      <w:pPr>
        <w:pStyle w:val="Sarakstarindkopa"/>
        <w:widowControl w:val="0"/>
        <w:numPr>
          <w:ilvl w:val="1"/>
          <w:numId w:val="3"/>
        </w:numPr>
        <w:ind w:left="0" w:firstLine="0"/>
        <w:jc w:val="both"/>
        <w:rPr>
          <w:rFonts w:ascii="Calibri" w:eastAsia="Times New Roman" w:hAnsi="Calibri" w:cs="Calibri"/>
          <w:sz w:val="22"/>
        </w:rPr>
      </w:pPr>
      <w:r w:rsidRPr="003D589D">
        <w:rPr>
          <w:rFonts w:ascii="Calibri" w:eastAsia="Times New Roman" w:hAnsi="Calibri" w:cs="Calibri"/>
          <w:sz w:val="22"/>
        </w:rPr>
        <w:t xml:space="preserve">Par Līguma izpildei būtisko rekvizītu maiņu, kā arī par izmaiņām amatpersonu ar paraksta tiesībām sastāvā, </w:t>
      </w:r>
      <w:r w:rsidR="008B5C01" w:rsidRPr="003D589D">
        <w:rPr>
          <w:rFonts w:ascii="Calibri" w:eastAsia="Times New Roman" w:hAnsi="Calibri" w:cs="Calibri"/>
          <w:sz w:val="22"/>
        </w:rPr>
        <w:t>PUSES</w:t>
      </w:r>
      <w:r w:rsidRPr="003D589D">
        <w:rPr>
          <w:rFonts w:ascii="Calibri" w:eastAsia="Times New Roman" w:hAnsi="Calibri" w:cs="Calibri"/>
          <w:sz w:val="22"/>
        </w:rPr>
        <w:t xml:space="preserve"> informē viena otru 5 (piecu) dienu laikā. Ja kāda no </w:t>
      </w:r>
      <w:r w:rsidR="008B5C01" w:rsidRPr="003D589D">
        <w:rPr>
          <w:rFonts w:ascii="Calibri" w:eastAsia="Times New Roman" w:hAnsi="Calibri" w:cs="Calibri"/>
          <w:sz w:val="22"/>
        </w:rPr>
        <w:t xml:space="preserve">PUSĒM </w:t>
      </w:r>
      <w:r w:rsidRPr="003D589D">
        <w:rPr>
          <w:rFonts w:ascii="Calibri" w:eastAsia="Times New Roman" w:hAnsi="Calibri" w:cs="Calibri"/>
          <w:sz w:val="22"/>
        </w:rPr>
        <w:t xml:space="preserve">neinformē otru </w:t>
      </w:r>
      <w:r w:rsidR="008B5C01" w:rsidRPr="003D589D">
        <w:rPr>
          <w:rFonts w:ascii="Calibri" w:eastAsia="Times New Roman" w:hAnsi="Calibri" w:cs="Calibri"/>
          <w:sz w:val="22"/>
        </w:rPr>
        <w:t xml:space="preserve">PUSI </w:t>
      </w:r>
      <w:r w:rsidRPr="003D589D">
        <w:rPr>
          <w:rFonts w:ascii="Calibri" w:eastAsia="Times New Roman" w:hAnsi="Calibri" w:cs="Calibri"/>
          <w:sz w:val="22"/>
        </w:rPr>
        <w:t>par savu rekvizītu maiņu šajā Līgumā noteiktajā termiņā, tas uzņemas atbildību par visiem zaudējumiem, kas šajā sakarā varētu rasties otrai</w:t>
      </w:r>
      <w:r w:rsidR="008B5C01" w:rsidRPr="003D589D">
        <w:rPr>
          <w:rFonts w:ascii="Calibri" w:eastAsia="Times New Roman" w:hAnsi="Calibri" w:cs="Calibri"/>
          <w:sz w:val="22"/>
        </w:rPr>
        <w:t xml:space="preserve"> PUSEI</w:t>
      </w:r>
      <w:r w:rsidRPr="003D589D">
        <w:rPr>
          <w:rFonts w:ascii="Calibri" w:eastAsia="Times New Roman" w:hAnsi="Calibri" w:cs="Calibri"/>
          <w:sz w:val="22"/>
        </w:rPr>
        <w:t xml:space="preserve">. </w:t>
      </w:r>
    </w:p>
    <w:p w14:paraId="08CDE6D2" w14:textId="77777777" w:rsidR="00CE4EEE" w:rsidRDefault="00CE4EEE" w:rsidP="007B78A5">
      <w:pPr>
        <w:pStyle w:val="Sarakstarindkopa"/>
        <w:widowControl w:val="0"/>
        <w:numPr>
          <w:ilvl w:val="1"/>
          <w:numId w:val="3"/>
        </w:numPr>
        <w:ind w:left="0" w:firstLine="0"/>
        <w:jc w:val="both"/>
        <w:rPr>
          <w:rFonts w:ascii="Calibri" w:eastAsia="Times New Roman" w:hAnsi="Calibri" w:cs="Calibri"/>
          <w:sz w:val="22"/>
        </w:rPr>
      </w:pPr>
      <w:r w:rsidRPr="00485052">
        <w:rPr>
          <w:rFonts w:ascii="Calibri" w:eastAsia="Times New Roman" w:hAnsi="Calibri" w:cs="Calibri"/>
          <w:sz w:val="22"/>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036FFA47" w14:textId="77777777" w:rsidR="007B78A5" w:rsidRDefault="00CE4EEE" w:rsidP="007B78A5">
      <w:pPr>
        <w:pStyle w:val="Sarakstarindkopa"/>
        <w:widowControl w:val="0"/>
        <w:numPr>
          <w:ilvl w:val="1"/>
          <w:numId w:val="3"/>
        </w:numPr>
        <w:ind w:left="0" w:firstLine="0"/>
        <w:jc w:val="both"/>
        <w:rPr>
          <w:rFonts w:ascii="Calibri" w:eastAsia="Times New Roman" w:hAnsi="Calibri" w:cs="Calibri"/>
          <w:sz w:val="22"/>
        </w:rPr>
      </w:pPr>
      <w:r w:rsidRPr="003D589D">
        <w:rPr>
          <w:rFonts w:ascii="Calibri" w:eastAsia="Times New Roman" w:hAnsi="Calibri" w:cs="Calibri"/>
          <w:sz w:val="22"/>
        </w:rPr>
        <w:t xml:space="preserve">Strīdus un domstarpības, kas </w:t>
      </w:r>
      <w:r w:rsidR="007B78A5" w:rsidRPr="003D589D">
        <w:rPr>
          <w:rFonts w:ascii="Calibri" w:eastAsia="Times New Roman" w:hAnsi="Calibri" w:cs="Calibri"/>
          <w:sz w:val="22"/>
        </w:rPr>
        <w:t xml:space="preserve">PUSĒM </w:t>
      </w:r>
      <w:r w:rsidRPr="003D589D">
        <w:rPr>
          <w:rFonts w:ascii="Calibri" w:eastAsia="Times New Roman" w:hAnsi="Calibri" w:cs="Calibri"/>
          <w:sz w:val="22"/>
        </w:rPr>
        <w:t xml:space="preserve">var rasties Līguma izpildes gaitā par Līgumu un tā izpildi, </w:t>
      </w:r>
      <w:r w:rsidR="007B78A5" w:rsidRPr="003D589D">
        <w:rPr>
          <w:rFonts w:ascii="Calibri" w:eastAsia="Times New Roman" w:hAnsi="Calibri" w:cs="Calibri"/>
          <w:sz w:val="22"/>
        </w:rPr>
        <w:t xml:space="preserve">PUSES </w:t>
      </w:r>
      <w:r w:rsidRPr="003D589D">
        <w:rPr>
          <w:rFonts w:ascii="Calibri" w:eastAsia="Times New Roman" w:hAnsi="Calibri" w:cs="Calibri"/>
          <w:sz w:val="22"/>
        </w:rPr>
        <w:t xml:space="preserve">risina pārrunu ceļā, noformējot to </w:t>
      </w:r>
      <w:proofErr w:type="spellStart"/>
      <w:r w:rsidRPr="003D589D">
        <w:rPr>
          <w:rFonts w:ascii="Calibri" w:eastAsia="Times New Roman" w:hAnsi="Calibri" w:cs="Calibri"/>
          <w:sz w:val="22"/>
        </w:rPr>
        <w:t>rakstveidā</w:t>
      </w:r>
      <w:proofErr w:type="spellEnd"/>
      <w:r w:rsidRPr="003D589D">
        <w:rPr>
          <w:rFonts w:ascii="Calibri" w:eastAsia="Times New Roman" w:hAnsi="Calibri" w:cs="Calibri"/>
          <w:sz w:val="22"/>
        </w:rPr>
        <w:t xml:space="preserve"> un parakstot </w:t>
      </w:r>
      <w:r w:rsidR="007B78A5" w:rsidRPr="003D589D">
        <w:rPr>
          <w:rFonts w:ascii="Calibri" w:eastAsia="Times New Roman" w:hAnsi="Calibri" w:cs="Calibri"/>
          <w:sz w:val="22"/>
        </w:rPr>
        <w:t>PUSĒM</w:t>
      </w:r>
      <w:r w:rsidRPr="003D589D">
        <w:rPr>
          <w:rFonts w:ascii="Calibri" w:eastAsia="Times New Roman" w:hAnsi="Calibri" w:cs="Calibri"/>
          <w:sz w:val="22"/>
        </w:rPr>
        <w:t xml:space="preserve"> vai to pilnvarotiem pārstāvjiem. Ja strīdus un domstarpības nav iespējams atrisināt pārrunu ceļā, tad tie nododami izšķiršanai tiesā, Latvijas Republikas normatīvajos aktos noteiktajā kārtībā</w:t>
      </w:r>
      <w:r w:rsidR="007B78A5">
        <w:rPr>
          <w:rFonts w:ascii="Calibri" w:eastAsia="Times New Roman" w:hAnsi="Calibri" w:cs="Calibri"/>
          <w:sz w:val="22"/>
        </w:rPr>
        <w:t>.</w:t>
      </w:r>
    </w:p>
    <w:p w14:paraId="339B1FB4" w14:textId="2DD94670" w:rsidR="003F1BD1" w:rsidRPr="007B78A5" w:rsidRDefault="003F1BD1" w:rsidP="007B78A5">
      <w:pPr>
        <w:pStyle w:val="Sarakstarindkopa"/>
        <w:widowControl w:val="0"/>
        <w:numPr>
          <w:ilvl w:val="1"/>
          <w:numId w:val="3"/>
        </w:numPr>
        <w:ind w:left="0" w:firstLine="0"/>
        <w:jc w:val="both"/>
        <w:rPr>
          <w:rFonts w:ascii="Calibri" w:eastAsia="Times New Roman" w:hAnsi="Calibri" w:cs="Calibri"/>
          <w:sz w:val="22"/>
        </w:rPr>
      </w:pPr>
      <w:r w:rsidRPr="007B78A5">
        <w:rPr>
          <w:rFonts w:asciiTheme="minorHAnsi" w:eastAsia="Times New Roman" w:hAnsiTheme="minorHAnsi" w:cstheme="minorHAnsi"/>
          <w:sz w:val="22"/>
        </w:rPr>
        <w:t>Puses vienojas, ka ar Līguma izpildi saistītos jautājumus risinās šādas Pušu pilnvarotās personas:</w:t>
      </w:r>
    </w:p>
    <w:p w14:paraId="611C0FDC" w14:textId="75B63544" w:rsidR="003F1BD1" w:rsidRPr="003F1BD1" w:rsidRDefault="007B78A5" w:rsidP="007B78A5">
      <w:pPr>
        <w:pStyle w:val="Sarakstarindkopa"/>
        <w:numPr>
          <w:ilvl w:val="2"/>
          <w:numId w:val="3"/>
        </w:numPr>
        <w:tabs>
          <w:tab w:val="left" w:pos="851"/>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line="259" w:lineRule="auto"/>
        <w:ind w:left="567" w:right="284" w:firstLine="0"/>
        <w:jc w:val="both"/>
        <w:rPr>
          <w:rFonts w:asciiTheme="minorHAnsi" w:eastAsia="Times New Roman" w:hAnsiTheme="minorHAnsi" w:cstheme="minorHAnsi"/>
          <w:sz w:val="22"/>
        </w:rPr>
      </w:pPr>
      <w:r w:rsidRPr="003F1BD1">
        <w:rPr>
          <w:rFonts w:asciiTheme="minorHAnsi" w:eastAsia="Times New Roman" w:hAnsiTheme="minorHAnsi" w:cstheme="minorHAnsi"/>
          <w:sz w:val="22"/>
        </w:rPr>
        <w:t xml:space="preserve">PIRCĒJA </w:t>
      </w:r>
      <w:r w:rsidR="003F1BD1" w:rsidRPr="003F1BD1">
        <w:rPr>
          <w:rFonts w:asciiTheme="minorHAnsi" w:eastAsia="Times New Roman" w:hAnsiTheme="minorHAnsi" w:cstheme="minorHAnsi"/>
          <w:sz w:val="22"/>
        </w:rPr>
        <w:t>atbildīgā persona: &lt;amats, vārds uzvārds&gt;, tālrunis &lt;tālrunis&gt;, elektroniskā pasta adrese:&lt;e-pasta adreses&gt;;</w:t>
      </w:r>
    </w:p>
    <w:p w14:paraId="7FE1EFC5" w14:textId="0C410750" w:rsidR="00E32836" w:rsidRPr="00EE5123" w:rsidRDefault="007B78A5" w:rsidP="007B78A5">
      <w:pPr>
        <w:pStyle w:val="Sarakstarindkopa"/>
        <w:numPr>
          <w:ilvl w:val="2"/>
          <w:numId w:val="3"/>
        </w:numPr>
        <w:tabs>
          <w:tab w:val="left" w:pos="851"/>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line="259" w:lineRule="auto"/>
        <w:ind w:left="567" w:right="284" w:firstLine="0"/>
        <w:jc w:val="both"/>
        <w:rPr>
          <w:rFonts w:asciiTheme="minorHAnsi" w:eastAsia="Times New Roman" w:hAnsiTheme="minorHAnsi" w:cstheme="minorHAnsi"/>
          <w:sz w:val="22"/>
        </w:rPr>
      </w:pPr>
      <w:r>
        <w:rPr>
          <w:rFonts w:asciiTheme="minorHAnsi" w:eastAsia="Times New Roman" w:hAnsiTheme="minorHAnsi" w:cstheme="minorHAnsi"/>
          <w:sz w:val="22"/>
        </w:rPr>
        <w:t>PIEGĀDĀTĀJA</w:t>
      </w:r>
      <w:r w:rsidR="003F1BD1" w:rsidRPr="003F1BD1">
        <w:rPr>
          <w:rFonts w:asciiTheme="minorHAnsi" w:eastAsia="Times New Roman" w:hAnsiTheme="minorHAnsi" w:cstheme="minorHAnsi"/>
          <w:sz w:val="22"/>
        </w:rPr>
        <w:t xml:space="preserve"> atbildīgā persona: &lt;amats, vārds uzvārds&gt;, tālrunis &lt;tālrunis&gt;, elektroniskā pasta adrese:&lt;e-pasta adreses&gt;.</w:t>
      </w:r>
      <w:r w:rsidR="00E32836" w:rsidRPr="00EE5123">
        <w:rPr>
          <w:rFonts w:asciiTheme="minorHAnsi" w:eastAsia="Times New Roman" w:hAnsiTheme="minorHAnsi" w:cstheme="minorHAnsi"/>
          <w:sz w:val="22"/>
        </w:rPr>
        <w:t xml:space="preserve">: </w:t>
      </w:r>
    </w:p>
    <w:p w14:paraId="19B85B2B" w14:textId="5D759E3A" w:rsidR="00E32836" w:rsidRPr="00EE5123" w:rsidRDefault="007B78A5" w:rsidP="009D384E">
      <w:pPr>
        <w:widowControl/>
        <w:numPr>
          <w:ilvl w:val="1"/>
          <w:numId w:val="3"/>
        </w:numPr>
        <w:tabs>
          <w:tab w:val="left" w:pos="851"/>
        </w:tabs>
        <w:ind w:left="0" w:firstLine="0"/>
        <w:contextualSpacing/>
        <w:jc w:val="both"/>
        <w:rPr>
          <w:rFonts w:asciiTheme="minorHAnsi" w:eastAsia="Calibri" w:hAnsiTheme="minorHAnsi" w:cstheme="minorHAnsi"/>
          <w:color w:val="auto"/>
          <w:sz w:val="22"/>
          <w:szCs w:val="22"/>
          <w:lang w:eastAsia="en-US" w:bidi="ar-SA"/>
        </w:rPr>
      </w:pPr>
      <w:bookmarkStart w:id="0" w:name="_Hlk528917859"/>
      <w:r w:rsidRPr="00EE5123">
        <w:rPr>
          <w:rFonts w:asciiTheme="minorHAnsi" w:eastAsia="Calibri" w:hAnsiTheme="minorHAnsi" w:cstheme="minorHAnsi"/>
          <w:color w:val="auto"/>
          <w:sz w:val="22"/>
          <w:szCs w:val="22"/>
          <w:lang w:eastAsia="en-US" w:bidi="ar-SA"/>
        </w:rPr>
        <w:t xml:space="preserve">PUSES </w:t>
      </w:r>
      <w:r w:rsidR="00E32836" w:rsidRPr="00EE5123">
        <w:rPr>
          <w:rFonts w:asciiTheme="minorHAnsi" w:eastAsia="Calibri" w:hAnsiTheme="minorHAnsi" w:cstheme="minorHAnsi"/>
          <w:color w:val="auto"/>
          <w:sz w:val="22"/>
          <w:szCs w:val="22"/>
          <w:lang w:eastAsia="en-US" w:bidi="ar-SA"/>
        </w:rPr>
        <w:t xml:space="preserve">apņemas 5 (piecu) darba dienu laikā informēt otru </w:t>
      </w:r>
      <w:r w:rsidRPr="00EE5123">
        <w:rPr>
          <w:rFonts w:asciiTheme="minorHAnsi" w:eastAsia="Calibri" w:hAnsiTheme="minorHAnsi" w:cstheme="minorHAnsi"/>
          <w:color w:val="auto"/>
          <w:sz w:val="22"/>
          <w:szCs w:val="22"/>
          <w:lang w:eastAsia="en-US" w:bidi="ar-SA"/>
        </w:rPr>
        <w:t>PUSI</w:t>
      </w:r>
      <w:r w:rsidR="00E32836" w:rsidRPr="00EE5123">
        <w:rPr>
          <w:rFonts w:asciiTheme="minorHAnsi" w:eastAsia="Calibri" w:hAnsiTheme="minorHAnsi" w:cstheme="minorHAnsi"/>
          <w:color w:val="auto"/>
          <w:sz w:val="22"/>
          <w:szCs w:val="22"/>
          <w:lang w:eastAsia="en-US" w:bidi="ar-SA"/>
        </w:rPr>
        <w:t xml:space="preserve"> par rekvizītu, kontaktinformācijas izmaiņām.</w:t>
      </w:r>
    </w:p>
    <w:bookmarkEnd w:id="0"/>
    <w:p w14:paraId="508E4B2D" w14:textId="77777777" w:rsidR="00E32836" w:rsidRPr="00EE5123" w:rsidRDefault="00E32836" w:rsidP="009D384E">
      <w:pPr>
        <w:widowControl/>
        <w:numPr>
          <w:ilvl w:val="1"/>
          <w:numId w:val="3"/>
        </w:numPr>
        <w:tabs>
          <w:tab w:val="left" w:pos="851"/>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Calibri" w:hAnsiTheme="minorHAnsi" w:cstheme="minorHAnsi"/>
          <w:color w:val="auto"/>
          <w:sz w:val="22"/>
          <w:szCs w:val="22"/>
          <w:lang w:bidi="ar-SA"/>
        </w:rPr>
      </w:pPr>
      <w:r w:rsidRPr="00EE5123">
        <w:rPr>
          <w:rFonts w:asciiTheme="minorHAnsi" w:eastAsia="Calibri" w:hAnsiTheme="minorHAnsi" w:cstheme="minorHAnsi"/>
          <w:color w:val="auto"/>
          <w:sz w:val="22"/>
          <w:szCs w:val="22"/>
          <w:lang w:bidi="ar-SA"/>
        </w:rPr>
        <w:t xml:space="preserve">Līgums sagatavots un parakstīts divos identiskos eksemplāros latviešu valodā uz …. Viens Līguma eksemplārs nodots PIRCĒJAM, bet otrs – </w:t>
      </w:r>
      <w:r w:rsidRPr="00EE5123">
        <w:rPr>
          <w:rFonts w:asciiTheme="minorHAnsi" w:eastAsia="Times New Roman" w:hAnsiTheme="minorHAnsi" w:cstheme="minorHAnsi"/>
          <w:color w:val="auto"/>
          <w:sz w:val="22"/>
          <w:szCs w:val="22"/>
          <w:lang w:eastAsia="en-US" w:bidi="ar-SA"/>
        </w:rPr>
        <w:t>PIEGĀDĀTĀJAM</w:t>
      </w:r>
      <w:r w:rsidRPr="00EE5123">
        <w:rPr>
          <w:rFonts w:asciiTheme="minorHAnsi" w:eastAsia="Calibri" w:hAnsiTheme="minorHAnsi" w:cstheme="minorHAnsi"/>
          <w:color w:val="auto"/>
          <w:sz w:val="22"/>
          <w:szCs w:val="22"/>
          <w:lang w:bidi="ar-SA"/>
        </w:rPr>
        <w:t>. Abiem Līguma eksemplāriem ir vienāds juridisks spēks.</w:t>
      </w:r>
    </w:p>
    <w:p w14:paraId="7DE6CCEB" w14:textId="77777777" w:rsidR="00E32836" w:rsidRPr="00EE5123" w:rsidRDefault="00E32836" w:rsidP="009D384E">
      <w:pPr>
        <w:widowControl/>
        <w:tabs>
          <w:tab w:val="left" w:pos="851"/>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contextualSpacing/>
        <w:jc w:val="both"/>
        <w:rPr>
          <w:rFonts w:asciiTheme="minorHAnsi" w:eastAsia="Calibri" w:hAnsiTheme="minorHAnsi" w:cstheme="minorHAnsi"/>
          <w:color w:val="auto"/>
          <w:sz w:val="22"/>
          <w:szCs w:val="22"/>
          <w:lang w:bidi="ar-SA"/>
        </w:rPr>
      </w:pPr>
      <w:r w:rsidRPr="00EE5123">
        <w:rPr>
          <w:rFonts w:asciiTheme="minorHAnsi" w:eastAsia="Calibri" w:hAnsiTheme="minorHAnsi" w:cstheme="minorHAnsi"/>
          <w:color w:val="auto"/>
          <w:sz w:val="22"/>
          <w:szCs w:val="22"/>
          <w:lang w:bidi="ar-SA"/>
        </w:rPr>
        <w:t xml:space="preserve">VAI  </w:t>
      </w:r>
    </w:p>
    <w:p w14:paraId="1A504FD4" w14:textId="77777777" w:rsidR="00E32836" w:rsidRPr="00EE5123" w:rsidRDefault="00E32836" w:rsidP="009D384E">
      <w:pPr>
        <w:widowControl/>
        <w:numPr>
          <w:ilvl w:val="1"/>
          <w:numId w:val="3"/>
        </w:numPr>
        <w:tabs>
          <w:tab w:val="left" w:pos="0"/>
          <w:tab w:val="left" w:pos="851"/>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Calibri" w:hAnsiTheme="minorHAnsi" w:cstheme="minorHAnsi"/>
          <w:color w:val="auto"/>
          <w:sz w:val="22"/>
          <w:szCs w:val="22"/>
          <w:lang w:bidi="ar-SA"/>
        </w:rPr>
      </w:pPr>
      <w:r w:rsidRPr="00EE5123">
        <w:rPr>
          <w:rFonts w:asciiTheme="minorHAnsi" w:eastAsia="Calibri" w:hAnsiTheme="minorHAnsi" w:cstheme="minorHAnsi"/>
          <w:color w:val="auto"/>
          <w:sz w:val="22"/>
          <w:szCs w:val="22"/>
          <w:lang w:bidi="ar-SA"/>
        </w:rPr>
        <w:t>Līgums sagatavots un parakstīts latviešu valodā. Līgums elektroniska dokumenta veidā tiek parakstīts ar drošu elektronisko parakstu un laika zīmogu.</w:t>
      </w:r>
    </w:p>
    <w:p w14:paraId="1613469E" w14:textId="77777777" w:rsidR="00E32836" w:rsidRPr="00EE5123" w:rsidRDefault="00E32836" w:rsidP="009D384E">
      <w:pPr>
        <w:widowControl/>
        <w:tabs>
          <w:tab w:val="left" w:pos="851"/>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contextualSpacing/>
        <w:jc w:val="both"/>
        <w:rPr>
          <w:rFonts w:asciiTheme="minorHAnsi" w:eastAsia="Calibri" w:hAnsiTheme="minorHAnsi" w:cstheme="minorHAnsi"/>
          <w:i/>
          <w:iCs/>
          <w:color w:val="auto"/>
          <w:sz w:val="22"/>
          <w:szCs w:val="22"/>
          <w:lang w:bidi="ar-SA"/>
        </w:rPr>
      </w:pPr>
      <w:r w:rsidRPr="00EE5123">
        <w:rPr>
          <w:rFonts w:asciiTheme="minorHAnsi" w:eastAsia="Calibri" w:hAnsiTheme="minorHAnsi" w:cstheme="minorHAnsi"/>
          <w:i/>
          <w:iCs/>
          <w:color w:val="auto"/>
          <w:sz w:val="22"/>
          <w:szCs w:val="22"/>
          <w:lang w:bidi="ar-SA"/>
        </w:rPr>
        <w:t xml:space="preserve"> Līguma parakstīšanas datums ir pēdējā parakstītāja laika zīmoga datums un laiks [pirms līguma slēgšanas tiek norādīts atbilstošais Līguma punkta formulējums atkarībā no līguma parakstīšanas veida (papīra vai elektroniskā formātā)]. </w:t>
      </w:r>
    </w:p>
    <w:p w14:paraId="7C88E3A0" w14:textId="77777777" w:rsidR="00E32836" w:rsidRPr="00EE5123" w:rsidRDefault="00E32836" w:rsidP="009D384E">
      <w:pPr>
        <w:widowControl/>
        <w:numPr>
          <w:ilvl w:val="1"/>
          <w:numId w:val="3"/>
        </w:numPr>
        <w:tabs>
          <w:tab w:val="left" w:pos="142"/>
          <w:tab w:val="left" w:pos="851"/>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ind w:left="0" w:firstLine="0"/>
        <w:contextualSpacing/>
        <w:jc w:val="both"/>
        <w:rPr>
          <w:rFonts w:asciiTheme="minorHAnsi" w:eastAsia="Calibri" w:hAnsiTheme="minorHAnsi" w:cstheme="minorHAnsi"/>
          <w:color w:val="auto"/>
          <w:sz w:val="22"/>
          <w:szCs w:val="22"/>
          <w:lang w:bidi="ar-SA"/>
        </w:rPr>
      </w:pPr>
      <w:r w:rsidRPr="00EE5123">
        <w:rPr>
          <w:rFonts w:asciiTheme="minorHAnsi" w:eastAsia="Calibri" w:hAnsiTheme="minorHAnsi" w:cstheme="minorHAnsi"/>
          <w:color w:val="auto"/>
          <w:sz w:val="22"/>
          <w:szCs w:val="22"/>
          <w:lang w:bidi="ar-SA"/>
        </w:rPr>
        <w:t>Līgumam ir divi pielikumi, kas ir neatņemamas Līguma sastāvdaļas:</w:t>
      </w:r>
    </w:p>
    <w:p w14:paraId="2A91753A" w14:textId="77777777" w:rsidR="00E32836" w:rsidRPr="00EE5123" w:rsidRDefault="00E32836" w:rsidP="00E32836">
      <w:pPr>
        <w:widowControl/>
        <w:tabs>
          <w:tab w:val="left" w:pos="142"/>
        </w:tabs>
        <w:autoSpaceDE w:val="0"/>
        <w:autoSpaceDN w:val="0"/>
        <w:adjustRightInd w:val="0"/>
        <w:ind w:right="284" w:firstLine="426"/>
        <w:rPr>
          <w:rFonts w:asciiTheme="minorHAnsi" w:eastAsia="Calibri" w:hAnsiTheme="minorHAnsi" w:cstheme="minorHAnsi"/>
          <w:color w:val="auto"/>
          <w:sz w:val="22"/>
          <w:szCs w:val="22"/>
          <w:lang w:bidi="ar-SA"/>
        </w:rPr>
      </w:pPr>
      <w:r w:rsidRPr="00EE5123">
        <w:rPr>
          <w:rFonts w:asciiTheme="minorHAnsi" w:eastAsia="Calibri" w:hAnsiTheme="minorHAnsi" w:cstheme="minorHAnsi"/>
          <w:color w:val="auto"/>
          <w:sz w:val="22"/>
          <w:szCs w:val="22"/>
          <w:lang w:bidi="ar-SA"/>
        </w:rPr>
        <w:t>1.pielikums - Tehniskā specifikācija/Tehniskais piedāvājums</w:t>
      </w:r>
    </w:p>
    <w:p w14:paraId="294AEE8A" w14:textId="77777777" w:rsidR="00E32836" w:rsidRPr="00EE5123" w:rsidRDefault="00E32836" w:rsidP="00E32836">
      <w:pPr>
        <w:widowControl/>
        <w:tabs>
          <w:tab w:val="left" w:pos="142"/>
        </w:tabs>
        <w:autoSpaceDE w:val="0"/>
        <w:autoSpaceDN w:val="0"/>
        <w:adjustRightInd w:val="0"/>
        <w:ind w:right="284" w:firstLine="426"/>
        <w:rPr>
          <w:rFonts w:asciiTheme="minorHAnsi" w:eastAsia="Calibri" w:hAnsiTheme="minorHAnsi" w:cstheme="minorHAnsi"/>
          <w:color w:val="auto"/>
          <w:sz w:val="22"/>
          <w:szCs w:val="22"/>
          <w:lang w:bidi="ar-SA"/>
        </w:rPr>
      </w:pPr>
      <w:r w:rsidRPr="00EE5123">
        <w:rPr>
          <w:rFonts w:asciiTheme="minorHAnsi" w:eastAsia="Calibri" w:hAnsiTheme="minorHAnsi" w:cstheme="minorHAnsi"/>
          <w:color w:val="auto"/>
          <w:sz w:val="22"/>
          <w:szCs w:val="22"/>
          <w:lang w:bidi="ar-SA"/>
        </w:rPr>
        <w:t>2.pielikums - Finanšu piedāvājums.</w:t>
      </w:r>
    </w:p>
    <w:p w14:paraId="3AADEE03" w14:textId="77777777" w:rsidR="00E32836" w:rsidRPr="00EE5123" w:rsidRDefault="00E32836" w:rsidP="003E14F0">
      <w:pPr>
        <w:widowControl/>
        <w:autoSpaceDE w:val="0"/>
        <w:autoSpaceDN w:val="0"/>
        <w:adjustRightInd w:val="0"/>
        <w:spacing w:before="120" w:after="120"/>
        <w:ind w:left="284" w:right="284" w:firstLine="284"/>
        <w:jc w:val="center"/>
        <w:rPr>
          <w:rFonts w:asciiTheme="minorHAnsi" w:eastAsia="Times New Roman" w:hAnsiTheme="minorHAnsi" w:cstheme="minorHAnsi"/>
          <w:b/>
          <w:bCs/>
          <w:caps/>
          <w:color w:val="auto"/>
          <w:lang w:bidi="ar-SA"/>
        </w:rPr>
      </w:pPr>
      <w:r w:rsidRPr="003E14F0">
        <w:rPr>
          <w:rFonts w:asciiTheme="minorHAnsi" w:eastAsia="Times New Roman" w:hAnsiTheme="minorHAnsi" w:cstheme="minorHAnsi"/>
          <w:b/>
          <w:bCs/>
          <w:caps/>
          <w:color w:val="auto"/>
          <w:sz w:val="22"/>
          <w:szCs w:val="22"/>
          <w:lang w:bidi="ar-SA"/>
        </w:rPr>
        <w:t>9.</w:t>
      </w:r>
      <w:r w:rsidRPr="00EE5123">
        <w:rPr>
          <w:rFonts w:asciiTheme="minorHAnsi" w:eastAsia="Times New Roman" w:hAnsiTheme="minorHAnsi" w:cstheme="minorHAnsi"/>
          <w:b/>
          <w:bCs/>
          <w:caps/>
          <w:color w:val="auto"/>
          <w:lang w:bidi="ar-SA"/>
        </w:rPr>
        <w:t xml:space="preserve"> </w:t>
      </w:r>
      <w:r w:rsidRPr="003E14F0">
        <w:rPr>
          <w:rFonts w:asciiTheme="minorHAnsi" w:eastAsia="Times New Roman" w:hAnsiTheme="minorHAnsi" w:cstheme="minorHAnsi"/>
          <w:b/>
          <w:bCs/>
          <w:caps/>
          <w:color w:val="auto"/>
          <w:sz w:val="22"/>
          <w:szCs w:val="22"/>
          <w:lang w:bidi="ar-SA"/>
        </w:rPr>
        <w:t>Pušu rekvizĪti UN PARAKSTI</w:t>
      </w:r>
    </w:p>
    <w:p w14:paraId="2BB9FE47" w14:textId="77777777" w:rsidR="00E32836" w:rsidRPr="00EE5123" w:rsidRDefault="00E32836" w:rsidP="00E32836">
      <w:pPr>
        <w:widowControl/>
        <w:rPr>
          <w:rFonts w:asciiTheme="minorHAnsi" w:eastAsia="Calibri" w:hAnsiTheme="minorHAnsi" w:cstheme="minorHAnsi"/>
          <w:color w:val="auto"/>
          <w:lang w:bidi="ar-SA"/>
        </w:rPr>
      </w:pPr>
    </w:p>
    <w:p w14:paraId="195CA477" w14:textId="77777777" w:rsidR="00E32836" w:rsidRPr="00EE5123" w:rsidRDefault="00E32836" w:rsidP="00E32836">
      <w:pPr>
        <w:widowControl/>
        <w:jc w:val="both"/>
        <w:rPr>
          <w:rFonts w:asciiTheme="minorHAnsi" w:eastAsia="Calibri" w:hAnsiTheme="minorHAnsi" w:cstheme="minorHAnsi"/>
          <w:color w:val="auto"/>
          <w:sz w:val="21"/>
          <w:szCs w:val="21"/>
          <w:lang w:eastAsia="en-US" w:bidi="ar-SA"/>
        </w:rPr>
      </w:pPr>
      <w:r w:rsidRPr="00EE5123">
        <w:rPr>
          <w:rFonts w:asciiTheme="minorHAnsi" w:eastAsia="Calibri" w:hAnsiTheme="minorHAnsi" w:cstheme="minorHAnsi"/>
          <w:b/>
          <w:i/>
          <w:color w:val="auto"/>
          <w:sz w:val="21"/>
          <w:szCs w:val="21"/>
          <w:lang w:bidi="ar-SA"/>
        </w:rPr>
        <w:t xml:space="preserve">** </w:t>
      </w:r>
      <w:r w:rsidRPr="00EE5123">
        <w:rPr>
          <w:rFonts w:asciiTheme="minorHAnsi" w:eastAsia="Calibri" w:hAnsiTheme="minorHAnsi" w:cstheme="minorHAnsi"/>
          <w:i/>
          <w:color w:val="auto"/>
          <w:sz w:val="21"/>
          <w:szCs w:val="21"/>
          <w:lang w:bidi="ar-SA"/>
        </w:rPr>
        <w:t>Līguma 1. un 2.pielikums tiek sagatavoti atbilstoši Iepirkuma Nolikumam un Piedāvājumam, un tiek pievienoti Līgumam, to parakstot.</w:t>
      </w:r>
    </w:p>
    <w:p w14:paraId="1FB0CEDA" w14:textId="77777777" w:rsidR="00302CD2" w:rsidRPr="00EE5123" w:rsidRDefault="00302CD2">
      <w:pPr>
        <w:rPr>
          <w:rFonts w:asciiTheme="minorHAnsi" w:hAnsiTheme="minorHAnsi" w:cstheme="minorHAnsi"/>
        </w:rPr>
      </w:pPr>
    </w:p>
    <w:sectPr w:rsidR="00302CD2" w:rsidRPr="00EE5123" w:rsidSect="00847479">
      <w:pgSz w:w="11906" w:h="16838" w:code="9"/>
      <w:pgMar w:top="709"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2050"/>
    <w:multiLevelType w:val="multilevel"/>
    <w:tmpl w:val="A482AB42"/>
    <w:lvl w:ilvl="0">
      <w:start w:val="3"/>
      <w:numFmt w:val="decimal"/>
      <w:suff w:val="space"/>
      <w:lvlText w:val="%1."/>
      <w:lvlJc w:val="left"/>
      <w:pPr>
        <w:ind w:left="360" w:hanging="360"/>
      </w:pPr>
      <w:rPr>
        <w:rFonts w:hint="default"/>
      </w:rPr>
    </w:lvl>
    <w:lvl w:ilvl="1">
      <w:start w:val="1"/>
      <w:numFmt w:val="decimal"/>
      <w:suff w:val="space"/>
      <w:lvlText w:val="%1.%2."/>
      <w:lvlJc w:val="left"/>
      <w:pPr>
        <w:ind w:left="502" w:hanging="360"/>
      </w:pPr>
      <w:rPr>
        <w:rFonts w:hint="default"/>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B1455F"/>
    <w:multiLevelType w:val="multilevel"/>
    <w:tmpl w:val="82822F5C"/>
    <w:lvl w:ilvl="0">
      <w:start w:val="4"/>
      <w:numFmt w:val="decimal"/>
      <w:suff w:val="space"/>
      <w:lvlText w:val="%1."/>
      <w:lvlJc w:val="left"/>
      <w:pPr>
        <w:ind w:left="540" w:hanging="540"/>
      </w:pPr>
      <w:rPr>
        <w:rFonts w:hint="default"/>
      </w:rPr>
    </w:lvl>
    <w:lvl w:ilvl="1">
      <w:start w:val="1"/>
      <w:numFmt w:val="decimal"/>
      <w:suff w:val="space"/>
      <w:lvlText w:val="%1.%2."/>
      <w:lvlJc w:val="left"/>
      <w:pPr>
        <w:ind w:left="2525" w:hanging="540"/>
      </w:pPr>
      <w:rPr>
        <w:rFonts w:ascii="Calibri" w:hAnsi="Calibri" w:cs="Calibri" w:hint="default"/>
        <w:b w:val="0"/>
        <w:bCs/>
        <w:color w:val="auto"/>
      </w:rPr>
    </w:lvl>
    <w:lvl w:ilvl="2">
      <w:start w:val="1"/>
      <w:numFmt w:val="decimal"/>
      <w:suff w:val="space"/>
      <w:lvlText w:val="%1.%2.%3."/>
      <w:lvlJc w:val="left"/>
      <w:pPr>
        <w:ind w:left="1004" w:hanging="720"/>
      </w:pPr>
      <w:rPr>
        <w:rFonts w:ascii="Calibri" w:hAnsi="Calibri" w:cs="Calibri" w:hint="default"/>
        <w:b w:val="0"/>
        <w:bCs w:val="0"/>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 w15:restartNumberingAfterBreak="0">
    <w:nsid w:val="3B573C94"/>
    <w:multiLevelType w:val="multilevel"/>
    <w:tmpl w:val="70AE1BB4"/>
    <w:lvl w:ilvl="0">
      <w:start w:val="2"/>
      <w:numFmt w:val="decimal"/>
      <w:lvlText w:val="%1."/>
      <w:lvlJc w:val="left"/>
      <w:pPr>
        <w:ind w:left="360" w:hanging="360"/>
      </w:pPr>
      <w:rPr>
        <w:rFonts w:hint="default"/>
      </w:rPr>
    </w:lvl>
    <w:lvl w:ilvl="1">
      <w:start w:val="1"/>
      <w:numFmt w:val="decimal"/>
      <w:suff w:val="space"/>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E47274E"/>
    <w:multiLevelType w:val="multilevel"/>
    <w:tmpl w:val="F086F53A"/>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rFonts w:ascii="Calibri" w:hAnsi="Calibri" w:cs="Calibri" w:hint="default"/>
        <w:b w:val="0"/>
        <w:bCs w:val="0"/>
        <w:i w:val="0"/>
        <w:iCs/>
        <w:strike w:val="0"/>
        <w:dstrike w:val="0"/>
        <w:color w:val="auto"/>
        <w:sz w:val="22"/>
        <w:szCs w:val="22"/>
        <w:u w:val="none"/>
        <w:effect w:val="none"/>
      </w:rPr>
    </w:lvl>
    <w:lvl w:ilvl="2">
      <w:start w:val="1"/>
      <w:numFmt w:val="decimal"/>
      <w:isLgl/>
      <w:lvlText w:val="%1.%2.%3."/>
      <w:lvlJc w:val="left"/>
      <w:pPr>
        <w:tabs>
          <w:tab w:val="num" w:pos="1080"/>
        </w:tabs>
        <w:ind w:left="1080" w:hanging="720"/>
      </w:pPr>
      <w:rPr>
        <w:b w:val="0"/>
        <w:bCs w:val="0"/>
        <w:color w:val="auto"/>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4" w15:restartNumberingAfterBreak="0">
    <w:nsid w:val="61B11116"/>
    <w:multiLevelType w:val="multilevel"/>
    <w:tmpl w:val="313C4272"/>
    <w:lvl w:ilvl="0">
      <w:start w:val="1"/>
      <w:numFmt w:val="decimal"/>
      <w:lvlText w:val="%1."/>
      <w:lvlJc w:val="left"/>
      <w:pPr>
        <w:ind w:left="720" w:hanging="360"/>
      </w:pPr>
      <w:rPr>
        <w:rFonts w:hint="default"/>
      </w:rPr>
    </w:lvl>
    <w:lvl w:ilvl="1">
      <w:start w:val="1"/>
      <w:numFmt w:val="decimal"/>
      <w:isLgl/>
      <w:suff w:val="space"/>
      <w:lvlText w:val="%1.%2."/>
      <w:lvlJc w:val="left"/>
      <w:pPr>
        <w:ind w:left="876" w:hanging="51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5901D5D"/>
    <w:multiLevelType w:val="multilevel"/>
    <w:tmpl w:val="8F4CBFA8"/>
    <w:lvl w:ilvl="0">
      <w:start w:val="2"/>
      <w:numFmt w:val="decimal"/>
      <w:lvlText w:val="%1."/>
      <w:lvlJc w:val="left"/>
      <w:pPr>
        <w:ind w:left="360" w:hanging="360"/>
      </w:pPr>
      <w:rPr>
        <w:rFonts w:hint="default"/>
        <w:b/>
      </w:rPr>
    </w:lvl>
    <w:lvl w:ilvl="1">
      <w:start w:val="1"/>
      <w:numFmt w:val="decimal"/>
      <w:suff w:val="space"/>
      <w:lvlText w:val="%1.%2."/>
      <w:lvlJc w:val="left"/>
      <w:pPr>
        <w:ind w:left="1080" w:hanging="360"/>
      </w:pPr>
      <w:rPr>
        <w:rFonts w:hint="default"/>
        <w:b w:val="0"/>
        <w:bCs/>
      </w:rPr>
    </w:lvl>
    <w:lvl w:ilvl="2">
      <w:start w:val="1"/>
      <w:numFmt w:val="decimal"/>
      <w:suff w:val="space"/>
      <w:lvlText w:val="%1.%2.%3."/>
      <w:lvlJc w:val="left"/>
      <w:pPr>
        <w:ind w:left="2160" w:hanging="720"/>
      </w:pPr>
      <w:rPr>
        <w:rFonts w:hint="default"/>
        <w:b w:val="0"/>
        <w:bCs/>
      </w:rPr>
    </w:lvl>
    <w:lvl w:ilvl="3">
      <w:start w:val="1"/>
      <w:numFmt w:val="decimal"/>
      <w:suff w:val="space"/>
      <w:lvlText w:val="%1.%2.%3.%4."/>
      <w:lvlJc w:val="left"/>
      <w:pPr>
        <w:ind w:left="2880" w:hanging="720"/>
      </w:pPr>
      <w:rPr>
        <w:rFonts w:hint="default"/>
        <w:b w:val="0"/>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010789797">
    <w:abstractNumId w:val="4"/>
  </w:num>
  <w:num w:numId="2" w16cid:durableId="1555849506">
    <w:abstractNumId w:val="2"/>
  </w:num>
  <w:num w:numId="3" w16cid:durableId="507328973">
    <w:abstractNumId w:val="0"/>
  </w:num>
  <w:num w:numId="4" w16cid:durableId="1749882885">
    <w:abstractNumId w:val="5"/>
  </w:num>
  <w:num w:numId="5" w16cid:durableId="401030500">
    <w:abstractNumId w:val="1"/>
  </w:num>
  <w:num w:numId="6" w16cid:durableId="958301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836"/>
    <w:rsid w:val="00011E03"/>
    <w:rsid w:val="0001478D"/>
    <w:rsid w:val="00041FC9"/>
    <w:rsid w:val="00065B7E"/>
    <w:rsid w:val="00076C33"/>
    <w:rsid w:val="00092CFC"/>
    <w:rsid w:val="000C30FA"/>
    <w:rsid w:val="000D5CB6"/>
    <w:rsid w:val="000D7162"/>
    <w:rsid w:val="001134F1"/>
    <w:rsid w:val="001366CE"/>
    <w:rsid w:val="00143705"/>
    <w:rsid w:val="00147BE3"/>
    <w:rsid w:val="00176C2C"/>
    <w:rsid w:val="00186ADA"/>
    <w:rsid w:val="00186EBA"/>
    <w:rsid w:val="00190E5B"/>
    <w:rsid w:val="001A04DF"/>
    <w:rsid w:val="001A5EA1"/>
    <w:rsid w:val="001A7FB0"/>
    <w:rsid w:val="001F77B4"/>
    <w:rsid w:val="002248D7"/>
    <w:rsid w:val="00237F1B"/>
    <w:rsid w:val="00261179"/>
    <w:rsid w:val="00264992"/>
    <w:rsid w:val="002714CB"/>
    <w:rsid w:val="002774B1"/>
    <w:rsid w:val="0029543E"/>
    <w:rsid w:val="002B5D52"/>
    <w:rsid w:val="002E1219"/>
    <w:rsid w:val="002F4593"/>
    <w:rsid w:val="002F65A0"/>
    <w:rsid w:val="00302CD2"/>
    <w:rsid w:val="00375F1B"/>
    <w:rsid w:val="003C66E2"/>
    <w:rsid w:val="003E14F0"/>
    <w:rsid w:val="003E3F2B"/>
    <w:rsid w:val="003F02CD"/>
    <w:rsid w:val="003F13C4"/>
    <w:rsid w:val="003F1BD1"/>
    <w:rsid w:val="003F2512"/>
    <w:rsid w:val="003F35AE"/>
    <w:rsid w:val="00402DB6"/>
    <w:rsid w:val="004066B3"/>
    <w:rsid w:val="00415FCB"/>
    <w:rsid w:val="004509A0"/>
    <w:rsid w:val="0046236E"/>
    <w:rsid w:val="00474D48"/>
    <w:rsid w:val="00496169"/>
    <w:rsid w:val="00496871"/>
    <w:rsid w:val="004C2038"/>
    <w:rsid w:val="004C4273"/>
    <w:rsid w:val="00515E6D"/>
    <w:rsid w:val="00521DDF"/>
    <w:rsid w:val="005310FC"/>
    <w:rsid w:val="0054301B"/>
    <w:rsid w:val="00545A1E"/>
    <w:rsid w:val="0056481D"/>
    <w:rsid w:val="00574D2E"/>
    <w:rsid w:val="005E4CDB"/>
    <w:rsid w:val="005F4752"/>
    <w:rsid w:val="005F4758"/>
    <w:rsid w:val="00610256"/>
    <w:rsid w:val="00622DB1"/>
    <w:rsid w:val="00624B61"/>
    <w:rsid w:val="006329B8"/>
    <w:rsid w:val="00650C20"/>
    <w:rsid w:val="006848C1"/>
    <w:rsid w:val="006B275F"/>
    <w:rsid w:val="006E7D48"/>
    <w:rsid w:val="0070156F"/>
    <w:rsid w:val="0071699D"/>
    <w:rsid w:val="00741A89"/>
    <w:rsid w:val="00742371"/>
    <w:rsid w:val="0074518D"/>
    <w:rsid w:val="00753DB5"/>
    <w:rsid w:val="007930A0"/>
    <w:rsid w:val="007B4E6E"/>
    <w:rsid w:val="007B78A5"/>
    <w:rsid w:val="007C3C1B"/>
    <w:rsid w:val="00805FD8"/>
    <w:rsid w:val="0081174B"/>
    <w:rsid w:val="00821E1D"/>
    <w:rsid w:val="00847479"/>
    <w:rsid w:val="008723F1"/>
    <w:rsid w:val="0087696A"/>
    <w:rsid w:val="00894E7F"/>
    <w:rsid w:val="00897666"/>
    <w:rsid w:val="008B5C01"/>
    <w:rsid w:val="008C49F2"/>
    <w:rsid w:val="008C70B0"/>
    <w:rsid w:val="008C7299"/>
    <w:rsid w:val="008E79AF"/>
    <w:rsid w:val="008F680D"/>
    <w:rsid w:val="00932FBA"/>
    <w:rsid w:val="009575DF"/>
    <w:rsid w:val="00965168"/>
    <w:rsid w:val="00965ACE"/>
    <w:rsid w:val="00990A9A"/>
    <w:rsid w:val="00995A8C"/>
    <w:rsid w:val="009D384E"/>
    <w:rsid w:val="009D4551"/>
    <w:rsid w:val="009E6B40"/>
    <w:rsid w:val="009F283A"/>
    <w:rsid w:val="00A0161A"/>
    <w:rsid w:val="00A477B7"/>
    <w:rsid w:val="00A55BE6"/>
    <w:rsid w:val="00A66905"/>
    <w:rsid w:val="00A67524"/>
    <w:rsid w:val="00A82407"/>
    <w:rsid w:val="00A83C95"/>
    <w:rsid w:val="00AA0F48"/>
    <w:rsid w:val="00AB7986"/>
    <w:rsid w:val="00AC0C67"/>
    <w:rsid w:val="00B00C6F"/>
    <w:rsid w:val="00B02B0B"/>
    <w:rsid w:val="00B225EE"/>
    <w:rsid w:val="00B51FE2"/>
    <w:rsid w:val="00B52521"/>
    <w:rsid w:val="00B60D0D"/>
    <w:rsid w:val="00B67D7A"/>
    <w:rsid w:val="00B82C2C"/>
    <w:rsid w:val="00B90845"/>
    <w:rsid w:val="00BB7DA7"/>
    <w:rsid w:val="00BD17E7"/>
    <w:rsid w:val="00C16049"/>
    <w:rsid w:val="00C31BAD"/>
    <w:rsid w:val="00C54903"/>
    <w:rsid w:val="00CB1863"/>
    <w:rsid w:val="00CE15E8"/>
    <w:rsid w:val="00CE20D5"/>
    <w:rsid w:val="00CE4EEE"/>
    <w:rsid w:val="00CF2B4B"/>
    <w:rsid w:val="00D0797F"/>
    <w:rsid w:val="00D214C8"/>
    <w:rsid w:val="00D256D6"/>
    <w:rsid w:val="00D32427"/>
    <w:rsid w:val="00D33C0E"/>
    <w:rsid w:val="00D80E48"/>
    <w:rsid w:val="00DD3528"/>
    <w:rsid w:val="00DD6728"/>
    <w:rsid w:val="00DE3D97"/>
    <w:rsid w:val="00DF4C24"/>
    <w:rsid w:val="00E062BC"/>
    <w:rsid w:val="00E131E0"/>
    <w:rsid w:val="00E278E8"/>
    <w:rsid w:val="00E307D0"/>
    <w:rsid w:val="00E32836"/>
    <w:rsid w:val="00E53EF5"/>
    <w:rsid w:val="00E546C8"/>
    <w:rsid w:val="00E7232F"/>
    <w:rsid w:val="00EB345C"/>
    <w:rsid w:val="00EC33B4"/>
    <w:rsid w:val="00EE0CB9"/>
    <w:rsid w:val="00EE5123"/>
    <w:rsid w:val="00EF2C28"/>
    <w:rsid w:val="00F27C18"/>
    <w:rsid w:val="00F36A40"/>
    <w:rsid w:val="00F43826"/>
    <w:rsid w:val="00F577F7"/>
    <w:rsid w:val="00F6050C"/>
    <w:rsid w:val="00F92EB9"/>
    <w:rsid w:val="00FF00EF"/>
    <w:rsid w:val="00FF02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04B79"/>
  <w15:chartTrackingRefBased/>
  <w15:docId w15:val="{657BB2E8-37AD-4B8E-87EE-2E58FFE7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32836"/>
    <w:pPr>
      <w:widowControl w:val="0"/>
      <w:spacing w:after="0" w:line="240" w:lineRule="auto"/>
    </w:pPr>
    <w:rPr>
      <w:rFonts w:ascii="Courier New" w:eastAsia="Courier New" w:hAnsi="Courier New" w:cs="Courier New"/>
      <w:color w:val="000000"/>
      <w:kern w:val="0"/>
      <w:sz w:val="24"/>
      <w:szCs w:val="24"/>
      <w:lang w:eastAsia="lv-LV" w:bidi="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E32836"/>
    <w:rPr>
      <w:color w:val="0563C1" w:themeColor="hyperlink"/>
      <w:u w:val="single"/>
    </w:r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
    <w:basedOn w:val="Parasts"/>
    <w:link w:val="SarakstarindkopaRakstz"/>
    <w:qFormat/>
    <w:rsid w:val="00E32836"/>
    <w:pPr>
      <w:widowControl/>
      <w:ind w:left="720"/>
      <w:contextualSpacing/>
    </w:pPr>
    <w:rPr>
      <w:rFonts w:ascii="Times New Roman" w:eastAsia="Calibri" w:hAnsi="Times New Roman" w:cs="Times New Roman"/>
      <w:color w:val="auto"/>
      <w:szCs w:val="22"/>
      <w:lang w:eastAsia="en-US" w:bidi="ar-SA"/>
    </w:r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
    <w:link w:val="Sarakstarindkopa"/>
    <w:qFormat/>
    <w:rsid w:val="00E32836"/>
    <w:rPr>
      <w:rFonts w:ascii="Times New Roman" w:eastAsia="Calibri" w:hAnsi="Times New Roman" w:cs="Times New Roman"/>
      <w:kern w:val="0"/>
      <w:sz w:val="24"/>
      <w14:ligatures w14:val="none"/>
    </w:rPr>
  </w:style>
  <w:style w:type="paragraph" w:styleId="Prskatjums">
    <w:name w:val="Revision"/>
    <w:hidden/>
    <w:uiPriority w:val="99"/>
    <w:semiHidden/>
    <w:rsid w:val="00186ADA"/>
    <w:pPr>
      <w:spacing w:after="0" w:line="240" w:lineRule="auto"/>
    </w:pPr>
    <w:rPr>
      <w:rFonts w:ascii="Courier New" w:eastAsia="Courier New" w:hAnsi="Courier New" w:cs="Courier New"/>
      <w:color w:val="000000"/>
      <w:kern w:val="0"/>
      <w:sz w:val="24"/>
      <w:szCs w:val="24"/>
      <w:lang w:eastAsia="lv-LV" w:bidi="lv-LV"/>
      <w14:ligatures w14:val="none"/>
    </w:rPr>
  </w:style>
  <w:style w:type="character" w:styleId="Komentraatsauce">
    <w:name w:val="annotation reference"/>
    <w:basedOn w:val="Noklusjumarindkopasfonts"/>
    <w:uiPriority w:val="99"/>
    <w:semiHidden/>
    <w:unhideWhenUsed/>
    <w:rsid w:val="00A67524"/>
    <w:rPr>
      <w:sz w:val="16"/>
      <w:szCs w:val="16"/>
    </w:rPr>
  </w:style>
  <w:style w:type="paragraph" w:styleId="Komentrateksts">
    <w:name w:val="annotation text"/>
    <w:basedOn w:val="Parasts"/>
    <w:link w:val="KomentratekstsRakstz"/>
    <w:uiPriority w:val="99"/>
    <w:unhideWhenUsed/>
    <w:rsid w:val="00A67524"/>
    <w:rPr>
      <w:sz w:val="20"/>
      <w:szCs w:val="20"/>
    </w:rPr>
  </w:style>
  <w:style w:type="character" w:customStyle="1" w:styleId="KomentratekstsRakstz">
    <w:name w:val="Komentāra teksts Rakstz."/>
    <w:basedOn w:val="Noklusjumarindkopasfonts"/>
    <w:link w:val="Komentrateksts"/>
    <w:uiPriority w:val="99"/>
    <w:rsid w:val="00A67524"/>
    <w:rPr>
      <w:rFonts w:ascii="Courier New" w:eastAsia="Courier New" w:hAnsi="Courier New" w:cs="Courier New"/>
      <w:color w:val="000000"/>
      <w:kern w:val="0"/>
      <w:sz w:val="20"/>
      <w:szCs w:val="20"/>
      <w:lang w:eastAsia="lv-LV" w:bidi="lv-LV"/>
      <w14:ligatures w14:val="none"/>
    </w:rPr>
  </w:style>
  <w:style w:type="paragraph" w:styleId="Komentratma">
    <w:name w:val="annotation subject"/>
    <w:basedOn w:val="Komentrateksts"/>
    <w:next w:val="Komentrateksts"/>
    <w:link w:val="KomentratmaRakstz"/>
    <w:uiPriority w:val="99"/>
    <w:semiHidden/>
    <w:unhideWhenUsed/>
    <w:rsid w:val="00A67524"/>
    <w:rPr>
      <w:b/>
      <w:bCs/>
    </w:rPr>
  </w:style>
  <w:style w:type="character" w:customStyle="1" w:styleId="KomentratmaRakstz">
    <w:name w:val="Komentāra tēma Rakstz."/>
    <w:basedOn w:val="KomentratekstsRakstz"/>
    <w:link w:val="Komentratma"/>
    <w:uiPriority w:val="99"/>
    <w:semiHidden/>
    <w:rsid w:val="00A67524"/>
    <w:rPr>
      <w:rFonts w:ascii="Courier New" w:eastAsia="Courier New" w:hAnsi="Courier New" w:cs="Courier New"/>
      <w:b/>
      <w:bCs/>
      <w:color w:val="000000"/>
      <w:kern w:val="0"/>
      <w:sz w:val="20"/>
      <w:szCs w:val="20"/>
      <w:lang w:eastAsia="lv-LV" w:bidi="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8</Pages>
  <Words>20683</Words>
  <Characters>11790</Characters>
  <Application>Microsoft Office Word</Application>
  <DocSecurity>0</DocSecurity>
  <Lines>98</Lines>
  <Paragraphs>64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Rupaine</dc:creator>
  <cp:keywords/>
  <dc:description/>
  <cp:lastModifiedBy>Signe Rupaine</cp:lastModifiedBy>
  <cp:revision>35</cp:revision>
  <dcterms:created xsi:type="dcterms:W3CDTF">2026-08-30T14:50:00Z</dcterms:created>
  <dcterms:modified xsi:type="dcterms:W3CDTF">2026-08-31T07:25:00Z</dcterms:modified>
</cp:coreProperties>
</file>