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2C701" w14:textId="1C25795B" w:rsidR="00F660E6" w:rsidRPr="00130EE3" w:rsidRDefault="63A6395E" w:rsidP="0A133ACE">
      <w:pPr>
        <w:spacing w:after="160" w:line="259" w:lineRule="auto"/>
        <w:jc w:val="right"/>
        <w:rPr>
          <w:rFonts w:ascii="Times New Roman" w:eastAsia="Times New Roman" w:hAnsi="Times New Roman" w:cs="Times New Roman"/>
          <w:b/>
          <w:bCs/>
        </w:rPr>
      </w:pPr>
      <w:r w:rsidRPr="0A133ACE">
        <w:rPr>
          <w:rFonts w:ascii="Times New Roman" w:eastAsia="Times New Roman" w:hAnsi="Times New Roman" w:cs="Times New Roman"/>
          <w:b/>
          <w:bCs/>
        </w:rPr>
        <w:t>2</w:t>
      </w:r>
      <w:r w:rsidR="00F660E6" w:rsidRPr="0A133ACE">
        <w:rPr>
          <w:rFonts w:ascii="Times New Roman" w:eastAsia="Times New Roman" w:hAnsi="Times New Roman" w:cs="Times New Roman"/>
          <w:b/>
          <w:bCs/>
        </w:rPr>
        <w:t>. pielikums</w:t>
      </w:r>
    </w:p>
    <w:p w14:paraId="2B0B0D4F" w14:textId="77777777" w:rsidR="00EA2FC7" w:rsidRPr="00130EE3" w:rsidRDefault="00EA2FC7" w:rsidP="00130EE3">
      <w:pPr>
        <w:pStyle w:val="Sarakstarindkopa"/>
        <w:spacing w:line="276" w:lineRule="auto"/>
        <w:rPr>
          <w:sz w:val="22"/>
          <w:szCs w:val="22"/>
        </w:rPr>
      </w:pPr>
    </w:p>
    <w:p w14:paraId="5D4B0CB3" w14:textId="5BF4FABD" w:rsidR="00EA2FC7" w:rsidRPr="00130EE3" w:rsidRDefault="00EA2FC7" w:rsidP="00130EE3">
      <w:pPr>
        <w:spacing w:after="0"/>
        <w:jc w:val="center"/>
        <w:rPr>
          <w:rFonts w:ascii="Times New Roman" w:eastAsia="Times New Roman" w:hAnsi="Times New Roman" w:cs="Times New Roman"/>
          <w:color w:val="000000"/>
        </w:rPr>
      </w:pPr>
      <w:r w:rsidRPr="0A133ACE">
        <w:rPr>
          <w:rFonts w:ascii="Times New Roman" w:eastAsia="Times New Roman" w:hAnsi="Times New Roman" w:cs="Times New Roman"/>
          <w:b/>
          <w:bCs/>
          <w:color w:val="000000" w:themeColor="text1"/>
        </w:rPr>
        <w:t xml:space="preserve">Tiesu informatīvās sistēmas </w:t>
      </w:r>
      <w:r w:rsidR="555972FA" w:rsidRPr="0A133ACE">
        <w:rPr>
          <w:rFonts w:ascii="Times New Roman" w:eastAsia="Times New Roman" w:hAnsi="Times New Roman" w:cs="Times New Roman"/>
          <w:b/>
          <w:bCs/>
          <w:color w:val="000000" w:themeColor="text1"/>
        </w:rPr>
        <w:t xml:space="preserve">TIS1 </w:t>
      </w:r>
      <w:r w:rsidRPr="0A133ACE">
        <w:rPr>
          <w:rFonts w:ascii="Times New Roman" w:eastAsia="Times New Roman" w:hAnsi="Times New Roman" w:cs="Times New Roman"/>
          <w:b/>
          <w:bCs/>
          <w:color w:val="000000" w:themeColor="text1"/>
        </w:rPr>
        <w:t>Tiesas dokumentu datu izplatīšanas moduļa saskarnes specifikācija</w:t>
      </w:r>
    </w:p>
    <w:p w14:paraId="23330C2A"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Termini un abreviatūras</w:t>
      </w:r>
    </w:p>
    <w:p w14:paraId="786678A0"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Dokumentā lietotie termini: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3"/>
        <w:gridCol w:w="5818"/>
      </w:tblGrid>
      <w:tr w:rsidR="00EA2FC7" w:rsidRPr="004C64DB" w14:paraId="63F7C20B" w14:textId="77777777" w:rsidTr="00AE6A73">
        <w:trPr>
          <w:cantSplit/>
          <w:tblHeader/>
        </w:trPr>
        <w:tc>
          <w:tcPr>
            <w:tcW w:w="1739" w:type="pct"/>
          </w:tcPr>
          <w:p w14:paraId="0E2E9C5F"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Termins</w:t>
            </w:r>
          </w:p>
        </w:tc>
        <w:tc>
          <w:tcPr>
            <w:tcW w:w="3261" w:type="pct"/>
          </w:tcPr>
          <w:p w14:paraId="2D31A0EF"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Skaidrojums</w:t>
            </w:r>
          </w:p>
        </w:tc>
      </w:tr>
      <w:tr w:rsidR="00EA2FC7" w:rsidRPr="004C64DB" w14:paraId="672EF99A" w14:textId="77777777" w:rsidTr="00AE6A73">
        <w:tc>
          <w:tcPr>
            <w:tcW w:w="1739" w:type="pct"/>
          </w:tcPr>
          <w:p w14:paraId="32DC1C4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Iepakotājs</w:t>
            </w:r>
          </w:p>
        </w:tc>
        <w:tc>
          <w:tcPr>
            <w:tcW w:w="3261" w:type="pct"/>
          </w:tcPr>
          <w:p w14:paraId="41369CE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Komersanta, kurš iepako un nodod tiesas dokumentu pasta pakalpojumu sniedzējam nosūtīšanai adresātiem, informācijas sistēma.</w:t>
            </w:r>
          </w:p>
        </w:tc>
      </w:tr>
      <w:tr w:rsidR="00EA2FC7" w:rsidRPr="004C64DB" w14:paraId="3BAFA116" w14:textId="77777777" w:rsidTr="00AE6A73">
        <w:tc>
          <w:tcPr>
            <w:tcW w:w="1739" w:type="pct"/>
          </w:tcPr>
          <w:p w14:paraId="102A6A0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w:t>
            </w:r>
          </w:p>
        </w:tc>
        <w:tc>
          <w:tcPr>
            <w:tcW w:w="3261" w:type="pct"/>
          </w:tcPr>
          <w:p w14:paraId="46335E2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Tiesu informatīvā sistēma</w:t>
            </w:r>
          </w:p>
        </w:tc>
      </w:tr>
      <w:tr w:rsidR="00EA2FC7" w:rsidRPr="004C64DB" w14:paraId="11825F04" w14:textId="77777777" w:rsidTr="00AE6A73">
        <w:tc>
          <w:tcPr>
            <w:tcW w:w="1739" w:type="pct"/>
          </w:tcPr>
          <w:p w14:paraId="5BC3953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dokuments</w:t>
            </w:r>
          </w:p>
        </w:tc>
        <w:tc>
          <w:tcPr>
            <w:tcW w:w="3261" w:type="pct"/>
          </w:tcPr>
          <w:p w14:paraId="793F6E9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pavēste, paziņojums vai brīdinājums.</w:t>
            </w:r>
          </w:p>
        </w:tc>
      </w:tr>
    </w:tbl>
    <w:p w14:paraId="5183CCEE" w14:textId="77777777" w:rsidR="00EA2FC7" w:rsidRPr="004C64DB" w:rsidRDefault="00EA2FC7" w:rsidP="00EA2FC7">
      <w:pPr>
        <w:spacing w:after="0" w:line="240" w:lineRule="auto"/>
        <w:rPr>
          <w:rFonts w:ascii="Times New Roman" w:eastAsia="Times New Roman" w:hAnsi="Times New Roman" w:cs="Times New Roman"/>
          <w:color w:val="000000"/>
        </w:rPr>
      </w:pPr>
    </w:p>
    <w:p w14:paraId="4859B44E"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Dokumentā lietotās abreviatūras: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3"/>
        <w:gridCol w:w="5818"/>
      </w:tblGrid>
      <w:tr w:rsidR="00EA2FC7" w:rsidRPr="004C64DB" w14:paraId="71382B3D" w14:textId="77777777" w:rsidTr="00AE6A73">
        <w:trPr>
          <w:cantSplit/>
          <w:tblHeader/>
        </w:trPr>
        <w:tc>
          <w:tcPr>
            <w:tcW w:w="1739" w:type="pct"/>
          </w:tcPr>
          <w:p w14:paraId="3466F91E"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Abreviatūras</w:t>
            </w:r>
          </w:p>
        </w:tc>
        <w:tc>
          <w:tcPr>
            <w:tcW w:w="3261" w:type="pct"/>
          </w:tcPr>
          <w:p w14:paraId="6D6FB323"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Skaidrojums</w:t>
            </w:r>
          </w:p>
        </w:tc>
      </w:tr>
      <w:tr w:rsidR="00EA2FC7" w:rsidRPr="004C64DB" w14:paraId="7FC0F2C3" w14:textId="77777777" w:rsidTr="00AE6A73">
        <w:tc>
          <w:tcPr>
            <w:tcW w:w="1739" w:type="pct"/>
          </w:tcPr>
          <w:p w14:paraId="12DFC82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AR</w:t>
            </w:r>
          </w:p>
        </w:tc>
        <w:tc>
          <w:tcPr>
            <w:tcW w:w="3261" w:type="pct"/>
          </w:tcPr>
          <w:p w14:paraId="2E0E904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Adrešu reģistrs</w:t>
            </w:r>
          </w:p>
        </w:tc>
      </w:tr>
      <w:tr w:rsidR="00EA2FC7" w:rsidRPr="004C64DB" w14:paraId="30668F5B" w14:textId="77777777" w:rsidTr="00AE6A73">
        <w:tc>
          <w:tcPr>
            <w:tcW w:w="1739" w:type="pct"/>
          </w:tcPr>
          <w:p w14:paraId="282E2B4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sFTP</w:t>
            </w:r>
          </w:p>
        </w:tc>
        <w:tc>
          <w:tcPr>
            <w:tcW w:w="3261" w:type="pct"/>
          </w:tcPr>
          <w:p w14:paraId="0E3F6085" w14:textId="77777777" w:rsidR="00EA2FC7" w:rsidRPr="004C64DB" w:rsidRDefault="00EA2FC7" w:rsidP="00AE6A73">
            <w:pPr>
              <w:spacing w:after="0" w:line="240" w:lineRule="auto"/>
              <w:rPr>
                <w:rFonts w:ascii="Times New Roman" w:eastAsia="Times New Roman" w:hAnsi="Times New Roman" w:cs="Times New Roman"/>
                <w:color w:val="000000"/>
                <w:lang w:val="en-US"/>
              </w:rPr>
            </w:pPr>
            <w:r w:rsidRPr="004C64DB">
              <w:rPr>
                <w:rFonts w:ascii="Times New Roman" w:eastAsia="Times New Roman" w:hAnsi="Times New Roman" w:cs="Times New Roman"/>
                <w:i/>
                <w:color w:val="000000"/>
                <w:lang w:val="en-US"/>
              </w:rPr>
              <w:t>Secure File</w:t>
            </w:r>
            <w:r w:rsidRPr="004C64DB">
              <w:rPr>
                <w:rFonts w:ascii="Times New Roman" w:eastAsia="Times New Roman" w:hAnsi="Times New Roman" w:cs="Times New Roman"/>
                <w:color w:val="000000"/>
                <w:lang w:val="en-US"/>
              </w:rPr>
              <w:t xml:space="preserve"> </w:t>
            </w:r>
            <w:r w:rsidRPr="004C64DB">
              <w:rPr>
                <w:rFonts w:ascii="Times New Roman" w:eastAsia="Times New Roman" w:hAnsi="Times New Roman" w:cs="Times New Roman"/>
                <w:i/>
                <w:color w:val="000000"/>
                <w:lang w:val="en-US"/>
              </w:rPr>
              <w:t>transfer protocol</w:t>
            </w:r>
          </w:p>
        </w:tc>
      </w:tr>
      <w:tr w:rsidR="00EA2FC7" w:rsidRPr="004C64DB" w14:paraId="30DA1144" w14:textId="77777777" w:rsidTr="00AE6A73">
        <w:tc>
          <w:tcPr>
            <w:tcW w:w="1739" w:type="pct"/>
          </w:tcPr>
          <w:p w14:paraId="6996630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XML</w:t>
            </w:r>
          </w:p>
        </w:tc>
        <w:tc>
          <w:tcPr>
            <w:tcW w:w="3261" w:type="pct"/>
          </w:tcPr>
          <w:p w14:paraId="49613278" w14:textId="77777777" w:rsidR="00EA2FC7" w:rsidRPr="004C64DB" w:rsidRDefault="00EA2FC7" w:rsidP="00AE6A73">
            <w:pPr>
              <w:spacing w:after="0" w:line="240" w:lineRule="auto"/>
              <w:rPr>
                <w:rFonts w:ascii="Times New Roman" w:eastAsia="Times New Roman" w:hAnsi="Times New Roman" w:cs="Times New Roman"/>
                <w:i/>
                <w:color w:val="000000"/>
                <w:lang w:val="en-US"/>
              </w:rPr>
            </w:pPr>
            <w:r w:rsidRPr="004C64DB">
              <w:rPr>
                <w:rFonts w:ascii="Times New Roman" w:eastAsia="Times New Roman" w:hAnsi="Times New Roman" w:cs="Times New Roman"/>
                <w:i/>
                <w:color w:val="000000"/>
                <w:lang w:val="en-US"/>
              </w:rPr>
              <w:t>Extensive markup language</w:t>
            </w:r>
          </w:p>
        </w:tc>
      </w:tr>
    </w:tbl>
    <w:p w14:paraId="38D53838"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Dokumenta nolūks</w:t>
      </w:r>
    </w:p>
    <w:p w14:paraId="66DA8001"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Dokumenta nolūks ir aprakstīt Sistēmas saskarni tiesas dokumentu datu nodošanai iepakošanai.</w:t>
      </w:r>
    </w:p>
    <w:p w14:paraId="676D8106"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Dokumentu mērķa auditorija</w:t>
      </w:r>
    </w:p>
    <w:p w14:paraId="6EFBBB23"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Dokumentu mērķa auditorija:</w:t>
      </w:r>
    </w:p>
    <w:p w14:paraId="4A472680" w14:textId="77777777" w:rsidR="00EA2FC7" w:rsidRPr="004C64DB" w:rsidRDefault="00EA2FC7" w:rsidP="00EA2FC7">
      <w:pPr>
        <w:widowControl w:val="0"/>
        <w:numPr>
          <w:ilvl w:val="0"/>
          <w:numId w:val="23"/>
        </w:num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Sistēmas izstrādātājs;</w:t>
      </w:r>
    </w:p>
    <w:p w14:paraId="269CCED9" w14:textId="77777777" w:rsidR="00EA2FC7" w:rsidRPr="004C64DB" w:rsidRDefault="00EA2FC7" w:rsidP="00EA2FC7">
      <w:pPr>
        <w:widowControl w:val="0"/>
        <w:numPr>
          <w:ilvl w:val="0"/>
          <w:numId w:val="23"/>
        </w:num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Tiesu dokumentu iepakošanas komersants;</w:t>
      </w:r>
    </w:p>
    <w:p w14:paraId="68B82635" w14:textId="77777777" w:rsidR="00EA2FC7" w:rsidRPr="004C64DB" w:rsidRDefault="00EA2FC7" w:rsidP="00EA2FC7">
      <w:pPr>
        <w:widowControl w:val="0"/>
        <w:numPr>
          <w:ilvl w:val="0"/>
          <w:numId w:val="23"/>
        </w:num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Sistēmas pārzinis – Tiesu administrācija.</w:t>
      </w:r>
    </w:p>
    <w:p w14:paraId="7B9EB51D" w14:textId="77777777" w:rsidR="00EA2FC7" w:rsidRPr="004C64DB" w:rsidRDefault="00EA2FC7" w:rsidP="00EA2FC7">
      <w:pPr>
        <w:keepNext/>
        <w:widowControl w:val="0"/>
        <w:numPr>
          <w:ilvl w:val="0"/>
          <w:numId w:val="24"/>
        </w:numPr>
        <w:spacing w:before="240" w:after="60" w:line="240" w:lineRule="auto"/>
        <w:outlineLvl w:val="0"/>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Saskarnes vispārējais raksturojums</w:t>
      </w:r>
    </w:p>
    <w:p w14:paraId="12970F07"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 regulāri automatizēti sagatavo visu iepriekš nenosūtīto tiesas dokumentu datus un nodod tos Iepakotākam izdrukai, iepakošanai un nodošanai pasta pakalpojumu sniedzējam.</w:t>
      </w:r>
    </w:p>
    <w:p w14:paraId="48282BD3"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482624E7"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Saskarnes datu pārraides protokols ir sFTP. Tiesas dokumenti tiek uzlikti uz Iepakotāja sFTP.</w:t>
      </w:r>
    </w:p>
    <w:p w14:paraId="7A62974B"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33530F3C"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 automatizēti sagatavo datnes vienu reizi diennaktī plkst. 07:00 un nosūta par to paziņojumu e-pastā Iepakotājam par datu uzlikšanu. Iepakotājam dati ir pieejami Iepakotāja sFTP(skatīt pirmo atsauci) serverī.</w:t>
      </w:r>
    </w:p>
    <w:p w14:paraId="147C355C"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7C17C59D" w14:textId="402D22DA"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Sistēmas sFTP servera konfigurācijas datus (adrese, ports, datņu katalogs) un piekļuves rekvizītus (lietotāja vārds un parole) izsniedz </w:t>
      </w:r>
      <w:r w:rsidR="0037037F" w:rsidRPr="00F86058">
        <w:rPr>
          <w:rFonts w:ascii="Times New Roman" w:eastAsia="Times New Roman" w:hAnsi="Times New Roman" w:cs="Times New Roman"/>
          <w:color w:val="000000"/>
        </w:rPr>
        <w:t>Iepakotāja</w:t>
      </w:r>
      <w:r w:rsidR="0037037F" w:rsidRPr="004C64DB">
        <w:rPr>
          <w:rFonts w:ascii="Times New Roman" w:eastAsia="Times New Roman" w:hAnsi="Times New Roman" w:cs="Times New Roman"/>
          <w:color w:val="000000"/>
        </w:rPr>
        <w:t xml:space="preserve"> </w:t>
      </w:r>
      <w:r w:rsidRPr="004C64DB">
        <w:rPr>
          <w:rFonts w:ascii="Times New Roman" w:eastAsia="Times New Roman" w:hAnsi="Times New Roman" w:cs="Times New Roman"/>
          <w:color w:val="000000"/>
        </w:rPr>
        <w:t>pārzinis.</w:t>
      </w:r>
    </w:p>
    <w:p w14:paraId="370504E8" w14:textId="77777777" w:rsidR="00EA2FC7" w:rsidRPr="004C64DB" w:rsidRDefault="00EA2FC7" w:rsidP="00EA2FC7">
      <w:pPr>
        <w:keepNext/>
        <w:widowControl w:val="0"/>
        <w:numPr>
          <w:ilvl w:val="0"/>
          <w:numId w:val="24"/>
        </w:numPr>
        <w:spacing w:before="240" w:after="60" w:line="240" w:lineRule="auto"/>
        <w:outlineLvl w:val="0"/>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Datu saņemšana no Sistēmas</w:t>
      </w:r>
    </w:p>
    <w:p w14:paraId="569A0F46" w14:textId="1E9ED43F"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Sistēma automatizēti un noteiktā laikā sagatavo tiesas dokumentu datnes. Iepakotājam tās ir pieejamas XML datņu </w:t>
      </w:r>
      <w:r w:rsidRPr="00F86058">
        <w:rPr>
          <w:rFonts w:ascii="Times New Roman" w:eastAsia="Times New Roman" w:hAnsi="Times New Roman" w:cs="Times New Roman"/>
          <w:color w:val="000000"/>
        </w:rPr>
        <w:t xml:space="preserve">veidā </w:t>
      </w:r>
      <w:r w:rsidR="0037037F" w:rsidRPr="00F86058">
        <w:rPr>
          <w:rFonts w:ascii="Times New Roman" w:eastAsia="Times New Roman" w:hAnsi="Times New Roman" w:cs="Times New Roman"/>
          <w:color w:val="000000"/>
        </w:rPr>
        <w:t>Iepakotāja</w:t>
      </w:r>
      <w:r w:rsidR="0037037F" w:rsidRPr="004C64DB">
        <w:rPr>
          <w:rFonts w:ascii="Times New Roman" w:eastAsia="Times New Roman" w:hAnsi="Times New Roman" w:cs="Times New Roman"/>
          <w:color w:val="000000"/>
        </w:rPr>
        <w:t xml:space="preserve"> </w:t>
      </w:r>
      <w:r w:rsidRPr="004C64DB">
        <w:rPr>
          <w:rFonts w:ascii="Times New Roman" w:eastAsia="Times New Roman" w:hAnsi="Times New Roman" w:cs="Times New Roman"/>
          <w:color w:val="000000"/>
        </w:rPr>
        <w:t>sFTP serverī.</w:t>
      </w:r>
    </w:p>
    <w:p w14:paraId="6F48C5D8"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Tiesas dokumentu plūsmas</w:t>
      </w:r>
    </w:p>
    <w:p w14:paraId="55DAF25E"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dokumentus nodod iepakošanai pa atsevišķām tiesas dokumentu plūsmām. Vienā datnē iekļauj ne vairāk kā vienas plūsmas tiesas dokumentus.</w:t>
      </w:r>
    </w:p>
    <w:p w14:paraId="4B90E693"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6650"/>
      </w:tblGrid>
      <w:tr w:rsidR="00EA2FC7" w:rsidRPr="004C64DB" w14:paraId="2BEAC79C" w14:textId="77777777" w:rsidTr="0037037F">
        <w:trPr>
          <w:cantSplit/>
          <w:tblHeader/>
        </w:trPr>
        <w:tc>
          <w:tcPr>
            <w:tcW w:w="1273" w:type="pct"/>
          </w:tcPr>
          <w:p w14:paraId="10EA7ADC"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Plūsma</w:t>
            </w:r>
          </w:p>
        </w:tc>
        <w:tc>
          <w:tcPr>
            <w:tcW w:w="3727" w:type="pct"/>
          </w:tcPr>
          <w:p w14:paraId="0E77FB27"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Plūsmas saturs</w:t>
            </w:r>
          </w:p>
        </w:tc>
      </w:tr>
      <w:tr w:rsidR="00EA2FC7" w:rsidRPr="004C64DB" w14:paraId="6024FBE6" w14:textId="77777777" w:rsidTr="0037037F">
        <w:tc>
          <w:tcPr>
            <w:tcW w:w="1273" w:type="pct"/>
          </w:tcPr>
          <w:p w14:paraId="68F8673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Parastie sūtījumi</w:t>
            </w:r>
          </w:p>
        </w:tc>
        <w:tc>
          <w:tcPr>
            <w:tcW w:w="3727" w:type="pct"/>
          </w:tcPr>
          <w:p w14:paraId="1C9D7883"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Visa veida tiesas dokumenti (izņemot tiesas brīdinājumus un paziņojumus par parādnieka atbildi), kurus sūta kā parastus sūtījumus.</w:t>
            </w:r>
          </w:p>
        </w:tc>
      </w:tr>
      <w:tr w:rsidR="00EA2FC7" w:rsidRPr="004C64DB" w14:paraId="4E242D14" w14:textId="77777777" w:rsidTr="0037037F">
        <w:tc>
          <w:tcPr>
            <w:tcW w:w="1273" w:type="pct"/>
          </w:tcPr>
          <w:p w14:paraId="05E09D3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Ierakstītie sūtījumi</w:t>
            </w:r>
          </w:p>
        </w:tc>
        <w:tc>
          <w:tcPr>
            <w:tcW w:w="3727" w:type="pct"/>
          </w:tcPr>
          <w:p w14:paraId="14FD2293"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Visa veida tiesas dokumenti (izņemot tiesas brīdinājumus), kurus sūta kā ierakstītus sūtījumus.</w:t>
            </w:r>
          </w:p>
        </w:tc>
      </w:tr>
      <w:tr w:rsidR="00EA2FC7" w:rsidRPr="004C64DB" w14:paraId="77ED9D7C" w14:textId="77777777" w:rsidTr="0037037F">
        <w:tc>
          <w:tcPr>
            <w:tcW w:w="1273" w:type="pct"/>
          </w:tcPr>
          <w:p w14:paraId="5CE243A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lastRenderedPageBreak/>
              <w:t>Ierakstītie sūtījumi ar paziņojumu par saņemšanu</w:t>
            </w:r>
          </w:p>
        </w:tc>
        <w:tc>
          <w:tcPr>
            <w:tcW w:w="3727" w:type="pct"/>
          </w:tcPr>
          <w:p w14:paraId="6F49A937"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Visa veida tiesas dokumenti (izņemot tiesas brīdinājumus), kurus sūta kā ierakstītus sūtījumus ar paziņojumu par saņemšanu.</w:t>
            </w:r>
          </w:p>
        </w:tc>
      </w:tr>
      <w:tr w:rsidR="00EA2FC7" w:rsidRPr="004C64DB" w14:paraId="7A394650" w14:textId="77777777" w:rsidTr="0037037F">
        <w:tc>
          <w:tcPr>
            <w:tcW w:w="1273" w:type="pct"/>
          </w:tcPr>
          <w:p w14:paraId="05341AF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brīdinājumi</w:t>
            </w:r>
          </w:p>
        </w:tc>
        <w:tc>
          <w:tcPr>
            <w:tcW w:w="3727" w:type="pct"/>
          </w:tcPr>
          <w:p w14:paraId="3AFC403D" w14:textId="06A414E7" w:rsidR="00EA2FC7" w:rsidRPr="004C64DB" w:rsidRDefault="00EA2FC7" w:rsidP="00AE6A73">
            <w:pPr>
              <w:spacing w:after="0" w:line="240" w:lineRule="auto"/>
              <w:jc w:val="both"/>
              <w:rPr>
                <w:rFonts w:ascii="Times New Roman" w:eastAsia="Times New Roman" w:hAnsi="Times New Roman" w:cs="Times New Roman"/>
                <w:color w:val="000000"/>
              </w:rPr>
            </w:pPr>
            <w:r w:rsidRPr="00F86058">
              <w:rPr>
                <w:rFonts w:ascii="Times New Roman" w:eastAsia="Times New Roman" w:hAnsi="Times New Roman" w:cs="Times New Roman"/>
                <w:color w:val="000000"/>
              </w:rPr>
              <w:t>Tiesas brīdinājumi. Sūta kā ierakstītus sūtījumus</w:t>
            </w:r>
            <w:r w:rsidR="00F36EED" w:rsidRPr="00F86058">
              <w:rPr>
                <w:rFonts w:ascii="Times New Roman" w:eastAsia="Times New Roman" w:hAnsi="Times New Roman" w:cs="Times New Roman"/>
                <w:color w:val="000000"/>
              </w:rPr>
              <w:t xml:space="preserve"> </w:t>
            </w:r>
            <w:r w:rsidR="00C55A75" w:rsidRPr="00F86058">
              <w:rPr>
                <w:rFonts w:ascii="Times New Roman" w:eastAsia="Times New Roman" w:hAnsi="Times New Roman" w:cs="Times New Roman"/>
                <w:color w:val="000000"/>
              </w:rPr>
              <w:t>atbilstoši</w:t>
            </w:r>
            <w:r w:rsidR="00F36EED" w:rsidRPr="00F86058">
              <w:rPr>
                <w:rFonts w:ascii="Times New Roman" w:eastAsia="Times New Roman" w:hAnsi="Times New Roman" w:cs="Times New Roman"/>
                <w:color w:val="000000"/>
              </w:rPr>
              <w:t xml:space="preserve"> Latvijas </w:t>
            </w:r>
            <w:r w:rsidR="00C55A75" w:rsidRPr="00F86058">
              <w:rPr>
                <w:rFonts w:ascii="Times New Roman" w:eastAsia="Times New Roman" w:hAnsi="Times New Roman" w:cs="Times New Roman"/>
                <w:color w:val="000000"/>
              </w:rPr>
              <w:t>pasta noteikumiem</w:t>
            </w:r>
          </w:p>
        </w:tc>
      </w:tr>
      <w:tr w:rsidR="00EA2FC7" w:rsidRPr="004C64DB" w14:paraId="79D517FA" w14:textId="77777777" w:rsidTr="0037037F">
        <w:tc>
          <w:tcPr>
            <w:tcW w:w="1273" w:type="pct"/>
          </w:tcPr>
          <w:p w14:paraId="024B695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Paziņojumi par parādnieka atbildi</w:t>
            </w:r>
          </w:p>
        </w:tc>
        <w:tc>
          <w:tcPr>
            <w:tcW w:w="3727" w:type="pct"/>
          </w:tcPr>
          <w:p w14:paraId="221424D1"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Paziņojumi par parādnieka atbildi. Paziņojumi par parādnieka atbildi. Sūta kā parastus sūtījumus.</w:t>
            </w:r>
          </w:p>
        </w:tc>
      </w:tr>
    </w:tbl>
    <w:p w14:paraId="7F05CF8C"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Datnes nosaukums</w:t>
      </w:r>
    </w:p>
    <w:p w14:paraId="1CF82646"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 katrai datnei piešķir identifikatoru. Pēc identifikatora Iepakotājs ziņo Sistēmai par tiesas dokumentu apstrādes gaitu.</w:t>
      </w:r>
    </w:p>
    <w:p w14:paraId="76E0FB02"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300A62AE"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Sistēma veido datnes nosaukumu pēc formas </w:t>
      </w:r>
      <w:r w:rsidRPr="004C64DB">
        <w:rPr>
          <w:rFonts w:ascii="Times New Roman" w:eastAsia="Times New Roman" w:hAnsi="Times New Roman" w:cs="Times New Roman"/>
          <w:noProof/>
          <w:color w:val="000000"/>
        </w:rPr>
        <w:t>TIS-ID.xml</w:t>
      </w:r>
      <w:r w:rsidRPr="004C64DB">
        <w:rPr>
          <w:rFonts w:ascii="Times New Roman" w:eastAsia="Times New Roman" w:hAnsi="Times New Roman" w:cs="Times New Roman"/>
          <w:color w:val="000000"/>
        </w:rPr>
        <w:t xml:space="preserve">, kur </w:t>
      </w:r>
      <w:r w:rsidRPr="004C64DB">
        <w:rPr>
          <w:rFonts w:ascii="Times New Roman" w:eastAsia="Times New Roman" w:hAnsi="Times New Roman" w:cs="Times New Roman"/>
          <w:noProof/>
          <w:color w:val="000000"/>
        </w:rPr>
        <w:t>ID</w:t>
      </w:r>
      <w:r w:rsidRPr="004C64DB">
        <w:rPr>
          <w:rFonts w:ascii="Times New Roman" w:eastAsia="Times New Roman" w:hAnsi="Times New Roman" w:cs="Times New Roman"/>
          <w:color w:val="000000"/>
        </w:rPr>
        <w:t xml:space="preserve"> ir datnes identifikators. Piemēram, TIS-36.xml.</w:t>
      </w:r>
    </w:p>
    <w:p w14:paraId="197876DE"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Datnes saturs</w:t>
      </w:r>
    </w:p>
    <w:p w14:paraId="3D74EB54"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Sistēma iekļauj vienā datnē viena vai vairāku tiesas dokumentu datus. Datnē var būt dati no vienas vai vairākām tiesām. Datnes paraugs norādīts šī dokumenta 5.1. sadaļā.</w:t>
      </w:r>
    </w:p>
    <w:p w14:paraId="4974D6B3"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225D5B0F"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Datne var būt arī bez datiem par tiesas dokumentu. Datne nav tukša – tajā ir tehniskie dati. Sistēma nodod datni bez tiesas dokumentu datiem Iepakotājam, ja Sistēmā nav jaunu nosūtāmo datu, taču pienācis kārtējais datu nodošanas laiks. Ar to Sistēma paziņo Iepakotājam, ka Sistēmā nav kļūdu, Sistēma strādā, bet apstrādājamu tiesas dokumentu Sistēmā nav.</w:t>
      </w:r>
    </w:p>
    <w:p w14:paraId="727B139B"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76AC143F"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Apstrādātu datni no sFTP servera dzēš Iepakotājs.</w:t>
      </w:r>
    </w:p>
    <w:p w14:paraId="4291A74D" w14:textId="77777777" w:rsidR="00EA2FC7" w:rsidRPr="004C64DB" w:rsidRDefault="00EA2FC7" w:rsidP="00EA2FC7">
      <w:pPr>
        <w:keepNext/>
        <w:widowControl w:val="0"/>
        <w:numPr>
          <w:ilvl w:val="0"/>
          <w:numId w:val="24"/>
        </w:numPr>
        <w:spacing w:before="240" w:after="60" w:line="240" w:lineRule="auto"/>
        <w:jc w:val="both"/>
        <w:outlineLvl w:val="0"/>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Datu nodošana Sistēmai</w:t>
      </w:r>
    </w:p>
    <w:p w14:paraId="68CC1CE5" w14:textId="2C50AE6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Iepakotājs paziņo Sistēmai par tiesas dokumentu apstrādes gaitu ar noteikta veida un satura datņu novietošanu sFTP serverī.</w:t>
      </w:r>
    </w:p>
    <w:p w14:paraId="797D7AEB"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Dati par tiesas dokumentu iepakošanas uzsākšanu</w:t>
      </w:r>
    </w:p>
    <w:p w14:paraId="5DE181A1"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Iepakotājs paziņo Sistēmai par tiesas dokumentu iepakošanas uzsākšanu. Par tiesas dokumentu iepakošanas uzsākšanas brīdi uzskata laiku, kad Iepakotājs ir saņēmis tiesas dokumentu datni, konstatējis, ka tā atbilst datnes specifikācijai. </w:t>
      </w:r>
    </w:p>
    <w:p w14:paraId="2F36EBDC"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69031FC0"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Par tiesas dokumentu iepakošanas uzsākšanu Iepakotājs sFTP serverī novieto paziņojuma datni </w:t>
      </w:r>
      <w:r w:rsidRPr="004C64DB">
        <w:rPr>
          <w:rFonts w:ascii="Times New Roman" w:eastAsia="Times New Roman" w:hAnsi="Times New Roman" w:cs="Times New Roman"/>
          <w:noProof/>
          <w:color w:val="000000"/>
        </w:rPr>
        <w:t>TIS-ID-S.xml</w:t>
      </w:r>
      <w:r w:rsidRPr="004C64DB">
        <w:rPr>
          <w:rFonts w:ascii="Times New Roman" w:eastAsia="Times New Roman" w:hAnsi="Times New Roman" w:cs="Times New Roman"/>
          <w:color w:val="000000"/>
        </w:rPr>
        <w:t xml:space="preserve">, kur </w:t>
      </w:r>
      <w:r w:rsidRPr="004C64DB">
        <w:rPr>
          <w:rFonts w:ascii="Times New Roman" w:eastAsia="Times New Roman" w:hAnsi="Times New Roman" w:cs="Times New Roman"/>
          <w:noProof/>
          <w:color w:val="000000"/>
        </w:rPr>
        <w:t>ID</w:t>
      </w:r>
      <w:r w:rsidRPr="004C64DB">
        <w:rPr>
          <w:rFonts w:ascii="Times New Roman" w:eastAsia="Times New Roman" w:hAnsi="Times New Roman" w:cs="Times New Roman"/>
          <w:color w:val="000000"/>
        </w:rPr>
        <w:t xml:space="preserve"> ir tās datnes identifikators, par kuru Iepakotājs paziņo. Piemēram, TIS-36-S.xml.</w:t>
      </w:r>
    </w:p>
    <w:p w14:paraId="37E5F7DF"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0C62E7CD"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datnes struktūras apraksts un paraugs norādīts 6.4. nodaļā.</w:t>
      </w:r>
    </w:p>
    <w:p w14:paraId="49636961"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05CE9A24"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Atribūta </w:t>
      </w:r>
      <w:r w:rsidRPr="004C64DB">
        <w:rPr>
          <w:rFonts w:ascii="Times New Roman" w:eastAsia="Times New Roman" w:hAnsi="Times New Roman" w:cs="Times New Roman"/>
          <w:noProof/>
          <w:color w:val="000000"/>
        </w:rPr>
        <w:t>InvList[id]</w:t>
      </w:r>
      <w:r w:rsidRPr="004C64DB">
        <w:rPr>
          <w:rFonts w:ascii="Times New Roman" w:eastAsia="Times New Roman" w:hAnsi="Times New Roman" w:cs="Times New Roman"/>
          <w:color w:val="000000"/>
        </w:rPr>
        <w:t xml:space="preserve"> vērtība norāda datni, par kuru Iepakotājs paziņo.</w:t>
      </w:r>
    </w:p>
    <w:p w14:paraId="61FBF9C5"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Atribūta </w:t>
      </w:r>
      <w:r w:rsidRPr="004C64DB">
        <w:rPr>
          <w:rFonts w:ascii="Times New Roman" w:eastAsia="Times New Roman" w:hAnsi="Times New Roman" w:cs="Times New Roman"/>
          <w:noProof/>
          <w:color w:val="000000"/>
        </w:rPr>
        <w:t>action</w:t>
      </w:r>
      <w:r w:rsidRPr="004C64DB">
        <w:rPr>
          <w:rFonts w:ascii="Times New Roman" w:eastAsia="Times New Roman" w:hAnsi="Times New Roman" w:cs="Times New Roman"/>
          <w:color w:val="000000"/>
        </w:rPr>
        <w:t xml:space="preserve"> vērtība </w:t>
      </w:r>
      <w:r w:rsidRPr="004C64DB">
        <w:rPr>
          <w:rFonts w:ascii="Times New Roman" w:eastAsia="Times New Roman" w:hAnsi="Times New Roman" w:cs="Times New Roman"/>
          <w:noProof/>
          <w:color w:val="000000"/>
        </w:rPr>
        <w:t>process</w:t>
      </w:r>
      <w:r w:rsidRPr="004C64DB">
        <w:rPr>
          <w:rFonts w:ascii="Times New Roman" w:eastAsia="Times New Roman" w:hAnsi="Times New Roman" w:cs="Times New Roman"/>
          <w:color w:val="000000"/>
        </w:rPr>
        <w:t xml:space="preserve"> norāda, ka Iepakotājs paziņo par tiesas dokumentu datu apstrādes sākšanu. </w:t>
      </w:r>
    </w:p>
    <w:p w14:paraId="1AA9D83B"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Elements </w:t>
      </w:r>
      <w:r w:rsidRPr="004C64DB">
        <w:rPr>
          <w:rFonts w:ascii="Times New Roman" w:eastAsia="Times New Roman" w:hAnsi="Times New Roman" w:cs="Times New Roman"/>
          <w:noProof/>
          <w:color w:val="000000"/>
        </w:rPr>
        <w:t>TimeStamp</w:t>
      </w:r>
      <w:r w:rsidRPr="004C64DB">
        <w:rPr>
          <w:rFonts w:ascii="Times New Roman" w:eastAsia="Times New Roman" w:hAnsi="Times New Roman" w:cs="Times New Roman"/>
          <w:color w:val="000000"/>
        </w:rPr>
        <w:t xml:space="preserve"> norāda uz datumu un laiku, kad Iepakotājs sācis tiesas dokumentu iepakošanu.</w:t>
      </w:r>
    </w:p>
    <w:p w14:paraId="00D904DD" w14:textId="5A2B89A0"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Elements </w:t>
      </w:r>
      <w:r w:rsidRPr="00F86058">
        <w:rPr>
          <w:rFonts w:ascii="Times New Roman" w:eastAsia="Times New Roman" w:hAnsi="Times New Roman" w:cs="Times New Roman"/>
          <w:noProof/>
          <w:color w:val="000000"/>
        </w:rPr>
        <w:t>Status</w:t>
      </w:r>
      <w:r w:rsidRPr="00F86058">
        <w:rPr>
          <w:rFonts w:ascii="Times New Roman" w:eastAsia="Times New Roman" w:hAnsi="Times New Roman" w:cs="Times New Roman"/>
          <w:color w:val="000000"/>
        </w:rPr>
        <w:t xml:space="preserve"> norāda uz Iepakotāja darbības iznākumu. </w:t>
      </w:r>
      <w:r w:rsidRPr="00F86058">
        <w:rPr>
          <w:rFonts w:ascii="Times New Roman" w:eastAsia="Times New Roman" w:hAnsi="Times New Roman" w:cs="Times New Roman"/>
          <w:noProof/>
          <w:color w:val="000000"/>
        </w:rPr>
        <w:t>OK</w:t>
      </w:r>
      <w:r w:rsidRPr="00F86058">
        <w:rPr>
          <w:rFonts w:ascii="Times New Roman" w:eastAsia="Times New Roman" w:hAnsi="Times New Roman" w:cs="Times New Roman"/>
          <w:color w:val="000000"/>
        </w:rPr>
        <w:t xml:space="preserve"> – datu apstrāde uzsākta veiksmīgi. </w:t>
      </w:r>
      <w:r w:rsidRPr="00F86058">
        <w:rPr>
          <w:rFonts w:ascii="Times New Roman" w:eastAsia="Times New Roman" w:hAnsi="Times New Roman" w:cs="Times New Roman"/>
          <w:noProof/>
          <w:color w:val="000000"/>
        </w:rPr>
        <w:t>Error</w:t>
      </w:r>
      <w:r w:rsidRPr="00F86058">
        <w:rPr>
          <w:rFonts w:ascii="Times New Roman" w:eastAsia="Times New Roman" w:hAnsi="Times New Roman" w:cs="Times New Roman"/>
          <w:color w:val="000000"/>
        </w:rPr>
        <w:t xml:space="preserve"> – datu apstrādi nav iespējams uzsākt (piemēram, datu kļūdu dēļ)</w:t>
      </w:r>
      <w:r w:rsidR="00F86058" w:rsidRPr="00F86058">
        <w:rPr>
          <w:rFonts w:ascii="Times New Roman" w:eastAsia="Times New Roman" w:hAnsi="Times New Roman" w:cs="Times New Roman"/>
          <w:color w:val="000000"/>
        </w:rPr>
        <w:t>.</w:t>
      </w:r>
    </w:p>
    <w:p w14:paraId="209C32F5"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Dati par tiesas dokumentu nodošanu pastam</w:t>
      </w:r>
    </w:p>
    <w:p w14:paraId="235B9BFA"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Iepakotājs paziņo Sistēmai par tiesas dokumentu nodošanu pasta pakalpojumu sniedzējam nosūtīšanai adresātiem. Par tiesas dokumentu nodošanas brīdi uzskata laiku, kad Iepakotājs ir faktiski iesniedzis pasta pakalpojuma sniedzējam datnē norādītos tiesas dokumentus.</w:t>
      </w:r>
    </w:p>
    <w:p w14:paraId="0C7B82EE"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795A89A9"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Iepakotājs paziņo Sistēmai par tiesas dokumentu nodošanu tikai tad, kad Iepakotājs ir nodevis </w:t>
      </w:r>
      <w:r w:rsidRPr="004C64DB">
        <w:rPr>
          <w:rFonts w:ascii="Times New Roman" w:eastAsia="Times New Roman" w:hAnsi="Times New Roman" w:cs="Times New Roman"/>
          <w:color w:val="000000"/>
          <w:u w:val="single"/>
        </w:rPr>
        <w:t>visus</w:t>
      </w:r>
      <w:r w:rsidRPr="004C64DB">
        <w:rPr>
          <w:rFonts w:ascii="Times New Roman" w:eastAsia="Times New Roman" w:hAnsi="Times New Roman" w:cs="Times New Roman"/>
          <w:color w:val="000000"/>
        </w:rPr>
        <w:t xml:space="preserve"> datnē iekļautos tiesas dokumentus pasta pakalpojumu sniedzējam.</w:t>
      </w:r>
    </w:p>
    <w:p w14:paraId="21600C80"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7CCC3C2D"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lastRenderedPageBreak/>
        <w:t xml:space="preserve">Pēc tiesas dokumentu nodošanas pasta pakalpojuma sniedzējam Iepakotājs sFTP serverī novieto paziņojuma datni </w:t>
      </w:r>
      <w:r w:rsidRPr="004C64DB">
        <w:rPr>
          <w:rFonts w:ascii="Times New Roman" w:eastAsia="Times New Roman" w:hAnsi="Times New Roman" w:cs="Times New Roman"/>
          <w:noProof/>
          <w:color w:val="000000"/>
        </w:rPr>
        <w:t>TIS-ID-N.xml</w:t>
      </w:r>
      <w:r w:rsidRPr="004C64DB">
        <w:rPr>
          <w:rFonts w:ascii="Times New Roman" w:eastAsia="Times New Roman" w:hAnsi="Times New Roman" w:cs="Times New Roman"/>
          <w:color w:val="000000"/>
        </w:rPr>
        <w:t xml:space="preserve">, kur </w:t>
      </w:r>
      <w:r w:rsidRPr="004C64DB">
        <w:rPr>
          <w:rFonts w:ascii="Times New Roman" w:eastAsia="Times New Roman" w:hAnsi="Times New Roman" w:cs="Times New Roman"/>
          <w:noProof/>
          <w:color w:val="000000"/>
        </w:rPr>
        <w:t>ID</w:t>
      </w:r>
      <w:r w:rsidRPr="004C64DB">
        <w:rPr>
          <w:rFonts w:ascii="Times New Roman" w:eastAsia="Times New Roman" w:hAnsi="Times New Roman" w:cs="Times New Roman"/>
          <w:color w:val="000000"/>
        </w:rPr>
        <w:t xml:space="preserve"> ir tās datnes identifikators, par kuru Iepakotājs paziņo. Piemēram </w:t>
      </w:r>
      <w:r w:rsidRPr="004C64DB">
        <w:rPr>
          <w:rFonts w:ascii="Times New Roman" w:eastAsia="Times New Roman" w:hAnsi="Times New Roman" w:cs="Times New Roman"/>
          <w:noProof/>
          <w:color w:val="000000"/>
        </w:rPr>
        <w:t>TIS-36-N.xml</w:t>
      </w:r>
      <w:r w:rsidRPr="004C64DB">
        <w:rPr>
          <w:rFonts w:ascii="Times New Roman" w:eastAsia="Times New Roman" w:hAnsi="Times New Roman" w:cs="Times New Roman"/>
          <w:color w:val="000000"/>
        </w:rPr>
        <w:t>. Paziņojuma datnes struktūras apraksts un paraugs norādīts 6.4. nodaļā.</w:t>
      </w:r>
    </w:p>
    <w:p w14:paraId="422D7499"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64DEDAEF"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Atribūta </w:t>
      </w:r>
      <w:r w:rsidRPr="004C64DB">
        <w:rPr>
          <w:rFonts w:ascii="Times New Roman" w:eastAsia="Times New Roman" w:hAnsi="Times New Roman" w:cs="Times New Roman"/>
          <w:noProof/>
          <w:color w:val="000000"/>
        </w:rPr>
        <w:t>InvList[id]</w:t>
      </w:r>
      <w:r w:rsidRPr="004C64DB">
        <w:rPr>
          <w:rFonts w:ascii="Times New Roman" w:eastAsia="Times New Roman" w:hAnsi="Times New Roman" w:cs="Times New Roman"/>
          <w:color w:val="000000"/>
        </w:rPr>
        <w:t xml:space="preserve"> vērtība norāda datni, par kuru Iepakotājs paziņo.</w:t>
      </w:r>
    </w:p>
    <w:p w14:paraId="5481FC5B"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Atribūta </w:t>
      </w:r>
      <w:r w:rsidRPr="004C64DB">
        <w:rPr>
          <w:rFonts w:ascii="Times New Roman" w:eastAsia="Times New Roman" w:hAnsi="Times New Roman" w:cs="Times New Roman"/>
          <w:noProof/>
          <w:color w:val="000000"/>
        </w:rPr>
        <w:t>action</w:t>
      </w:r>
      <w:r w:rsidRPr="004C64DB">
        <w:rPr>
          <w:rFonts w:ascii="Times New Roman" w:eastAsia="Times New Roman" w:hAnsi="Times New Roman" w:cs="Times New Roman"/>
          <w:color w:val="000000"/>
        </w:rPr>
        <w:t xml:space="preserve"> vērtība </w:t>
      </w:r>
      <w:r w:rsidRPr="004C64DB">
        <w:rPr>
          <w:rFonts w:ascii="Times New Roman" w:eastAsia="Times New Roman" w:hAnsi="Times New Roman" w:cs="Times New Roman"/>
          <w:noProof/>
          <w:color w:val="000000"/>
        </w:rPr>
        <w:t>sent</w:t>
      </w:r>
      <w:r w:rsidRPr="004C64DB">
        <w:rPr>
          <w:rFonts w:ascii="Times New Roman" w:eastAsia="Times New Roman" w:hAnsi="Times New Roman" w:cs="Times New Roman"/>
          <w:color w:val="000000"/>
        </w:rPr>
        <w:t xml:space="preserve"> norāda, ka Iepakotājs paziņo par tiesas dokumentu nodošanu pastam nosūtīšanai adresātiem.</w:t>
      </w:r>
    </w:p>
    <w:p w14:paraId="19BB20BA"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Elements </w:t>
      </w:r>
      <w:r w:rsidRPr="004C64DB">
        <w:rPr>
          <w:rFonts w:ascii="Times New Roman" w:eastAsia="Times New Roman" w:hAnsi="Times New Roman" w:cs="Times New Roman"/>
          <w:noProof/>
          <w:color w:val="000000"/>
        </w:rPr>
        <w:t>TimeStamp</w:t>
      </w:r>
      <w:r w:rsidRPr="004C64DB">
        <w:rPr>
          <w:rFonts w:ascii="Times New Roman" w:eastAsia="Times New Roman" w:hAnsi="Times New Roman" w:cs="Times New Roman"/>
          <w:color w:val="000000"/>
        </w:rPr>
        <w:t xml:space="preserve"> norāda uz datumu un laiku, kad Iepakotājs nodevis tiesas dokumentus pasta pakalpojumu sniedzējam.</w:t>
      </w:r>
    </w:p>
    <w:p w14:paraId="3AE3481A" w14:textId="1003B4B0"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Elements </w:t>
      </w:r>
      <w:r w:rsidRPr="004C64DB">
        <w:rPr>
          <w:rFonts w:ascii="Times New Roman" w:eastAsia="Times New Roman" w:hAnsi="Times New Roman" w:cs="Times New Roman"/>
          <w:noProof/>
          <w:color w:val="000000"/>
        </w:rPr>
        <w:t>Status</w:t>
      </w:r>
      <w:r w:rsidRPr="004C64DB">
        <w:rPr>
          <w:rFonts w:ascii="Times New Roman" w:eastAsia="Times New Roman" w:hAnsi="Times New Roman" w:cs="Times New Roman"/>
          <w:color w:val="000000"/>
        </w:rPr>
        <w:t xml:space="preserve"> norāda uz Iepakotāja darbības iznākumu. </w:t>
      </w:r>
      <w:r w:rsidRPr="004C64DB">
        <w:rPr>
          <w:rFonts w:ascii="Times New Roman" w:eastAsia="Times New Roman" w:hAnsi="Times New Roman" w:cs="Times New Roman"/>
          <w:noProof/>
          <w:color w:val="000000"/>
        </w:rPr>
        <w:t>OK</w:t>
      </w:r>
      <w:r w:rsidRPr="004C64DB">
        <w:rPr>
          <w:rFonts w:ascii="Times New Roman" w:eastAsia="Times New Roman" w:hAnsi="Times New Roman" w:cs="Times New Roman"/>
          <w:color w:val="000000"/>
        </w:rPr>
        <w:t xml:space="preserve"> – datu apstrāde uzsākta veiksmīgi. </w:t>
      </w:r>
      <w:r w:rsidRPr="004C64DB">
        <w:rPr>
          <w:rFonts w:ascii="Times New Roman" w:eastAsia="Times New Roman" w:hAnsi="Times New Roman" w:cs="Times New Roman"/>
          <w:noProof/>
          <w:color w:val="000000"/>
        </w:rPr>
        <w:t>Error</w:t>
      </w:r>
      <w:r w:rsidRPr="004C64DB">
        <w:rPr>
          <w:rFonts w:ascii="Times New Roman" w:eastAsia="Times New Roman" w:hAnsi="Times New Roman" w:cs="Times New Roman"/>
          <w:color w:val="000000"/>
        </w:rPr>
        <w:t xml:space="preserve"> – datu apstrādi nav iespējams uzsākt (piemēram, datu kļūdu dēļ).</w:t>
      </w:r>
      <w:r w:rsidR="00014526">
        <w:rPr>
          <w:rFonts w:ascii="Times New Roman" w:eastAsia="Times New Roman" w:hAnsi="Times New Roman" w:cs="Times New Roman"/>
          <w:color w:val="000000"/>
        </w:rPr>
        <w:t xml:space="preserve"> </w:t>
      </w:r>
    </w:p>
    <w:p w14:paraId="3C51E0B1"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2C25B893" w14:textId="17BEFBD1"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Iepakotājs nesagatavo </w:t>
      </w:r>
      <w:r w:rsidR="007D275A" w:rsidRPr="009809B6">
        <w:rPr>
          <w:rFonts w:ascii="Times New Roman" w:eastAsia="Times New Roman" w:hAnsi="Times New Roman" w:cs="Times New Roman"/>
          <w:color w:val="000000"/>
          <w:highlight w:val="lightGray"/>
        </w:rPr>
        <w:t>-S, -N</w:t>
      </w:r>
      <w:r w:rsidR="007D275A" w:rsidRPr="00C8755C">
        <w:rPr>
          <w:rFonts w:ascii="Times New Roman" w:eastAsia="Times New Roman" w:hAnsi="Times New Roman" w:cs="Times New Roman"/>
          <w:color w:val="000000"/>
        </w:rPr>
        <w:t xml:space="preserve"> datni</w:t>
      </w:r>
      <w:r w:rsidRPr="004C64DB">
        <w:rPr>
          <w:rFonts w:ascii="Times New Roman" w:eastAsia="Times New Roman" w:hAnsi="Times New Roman" w:cs="Times New Roman"/>
          <w:color w:val="000000"/>
        </w:rPr>
        <w:t xml:space="preserve">, ja Sistēma nodevusi Iepakotājam </w:t>
      </w:r>
      <w:r w:rsidR="008C6E16">
        <w:rPr>
          <w:rFonts w:ascii="Times New Roman" w:eastAsia="Times New Roman" w:hAnsi="Times New Roman" w:cs="Times New Roman"/>
          <w:color w:val="000000"/>
        </w:rPr>
        <w:t xml:space="preserve">S un N </w:t>
      </w:r>
      <w:r w:rsidRPr="004C64DB">
        <w:rPr>
          <w:rFonts w:ascii="Times New Roman" w:eastAsia="Times New Roman" w:hAnsi="Times New Roman" w:cs="Times New Roman"/>
          <w:color w:val="000000"/>
        </w:rPr>
        <w:t>datni bez tiesas dokumentu datiem.</w:t>
      </w:r>
    </w:p>
    <w:p w14:paraId="3E26A3D0" w14:textId="77777777" w:rsidR="00EA2FC7" w:rsidRPr="004C64DB" w:rsidRDefault="00EA2FC7" w:rsidP="00EA2FC7">
      <w:pPr>
        <w:keepNext/>
        <w:widowControl w:val="0"/>
        <w:numPr>
          <w:ilvl w:val="0"/>
          <w:numId w:val="24"/>
        </w:numPr>
        <w:spacing w:before="240" w:after="60" w:line="240" w:lineRule="auto"/>
        <w:jc w:val="both"/>
        <w:outlineLvl w:val="0"/>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Datu struktūra</w:t>
      </w:r>
    </w:p>
    <w:p w14:paraId="6B67362E"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Šajā daļā aprakstīta tiesas dokumentu datņu un apstrādes gaitas datņu struktūra.</w:t>
      </w:r>
    </w:p>
    <w:p w14:paraId="719677D2"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Tiesas dokumentu datnes struktūra</w:t>
      </w:r>
    </w:p>
    <w:p w14:paraId="347FAFE5"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dokumentu datnes XML elementi un atribūti:</w:t>
      </w:r>
    </w:p>
    <w:p w14:paraId="218BC0BB"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21B1790F" w14:textId="77777777" w:rsidTr="00AE6A73">
        <w:trPr>
          <w:cantSplit/>
          <w:tblHeader/>
        </w:trPr>
        <w:tc>
          <w:tcPr>
            <w:tcW w:w="2935" w:type="pct"/>
          </w:tcPr>
          <w:p w14:paraId="096D85ED"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Elements vai atribūts</w:t>
            </w:r>
          </w:p>
        </w:tc>
        <w:tc>
          <w:tcPr>
            <w:tcW w:w="2065" w:type="pct"/>
          </w:tcPr>
          <w:p w14:paraId="49B78D38"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65F21C96" w14:textId="77777777" w:rsidTr="00AE6A73">
        <w:tc>
          <w:tcPr>
            <w:tcW w:w="2935" w:type="pct"/>
          </w:tcPr>
          <w:p w14:paraId="307DF48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Invlist[invCount]</w:t>
            </w:r>
          </w:p>
        </w:tc>
        <w:tc>
          <w:tcPr>
            <w:tcW w:w="2065" w:type="pct"/>
          </w:tcPr>
          <w:p w14:paraId="6B1A2B0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Datnē iekļauto tiesas dokumentu skaits</w:t>
            </w:r>
          </w:p>
        </w:tc>
      </w:tr>
      <w:tr w:rsidR="00EA2FC7" w:rsidRPr="004C64DB" w14:paraId="79B60996" w14:textId="77777777" w:rsidTr="00AE6A73">
        <w:tc>
          <w:tcPr>
            <w:tcW w:w="2935" w:type="pct"/>
          </w:tcPr>
          <w:p w14:paraId="143F8D5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Invlist[id]</w:t>
            </w:r>
          </w:p>
        </w:tc>
        <w:tc>
          <w:tcPr>
            <w:tcW w:w="2065" w:type="pct"/>
          </w:tcPr>
          <w:p w14:paraId="651F380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dokumentu datnes identifikators</w:t>
            </w:r>
          </w:p>
        </w:tc>
      </w:tr>
      <w:tr w:rsidR="00EA2FC7" w:rsidRPr="004C64DB" w14:paraId="42B16929" w14:textId="77777777" w:rsidTr="00AE6A73">
        <w:tc>
          <w:tcPr>
            <w:tcW w:w="2935" w:type="pct"/>
          </w:tcPr>
          <w:p w14:paraId="579AA88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Invlist[postalType]</w:t>
            </w:r>
          </w:p>
        </w:tc>
        <w:tc>
          <w:tcPr>
            <w:tcW w:w="2065" w:type="pct"/>
          </w:tcPr>
          <w:p w14:paraId="6340A97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Datnē iekļauto tiesas dokumentu pasta sūtījumu veids (skatīt 6.2. sadaļu)</w:t>
            </w:r>
          </w:p>
        </w:tc>
      </w:tr>
      <w:tr w:rsidR="00EA2FC7" w:rsidRPr="004C64DB" w14:paraId="43351171" w14:textId="77777777" w:rsidTr="00AE6A73">
        <w:tc>
          <w:tcPr>
            <w:tcW w:w="2935" w:type="pct"/>
          </w:tcPr>
          <w:p w14:paraId="2B1C0F3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Invlist[created]</w:t>
            </w:r>
          </w:p>
        </w:tc>
        <w:tc>
          <w:tcPr>
            <w:tcW w:w="2065" w:type="pct"/>
          </w:tcPr>
          <w:p w14:paraId="6E80186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Datnes izveidošana datums un laiks</w:t>
            </w:r>
          </w:p>
        </w:tc>
      </w:tr>
      <w:tr w:rsidR="00EA2FC7" w:rsidRPr="004C64DB" w14:paraId="6741E793" w14:textId="77777777" w:rsidTr="00AE6A73">
        <w:tc>
          <w:tcPr>
            <w:tcW w:w="2935" w:type="pct"/>
          </w:tcPr>
          <w:p w14:paraId="65EAF6C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Invlist[sent]</w:t>
            </w:r>
          </w:p>
        </w:tc>
        <w:tc>
          <w:tcPr>
            <w:tcW w:w="2065" w:type="pct"/>
          </w:tcPr>
          <w:p w14:paraId="020A7BF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Datnes novietošanas sFTP serverī datums un laiks</w:t>
            </w:r>
          </w:p>
        </w:tc>
      </w:tr>
    </w:tbl>
    <w:p w14:paraId="665DEB7D" w14:textId="77777777" w:rsidR="00EA2FC7" w:rsidRPr="004C64DB" w:rsidRDefault="00EA2FC7" w:rsidP="00EA2FC7">
      <w:pPr>
        <w:spacing w:after="0" w:line="240" w:lineRule="auto"/>
        <w:rPr>
          <w:rFonts w:ascii="Times New Roman" w:eastAsia="Times New Roman" w:hAnsi="Times New Roman" w:cs="Times New Roman"/>
          <w:color w:val="000000"/>
        </w:rPr>
      </w:pPr>
    </w:p>
    <w:p w14:paraId="3C1FF945"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Datnes paraugs:</w:t>
      </w:r>
      <w:r w:rsidRPr="004C64DB">
        <w:rPr>
          <w:rFonts w:ascii="Times New Roman" w:eastAsia="Times New Roman" w:hAnsi="Times New Roman" w:cs="Times New Roman"/>
          <w:color w:val="000000"/>
        </w:rPr>
        <w:br/>
      </w:r>
    </w:p>
    <w:p w14:paraId="31AAA442"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&lt;?xml version="1.0" encoding="windows-1257" ?&gt;</w:t>
      </w:r>
      <w:r w:rsidRPr="004C64DB">
        <w:rPr>
          <w:rFonts w:ascii="Times New Roman" w:eastAsia="Times New Roman" w:hAnsi="Times New Roman" w:cs="Times New Roman"/>
          <w:noProof/>
          <w:color w:val="000000"/>
        </w:rPr>
        <w:t xml:space="preserve"> </w:t>
      </w:r>
    </w:p>
    <w:p w14:paraId="7A6C49CC"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InvList invCount</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3</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id</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36</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postalType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registered</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created</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2007-06-29T22:30:12</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sent</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2007-06-29T22:35:54</w:t>
      </w:r>
      <w:r w:rsidRPr="004C64DB">
        <w:rPr>
          <w:rFonts w:ascii="Times New Roman" w:eastAsia="Times New Roman" w:hAnsi="Times New Roman" w:cs="Times New Roman"/>
          <w:noProof/>
          <w:color w:val="0000FF"/>
        </w:rPr>
        <w:t>"&gt;</w:t>
      </w:r>
    </w:p>
    <w:p w14:paraId="2757FE70"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 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adminParty</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postalType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registered</w:t>
      </w:r>
      <w:r w:rsidRPr="004C64DB">
        <w:rPr>
          <w:rFonts w:ascii="Times New Roman" w:eastAsia="Times New Roman" w:hAnsi="Times New Roman" w:cs="Times New Roman"/>
          <w:noProof/>
          <w:color w:val="0000FF"/>
        </w:rPr>
        <w:t>"&gt;</w:t>
      </w:r>
    </w:p>
    <w:p w14:paraId="75C8D4BE"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 xml:space="preserve">  &lt;![CDATA[</w:t>
      </w:r>
      <w:r w:rsidRPr="004C64DB">
        <w:rPr>
          <w:rFonts w:ascii="Times New Roman" w:eastAsia="Times New Roman" w:hAnsi="Times New Roman" w:cs="Times New Roman"/>
          <w:noProof/>
          <w:color w:val="000000"/>
        </w:rPr>
        <w:t xml:space="preserve"> Pavēstes XML</w:t>
      </w:r>
      <w:r w:rsidRPr="004C64DB">
        <w:rPr>
          <w:rFonts w:ascii="Times New Roman" w:eastAsia="Times New Roman" w:hAnsi="Times New Roman" w:cs="Times New Roman"/>
          <w:b/>
          <w:bCs/>
          <w:noProof/>
          <w:color w:val="FF0000"/>
        </w:rPr>
        <w:t> </w:t>
      </w:r>
      <w:r w:rsidRPr="004C64DB">
        <w:rPr>
          <w:rFonts w:ascii="Times New Roman" w:eastAsia="Times New Roman" w:hAnsi="Times New Roman" w:cs="Times New Roman"/>
          <w:noProof/>
          <w:color w:val="000000"/>
        </w:rPr>
        <w:t xml:space="preserve"> </w:t>
      </w:r>
      <w:r w:rsidRPr="004C64DB">
        <w:rPr>
          <w:rFonts w:ascii="Times New Roman" w:eastAsia="Times New Roman" w:hAnsi="Times New Roman" w:cs="Times New Roman"/>
          <w:noProof/>
          <w:color w:val="0000FF"/>
        </w:rPr>
        <w:t>]]&gt;</w:t>
      </w:r>
      <w:r w:rsidRPr="004C64DB">
        <w:rPr>
          <w:rFonts w:ascii="Times New Roman" w:eastAsia="Times New Roman" w:hAnsi="Times New Roman" w:cs="Times New Roman"/>
          <w:noProof/>
          <w:color w:val="000000"/>
        </w:rPr>
        <w:t xml:space="preserve"> </w:t>
      </w:r>
    </w:p>
    <w:p w14:paraId="349676DC"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w:t>
      </w:r>
      <w:r w:rsidRPr="004C64DB">
        <w:rPr>
          <w:rFonts w:ascii="Times New Roman" w:eastAsia="Times New Roman" w:hAnsi="Times New Roman" w:cs="Times New Roman"/>
          <w:noProof/>
          <w:color w:val="0000FF"/>
        </w:rPr>
        <w:t>&gt;</w:t>
      </w:r>
    </w:p>
    <w:p w14:paraId="0B5A96E3"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 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adminParty</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postalType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registered</w:t>
      </w:r>
      <w:r w:rsidRPr="004C64DB">
        <w:rPr>
          <w:rFonts w:ascii="Times New Roman" w:eastAsia="Times New Roman" w:hAnsi="Times New Roman" w:cs="Times New Roman"/>
          <w:noProof/>
          <w:color w:val="0000FF"/>
        </w:rPr>
        <w:t>"&gt;</w:t>
      </w:r>
    </w:p>
    <w:p w14:paraId="2D5B4873"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 xml:space="preserve">  &lt;![CDATA[</w:t>
      </w:r>
      <w:r w:rsidRPr="004C64DB">
        <w:rPr>
          <w:rFonts w:ascii="Times New Roman" w:eastAsia="Times New Roman" w:hAnsi="Times New Roman" w:cs="Times New Roman"/>
          <w:noProof/>
          <w:color w:val="000000"/>
        </w:rPr>
        <w:t xml:space="preserve"> Pavēstes XML</w:t>
      </w:r>
      <w:r w:rsidRPr="004C64DB">
        <w:rPr>
          <w:rFonts w:ascii="Times New Roman" w:eastAsia="Times New Roman" w:hAnsi="Times New Roman" w:cs="Times New Roman"/>
          <w:b/>
          <w:bCs/>
          <w:noProof/>
          <w:color w:val="FF0000"/>
        </w:rPr>
        <w:t> </w:t>
      </w:r>
      <w:r w:rsidRPr="004C64DB">
        <w:rPr>
          <w:rFonts w:ascii="Times New Roman" w:eastAsia="Times New Roman" w:hAnsi="Times New Roman" w:cs="Times New Roman"/>
          <w:noProof/>
          <w:color w:val="000000"/>
        </w:rPr>
        <w:t xml:space="preserve"> </w:t>
      </w:r>
      <w:r w:rsidRPr="004C64DB">
        <w:rPr>
          <w:rFonts w:ascii="Times New Roman" w:eastAsia="Times New Roman" w:hAnsi="Times New Roman" w:cs="Times New Roman"/>
          <w:noProof/>
          <w:color w:val="0000FF"/>
        </w:rPr>
        <w:t>]]&gt;</w:t>
      </w:r>
      <w:r w:rsidRPr="004C64DB">
        <w:rPr>
          <w:rFonts w:ascii="Times New Roman" w:eastAsia="Times New Roman" w:hAnsi="Times New Roman" w:cs="Times New Roman"/>
          <w:noProof/>
          <w:color w:val="000000"/>
        </w:rPr>
        <w:t xml:space="preserve"> </w:t>
      </w:r>
    </w:p>
    <w:p w14:paraId="21F73048"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w:t>
      </w:r>
      <w:r w:rsidRPr="004C64DB">
        <w:rPr>
          <w:rFonts w:ascii="Times New Roman" w:eastAsia="Times New Roman" w:hAnsi="Times New Roman" w:cs="Times New Roman"/>
          <w:noProof/>
          <w:color w:val="0000FF"/>
        </w:rPr>
        <w:t>&gt;</w:t>
      </w:r>
    </w:p>
    <w:p w14:paraId="2303FF18"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 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adminExpert</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noProof/>
          <w:color w:val="990000"/>
        </w:rPr>
        <w:t xml:space="preserve"> postalType</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registered</w:t>
      </w:r>
      <w:r w:rsidRPr="004C64DB">
        <w:rPr>
          <w:rFonts w:ascii="Times New Roman" w:eastAsia="Times New Roman" w:hAnsi="Times New Roman" w:cs="Times New Roman"/>
          <w:noProof/>
          <w:color w:val="0000FF"/>
        </w:rPr>
        <w:t>"&gt;</w:t>
      </w:r>
    </w:p>
    <w:p w14:paraId="6B5DF363"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 xml:space="preserve">  &lt;![CDATA[</w:t>
      </w:r>
      <w:r w:rsidRPr="004C64DB">
        <w:rPr>
          <w:rFonts w:ascii="Times New Roman" w:eastAsia="Times New Roman" w:hAnsi="Times New Roman" w:cs="Times New Roman"/>
          <w:noProof/>
          <w:color w:val="000000"/>
        </w:rPr>
        <w:t xml:space="preserve"> Pavēstes XML </w:t>
      </w:r>
      <w:r w:rsidRPr="004C64DB">
        <w:rPr>
          <w:rFonts w:ascii="Times New Roman" w:eastAsia="Times New Roman" w:hAnsi="Times New Roman" w:cs="Times New Roman"/>
          <w:noProof/>
          <w:color w:val="0000FF"/>
        </w:rPr>
        <w:t>]]&gt;</w:t>
      </w:r>
    </w:p>
    <w:p w14:paraId="0E4F1B99" w14:textId="77777777" w:rsidR="00EA2FC7" w:rsidRPr="004C64DB" w:rsidRDefault="00EA2FC7" w:rsidP="00EA2FC7">
      <w:pPr>
        <w:spacing w:after="0" w:line="240" w:lineRule="auto"/>
        <w:rPr>
          <w:rFonts w:ascii="Times New Roman" w:eastAsia="Times New Roman" w:hAnsi="Times New Roman" w:cs="Times New Roman"/>
          <w:b/>
          <w:bCs/>
          <w:noProof/>
          <w:color w:val="FF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w:t>
      </w:r>
      <w:r w:rsidRPr="004C64DB">
        <w:rPr>
          <w:rFonts w:ascii="Times New Roman" w:eastAsia="Times New Roman" w:hAnsi="Times New Roman" w:cs="Times New Roman"/>
          <w:noProof/>
          <w:color w:val="0000FF"/>
        </w:rPr>
        <w:t>&gt;</w:t>
      </w:r>
    </w:p>
    <w:p w14:paraId="0BE26F2A"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InvList</w:t>
      </w:r>
      <w:r w:rsidRPr="004C64DB">
        <w:rPr>
          <w:rFonts w:ascii="Times New Roman" w:eastAsia="Times New Roman" w:hAnsi="Times New Roman" w:cs="Times New Roman"/>
          <w:noProof/>
          <w:color w:val="0000FF"/>
        </w:rPr>
        <w:t>&gt;</w:t>
      </w:r>
    </w:p>
    <w:p w14:paraId="08CF42AD"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Tiesas pavēste vai paziņojums</w:t>
      </w:r>
    </w:p>
    <w:p w14:paraId="123DA4F7"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Pavēstes vai paziņojuma XML elementi un atribūti:</w:t>
      </w:r>
    </w:p>
    <w:p w14:paraId="61EE6175"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36CE27DC" w14:textId="77777777" w:rsidTr="008C684B">
        <w:trPr>
          <w:cantSplit/>
          <w:tblHeader/>
        </w:trPr>
        <w:tc>
          <w:tcPr>
            <w:tcW w:w="2935" w:type="pct"/>
          </w:tcPr>
          <w:p w14:paraId="111DBB85"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Elements vai atribūts</w:t>
            </w:r>
          </w:p>
        </w:tc>
        <w:tc>
          <w:tcPr>
            <w:tcW w:w="2065" w:type="pct"/>
          </w:tcPr>
          <w:p w14:paraId="3CAF9404"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72CF5E4B" w14:textId="77777777" w:rsidTr="008C684B">
        <w:tc>
          <w:tcPr>
            <w:tcW w:w="2935" w:type="pct"/>
          </w:tcPr>
          <w:p w14:paraId="1DDBE49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Invlist/Inv[type]</w:t>
            </w:r>
          </w:p>
        </w:tc>
        <w:tc>
          <w:tcPr>
            <w:tcW w:w="2065" w:type="pct"/>
          </w:tcPr>
          <w:p w14:paraId="17DC204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dokumenta veids (skatīt 6.1. sadaļu)</w:t>
            </w:r>
          </w:p>
        </w:tc>
      </w:tr>
      <w:tr w:rsidR="00EA2FC7" w:rsidRPr="004C64DB" w14:paraId="062A9EA0" w14:textId="77777777" w:rsidTr="008C684B">
        <w:tc>
          <w:tcPr>
            <w:tcW w:w="2935" w:type="pct"/>
          </w:tcPr>
          <w:p w14:paraId="186151E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Invlist/Inv[postaltype]</w:t>
            </w:r>
          </w:p>
        </w:tc>
        <w:tc>
          <w:tcPr>
            <w:tcW w:w="2065" w:type="pct"/>
          </w:tcPr>
          <w:p w14:paraId="689062C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Pasta sūtījuma veids (skatīt 6.2. sadaļu)</w:t>
            </w:r>
          </w:p>
        </w:tc>
      </w:tr>
      <w:tr w:rsidR="00EA2FC7" w:rsidRPr="004C64DB" w14:paraId="18DF29BC" w14:textId="77777777" w:rsidTr="008C684B">
        <w:tc>
          <w:tcPr>
            <w:tcW w:w="2935" w:type="pct"/>
          </w:tcPr>
          <w:p w14:paraId="2C141F4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Invlist/Inv[group]</w:t>
            </w:r>
          </w:p>
        </w:tc>
        <w:tc>
          <w:tcPr>
            <w:tcW w:w="2065" w:type="pct"/>
          </w:tcPr>
          <w:p w14:paraId="1B01387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Sūtījumu grupas kods, ja ir</w:t>
            </w:r>
          </w:p>
        </w:tc>
      </w:tr>
      <w:tr w:rsidR="00EA2FC7" w:rsidRPr="004C64DB" w14:paraId="7553F7FA" w14:textId="77777777" w:rsidTr="008C684B">
        <w:tc>
          <w:tcPr>
            <w:tcW w:w="2935" w:type="pct"/>
          </w:tcPr>
          <w:p w14:paraId="4450CD3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Invlist/Inv/Number</w:t>
            </w:r>
          </w:p>
        </w:tc>
        <w:tc>
          <w:tcPr>
            <w:tcW w:w="2065" w:type="pct"/>
          </w:tcPr>
          <w:p w14:paraId="6ADE82F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Pavēstes numurs</w:t>
            </w:r>
          </w:p>
        </w:tc>
      </w:tr>
      <w:tr w:rsidR="00EA2FC7" w:rsidRPr="004C64DB" w14:paraId="42EAC464" w14:textId="77777777" w:rsidTr="008C684B">
        <w:tc>
          <w:tcPr>
            <w:tcW w:w="2935" w:type="pct"/>
          </w:tcPr>
          <w:p w14:paraId="315D2A8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Invlist/Inv/DateText</w:t>
            </w:r>
          </w:p>
        </w:tc>
        <w:tc>
          <w:tcPr>
            <w:tcW w:w="2065" w:type="pct"/>
          </w:tcPr>
          <w:p w14:paraId="5E356ED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Pavēstes datums </w:t>
            </w:r>
          </w:p>
        </w:tc>
      </w:tr>
      <w:tr w:rsidR="00EA2FC7" w:rsidRPr="004C64DB" w14:paraId="46226149" w14:textId="77777777" w:rsidTr="008C684B">
        <w:tc>
          <w:tcPr>
            <w:tcW w:w="2935" w:type="pct"/>
          </w:tcPr>
          <w:p w14:paraId="437CFB5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lastRenderedPageBreak/>
              <w:t>Invlist/Inv/Receiver/Name</w:t>
            </w:r>
          </w:p>
        </w:tc>
        <w:tc>
          <w:tcPr>
            <w:tcW w:w="2065" w:type="pct"/>
          </w:tcPr>
          <w:p w14:paraId="2CC2BEE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Pavēstes adresāts</w:t>
            </w:r>
          </w:p>
        </w:tc>
      </w:tr>
      <w:tr w:rsidR="00EA2FC7" w:rsidRPr="004C64DB" w14:paraId="00B83358" w14:textId="77777777" w:rsidTr="008C684B">
        <w:tc>
          <w:tcPr>
            <w:tcW w:w="2935" w:type="pct"/>
          </w:tcPr>
          <w:p w14:paraId="2FFAFE4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Invlist/Inv/Receiver/Address</w:t>
            </w:r>
          </w:p>
        </w:tc>
        <w:tc>
          <w:tcPr>
            <w:tcW w:w="2065" w:type="pct"/>
          </w:tcPr>
          <w:p w14:paraId="4AFA55B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Pavēstes adresāta adrese</w:t>
            </w:r>
          </w:p>
        </w:tc>
      </w:tr>
      <w:tr w:rsidR="00EA2FC7" w:rsidRPr="004C64DB" w14:paraId="465BC0F6" w14:textId="77777777" w:rsidTr="008C684B">
        <w:tc>
          <w:tcPr>
            <w:tcW w:w="2935" w:type="pct"/>
          </w:tcPr>
          <w:p w14:paraId="359657DD" w14:textId="2E3F66FB" w:rsidR="00EA2FC7" w:rsidRPr="004C64DB" w:rsidRDefault="008C6E16" w:rsidP="00AE6A73">
            <w:pPr>
              <w:spacing w:after="0" w:line="240" w:lineRule="auto"/>
              <w:rPr>
                <w:rFonts w:ascii="Times New Roman" w:eastAsia="Times New Roman" w:hAnsi="Times New Roman" w:cs="Times New Roman"/>
                <w:noProof/>
                <w:color w:val="000000"/>
              </w:rPr>
            </w:pPr>
            <w:r w:rsidRPr="009809B6">
              <w:rPr>
                <w:rFonts w:ascii="Times New Roman" w:eastAsia="Times New Roman" w:hAnsi="Times New Roman" w:cs="Times New Roman"/>
                <w:noProof/>
                <w:color w:val="000000"/>
                <w:highlight w:val="lightGray"/>
              </w:rPr>
              <w:t>Invlist/Inv/Receiver/ForeignAddress</w:t>
            </w:r>
          </w:p>
        </w:tc>
        <w:tc>
          <w:tcPr>
            <w:tcW w:w="2065" w:type="pct"/>
          </w:tcPr>
          <w:p w14:paraId="387860D3" w14:textId="77777777" w:rsidR="008C6E16" w:rsidRPr="009809B6" w:rsidRDefault="008C6E16" w:rsidP="008C6E16">
            <w:pPr>
              <w:spacing w:after="0" w:line="240" w:lineRule="auto"/>
              <w:rPr>
                <w:rFonts w:ascii="Times New Roman" w:eastAsia="Times New Roman" w:hAnsi="Times New Roman" w:cs="Times New Roman"/>
                <w:color w:val="000000"/>
                <w:highlight w:val="lightGray"/>
              </w:rPr>
            </w:pPr>
            <w:r w:rsidRPr="009809B6">
              <w:rPr>
                <w:rFonts w:ascii="Times New Roman" w:eastAsia="Times New Roman" w:hAnsi="Times New Roman" w:cs="Times New Roman"/>
                <w:color w:val="000000"/>
                <w:highlight w:val="lightGray"/>
              </w:rPr>
              <w:t>false - ja ir LV adrese</w:t>
            </w:r>
          </w:p>
          <w:p w14:paraId="7D275830" w14:textId="77777777" w:rsidR="008C6E16" w:rsidRPr="008C6E16" w:rsidRDefault="008C6E16" w:rsidP="008C6E16">
            <w:pPr>
              <w:spacing w:after="0" w:line="240" w:lineRule="auto"/>
              <w:rPr>
                <w:rFonts w:ascii="Times New Roman" w:eastAsia="Times New Roman" w:hAnsi="Times New Roman" w:cs="Times New Roman"/>
                <w:color w:val="000000"/>
              </w:rPr>
            </w:pPr>
            <w:r w:rsidRPr="009809B6">
              <w:rPr>
                <w:rFonts w:ascii="Times New Roman" w:eastAsia="Times New Roman" w:hAnsi="Times New Roman" w:cs="Times New Roman"/>
                <w:color w:val="000000"/>
                <w:highlight w:val="lightGray"/>
              </w:rPr>
              <w:t>true - ja nav LV adrese</w:t>
            </w:r>
          </w:p>
          <w:p w14:paraId="63B58928" w14:textId="515E828D" w:rsidR="00EA2FC7" w:rsidRPr="004C64DB" w:rsidRDefault="00EA2FC7" w:rsidP="00AE6A73">
            <w:pPr>
              <w:spacing w:after="0" w:line="240" w:lineRule="auto"/>
              <w:rPr>
                <w:rFonts w:ascii="Times New Roman" w:eastAsia="Times New Roman" w:hAnsi="Times New Roman" w:cs="Times New Roman"/>
                <w:color w:val="000000"/>
              </w:rPr>
            </w:pPr>
          </w:p>
        </w:tc>
      </w:tr>
      <w:tr w:rsidR="00EA2FC7" w:rsidRPr="004C64DB" w14:paraId="6BC04A15" w14:textId="77777777" w:rsidTr="008C684B">
        <w:tc>
          <w:tcPr>
            <w:tcW w:w="2935" w:type="pct"/>
          </w:tcPr>
          <w:p w14:paraId="119D218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Invlist/Inv/Receiver/StatussAkuz</w:t>
            </w:r>
          </w:p>
        </w:tc>
        <w:tc>
          <w:tcPr>
            <w:tcW w:w="2065" w:type="pct"/>
          </w:tcPr>
          <w:p w14:paraId="541CB10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Personas statuss lietā (statusa nosaukums akuzatīvā)</w:t>
            </w:r>
          </w:p>
        </w:tc>
      </w:tr>
      <w:tr w:rsidR="00EA2FC7" w:rsidRPr="004C64DB" w14:paraId="722E99D2" w14:textId="77777777" w:rsidTr="008C684B">
        <w:tc>
          <w:tcPr>
            <w:tcW w:w="2935" w:type="pct"/>
          </w:tcPr>
          <w:p w14:paraId="4AE7011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Invlist/Inv/Court/Title</w:t>
            </w:r>
          </w:p>
        </w:tc>
        <w:tc>
          <w:tcPr>
            <w:tcW w:w="2065" w:type="pct"/>
          </w:tcPr>
          <w:p w14:paraId="1B2193C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nosaukums</w:t>
            </w:r>
          </w:p>
        </w:tc>
      </w:tr>
      <w:tr w:rsidR="00EA2FC7" w:rsidRPr="004C64DB" w14:paraId="5974D2DB" w14:textId="77777777" w:rsidTr="008C684B">
        <w:tc>
          <w:tcPr>
            <w:tcW w:w="2935" w:type="pct"/>
          </w:tcPr>
          <w:p w14:paraId="00D0026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Invlist/Inv/Court/Address</w:t>
            </w:r>
          </w:p>
        </w:tc>
        <w:tc>
          <w:tcPr>
            <w:tcW w:w="2065" w:type="pct"/>
          </w:tcPr>
          <w:p w14:paraId="46F8FFA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kurā notiek tiesas sēde, adrese</w:t>
            </w:r>
          </w:p>
        </w:tc>
      </w:tr>
      <w:tr w:rsidR="00EA2FC7" w:rsidRPr="004C64DB" w14:paraId="251C6D38" w14:textId="77777777" w:rsidTr="008C684B">
        <w:tc>
          <w:tcPr>
            <w:tcW w:w="2935" w:type="pct"/>
          </w:tcPr>
          <w:p w14:paraId="71CA066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&lt;EmailAddress&gt;&lt;!--#courtemail#--&gt;&lt;/EmailAddress&gt;</w:t>
            </w:r>
          </w:p>
        </w:tc>
        <w:tc>
          <w:tcPr>
            <w:tcW w:w="2065" w:type="pct"/>
          </w:tcPr>
          <w:p w14:paraId="6E649E5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e-pasta adrese</w:t>
            </w:r>
          </w:p>
        </w:tc>
      </w:tr>
      <w:tr w:rsidR="00EA2FC7" w:rsidRPr="004C64DB" w14:paraId="5B1F1A4A" w14:textId="77777777" w:rsidTr="008C684B">
        <w:tc>
          <w:tcPr>
            <w:tcW w:w="2935" w:type="pct"/>
          </w:tcPr>
          <w:p w14:paraId="4E96B49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Invlist/Inv/Hearing/DateTime</w:t>
            </w:r>
          </w:p>
        </w:tc>
        <w:tc>
          <w:tcPr>
            <w:tcW w:w="2065" w:type="pct"/>
          </w:tcPr>
          <w:p w14:paraId="0699F38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Datums un laiks, kad personai jāierodas uz tiesas sēdi.</w:t>
            </w:r>
          </w:p>
        </w:tc>
      </w:tr>
      <w:tr w:rsidR="00EA2FC7" w:rsidRPr="004C64DB" w14:paraId="6D6CF0BD" w14:textId="77777777" w:rsidTr="008C684B">
        <w:tc>
          <w:tcPr>
            <w:tcW w:w="2935" w:type="pct"/>
          </w:tcPr>
          <w:p w14:paraId="534069D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Invlist/Inv/Hearing/DateTimeText</w:t>
            </w:r>
          </w:p>
        </w:tc>
        <w:tc>
          <w:tcPr>
            <w:tcW w:w="2065" w:type="pct"/>
          </w:tcPr>
          <w:p w14:paraId="6929389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Datums un laiks pilnā pierakstā, kad personai jāierodas uz tiesas sēdi.</w:t>
            </w:r>
          </w:p>
        </w:tc>
      </w:tr>
      <w:tr w:rsidR="00EA2FC7" w:rsidRPr="004C64DB" w14:paraId="292AEA42" w14:textId="77777777" w:rsidTr="008C684B">
        <w:tc>
          <w:tcPr>
            <w:tcW w:w="2935" w:type="pct"/>
          </w:tcPr>
          <w:p w14:paraId="075C747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Invlist/Inv/Hearing/Type</w:t>
            </w:r>
          </w:p>
        </w:tc>
        <w:tc>
          <w:tcPr>
            <w:tcW w:w="2065" w:type="pct"/>
          </w:tcPr>
          <w:p w14:paraId="00ED42D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sēdes veids</w:t>
            </w:r>
          </w:p>
        </w:tc>
      </w:tr>
      <w:tr w:rsidR="00EA2FC7" w:rsidRPr="004C64DB" w14:paraId="68F94D1E" w14:textId="77777777" w:rsidTr="008C684B">
        <w:tc>
          <w:tcPr>
            <w:tcW w:w="2935" w:type="pct"/>
          </w:tcPr>
          <w:p w14:paraId="6E69B4E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Invlist/Inv/Hearing/Room</w:t>
            </w:r>
          </w:p>
        </w:tc>
        <w:tc>
          <w:tcPr>
            <w:tcW w:w="2065" w:type="pct"/>
          </w:tcPr>
          <w:p w14:paraId="684CE4FB"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zāles numurs</w:t>
            </w:r>
          </w:p>
        </w:tc>
      </w:tr>
      <w:tr w:rsidR="00EA2FC7" w:rsidRPr="004C64DB" w14:paraId="1FF32866" w14:textId="77777777" w:rsidTr="008C684B">
        <w:tc>
          <w:tcPr>
            <w:tcW w:w="2935" w:type="pct"/>
          </w:tcPr>
          <w:p w14:paraId="3F10733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Video</w:t>
            </w:r>
          </w:p>
        </w:tc>
        <w:tc>
          <w:tcPr>
            <w:tcW w:w="2065" w:type="pct"/>
          </w:tcPr>
          <w:p w14:paraId="7521778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Ir vai nav video konference</w:t>
            </w:r>
          </w:p>
        </w:tc>
      </w:tr>
      <w:tr w:rsidR="00EA2FC7" w:rsidRPr="004C64DB" w14:paraId="31834028" w14:textId="77777777" w:rsidTr="008C684B">
        <w:tc>
          <w:tcPr>
            <w:tcW w:w="2935" w:type="pct"/>
          </w:tcPr>
          <w:p w14:paraId="4E6186E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Invlist/Inv/Judge/Post</w:t>
            </w:r>
          </w:p>
        </w:tc>
        <w:tc>
          <w:tcPr>
            <w:tcW w:w="2065" w:type="pct"/>
          </w:tcPr>
          <w:p w14:paraId="0E8222F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Tiesneša, kurš izskata lietu, amats.</w:t>
            </w:r>
          </w:p>
        </w:tc>
      </w:tr>
      <w:tr w:rsidR="00EA2FC7" w:rsidRPr="004C64DB" w14:paraId="342FE3EB" w14:textId="77777777" w:rsidTr="008C684B">
        <w:tc>
          <w:tcPr>
            <w:tcW w:w="2935" w:type="pct"/>
          </w:tcPr>
          <w:p w14:paraId="134118B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Invlist/Inv/Judge/Name</w:t>
            </w:r>
          </w:p>
        </w:tc>
        <w:tc>
          <w:tcPr>
            <w:tcW w:w="2065" w:type="pct"/>
          </w:tcPr>
          <w:p w14:paraId="435F258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Tiesneša, kurš izskata lietu, vārds un uzvārds.</w:t>
            </w:r>
          </w:p>
        </w:tc>
      </w:tr>
      <w:tr w:rsidR="00EA2FC7" w:rsidRPr="004C64DB" w14:paraId="1816977D" w14:textId="77777777" w:rsidTr="008C684B">
        <w:tc>
          <w:tcPr>
            <w:tcW w:w="2935" w:type="pct"/>
          </w:tcPr>
          <w:p w14:paraId="2C477E7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Invlist/Inv/Producer/Post</w:t>
            </w:r>
          </w:p>
        </w:tc>
        <w:tc>
          <w:tcPr>
            <w:tcW w:w="2065" w:type="pct"/>
          </w:tcPr>
          <w:p w14:paraId="4DCBA21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pavēsti, amats.</w:t>
            </w:r>
          </w:p>
        </w:tc>
      </w:tr>
      <w:tr w:rsidR="00EA2FC7" w:rsidRPr="004C64DB" w14:paraId="6A62BD28" w14:textId="77777777" w:rsidTr="008C684B">
        <w:tc>
          <w:tcPr>
            <w:tcW w:w="2935" w:type="pct"/>
          </w:tcPr>
          <w:p w14:paraId="35BE5A4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Invlist/Inv/Producer/Name</w:t>
            </w:r>
          </w:p>
        </w:tc>
        <w:tc>
          <w:tcPr>
            <w:tcW w:w="2065" w:type="pct"/>
          </w:tcPr>
          <w:p w14:paraId="629ADED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pavēsti, vārds un uzvārds</w:t>
            </w:r>
          </w:p>
        </w:tc>
      </w:tr>
      <w:tr w:rsidR="00EA2FC7" w:rsidRPr="004C64DB" w14:paraId="278E4CAB" w14:textId="77777777" w:rsidTr="008C684B">
        <w:tc>
          <w:tcPr>
            <w:tcW w:w="2935" w:type="pct"/>
          </w:tcPr>
          <w:p w14:paraId="68FFA17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Invlist/Inv/Producer/Phone</w:t>
            </w:r>
          </w:p>
        </w:tc>
        <w:tc>
          <w:tcPr>
            <w:tcW w:w="2065" w:type="pct"/>
          </w:tcPr>
          <w:p w14:paraId="31E133D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pavēsti, tālruņa numurs</w:t>
            </w:r>
          </w:p>
        </w:tc>
      </w:tr>
      <w:tr w:rsidR="00EA2FC7" w:rsidRPr="004C64DB" w14:paraId="4D7259E9" w14:textId="77777777" w:rsidTr="008C684B">
        <w:tc>
          <w:tcPr>
            <w:tcW w:w="2935" w:type="pct"/>
          </w:tcPr>
          <w:p w14:paraId="1920113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Invlist/Inv/Note</w:t>
            </w:r>
          </w:p>
        </w:tc>
        <w:tc>
          <w:tcPr>
            <w:tcW w:w="2065" w:type="pct"/>
          </w:tcPr>
          <w:p w14:paraId="7E42382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paziņojums adresātam par tiesas sēdē izskatāmo jautājumu, ja ir.</w:t>
            </w:r>
          </w:p>
        </w:tc>
      </w:tr>
      <w:tr w:rsidR="00EA2FC7" w:rsidRPr="004C64DB" w14:paraId="1EC74E6D" w14:textId="77777777" w:rsidTr="008C684B">
        <w:tc>
          <w:tcPr>
            <w:tcW w:w="2935" w:type="pct"/>
          </w:tcPr>
          <w:p w14:paraId="36F01CC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AuthorizationCode</w:t>
            </w:r>
          </w:p>
        </w:tc>
        <w:tc>
          <w:tcPr>
            <w:tcW w:w="2065" w:type="pct"/>
          </w:tcPr>
          <w:p w14:paraId="348CF608"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Paziņošanas par saņemšanu autorizācijas kods</w:t>
            </w:r>
          </w:p>
        </w:tc>
      </w:tr>
    </w:tbl>
    <w:p w14:paraId="5F1863F1" w14:textId="77777777" w:rsidR="00EA2FC7" w:rsidRPr="004C64DB" w:rsidRDefault="00EA2FC7" w:rsidP="00EA2FC7">
      <w:pPr>
        <w:spacing w:after="0" w:line="240" w:lineRule="auto"/>
        <w:rPr>
          <w:rFonts w:ascii="Times New Roman" w:eastAsia="Times New Roman" w:hAnsi="Times New Roman" w:cs="Times New Roman"/>
          <w:color w:val="000000"/>
        </w:rPr>
      </w:pPr>
    </w:p>
    <w:p w14:paraId="45BF052B"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Lietu veidiem specifiskie dati pavēstēs:</w:t>
      </w:r>
    </w:p>
    <w:p w14:paraId="4C361CAF"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209EEA84" w14:textId="77777777" w:rsidTr="00AE6A73">
        <w:trPr>
          <w:cantSplit/>
          <w:tblHeader/>
        </w:trPr>
        <w:tc>
          <w:tcPr>
            <w:tcW w:w="2935" w:type="pct"/>
          </w:tcPr>
          <w:p w14:paraId="52F74C26"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Elementi civillietās</w:t>
            </w:r>
          </w:p>
        </w:tc>
        <w:tc>
          <w:tcPr>
            <w:tcW w:w="2065" w:type="pct"/>
          </w:tcPr>
          <w:p w14:paraId="74314131"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450E5A20" w14:textId="77777777" w:rsidTr="00AE6A73">
        <w:trPr>
          <w:cantSplit/>
          <w:tblHeader/>
        </w:trPr>
        <w:tc>
          <w:tcPr>
            <w:tcW w:w="2935" w:type="pct"/>
          </w:tcPr>
          <w:p w14:paraId="0B978B3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Invlist/Inv/Data/CaseNumber</w:t>
            </w:r>
          </w:p>
        </w:tc>
        <w:tc>
          <w:tcPr>
            <w:tcW w:w="2065" w:type="pct"/>
          </w:tcPr>
          <w:p w14:paraId="4FC49ED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numurs</w:t>
            </w:r>
          </w:p>
        </w:tc>
      </w:tr>
      <w:tr w:rsidR="00EA2FC7" w:rsidRPr="004C64DB" w14:paraId="10FBF2A1" w14:textId="77777777" w:rsidTr="00AE6A73">
        <w:trPr>
          <w:cantSplit/>
          <w:tblHeader/>
        </w:trPr>
        <w:tc>
          <w:tcPr>
            <w:tcW w:w="2935" w:type="pct"/>
          </w:tcPr>
          <w:p w14:paraId="52A4440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Invlist/Inv/Data/CaseArchNumber</w:t>
            </w:r>
          </w:p>
        </w:tc>
        <w:tc>
          <w:tcPr>
            <w:tcW w:w="2065" w:type="pct"/>
          </w:tcPr>
          <w:p w14:paraId="02D3C36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7D9B19B3" w14:textId="77777777" w:rsidTr="00AE6A73">
        <w:trPr>
          <w:cantSplit/>
          <w:tblHeader/>
        </w:trPr>
        <w:tc>
          <w:tcPr>
            <w:tcW w:w="2935" w:type="pct"/>
          </w:tcPr>
          <w:p w14:paraId="2C97C46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Invlist/Inv/Data/PartiesText</w:t>
            </w:r>
          </w:p>
        </w:tc>
        <w:tc>
          <w:tcPr>
            <w:tcW w:w="2065" w:type="pct"/>
          </w:tcPr>
          <w:p w14:paraId="5556CA48"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dalībnieku dati</w:t>
            </w:r>
          </w:p>
        </w:tc>
      </w:tr>
      <w:tr w:rsidR="00EA2FC7" w:rsidRPr="004C64DB" w14:paraId="2F79D6C8" w14:textId="77777777" w:rsidTr="00AE6A73">
        <w:trPr>
          <w:cantSplit/>
          <w:tblHeader/>
        </w:trPr>
        <w:tc>
          <w:tcPr>
            <w:tcW w:w="2935" w:type="pct"/>
          </w:tcPr>
          <w:p w14:paraId="4235D74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Invlist/Inv/Data/ClaimsText</w:t>
            </w:r>
          </w:p>
        </w:tc>
        <w:tc>
          <w:tcPr>
            <w:tcW w:w="2065" w:type="pct"/>
          </w:tcPr>
          <w:p w14:paraId="26914E6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būtības apraksts</w:t>
            </w:r>
          </w:p>
        </w:tc>
      </w:tr>
      <w:tr w:rsidR="00EA2FC7" w:rsidRPr="004C64DB" w14:paraId="2F430E4A" w14:textId="77777777" w:rsidTr="00AE6A73">
        <w:tc>
          <w:tcPr>
            <w:tcW w:w="2935" w:type="pct"/>
          </w:tcPr>
          <w:p w14:paraId="703178D1"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Elementi krimināllietās un spriedumu izpildes lietās</w:t>
            </w:r>
          </w:p>
        </w:tc>
        <w:tc>
          <w:tcPr>
            <w:tcW w:w="2065" w:type="pct"/>
          </w:tcPr>
          <w:p w14:paraId="34F4D2AD"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3F0C088D" w14:textId="77777777" w:rsidTr="00AE6A73">
        <w:tc>
          <w:tcPr>
            <w:tcW w:w="2935" w:type="pct"/>
          </w:tcPr>
          <w:p w14:paraId="3A8805C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Invlist/Inv/Data/CaseNumber</w:t>
            </w:r>
          </w:p>
        </w:tc>
        <w:tc>
          <w:tcPr>
            <w:tcW w:w="2065" w:type="pct"/>
          </w:tcPr>
          <w:p w14:paraId="0F515A9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numurs</w:t>
            </w:r>
          </w:p>
        </w:tc>
      </w:tr>
      <w:tr w:rsidR="00EA2FC7" w:rsidRPr="004C64DB" w14:paraId="4FC6A47D" w14:textId="77777777" w:rsidTr="00AE6A73">
        <w:tc>
          <w:tcPr>
            <w:tcW w:w="2935" w:type="pct"/>
          </w:tcPr>
          <w:p w14:paraId="4BB0D29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Invlist/Inv/Data/CaseArchNumber</w:t>
            </w:r>
          </w:p>
        </w:tc>
        <w:tc>
          <w:tcPr>
            <w:tcW w:w="2065" w:type="pct"/>
          </w:tcPr>
          <w:p w14:paraId="598B4AE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03DC6B67" w14:textId="77777777" w:rsidTr="00AE6A73">
        <w:tc>
          <w:tcPr>
            <w:tcW w:w="2935" w:type="pct"/>
          </w:tcPr>
          <w:p w14:paraId="12A13E4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Invlist/Inv/Data/Articles</w:t>
            </w:r>
          </w:p>
        </w:tc>
        <w:tc>
          <w:tcPr>
            <w:tcW w:w="2065" w:type="pct"/>
          </w:tcPr>
          <w:p w14:paraId="4EE0099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Krimināllikuma vai Latvijas Kriminālkodeksa panti, pēc kuriem persona saukta pie atbildības</w:t>
            </w:r>
          </w:p>
        </w:tc>
      </w:tr>
      <w:tr w:rsidR="00EA2FC7" w:rsidRPr="004C64DB" w14:paraId="389995F7" w14:textId="77777777" w:rsidTr="00AE6A73">
        <w:tc>
          <w:tcPr>
            <w:tcW w:w="2935" w:type="pct"/>
          </w:tcPr>
          <w:p w14:paraId="3A1112D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Inv/Data/PartiesText</w:t>
            </w:r>
          </w:p>
        </w:tc>
        <w:tc>
          <w:tcPr>
            <w:tcW w:w="2065" w:type="pct"/>
          </w:tcPr>
          <w:p w14:paraId="3C0C22A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Apsūdzēto personu vārdi un uzvārdi</w:t>
            </w:r>
          </w:p>
        </w:tc>
      </w:tr>
      <w:tr w:rsidR="00EA2FC7" w:rsidRPr="004C64DB" w14:paraId="756BF2F0" w14:textId="77777777" w:rsidTr="00AE6A73">
        <w:tc>
          <w:tcPr>
            <w:tcW w:w="2935" w:type="pct"/>
          </w:tcPr>
          <w:p w14:paraId="771AFAE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Prosecutorsoffice</w:t>
            </w:r>
          </w:p>
        </w:tc>
        <w:tc>
          <w:tcPr>
            <w:tcW w:w="2065" w:type="pct"/>
          </w:tcPr>
          <w:p w14:paraId="61181F0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Prokuratūras nosaukums (iestādes)</w:t>
            </w:r>
          </w:p>
        </w:tc>
      </w:tr>
      <w:tr w:rsidR="00EA2FC7" w:rsidRPr="004C64DB" w14:paraId="35425BF5" w14:textId="77777777" w:rsidTr="00AE6A73">
        <w:tc>
          <w:tcPr>
            <w:tcW w:w="2935" w:type="pct"/>
          </w:tcPr>
          <w:p w14:paraId="4953CA63"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noProof/>
                <w:color w:val="000000"/>
              </w:rPr>
              <w:t>Inv/Data/Prosecutor</w:t>
            </w:r>
          </w:p>
        </w:tc>
        <w:tc>
          <w:tcPr>
            <w:tcW w:w="2065" w:type="pct"/>
          </w:tcPr>
          <w:p w14:paraId="2E8812B4"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color w:val="000000"/>
              </w:rPr>
              <w:t>Prokurora vārds un uzvārds</w:t>
            </w:r>
          </w:p>
        </w:tc>
      </w:tr>
      <w:tr w:rsidR="00EA2FC7" w:rsidRPr="004C64DB" w14:paraId="1CDED24F" w14:textId="77777777" w:rsidTr="00AE6A73">
        <w:tc>
          <w:tcPr>
            <w:tcW w:w="2935" w:type="pct"/>
          </w:tcPr>
          <w:p w14:paraId="4DCE944E"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noProof/>
                <w:color w:val="000000"/>
              </w:rPr>
              <w:t>Inv/Data/ProsecutorPost</w:t>
            </w:r>
          </w:p>
        </w:tc>
        <w:tc>
          <w:tcPr>
            <w:tcW w:w="2065" w:type="pct"/>
          </w:tcPr>
          <w:p w14:paraId="091C470F"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color w:val="000000"/>
              </w:rPr>
              <w:t>Prokurora amata nosaukums</w:t>
            </w:r>
          </w:p>
        </w:tc>
      </w:tr>
      <w:tr w:rsidR="00EA2FC7" w:rsidRPr="004C64DB" w14:paraId="12545062" w14:textId="77777777" w:rsidTr="00AE6A73">
        <w:tc>
          <w:tcPr>
            <w:tcW w:w="2935" w:type="pct"/>
          </w:tcPr>
          <w:p w14:paraId="2B36DB98"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noProof/>
                <w:color w:val="000000"/>
              </w:rPr>
              <w:t>Inv/Data/CaseProsNumber</w:t>
            </w:r>
          </w:p>
        </w:tc>
        <w:tc>
          <w:tcPr>
            <w:tcW w:w="2065" w:type="pct"/>
          </w:tcPr>
          <w:p w14:paraId="72932737"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color w:val="000000"/>
              </w:rPr>
              <w:t>Lietas prokuratūras numurs</w:t>
            </w:r>
          </w:p>
        </w:tc>
      </w:tr>
      <w:tr w:rsidR="00EA2FC7" w:rsidRPr="004C64DB" w14:paraId="46114E67" w14:textId="77777777" w:rsidTr="00AE6A73">
        <w:tc>
          <w:tcPr>
            <w:tcW w:w="2935" w:type="pct"/>
          </w:tcPr>
          <w:p w14:paraId="479C8C8E"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noProof/>
                <w:color w:val="000000"/>
              </w:rPr>
              <w:t>Inv/Data/Person</w:t>
            </w:r>
          </w:p>
        </w:tc>
        <w:tc>
          <w:tcPr>
            <w:tcW w:w="2065" w:type="pct"/>
          </w:tcPr>
          <w:p w14:paraId="5BC8EBF7"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color w:val="000000"/>
              </w:rPr>
              <w:t>Lietas dalībnieka vārds, uzvārds (nosaukums), kuru pārstāv aizstāvis vai pārstāvis.</w:t>
            </w:r>
          </w:p>
        </w:tc>
      </w:tr>
      <w:tr w:rsidR="00EA2FC7" w:rsidRPr="004C64DB" w14:paraId="011E0AB7" w14:textId="77777777" w:rsidTr="00AE6A73">
        <w:tc>
          <w:tcPr>
            <w:tcW w:w="2935" w:type="pct"/>
          </w:tcPr>
          <w:p w14:paraId="20F99FEF"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Elementi administratīvās lietās</w:t>
            </w:r>
          </w:p>
        </w:tc>
        <w:tc>
          <w:tcPr>
            <w:tcW w:w="2065" w:type="pct"/>
          </w:tcPr>
          <w:p w14:paraId="2379577D"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41DD42CE" w14:textId="77777777" w:rsidTr="00AE6A73">
        <w:tc>
          <w:tcPr>
            <w:tcW w:w="2935" w:type="pct"/>
          </w:tcPr>
          <w:p w14:paraId="788DB9B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Invlist/Inv/Data/CaseNumber</w:t>
            </w:r>
          </w:p>
        </w:tc>
        <w:tc>
          <w:tcPr>
            <w:tcW w:w="2065" w:type="pct"/>
          </w:tcPr>
          <w:p w14:paraId="701A73E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numurs</w:t>
            </w:r>
          </w:p>
        </w:tc>
      </w:tr>
      <w:tr w:rsidR="00EA2FC7" w:rsidRPr="004C64DB" w14:paraId="6ACC5A3A" w14:textId="77777777" w:rsidTr="00AE6A73">
        <w:tc>
          <w:tcPr>
            <w:tcW w:w="2935" w:type="pct"/>
          </w:tcPr>
          <w:p w14:paraId="6058A33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Invlist/Inv/Data/CaseArchNumber</w:t>
            </w:r>
          </w:p>
        </w:tc>
        <w:tc>
          <w:tcPr>
            <w:tcW w:w="2065" w:type="pct"/>
          </w:tcPr>
          <w:p w14:paraId="437B432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4F02542E" w14:textId="77777777" w:rsidTr="00AE6A73">
        <w:tc>
          <w:tcPr>
            <w:tcW w:w="2935" w:type="pct"/>
          </w:tcPr>
          <w:p w14:paraId="3CAE573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Invlist/Inv/Data/PartiesText</w:t>
            </w:r>
          </w:p>
        </w:tc>
        <w:tc>
          <w:tcPr>
            <w:tcW w:w="2065" w:type="pct"/>
          </w:tcPr>
          <w:p w14:paraId="07547B1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dalībnieku dati</w:t>
            </w:r>
          </w:p>
        </w:tc>
      </w:tr>
      <w:tr w:rsidR="00EA2FC7" w:rsidRPr="004C64DB" w14:paraId="603ADF9C" w14:textId="77777777" w:rsidTr="00AE6A73">
        <w:trPr>
          <w:cantSplit/>
          <w:tblHeader/>
        </w:trPr>
        <w:tc>
          <w:tcPr>
            <w:tcW w:w="2935" w:type="pct"/>
          </w:tcPr>
          <w:p w14:paraId="27643F1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Invlist/Inv/Data/ClaimsText</w:t>
            </w:r>
          </w:p>
        </w:tc>
        <w:tc>
          <w:tcPr>
            <w:tcW w:w="2065" w:type="pct"/>
          </w:tcPr>
          <w:p w14:paraId="4BD5B2D8"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Prasījumu apraksts </w:t>
            </w:r>
          </w:p>
        </w:tc>
      </w:tr>
      <w:tr w:rsidR="00EA2FC7" w:rsidRPr="004C64DB" w14:paraId="7C8317D7" w14:textId="77777777" w:rsidTr="00AE6A73">
        <w:tc>
          <w:tcPr>
            <w:tcW w:w="2935" w:type="pct"/>
          </w:tcPr>
          <w:p w14:paraId="4DA14707"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lastRenderedPageBreak/>
              <w:t>Elementi administratīvo pārkāpumu lietās</w:t>
            </w:r>
          </w:p>
        </w:tc>
        <w:tc>
          <w:tcPr>
            <w:tcW w:w="2065" w:type="pct"/>
          </w:tcPr>
          <w:p w14:paraId="3F2EABD6"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21962C46" w14:textId="77777777" w:rsidTr="00AE6A73">
        <w:tc>
          <w:tcPr>
            <w:tcW w:w="2935" w:type="pct"/>
          </w:tcPr>
          <w:p w14:paraId="4C3690E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Invlist/Inv/Data/CaseNumber</w:t>
            </w:r>
          </w:p>
        </w:tc>
        <w:tc>
          <w:tcPr>
            <w:tcW w:w="2065" w:type="pct"/>
          </w:tcPr>
          <w:p w14:paraId="6462139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numurs</w:t>
            </w:r>
          </w:p>
        </w:tc>
      </w:tr>
      <w:tr w:rsidR="00EA2FC7" w:rsidRPr="004C64DB" w14:paraId="289AD382" w14:textId="77777777" w:rsidTr="00AE6A73">
        <w:tc>
          <w:tcPr>
            <w:tcW w:w="2935" w:type="pct"/>
          </w:tcPr>
          <w:p w14:paraId="192D378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Invlist/Inv/Data/CaseArchNumber</w:t>
            </w:r>
          </w:p>
        </w:tc>
        <w:tc>
          <w:tcPr>
            <w:tcW w:w="2065" w:type="pct"/>
          </w:tcPr>
          <w:p w14:paraId="76B8BF9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5DD86E64" w14:textId="77777777" w:rsidTr="00AE6A73">
        <w:tc>
          <w:tcPr>
            <w:tcW w:w="2935" w:type="pct"/>
          </w:tcPr>
          <w:p w14:paraId="56B0D90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Invlist/Inv/Data/Articles</w:t>
            </w:r>
          </w:p>
        </w:tc>
        <w:tc>
          <w:tcPr>
            <w:tcW w:w="2065" w:type="pct"/>
          </w:tcPr>
          <w:p w14:paraId="5981A65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Krimināllikuma vai Latvijas Kriminālkodeksa panti, pēc kuriem persona saukta pie atbildības</w:t>
            </w:r>
          </w:p>
        </w:tc>
      </w:tr>
      <w:tr w:rsidR="00EA2FC7" w:rsidRPr="004C64DB" w14:paraId="61ED7C87" w14:textId="77777777" w:rsidTr="00AE6A73">
        <w:tc>
          <w:tcPr>
            <w:tcW w:w="2935" w:type="pct"/>
          </w:tcPr>
          <w:p w14:paraId="530FD10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Inv/Data/PartiesText</w:t>
            </w:r>
          </w:p>
        </w:tc>
        <w:tc>
          <w:tcPr>
            <w:tcW w:w="2065" w:type="pct"/>
          </w:tcPr>
          <w:p w14:paraId="20D336E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dalībnieku dati</w:t>
            </w:r>
          </w:p>
        </w:tc>
      </w:tr>
    </w:tbl>
    <w:p w14:paraId="6ECF2D9E" w14:textId="77777777" w:rsidR="00EA2FC7" w:rsidRPr="004C64DB" w:rsidRDefault="00EA2FC7" w:rsidP="00EA2FC7">
      <w:pPr>
        <w:spacing w:after="0" w:line="240" w:lineRule="auto"/>
        <w:rPr>
          <w:rFonts w:ascii="Times New Roman" w:eastAsia="Times New Roman" w:hAnsi="Times New Roman" w:cs="Times New Roman"/>
          <w:color w:val="000000"/>
        </w:rPr>
      </w:pPr>
    </w:p>
    <w:p w14:paraId="1D15F9CA" w14:textId="7B7ADAC5"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Elementos, kuros tekstu pavēstē paredzēts izdrukāt vairākās rindās</w:t>
      </w:r>
      <w:r w:rsidR="008C6E16">
        <w:rPr>
          <w:rFonts w:ascii="Times New Roman" w:eastAsia="Times New Roman" w:hAnsi="Times New Roman" w:cs="Times New Roman"/>
          <w:color w:val="000000"/>
        </w:rPr>
        <w:t>,</w:t>
      </w:r>
      <w:r w:rsidRPr="004C64DB">
        <w:rPr>
          <w:rFonts w:ascii="Times New Roman" w:eastAsia="Times New Roman" w:hAnsi="Times New Roman" w:cs="Times New Roman"/>
          <w:color w:val="000000"/>
        </w:rPr>
        <w:t xml:space="preserve"> </w:t>
      </w:r>
      <w:r w:rsidR="008C6E16" w:rsidRPr="008C6E16">
        <w:rPr>
          <w:rFonts w:ascii="Times New Roman" w:eastAsia="Times New Roman" w:hAnsi="Times New Roman" w:cs="Times New Roman"/>
          <w:color w:val="000000"/>
        </w:rPr>
        <w:t xml:space="preserve">tekstu noformē, </w:t>
      </w:r>
      <w:r w:rsidR="008C6E16" w:rsidRPr="009809B6">
        <w:rPr>
          <w:rFonts w:ascii="Times New Roman" w:eastAsia="Times New Roman" w:hAnsi="Times New Roman" w:cs="Times New Roman"/>
          <w:color w:val="000000"/>
          <w:highlight w:val="lightGray"/>
        </w:rPr>
        <w:t>kā &lt;![CDATA[text1&lt;fo:block/&gt;text2&lt;fo:block/&gt;text3&lt;fo:block/&gt;....&lt;fo:block/&gt;textn]]&gt;, kur rindas atdala ar &lt;fo:block/&gt;.</w:t>
      </w:r>
      <w:r w:rsidR="00851A6D">
        <w:rPr>
          <w:rFonts w:ascii="Times New Roman" w:eastAsia="Times New Roman" w:hAnsi="Times New Roman" w:cs="Times New Roman"/>
          <w:color w:val="000000"/>
        </w:rPr>
        <w:t xml:space="preserve"> </w:t>
      </w:r>
      <w:r w:rsidRPr="004C64DB">
        <w:rPr>
          <w:rFonts w:ascii="Times New Roman" w:eastAsia="Times New Roman" w:hAnsi="Times New Roman" w:cs="Times New Roman"/>
          <w:color w:val="000000"/>
        </w:rPr>
        <w:t>Izdrukājot pavēsti vai paziņojumu, šo simbolu neizdrukā, bet izmanto kā vadības simbolu teksta sadalīšanai pa rindām.</w:t>
      </w:r>
    </w:p>
    <w:p w14:paraId="6F1C89BB"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Tiesas brīdinājums</w:t>
      </w:r>
    </w:p>
    <w:p w14:paraId="34DCB27C"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brīdinājuma XML elementi un atribūti:</w:t>
      </w:r>
    </w:p>
    <w:p w14:paraId="11B81A17"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5E151347" w14:textId="77777777" w:rsidTr="00A769DC">
        <w:trPr>
          <w:cantSplit/>
          <w:tblHeader/>
        </w:trPr>
        <w:tc>
          <w:tcPr>
            <w:tcW w:w="2935" w:type="pct"/>
          </w:tcPr>
          <w:p w14:paraId="5ECD8C11"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Elements vai atribūts</w:t>
            </w:r>
          </w:p>
        </w:tc>
        <w:tc>
          <w:tcPr>
            <w:tcW w:w="2065" w:type="pct"/>
          </w:tcPr>
          <w:p w14:paraId="0E834C5C"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7E40E8E2" w14:textId="77777777" w:rsidTr="00A769DC">
        <w:tc>
          <w:tcPr>
            <w:tcW w:w="2935" w:type="pct"/>
          </w:tcPr>
          <w:p w14:paraId="69916AE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Invlist/Document[type]</w:t>
            </w:r>
          </w:p>
        </w:tc>
        <w:tc>
          <w:tcPr>
            <w:tcW w:w="2065" w:type="pct"/>
          </w:tcPr>
          <w:p w14:paraId="0ABFE1A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dokumenta veids (skatīt 6.1. sadaļu)</w:t>
            </w:r>
          </w:p>
        </w:tc>
      </w:tr>
      <w:tr w:rsidR="00EA2FC7" w:rsidRPr="004C64DB" w14:paraId="28870B20" w14:textId="77777777" w:rsidTr="00A769DC">
        <w:tc>
          <w:tcPr>
            <w:tcW w:w="2935" w:type="pct"/>
          </w:tcPr>
          <w:p w14:paraId="1B3313C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Invlist/Document[postaltype]</w:t>
            </w:r>
          </w:p>
        </w:tc>
        <w:tc>
          <w:tcPr>
            <w:tcW w:w="2065" w:type="pct"/>
          </w:tcPr>
          <w:p w14:paraId="118B4FF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Pasta sūtījuma veids (skatīt 6.2. sadaļu)</w:t>
            </w:r>
          </w:p>
        </w:tc>
      </w:tr>
      <w:tr w:rsidR="00EA2FC7" w:rsidRPr="004C64DB" w14:paraId="18312554" w14:textId="77777777" w:rsidTr="00A769DC">
        <w:tc>
          <w:tcPr>
            <w:tcW w:w="2935" w:type="pct"/>
          </w:tcPr>
          <w:p w14:paraId="5FC2890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Invlist/Document[group]</w:t>
            </w:r>
          </w:p>
        </w:tc>
        <w:tc>
          <w:tcPr>
            <w:tcW w:w="2065" w:type="pct"/>
          </w:tcPr>
          <w:p w14:paraId="45102A3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Sūtījumu grupas kods, ja ir</w:t>
            </w:r>
          </w:p>
        </w:tc>
      </w:tr>
      <w:tr w:rsidR="00EA2FC7" w:rsidRPr="004C64DB" w14:paraId="7303F36A" w14:textId="77777777" w:rsidTr="00A769DC">
        <w:tc>
          <w:tcPr>
            <w:tcW w:w="2935" w:type="pct"/>
          </w:tcPr>
          <w:p w14:paraId="3071BFB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Invlist/Document/Number</w:t>
            </w:r>
          </w:p>
        </w:tc>
        <w:tc>
          <w:tcPr>
            <w:tcW w:w="2065" w:type="pct"/>
          </w:tcPr>
          <w:p w14:paraId="16D48BC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Brīdinājuma numurs</w:t>
            </w:r>
          </w:p>
        </w:tc>
      </w:tr>
      <w:tr w:rsidR="00EA2FC7" w:rsidRPr="004C64DB" w14:paraId="23C9F135" w14:textId="77777777" w:rsidTr="00A769DC">
        <w:tc>
          <w:tcPr>
            <w:tcW w:w="2935" w:type="pct"/>
          </w:tcPr>
          <w:p w14:paraId="799E0F5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Invlist/Document/DateText</w:t>
            </w:r>
          </w:p>
        </w:tc>
        <w:tc>
          <w:tcPr>
            <w:tcW w:w="2065" w:type="pct"/>
          </w:tcPr>
          <w:p w14:paraId="3FBF2A6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Brīdinājuma datums un laiks</w:t>
            </w:r>
          </w:p>
        </w:tc>
      </w:tr>
      <w:tr w:rsidR="00EA2FC7" w:rsidRPr="004C64DB" w14:paraId="286F6301" w14:textId="77777777" w:rsidTr="00A769DC">
        <w:tc>
          <w:tcPr>
            <w:tcW w:w="2935" w:type="pct"/>
          </w:tcPr>
          <w:p w14:paraId="15373E8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Invlist/Document/CaseArchNumber</w:t>
            </w:r>
          </w:p>
        </w:tc>
        <w:tc>
          <w:tcPr>
            <w:tcW w:w="2065" w:type="pct"/>
          </w:tcPr>
          <w:p w14:paraId="03672E7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2E630421" w14:textId="77777777" w:rsidTr="00A769DC">
        <w:tc>
          <w:tcPr>
            <w:tcW w:w="2935" w:type="pct"/>
          </w:tcPr>
          <w:p w14:paraId="5435DEE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Invlist/Document/Court/Title</w:t>
            </w:r>
          </w:p>
        </w:tc>
        <w:tc>
          <w:tcPr>
            <w:tcW w:w="2065" w:type="pct"/>
          </w:tcPr>
          <w:p w14:paraId="31B6017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nosaukums</w:t>
            </w:r>
          </w:p>
        </w:tc>
      </w:tr>
      <w:tr w:rsidR="00EA2FC7" w:rsidRPr="004C64DB" w14:paraId="0CC75276" w14:textId="77777777" w:rsidTr="00A769DC">
        <w:tc>
          <w:tcPr>
            <w:tcW w:w="2935" w:type="pct"/>
          </w:tcPr>
          <w:p w14:paraId="27A22DE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Invlist/Document/Court/Address</w:t>
            </w:r>
          </w:p>
        </w:tc>
        <w:tc>
          <w:tcPr>
            <w:tcW w:w="2065" w:type="pct"/>
          </w:tcPr>
          <w:p w14:paraId="13C8789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adrese</w:t>
            </w:r>
          </w:p>
        </w:tc>
      </w:tr>
      <w:tr w:rsidR="00EA2FC7" w:rsidRPr="004C64DB" w14:paraId="541045A1" w14:textId="77777777" w:rsidTr="00A769DC">
        <w:tc>
          <w:tcPr>
            <w:tcW w:w="2935" w:type="pct"/>
          </w:tcPr>
          <w:p w14:paraId="55B33A4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Invlist/Document/Judge/Name</w:t>
            </w:r>
          </w:p>
        </w:tc>
        <w:tc>
          <w:tcPr>
            <w:tcW w:w="2065" w:type="pct"/>
          </w:tcPr>
          <w:p w14:paraId="57CFA59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Tiesneša, kurš apstiprina brīdinājumu, vārds un uzvārds.</w:t>
            </w:r>
          </w:p>
        </w:tc>
      </w:tr>
      <w:tr w:rsidR="00EA2FC7" w:rsidRPr="004C64DB" w14:paraId="5EE93F12" w14:textId="77777777" w:rsidTr="00A769DC">
        <w:tc>
          <w:tcPr>
            <w:tcW w:w="2935" w:type="pct"/>
          </w:tcPr>
          <w:p w14:paraId="0F4C1F0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Invlist/Document/Judge/Post</w:t>
            </w:r>
          </w:p>
        </w:tc>
        <w:tc>
          <w:tcPr>
            <w:tcW w:w="2065" w:type="pct"/>
          </w:tcPr>
          <w:p w14:paraId="764F652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Tiesneša, kurš apstiprina brīdinājumu, amats.</w:t>
            </w:r>
          </w:p>
        </w:tc>
      </w:tr>
      <w:tr w:rsidR="00EA2FC7" w:rsidRPr="004C64DB" w14:paraId="473ADE2A" w14:textId="77777777" w:rsidTr="00A769DC">
        <w:tc>
          <w:tcPr>
            <w:tcW w:w="2935" w:type="pct"/>
          </w:tcPr>
          <w:p w14:paraId="3525799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Invlist/Document/Debtor/Name</w:t>
            </w:r>
          </w:p>
        </w:tc>
        <w:tc>
          <w:tcPr>
            <w:tcW w:w="2065" w:type="pct"/>
          </w:tcPr>
          <w:p w14:paraId="79B59C5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vārds (nosaukums)</w:t>
            </w:r>
          </w:p>
        </w:tc>
      </w:tr>
      <w:tr w:rsidR="00EA2FC7" w:rsidRPr="004C64DB" w14:paraId="485742F9" w14:textId="77777777" w:rsidTr="00A769DC">
        <w:tc>
          <w:tcPr>
            <w:tcW w:w="2935" w:type="pct"/>
          </w:tcPr>
          <w:p w14:paraId="3869CC2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Invlist/Document/Debtor/Name[typeName]</w:t>
            </w:r>
          </w:p>
        </w:tc>
        <w:tc>
          <w:tcPr>
            <w:tcW w:w="2065" w:type="pct"/>
          </w:tcPr>
          <w:p w14:paraId="4DC98DF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vārda veids</w:t>
            </w:r>
          </w:p>
        </w:tc>
      </w:tr>
      <w:tr w:rsidR="00EA2FC7" w:rsidRPr="004C64DB" w14:paraId="2208FFD7" w14:textId="77777777" w:rsidTr="00A769DC">
        <w:tc>
          <w:tcPr>
            <w:tcW w:w="2935" w:type="pct"/>
          </w:tcPr>
          <w:p w14:paraId="56B11DE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Invlist/Document/Debtor/Name</w:t>
            </w:r>
          </w:p>
        </w:tc>
        <w:tc>
          <w:tcPr>
            <w:tcW w:w="2065" w:type="pct"/>
          </w:tcPr>
          <w:p w14:paraId="63D5F44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vārds un uzvārds (nosaukums)</w:t>
            </w:r>
          </w:p>
        </w:tc>
      </w:tr>
      <w:tr w:rsidR="00EA2FC7" w:rsidRPr="004C64DB" w14:paraId="23B62852" w14:textId="77777777" w:rsidTr="00A769DC">
        <w:tc>
          <w:tcPr>
            <w:tcW w:w="2935" w:type="pct"/>
          </w:tcPr>
          <w:p w14:paraId="4E4BAFD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 Code[typeName]</w:t>
            </w:r>
          </w:p>
        </w:tc>
        <w:tc>
          <w:tcPr>
            <w:tcW w:w="2065" w:type="pct"/>
          </w:tcPr>
          <w:p w14:paraId="48A6026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identifikācijas numura veids</w:t>
            </w:r>
          </w:p>
        </w:tc>
      </w:tr>
      <w:tr w:rsidR="00EA2FC7" w:rsidRPr="004C64DB" w14:paraId="25A66B68" w14:textId="77777777" w:rsidTr="00A769DC">
        <w:tc>
          <w:tcPr>
            <w:tcW w:w="2935" w:type="pct"/>
          </w:tcPr>
          <w:p w14:paraId="1E35868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Invlist/Document/Debtor/Code</w:t>
            </w:r>
          </w:p>
        </w:tc>
        <w:tc>
          <w:tcPr>
            <w:tcW w:w="2065" w:type="pct"/>
          </w:tcPr>
          <w:p w14:paraId="0677312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personas kods (reģistrācijas numurs)</w:t>
            </w:r>
          </w:p>
        </w:tc>
      </w:tr>
      <w:tr w:rsidR="00EA2FC7" w:rsidRPr="004C64DB" w14:paraId="49C8B65E" w14:textId="77777777" w:rsidTr="00A769DC">
        <w:tc>
          <w:tcPr>
            <w:tcW w:w="2935" w:type="pct"/>
          </w:tcPr>
          <w:p w14:paraId="7C73495F"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Invlist/Document/Debtor/Address[typeName]</w:t>
            </w:r>
          </w:p>
        </w:tc>
        <w:tc>
          <w:tcPr>
            <w:tcW w:w="2065" w:type="pct"/>
          </w:tcPr>
          <w:p w14:paraId="6DD2C47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adreses veids</w:t>
            </w:r>
          </w:p>
        </w:tc>
      </w:tr>
      <w:tr w:rsidR="00EA2FC7" w:rsidRPr="004C64DB" w14:paraId="333AA0A5" w14:textId="77777777" w:rsidTr="00A769DC">
        <w:tc>
          <w:tcPr>
            <w:tcW w:w="2935" w:type="pct"/>
          </w:tcPr>
          <w:p w14:paraId="34090E9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Invlist/Document/Debtor/Address[code]</w:t>
            </w:r>
          </w:p>
        </w:tc>
        <w:tc>
          <w:tcPr>
            <w:tcW w:w="2065" w:type="pct"/>
          </w:tcPr>
          <w:p w14:paraId="5A81738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dzīvesvietas (atrašanās vietas) AR kods</w:t>
            </w:r>
          </w:p>
        </w:tc>
      </w:tr>
      <w:tr w:rsidR="00EA2FC7" w:rsidRPr="004C64DB" w14:paraId="322BCB8E" w14:textId="77777777" w:rsidTr="00A769DC">
        <w:tc>
          <w:tcPr>
            <w:tcW w:w="2935" w:type="pct"/>
          </w:tcPr>
          <w:p w14:paraId="6B31AB2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Invlist/Document/Debtor/Address[cd]</w:t>
            </w:r>
          </w:p>
        </w:tc>
        <w:tc>
          <w:tcPr>
            <w:tcW w:w="2065" w:type="pct"/>
          </w:tcPr>
          <w:p w14:paraId="6B80403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dzīvesvietas (atrašanās vietas) adreses vieta veida kods (skatīt. 6.4. sadaļu).</w:t>
            </w:r>
          </w:p>
        </w:tc>
      </w:tr>
      <w:tr w:rsidR="00EA2FC7" w:rsidRPr="004C64DB" w14:paraId="7FF8F103" w14:textId="77777777" w:rsidTr="00A769DC">
        <w:tc>
          <w:tcPr>
            <w:tcW w:w="2935" w:type="pct"/>
          </w:tcPr>
          <w:p w14:paraId="552CD722"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Invlist/Document/Debtor/Address/Text</w:t>
            </w:r>
          </w:p>
        </w:tc>
        <w:tc>
          <w:tcPr>
            <w:tcW w:w="2065" w:type="pct"/>
          </w:tcPr>
          <w:p w14:paraId="3446174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dzīvesvieta (atrašanās vieta); Adrese pilnā pierakstā.</w:t>
            </w:r>
          </w:p>
        </w:tc>
      </w:tr>
      <w:tr w:rsidR="00EA2FC7" w:rsidRPr="004C64DB" w14:paraId="52455D84" w14:textId="77777777" w:rsidTr="00A769DC">
        <w:tc>
          <w:tcPr>
            <w:tcW w:w="2935" w:type="pct"/>
          </w:tcPr>
          <w:p w14:paraId="0C42EC9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Invlist/Document/Debtor/Address/Part</w:t>
            </w:r>
          </w:p>
        </w:tc>
        <w:tc>
          <w:tcPr>
            <w:tcW w:w="2065" w:type="pct"/>
          </w:tcPr>
          <w:p w14:paraId="7E7B10E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Viens vai vairāki elementi katrai adreses vietai, ko kādām sastāv adrese. </w:t>
            </w:r>
          </w:p>
        </w:tc>
      </w:tr>
      <w:tr w:rsidR="00EA2FC7" w:rsidRPr="004C64DB" w14:paraId="251265D4" w14:textId="77777777" w:rsidTr="00A769DC">
        <w:tc>
          <w:tcPr>
            <w:tcW w:w="2935" w:type="pct"/>
          </w:tcPr>
          <w:p w14:paraId="4A216FE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Invlist/Document/Debtor/Address/Part[cd]</w:t>
            </w:r>
          </w:p>
        </w:tc>
        <w:tc>
          <w:tcPr>
            <w:tcW w:w="2065" w:type="pct"/>
          </w:tcPr>
          <w:p w14:paraId="7FCE369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Adreses vietas veida kods (skatīt. 6.4. sadaļu).</w:t>
            </w:r>
          </w:p>
        </w:tc>
      </w:tr>
      <w:tr w:rsidR="00EA2FC7" w:rsidRPr="004C64DB" w14:paraId="53231677" w14:textId="77777777" w:rsidTr="00A769DC">
        <w:tc>
          <w:tcPr>
            <w:tcW w:w="2935" w:type="pct"/>
          </w:tcPr>
          <w:p w14:paraId="4DD9376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Invlist/Document/Debtor/Address/Part[code]</w:t>
            </w:r>
          </w:p>
        </w:tc>
        <w:tc>
          <w:tcPr>
            <w:tcW w:w="2065" w:type="pct"/>
          </w:tcPr>
          <w:p w14:paraId="2130406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Adreses vietas AR kods</w:t>
            </w:r>
          </w:p>
        </w:tc>
      </w:tr>
      <w:tr w:rsidR="00EA2FC7" w:rsidRPr="004C64DB" w14:paraId="35D08341" w14:textId="77777777" w:rsidTr="00A769DC">
        <w:tc>
          <w:tcPr>
            <w:tcW w:w="2935" w:type="pct"/>
          </w:tcPr>
          <w:p w14:paraId="0421C0C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lastRenderedPageBreak/>
              <w:t>Invlist/Document/Debtor/Address/Reminder</w:t>
            </w:r>
          </w:p>
        </w:tc>
        <w:tc>
          <w:tcPr>
            <w:tcW w:w="2065" w:type="pct"/>
          </w:tcPr>
          <w:p w14:paraId="1DED5B3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Adreses atlikusī, nekodificētā daļa, ja ir.</w:t>
            </w:r>
          </w:p>
        </w:tc>
      </w:tr>
      <w:tr w:rsidR="00EA2FC7" w:rsidRPr="004C64DB" w14:paraId="00ED2311" w14:textId="77777777" w:rsidTr="00A769DC">
        <w:tc>
          <w:tcPr>
            <w:tcW w:w="2935" w:type="pct"/>
          </w:tcPr>
          <w:p w14:paraId="1B48124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Invlist/Document/Debtor/Address/PostalCode</w:t>
            </w:r>
          </w:p>
        </w:tc>
        <w:tc>
          <w:tcPr>
            <w:tcW w:w="2065" w:type="pct"/>
          </w:tcPr>
          <w:p w14:paraId="36F21A71" w14:textId="77777777" w:rsidR="00EA2FC7" w:rsidRPr="00F86058" w:rsidRDefault="00EA2FC7" w:rsidP="00AE6A73">
            <w:pPr>
              <w:spacing w:after="0" w:line="240" w:lineRule="auto"/>
              <w:rPr>
                <w:rFonts w:ascii="Times New Roman" w:eastAsia="Times New Roman" w:hAnsi="Times New Roman" w:cs="Times New Roman"/>
                <w:color w:val="000000"/>
              </w:rPr>
            </w:pPr>
            <w:r w:rsidRPr="00F86058">
              <w:rPr>
                <w:rFonts w:ascii="Times New Roman" w:eastAsia="Times New Roman" w:hAnsi="Times New Roman" w:cs="Times New Roman"/>
                <w:color w:val="000000"/>
              </w:rPr>
              <w:t>Adresei atbilstošais pasta indekss</w:t>
            </w:r>
          </w:p>
        </w:tc>
      </w:tr>
      <w:tr w:rsidR="00035AE2" w:rsidRPr="004C64DB" w14:paraId="3CF7B47A" w14:textId="77777777" w:rsidTr="00A769DC">
        <w:tc>
          <w:tcPr>
            <w:tcW w:w="2935" w:type="pct"/>
          </w:tcPr>
          <w:p w14:paraId="0E7C8E06" w14:textId="703D7E9D" w:rsidR="00035AE2" w:rsidRPr="004C64DB" w:rsidRDefault="00A769DC" w:rsidP="00AE6A73">
            <w:pPr>
              <w:spacing w:after="0" w:line="240" w:lineRule="auto"/>
              <w:rPr>
                <w:rFonts w:ascii="Times New Roman" w:eastAsia="Times New Roman" w:hAnsi="Times New Roman" w:cs="Times New Roman"/>
                <w:noProof/>
                <w:color w:val="000000"/>
              </w:rPr>
            </w:pPr>
            <w:r w:rsidRPr="00A769DC">
              <w:rPr>
                <w:rFonts w:ascii="Times New Roman" w:eastAsia="Times New Roman" w:hAnsi="Times New Roman" w:cs="Times New Roman"/>
                <w:noProof/>
                <w:color w:val="000000"/>
              </w:rPr>
              <w:t>Invlist/Document/Debtor/Address/ForeignAddress</w:t>
            </w:r>
          </w:p>
        </w:tc>
        <w:tc>
          <w:tcPr>
            <w:tcW w:w="2065" w:type="pct"/>
          </w:tcPr>
          <w:p w14:paraId="3C5E26C1" w14:textId="77777777" w:rsidR="00A769DC" w:rsidRPr="00F86058" w:rsidRDefault="00A769DC" w:rsidP="00A769DC">
            <w:pPr>
              <w:spacing w:after="0" w:line="240" w:lineRule="auto"/>
              <w:rPr>
                <w:rFonts w:ascii="Times New Roman" w:eastAsia="Times New Roman" w:hAnsi="Times New Roman" w:cs="Times New Roman"/>
                <w:color w:val="000000"/>
              </w:rPr>
            </w:pPr>
            <w:r w:rsidRPr="00F86058">
              <w:rPr>
                <w:rFonts w:ascii="Times New Roman" w:eastAsia="Times New Roman" w:hAnsi="Times New Roman" w:cs="Times New Roman"/>
                <w:color w:val="000000"/>
              </w:rPr>
              <w:t>false - ja ir LV adrese</w:t>
            </w:r>
          </w:p>
          <w:p w14:paraId="03019335" w14:textId="77777777" w:rsidR="00A769DC" w:rsidRPr="00F86058" w:rsidRDefault="00A769DC" w:rsidP="00A769DC">
            <w:pPr>
              <w:spacing w:after="0" w:line="240" w:lineRule="auto"/>
              <w:rPr>
                <w:rFonts w:ascii="Times New Roman" w:eastAsia="Times New Roman" w:hAnsi="Times New Roman" w:cs="Times New Roman"/>
                <w:color w:val="000000"/>
              </w:rPr>
            </w:pPr>
            <w:r w:rsidRPr="00F86058">
              <w:rPr>
                <w:rFonts w:ascii="Times New Roman" w:eastAsia="Times New Roman" w:hAnsi="Times New Roman" w:cs="Times New Roman"/>
                <w:color w:val="000000"/>
              </w:rPr>
              <w:t>true - ja nav LV adrese</w:t>
            </w:r>
          </w:p>
          <w:p w14:paraId="5B614096" w14:textId="77777777" w:rsidR="00035AE2" w:rsidRPr="009809B6" w:rsidRDefault="00035AE2" w:rsidP="00AE6A73">
            <w:pPr>
              <w:spacing w:after="0" w:line="240" w:lineRule="auto"/>
              <w:rPr>
                <w:rFonts w:ascii="Times New Roman" w:eastAsia="Times New Roman" w:hAnsi="Times New Roman" w:cs="Times New Roman"/>
                <w:color w:val="000000"/>
                <w:highlight w:val="yellow"/>
              </w:rPr>
            </w:pPr>
          </w:p>
        </w:tc>
      </w:tr>
      <w:tr w:rsidR="00EA2FC7" w:rsidRPr="004C64DB" w14:paraId="51F1ED13" w14:textId="77777777" w:rsidTr="00A769DC">
        <w:tc>
          <w:tcPr>
            <w:tcW w:w="2935" w:type="pct"/>
          </w:tcPr>
          <w:p w14:paraId="2466F7A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Invlist/Document/Debtor/Phone</w:t>
            </w:r>
          </w:p>
        </w:tc>
        <w:tc>
          <w:tcPr>
            <w:tcW w:w="2065" w:type="pct"/>
          </w:tcPr>
          <w:p w14:paraId="1D3694A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tālrunis</w:t>
            </w:r>
          </w:p>
        </w:tc>
      </w:tr>
      <w:tr w:rsidR="00EA2FC7" w:rsidRPr="004C64DB" w14:paraId="21C7DE75" w14:textId="77777777" w:rsidTr="00A769DC">
        <w:tc>
          <w:tcPr>
            <w:tcW w:w="2935" w:type="pct"/>
          </w:tcPr>
          <w:p w14:paraId="4920D3A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Invlist/Document/Debtor/isReseiver</w:t>
            </w:r>
          </w:p>
        </w:tc>
        <w:tc>
          <w:tcPr>
            <w:tcW w:w="2065" w:type="pct"/>
          </w:tcPr>
          <w:p w14:paraId="0B644C18"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Brīdinājuma saņēmējs (jā/nē)</w:t>
            </w:r>
          </w:p>
        </w:tc>
      </w:tr>
      <w:tr w:rsidR="00EA2FC7" w:rsidRPr="004C64DB" w14:paraId="38F11A38" w14:textId="77777777" w:rsidTr="00A769DC">
        <w:tc>
          <w:tcPr>
            <w:tcW w:w="2935" w:type="pct"/>
          </w:tcPr>
          <w:p w14:paraId="0BADE8A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Invlist/Document/Creditor/Name[typeName]</w:t>
            </w:r>
          </w:p>
        </w:tc>
        <w:tc>
          <w:tcPr>
            <w:tcW w:w="2065" w:type="pct"/>
          </w:tcPr>
          <w:p w14:paraId="29C3005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vārda veids</w:t>
            </w:r>
          </w:p>
        </w:tc>
      </w:tr>
      <w:tr w:rsidR="00EA2FC7" w:rsidRPr="004C64DB" w14:paraId="5E71C10C" w14:textId="77777777" w:rsidTr="00A769DC">
        <w:tc>
          <w:tcPr>
            <w:tcW w:w="2935" w:type="pct"/>
          </w:tcPr>
          <w:p w14:paraId="14879F8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Invlist/Document/Creditor/Name</w:t>
            </w:r>
          </w:p>
        </w:tc>
        <w:tc>
          <w:tcPr>
            <w:tcW w:w="2065" w:type="pct"/>
          </w:tcPr>
          <w:p w14:paraId="3200A97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vārds un uzvārds (nosaukums)</w:t>
            </w:r>
          </w:p>
        </w:tc>
      </w:tr>
      <w:tr w:rsidR="00EA2FC7" w:rsidRPr="004C64DB" w14:paraId="6AA08F49" w14:textId="77777777" w:rsidTr="00A769DC">
        <w:tc>
          <w:tcPr>
            <w:tcW w:w="2935" w:type="pct"/>
          </w:tcPr>
          <w:p w14:paraId="4D07D781"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Invlist/Document/Creditor/Address[typeName]</w:t>
            </w:r>
          </w:p>
        </w:tc>
        <w:tc>
          <w:tcPr>
            <w:tcW w:w="2065" w:type="pct"/>
          </w:tcPr>
          <w:p w14:paraId="40E34A2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adreses veids</w:t>
            </w:r>
          </w:p>
        </w:tc>
      </w:tr>
      <w:tr w:rsidR="00EA2FC7" w:rsidRPr="004C64DB" w14:paraId="24CFF2DE" w14:textId="77777777" w:rsidTr="00A769DC">
        <w:tc>
          <w:tcPr>
            <w:tcW w:w="2935" w:type="pct"/>
          </w:tcPr>
          <w:p w14:paraId="2CA5CA8C"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Invlist/Document/Creditor/Address</w:t>
            </w:r>
          </w:p>
        </w:tc>
        <w:tc>
          <w:tcPr>
            <w:tcW w:w="2065" w:type="pct"/>
          </w:tcPr>
          <w:p w14:paraId="6F582D5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dzīvesvieta (atrašanās vieta); Adrese pilnā pierakstā.</w:t>
            </w:r>
          </w:p>
        </w:tc>
      </w:tr>
      <w:tr w:rsidR="00EA2FC7" w:rsidRPr="004C64DB" w14:paraId="2EF83C9A" w14:textId="77777777" w:rsidTr="00A769DC">
        <w:tc>
          <w:tcPr>
            <w:tcW w:w="2935" w:type="pct"/>
          </w:tcPr>
          <w:p w14:paraId="58A4F22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Invlist/Document/Creditor/isReseiver</w:t>
            </w:r>
          </w:p>
        </w:tc>
        <w:tc>
          <w:tcPr>
            <w:tcW w:w="2065" w:type="pct"/>
          </w:tcPr>
          <w:p w14:paraId="4AEADB9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Brīdinājuma saņēmējs (jā/nē)</w:t>
            </w:r>
          </w:p>
        </w:tc>
      </w:tr>
      <w:tr w:rsidR="00EA2FC7" w:rsidRPr="004C64DB" w14:paraId="5B4CBA9B" w14:textId="77777777" w:rsidTr="00A769DC">
        <w:tc>
          <w:tcPr>
            <w:tcW w:w="2935" w:type="pct"/>
          </w:tcPr>
          <w:p w14:paraId="0439B19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Invlist/Document/Creditor/Code[typeName]</w:t>
            </w:r>
          </w:p>
        </w:tc>
        <w:tc>
          <w:tcPr>
            <w:tcW w:w="2065" w:type="pct"/>
          </w:tcPr>
          <w:p w14:paraId="345FD3C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identifikācijas numura veids</w:t>
            </w:r>
          </w:p>
        </w:tc>
      </w:tr>
      <w:tr w:rsidR="00EA2FC7" w:rsidRPr="004C64DB" w14:paraId="27501349" w14:textId="77777777" w:rsidTr="00A769DC">
        <w:tc>
          <w:tcPr>
            <w:tcW w:w="2935" w:type="pct"/>
          </w:tcPr>
          <w:p w14:paraId="299FBE6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Invlist/Document/Creditor/Code</w:t>
            </w:r>
          </w:p>
        </w:tc>
        <w:tc>
          <w:tcPr>
            <w:tcW w:w="2065" w:type="pct"/>
          </w:tcPr>
          <w:p w14:paraId="7059279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personas kods (reģistrācijas numurs)</w:t>
            </w:r>
          </w:p>
        </w:tc>
      </w:tr>
      <w:tr w:rsidR="00EA2FC7" w:rsidRPr="004C64DB" w14:paraId="47B3C5C3" w14:textId="77777777" w:rsidTr="00A769DC">
        <w:tc>
          <w:tcPr>
            <w:tcW w:w="2935" w:type="pct"/>
          </w:tcPr>
          <w:p w14:paraId="4600AC1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Invlist/Document/Creditor/Phone</w:t>
            </w:r>
          </w:p>
        </w:tc>
        <w:tc>
          <w:tcPr>
            <w:tcW w:w="2065" w:type="pct"/>
          </w:tcPr>
          <w:p w14:paraId="22D7B12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tālrunis</w:t>
            </w:r>
          </w:p>
        </w:tc>
      </w:tr>
      <w:tr w:rsidR="00EA2FC7" w:rsidRPr="004C64DB" w14:paraId="4AD16BBA" w14:textId="77777777" w:rsidTr="00A769DC">
        <w:tc>
          <w:tcPr>
            <w:tcW w:w="2935" w:type="pct"/>
          </w:tcPr>
          <w:p w14:paraId="56B6A434" w14:textId="3672E3A6" w:rsidR="00EA2FC7" w:rsidRPr="004C64DB" w:rsidRDefault="005C376E" w:rsidP="00AE6A73">
            <w:pPr>
              <w:spacing w:after="0" w:line="240" w:lineRule="auto"/>
              <w:rPr>
                <w:rFonts w:ascii="Times New Roman" w:eastAsia="Times New Roman" w:hAnsi="Times New Roman" w:cs="Times New Roman"/>
                <w:noProof/>
                <w:color w:val="000000"/>
              </w:rPr>
            </w:pPr>
            <w:r w:rsidRPr="005C376E">
              <w:rPr>
                <w:rFonts w:ascii="Times New Roman" w:eastAsia="Times New Roman" w:hAnsi="Times New Roman" w:cs="Times New Roman"/>
                <w:noProof/>
                <w:color w:val="000000"/>
              </w:rPr>
              <w:t>Invlist/Document/Claim/Text</w:t>
            </w:r>
          </w:p>
        </w:tc>
        <w:tc>
          <w:tcPr>
            <w:tcW w:w="2065" w:type="pct"/>
          </w:tcPr>
          <w:p w14:paraId="37C63AFA" w14:textId="7DBB864E"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Ierobežojums 530 </w:t>
            </w:r>
            <w:r w:rsidR="005C376E" w:rsidRPr="009809B6">
              <w:rPr>
                <w:rFonts w:ascii="Times New Roman" w:eastAsia="Times New Roman" w:hAnsi="Times New Roman" w:cs="Times New Roman"/>
                <w:color w:val="000000"/>
                <w:highlight w:val="lightGray"/>
              </w:rPr>
              <w:t>rakstsimboli</w:t>
            </w:r>
          </w:p>
        </w:tc>
      </w:tr>
      <w:tr w:rsidR="00EA2FC7" w:rsidRPr="004C64DB" w14:paraId="2DB51970" w14:textId="77777777" w:rsidTr="00A769DC">
        <w:tc>
          <w:tcPr>
            <w:tcW w:w="2935" w:type="pct"/>
          </w:tcPr>
          <w:p w14:paraId="5F1E8F6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Invlist/Document/Claim/Term</w:t>
            </w:r>
          </w:p>
        </w:tc>
        <w:tc>
          <w:tcPr>
            <w:tcW w:w="2065" w:type="pct"/>
          </w:tcPr>
          <w:p w14:paraId="3270D55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Saistības izpildes termiņš</w:t>
            </w:r>
          </w:p>
        </w:tc>
      </w:tr>
      <w:tr w:rsidR="00EA2FC7" w:rsidRPr="004C64DB" w14:paraId="350ACD71" w14:textId="77777777" w:rsidTr="00A769DC">
        <w:tc>
          <w:tcPr>
            <w:tcW w:w="2935" w:type="pct"/>
          </w:tcPr>
          <w:p w14:paraId="179DA55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Invlist/Document/Claim/Total</w:t>
            </w:r>
          </w:p>
        </w:tc>
        <w:tc>
          <w:tcPr>
            <w:tcW w:w="2065" w:type="pct"/>
          </w:tcPr>
          <w:p w14:paraId="15DC072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Pieprasītā summa</w:t>
            </w:r>
          </w:p>
        </w:tc>
      </w:tr>
      <w:tr w:rsidR="00EA2FC7" w:rsidRPr="004C64DB" w14:paraId="58D67EB8" w14:textId="77777777" w:rsidTr="00A769DC">
        <w:tc>
          <w:tcPr>
            <w:tcW w:w="2935" w:type="pct"/>
          </w:tcPr>
          <w:p w14:paraId="7A7827F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Invlist/Document/Claim/Main</w:t>
            </w:r>
          </w:p>
        </w:tc>
        <w:tc>
          <w:tcPr>
            <w:tcW w:w="2065" w:type="pct"/>
          </w:tcPr>
          <w:p w14:paraId="6EA2063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Galvenais parāds</w:t>
            </w:r>
          </w:p>
        </w:tc>
      </w:tr>
      <w:tr w:rsidR="00EA2FC7" w:rsidRPr="004C64DB" w14:paraId="501C6158" w14:textId="77777777" w:rsidTr="00A769DC">
        <w:tc>
          <w:tcPr>
            <w:tcW w:w="2935" w:type="pct"/>
          </w:tcPr>
          <w:p w14:paraId="37C83EF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Invlist/Document/Claim/Interest</w:t>
            </w:r>
          </w:p>
        </w:tc>
        <w:tc>
          <w:tcPr>
            <w:tcW w:w="2065" w:type="pct"/>
          </w:tcPr>
          <w:p w14:paraId="1824A00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Procenti</w:t>
            </w:r>
          </w:p>
        </w:tc>
      </w:tr>
      <w:tr w:rsidR="00EA2FC7" w:rsidRPr="004C64DB" w14:paraId="4A6041BF" w14:textId="77777777" w:rsidTr="00A769DC">
        <w:tc>
          <w:tcPr>
            <w:tcW w:w="2935" w:type="pct"/>
          </w:tcPr>
          <w:p w14:paraId="6BCF524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Invlist/Document/Claim/Fine</w:t>
            </w:r>
          </w:p>
        </w:tc>
        <w:tc>
          <w:tcPr>
            <w:tcW w:w="2065" w:type="pct"/>
          </w:tcPr>
          <w:p w14:paraId="0B94111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Līgumsods</w:t>
            </w:r>
          </w:p>
        </w:tc>
      </w:tr>
      <w:tr w:rsidR="00EA2FC7" w:rsidRPr="004C64DB" w14:paraId="5C5CD387" w14:textId="77777777" w:rsidTr="00A769DC">
        <w:tc>
          <w:tcPr>
            <w:tcW w:w="2935" w:type="pct"/>
          </w:tcPr>
          <w:p w14:paraId="69C7248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Invlist/Document/Claim/Fee</w:t>
            </w:r>
          </w:p>
        </w:tc>
        <w:tc>
          <w:tcPr>
            <w:tcW w:w="2065" w:type="pct"/>
          </w:tcPr>
          <w:p w14:paraId="17D1880B"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Valsts nodeva</w:t>
            </w:r>
          </w:p>
        </w:tc>
      </w:tr>
      <w:tr w:rsidR="00EA2FC7" w:rsidRPr="004C64DB" w14:paraId="58B60BFB" w14:textId="77777777" w:rsidTr="00A769DC">
        <w:tc>
          <w:tcPr>
            <w:tcW w:w="2935" w:type="pct"/>
          </w:tcPr>
          <w:p w14:paraId="702BD17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Invlist/Document/Claim/CourtFee</w:t>
            </w:r>
          </w:p>
        </w:tc>
        <w:tc>
          <w:tcPr>
            <w:tcW w:w="2065" w:type="pct"/>
          </w:tcPr>
          <w:p w14:paraId="5C0F798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izdevumi</w:t>
            </w:r>
          </w:p>
        </w:tc>
      </w:tr>
      <w:tr w:rsidR="00EA2FC7" w:rsidRPr="004C64DB" w14:paraId="6312C2B1" w14:textId="77777777" w:rsidTr="00A769DC">
        <w:tc>
          <w:tcPr>
            <w:tcW w:w="2935" w:type="pct"/>
          </w:tcPr>
          <w:p w14:paraId="5AF67127" w14:textId="14CF42F1"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w:t>
            </w:r>
            <w:r w:rsidR="00762906">
              <w:rPr>
                <w:rFonts w:ascii="Times New Roman" w:eastAsia="Times New Roman" w:hAnsi="Times New Roman" w:cs="Times New Roman"/>
                <w:noProof/>
                <w:color w:val="000000"/>
              </w:rPr>
              <w:t>Claim</w:t>
            </w:r>
            <w:r w:rsidRPr="004C64DB">
              <w:rPr>
                <w:rFonts w:ascii="Times New Roman" w:eastAsia="Times New Roman" w:hAnsi="Times New Roman" w:cs="Times New Roman"/>
                <w:noProof/>
                <w:color w:val="000000"/>
              </w:rPr>
              <w:t>/BBName</w:t>
            </w:r>
          </w:p>
        </w:tc>
        <w:tc>
          <w:tcPr>
            <w:tcW w:w="2065" w:type="pct"/>
          </w:tcPr>
          <w:p w14:paraId="3B5FBE4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Saņēmēja kredītiestādes nosaukums</w:t>
            </w:r>
          </w:p>
        </w:tc>
      </w:tr>
      <w:tr w:rsidR="00EA2FC7" w:rsidRPr="004C64DB" w14:paraId="6E50A3A3" w14:textId="77777777" w:rsidTr="00A769DC">
        <w:tc>
          <w:tcPr>
            <w:tcW w:w="2935" w:type="pct"/>
          </w:tcPr>
          <w:p w14:paraId="61C3DC89" w14:textId="6E47CC00"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w:t>
            </w:r>
            <w:r w:rsidR="00762906">
              <w:rPr>
                <w:rFonts w:ascii="Times New Roman" w:eastAsia="Times New Roman" w:hAnsi="Times New Roman" w:cs="Times New Roman"/>
                <w:noProof/>
                <w:color w:val="000000"/>
              </w:rPr>
              <w:t>Claim</w:t>
            </w:r>
            <w:r w:rsidRPr="004C64DB">
              <w:rPr>
                <w:rFonts w:ascii="Times New Roman" w:eastAsia="Times New Roman" w:hAnsi="Times New Roman" w:cs="Times New Roman"/>
                <w:noProof/>
                <w:color w:val="000000"/>
              </w:rPr>
              <w:t>/BenName</w:t>
            </w:r>
          </w:p>
        </w:tc>
        <w:tc>
          <w:tcPr>
            <w:tcW w:w="2065" w:type="pct"/>
          </w:tcPr>
          <w:p w14:paraId="31F0649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Saņēmēja nosaukums; Ja vērtība nesakrīt ar </w:t>
            </w:r>
            <w:r w:rsidRPr="004C64DB">
              <w:rPr>
                <w:rFonts w:ascii="Times New Roman" w:eastAsia="Times New Roman" w:hAnsi="Times New Roman" w:cs="Times New Roman"/>
                <w:noProof/>
                <w:color w:val="000000"/>
              </w:rPr>
              <w:t>Invlist/Document/Creditor/Name</w:t>
            </w:r>
            <w:r w:rsidRPr="004C64DB">
              <w:rPr>
                <w:rFonts w:ascii="Times New Roman" w:eastAsia="Times New Roman" w:hAnsi="Times New Roman" w:cs="Times New Roman"/>
                <w:color w:val="000000"/>
              </w:rPr>
              <w:t xml:space="preserve"> vērtību, drukājot, pievieno tekstu „ (pieteicēja pārstāvis)”.</w:t>
            </w:r>
          </w:p>
        </w:tc>
      </w:tr>
      <w:tr w:rsidR="00EA2FC7" w:rsidRPr="004C64DB" w14:paraId="291FB557" w14:textId="77777777" w:rsidTr="00A769DC">
        <w:tc>
          <w:tcPr>
            <w:tcW w:w="2935" w:type="pct"/>
          </w:tcPr>
          <w:p w14:paraId="26A2A4CB" w14:textId="5369FB88"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w:t>
            </w:r>
            <w:r w:rsidR="00762906">
              <w:rPr>
                <w:rFonts w:ascii="Times New Roman" w:eastAsia="Times New Roman" w:hAnsi="Times New Roman" w:cs="Times New Roman"/>
                <w:noProof/>
                <w:color w:val="000000"/>
              </w:rPr>
              <w:t>Claim</w:t>
            </w:r>
            <w:r w:rsidRPr="004C64DB">
              <w:rPr>
                <w:rFonts w:ascii="Times New Roman" w:eastAsia="Times New Roman" w:hAnsi="Times New Roman" w:cs="Times New Roman"/>
                <w:noProof/>
                <w:color w:val="000000"/>
              </w:rPr>
              <w:t>/BenLegalId</w:t>
            </w:r>
          </w:p>
        </w:tc>
        <w:tc>
          <w:tcPr>
            <w:tcW w:w="2065" w:type="pct"/>
          </w:tcPr>
          <w:p w14:paraId="4898CDE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Saņēmēja personas kods (reģistrācijas numurs)</w:t>
            </w:r>
          </w:p>
        </w:tc>
      </w:tr>
      <w:tr w:rsidR="00EA2FC7" w:rsidRPr="004C64DB" w14:paraId="68660E98" w14:textId="77777777" w:rsidTr="00A769DC">
        <w:tc>
          <w:tcPr>
            <w:tcW w:w="2935" w:type="pct"/>
          </w:tcPr>
          <w:p w14:paraId="407C9AB4" w14:textId="23E3810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w:t>
            </w:r>
            <w:r w:rsidR="00762906">
              <w:rPr>
                <w:rFonts w:ascii="Times New Roman" w:eastAsia="Times New Roman" w:hAnsi="Times New Roman" w:cs="Times New Roman"/>
                <w:noProof/>
                <w:color w:val="000000"/>
              </w:rPr>
              <w:t>Claim</w:t>
            </w:r>
            <w:r w:rsidRPr="004C64DB">
              <w:rPr>
                <w:rFonts w:ascii="Times New Roman" w:eastAsia="Times New Roman" w:hAnsi="Times New Roman" w:cs="Times New Roman"/>
                <w:noProof/>
                <w:color w:val="000000"/>
              </w:rPr>
              <w:t>/ BenLegalId[typeName]</w:t>
            </w:r>
          </w:p>
        </w:tc>
        <w:tc>
          <w:tcPr>
            <w:tcW w:w="2065" w:type="pct"/>
          </w:tcPr>
          <w:p w14:paraId="0747CBE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Saņēmēja identifikācijas numura veids</w:t>
            </w:r>
          </w:p>
        </w:tc>
      </w:tr>
      <w:tr w:rsidR="00EA2FC7" w:rsidRPr="004C64DB" w14:paraId="0D11F0B6" w14:textId="77777777" w:rsidTr="00A769DC">
        <w:tc>
          <w:tcPr>
            <w:tcW w:w="2935" w:type="pct"/>
          </w:tcPr>
          <w:p w14:paraId="2E4AC778" w14:textId="69D99D3E"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w:t>
            </w:r>
            <w:r w:rsidR="00762906">
              <w:rPr>
                <w:rFonts w:ascii="Times New Roman" w:eastAsia="Times New Roman" w:hAnsi="Times New Roman" w:cs="Times New Roman"/>
                <w:noProof/>
                <w:color w:val="000000"/>
              </w:rPr>
              <w:t>Claim</w:t>
            </w:r>
            <w:r w:rsidRPr="004C64DB">
              <w:rPr>
                <w:rFonts w:ascii="Times New Roman" w:eastAsia="Times New Roman" w:hAnsi="Times New Roman" w:cs="Times New Roman"/>
                <w:noProof/>
                <w:color w:val="000000"/>
              </w:rPr>
              <w:t>/BenAccName</w:t>
            </w:r>
          </w:p>
        </w:tc>
        <w:tc>
          <w:tcPr>
            <w:tcW w:w="2065" w:type="pct"/>
          </w:tcPr>
          <w:p w14:paraId="05D30FC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Saņēmēja konta numurs</w:t>
            </w:r>
          </w:p>
        </w:tc>
      </w:tr>
      <w:tr w:rsidR="00EA2FC7" w:rsidRPr="004C64DB" w14:paraId="41A3AE67" w14:textId="77777777" w:rsidTr="00A769DC">
        <w:tc>
          <w:tcPr>
            <w:tcW w:w="2935" w:type="pct"/>
          </w:tcPr>
          <w:p w14:paraId="044C234E" w14:textId="5C723A19"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w:t>
            </w:r>
            <w:r w:rsidR="002C0211">
              <w:rPr>
                <w:rFonts w:ascii="Times New Roman" w:eastAsia="Times New Roman" w:hAnsi="Times New Roman" w:cs="Times New Roman"/>
                <w:noProof/>
                <w:color w:val="000000"/>
              </w:rPr>
              <w:t>Claim</w:t>
            </w:r>
            <w:r w:rsidRPr="004C64DB">
              <w:rPr>
                <w:rFonts w:ascii="Times New Roman" w:eastAsia="Times New Roman" w:hAnsi="Times New Roman" w:cs="Times New Roman"/>
                <w:noProof/>
                <w:color w:val="000000"/>
              </w:rPr>
              <w:t>/Amt</w:t>
            </w:r>
          </w:p>
        </w:tc>
        <w:tc>
          <w:tcPr>
            <w:tcW w:w="2065" w:type="pct"/>
          </w:tcPr>
          <w:p w14:paraId="77F308C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Maksājuma summa</w:t>
            </w:r>
          </w:p>
        </w:tc>
      </w:tr>
      <w:tr w:rsidR="00EA2FC7" w:rsidRPr="004C64DB" w14:paraId="50728C79" w14:textId="77777777" w:rsidTr="00A769DC">
        <w:tc>
          <w:tcPr>
            <w:tcW w:w="2935" w:type="pct"/>
          </w:tcPr>
          <w:p w14:paraId="3F667A9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Invlist/Document/Producer/Post</w:t>
            </w:r>
          </w:p>
        </w:tc>
        <w:tc>
          <w:tcPr>
            <w:tcW w:w="2065" w:type="pct"/>
          </w:tcPr>
          <w:p w14:paraId="597AA0A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brīdinājumu, amats.</w:t>
            </w:r>
          </w:p>
        </w:tc>
      </w:tr>
      <w:tr w:rsidR="00EA2FC7" w:rsidRPr="004C64DB" w14:paraId="0CCC08E9" w14:textId="77777777" w:rsidTr="00A769DC">
        <w:tc>
          <w:tcPr>
            <w:tcW w:w="2935" w:type="pct"/>
          </w:tcPr>
          <w:p w14:paraId="5583DB5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Invlist/Document/Producer/Name</w:t>
            </w:r>
          </w:p>
        </w:tc>
        <w:tc>
          <w:tcPr>
            <w:tcW w:w="2065" w:type="pct"/>
          </w:tcPr>
          <w:p w14:paraId="3E8198B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brīdinājumu, vārds un uzvārds</w:t>
            </w:r>
          </w:p>
        </w:tc>
      </w:tr>
      <w:tr w:rsidR="00EA2FC7" w:rsidRPr="004C64DB" w14:paraId="1E52D578" w14:textId="77777777" w:rsidTr="00A769DC">
        <w:tc>
          <w:tcPr>
            <w:tcW w:w="2935" w:type="pct"/>
          </w:tcPr>
          <w:p w14:paraId="0A7E8C1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Invlist/Document/Producer/Phone</w:t>
            </w:r>
          </w:p>
        </w:tc>
        <w:tc>
          <w:tcPr>
            <w:tcW w:w="2065" w:type="pct"/>
          </w:tcPr>
          <w:p w14:paraId="33D21A9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brīdinājumu, tālruņa numurs</w:t>
            </w:r>
          </w:p>
        </w:tc>
      </w:tr>
    </w:tbl>
    <w:p w14:paraId="6AD4226D" w14:textId="77777777" w:rsidR="00EA2FC7" w:rsidRPr="004C64DB" w:rsidRDefault="00EA2FC7" w:rsidP="00EA2FC7">
      <w:pPr>
        <w:spacing w:after="0" w:line="240" w:lineRule="auto"/>
        <w:rPr>
          <w:rFonts w:ascii="Times New Roman" w:eastAsia="Times New Roman" w:hAnsi="Times New Roman" w:cs="Times New Roman"/>
          <w:color w:val="000000"/>
        </w:rPr>
      </w:pPr>
    </w:p>
    <w:p w14:paraId="67399486" w14:textId="252BC479"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Ja elementa </w:t>
      </w:r>
      <w:r w:rsidRPr="00840C6C">
        <w:rPr>
          <w:rFonts w:ascii="Times New Roman" w:eastAsia="Times New Roman" w:hAnsi="Times New Roman" w:cs="Times New Roman"/>
          <w:noProof/>
          <w:color w:val="000000"/>
        </w:rPr>
        <w:t>Invlist/Document/</w:t>
      </w:r>
      <w:r w:rsidR="00840C6C" w:rsidRPr="009809B6">
        <w:rPr>
          <w:rFonts w:ascii="Times New Roman" w:eastAsia="Times New Roman" w:hAnsi="Times New Roman" w:cs="Times New Roman"/>
          <w:noProof/>
          <w:color w:val="000000"/>
        </w:rPr>
        <w:t>Claim</w:t>
      </w:r>
      <w:r w:rsidRPr="00840C6C">
        <w:rPr>
          <w:rFonts w:ascii="Times New Roman" w:eastAsia="Times New Roman" w:hAnsi="Times New Roman" w:cs="Times New Roman"/>
          <w:noProof/>
          <w:color w:val="000000"/>
        </w:rPr>
        <w:t>/BenAccName</w:t>
      </w:r>
      <w:r w:rsidRPr="004C64DB">
        <w:rPr>
          <w:rFonts w:ascii="Times New Roman" w:eastAsia="Times New Roman" w:hAnsi="Times New Roman" w:cs="Times New Roman"/>
          <w:color w:val="000000"/>
        </w:rPr>
        <w:t xml:space="preserve"> nav vai tā vērtība ir tukša, elementa </w:t>
      </w:r>
      <w:r w:rsidRPr="004C64DB">
        <w:rPr>
          <w:rFonts w:ascii="Times New Roman" w:eastAsia="Times New Roman" w:hAnsi="Times New Roman" w:cs="Times New Roman"/>
          <w:noProof/>
          <w:color w:val="000000"/>
        </w:rPr>
        <w:t>Invlist/Document/Payment/</w:t>
      </w:r>
      <w:r w:rsidRPr="004C64DB">
        <w:rPr>
          <w:rFonts w:ascii="Times New Roman" w:eastAsia="Times New Roman" w:hAnsi="Times New Roman" w:cs="Times New Roman"/>
          <w:color w:val="000000"/>
        </w:rPr>
        <w:t xml:space="preserve"> pakārtotos elementus nelieto un bloku „</w:t>
      </w:r>
      <w:r w:rsidRPr="004C64DB">
        <w:rPr>
          <w:rFonts w:ascii="Times New Roman" w:eastAsia="Times New Roman" w:hAnsi="Times New Roman" w:cs="Times New Roman"/>
          <w:i/>
          <w:color w:val="000000"/>
        </w:rPr>
        <w:t>MAKSĀJUMS</w:t>
      </w:r>
      <w:r w:rsidRPr="004C64DB">
        <w:rPr>
          <w:rFonts w:ascii="Times New Roman" w:eastAsia="Times New Roman" w:hAnsi="Times New Roman" w:cs="Times New Roman"/>
          <w:color w:val="000000"/>
        </w:rPr>
        <w:t>” nedrukā.</w:t>
      </w:r>
    </w:p>
    <w:p w14:paraId="2703CC4C"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Paziņojums par parādnieka atbildi</w:t>
      </w:r>
    </w:p>
    <w:p w14:paraId="57C13D80"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par parādnieka atbildi uz brīdinājumu par saistības piespiedu izpildīšanu XML elementi un atribūti:</w:t>
      </w:r>
    </w:p>
    <w:p w14:paraId="2B6132B0"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17B1CDF4" w14:textId="77777777" w:rsidTr="00AE6A73">
        <w:trPr>
          <w:cantSplit/>
          <w:tblHeader/>
        </w:trPr>
        <w:tc>
          <w:tcPr>
            <w:tcW w:w="2935" w:type="pct"/>
          </w:tcPr>
          <w:p w14:paraId="4AE265F3"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Elements vai atribūts</w:t>
            </w:r>
          </w:p>
        </w:tc>
        <w:tc>
          <w:tcPr>
            <w:tcW w:w="2065" w:type="pct"/>
          </w:tcPr>
          <w:p w14:paraId="6A6DF736"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7E100C85" w14:textId="77777777" w:rsidTr="00AE6A73">
        <w:tc>
          <w:tcPr>
            <w:tcW w:w="2935" w:type="pct"/>
          </w:tcPr>
          <w:p w14:paraId="1B36BC5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Invlist/Inv[type]</w:t>
            </w:r>
          </w:p>
        </w:tc>
        <w:tc>
          <w:tcPr>
            <w:tcW w:w="2065" w:type="pct"/>
          </w:tcPr>
          <w:p w14:paraId="1DE53AD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Tiesas dokumenta veids (skatīt 6.1. sadaļu) Vērtība </w:t>
            </w:r>
            <w:r w:rsidRPr="004C64DB">
              <w:rPr>
                <w:rFonts w:ascii="Times New Roman" w:eastAsia="Times New Roman" w:hAnsi="Times New Roman" w:cs="Times New Roman"/>
                <w:noProof/>
                <w:color w:val="000000"/>
              </w:rPr>
              <w:t>warningAnswerNotice</w:t>
            </w:r>
          </w:p>
        </w:tc>
      </w:tr>
      <w:tr w:rsidR="00EA2FC7" w:rsidRPr="004C64DB" w14:paraId="16563475" w14:textId="77777777" w:rsidTr="00AE6A73">
        <w:tc>
          <w:tcPr>
            <w:tcW w:w="2935" w:type="pct"/>
          </w:tcPr>
          <w:p w14:paraId="48BD3B2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lastRenderedPageBreak/>
              <w:t>Invlist/Inv[postaltype]</w:t>
            </w:r>
          </w:p>
        </w:tc>
        <w:tc>
          <w:tcPr>
            <w:tcW w:w="2065" w:type="pct"/>
          </w:tcPr>
          <w:p w14:paraId="1E935CA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Pasta sūtījuma veids (skatīt 6.2. sadaļu)</w:t>
            </w:r>
          </w:p>
        </w:tc>
      </w:tr>
      <w:tr w:rsidR="00EA2FC7" w:rsidRPr="004C64DB" w14:paraId="3617B90D" w14:textId="77777777" w:rsidTr="00AE6A73">
        <w:tc>
          <w:tcPr>
            <w:tcW w:w="2935" w:type="pct"/>
          </w:tcPr>
          <w:p w14:paraId="0427326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Invlist/Inv[group]</w:t>
            </w:r>
          </w:p>
        </w:tc>
        <w:tc>
          <w:tcPr>
            <w:tcW w:w="2065" w:type="pct"/>
          </w:tcPr>
          <w:p w14:paraId="6EC5D20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Sūtījumu grupas kods, ja ir</w:t>
            </w:r>
          </w:p>
        </w:tc>
      </w:tr>
      <w:tr w:rsidR="00EA2FC7" w:rsidRPr="004C64DB" w14:paraId="69359940" w14:textId="77777777" w:rsidTr="00AE6A73">
        <w:tc>
          <w:tcPr>
            <w:tcW w:w="2935" w:type="pct"/>
          </w:tcPr>
          <w:p w14:paraId="4723057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Invlist/Inv/Receiver/Name</w:t>
            </w:r>
          </w:p>
        </w:tc>
        <w:tc>
          <w:tcPr>
            <w:tcW w:w="2065" w:type="pct"/>
          </w:tcPr>
          <w:p w14:paraId="25953C4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adresāta – pieteicēja – vārds un uzvārds (nosaukums)</w:t>
            </w:r>
          </w:p>
        </w:tc>
      </w:tr>
      <w:tr w:rsidR="00EA2FC7" w:rsidRPr="004C64DB" w14:paraId="428FBE74" w14:textId="77777777" w:rsidTr="00AE6A73">
        <w:tc>
          <w:tcPr>
            <w:tcW w:w="2935" w:type="pct"/>
          </w:tcPr>
          <w:p w14:paraId="48450DF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Invlist/Inv/Receiver/Address</w:t>
            </w:r>
          </w:p>
        </w:tc>
        <w:tc>
          <w:tcPr>
            <w:tcW w:w="2065" w:type="pct"/>
          </w:tcPr>
          <w:p w14:paraId="1C35447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adresāta – pieteicēja – adrese</w:t>
            </w:r>
          </w:p>
        </w:tc>
      </w:tr>
      <w:tr w:rsidR="00EA2FC7" w:rsidRPr="004C64DB" w14:paraId="224EED7A" w14:textId="77777777" w:rsidTr="00AE6A73">
        <w:tc>
          <w:tcPr>
            <w:tcW w:w="2935" w:type="pct"/>
          </w:tcPr>
          <w:p w14:paraId="1F8A375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Invlist/Inv/Number</w:t>
            </w:r>
          </w:p>
        </w:tc>
        <w:tc>
          <w:tcPr>
            <w:tcW w:w="2065" w:type="pct"/>
          </w:tcPr>
          <w:p w14:paraId="1479DE3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Brīdinājuma numurs</w:t>
            </w:r>
          </w:p>
        </w:tc>
      </w:tr>
      <w:tr w:rsidR="00EA2FC7" w:rsidRPr="004C64DB" w14:paraId="03B041AA" w14:textId="77777777" w:rsidTr="00AE6A73">
        <w:tc>
          <w:tcPr>
            <w:tcW w:w="2935" w:type="pct"/>
          </w:tcPr>
          <w:p w14:paraId="48F920B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Invlist/Inv/DateText</w:t>
            </w:r>
          </w:p>
        </w:tc>
        <w:tc>
          <w:tcPr>
            <w:tcW w:w="2065" w:type="pct"/>
          </w:tcPr>
          <w:p w14:paraId="1868B33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datums un laiks</w:t>
            </w:r>
          </w:p>
        </w:tc>
      </w:tr>
      <w:tr w:rsidR="00EA2FC7" w:rsidRPr="004C64DB" w14:paraId="3D6593FD" w14:textId="77777777" w:rsidTr="00AE6A73">
        <w:tc>
          <w:tcPr>
            <w:tcW w:w="2935" w:type="pct"/>
          </w:tcPr>
          <w:p w14:paraId="1BD3D3D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Invlist/Inv/Data/CaseArchNumber</w:t>
            </w:r>
          </w:p>
        </w:tc>
        <w:tc>
          <w:tcPr>
            <w:tcW w:w="2065" w:type="pct"/>
          </w:tcPr>
          <w:p w14:paraId="287220EB"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0CDBB2A8" w14:textId="77777777" w:rsidTr="00AE6A73">
        <w:tc>
          <w:tcPr>
            <w:tcW w:w="2935" w:type="pct"/>
          </w:tcPr>
          <w:p w14:paraId="7CEB28B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Invlist/Inv/Data/DeadLineText</w:t>
            </w:r>
          </w:p>
        </w:tc>
        <w:tc>
          <w:tcPr>
            <w:tcW w:w="2065" w:type="pct"/>
          </w:tcPr>
          <w:p w14:paraId="64863CE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Atbildes termiņš </w:t>
            </w:r>
          </w:p>
        </w:tc>
      </w:tr>
      <w:tr w:rsidR="00EA2FC7" w:rsidRPr="004C64DB" w14:paraId="657ACA7B" w14:textId="77777777" w:rsidTr="00AE6A73">
        <w:tc>
          <w:tcPr>
            <w:tcW w:w="2935" w:type="pct"/>
          </w:tcPr>
          <w:p w14:paraId="63617BB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Invlist/Inv/Court/Title</w:t>
            </w:r>
          </w:p>
        </w:tc>
        <w:tc>
          <w:tcPr>
            <w:tcW w:w="2065" w:type="pct"/>
          </w:tcPr>
          <w:p w14:paraId="2DD5286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nosaukums</w:t>
            </w:r>
          </w:p>
        </w:tc>
      </w:tr>
      <w:tr w:rsidR="00EA2FC7" w:rsidRPr="004C64DB" w14:paraId="700B2AC9" w14:textId="77777777" w:rsidTr="00AE6A73">
        <w:tc>
          <w:tcPr>
            <w:tcW w:w="2935" w:type="pct"/>
          </w:tcPr>
          <w:p w14:paraId="32B6C83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Invlist/Inv/Court/Address</w:t>
            </w:r>
          </w:p>
        </w:tc>
        <w:tc>
          <w:tcPr>
            <w:tcW w:w="2065" w:type="pct"/>
          </w:tcPr>
          <w:p w14:paraId="292AF52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adrese</w:t>
            </w:r>
          </w:p>
        </w:tc>
      </w:tr>
      <w:tr w:rsidR="00EA2FC7" w:rsidRPr="004C64DB" w14:paraId="60F5BA15" w14:textId="77777777" w:rsidTr="00AE6A73">
        <w:tc>
          <w:tcPr>
            <w:tcW w:w="2935" w:type="pct"/>
          </w:tcPr>
          <w:p w14:paraId="7775508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Invlist/Inv/Judge/Name</w:t>
            </w:r>
          </w:p>
        </w:tc>
        <w:tc>
          <w:tcPr>
            <w:tcW w:w="2065" w:type="pct"/>
          </w:tcPr>
          <w:p w14:paraId="6A9E963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Tiesneša, kurš apstiprina brīdinājumu, vārds un uzvārds.</w:t>
            </w:r>
          </w:p>
        </w:tc>
      </w:tr>
      <w:tr w:rsidR="00EA2FC7" w:rsidRPr="004C64DB" w14:paraId="2862DAD8" w14:textId="77777777" w:rsidTr="00AE6A73">
        <w:tc>
          <w:tcPr>
            <w:tcW w:w="2935" w:type="pct"/>
          </w:tcPr>
          <w:p w14:paraId="4DF0AC5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Invlist/Inv/Judge/Post</w:t>
            </w:r>
          </w:p>
        </w:tc>
        <w:tc>
          <w:tcPr>
            <w:tcW w:w="2065" w:type="pct"/>
          </w:tcPr>
          <w:p w14:paraId="25116BD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Tiesneša, kurš apstiprina brīdinājumu, amats.</w:t>
            </w:r>
          </w:p>
        </w:tc>
      </w:tr>
      <w:tr w:rsidR="00EA2FC7" w:rsidRPr="004C64DB" w14:paraId="0EDE94AA" w14:textId="77777777" w:rsidTr="00AE6A73">
        <w:tc>
          <w:tcPr>
            <w:tcW w:w="2935" w:type="pct"/>
          </w:tcPr>
          <w:p w14:paraId="73724BB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Invlist/Inv/Debtor/Name</w:t>
            </w:r>
          </w:p>
        </w:tc>
        <w:tc>
          <w:tcPr>
            <w:tcW w:w="2065" w:type="pct"/>
          </w:tcPr>
          <w:p w14:paraId="02D05F2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vārds (nosaukums)</w:t>
            </w:r>
          </w:p>
        </w:tc>
      </w:tr>
      <w:tr w:rsidR="00EA2FC7" w:rsidRPr="004C64DB" w14:paraId="3C1CDB04" w14:textId="77777777" w:rsidTr="00AE6A73">
        <w:tc>
          <w:tcPr>
            <w:tcW w:w="2935" w:type="pct"/>
          </w:tcPr>
          <w:p w14:paraId="0BF9F42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Invlist/Inv/Debtor/Name[typeName]</w:t>
            </w:r>
          </w:p>
        </w:tc>
        <w:tc>
          <w:tcPr>
            <w:tcW w:w="2065" w:type="pct"/>
          </w:tcPr>
          <w:p w14:paraId="0F188E6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vārda veids</w:t>
            </w:r>
          </w:p>
        </w:tc>
      </w:tr>
      <w:tr w:rsidR="00EA2FC7" w:rsidRPr="004C64DB" w14:paraId="2E26D130" w14:textId="77777777" w:rsidTr="00AE6A73">
        <w:tc>
          <w:tcPr>
            <w:tcW w:w="2935" w:type="pct"/>
          </w:tcPr>
          <w:p w14:paraId="3A0B061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Invlist/Inv/Debtor/Name</w:t>
            </w:r>
          </w:p>
        </w:tc>
        <w:tc>
          <w:tcPr>
            <w:tcW w:w="2065" w:type="pct"/>
          </w:tcPr>
          <w:p w14:paraId="53F6625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vārds un uzvārds (nosaukums)</w:t>
            </w:r>
          </w:p>
        </w:tc>
      </w:tr>
      <w:tr w:rsidR="00EA2FC7" w:rsidRPr="004C64DB" w14:paraId="35957CAB" w14:textId="77777777" w:rsidTr="00AE6A73">
        <w:tc>
          <w:tcPr>
            <w:tcW w:w="2935" w:type="pct"/>
          </w:tcPr>
          <w:p w14:paraId="2233D96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Invlist/Inv/Debtor/ Code[typeName]</w:t>
            </w:r>
          </w:p>
        </w:tc>
        <w:tc>
          <w:tcPr>
            <w:tcW w:w="2065" w:type="pct"/>
          </w:tcPr>
          <w:p w14:paraId="3A2842B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identifikācijas numura veids</w:t>
            </w:r>
          </w:p>
        </w:tc>
      </w:tr>
      <w:tr w:rsidR="00EA2FC7" w:rsidRPr="004C64DB" w14:paraId="747B4547" w14:textId="77777777" w:rsidTr="00AE6A73">
        <w:tc>
          <w:tcPr>
            <w:tcW w:w="2935" w:type="pct"/>
          </w:tcPr>
          <w:p w14:paraId="42DC797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Invlist/Inv/Debtor/Code</w:t>
            </w:r>
          </w:p>
        </w:tc>
        <w:tc>
          <w:tcPr>
            <w:tcW w:w="2065" w:type="pct"/>
          </w:tcPr>
          <w:p w14:paraId="1F2BF5A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personas kods (reģistrācijas numurs)</w:t>
            </w:r>
          </w:p>
        </w:tc>
      </w:tr>
      <w:tr w:rsidR="00EA2FC7" w:rsidRPr="004C64DB" w14:paraId="7E65DC3D" w14:textId="77777777" w:rsidTr="00AE6A73">
        <w:tc>
          <w:tcPr>
            <w:tcW w:w="2935" w:type="pct"/>
          </w:tcPr>
          <w:p w14:paraId="381DB78B"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Invlist/Inv/Debtor/Address[typeName]</w:t>
            </w:r>
          </w:p>
        </w:tc>
        <w:tc>
          <w:tcPr>
            <w:tcW w:w="2065" w:type="pct"/>
          </w:tcPr>
          <w:p w14:paraId="671727F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adreses veids</w:t>
            </w:r>
          </w:p>
        </w:tc>
      </w:tr>
      <w:tr w:rsidR="00EA2FC7" w:rsidRPr="004C64DB" w14:paraId="0A526324" w14:textId="77777777" w:rsidTr="00AE6A73">
        <w:tc>
          <w:tcPr>
            <w:tcW w:w="2935" w:type="pct"/>
          </w:tcPr>
          <w:p w14:paraId="24BF0D5E"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Invlist/Inv/Debtor/Address</w:t>
            </w:r>
          </w:p>
        </w:tc>
        <w:tc>
          <w:tcPr>
            <w:tcW w:w="2065" w:type="pct"/>
          </w:tcPr>
          <w:p w14:paraId="507096B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Parādnieka dzīvesvieta (atrašanās vieta); Adrese pilnā pierakstā.</w:t>
            </w:r>
          </w:p>
        </w:tc>
      </w:tr>
      <w:tr w:rsidR="00EA2FC7" w:rsidRPr="004C64DB" w14:paraId="251ECA37" w14:textId="77777777" w:rsidTr="00AE6A73">
        <w:tc>
          <w:tcPr>
            <w:tcW w:w="2935" w:type="pct"/>
          </w:tcPr>
          <w:p w14:paraId="15B2173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Invlist/Inv/Creditor/Name[typeName]</w:t>
            </w:r>
          </w:p>
        </w:tc>
        <w:tc>
          <w:tcPr>
            <w:tcW w:w="2065" w:type="pct"/>
          </w:tcPr>
          <w:p w14:paraId="6C30BF1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vārda veids</w:t>
            </w:r>
          </w:p>
        </w:tc>
      </w:tr>
      <w:tr w:rsidR="00EA2FC7" w:rsidRPr="004C64DB" w14:paraId="1E29B5D1" w14:textId="77777777" w:rsidTr="00AE6A73">
        <w:tc>
          <w:tcPr>
            <w:tcW w:w="2935" w:type="pct"/>
          </w:tcPr>
          <w:p w14:paraId="29406E2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Invlist/Inv/Creditor/Name</w:t>
            </w:r>
          </w:p>
        </w:tc>
        <w:tc>
          <w:tcPr>
            <w:tcW w:w="2065" w:type="pct"/>
          </w:tcPr>
          <w:p w14:paraId="27CDD32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vārds un uzvārds (nosaukums)</w:t>
            </w:r>
          </w:p>
        </w:tc>
      </w:tr>
      <w:tr w:rsidR="00EA2FC7" w:rsidRPr="004C64DB" w14:paraId="67EE2F03" w14:textId="77777777" w:rsidTr="00AE6A73">
        <w:tc>
          <w:tcPr>
            <w:tcW w:w="2935" w:type="pct"/>
          </w:tcPr>
          <w:p w14:paraId="4130CD12"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Invlist/Inv/Creditor/Address[typeName]</w:t>
            </w:r>
          </w:p>
        </w:tc>
        <w:tc>
          <w:tcPr>
            <w:tcW w:w="2065" w:type="pct"/>
          </w:tcPr>
          <w:p w14:paraId="0838039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adreses veids</w:t>
            </w:r>
          </w:p>
        </w:tc>
      </w:tr>
      <w:tr w:rsidR="00EA2FC7" w:rsidRPr="004C64DB" w14:paraId="35C68909" w14:textId="77777777" w:rsidTr="00AE6A73">
        <w:tc>
          <w:tcPr>
            <w:tcW w:w="2935" w:type="pct"/>
          </w:tcPr>
          <w:p w14:paraId="378E75A9" w14:textId="77777777" w:rsidR="00EA2FC7" w:rsidRPr="004C64DB" w:rsidRDefault="00EA2FC7" w:rsidP="00AE6A73">
            <w:pPr>
              <w:spacing w:after="0" w:line="240" w:lineRule="auto"/>
              <w:rPr>
                <w:rFonts w:ascii="Times New Roman" w:eastAsia="Times New Roman" w:hAnsi="Times New Roman" w:cs="Times New Roman"/>
                <w:b/>
                <w:noProof/>
                <w:color w:val="000000"/>
              </w:rPr>
            </w:pPr>
            <w:r w:rsidRPr="004C64DB">
              <w:rPr>
                <w:rFonts w:ascii="Times New Roman" w:eastAsia="Times New Roman" w:hAnsi="Times New Roman" w:cs="Times New Roman"/>
                <w:noProof/>
                <w:color w:val="000000"/>
              </w:rPr>
              <w:t>Invlist/Inv/Creditor/Address</w:t>
            </w:r>
          </w:p>
        </w:tc>
        <w:tc>
          <w:tcPr>
            <w:tcW w:w="2065" w:type="pct"/>
          </w:tcPr>
          <w:p w14:paraId="6F4499A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dzīvesvieta (atrašanās vieta); Adrese pilnā pierakstā.</w:t>
            </w:r>
          </w:p>
        </w:tc>
      </w:tr>
      <w:tr w:rsidR="00EA2FC7" w:rsidRPr="004C64DB" w14:paraId="6E7FC119" w14:textId="77777777" w:rsidTr="00AE6A73">
        <w:tc>
          <w:tcPr>
            <w:tcW w:w="2935" w:type="pct"/>
          </w:tcPr>
          <w:p w14:paraId="1C83E62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Invlist/Inv/Creditor/Code[typeName]</w:t>
            </w:r>
          </w:p>
        </w:tc>
        <w:tc>
          <w:tcPr>
            <w:tcW w:w="2065" w:type="pct"/>
          </w:tcPr>
          <w:p w14:paraId="0B203AE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identifikācijas numura veids</w:t>
            </w:r>
          </w:p>
        </w:tc>
      </w:tr>
      <w:tr w:rsidR="00EA2FC7" w:rsidRPr="004C64DB" w14:paraId="0CE67D62" w14:textId="77777777" w:rsidTr="00AE6A73">
        <w:tc>
          <w:tcPr>
            <w:tcW w:w="2935" w:type="pct"/>
          </w:tcPr>
          <w:p w14:paraId="361FC37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Invlist/Inv/Creditor/Code</w:t>
            </w:r>
          </w:p>
        </w:tc>
        <w:tc>
          <w:tcPr>
            <w:tcW w:w="2065" w:type="pct"/>
          </w:tcPr>
          <w:p w14:paraId="7B9B38F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Pieteicēja personas kods (reģistrācijas numurs)</w:t>
            </w:r>
          </w:p>
        </w:tc>
      </w:tr>
      <w:tr w:rsidR="00EA2FC7" w:rsidRPr="004C64DB" w14:paraId="6192D256" w14:textId="77777777" w:rsidTr="00AE6A73">
        <w:tc>
          <w:tcPr>
            <w:tcW w:w="2935" w:type="pct"/>
          </w:tcPr>
          <w:p w14:paraId="0164DE1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Invlist/Inv/Claim/DocumentText</w:t>
            </w:r>
          </w:p>
        </w:tc>
        <w:tc>
          <w:tcPr>
            <w:tcW w:w="2065" w:type="pct"/>
          </w:tcPr>
          <w:p w14:paraId="15A7CDE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Dokumenta, ar kuru pamatota saistība, identificējošā informācija; kā arī maksājumam mērķis</w:t>
            </w:r>
          </w:p>
        </w:tc>
      </w:tr>
      <w:tr w:rsidR="00EA2FC7" w:rsidRPr="004C64DB" w14:paraId="76395B58" w14:textId="77777777" w:rsidTr="00AE6A73">
        <w:tc>
          <w:tcPr>
            <w:tcW w:w="2935" w:type="pct"/>
          </w:tcPr>
          <w:p w14:paraId="589C142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Invlist/Inv/Claim/Term</w:t>
            </w:r>
          </w:p>
        </w:tc>
        <w:tc>
          <w:tcPr>
            <w:tcW w:w="2065" w:type="pct"/>
          </w:tcPr>
          <w:p w14:paraId="76BE1BB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Saistības izpildes termiņš</w:t>
            </w:r>
          </w:p>
        </w:tc>
      </w:tr>
      <w:tr w:rsidR="00EA2FC7" w:rsidRPr="004C64DB" w14:paraId="64F568B2" w14:textId="77777777" w:rsidTr="00AE6A73">
        <w:tc>
          <w:tcPr>
            <w:tcW w:w="2935" w:type="pct"/>
          </w:tcPr>
          <w:p w14:paraId="11723D8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Invlist/Inv/Claim/Main</w:t>
            </w:r>
          </w:p>
        </w:tc>
        <w:tc>
          <w:tcPr>
            <w:tcW w:w="2065" w:type="pct"/>
          </w:tcPr>
          <w:p w14:paraId="66AF0F9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Galvenais parāds</w:t>
            </w:r>
          </w:p>
        </w:tc>
      </w:tr>
      <w:tr w:rsidR="00EA2FC7" w:rsidRPr="004C64DB" w14:paraId="5443D82A" w14:textId="77777777" w:rsidTr="00AE6A73">
        <w:tc>
          <w:tcPr>
            <w:tcW w:w="2935" w:type="pct"/>
          </w:tcPr>
          <w:p w14:paraId="35BE5CE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Invlist/Inv/Claim/Interest</w:t>
            </w:r>
          </w:p>
        </w:tc>
        <w:tc>
          <w:tcPr>
            <w:tcW w:w="2065" w:type="pct"/>
          </w:tcPr>
          <w:p w14:paraId="62FE63B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Procenti</w:t>
            </w:r>
          </w:p>
        </w:tc>
      </w:tr>
      <w:tr w:rsidR="00EA2FC7" w:rsidRPr="004C64DB" w14:paraId="49918C77" w14:textId="77777777" w:rsidTr="00AE6A73">
        <w:tc>
          <w:tcPr>
            <w:tcW w:w="2935" w:type="pct"/>
          </w:tcPr>
          <w:p w14:paraId="49C8B30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Invlist/Inv/Claim/Fine</w:t>
            </w:r>
          </w:p>
        </w:tc>
        <w:tc>
          <w:tcPr>
            <w:tcW w:w="2065" w:type="pct"/>
          </w:tcPr>
          <w:p w14:paraId="3389D3D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Līgumsods</w:t>
            </w:r>
          </w:p>
        </w:tc>
      </w:tr>
      <w:tr w:rsidR="00EA2FC7" w:rsidRPr="004C64DB" w14:paraId="7C7C54BC" w14:textId="77777777" w:rsidTr="00AE6A73">
        <w:tc>
          <w:tcPr>
            <w:tcW w:w="2935" w:type="pct"/>
          </w:tcPr>
          <w:p w14:paraId="6FC6A07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Invlist/Inv/Claim/Fee</w:t>
            </w:r>
          </w:p>
        </w:tc>
        <w:tc>
          <w:tcPr>
            <w:tcW w:w="2065" w:type="pct"/>
          </w:tcPr>
          <w:p w14:paraId="32081E3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Valsts nodeva</w:t>
            </w:r>
          </w:p>
        </w:tc>
      </w:tr>
      <w:tr w:rsidR="00EA2FC7" w:rsidRPr="004C64DB" w14:paraId="20CC6BA8" w14:textId="77777777" w:rsidTr="00AE6A73">
        <w:tc>
          <w:tcPr>
            <w:tcW w:w="2935" w:type="pct"/>
          </w:tcPr>
          <w:p w14:paraId="48CB9CF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Invlist/Inv/Claim/CourtFee</w:t>
            </w:r>
          </w:p>
        </w:tc>
        <w:tc>
          <w:tcPr>
            <w:tcW w:w="2065" w:type="pct"/>
          </w:tcPr>
          <w:p w14:paraId="4650B21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izdevumi</w:t>
            </w:r>
          </w:p>
        </w:tc>
      </w:tr>
      <w:tr w:rsidR="00EA2FC7" w:rsidRPr="004C64DB" w14:paraId="0B8BD3AA" w14:textId="77777777" w:rsidTr="00AE6A73">
        <w:tc>
          <w:tcPr>
            <w:tcW w:w="2935" w:type="pct"/>
          </w:tcPr>
          <w:p w14:paraId="5D4ABCF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Invlist/Inv/ClaimAdmited/Main</w:t>
            </w:r>
          </w:p>
        </w:tc>
        <w:tc>
          <w:tcPr>
            <w:tcW w:w="2065" w:type="pct"/>
          </w:tcPr>
          <w:p w14:paraId="173FF44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Galvenā parāda atzītā daļa</w:t>
            </w:r>
          </w:p>
        </w:tc>
      </w:tr>
      <w:tr w:rsidR="00EA2FC7" w:rsidRPr="004C64DB" w14:paraId="2EF9D58A" w14:textId="77777777" w:rsidTr="00AE6A73">
        <w:tc>
          <w:tcPr>
            <w:tcW w:w="2935" w:type="pct"/>
          </w:tcPr>
          <w:p w14:paraId="0E43E24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Invlist/Inv/ClaimAdmited/Interest</w:t>
            </w:r>
          </w:p>
        </w:tc>
        <w:tc>
          <w:tcPr>
            <w:tcW w:w="2065" w:type="pct"/>
          </w:tcPr>
          <w:p w14:paraId="5D4B5B4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Procentu atzītā daļa</w:t>
            </w:r>
          </w:p>
        </w:tc>
      </w:tr>
      <w:tr w:rsidR="00EA2FC7" w:rsidRPr="004C64DB" w14:paraId="417E600E" w14:textId="77777777" w:rsidTr="00AE6A73">
        <w:tc>
          <w:tcPr>
            <w:tcW w:w="2935" w:type="pct"/>
          </w:tcPr>
          <w:p w14:paraId="4181D6B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Invlist/Inv/ClaimAdmited/Fine</w:t>
            </w:r>
          </w:p>
        </w:tc>
        <w:tc>
          <w:tcPr>
            <w:tcW w:w="2065" w:type="pct"/>
          </w:tcPr>
          <w:p w14:paraId="2D1609B0"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Līgumsoda atzītā daļa</w:t>
            </w:r>
          </w:p>
        </w:tc>
      </w:tr>
      <w:tr w:rsidR="00EA2FC7" w:rsidRPr="004C64DB" w14:paraId="7A7DBA59" w14:textId="77777777" w:rsidTr="00AE6A73">
        <w:tc>
          <w:tcPr>
            <w:tcW w:w="2935" w:type="pct"/>
          </w:tcPr>
          <w:p w14:paraId="2837DEF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Invlist/Inv/ClaimAdmited/Fee</w:t>
            </w:r>
          </w:p>
        </w:tc>
        <w:tc>
          <w:tcPr>
            <w:tcW w:w="2065" w:type="pct"/>
          </w:tcPr>
          <w:p w14:paraId="02726AF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Valsts nodevas atzītā daļa</w:t>
            </w:r>
          </w:p>
        </w:tc>
      </w:tr>
      <w:tr w:rsidR="00EA2FC7" w:rsidRPr="004C64DB" w14:paraId="2DC8D2A6" w14:textId="77777777" w:rsidTr="00AE6A73">
        <w:tc>
          <w:tcPr>
            <w:tcW w:w="2935" w:type="pct"/>
          </w:tcPr>
          <w:p w14:paraId="4462F2E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Invlist/Inv/ClaimAdmited/CourtFee</w:t>
            </w:r>
          </w:p>
        </w:tc>
        <w:tc>
          <w:tcPr>
            <w:tcW w:w="2065" w:type="pct"/>
          </w:tcPr>
          <w:p w14:paraId="230C669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izdevumu atzītā daļa</w:t>
            </w:r>
          </w:p>
        </w:tc>
      </w:tr>
      <w:tr w:rsidR="00EA2FC7" w:rsidRPr="004C64DB" w14:paraId="1FD22F36" w14:textId="77777777" w:rsidTr="00AE6A73">
        <w:tc>
          <w:tcPr>
            <w:tcW w:w="2935" w:type="pct"/>
          </w:tcPr>
          <w:p w14:paraId="0C4606B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Invlist/Inv/Producer/Post</w:t>
            </w:r>
          </w:p>
        </w:tc>
        <w:tc>
          <w:tcPr>
            <w:tcW w:w="2065" w:type="pct"/>
          </w:tcPr>
          <w:p w14:paraId="757B8CB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brīdinājumu, amats.</w:t>
            </w:r>
          </w:p>
        </w:tc>
      </w:tr>
      <w:tr w:rsidR="00EA2FC7" w:rsidRPr="004C64DB" w14:paraId="673A43F7" w14:textId="77777777" w:rsidTr="00AE6A73">
        <w:tc>
          <w:tcPr>
            <w:tcW w:w="2935" w:type="pct"/>
          </w:tcPr>
          <w:p w14:paraId="5D69DF4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Invlist/Inv/Producer/Name</w:t>
            </w:r>
          </w:p>
        </w:tc>
        <w:tc>
          <w:tcPr>
            <w:tcW w:w="2065" w:type="pct"/>
          </w:tcPr>
          <w:p w14:paraId="41A80E5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brīdinājumu, vārds un uzvārds</w:t>
            </w:r>
          </w:p>
        </w:tc>
      </w:tr>
      <w:tr w:rsidR="00EA2FC7" w:rsidRPr="004C64DB" w14:paraId="2A2C5FBA" w14:textId="77777777" w:rsidTr="00AE6A73">
        <w:tc>
          <w:tcPr>
            <w:tcW w:w="2935" w:type="pct"/>
          </w:tcPr>
          <w:p w14:paraId="414E555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lastRenderedPageBreak/>
              <w:t>Invlist/Inv/Producer/Phone</w:t>
            </w:r>
          </w:p>
        </w:tc>
        <w:tc>
          <w:tcPr>
            <w:tcW w:w="2065" w:type="pct"/>
          </w:tcPr>
          <w:p w14:paraId="752BBE3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Lietotāja, kurš reģistrē brīdinājumu, tālruņa numurs</w:t>
            </w:r>
          </w:p>
        </w:tc>
      </w:tr>
    </w:tbl>
    <w:p w14:paraId="03613B37"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jc w:val="both"/>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Paziņojums par tiesas pavēstes vai paziņojuma izsniegšanu</w:t>
      </w:r>
    </w:p>
    <w:p w14:paraId="44295BE3"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Iepakotājs izmanto tiesas pavēstes vai paziņojuma datus paziņojuma veidlapas par reģistrēta iekšzemes pasta sūtījuma izsniegšanu sagatavošanai.</w:t>
      </w:r>
    </w:p>
    <w:p w14:paraId="01B6E212" w14:textId="77777777" w:rsidR="00EA2FC7" w:rsidRPr="004C64DB" w:rsidRDefault="00EA2FC7" w:rsidP="00EA2FC7">
      <w:pPr>
        <w:spacing w:after="0" w:line="240" w:lineRule="auto"/>
        <w:rPr>
          <w:rFonts w:ascii="Times New Roman" w:eastAsia="Times New Roman" w:hAnsi="Times New Roman" w:cs="Times New Roman"/>
          <w:color w:val="000000"/>
        </w:rPr>
      </w:pPr>
    </w:p>
    <w:p w14:paraId="600B6E68"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Tiesas pavēstei vai paziņojumam (visa veida tiesas dokumentiem, izņemot veidu </w:t>
      </w:r>
      <w:r w:rsidRPr="004C64DB">
        <w:rPr>
          <w:rFonts w:ascii="Times New Roman" w:eastAsia="Times New Roman" w:hAnsi="Times New Roman" w:cs="Times New Roman"/>
          <w:noProof/>
          <w:color w:val="000000"/>
        </w:rPr>
        <w:t>warning</w:t>
      </w:r>
      <w:r w:rsidRPr="004C64DB">
        <w:rPr>
          <w:rFonts w:ascii="Times New Roman" w:eastAsia="Times New Roman" w:hAnsi="Times New Roman" w:cs="Times New Roman"/>
          <w:color w:val="000000"/>
        </w:rPr>
        <w:t xml:space="preserve">), kura atribūta </w:t>
      </w:r>
      <w:r w:rsidRPr="004C64DB">
        <w:rPr>
          <w:rFonts w:ascii="Times New Roman" w:eastAsia="Times New Roman" w:hAnsi="Times New Roman" w:cs="Times New Roman"/>
          <w:noProof/>
          <w:color w:val="000000"/>
        </w:rPr>
        <w:t>Inv[postaltype]</w:t>
      </w:r>
      <w:r w:rsidRPr="004C64DB">
        <w:rPr>
          <w:rFonts w:ascii="Times New Roman" w:eastAsia="Times New Roman" w:hAnsi="Times New Roman" w:cs="Times New Roman"/>
          <w:color w:val="000000"/>
        </w:rPr>
        <w:t xml:space="preserve">vērtība ir </w:t>
      </w:r>
      <w:r w:rsidRPr="004C64DB">
        <w:rPr>
          <w:rFonts w:ascii="Times New Roman" w:eastAsia="Times New Roman" w:hAnsi="Times New Roman" w:cs="Times New Roman"/>
          <w:noProof/>
          <w:color w:val="000000"/>
        </w:rPr>
        <w:t>registeredReturn</w:t>
      </w:r>
      <w:r w:rsidRPr="004C64DB">
        <w:rPr>
          <w:rFonts w:ascii="Times New Roman" w:eastAsia="Times New Roman" w:hAnsi="Times New Roman" w:cs="Times New Roman"/>
          <w:color w:val="000000"/>
        </w:rPr>
        <w:t>, Iepakotājs sagatavo paziņojuma par reģistrēta iekšzemes pasta sūtījuma izsniegšanu veidlapu.</w:t>
      </w:r>
    </w:p>
    <w:p w14:paraId="31976985" w14:textId="77777777" w:rsidR="00EA2FC7" w:rsidRPr="004C64DB" w:rsidRDefault="00EA2FC7" w:rsidP="00EA2FC7">
      <w:pPr>
        <w:spacing w:after="0" w:line="240" w:lineRule="auto"/>
        <w:jc w:val="both"/>
        <w:rPr>
          <w:rFonts w:ascii="Times New Roman" w:eastAsia="Times New Roman" w:hAnsi="Times New Roman" w:cs="Times New Roman"/>
          <w:color w:val="000000"/>
        </w:rPr>
      </w:pPr>
    </w:p>
    <w:p w14:paraId="18B7E6B7"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sagatavošanai izmantojamie tiesas dokumenta datu XML elementi un atribūti:</w:t>
      </w:r>
    </w:p>
    <w:p w14:paraId="621AB453"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0DDFAAA0" w14:textId="77777777" w:rsidTr="00AE6A73">
        <w:trPr>
          <w:cantSplit/>
          <w:tblHeader/>
        </w:trPr>
        <w:tc>
          <w:tcPr>
            <w:tcW w:w="2935" w:type="pct"/>
          </w:tcPr>
          <w:p w14:paraId="3584B6AF"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Elements vai atribūts</w:t>
            </w:r>
          </w:p>
        </w:tc>
        <w:tc>
          <w:tcPr>
            <w:tcW w:w="2065" w:type="pct"/>
          </w:tcPr>
          <w:p w14:paraId="3F612BF2"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67F1E24C" w14:textId="77777777" w:rsidTr="00AE6A73">
        <w:tc>
          <w:tcPr>
            <w:tcW w:w="2935" w:type="pct"/>
          </w:tcPr>
          <w:p w14:paraId="58A1691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Invlist/Inv/Receiver/Name</w:t>
            </w:r>
          </w:p>
        </w:tc>
        <w:tc>
          <w:tcPr>
            <w:tcW w:w="2065" w:type="pct"/>
          </w:tcPr>
          <w:p w14:paraId="434923D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Adresāta vārds un uzvārds (nosaukums)</w:t>
            </w:r>
          </w:p>
        </w:tc>
      </w:tr>
      <w:tr w:rsidR="00EA2FC7" w:rsidRPr="004C64DB" w14:paraId="52B0A1B7" w14:textId="77777777" w:rsidTr="00AE6A73">
        <w:tc>
          <w:tcPr>
            <w:tcW w:w="2935" w:type="pct"/>
          </w:tcPr>
          <w:p w14:paraId="458377F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Invlist/Inv/Receiver/Address</w:t>
            </w:r>
          </w:p>
        </w:tc>
        <w:tc>
          <w:tcPr>
            <w:tcW w:w="2065" w:type="pct"/>
          </w:tcPr>
          <w:p w14:paraId="5F9E305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Adresāta adrese</w:t>
            </w:r>
          </w:p>
        </w:tc>
      </w:tr>
      <w:tr w:rsidR="00EA2FC7" w:rsidRPr="004C64DB" w14:paraId="0CB3CBDE" w14:textId="77777777" w:rsidTr="00AE6A73">
        <w:tc>
          <w:tcPr>
            <w:tcW w:w="2935" w:type="pct"/>
          </w:tcPr>
          <w:p w14:paraId="5D38C0D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Invlist/Inv/Number</w:t>
            </w:r>
          </w:p>
        </w:tc>
        <w:tc>
          <w:tcPr>
            <w:tcW w:w="2065" w:type="pct"/>
          </w:tcPr>
          <w:p w14:paraId="654B16B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pavēstes numurs</w:t>
            </w:r>
          </w:p>
        </w:tc>
      </w:tr>
      <w:tr w:rsidR="00EA2FC7" w:rsidRPr="004C64DB" w14:paraId="18E66002" w14:textId="77777777" w:rsidTr="00AE6A73">
        <w:tc>
          <w:tcPr>
            <w:tcW w:w="2935" w:type="pct"/>
          </w:tcPr>
          <w:p w14:paraId="68A0C58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Invlist/Inv/Data/CaseArchNumber</w:t>
            </w:r>
          </w:p>
        </w:tc>
        <w:tc>
          <w:tcPr>
            <w:tcW w:w="2065" w:type="pct"/>
          </w:tcPr>
          <w:p w14:paraId="7AC5FF7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Lietas arhīva numurs</w:t>
            </w:r>
          </w:p>
        </w:tc>
      </w:tr>
      <w:tr w:rsidR="00EA2FC7" w:rsidRPr="004C64DB" w14:paraId="1359958F" w14:textId="77777777" w:rsidTr="00AE6A73">
        <w:tc>
          <w:tcPr>
            <w:tcW w:w="2935" w:type="pct"/>
          </w:tcPr>
          <w:p w14:paraId="58FDF63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Invlist/Inv/Hearing/DateTime</w:t>
            </w:r>
          </w:p>
        </w:tc>
        <w:tc>
          <w:tcPr>
            <w:tcW w:w="2065" w:type="pct"/>
          </w:tcPr>
          <w:p w14:paraId="21DC168B"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sēdes datums</w:t>
            </w:r>
          </w:p>
        </w:tc>
      </w:tr>
      <w:tr w:rsidR="00EA2FC7" w:rsidRPr="004C64DB" w14:paraId="6DD38BB6" w14:textId="77777777" w:rsidTr="00AE6A73">
        <w:tc>
          <w:tcPr>
            <w:tcW w:w="2935" w:type="pct"/>
          </w:tcPr>
          <w:p w14:paraId="6ECB583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Invlist/Inv/Court/Title</w:t>
            </w:r>
          </w:p>
        </w:tc>
        <w:tc>
          <w:tcPr>
            <w:tcW w:w="2065" w:type="pct"/>
          </w:tcPr>
          <w:p w14:paraId="0A049BA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nosaukums</w:t>
            </w:r>
          </w:p>
        </w:tc>
      </w:tr>
      <w:tr w:rsidR="00EA2FC7" w:rsidRPr="004C64DB" w14:paraId="56F0DDE4" w14:textId="77777777" w:rsidTr="00AE6A73">
        <w:tc>
          <w:tcPr>
            <w:tcW w:w="2935" w:type="pct"/>
          </w:tcPr>
          <w:p w14:paraId="67A3BA9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Invlist/Inv/Court/Address</w:t>
            </w:r>
          </w:p>
        </w:tc>
        <w:tc>
          <w:tcPr>
            <w:tcW w:w="2065" w:type="pct"/>
          </w:tcPr>
          <w:p w14:paraId="0F3A9EF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adrese</w:t>
            </w:r>
          </w:p>
        </w:tc>
      </w:tr>
    </w:tbl>
    <w:p w14:paraId="717D5934" w14:textId="77777777" w:rsidR="00EA2FC7" w:rsidRPr="004C64DB" w:rsidRDefault="00EA2FC7" w:rsidP="00EA2FC7">
      <w:pPr>
        <w:spacing w:after="0" w:line="240" w:lineRule="auto"/>
        <w:rPr>
          <w:rFonts w:ascii="Times New Roman" w:eastAsia="Times New Roman" w:hAnsi="Times New Roman" w:cs="Times New Roman"/>
          <w:color w:val="000000"/>
        </w:rPr>
      </w:pPr>
    </w:p>
    <w:p w14:paraId="70D416E0" w14:textId="77777777" w:rsidR="00EA2FC7" w:rsidRPr="004C64DB" w:rsidRDefault="00EA2FC7" w:rsidP="00EA2FC7">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Veidlapas ailē „Adresāts” norāda adresātu, lietas arhīva numuru un tiesas sēdes datumu šādā pierakstā „</w:t>
      </w:r>
      <w:r w:rsidRPr="004C64DB">
        <w:rPr>
          <w:rFonts w:ascii="Times New Roman" w:eastAsia="Times New Roman" w:hAnsi="Times New Roman" w:cs="Times New Roman"/>
          <w:noProof/>
          <w:color w:val="000000"/>
        </w:rPr>
        <w:t>Invlist/Inv/Receiver/Name</w:t>
      </w:r>
      <w:r w:rsidRPr="004C64DB">
        <w:rPr>
          <w:rFonts w:ascii="Times New Roman" w:eastAsia="Times New Roman" w:hAnsi="Times New Roman" w:cs="Times New Roman"/>
          <w:color w:val="000000"/>
        </w:rPr>
        <w:t xml:space="preserve"> (</w:t>
      </w:r>
      <w:r w:rsidRPr="004C64DB">
        <w:rPr>
          <w:rFonts w:ascii="Times New Roman" w:eastAsia="Times New Roman" w:hAnsi="Times New Roman" w:cs="Times New Roman"/>
          <w:noProof/>
          <w:color w:val="000000"/>
        </w:rPr>
        <w:t>Invlist/Inv/Data/CaseArchNumber</w:t>
      </w:r>
      <w:r w:rsidRPr="004C64DB">
        <w:rPr>
          <w:rFonts w:ascii="Times New Roman" w:eastAsia="Times New Roman" w:hAnsi="Times New Roman" w:cs="Times New Roman"/>
          <w:color w:val="000000"/>
        </w:rPr>
        <w:t xml:space="preserve">, </w:t>
      </w:r>
      <w:r w:rsidRPr="004C64DB">
        <w:rPr>
          <w:rFonts w:ascii="Times New Roman" w:eastAsia="Times New Roman" w:hAnsi="Times New Roman" w:cs="Times New Roman"/>
          <w:noProof/>
          <w:color w:val="000000"/>
        </w:rPr>
        <w:t>Invlist/Inv/Hearing/DateTime</w:t>
      </w:r>
      <w:r w:rsidRPr="004C64DB">
        <w:rPr>
          <w:rFonts w:ascii="Times New Roman" w:eastAsia="Times New Roman" w:hAnsi="Times New Roman" w:cs="Times New Roman"/>
          <w:color w:val="000000"/>
        </w:rPr>
        <w:t xml:space="preserve">), kur </w:t>
      </w:r>
      <w:r w:rsidRPr="004C64DB">
        <w:rPr>
          <w:rFonts w:ascii="Times New Roman" w:eastAsia="Times New Roman" w:hAnsi="Times New Roman" w:cs="Times New Roman"/>
          <w:noProof/>
          <w:color w:val="000000"/>
        </w:rPr>
        <w:t>DateTime</w:t>
      </w:r>
      <w:r w:rsidRPr="004C64DB">
        <w:rPr>
          <w:rFonts w:ascii="Times New Roman" w:eastAsia="Times New Roman" w:hAnsi="Times New Roman" w:cs="Times New Roman"/>
          <w:color w:val="000000"/>
        </w:rPr>
        <w:t xml:space="preserve"> norāda pierakstā „DD.MM.GGGG”.</w:t>
      </w:r>
    </w:p>
    <w:p w14:paraId="70B64A29"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 xml:space="preserve">Paziņojums par tiesas dokumentu datu apstrādi </w:t>
      </w:r>
    </w:p>
    <w:p w14:paraId="1C47FB56"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datnes XML elementi un atribūti:</w:t>
      </w:r>
    </w:p>
    <w:p w14:paraId="1081D036"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7"/>
        <w:gridCol w:w="3684"/>
      </w:tblGrid>
      <w:tr w:rsidR="00EA2FC7" w:rsidRPr="004C64DB" w14:paraId="6F91B494" w14:textId="77777777" w:rsidTr="00AE6A73">
        <w:trPr>
          <w:cantSplit/>
          <w:tblHeader/>
        </w:trPr>
        <w:tc>
          <w:tcPr>
            <w:tcW w:w="2935" w:type="pct"/>
          </w:tcPr>
          <w:p w14:paraId="5F1D6369"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Elements vai atribūts</w:t>
            </w:r>
          </w:p>
        </w:tc>
        <w:tc>
          <w:tcPr>
            <w:tcW w:w="2065" w:type="pct"/>
          </w:tcPr>
          <w:p w14:paraId="057B8B0A"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0F7228A1" w14:textId="77777777" w:rsidTr="00AE6A73">
        <w:tc>
          <w:tcPr>
            <w:tcW w:w="2935" w:type="pct"/>
          </w:tcPr>
          <w:p w14:paraId="43C9899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InvProcess[action]</w:t>
            </w:r>
          </w:p>
        </w:tc>
        <w:tc>
          <w:tcPr>
            <w:tcW w:w="2065" w:type="pct"/>
          </w:tcPr>
          <w:p w14:paraId="25AFB75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Iepakotāja darbība</w:t>
            </w:r>
          </w:p>
          <w:p w14:paraId="6118CCB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noProof/>
                <w:color w:val="000000"/>
              </w:rPr>
              <w:t>process</w:t>
            </w:r>
            <w:r w:rsidRPr="004C64DB">
              <w:rPr>
                <w:rFonts w:ascii="Times New Roman" w:eastAsia="Times New Roman" w:hAnsi="Times New Roman" w:cs="Times New Roman"/>
                <w:color w:val="000000"/>
              </w:rPr>
              <w:t xml:space="preserve"> – iepakošanas uzsākšana, </w:t>
            </w:r>
            <w:r w:rsidRPr="004C64DB">
              <w:rPr>
                <w:rFonts w:ascii="Times New Roman" w:eastAsia="Times New Roman" w:hAnsi="Times New Roman" w:cs="Times New Roman"/>
                <w:noProof/>
                <w:color w:val="000000"/>
              </w:rPr>
              <w:t>sent</w:t>
            </w:r>
            <w:r w:rsidRPr="004C64DB">
              <w:rPr>
                <w:rFonts w:ascii="Times New Roman" w:eastAsia="Times New Roman" w:hAnsi="Times New Roman" w:cs="Times New Roman"/>
                <w:color w:val="000000"/>
              </w:rPr>
              <w:t xml:space="preserve"> – nodošana pasta pakalpojumu sniedzējam.</w:t>
            </w:r>
          </w:p>
        </w:tc>
      </w:tr>
      <w:tr w:rsidR="00EA2FC7" w:rsidRPr="004C64DB" w14:paraId="7645FB12" w14:textId="77777777" w:rsidTr="00AE6A73">
        <w:tc>
          <w:tcPr>
            <w:tcW w:w="2935" w:type="pct"/>
          </w:tcPr>
          <w:p w14:paraId="298D590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InvProcess/InvList[id]</w:t>
            </w:r>
          </w:p>
        </w:tc>
        <w:tc>
          <w:tcPr>
            <w:tcW w:w="2065" w:type="pct"/>
          </w:tcPr>
          <w:p w14:paraId="2E9DC97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Tiesas dokumentu datnes identifikators</w:t>
            </w:r>
          </w:p>
        </w:tc>
      </w:tr>
      <w:tr w:rsidR="00EA2FC7" w:rsidRPr="004C64DB" w14:paraId="56142B44" w14:textId="77777777" w:rsidTr="00AE6A73">
        <w:tc>
          <w:tcPr>
            <w:tcW w:w="2935" w:type="pct"/>
          </w:tcPr>
          <w:p w14:paraId="75BDC78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InvProcess/</w:t>
            </w:r>
            <w:r w:rsidRPr="004C64DB">
              <w:rPr>
                <w:rFonts w:ascii="Times New Roman" w:eastAsia="Times New Roman" w:hAnsi="Times New Roman" w:cs="Times New Roman"/>
                <w:noProof/>
                <w:color w:val="990000"/>
              </w:rPr>
              <w:t xml:space="preserve"> </w:t>
            </w:r>
            <w:r w:rsidRPr="004C64DB">
              <w:rPr>
                <w:rFonts w:ascii="Times New Roman" w:eastAsia="Times New Roman" w:hAnsi="Times New Roman" w:cs="Times New Roman"/>
                <w:noProof/>
                <w:color w:val="000000"/>
              </w:rPr>
              <w:t>TimeStamp</w:t>
            </w:r>
          </w:p>
        </w:tc>
        <w:tc>
          <w:tcPr>
            <w:tcW w:w="2065" w:type="pct"/>
          </w:tcPr>
          <w:p w14:paraId="0C9BF50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Iepakotāja darbības datums un laiks</w:t>
            </w:r>
          </w:p>
        </w:tc>
      </w:tr>
      <w:tr w:rsidR="00EA2FC7" w:rsidRPr="004C64DB" w14:paraId="0B2F2839" w14:textId="77777777" w:rsidTr="00AE6A73">
        <w:tc>
          <w:tcPr>
            <w:tcW w:w="2935" w:type="pct"/>
          </w:tcPr>
          <w:p w14:paraId="5ECCB71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InvProcess/Status</w:t>
            </w:r>
          </w:p>
        </w:tc>
        <w:tc>
          <w:tcPr>
            <w:tcW w:w="2065" w:type="pct"/>
          </w:tcPr>
          <w:p w14:paraId="6E9953C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Iepakotāja darbības iznākuma kods. </w:t>
            </w:r>
            <w:r w:rsidRPr="004C64DB">
              <w:rPr>
                <w:rFonts w:ascii="Times New Roman" w:eastAsia="Times New Roman" w:hAnsi="Times New Roman" w:cs="Times New Roman"/>
                <w:noProof/>
                <w:color w:val="000000"/>
              </w:rPr>
              <w:t>OK</w:t>
            </w:r>
            <w:r w:rsidRPr="004C64DB">
              <w:rPr>
                <w:rFonts w:ascii="Times New Roman" w:eastAsia="Times New Roman" w:hAnsi="Times New Roman" w:cs="Times New Roman"/>
                <w:color w:val="000000"/>
              </w:rPr>
              <w:t xml:space="preserve"> – darbība veikta. </w:t>
            </w:r>
            <w:r w:rsidRPr="004C64DB">
              <w:rPr>
                <w:rFonts w:ascii="Times New Roman" w:eastAsia="Times New Roman" w:hAnsi="Times New Roman" w:cs="Times New Roman"/>
                <w:noProof/>
                <w:color w:val="000000"/>
              </w:rPr>
              <w:t>Error</w:t>
            </w:r>
            <w:r w:rsidRPr="004C64DB">
              <w:rPr>
                <w:rFonts w:ascii="Times New Roman" w:eastAsia="Times New Roman" w:hAnsi="Times New Roman" w:cs="Times New Roman"/>
                <w:color w:val="000000"/>
              </w:rPr>
              <w:t xml:space="preserve"> – darbība nav veikta un netiks veikta.</w:t>
            </w:r>
          </w:p>
        </w:tc>
      </w:tr>
    </w:tbl>
    <w:p w14:paraId="2B26D82B" w14:textId="77777777" w:rsidR="00EA2FC7" w:rsidRPr="004C64DB" w:rsidRDefault="00EA2FC7" w:rsidP="00EA2FC7">
      <w:pPr>
        <w:spacing w:after="0" w:line="240" w:lineRule="auto"/>
        <w:rPr>
          <w:rFonts w:ascii="Times New Roman" w:eastAsia="Times New Roman" w:hAnsi="Times New Roman" w:cs="Times New Roman"/>
          <w:color w:val="000000"/>
        </w:rPr>
      </w:pPr>
    </w:p>
    <w:p w14:paraId="0C3FABB6"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Paziņojuma datnes paraugs:</w:t>
      </w:r>
    </w:p>
    <w:p w14:paraId="01AB208A" w14:textId="77777777" w:rsidR="00EA2FC7" w:rsidRPr="004C64DB" w:rsidRDefault="00EA2FC7" w:rsidP="00EA2FC7">
      <w:pPr>
        <w:spacing w:after="0" w:line="240" w:lineRule="auto"/>
        <w:rPr>
          <w:rFonts w:ascii="Times New Roman" w:eastAsia="Times New Roman" w:hAnsi="Times New Roman" w:cs="Times New Roman"/>
          <w:color w:val="000000"/>
        </w:rPr>
      </w:pPr>
    </w:p>
    <w:p w14:paraId="1D0C032F"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&lt;?xml version="1.0" encoding="windows-1257"?&gt;</w:t>
      </w:r>
      <w:r w:rsidRPr="004C64DB">
        <w:rPr>
          <w:rFonts w:ascii="Times New Roman" w:eastAsia="Times New Roman" w:hAnsi="Times New Roman" w:cs="Times New Roman"/>
          <w:noProof/>
          <w:color w:val="000000"/>
        </w:rPr>
        <w:t xml:space="preserve"> </w:t>
      </w:r>
    </w:p>
    <w:p w14:paraId="70E2ECA1"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InvProcess action</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sent</w:t>
      </w:r>
      <w:r w:rsidRPr="004C64DB">
        <w:rPr>
          <w:rFonts w:ascii="Times New Roman" w:eastAsia="Times New Roman" w:hAnsi="Times New Roman" w:cs="Times New Roman"/>
          <w:noProof/>
          <w:color w:val="0000FF"/>
        </w:rPr>
        <w:t>"&gt;</w:t>
      </w:r>
    </w:p>
    <w:p w14:paraId="4C9CC311" w14:textId="77777777" w:rsidR="00EA2FC7" w:rsidRPr="004C64DB" w:rsidRDefault="00EA2FC7" w:rsidP="00EA2FC7">
      <w:pPr>
        <w:spacing w:after="0" w:line="240" w:lineRule="auto"/>
        <w:rPr>
          <w:rFonts w:ascii="Times New Roman" w:eastAsia="Times New Roman" w:hAnsi="Times New Roman" w:cs="Times New Roman"/>
          <w:noProof/>
          <w:color w:val="0000FF"/>
        </w:rPr>
      </w:pPr>
      <w:r w:rsidRPr="004C64DB">
        <w:rPr>
          <w:rFonts w:ascii="Times New Roman" w:eastAsia="Times New Roman" w:hAnsi="Times New Roman" w:cs="Times New Roman"/>
          <w:noProof/>
          <w:color w:val="0000FF"/>
        </w:rPr>
        <w:t xml:space="preserve">  &lt;</w:t>
      </w:r>
      <w:r w:rsidRPr="004C64DB">
        <w:rPr>
          <w:rFonts w:ascii="Times New Roman" w:eastAsia="Times New Roman" w:hAnsi="Times New Roman" w:cs="Times New Roman"/>
          <w:noProof/>
          <w:color w:val="990000"/>
        </w:rPr>
        <w:t>InvList id=</w:t>
      </w:r>
      <w:r w:rsidRPr="004C64DB">
        <w:rPr>
          <w:rFonts w:ascii="Times New Roman" w:eastAsia="Times New Roman" w:hAnsi="Times New Roman" w:cs="Times New Roman"/>
          <w:noProof/>
          <w:color w:val="0000FF"/>
        </w:rPr>
        <w:t>"</w:t>
      </w:r>
      <w:r w:rsidRPr="004C64DB">
        <w:rPr>
          <w:rFonts w:ascii="Times New Roman" w:eastAsia="Times New Roman" w:hAnsi="Times New Roman" w:cs="Times New Roman"/>
          <w:b/>
          <w:bCs/>
          <w:noProof/>
          <w:color w:val="000000"/>
        </w:rPr>
        <w:t>36</w:t>
      </w:r>
      <w:r w:rsidRPr="004C64DB">
        <w:rPr>
          <w:rFonts w:ascii="Times New Roman" w:eastAsia="Times New Roman" w:hAnsi="Times New Roman" w:cs="Times New Roman"/>
          <w:noProof/>
          <w:color w:val="0000FF"/>
        </w:rPr>
        <w:t>"/&gt;</w:t>
      </w:r>
    </w:p>
    <w:p w14:paraId="34F43047" w14:textId="77777777" w:rsidR="00EA2FC7" w:rsidRPr="004C64DB" w:rsidRDefault="00EA2FC7" w:rsidP="00EA2FC7">
      <w:pPr>
        <w:spacing w:after="0" w:line="240" w:lineRule="auto"/>
        <w:rPr>
          <w:rFonts w:ascii="Times New Roman" w:eastAsia="Times New Roman" w:hAnsi="Times New Roman" w:cs="Times New Roman"/>
          <w:noProof/>
          <w:color w:val="0000FF"/>
        </w:rPr>
      </w:pPr>
      <w:r w:rsidRPr="004C64DB">
        <w:rPr>
          <w:rFonts w:ascii="Times New Roman" w:eastAsia="Times New Roman" w:hAnsi="Times New Roman" w:cs="Times New Roman"/>
          <w:noProof/>
          <w:color w:val="0000FF"/>
        </w:rPr>
        <w:t xml:space="preserve">  &lt;</w:t>
      </w:r>
      <w:r w:rsidRPr="004C64DB">
        <w:rPr>
          <w:rFonts w:ascii="Times New Roman" w:eastAsia="Times New Roman" w:hAnsi="Times New Roman" w:cs="Times New Roman"/>
          <w:noProof/>
          <w:color w:val="990000"/>
        </w:rPr>
        <w:t>TimeStamp</w:t>
      </w:r>
      <w:r w:rsidRPr="004C64DB">
        <w:rPr>
          <w:rFonts w:ascii="Times New Roman" w:eastAsia="Times New Roman" w:hAnsi="Times New Roman" w:cs="Times New Roman"/>
          <w:noProof/>
          <w:color w:val="0000FF"/>
        </w:rPr>
        <w:t>&gt;</w:t>
      </w:r>
      <w:r w:rsidRPr="004C64DB">
        <w:rPr>
          <w:rFonts w:ascii="Times New Roman" w:eastAsia="Times New Roman" w:hAnsi="Times New Roman" w:cs="Times New Roman"/>
          <w:b/>
          <w:bCs/>
          <w:noProof/>
          <w:color w:val="000000"/>
        </w:rPr>
        <w:t>2007-06-29T22:35:54</w:t>
      </w: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TimeStamp</w:t>
      </w:r>
      <w:r w:rsidRPr="004C64DB">
        <w:rPr>
          <w:rFonts w:ascii="Times New Roman" w:eastAsia="Times New Roman" w:hAnsi="Times New Roman" w:cs="Times New Roman"/>
          <w:noProof/>
          <w:color w:val="0000FF"/>
        </w:rPr>
        <w:t>&gt;</w:t>
      </w:r>
    </w:p>
    <w:p w14:paraId="16ECEA1D"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 xml:space="preserve">  &lt;</w:t>
      </w:r>
      <w:r w:rsidRPr="004C64DB">
        <w:rPr>
          <w:rFonts w:ascii="Times New Roman" w:eastAsia="Times New Roman" w:hAnsi="Times New Roman" w:cs="Times New Roman"/>
          <w:noProof/>
          <w:color w:val="990000"/>
        </w:rPr>
        <w:t>Status</w:t>
      </w:r>
      <w:r w:rsidRPr="004C64DB">
        <w:rPr>
          <w:rFonts w:ascii="Times New Roman" w:eastAsia="Times New Roman" w:hAnsi="Times New Roman" w:cs="Times New Roman"/>
          <w:noProof/>
          <w:color w:val="0000FF"/>
        </w:rPr>
        <w:t>&gt;</w:t>
      </w:r>
      <w:r w:rsidRPr="004C64DB">
        <w:rPr>
          <w:rFonts w:ascii="Times New Roman" w:eastAsia="Times New Roman" w:hAnsi="Times New Roman" w:cs="Times New Roman"/>
          <w:b/>
          <w:bCs/>
          <w:noProof/>
          <w:color w:val="000000"/>
        </w:rPr>
        <w:t>OK</w:t>
      </w: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Status</w:t>
      </w:r>
      <w:r w:rsidRPr="004C64DB">
        <w:rPr>
          <w:rFonts w:ascii="Times New Roman" w:eastAsia="Times New Roman" w:hAnsi="Times New Roman" w:cs="Times New Roman"/>
          <w:noProof/>
          <w:color w:val="0000FF"/>
        </w:rPr>
        <w:t xml:space="preserve"> &gt;</w:t>
      </w:r>
    </w:p>
    <w:p w14:paraId="19DE179B"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FF"/>
        </w:rPr>
        <w:t>&lt;/</w:t>
      </w:r>
      <w:r w:rsidRPr="004C64DB">
        <w:rPr>
          <w:rFonts w:ascii="Times New Roman" w:eastAsia="Times New Roman" w:hAnsi="Times New Roman" w:cs="Times New Roman"/>
          <w:noProof/>
          <w:color w:val="990000"/>
        </w:rPr>
        <w:t>InvProcess</w:t>
      </w:r>
      <w:r w:rsidRPr="004C64DB">
        <w:rPr>
          <w:rFonts w:ascii="Times New Roman" w:eastAsia="Times New Roman" w:hAnsi="Times New Roman" w:cs="Times New Roman"/>
          <w:noProof/>
          <w:color w:val="0000FF"/>
        </w:rPr>
        <w:t>&gt;</w:t>
      </w:r>
    </w:p>
    <w:p w14:paraId="783C4A34" w14:textId="77777777" w:rsidR="00EA2FC7" w:rsidRPr="004C64DB" w:rsidRDefault="00EA2FC7" w:rsidP="00EA2FC7">
      <w:pPr>
        <w:keepNext/>
        <w:widowControl w:val="0"/>
        <w:numPr>
          <w:ilvl w:val="0"/>
          <w:numId w:val="24"/>
        </w:numPr>
        <w:spacing w:before="240" w:after="60" w:line="240" w:lineRule="auto"/>
        <w:outlineLvl w:val="0"/>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Klasifikatori</w:t>
      </w:r>
    </w:p>
    <w:p w14:paraId="3BF7B63C"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Šajā daļā aprakstīti klasifikatori, kādus izmanto tiesas dokumentu datu apstrādē.</w:t>
      </w:r>
    </w:p>
    <w:p w14:paraId="2916F3B1"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Tiesas dokumentu veidi</w:t>
      </w:r>
    </w:p>
    <w:p w14:paraId="708F833F"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Klasifikators apraksta tiesas dokumentu veidus.</w:t>
      </w:r>
    </w:p>
    <w:p w14:paraId="4CAAFFB2"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4"/>
        <w:gridCol w:w="4767"/>
      </w:tblGrid>
      <w:tr w:rsidR="00EA2FC7" w:rsidRPr="004C64DB" w14:paraId="2FAEAF3B" w14:textId="77777777" w:rsidTr="00AE6A73">
        <w:trPr>
          <w:cantSplit/>
          <w:tblHeader/>
        </w:trPr>
        <w:tc>
          <w:tcPr>
            <w:tcW w:w="2328" w:type="pct"/>
          </w:tcPr>
          <w:p w14:paraId="57203A96"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lastRenderedPageBreak/>
              <w:t>Kods</w:t>
            </w:r>
          </w:p>
        </w:tc>
        <w:tc>
          <w:tcPr>
            <w:tcW w:w="2672" w:type="pct"/>
          </w:tcPr>
          <w:p w14:paraId="0A746E0D"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165EB41A" w14:textId="77777777" w:rsidTr="00AE6A73">
        <w:tc>
          <w:tcPr>
            <w:tcW w:w="2328" w:type="pct"/>
          </w:tcPr>
          <w:p w14:paraId="5B85415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adminParty</w:t>
            </w:r>
          </w:p>
        </w:tc>
        <w:tc>
          <w:tcPr>
            <w:tcW w:w="2672" w:type="pct"/>
          </w:tcPr>
          <w:p w14:paraId="2228E826"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administratīvās lietas dalībniekam</w:t>
            </w:r>
          </w:p>
        </w:tc>
      </w:tr>
      <w:tr w:rsidR="00EA2FC7" w:rsidRPr="004C64DB" w14:paraId="1BDF6076" w14:textId="77777777" w:rsidTr="00AE6A73">
        <w:tc>
          <w:tcPr>
            <w:tcW w:w="2328" w:type="pct"/>
          </w:tcPr>
          <w:p w14:paraId="4A30090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adminExpert</w:t>
            </w:r>
          </w:p>
        </w:tc>
        <w:tc>
          <w:tcPr>
            <w:tcW w:w="2672" w:type="pct"/>
          </w:tcPr>
          <w:p w14:paraId="2FD8667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administratīvā lietā</w:t>
            </w:r>
          </w:p>
        </w:tc>
      </w:tr>
      <w:tr w:rsidR="00EA2FC7" w:rsidRPr="004C64DB" w14:paraId="6EA4C254" w14:textId="77777777" w:rsidTr="00AE6A73">
        <w:tc>
          <w:tcPr>
            <w:tcW w:w="2328" w:type="pct"/>
          </w:tcPr>
          <w:p w14:paraId="63844D0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adminWitness</w:t>
            </w:r>
          </w:p>
        </w:tc>
        <w:tc>
          <w:tcPr>
            <w:tcW w:w="2672" w:type="pct"/>
          </w:tcPr>
          <w:p w14:paraId="658D092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lieciniekam vai tulkam administratīvā lietā</w:t>
            </w:r>
          </w:p>
        </w:tc>
      </w:tr>
      <w:tr w:rsidR="00EA2FC7" w:rsidRPr="004C64DB" w14:paraId="00783FF8" w14:textId="77777777" w:rsidTr="00AE6A73">
        <w:tc>
          <w:tcPr>
            <w:tcW w:w="2328" w:type="pct"/>
          </w:tcPr>
          <w:p w14:paraId="41C0145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crimParty</w:t>
            </w:r>
          </w:p>
        </w:tc>
        <w:tc>
          <w:tcPr>
            <w:tcW w:w="2672" w:type="pct"/>
          </w:tcPr>
          <w:p w14:paraId="00D82E63"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lietas dalībniekam krimināllietā</w:t>
            </w:r>
          </w:p>
        </w:tc>
      </w:tr>
      <w:tr w:rsidR="00EA2FC7" w:rsidRPr="004C64DB" w14:paraId="7909175E" w14:textId="77777777" w:rsidTr="00AE6A73">
        <w:tc>
          <w:tcPr>
            <w:tcW w:w="2328" w:type="pct"/>
          </w:tcPr>
          <w:p w14:paraId="203AC2D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crimWitness</w:t>
            </w:r>
          </w:p>
        </w:tc>
        <w:tc>
          <w:tcPr>
            <w:tcW w:w="2672" w:type="pct"/>
          </w:tcPr>
          <w:p w14:paraId="0950BA5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lieciniekam vai tulkam krimināllietā</w:t>
            </w:r>
          </w:p>
        </w:tc>
      </w:tr>
      <w:tr w:rsidR="00EA2FC7" w:rsidRPr="004C64DB" w14:paraId="4F549022" w14:textId="77777777" w:rsidTr="00AE6A73">
        <w:tc>
          <w:tcPr>
            <w:tcW w:w="2328" w:type="pct"/>
          </w:tcPr>
          <w:p w14:paraId="6CD27A7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crimVictim</w:t>
            </w:r>
          </w:p>
        </w:tc>
        <w:tc>
          <w:tcPr>
            <w:tcW w:w="2672" w:type="pct"/>
          </w:tcPr>
          <w:p w14:paraId="61B09BC4"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cietušajam krimināllietā</w:t>
            </w:r>
          </w:p>
        </w:tc>
      </w:tr>
      <w:tr w:rsidR="00EA2FC7" w:rsidRPr="004C64DB" w14:paraId="765F51C9" w14:textId="77777777" w:rsidTr="00AE6A73">
        <w:tc>
          <w:tcPr>
            <w:tcW w:w="2328" w:type="pct"/>
          </w:tcPr>
          <w:p w14:paraId="7A2A51B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crimPros</w:t>
            </w:r>
          </w:p>
        </w:tc>
        <w:tc>
          <w:tcPr>
            <w:tcW w:w="2672" w:type="pct"/>
          </w:tcPr>
          <w:p w14:paraId="448D28B4"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prokuroram krimināllietā</w:t>
            </w:r>
          </w:p>
        </w:tc>
      </w:tr>
      <w:tr w:rsidR="00EA2FC7" w:rsidRPr="004C64DB" w14:paraId="7B61A233" w14:textId="77777777" w:rsidTr="00AE6A73">
        <w:tc>
          <w:tcPr>
            <w:tcW w:w="2328" w:type="pct"/>
          </w:tcPr>
          <w:p w14:paraId="41D1886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crimAdvocate</w:t>
            </w:r>
          </w:p>
        </w:tc>
        <w:tc>
          <w:tcPr>
            <w:tcW w:w="2672" w:type="pct"/>
          </w:tcPr>
          <w:p w14:paraId="1E6A9EFA"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aizstāvim krimināllietā</w:t>
            </w:r>
          </w:p>
        </w:tc>
      </w:tr>
      <w:tr w:rsidR="00EA2FC7" w:rsidRPr="004C64DB" w14:paraId="0AB62D7F" w14:textId="77777777" w:rsidTr="00AE6A73">
        <w:tc>
          <w:tcPr>
            <w:tcW w:w="2328" w:type="pct"/>
          </w:tcPr>
          <w:p w14:paraId="6B98865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noProof/>
                <w:color w:val="000000"/>
              </w:rPr>
              <w:t>crimExpert</w:t>
            </w:r>
          </w:p>
        </w:tc>
        <w:tc>
          <w:tcPr>
            <w:tcW w:w="2672" w:type="pct"/>
          </w:tcPr>
          <w:p w14:paraId="5567D07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krimināllietā</w:t>
            </w:r>
          </w:p>
        </w:tc>
      </w:tr>
      <w:tr w:rsidR="00EA2FC7" w:rsidRPr="004C64DB" w14:paraId="77606C27" w14:textId="77777777" w:rsidTr="00AE6A73">
        <w:tc>
          <w:tcPr>
            <w:tcW w:w="2328" w:type="pct"/>
          </w:tcPr>
          <w:p w14:paraId="09FC0BB3"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crimSuspect</w:t>
            </w:r>
          </w:p>
        </w:tc>
        <w:tc>
          <w:tcPr>
            <w:tcW w:w="2672" w:type="pct"/>
          </w:tcPr>
          <w:p w14:paraId="25598C19"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aizdomās turētajam procesā par noziedzīgi iegūtu mantu</w:t>
            </w:r>
          </w:p>
        </w:tc>
      </w:tr>
      <w:tr w:rsidR="00EA2FC7" w:rsidRPr="004C64DB" w14:paraId="730E1C5B" w14:textId="77777777" w:rsidTr="00AE6A73">
        <w:tc>
          <w:tcPr>
            <w:tcW w:w="2328" w:type="pct"/>
          </w:tcPr>
          <w:p w14:paraId="4922028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civilParty</w:t>
            </w:r>
          </w:p>
        </w:tc>
        <w:tc>
          <w:tcPr>
            <w:tcW w:w="2672" w:type="pct"/>
          </w:tcPr>
          <w:p w14:paraId="38C8310A"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lietas dalībniekam civillietā</w:t>
            </w:r>
          </w:p>
        </w:tc>
      </w:tr>
      <w:tr w:rsidR="00EA2FC7" w:rsidRPr="004C64DB" w14:paraId="48021889" w14:textId="77777777" w:rsidTr="00AE6A73">
        <w:tc>
          <w:tcPr>
            <w:tcW w:w="2328" w:type="pct"/>
          </w:tcPr>
          <w:p w14:paraId="7F62B31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civilWitness</w:t>
            </w:r>
          </w:p>
        </w:tc>
        <w:tc>
          <w:tcPr>
            <w:tcW w:w="2672" w:type="pct"/>
          </w:tcPr>
          <w:p w14:paraId="087D3FB8"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lietas lieciniekam vai tulkam civillietā</w:t>
            </w:r>
          </w:p>
        </w:tc>
      </w:tr>
      <w:tr w:rsidR="00EA2FC7" w:rsidRPr="004C64DB" w14:paraId="724FECC7" w14:textId="77777777" w:rsidTr="00AE6A73">
        <w:tc>
          <w:tcPr>
            <w:tcW w:w="2328" w:type="pct"/>
          </w:tcPr>
          <w:p w14:paraId="13741D6F"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noProof/>
                <w:color w:val="000000"/>
              </w:rPr>
              <w:t>civilExpert</w:t>
            </w:r>
          </w:p>
        </w:tc>
        <w:tc>
          <w:tcPr>
            <w:tcW w:w="2672" w:type="pct"/>
          </w:tcPr>
          <w:p w14:paraId="6899E0BF"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civillietā</w:t>
            </w:r>
          </w:p>
        </w:tc>
      </w:tr>
      <w:tr w:rsidR="00EA2FC7" w:rsidRPr="004C64DB" w14:paraId="13106E9B" w14:textId="77777777" w:rsidTr="00AE6A73">
        <w:tc>
          <w:tcPr>
            <w:tcW w:w="2328" w:type="pct"/>
          </w:tcPr>
          <w:p w14:paraId="7F3B95F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apkParty</w:t>
            </w:r>
          </w:p>
        </w:tc>
        <w:tc>
          <w:tcPr>
            <w:tcW w:w="2672" w:type="pct"/>
          </w:tcPr>
          <w:p w14:paraId="2BF5E2F4"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pie administratīvās atbildības sauktai personai administratīvā pārkāpuma lietā</w:t>
            </w:r>
          </w:p>
        </w:tc>
      </w:tr>
      <w:tr w:rsidR="00EA2FC7" w:rsidRPr="004C64DB" w14:paraId="4F556EDE" w14:textId="77777777" w:rsidTr="00AE6A73">
        <w:tc>
          <w:tcPr>
            <w:tcW w:w="2328" w:type="pct"/>
          </w:tcPr>
          <w:p w14:paraId="786FDA1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apkWitness</w:t>
            </w:r>
          </w:p>
        </w:tc>
        <w:tc>
          <w:tcPr>
            <w:tcW w:w="2672" w:type="pct"/>
          </w:tcPr>
          <w:p w14:paraId="760F985F"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lieciniekam, tulkam un ekspertam administratīvā pārkāpuma lietā</w:t>
            </w:r>
          </w:p>
        </w:tc>
      </w:tr>
      <w:tr w:rsidR="00EA2FC7" w:rsidRPr="004C64DB" w14:paraId="59E2753F" w14:textId="77777777" w:rsidTr="00AE6A73">
        <w:tc>
          <w:tcPr>
            <w:tcW w:w="2328" w:type="pct"/>
          </w:tcPr>
          <w:p w14:paraId="1B8B2C5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noProof/>
                <w:color w:val="000000"/>
              </w:rPr>
              <w:t>apkVictim</w:t>
            </w:r>
          </w:p>
        </w:tc>
        <w:tc>
          <w:tcPr>
            <w:tcW w:w="2672" w:type="pct"/>
          </w:tcPr>
          <w:p w14:paraId="452FE7F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cietušajam administratīvā pārkāpuma lietā</w:t>
            </w:r>
          </w:p>
        </w:tc>
      </w:tr>
      <w:tr w:rsidR="00EA2FC7" w:rsidRPr="004C64DB" w14:paraId="1926D4FA" w14:textId="77777777" w:rsidTr="00AE6A73">
        <w:tc>
          <w:tcPr>
            <w:tcW w:w="2328" w:type="pct"/>
          </w:tcPr>
          <w:p w14:paraId="5FB8EA8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apkPros</w:t>
            </w:r>
          </w:p>
        </w:tc>
        <w:tc>
          <w:tcPr>
            <w:tcW w:w="2672" w:type="pct"/>
          </w:tcPr>
          <w:p w14:paraId="5409DB17"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prokuroram administratīvā pārkāpuma lietā</w:t>
            </w:r>
          </w:p>
        </w:tc>
      </w:tr>
      <w:tr w:rsidR="00EA2FC7" w:rsidRPr="004C64DB" w14:paraId="1FA692C0" w14:textId="77777777" w:rsidTr="00AE6A73">
        <w:tc>
          <w:tcPr>
            <w:tcW w:w="2328" w:type="pct"/>
          </w:tcPr>
          <w:p w14:paraId="01C5499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noProof/>
                <w:color w:val="000000"/>
              </w:rPr>
              <w:t>civilPros</w:t>
            </w:r>
          </w:p>
        </w:tc>
        <w:tc>
          <w:tcPr>
            <w:tcW w:w="2672" w:type="pct"/>
          </w:tcPr>
          <w:p w14:paraId="08A43C36"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prokuratūrai civillietā</w:t>
            </w:r>
          </w:p>
        </w:tc>
      </w:tr>
      <w:tr w:rsidR="00EA2FC7" w:rsidRPr="004C64DB" w14:paraId="349F4E87" w14:textId="77777777" w:rsidTr="00AE6A73">
        <w:tc>
          <w:tcPr>
            <w:tcW w:w="2328" w:type="pct"/>
          </w:tcPr>
          <w:p w14:paraId="5458A3E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noProof/>
                <w:color w:val="000000"/>
              </w:rPr>
              <w:t>civilProsPlaintiff</w:t>
            </w:r>
          </w:p>
        </w:tc>
        <w:tc>
          <w:tcPr>
            <w:tcW w:w="2672" w:type="pct"/>
          </w:tcPr>
          <w:p w14:paraId="67940561"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prokuroram civillietā</w:t>
            </w:r>
          </w:p>
        </w:tc>
      </w:tr>
      <w:tr w:rsidR="00EA2FC7" w:rsidRPr="004C64DB" w14:paraId="26AF7792" w14:textId="77777777" w:rsidTr="00AE6A73">
        <w:tc>
          <w:tcPr>
            <w:tcW w:w="2328" w:type="pct"/>
          </w:tcPr>
          <w:p w14:paraId="5E94674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crimConvictedExec</w:t>
            </w:r>
          </w:p>
        </w:tc>
        <w:tc>
          <w:tcPr>
            <w:tcW w:w="2672" w:type="pct"/>
          </w:tcPr>
          <w:p w14:paraId="7E4B37FA"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notiesātajam sprieduma izpildes lietā</w:t>
            </w:r>
          </w:p>
        </w:tc>
      </w:tr>
      <w:tr w:rsidR="00EA2FC7" w:rsidRPr="004C64DB" w14:paraId="4DF6BE9D" w14:textId="77777777" w:rsidTr="00AE6A73">
        <w:tc>
          <w:tcPr>
            <w:tcW w:w="2328" w:type="pct"/>
          </w:tcPr>
          <w:p w14:paraId="348AD85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crimAdvocateExec</w:t>
            </w:r>
          </w:p>
        </w:tc>
        <w:tc>
          <w:tcPr>
            <w:tcW w:w="2672" w:type="pct"/>
          </w:tcPr>
          <w:p w14:paraId="4D9AFD5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aizstāvim sprieduma izpildes lietā</w:t>
            </w:r>
          </w:p>
        </w:tc>
      </w:tr>
      <w:tr w:rsidR="00EA2FC7" w:rsidRPr="004C64DB" w14:paraId="611DD92B" w14:textId="77777777" w:rsidTr="00AE6A73">
        <w:tc>
          <w:tcPr>
            <w:tcW w:w="2328" w:type="pct"/>
          </w:tcPr>
          <w:p w14:paraId="0DFB611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crimProsExec</w:t>
            </w:r>
          </w:p>
        </w:tc>
        <w:tc>
          <w:tcPr>
            <w:tcW w:w="2672" w:type="pct"/>
          </w:tcPr>
          <w:p w14:paraId="7FC91B0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prokuroram sprieduma izpildes lietā</w:t>
            </w:r>
          </w:p>
        </w:tc>
      </w:tr>
      <w:tr w:rsidR="00EA2FC7" w:rsidRPr="004C64DB" w14:paraId="74249295" w14:textId="77777777" w:rsidTr="00AE6A73">
        <w:tc>
          <w:tcPr>
            <w:tcW w:w="2328" w:type="pct"/>
          </w:tcPr>
          <w:p w14:paraId="51211E5D"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crimJailExec</w:t>
            </w:r>
          </w:p>
        </w:tc>
        <w:tc>
          <w:tcPr>
            <w:tcW w:w="2672" w:type="pct"/>
          </w:tcPr>
          <w:p w14:paraId="7E96A428"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ieslodzījuma vietai sprieduma izpildes lietā</w:t>
            </w:r>
          </w:p>
        </w:tc>
      </w:tr>
      <w:tr w:rsidR="00EA2FC7" w:rsidRPr="004C64DB" w14:paraId="562BA2A0" w14:textId="77777777" w:rsidTr="00AE6A73">
        <w:tc>
          <w:tcPr>
            <w:tcW w:w="2328" w:type="pct"/>
          </w:tcPr>
          <w:p w14:paraId="3A18484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crimProbExec</w:t>
            </w:r>
          </w:p>
        </w:tc>
        <w:tc>
          <w:tcPr>
            <w:tcW w:w="2672" w:type="pct"/>
          </w:tcPr>
          <w:p w14:paraId="509A9AA6"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probācijas dienestam sprieduma izpildes lietā</w:t>
            </w:r>
          </w:p>
        </w:tc>
      </w:tr>
      <w:tr w:rsidR="00EA2FC7" w:rsidRPr="004C64DB" w14:paraId="1F27B693" w14:textId="77777777" w:rsidTr="00AE6A73">
        <w:tc>
          <w:tcPr>
            <w:tcW w:w="2328" w:type="pct"/>
          </w:tcPr>
          <w:p w14:paraId="630AC98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arplPerson</w:t>
            </w:r>
          </w:p>
        </w:tc>
        <w:tc>
          <w:tcPr>
            <w:tcW w:w="2672" w:type="pct"/>
          </w:tcPr>
          <w:p w14:paraId="2FE27ED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personai, kurai piemēro audzinoša rakstura piespiedu līdzekli.</w:t>
            </w:r>
          </w:p>
        </w:tc>
      </w:tr>
      <w:tr w:rsidR="00EA2FC7" w:rsidRPr="004C64DB" w14:paraId="6DE2943E" w14:textId="77777777" w:rsidTr="00AE6A73">
        <w:tc>
          <w:tcPr>
            <w:tcW w:w="2328" w:type="pct"/>
          </w:tcPr>
          <w:p w14:paraId="5193E40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arplAdvocate</w:t>
            </w:r>
          </w:p>
        </w:tc>
        <w:tc>
          <w:tcPr>
            <w:tcW w:w="2672" w:type="pct"/>
          </w:tcPr>
          <w:p w14:paraId="31A04E24"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aizstāvim lietā par audzinoša rakstura piespiedu līdzekļa piemērošanu.</w:t>
            </w:r>
          </w:p>
        </w:tc>
      </w:tr>
      <w:tr w:rsidR="00EA2FC7" w:rsidRPr="004C64DB" w14:paraId="23F6CA3D" w14:textId="77777777" w:rsidTr="00AE6A73">
        <w:tc>
          <w:tcPr>
            <w:tcW w:w="2328" w:type="pct"/>
          </w:tcPr>
          <w:p w14:paraId="285DEE3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arplCustody</w:t>
            </w:r>
          </w:p>
        </w:tc>
        <w:tc>
          <w:tcPr>
            <w:tcW w:w="2672" w:type="pct"/>
          </w:tcPr>
          <w:p w14:paraId="36883F72"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bāriņtiesai lietā par audzinoša rakstura piespiedu līdzekļa piemērošanu.</w:t>
            </w:r>
          </w:p>
        </w:tc>
      </w:tr>
      <w:tr w:rsidR="00EA2FC7" w:rsidRPr="004C64DB" w14:paraId="54EF992C" w14:textId="77777777" w:rsidTr="00AE6A73">
        <w:tc>
          <w:tcPr>
            <w:tcW w:w="2328" w:type="pct"/>
          </w:tcPr>
          <w:p w14:paraId="4DB9471F"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arplGuardian</w:t>
            </w:r>
          </w:p>
        </w:tc>
        <w:tc>
          <w:tcPr>
            <w:tcW w:w="2672" w:type="pct"/>
          </w:tcPr>
          <w:p w14:paraId="57EA5C9B"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aizbildnim lietā par audzinoša rakstura piespiedu līdzekļa piemērošanu.</w:t>
            </w:r>
          </w:p>
        </w:tc>
      </w:tr>
      <w:tr w:rsidR="00EA2FC7" w:rsidRPr="004C64DB" w14:paraId="4FDB1011" w14:textId="77777777" w:rsidTr="00AE6A73">
        <w:tc>
          <w:tcPr>
            <w:tcW w:w="2328" w:type="pct"/>
          </w:tcPr>
          <w:p w14:paraId="06D4184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arplInstitution</w:t>
            </w:r>
          </w:p>
        </w:tc>
        <w:tc>
          <w:tcPr>
            <w:tcW w:w="2672" w:type="pct"/>
          </w:tcPr>
          <w:p w14:paraId="11B46032"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bērnu tiesību aizsardzības institūcijai lietā par audzinoša rakstura piespiedu līdzekļa piemērošanu.</w:t>
            </w:r>
          </w:p>
        </w:tc>
      </w:tr>
      <w:tr w:rsidR="00EA2FC7" w:rsidRPr="004C64DB" w14:paraId="00261F8D" w14:textId="77777777" w:rsidTr="00AE6A73">
        <w:tc>
          <w:tcPr>
            <w:tcW w:w="2328" w:type="pct"/>
          </w:tcPr>
          <w:p w14:paraId="220434F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arplPolice</w:t>
            </w:r>
          </w:p>
        </w:tc>
        <w:tc>
          <w:tcPr>
            <w:tcW w:w="2672" w:type="pct"/>
          </w:tcPr>
          <w:p w14:paraId="1670CAF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policijai lietā par audzinoša rakstura piespiedu līdzekļa piemērošanu.</w:t>
            </w:r>
          </w:p>
        </w:tc>
      </w:tr>
      <w:tr w:rsidR="00EA2FC7" w:rsidRPr="004C64DB" w14:paraId="380D4C68" w14:textId="77777777" w:rsidTr="00AE6A73">
        <w:tc>
          <w:tcPr>
            <w:tcW w:w="2328" w:type="pct"/>
          </w:tcPr>
          <w:p w14:paraId="519506D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arplPros</w:t>
            </w:r>
          </w:p>
        </w:tc>
        <w:tc>
          <w:tcPr>
            <w:tcW w:w="2672" w:type="pct"/>
          </w:tcPr>
          <w:p w14:paraId="5D343CCC"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prokuratūrai lietā par audzinoša rakstura piespiedu līdzekļa piemērošanu.</w:t>
            </w:r>
          </w:p>
        </w:tc>
      </w:tr>
      <w:tr w:rsidR="00EA2FC7" w:rsidRPr="004C64DB" w14:paraId="47CFB2DA" w14:textId="77777777" w:rsidTr="00AE6A73">
        <w:tc>
          <w:tcPr>
            <w:tcW w:w="2328" w:type="pct"/>
          </w:tcPr>
          <w:p w14:paraId="7138F3A4"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mrplPerson</w:t>
            </w:r>
          </w:p>
        </w:tc>
        <w:tc>
          <w:tcPr>
            <w:tcW w:w="2672" w:type="pct"/>
          </w:tcPr>
          <w:p w14:paraId="30E7CDD2"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personai, kurai piemēro medicīniska rakstura piespiedu līdzekli.</w:t>
            </w:r>
          </w:p>
        </w:tc>
      </w:tr>
      <w:tr w:rsidR="00EA2FC7" w:rsidRPr="004C64DB" w14:paraId="5F8B798C" w14:textId="77777777" w:rsidTr="00AE6A73">
        <w:tc>
          <w:tcPr>
            <w:tcW w:w="2328" w:type="pct"/>
          </w:tcPr>
          <w:p w14:paraId="060D2C9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mrplAdvocate</w:t>
            </w:r>
          </w:p>
        </w:tc>
        <w:tc>
          <w:tcPr>
            <w:tcW w:w="2672" w:type="pct"/>
          </w:tcPr>
          <w:p w14:paraId="42736236"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aizstāvim lietā par medicīniska rakstura piespiedu līdzekļa piemērošanu.</w:t>
            </w:r>
          </w:p>
        </w:tc>
      </w:tr>
      <w:tr w:rsidR="00EA2FC7" w:rsidRPr="004C64DB" w14:paraId="120A7C6D" w14:textId="77777777" w:rsidTr="00AE6A73">
        <w:tc>
          <w:tcPr>
            <w:tcW w:w="2328" w:type="pct"/>
          </w:tcPr>
          <w:p w14:paraId="04C2D81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mrplAgent</w:t>
            </w:r>
          </w:p>
        </w:tc>
        <w:tc>
          <w:tcPr>
            <w:tcW w:w="2672" w:type="pct"/>
          </w:tcPr>
          <w:p w14:paraId="41E890DE"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pārstāvim lietā par medicīniska rakstura piespiedu līdzekļa piemērošanu.</w:t>
            </w:r>
          </w:p>
        </w:tc>
      </w:tr>
      <w:tr w:rsidR="00EA2FC7" w:rsidRPr="004C64DB" w14:paraId="292C51C2" w14:textId="77777777" w:rsidTr="00AE6A73">
        <w:tc>
          <w:tcPr>
            <w:tcW w:w="2328" w:type="pct"/>
          </w:tcPr>
          <w:p w14:paraId="37542B0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mrplExpert</w:t>
            </w:r>
          </w:p>
        </w:tc>
        <w:tc>
          <w:tcPr>
            <w:tcW w:w="2672" w:type="pct"/>
          </w:tcPr>
          <w:p w14:paraId="330385AF"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lietā par medicīniska rakstura piespiedu līdzekļa piemērošanu.</w:t>
            </w:r>
          </w:p>
        </w:tc>
      </w:tr>
      <w:tr w:rsidR="00EA2FC7" w:rsidRPr="004C64DB" w14:paraId="58A1FF2E" w14:textId="77777777" w:rsidTr="00AE6A73">
        <w:tc>
          <w:tcPr>
            <w:tcW w:w="2328" w:type="pct"/>
          </w:tcPr>
          <w:p w14:paraId="2449486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mrplPros</w:t>
            </w:r>
          </w:p>
        </w:tc>
        <w:tc>
          <w:tcPr>
            <w:tcW w:w="2672" w:type="pct"/>
          </w:tcPr>
          <w:p w14:paraId="2A6AA754"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prokuratūrai lietā par medicīniska rakstura piespiedu līdzekļa piemērošanu.</w:t>
            </w:r>
          </w:p>
        </w:tc>
      </w:tr>
      <w:tr w:rsidR="00EA2FC7" w:rsidRPr="004C64DB" w14:paraId="2EA21024" w14:textId="77777777" w:rsidTr="00AE6A73">
        <w:tc>
          <w:tcPr>
            <w:tcW w:w="2328" w:type="pct"/>
          </w:tcPr>
          <w:p w14:paraId="59C7745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lastRenderedPageBreak/>
              <w:t>idMassMedia</w:t>
            </w:r>
          </w:p>
        </w:tc>
        <w:tc>
          <w:tcPr>
            <w:tcW w:w="2672" w:type="pct"/>
          </w:tcPr>
          <w:p w14:paraId="53C7AF6F"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plašsaziņas līdzekļa pārstāvim lietu paveidā „Izmeklēšanas darbība”.</w:t>
            </w:r>
          </w:p>
        </w:tc>
      </w:tr>
      <w:tr w:rsidR="00EA2FC7" w:rsidRPr="004C64DB" w14:paraId="7DAE6A0E" w14:textId="77777777" w:rsidTr="00AE6A73">
        <w:tc>
          <w:tcPr>
            <w:tcW w:w="2328" w:type="pct"/>
          </w:tcPr>
          <w:p w14:paraId="1A51EE4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idProcessGuide</w:t>
            </w:r>
          </w:p>
        </w:tc>
        <w:tc>
          <w:tcPr>
            <w:tcW w:w="2672" w:type="pct"/>
          </w:tcPr>
          <w:p w14:paraId="542DD76E"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procesa virzītājam lietu paveidā „Izmeklēšanas darbība”.</w:t>
            </w:r>
          </w:p>
        </w:tc>
      </w:tr>
      <w:tr w:rsidR="00EA2FC7" w:rsidRPr="004C64DB" w14:paraId="7ED8655A" w14:textId="77777777" w:rsidTr="00AE6A73">
        <w:tc>
          <w:tcPr>
            <w:tcW w:w="2328" w:type="pct"/>
          </w:tcPr>
          <w:p w14:paraId="272785C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idPros</w:t>
            </w:r>
          </w:p>
        </w:tc>
        <w:tc>
          <w:tcPr>
            <w:tcW w:w="2672" w:type="pct"/>
          </w:tcPr>
          <w:p w14:paraId="32443CAC"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prokuratūrai lietu paveidā „Izmeklēšanas darbība”.</w:t>
            </w:r>
          </w:p>
        </w:tc>
      </w:tr>
      <w:tr w:rsidR="00EA2FC7" w:rsidRPr="004C64DB" w14:paraId="5EBAEE3C" w14:textId="77777777" w:rsidTr="00AE6A73">
        <w:tc>
          <w:tcPr>
            <w:tcW w:w="2328" w:type="pct"/>
          </w:tcPr>
          <w:p w14:paraId="4EB529D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pplAdvocate</w:t>
            </w:r>
          </w:p>
        </w:tc>
        <w:tc>
          <w:tcPr>
            <w:tcW w:w="2672" w:type="pct"/>
          </w:tcPr>
          <w:p w14:paraId="1713694A"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aizstāvim lietā par procesuālā piespiedu līdzekļa piemērošanu.</w:t>
            </w:r>
          </w:p>
        </w:tc>
      </w:tr>
      <w:tr w:rsidR="00EA2FC7" w:rsidRPr="004C64DB" w14:paraId="222F155C" w14:textId="77777777" w:rsidTr="00AE6A73">
        <w:tc>
          <w:tcPr>
            <w:tcW w:w="2328" w:type="pct"/>
          </w:tcPr>
          <w:p w14:paraId="4452500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pplAgent</w:t>
            </w:r>
          </w:p>
        </w:tc>
        <w:tc>
          <w:tcPr>
            <w:tcW w:w="2672" w:type="pct"/>
          </w:tcPr>
          <w:p w14:paraId="24D533C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pārstāvim lietā par procesuālā piespiedu līdzekļa piemērošanu.</w:t>
            </w:r>
          </w:p>
        </w:tc>
      </w:tr>
      <w:tr w:rsidR="00EA2FC7" w:rsidRPr="004C64DB" w14:paraId="4323E5EA" w14:textId="77777777" w:rsidTr="00AE6A73">
        <w:tc>
          <w:tcPr>
            <w:tcW w:w="2328" w:type="pct"/>
          </w:tcPr>
          <w:p w14:paraId="03531E4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pplProcessGuide</w:t>
            </w:r>
          </w:p>
        </w:tc>
        <w:tc>
          <w:tcPr>
            <w:tcW w:w="2672" w:type="pct"/>
          </w:tcPr>
          <w:p w14:paraId="26BD319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procesa virzītājam lietā par procesuālā piespiedu līdzekļa piemērošanu.</w:t>
            </w:r>
          </w:p>
        </w:tc>
      </w:tr>
      <w:tr w:rsidR="00EA2FC7" w:rsidRPr="004C64DB" w14:paraId="5C07D5E6" w14:textId="77777777" w:rsidTr="00AE6A73">
        <w:tc>
          <w:tcPr>
            <w:tcW w:w="2328" w:type="pct"/>
          </w:tcPr>
          <w:p w14:paraId="5338291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pplPros</w:t>
            </w:r>
          </w:p>
        </w:tc>
        <w:tc>
          <w:tcPr>
            <w:tcW w:w="2672" w:type="pct"/>
          </w:tcPr>
          <w:p w14:paraId="2C8DEE9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prokuratūrai lietā par procesuālā piespiedu līdzekļa piemērošanu.</w:t>
            </w:r>
          </w:p>
        </w:tc>
      </w:tr>
      <w:tr w:rsidR="00EA2FC7" w:rsidRPr="004C64DB" w14:paraId="31F35B57" w14:textId="77777777" w:rsidTr="00AE6A73">
        <w:tc>
          <w:tcPr>
            <w:tcW w:w="2328" w:type="pct"/>
          </w:tcPr>
          <w:p w14:paraId="33A5C2B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apkPartyAdminRaj</w:t>
            </w:r>
          </w:p>
        </w:tc>
        <w:tc>
          <w:tcPr>
            <w:tcW w:w="2672" w:type="pct"/>
          </w:tcPr>
          <w:p w14:paraId="792C422B"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pie administratīvās atbildības sauktai personai administratīvā pārkāpuma lietā, kuru izskata Administratīvā rajona tiesa</w:t>
            </w:r>
          </w:p>
        </w:tc>
      </w:tr>
      <w:tr w:rsidR="00EA2FC7" w:rsidRPr="004C64DB" w14:paraId="57C5AC01" w14:textId="77777777" w:rsidTr="00AE6A73">
        <w:tc>
          <w:tcPr>
            <w:tcW w:w="2328" w:type="pct"/>
          </w:tcPr>
          <w:p w14:paraId="6003EBD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apkThirdAdminRaj</w:t>
            </w:r>
          </w:p>
        </w:tc>
        <w:tc>
          <w:tcPr>
            <w:tcW w:w="2672" w:type="pct"/>
          </w:tcPr>
          <w:p w14:paraId="117BDC78"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trešajai personai administratīvā pārkāpuma lietā, kuru izskata Administratīvā rajona tiesa</w:t>
            </w:r>
          </w:p>
        </w:tc>
      </w:tr>
      <w:tr w:rsidR="00EA2FC7" w:rsidRPr="004C64DB" w14:paraId="7F6420C6" w14:textId="77777777" w:rsidTr="00AE6A73">
        <w:tc>
          <w:tcPr>
            <w:tcW w:w="2328" w:type="pct"/>
          </w:tcPr>
          <w:p w14:paraId="556475F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apkVictimAdminRaj</w:t>
            </w:r>
          </w:p>
        </w:tc>
        <w:tc>
          <w:tcPr>
            <w:tcW w:w="2672" w:type="pct"/>
          </w:tcPr>
          <w:p w14:paraId="0A0F134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cietušajam administratīvā pārkāpuma lietā, kuru izskata Administratīvā rajona tiesa</w:t>
            </w:r>
          </w:p>
        </w:tc>
      </w:tr>
      <w:tr w:rsidR="00EA2FC7" w:rsidRPr="004C64DB" w14:paraId="5CCC4FC8" w14:textId="77777777" w:rsidTr="00AE6A73">
        <w:tc>
          <w:tcPr>
            <w:tcW w:w="2328" w:type="pct"/>
          </w:tcPr>
          <w:p w14:paraId="3F4A47C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apkExpertAdminRaj</w:t>
            </w:r>
          </w:p>
        </w:tc>
        <w:tc>
          <w:tcPr>
            <w:tcW w:w="2672" w:type="pct"/>
          </w:tcPr>
          <w:p w14:paraId="1FB0CD9A"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administratīvā pārkāpuma lietā, kuru izskata Administratīvā rajona tiesa</w:t>
            </w:r>
          </w:p>
        </w:tc>
      </w:tr>
      <w:tr w:rsidR="00EA2FC7" w:rsidRPr="004C64DB" w14:paraId="059F1748" w14:textId="77777777" w:rsidTr="00AE6A73">
        <w:tc>
          <w:tcPr>
            <w:tcW w:w="2328" w:type="pct"/>
          </w:tcPr>
          <w:p w14:paraId="251D866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apkWitnessAdminRaj</w:t>
            </w:r>
          </w:p>
        </w:tc>
        <w:tc>
          <w:tcPr>
            <w:tcW w:w="2672" w:type="pct"/>
          </w:tcPr>
          <w:p w14:paraId="78B9A941"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lieciniekam administratīvā pārkāpuma lietā, kuru izskata Administratīvā rajona tiesa</w:t>
            </w:r>
          </w:p>
        </w:tc>
      </w:tr>
      <w:tr w:rsidR="00EA2FC7" w:rsidRPr="004C64DB" w14:paraId="361D5C59" w14:textId="77777777" w:rsidTr="00AE6A73">
        <w:tc>
          <w:tcPr>
            <w:tcW w:w="2328" w:type="pct"/>
          </w:tcPr>
          <w:p w14:paraId="434CD197"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apkInstitutionAdminRaj</w:t>
            </w:r>
          </w:p>
        </w:tc>
        <w:tc>
          <w:tcPr>
            <w:tcW w:w="2672" w:type="pct"/>
          </w:tcPr>
          <w:p w14:paraId="75115CA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iestādei, kas pieņēmusi lēmumu administratīvā pārkāpuma lietā, kuru izskata Administratīvā rajona tiesa</w:t>
            </w:r>
          </w:p>
        </w:tc>
      </w:tr>
      <w:tr w:rsidR="00EA2FC7" w:rsidRPr="004C64DB" w14:paraId="536D53AA" w14:textId="77777777" w:rsidTr="00AE6A73">
        <w:tc>
          <w:tcPr>
            <w:tcW w:w="2328" w:type="pct"/>
          </w:tcPr>
          <w:p w14:paraId="1F6C93C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apkAgentAdminRaj</w:t>
            </w:r>
          </w:p>
        </w:tc>
        <w:tc>
          <w:tcPr>
            <w:tcW w:w="2672" w:type="pct"/>
          </w:tcPr>
          <w:p w14:paraId="236E242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pārstāvim administratīvā pārkāpuma lietā, kuru izskata Administratīvā rajona tiesa</w:t>
            </w:r>
          </w:p>
        </w:tc>
      </w:tr>
      <w:tr w:rsidR="00EA2FC7" w:rsidRPr="004C64DB" w14:paraId="5CC39437" w14:textId="77777777" w:rsidTr="00AE6A73">
        <w:tc>
          <w:tcPr>
            <w:tcW w:w="2328" w:type="pct"/>
          </w:tcPr>
          <w:p w14:paraId="242F91C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apkPartyAdminRegion</w:t>
            </w:r>
          </w:p>
        </w:tc>
        <w:tc>
          <w:tcPr>
            <w:tcW w:w="2672" w:type="pct"/>
          </w:tcPr>
          <w:p w14:paraId="4FF7494B"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pie administratīvās atbildības sauktai personai administratīvā pārkāpuma lietā, kuru izskata Administratīvā apgabaltiesa</w:t>
            </w:r>
          </w:p>
        </w:tc>
      </w:tr>
      <w:tr w:rsidR="00EA2FC7" w:rsidRPr="004C64DB" w14:paraId="4BC592BD" w14:textId="77777777" w:rsidTr="00AE6A73">
        <w:tc>
          <w:tcPr>
            <w:tcW w:w="2328" w:type="pct"/>
          </w:tcPr>
          <w:p w14:paraId="5619F73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apkThirdAdminRegion</w:t>
            </w:r>
          </w:p>
        </w:tc>
        <w:tc>
          <w:tcPr>
            <w:tcW w:w="2672" w:type="pct"/>
          </w:tcPr>
          <w:p w14:paraId="3D2EE9A1"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trešajai personai administratīvā pārkāpuma lietā, kuru izskata Administratīvā apgabaltiesa</w:t>
            </w:r>
          </w:p>
        </w:tc>
      </w:tr>
      <w:tr w:rsidR="00EA2FC7" w:rsidRPr="004C64DB" w14:paraId="4DAA5640" w14:textId="77777777" w:rsidTr="00AE6A73">
        <w:tc>
          <w:tcPr>
            <w:tcW w:w="2328" w:type="pct"/>
          </w:tcPr>
          <w:p w14:paraId="759B40E9"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apkVictimAdminRegion</w:t>
            </w:r>
          </w:p>
        </w:tc>
        <w:tc>
          <w:tcPr>
            <w:tcW w:w="2672" w:type="pct"/>
          </w:tcPr>
          <w:p w14:paraId="60162C32"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cietušajam administratīvā pārkāpuma lietā, kuru izskata Administratīvā apgabaltiesa</w:t>
            </w:r>
          </w:p>
        </w:tc>
      </w:tr>
      <w:tr w:rsidR="00EA2FC7" w:rsidRPr="004C64DB" w14:paraId="17E60DB5" w14:textId="77777777" w:rsidTr="00AE6A73">
        <w:tc>
          <w:tcPr>
            <w:tcW w:w="2328" w:type="pct"/>
          </w:tcPr>
          <w:p w14:paraId="1ABBB82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apkExpertAdminRegion</w:t>
            </w:r>
          </w:p>
        </w:tc>
        <w:tc>
          <w:tcPr>
            <w:tcW w:w="2672" w:type="pct"/>
          </w:tcPr>
          <w:p w14:paraId="2E94A761"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administratīvā pārkāpuma lietā, kuru izskata Administratīvā apgabaltiesa</w:t>
            </w:r>
          </w:p>
        </w:tc>
      </w:tr>
      <w:tr w:rsidR="00EA2FC7" w:rsidRPr="004C64DB" w14:paraId="02A990FB" w14:textId="77777777" w:rsidTr="00AE6A73">
        <w:tc>
          <w:tcPr>
            <w:tcW w:w="2328" w:type="pct"/>
          </w:tcPr>
          <w:p w14:paraId="6FA88795"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apkWitnessAdminRegion</w:t>
            </w:r>
          </w:p>
        </w:tc>
        <w:tc>
          <w:tcPr>
            <w:tcW w:w="2672" w:type="pct"/>
          </w:tcPr>
          <w:p w14:paraId="2F664D2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lieciniekam administratīvā pārkāpuma lietā, kuru izskata Administratīvā apgabaltiesa</w:t>
            </w:r>
          </w:p>
        </w:tc>
      </w:tr>
      <w:tr w:rsidR="00EA2FC7" w:rsidRPr="004C64DB" w14:paraId="45B6FE6E" w14:textId="77777777" w:rsidTr="00AE6A73">
        <w:tc>
          <w:tcPr>
            <w:tcW w:w="2328" w:type="pct"/>
          </w:tcPr>
          <w:p w14:paraId="3E2BA42E"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apkInstitutionAdminRegion</w:t>
            </w:r>
          </w:p>
        </w:tc>
        <w:tc>
          <w:tcPr>
            <w:tcW w:w="2672" w:type="pct"/>
          </w:tcPr>
          <w:p w14:paraId="2B465EFE"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iestādei, kas pieņēmusi lēmumu administratīvā pārkāpuma lietā, kuru izskata Administratīvā apgabaltiesa</w:t>
            </w:r>
          </w:p>
        </w:tc>
      </w:tr>
      <w:tr w:rsidR="00EA2FC7" w:rsidRPr="004C64DB" w14:paraId="50E44450" w14:textId="77777777" w:rsidTr="00AE6A73">
        <w:tc>
          <w:tcPr>
            <w:tcW w:w="2328" w:type="pct"/>
          </w:tcPr>
          <w:p w14:paraId="184B98B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apkAgentAdminRegion</w:t>
            </w:r>
          </w:p>
        </w:tc>
        <w:tc>
          <w:tcPr>
            <w:tcW w:w="2672" w:type="pct"/>
          </w:tcPr>
          <w:p w14:paraId="272EFE73"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pārstāvim administratīvā pārkāpuma lietā, kuru izskata Administratīvā apgabaltiesa</w:t>
            </w:r>
          </w:p>
        </w:tc>
      </w:tr>
      <w:tr w:rsidR="00EA2FC7" w:rsidRPr="004C64DB" w14:paraId="3BBB06A0" w14:textId="77777777" w:rsidTr="00AE6A73">
        <w:tc>
          <w:tcPr>
            <w:tcW w:w="2328" w:type="pct"/>
          </w:tcPr>
          <w:p w14:paraId="601D964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warning</w:t>
            </w:r>
          </w:p>
        </w:tc>
        <w:tc>
          <w:tcPr>
            <w:tcW w:w="2672" w:type="pct"/>
          </w:tcPr>
          <w:p w14:paraId="6A1B7DEE"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Brīdinājums par saistības piespiedu izpildīšanu</w:t>
            </w:r>
          </w:p>
        </w:tc>
      </w:tr>
      <w:tr w:rsidR="00EA2FC7" w:rsidRPr="004C64DB" w14:paraId="1770EAA4" w14:textId="77777777" w:rsidTr="00AE6A73">
        <w:tc>
          <w:tcPr>
            <w:tcW w:w="2328" w:type="pct"/>
          </w:tcPr>
          <w:p w14:paraId="10FA08F0"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warningAnswerNotice</w:t>
            </w:r>
          </w:p>
        </w:tc>
        <w:tc>
          <w:tcPr>
            <w:tcW w:w="2672" w:type="pct"/>
          </w:tcPr>
          <w:p w14:paraId="6335866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par parādnieka atbildi uz brīdinājumu par saistības piespiedu izpildīšanu</w:t>
            </w:r>
          </w:p>
        </w:tc>
      </w:tr>
      <w:tr w:rsidR="00EA2FC7" w:rsidRPr="004C64DB" w14:paraId="084978FA" w14:textId="77777777" w:rsidTr="00AE6A73">
        <w:tc>
          <w:tcPr>
            <w:tcW w:w="2328" w:type="pct"/>
          </w:tcPr>
          <w:p w14:paraId="61E66048"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warningNoFee</w:t>
            </w:r>
          </w:p>
        </w:tc>
        <w:tc>
          <w:tcPr>
            <w:tcW w:w="2672" w:type="pct"/>
          </w:tcPr>
          <w:p w14:paraId="5E0887AA"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Brīdinājums par saistības piespiedu izpildīšanu ar atbrīvojumu no valsts nodevas.</w:t>
            </w:r>
          </w:p>
        </w:tc>
      </w:tr>
      <w:tr w:rsidR="00EA2FC7" w:rsidRPr="004C64DB" w14:paraId="7E123A7E" w14:textId="77777777" w:rsidTr="00AE6A73">
        <w:tc>
          <w:tcPr>
            <w:tcW w:w="2328" w:type="pct"/>
          </w:tcPr>
          <w:p w14:paraId="05B2B7BC"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color w:val="000000"/>
              </w:rPr>
              <w:t>crimSubmitterExec</w:t>
            </w:r>
          </w:p>
        </w:tc>
        <w:tc>
          <w:tcPr>
            <w:tcW w:w="2672" w:type="pct"/>
          </w:tcPr>
          <w:p w14:paraId="343F6184"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Paziņojums iesniedzējam sprieduma</w:t>
            </w:r>
          </w:p>
          <w:p w14:paraId="7E8CE3F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 izpildes lietā</w:t>
            </w:r>
          </w:p>
        </w:tc>
      </w:tr>
      <w:tr w:rsidR="00EA2FC7" w:rsidRPr="004C64DB" w14:paraId="1D7D35A7" w14:textId="77777777" w:rsidTr="00AE6A73">
        <w:tc>
          <w:tcPr>
            <w:tcW w:w="2328" w:type="pct"/>
          </w:tcPr>
          <w:p w14:paraId="1C5AE3CB"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civilCreditor</w:t>
            </w:r>
          </w:p>
        </w:tc>
        <w:tc>
          <w:tcPr>
            <w:tcW w:w="2672" w:type="pct"/>
          </w:tcPr>
          <w:p w14:paraId="65E1AB80"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nodrošinātajam kreditoram civillietā</w:t>
            </w:r>
          </w:p>
        </w:tc>
      </w:tr>
      <w:tr w:rsidR="00EA2FC7" w:rsidRPr="004C64DB" w14:paraId="26FFCF08" w14:textId="77777777" w:rsidTr="00AE6A73">
        <w:tc>
          <w:tcPr>
            <w:tcW w:w="2328" w:type="pct"/>
          </w:tcPr>
          <w:p w14:paraId="67800D9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adminParty</w:t>
            </w:r>
          </w:p>
        </w:tc>
        <w:tc>
          <w:tcPr>
            <w:tcW w:w="2672" w:type="pct"/>
          </w:tcPr>
          <w:p w14:paraId="3695AC4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Pavēste atbildētājām administratīvajā lietā </w:t>
            </w:r>
          </w:p>
        </w:tc>
      </w:tr>
      <w:tr w:rsidR="00EA2FC7" w:rsidRPr="004C64DB" w14:paraId="55B0ED3E" w14:textId="77777777" w:rsidTr="00AE6A73">
        <w:tc>
          <w:tcPr>
            <w:tcW w:w="2328" w:type="pct"/>
          </w:tcPr>
          <w:p w14:paraId="3EB61D3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adminExpert</w:t>
            </w:r>
          </w:p>
        </w:tc>
        <w:tc>
          <w:tcPr>
            <w:tcW w:w="2672" w:type="pct"/>
          </w:tcPr>
          <w:p w14:paraId="6B8B2FAD"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ekspertam administratīvajā lietā</w:t>
            </w:r>
          </w:p>
        </w:tc>
      </w:tr>
      <w:tr w:rsidR="00EA2FC7" w:rsidRPr="004C64DB" w14:paraId="3590C11C" w14:textId="77777777" w:rsidTr="00AE6A73">
        <w:tc>
          <w:tcPr>
            <w:tcW w:w="2328" w:type="pct"/>
          </w:tcPr>
          <w:p w14:paraId="7F8A44D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lastRenderedPageBreak/>
              <w:t>adminWitness</w:t>
            </w:r>
          </w:p>
        </w:tc>
        <w:tc>
          <w:tcPr>
            <w:tcW w:w="2672" w:type="pct"/>
          </w:tcPr>
          <w:p w14:paraId="76805D85"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lieciniekam administratīvajā lietā</w:t>
            </w:r>
          </w:p>
        </w:tc>
      </w:tr>
      <w:tr w:rsidR="00EA2FC7" w:rsidRPr="004C64DB" w14:paraId="046E3D0C" w14:textId="77777777" w:rsidTr="00AE6A73">
        <w:tc>
          <w:tcPr>
            <w:tcW w:w="2328" w:type="pct"/>
          </w:tcPr>
          <w:p w14:paraId="0D4D2A83"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adminAgent</w:t>
            </w:r>
          </w:p>
        </w:tc>
        <w:tc>
          <w:tcPr>
            <w:tcW w:w="2672" w:type="pct"/>
          </w:tcPr>
          <w:p w14:paraId="6464A72C"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pārstāvim administratīvajā lietā</w:t>
            </w:r>
          </w:p>
        </w:tc>
      </w:tr>
      <w:tr w:rsidR="00EA2FC7" w:rsidRPr="004C64DB" w14:paraId="22F05AEA" w14:textId="77777777" w:rsidTr="00AE6A73">
        <w:tc>
          <w:tcPr>
            <w:tcW w:w="2328" w:type="pct"/>
          </w:tcPr>
          <w:p w14:paraId="1428A4B8"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adminSubmitter</w:t>
            </w:r>
          </w:p>
        </w:tc>
        <w:tc>
          <w:tcPr>
            <w:tcW w:w="2672" w:type="pct"/>
          </w:tcPr>
          <w:p w14:paraId="7643D286"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pieteicējam administratīvajā lietā</w:t>
            </w:r>
          </w:p>
        </w:tc>
      </w:tr>
      <w:tr w:rsidR="00EA2FC7" w:rsidRPr="004C64DB" w14:paraId="4905DF33" w14:textId="77777777" w:rsidTr="00AE6A73">
        <w:tc>
          <w:tcPr>
            <w:tcW w:w="2328" w:type="pct"/>
          </w:tcPr>
          <w:p w14:paraId="79DC7CC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adminThird</w:t>
            </w:r>
          </w:p>
        </w:tc>
        <w:tc>
          <w:tcPr>
            <w:tcW w:w="2672" w:type="pct"/>
          </w:tcPr>
          <w:p w14:paraId="1AABB9DC"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trešais personai administratīvajā lietā</w:t>
            </w:r>
          </w:p>
        </w:tc>
      </w:tr>
      <w:tr w:rsidR="00EA2FC7" w:rsidRPr="004C64DB" w14:paraId="61E74A59" w14:textId="77777777" w:rsidTr="00AE6A73">
        <w:tc>
          <w:tcPr>
            <w:tcW w:w="2328" w:type="pct"/>
          </w:tcPr>
          <w:p w14:paraId="01507CC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adminTranslato</w:t>
            </w:r>
          </w:p>
        </w:tc>
        <w:tc>
          <w:tcPr>
            <w:tcW w:w="2672" w:type="pct"/>
          </w:tcPr>
          <w:p w14:paraId="07D06CB7" w14:textId="77777777" w:rsidR="00EA2FC7" w:rsidRPr="004C64DB" w:rsidRDefault="00EA2FC7" w:rsidP="00AE6A73">
            <w:pPr>
              <w:spacing w:after="0" w:line="240" w:lineRule="auto"/>
              <w:jc w:val="both"/>
              <w:rPr>
                <w:rFonts w:ascii="Times New Roman" w:eastAsia="Times New Roman" w:hAnsi="Times New Roman" w:cs="Times New Roman"/>
                <w:color w:val="000000"/>
              </w:rPr>
            </w:pPr>
            <w:r w:rsidRPr="004C64DB">
              <w:rPr>
                <w:rFonts w:ascii="Times New Roman" w:eastAsia="Times New Roman" w:hAnsi="Times New Roman" w:cs="Times New Roman"/>
                <w:color w:val="000000"/>
              </w:rPr>
              <w:t>Pavēste tulkam administratīvajā lietā</w:t>
            </w:r>
          </w:p>
        </w:tc>
      </w:tr>
    </w:tbl>
    <w:p w14:paraId="011C2193" w14:textId="77777777" w:rsidR="00EA2FC7" w:rsidRPr="004C64DB" w:rsidRDefault="00EA2FC7" w:rsidP="00EA2FC7">
      <w:pPr>
        <w:spacing w:after="0" w:line="240" w:lineRule="auto"/>
        <w:rPr>
          <w:rFonts w:ascii="Times New Roman" w:eastAsia="Times New Roman" w:hAnsi="Times New Roman" w:cs="Times New Roman"/>
          <w:color w:val="000000"/>
        </w:rPr>
      </w:pPr>
    </w:p>
    <w:p w14:paraId="2F40A91E" w14:textId="77777777" w:rsidR="00EA2FC7" w:rsidRPr="004C64DB" w:rsidRDefault="00EA2FC7" w:rsidP="00EA2FC7">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color w:val="000000"/>
        </w:rPr>
        <w:t xml:space="preserve">Vieta datnē: </w:t>
      </w:r>
      <w:r w:rsidRPr="004C64DB">
        <w:rPr>
          <w:rFonts w:ascii="Times New Roman" w:eastAsia="Times New Roman" w:hAnsi="Times New Roman" w:cs="Times New Roman"/>
          <w:noProof/>
          <w:color w:val="000000"/>
        </w:rPr>
        <w:t>Inv[type]</w:t>
      </w:r>
    </w:p>
    <w:p w14:paraId="5EA4BDE3"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Pasta sūtījumu veidi</w:t>
      </w:r>
    </w:p>
    <w:p w14:paraId="71159892"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Klasifikators apraksta pasta sūtījumu veidus.</w:t>
      </w:r>
    </w:p>
    <w:p w14:paraId="648B1F29" w14:textId="77777777" w:rsidR="00EA2FC7" w:rsidRPr="004C64DB" w:rsidRDefault="00EA2FC7" w:rsidP="00EA2FC7">
      <w:pPr>
        <w:spacing w:after="0" w:line="240" w:lineRule="auto"/>
        <w:rPr>
          <w:rFonts w:ascii="Times New Roman" w:eastAsia="Times New Roman" w:hAnsi="Times New Roman" w:cs="Times New Roman"/>
          <w:color w:val="000000"/>
        </w:rPr>
      </w:pPr>
    </w:p>
    <w:p w14:paraId="48374721"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Vieta pavēstu datnē: </w:t>
      </w:r>
      <w:r w:rsidRPr="004C64DB">
        <w:rPr>
          <w:rFonts w:ascii="Times New Roman" w:eastAsia="Times New Roman" w:hAnsi="Times New Roman" w:cs="Times New Roman"/>
          <w:noProof/>
          <w:color w:val="000000"/>
        </w:rPr>
        <w:t>InvList/Inv[postalType]</w:t>
      </w:r>
    </w:p>
    <w:p w14:paraId="0BB091A9"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3"/>
        <w:gridCol w:w="5818"/>
      </w:tblGrid>
      <w:tr w:rsidR="00EA2FC7" w:rsidRPr="004C64DB" w14:paraId="63A02FBF" w14:textId="77777777" w:rsidTr="00AE6A73">
        <w:trPr>
          <w:cantSplit/>
          <w:tblHeader/>
        </w:trPr>
        <w:tc>
          <w:tcPr>
            <w:tcW w:w="1739" w:type="pct"/>
          </w:tcPr>
          <w:p w14:paraId="0FD0BD9D"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Kods</w:t>
            </w:r>
          </w:p>
        </w:tc>
        <w:tc>
          <w:tcPr>
            <w:tcW w:w="3261" w:type="pct"/>
          </w:tcPr>
          <w:p w14:paraId="5606F2DF"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6A2A384A" w14:textId="77777777" w:rsidTr="00AE6A73">
        <w:tc>
          <w:tcPr>
            <w:tcW w:w="1739" w:type="pct"/>
          </w:tcPr>
          <w:p w14:paraId="1354B151"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usual</w:t>
            </w:r>
          </w:p>
        </w:tc>
        <w:tc>
          <w:tcPr>
            <w:tcW w:w="3261" w:type="pct"/>
          </w:tcPr>
          <w:p w14:paraId="33233EB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Parasts pasta sūtījums</w:t>
            </w:r>
          </w:p>
        </w:tc>
      </w:tr>
      <w:tr w:rsidR="00EA2FC7" w:rsidRPr="004C64DB" w14:paraId="60C3BD89" w14:textId="77777777" w:rsidTr="00AE6A73">
        <w:tc>
          <w:tcPr>
            <w:tcW w:w="1739" w:type="pct"/>
          </w:tcPr>
          <w:p w14:paraId="70BE5D1A"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registered</w:t>
            </w:r>
          </w:p>
        </w:tc>
        <w:tc>
          <w:tcPr>
            <w:tcW w:w="3261" w:type="pct"/>
          </w:tcPr>
          <w:p w14:paraId="52068FB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Ierakstīts pasta sūtījums</w:t>
            </w:r>
          </w:p>
        </w:tc>
      </w:tr>
      <w:tr w:rsidR="00EA2FC7" w:rsidRPr="004C64DB" w14:paraId="54EADB3B" w14:textId="77777777" w:rsidTr="00AE6A73">
        <w:tc>
          <w:tcPr>
            <w:tcW w:w="1739" w:type="pct"/>
          </w:tcPr>
          <w:p w14:paraId="504B261B"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registeredReturn</w:t>
            </w:r>
          </w:p>
        </w:tc>
        <w:tc>
          <w:tcPr>
            <w:tcW w:w="3261" w:type="pct"/>
          </w:tcPr>
          <w:p w14:paraId="6E01C4E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Ierakstīts pasta sūtījums ar paziņojumu par saņemšanu</w:t>
            </w:r>
          </w:p>
        </w:tc>
      </w:tr>
    </w:tbl>
    <w:p w14:paraId="41914A2A"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Tiesas dokumentu datu apstrādes iznākums</w:t>
      </w:r>
    </w:p>
    <w:p w14:paraId="7DD716FA"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Klasifikators apraksta tiesas dokumentu datu apstrādes procesa iznākumu.</w:t>
      </w:r>
    </w:p>
    <w:p w14:paraId="3F998056"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3"/>
        <w:gridCol w:w="5818"/>
      </w:tblGrid>
      <w:tr w:rsidR="00EA2FC7" w:rsidRPr="004C64DB" w14:paraId="021B5745" w14:textId="77777777" w:rsidTr="00AE6A73">
        <w:trPr>
          <w:cantSplit/>
          <w:tblHeader/>
        </w:trPr>
        <w:tc>
          <w:tcPr>
            <w:tcW w:w="1739" w:type="pct"/>
          </w:tcPr>
          <w:p w14:paraId="7EDD4578"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Kods</w:t>
            </w:r>
          </w:p>
        </w:tc>
        <w:tc>
          <w:tcPr>
            <w:tcW w:w="3261" w:type="pct"/>
          </w:tcPr>
          <w:p w14:paraId="09BF11D2"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55A4EA60" w14:textId="77777777" w:rsidTr="00AE6A73">
        <w:tc>
          <w:tcPr>
            <w:tcW w:w="1739" w:type="pct"/>
          </w:tcPr>
          <w:p w14:paraId="6DEFAB76"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OK</w:t>
            </w:r>
          </w:p>
        </w:tc>
        <w:tc>
          <w:tcPr>
            <w:tcW w:w="3261" w:type="pct"/>
          </w:tcPr>
          <w:p w14:paraId="1E91ACF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Apstrāde ir veiksmīga.</w:t>
            </w:r>
          </w:p>
        </w:tc>
      </w:tr>
      <w:tr w:rsidR="00EA2FC7" w:rsidRPr="004C64DB" w14:paraId="3D571E8C" w14:textId="77777777" w:rsidTr="00AE6A73">
        <w:tc>
          <w:tcPr>
            <w:tcW w:w="1739" w:type="pct"/>
          </w:tcPr>
          <w:p w14:paraId="32C047A2" w14:textId="77777777" w:rsidR="00EA2FC7" w:rsidRPr="004C64DB" w:rsidRDefault="00EA2FC7" w:rsidP="00AE6A73">
            <w:pPr>
              <w:spacing w:after="0" w:line="240" w:lineRule="auto"/>
              <w:rPr>
                <w:rFonts w:ascii="Times New Roman" w:eastAsia="Times New Roman" w:hAnsi="Times New Roman" w:cs="Times New Roman"/>
                <w:noProof/>
                <w:color w:val="000000"/>
              </w:rPr>
            </w:pPr>
            <w:r w:rsidRPr="004C64DB">
              <w:rPr>
                <w:rFonts w:ascii="Times New Roman" w:eastAsia="Times New Roman" w:hAnsi="Times New Roman" w:cs="Times New Roman"/>
                <w:noProof/>
                <w:color w:val="000000"/>
              </w:rPr>
              <w:t>Error</w:t>
            </w:r>
          </w:p>
        </w:tc>
        <w:tc>
          <w:tcPr>
            <w:tcW w:w="3261" w:type="pct"/>
          </w:tcPr>
          <w:p w14:paraId="1588D4C4"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Apstrādes beigusies ar kļūdu.</w:t>
            </w:r>
          </w:p>
        </w:tc>
      </w:tr>
    </w:tbl>
    <w:p w14:paraId="523BB54E" w14:textId="77777777" w:rsidR="00EA2FC7" w:rsidRPr="004C64DB" w:rsidRDefault="00EA2FC7" w:rsidP="00EA2FC7">
      <w:pPr>
        <w:spacing w:after="0" w:line="240" w:lineRule="auto"/>
        <w:rPr>
          <w:rFonts w:ascii="Times New Roman" w:eastAsia="Times New Roman" w:hAnsi="Times New Roman" w:cs="Times New Roman"/>
          <w:color w:val="000000"/>
        </w:rPr>
      </w:pPr>
    </w:p>
    <w:p w14:paraId="57A74002"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 xml:space="preserve">Vieta Iepakotāja atbildes datnē: </w:t>
      </w:r>
      <w:r w:rsidRPr="004C64DB">
        <w:rPr>
          <w:rFonts w:ascii="Times New Roman" w:eastAsia="Times New Roman" w:hAnsi="Times New Roman" w:cs="Times New Roman"/>
          <w:noProof/>
          <w:color w:val="000000"/>
        </w:rPr>
        <w:t>InvProcess/Status</w:t>
      </w:r>
      <w:r w:rsidRPr="004C64DB">
        <w:rPr>
          <w:rFonts w:ascii="Times New Roman" w:eastAsia="Times New Roman" w:hAnsi="Times New Roman" w:cs="Times New Roman"/>
          <w:color w:val="000000"/>
        </w:rPr>
        <w:t>.</w:t>
      </w:r>
    </w:p>
    <w:p w14:paraId="464F824A" w14:textId="77777777" w:rsidR="00EA2FC7" w:rsidRPr="004C64DB" w:rsidRDefault="00EA2FC7" w:rsidP="00EA2FC7">
      <w:pPr>
        <w:keepNext/>
        <w:widowControl w:val="0"/>
        <w:numPr>
          <w:ilvl w:val="1"/>
          <w:numId w:val="24"/>
        </w:numPr>
        <w:tabs>
          <w:tab w:val="clear" w:pos="9507"/>
          <w:tab w:val="num" w:pos="576"/>
        </w:tabs>
        <w:spacing w:before="240" w:after="60" w:line="240" w:lineRule="auto"/>
        <w:ind w:left="576"/>
        <w:outlineLvl w:val="1"/>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Adreses vietas veids</w:t>
      </w:r>
    </w:p>
    <w:p w14:paraId="73462A7F" w14:textId="77777777" w:rsidR="00EA2FC7" w:rsidRPr="004C64DB" w:rsidRDefault="00EA2FC7" w:rsidP="00EA2FC7">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Klasifikators apraksta adrešu vietas veidus. Klasifikators atbilst adrešu vietu klasifikācijai adrešu reģistrā.</w:t>
      </w:r>
    </w:p>
    <w:p w14:paraId="65D92D44" w14:textId="77777777" w:rsidR="00EA2FC7" w:rsidRPr="004C64DB" w:rsidRDefault="00EA2FC7" w:rsidP="00EA2FC7">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9"/>
        <w:gridCol w:w="6982"/>
      </w:tblGrid>
      <w:tr w:rsidR="00EA2FC7" w:rsidRPr="004C64DB" w14:paraId="5DD18284" w14:textId="77777777" w:rsidTr="00AE6A73">
        <w:trPr>
          <w:cantSplit/>
          <w:tblHeader/>
        </w:trPr>
        <w:tc>
          <w:tcPr>
            <w:tcW w:w="1087" w:type="pct"/>
          </w:tcPr>
          <w:p w14:paraId="57AA6F88"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Kods</w:t>
            </w:r>
          </w:p>
        </w:tc>
        <w:tc>
          <w:tcPr>
            <w:tcW w:w="3913" w:type="pct"/>
          </w:tcPr>
          <w:p w14:paraId="4085887A" w14:textId="77777777" w:rsidR="00EA2FC7" w:rsidRPr="004C64DB" w:rsidRDefault="00EA2FC7" w:rsidP="00AE6A73">
            <w:pPr>
              <w:spacing w:after="0" w:line="240" w:lineRule="auto"/>
              <w:rPr>
                <w:rFonts w:ascii="Times New Roman" w:eastAsia="Times New Roman" w:hAnsi="Times New Roman" w:cs="Times New Roman"/>
                <w:b/>
                <w:color w:val="000000"/>
              </w:rPr>
            </w:pPr>
            <w:r w:rsidRPr="004C64DB">
              <w:rPr>
                <w:rFonts w:ascii="Times New Roman" w:eastAsia="Times New Roman" w:hAnsi="Times New Roman" w:cs="Times New Roman"/>
                <w:b/>
                <w:color w:val="000000"/>
              </w:rPr>
              <w:t>Atšifrējums</w:t>
            </w:r>
          </w:p>
        </w:tc>
      </w:tr>
      <w:tr w:rsidR="00EA2FC7" w:rsidRPr="004C64DB" w14:paraId="5A9801B8" w14:textId="77777777" w:rsidTr="00AE6A73">
        <w:tc>
          <w:tcPr>
            <w:tcW w:w="1087" w:type="pct"/>
          </w:tcPr>
          <w:p w14:paraId="4988E5C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101</w:t>
            </w:r>
          </w:p>
        </w:tc>
        <w:tc>
          <w:tcPr>
            <w:tcW w:w="3913" w:type="pct"/>
          </w:tcPr>
          <w:p w14:paraId="23E31B38"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Latvijas Republika</w:t>
            </w:r>
          </w:p>
        </w:tc>
      </w:tr>
      <w:tr w:rsidR="00EA2FC7" w:rsidRPr="004C64DB" w14:paraId="7E93467E" w14:textId="77777777" w:rsidTr="00AE6A73">
        <w:tc>
          <w:tcPr>
            <w:tcW w:w="1087" w:type="pct"/>
          </w:tcPr>
          <w:p w14:paraId="1486C98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102</w:t>
            </w:r>
          </w:p>
        </w:tc>
        <w:tc>
          <w:tcPr>
            <w:tcW w:w="3913" w:type="pct"/>
          </w:tcPr>
          <w:p w14:paraId="11EE508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Rajons</w:t>
            </w:r>
          </w:p>
        </w:tc>
      </w:tr>
      <w:tr w:rsidR="00EA2FC7" w:rsidRPr="004C64DB" w14:paraId="4D6C6A05" w14:textId="77777777" w:rsidTr="00AE6A73">
        <w:tc>
          <w:tcPr>
            <w:tcW w:w="1087" w:type="pct"/>
          </w:tcPr>
          <w:p w14:paraId="7304439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113</w:t>
            </w:r>
          </w:p>
        </w:tc>
        <w:tc>
          <w:tcPr>
            <w:tcW w:w="3913" w:type="pct"/>
          </w:tcPr>
          <w:p w14:paraId="05A2B0FC"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Novads</w:t>
            </w:r>
          </w:p>
        </w:tc>
      </w:tr>
      <w:tr w:rsidR="00EA2FC7" w:rsidRPr="004C64DB" w14:paraId="3FA676D4" w14:textId="77777777" w:rsidTr="00AE6A73">
        <w:tc>
          <w:tcPr>
            <w:tcW w:w="1087" w:type="pct"/>
          </w:tcPr>
          <w:p w14:paraId="532C1DAD"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104</w:t>
            </w:r>
          </w:p>
        </w:tc>
        <w:tc>
          <w:tcPr>
            <w:tcW w:w="3913" w:type="pct"/>
          </w:tcPr>
          <w:p w14:paraId="5E7B6A3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Pilsēta</w:t>
            </w:r>
          </w:p>
        </w:tc>
      </w:tr>
      <w:tr w:rsidR="00EA2FC7" w:rsidRPr="004C64DB" w14:paraId="5879FE29" w14:textId="77777777" w:rsidTr="00AE6A73">
        <w:tc>
          <w:tcPr>
            <w:tcW w:w="1087" w:type="pct"/>
          </w:tcPr>
          <w:p w14:paraId="70297B5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105</w:t>
            </w:r>
          </w:p>
        </w:tc>
        <w:tc>
          <w:tcPr>
            <w:tcW w:w="3913" w:type="pct"/>
          </w:tcPr>
          <w:p w14:paraId="026E31D2"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Pagasts, pilsētas lauku teritorija</w:t>
            </w:r>
          </w:p>
        </w:tc>
      </w:tr>
      <w:tr w:rsidR="00EA2FC7" w:rsidRPr="004C64DB" w14:paraId="055D3E54" w14:textId="77777777" w:rsidTr="00AE6A73">
        <w:tc>
          <w:tcPr>
            <w:tcW w:w="1087" w:type="pct"/>
          </w:tcPr>
          <w:p w14:paraId="5B183F9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106</w:t>
            </w:r>
          </w:p>
        </w:tc>
        <w:tc>
          <w:tcPr>
            <w:tcW w:w="3913" w:type="pct"/>
          </w:tcPr>
          <w:p w14:paraId="4C4B71E5"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Ciems</w:t>
            </w:r>
          </w:p>
        </w:tc>
      </w:tr>
      <w:tr w:rsidR="00EA2FC7" w:rsidRPr="004C64DB" w14:paraId="6867E4C9" w14:textId="77777777" w:rsidTr="00AE6A73">
        <w:tc>
          <w:tcPr>
            <w:tcW w:w="1087" w:type="pct"/>
          </w:tcPr>
          <w:p w14:paraId="652CD1B6"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107</w:t>
            </w:r>
          </w:p>
        </w:tc>
        <w:tc>
          <w:tcPr>
            <w:tcW w:w="3913" w:type="pct"/>
          </w:tcPr>
          <w:p w14:paraId="037631FA"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Iela</w:t>
            </w:r>
          </w:p>
        </w:tc>
      </w:tr>
      <w:tr w:rsidR="00EA2FC7" w:rsidRPr="004C64DB" w14:paraId="4E6B0E27" w14:textId="77777777" w:rsidTr="00AE6A73">
        <w:tc>
          <w:tcPr>
            <w:tcW w:w="1087" w:type="pct"/>
          </w:tcPr>
          <w:p w14:paraId="74C0F039"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108</w:t>
            </w:r>
          </w:p>
        </w:tc>
        <w:tc>
          <w:tcPr>
            <w:tcW w:w="3913" w:type="pct"/>
          </w:tcPr>
          <w:p w14:paraId="28CCA88E"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Ēka, reāli nodalīta ēkas daļa, apbūvei paredzēts zemesgabals</w:t>
            </w:r>
          </w:p>
        </w:tc>
      </w:tr>
      <w:tr w:rsidR="00EA2FC7" w:rsidRPr="004C64DB" w14:paraId="26F72900" w14:textId="77777777" w:rsidTr="00AE6A73">
        <w:tc>
          <w:tcPr>
            <w:tcW w:w="1087" w:type="pct"/>
          </w:tcPr>
          <w:p w14:paraId="7C0ABB57"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109</w:t>
            </w:r>
          </w:p>
        </w:tc>
        <w:tc>
          <w:tcPr>
            <w:tcW w:w="3913" w:type="pct"/>
          </w:tcPr>
          <w:p w14:paraId="42C1FC41" w14:textId="77777777" w:rsidR="00EA2FC7" w:rsidRPr="004C64DB" w:rsidRDefault="00EA2FC7" w:rsidP="00AE6A73">
            <w:pPr>
              <w:spacing w:after="0" w:line="240" w:lineRule="auto"/>
              <w:rPr>
                <w:rFonts w:ascii="Times New Roman" w:eastAsia="Times New Roman" w:hAnsi="Times New Roman" w:cs="Times New Roman"/>
                <w:color w:val="000000"/>
              </w:rPr>
            </w:pPr>
            <w:r w:rsidRPr="004C64DB">
              <w:rPr>
                <w:rFonts w:ascii="Times New Roman" w:eastAsia="Times New Roman" w:hAnsi="Times New Roman" w:cs="Times New Roman"/>
                <w:color w:val="000000"/>
              </w:rPr>
              <w:t>Telpu grupa</w:t>
            </w:r>
          </w:p>
        </w:tc>
      </w:tr>
    </w:tbl>
    <w:p w14:paraId="754DF547" w14:textId="5C87F72D" w:rsidR="00EA2FC7" w:rsidRDefault="00EA2FC7" w:rsidP="0A133ACE">
      <w:pPr>
        <w:spacing w:after="160" w:line="259" w:lineRule="auto"/>
      </w:pPr>
    </w:p>
    <w:p w14:paraId="36D72AE1" w14:textId="41438C86" w:rsidR="004A6194" w:rsidRDefault="004A6194" w:rsidP="0A133ACE">
      <w:pPr>
        <w:spacing w:before="240" w:after="160" w:line="259" w:lineRule="auto"/>
        <w:rPr>
          <w:rFonts w:ascii="Times New Roman" w:eastAsia="Times New Roman" w:hAnsi="Times New Roman" w:cs="Times New Roman"/>
          <w:color w:val="000000" w:themeColor="text1"/>
        </w:rPr>
      </w:pPr>
    </w:p>
    <w:p w14:paraId="7FB1A670" w14:textId="67C40BE9" w:rsidR="00EA2FC7" w:rsidRPr="00EA2FC7" w:rsidRDefault="00EA2FC7" w:rsidP="00EA2FC7">
      <w:pPr>
        <w:pStyle w:val="Sarakstarindkopa"/>
      </w:pPr>
    </w:p>
    <w:sectPr w:rsidR="00EA2FC7" w:rsidRPr="00EA2FC7" w:rsidSect="00C8755C">
      <w:footerReference w:type="default" r:id="rId8"/>
      <w:pgSz w:w="11906" w:h="16838"/>
      <w:pgMar w:top="709" w:right="1274" w:bottom="851" w:left="1701" w:header="709" w:footer="6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0EC97" w14:textId="77777777" w:rsidR="00A75FFB" w:rsidRDefault="00A75FFB">
      <w:pPr>
        <w:spacing w:after="0" w:line="240" w:lineRule="auto"/>
      </w:pPr>
      <w:r>
        <w:separator/>
      </w:r>
    </w:p>
  </w:endnote>
  <w:endnote w:type="continuationSeparator" w:id="0">
    <w:p w14:paraId="260A60BC" w14:textId="77777777" w:rsidR="00A75FFB" w:rsidRDefault="00A75FFB">
      <w:pPr>
        <w:spacing w:after="0" w:line="240" w:lineRule="auto"/>
      </w:pPr>
      <w:r>
        <w:continuationSeparator/>
      </w:r>
    </w:p>
  </w:endnote>
  <w:endnote w:type="continuationNotice" w:id="1">
    <w:p w14:paraId="34D1B62F" w14:textId="77777777" w:rsidR="00A75FFB" w:rsidRDefault="00A75F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Century Gothic">
    <w:panose1 w:val="020B0502020202020204"/>
    <w:charset w:val="BA"/>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167957"/>
      <w:docPartObj>
        <w:docPartGallery w:val="Page Numbers (Bottom of Page)"/>
        <w:docPartUnique/>
      </w:docPartObj>
    </w:sdtPr>
    <w:sdtEndPr/>
    <w:sdtContent>
      <w:p w14:paraId="5C030989" w14:textId="3E36153B" w:rsidR="00490737" w:rsidRDefault="00490737">
        <w:pPr>
          <w:pStyle w:val="Kjene"/>
          <w:jc w:val="center"/>
        </w:pPr>
        <w:r>
          <w:fldChar w:fldCharType="begin"/>
        </w:r>
        <w:r>
          <w:instrText>PAGE   \* MERGEFORMAT</w:instrText>
        </w:r>
        <w:r>
          <w:fldChar w:fldCharType="separate"/>
        </w:r>
        <w:r>
          <w:t>2</w:t>
        </w:r>
        <w:r>
          <w:fldChar w:fldCharType="end"/>
        </w:r>
      </w:p>
    </w:sdtContent>
  </w:sdt>
  <w:p w14:paraId="1C496D6F" w14:textId="77777777" w:rsidR="00A168FF" w:rsidRPr="00483C24" w:rsidRDefault="00A168F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D72E7" w14:textId="77777777" w:rsidR="00A75FFB" w:rsidRDefault="00A75FFB">
      <w:pPr>
        <w:spacing w:after="0" w:line="240" w:lineRule="auto"/>
      </w:pPr>
      <w:r>
        <w:separator/>
      </w:r>
    </w:p>
  </w:footnote>
  <w:footnote w:type="continuationSeparator" w:id="0">
    <w:p w14:paraId="2F80BC2A" w14:textId="77777777" w:rsidR="00A75FFB" w:rsidRDefault="00A75FFB">
      <w:pPr>
        <w:spacing w:after="0" w:line="240" w:lineRule="auto"/>
      </w:pPr>
      <w:r>
        <w:continuationSeparator/>
      </w:r>
    </w:p>
  </w:footnote>
  <w:footnote w:type="continuationNotice" w:id="1">
    <w:p w14:paraId="5F29CE61" w14:textId="77777777" w:rsidR="00A75FFB" w:rsidRDefault="00A75F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pt;height:8.5pt" o:bullet="t">
        <v:imagedata r:id="rId1" o:title="BD21376_"/>
      </v:shape>
    </w:pict>
  </w:numPicBullet>
  <w:abstractNum w:abstractNumId="0" w15:restartNumberingAfterBreak="0">
    <w:nsid w:val="FFFFFF81"/>
    <w:multiLevelType w:val="singleLevel"/>
    <w:tmpl w:val="30D01C1A"/>
    <w:lvl w:ilvl="0">
      <w:start w:val="1"/>
      <w:numFmt w:val="bullet"/>
      <w:pStyle w:val="Sarakstaaizzme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Sarakstaaizzme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Sarakstaaizzme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Sarakstanumurs"/>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Sarakstaaizzme"/>
      <w:lvlText w:val=""/>
      <w:lvlJc w:val="left"/>
      <w:pPr>
        <w:tabs>
          <w:tab w:val="num" w:pos="360"/>
        </w:tabs>
        <w:ind w:left="360" w:hanging="360"/>
      </w:pPr>
      <w:rPr>
        <w:rFonts w:ascii="Symbol" w:hAnsi="Symbol" w:hint="default"/>
      </w:rPr>
    </w:lvl>
  </w:abstractNum>
  <w:abstractNum w:abstractNumId="5"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28D195E"/>
    <w:multiLevelType w:val="hybridMultilevel"/>
    <w:tmpl w:val="3100587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5B63729"/>
    <w:multiLevelType w:val="multilevel"/>
    <w:tmpl w:val="CD68C62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0A016A41"/>
    <w:multiLevelType w:val="hybridMultilevel"/>
    <w:tmpl w:val="3100587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283B30"/>
    <w:multiLevelType w:val="hybridMultilevel"/>
    <w:tmpl w:val="CAD4A0EE"/>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0" w15:restartNumberingAfterBreak="0">
    <w:nsid w:val="0E9E02C9"/>
    <w:multiLevelType w:val="hybridMultilevel"/>
    <w:tmpl w:val="3100587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F2122F8"/>
    <w:multiLevelType w:val="singleLevel"/>
    <w:tmpl w:val="80166D84"/>
    <w:lvl w:ilvl="0">
      <w:start w:val="1"/>
      <w:numFmt w:val="upperLetter"/>
      <w:pStyle w:val="Virsraksts4"/>
      <w:lvlText w:val="%1."/>
      <w:legacy w:legacy="1" w:legacySpace="0" w:legacyIndent="283"/>
      <w:lvlJc w:val="left"/>
      <w:pPr>
        <w:ind w:left="283" w:hanging="283"/>
      </w:pPr>
      <w:rPr>
        <w:sz w:val="28"/>
      </w:rPr>
    </w:lvl>
  </w:abstractNum>
  <w:abstractNum w:abstractNumId="12" w15:restartNumberingAfterBreak="0">
    <w:nsid w:val="10F66B3E"/>
    <w:multiLevelType w:val="hybridMultilevel"/>
    <w:tmpl w:val="F8069C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28F08DD"/>
    <w:multiLevelType w:val="hybridMultilevel"/>
    <w:tmpl w:val="D2882C48"/>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15" w15:restartNumberingAfterBreak="0">
    <w:nsid w:val="25CB05B7"/>
    <w:multiLevelType w:val="hybridMultilevel"/>
    <w:tmpl w:val="FB160F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BF05765"/>
    <w:multiLevelType w:val="multilevel"/>
    <w:tmpl w:val="7F125F08"/>
    <w:lvl w:ilvl="0">
      <w:start w:val="1"/>
      <w:numFmt w:val="decimal"/>
      <w:pStyle w:val="Body"/>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09"/>
        </w:tabs>
        <w:ind w:left="4309" w:hanging="1429"/>
      </w:pPr>
    </w:lvl>
  </w:abstractNum>
  <w:abstractNum w:abstractNumId="17" w15:restartNumberingAfterBreak="0">
    <w:nsid w:val="2D4D2573"/>
    <w:multiLevelType w:val="multilevel"/>
    <w:tmpl w:val="CD68C62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507"/>
        </w:tabs>
        <w:ind w:left="9507"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06710A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606619"/>
    <w:multiLevelType w:val="multilevel"/>
    <w:tmpl w:val="CD68C62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507"/>
        </w:tabs>
        <w:ind w:left="9507"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A260584"/>
    <w:multiLevelType w:val="multilevel"/>
    <w:tmpl w:val="CD68C62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E5A48B5"/>
    <w:multiLevelType w:val="hybridMultilevel"/>
    <w:tmpl w:val="B84CE87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F572B0E"/>
    <w:multiLevelType w:val="hybridMultilevel"/>
    <w:tmpl w:val="DBA61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8F24FB"/>
    <w:multiLevelType w:val="hybridMultilevel"/>
    <w:tmpl w:val="896C5D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2101B61"/>
    <w:multiLevelType w:val="multilevel"/>
    <w:tmpl w:val="41ACB388"/>
    <w:lvl w:ilvl="0">
      <w:start w:val="1"/>
      <w:numFmt w:val="decimal"/>
      <w:pStyle w:val="Virsraksts2"/>
      <w:lvlText w:val="%1."/>
      <w:lvlJc w:val="left"/>
      <w:pPr>
        <w:tabs>
          <w:tab w:val="num" w:pos="360"/>
        </w:tabs>
        <w:ind w:left="360" w:hanging="360"/>
      </w:pPr>
      <w:rPr>
        <w:rFonts w:cs="Times New Roman"/>
      </w:rPr>
    </w:lvl>
    <w:lvl w:ilvl="1">
      <w:start w:val="1"/>
      <w:numFmt w:val="decimal"/>
      <w:suff w:val="space"/>
      <w:lvlText w:val="%1.%2."/>
      <w:lvlJc w:val="left"/>
      <w:pPr>
        <w:ind w:left="792" w:hanging="432"/>
      </w:pPr>
      <w:rPr>
        <w:rFonts w:cs="Times New Roman"/>
        <w:i w:val="0"/>
        <w:strike w:val="0"/>
        <w:dstrike w:val="0"/>
        <w:color w:val="auto"/>
        <w:u w:val="none"/>
        <w:effect w:val="none"/>
      </w:rPr>
    </w:lvl>
    <w:lvl w:ilvl="2">
      <w:start w:val="1"/>
      <w:numFmt w:val="decimal"/>
      <w:lvlText w:val="%1.%2.%3."/>
      <w:lvlJc w:val="left"/>
      <w:pPr>
        <w:tabs>
          <w:tab w:val="num" w:pos="1224"/>
        </w:tabs>
        <w:ind w:left="1224" w:hanging="504"/>
      </w:pPr>
      <w:rPr>
        <w:rFonts w:cs="Times New Roman"/>
        <w:b w:val="0"/>
        <w:i w:val="0"/>
        <w:strike w:val="0"/>
        <w:dstrike w:val="0"/>
        <w:u w:val="none"/>
        <w:effect w:val="none"/>
      </w:rPr>
    </w:lvl>
    <w:lvl w:ilvl="3">
      <w:start w:val="1"/>
      <w:numFmt w:val="decimal"/>
      <w:lvlText w:val="%1.%2.%3.%4."/>
      <w:lvlJc w:val="left"/>
      <w:pPr>
        <w:tabs>
          <w:tab w:val="num" w:pos="1713"/>
        </w:tabs>
        <w:ind w:left="1641" w:hanging="648"/>
      </w:pPr>
      <w:rPr>
        <w:rFonts w:cs="Times New Roman"/>
        <w:strike w:val="0"/>
        <w:dstrike w:val="0"/>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422D0232"/>
    <w:multiLevelType w:val="hybridMultilevel"/>
    <w:tmpl w:val="B49406DA"/>
    <w:lvl w:ilvl="0" w:tplc="04260015">
      <w:start w:val="1"/>
      <w:numFmt w:val="upperLetter"/>
      <w:lvlText w:val="%1."/>
      <w:lvlJc w:val="left"/>
      <w:pPr>
        <w:ind w:left="720" w:hanging="360"/>
      </w:pPr>
      <w:rPr>
        <w:rFonts w:ascii="Times New Roman" w:hAnsi="Times New Roman" w:cs="Times New Roman"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5505F19"/>
    <w:multiLevelType w:val="hybridMultilevel"/>
    <w:tmpl w:val="3ED84A8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7"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9"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30"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32"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34" w15:restartNumberingAfterBreak="0">
    <w:nsid w:val="610A0B0A"/>
    <w:multiLevelType w:val="hybridMultilevel"/>
    <w:tmpl w:val="F96894D4"/>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6" w15:restartNumberingAfterBreak="0">
    <w:nsid w:val="69D611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642E73"/>
    <w:multiLevelType w:val="hybridMultilevel"/>
    <w:tmpl w:val="067E733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7A585E"/>
    <w:multiLevelType w:val="hybridMultilevel"/>
    <w:tmpl w:val="E280045A"/>
    <w:lvl w:ilvl="0" w:tplc="291EF1F0">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E370D2"/>
    <w:multiLevelType w:val="hybridMultilevel"/>
    <w:tmpl w:val="33943E42"/>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7484AF6"/>
    <w:multiLevelType w:val="multilevel"/>
    <w:tmpl w:val="CD68C62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507"/>
        </w:tabs>
        <w:ind w:left="9507"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782858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6395488">
    <w:abstractNumId w:val="21"/>
  </w:num>
  <w:num w:numId="2" w16cid:durableId="1597515123">
    <w:abstractNumId w:val="38"/>
  </w:num>
  <w:num w:numId="3" w16cid:durableId="27075175">
    <w:abstractNumId w:val="9"/>
  </w:num>
  <w:num w:numId="4" w16cid:durableId="1228229864">
    <w:abstractNumId w:val="18"/>
  </w:num>
  <w:num w:numId="5" w16cid:durableId="3792142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1342301">
    <w:abstractNumId w:val="11"/>
    <w:lvlOverride w:ilvl="0">
      <w:startOverride w:val="1"/>
    </w:lvlOverride>
  </w:num>
  <w:num w:numId="7" w16cid:durableId="19033663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6916645">
    <w:abstractNumId w:val="2"/>
  </w:num>
  <w:num w:numId="9" w16cid:durableId="1136801214">
    <w:abstractNumId w:val="1"/>
  </w:num>
  <w:num w:numId="10" w16cid:durableId="393508771">
    <w:abstractNumId w:val="0"/>
  </w:num>
  <w:num w:numId="11" w16cid:durableId="1043167058">
    <w:abstractNumId w:val="32"/>
  </w:num>
  <w:num w:numId="12" w16cid:durableId="128984653">
    <w:abstractNumId w:val="35"/>
  </w:num>
  <w:num w:numId="13" w16cid:durableId="286812527">
    <w:abstractNumId w:val="31"/>
  </w:num>
  <w:num w:numId="14" w16cid:durableId="1555505883">
    <w:abstractNumId w:val="29"/>
  </w:num>
  <w:num w:numId="15" w16cid:durableId="282926911">
    <w:abstractNumId w:val="33"/>
  </w:num>
  <w:num w:numId="16" w16cid:durableId="1847208785">
    <w:abstractNumId w:val="28"/>
  </w:num>
  <w:num w:numId="17" w16cid:durableId="698825042">
    <w:abstractNumId w:val="14"/>
  </w:num>
  <w:num w:numId="18" w16cid:durableId="1071004875">
    <w:abstractNumId w:val="30"/>
  </w:num>
  <w:num w:numId="19" w16cid:durableId="1392464340">
    <w:abstractNumId w:val="4"/>
  </w:num>
  <w:num w:numId="20" w16cid:durableId="1282809534">
    <w:abstractNumId w:val="3"/>
  </w:num>
  <w:num w:numId="21" w16cid:durableId="735129077">
    <w:abstractNumId w:val="27"/>
  </w:num>
  <w:num w:numId="22" w16cid:durableId="1174567055">
    <w:abstractNumId w:val="5"/>
  </w:num>
  <w:num w:numId="23" w16cid:durableId="1890728259">
    <w:abstractNumId w:val="8"/>
  </w:num>
  <w:num w:numId="24" w16cid:durableId="69692017">
    <w:abstractNumId w:val="40"/>
  </w:num>
  <w:num w:numId="25" w16cid:durableId="493111270">
    <w:abstractNumId w:val="41"/>
  </w:num>
  <w:num w:numId="26" w16cid:durableId="1952468572">
    <w:abstractNumId w:val="36"/>
  </w:num>
  <w:num w:numId="27" w16cid:durableId="1583102366">
    <w:abstractNumId w:val="25"/>
  </w:num>
  <w:num w:numId="28" w16cid:durableId="394203970">
    <w:abstractNumId w:val="12"/>
  </w:num>
  <w:num w:numId="29" w16cid:durableId="713236694">
    <w:abstractNumId w:val="34"/>
  </w:num>
  <w:num w:numId="30" w16cid:durableId="2043555035">
    <w:abstractNumId w:val="15"/>
  </w:num>
  <w:num w:numId="31" w16cid:durableId="1617176706">
    <w:abstractNumId w:val="23"/>
  </w:num>
  <w:num w:numId="32" w16cid:durableId="954488071">
    <w:abstractNumId w:val="22"/>
  </w:num>
  <w:num w:numId="33" w16cid:durableId="1273593673">
    <w:abstractNumId w:val="7"/>
  </w:num>
  <w:num w:numId="34" w16cid:durableId="1163472577">
    <w:abstractNumId w:val="20"/>
  </w:num>
  <w:num w:numId="35" w16cid:durableId="212741128">
    <w:abstractNumId w:val="13"/>
  </w:num>
  <w:num w:numId="36" w16cid:durableId="1829051697">
    <w:abstractNumId w:val="39"/>
  </w:num>
  <w:num w:numId="37" w16cid:durableId="1256137186">
    <w:abstractNumId w:val="37"/>
  </w:num>
  <w:num w:numId="38" w16cid:durableId="117844464">
    <w:abstractNumId w:val="11"/>
  </w:num>
  <w:num w:numId="39" w16cid:durableId="1474370846">
    <w:abstractNumId w:val="26"/>
  </w:num>
  <w:num w:numId="40" w16cid:durableId="584727214">
    <w:abstractNumId w:val="16"/>
  </w:num>
  <w:num w:numId="41" w16cid:durableId="170873834">
    <w:abstractNumId w:val="19"/>
  </w:num>
  <w:num w:numId="42" w16cid:durableId="373503546">
    <w:abstractNumId w:val="10"/>
  </w:num>
  <w:num w:numId="43" w16cid:durableId="1678655888">
    <w:abstractNumId w:val="17"/>
  </w:num>
  <w:num w:numId="44" w16cid:durableId="15936624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918"/>
    <w:rsid w:val="00003A44"/>
    <w:rsid w:val="00010FDE"/>
    <w:rsid w:val="00014526"/>
    <w:rsid w:val="00017A56"/>
    <w:rsid w:val="00023217"/>
    <w:rsid w:val="00026786"/>
    <w:rsid w:val="00035AE2"/>
    <w:rsid w:val="00036F74"/>
    <w:rsid w:val="00046F1A"/>
    <w:rsid w:val="00047D79"/>
    <w:rsid w:val="00052850"/>
    <w:rsid w:val="000574FF"/>
    <w:rsid w:val="00060046"/>
    <w:rsid w:val="000609A5"/>
    <w:rsid w:val="00070300"/>
    <w:rsid w:val="000749ED"/>
    <w:rsid w:val="00075EE5"/>
    <w:rsid w:val="000772C2"/>
    <w:rsid w:val="0007795F"/>
    <w:rsid w:val="00082668"/>
    <w:rsid w:val="00086D3A"/>
    <w:rsid w:val="000A5E7D"/>
    <w:rsid w:val="000B482F"/>
    <w:rsid w:val="000C31FC"/>
    <w:rsid w:val="000D41C4"/>
    <w:rsid w:val="000E4099"/>
    <w:rsid w:val="000F28E0"/>
    <w:rsid w:val="000F54CD"/>
    <w:rsid w:val="0010191B"/>
    <w:rsid w:val="001054CF"/>
    <w:rsid w:val="001120C5"/>
    <w:rsid w:val="0011380C"/>
    <w:rsid w:val="001144C8"/>
    <w:rsid w:val="001200CF"/>
    <w:rsid w:val="001203B8"/>
    <w:rsid w:val="0013046E"/>
    <w:rsid w:val="00130EE3"/>
    <w:rsid w:val="00132FDE"/>
    <w:rsid w:val="001340E7"/>
    <w:rsid w:val="00144B52"/>
    <w:rsid w:val="0014567B"/>
    <w:rsid w:val="00146BC1"/>
    <w:rsid w:val="001503CF"/>
    <w:rsid w:val="001516C2"/>
    <w:rsid w:val="0016225B"/>
    <w:rsid w:val="001706CD"/>
    <w:rsid w:val="00170F8B"/>
    <w:rsid w:val="00172245"/>
    <w:rsid w:val="00180B8D"/>
    <w:rsid w:val="0018479E"/>
    <w:rsid w:val="0018574D"/>
    <w:rsid w:val="00192F0A"/>
    <w:rsid w:val="001948B8"/>
    <w:rsid w:val="001A7792"/>
    <w:rsid w:val="001B1FC0"/>
    <w:rsid w:val="001B22A7"/>
    <w:rsid w:val="001B2747"/>
    <w:rsid w:val="001C0F52"/>
    <w:rsid w:val="001C729C"/>
    <w:rsid w:val="001D4331"/>
    <w:rsid w:val="001D6687"/>
    <w:rsid w:val="001E1D6F"/>
    <w:rsid w:val="001E2259"/>
    <w:rsid w:val="001F10CE"/>
    <w:rsid w:val="001F2A9C"/>
    <w:rsid w:val="00210029"/>
    <w:rsid w:val="00214E1A"/>
    <w:rsid w:val="0022131A"/>
    <w:rsid w:val="00224500"/>
    <w:rsid w:val="002268D2"/>
    <w:rsid w:val="00233ACC"/>
    <w:rsid w:val="00234322"/>
    <w:rsid w:val="002433F2"/>
    <w:rsid w:val="0026084A"/>
    <w:rsid w:val="00264050"/>
    <w:rsid w:val="00264DAC"/>
    <w:rsid w:val="00275A4C"/>
    <w:rsid w:val="002774EA"/>
    <w:rsid w:val="00281A55"/>
    <w:rsid w:val="00283144"/>
    <w:rsid w:val="00284209"/>
    <w:rsid w:val="002854E5"/>
    <w:rsid w:val="002A7352"/>
    <w:rsid w:val="002B0EF3"/>
    <w:rsid w:val="002B5767"/>
    <w:rsid w:val="002C0211"/>
    <w:rsid w:val="002C14FD"/>
    <w:rsid w:val="002C79B0"/>
    <w:rsid w:val="002D1713"/>
    <w:rsid w:val="002D6131"/>
    <w:rsid w:val="002E3675"/>
    <w:rsid w:val="002F3596"/>
    <w:rsid w:val="003054B5"/>
    <w:rsid w:val="00311880"/>
    <w:rsid w:val="00312009"/>
    <w:rsid w:val="003250BA"/>
    <w:rsid w:val="00331E62"/>
    <w:rsid w:val="00333DF3"/>
    <w:rsid w:val="00335325"/>
    <w:rsid w:val="003414B8"/>
    <w:rsid w:val="00343AA1"/>
    <w:rsid w:val="00345869"/>
    <w:rsid w:val="003537FA"/>
    <w:rsid w:val="00356428"/>
    <w:rsid w:val="003577F7"/>
    <w:rsid w:val="00360775"/>
    <w:rsid w:val="00360BCF"/>
    <w:rsid w:val="00367443"/>
    <w:rsid w:val="0037037F"/>
    <w:rsid w:val="00387304"/>
    <w:rsid w:val="0039140B"/>
    <w:rsid w:val="00395A95"/>
    <w:rsid w:val="003A5512"/>
    <w:rsid w:val="003B125C"/>
    <w:rsid w:val="003B36B9"/>
    <w:rsid w:val="003C5115"/>
    <w:rsid w:val="003C6C7B"/>
    <w:rsid w:val="003D0001"/>
    <w:rsid w:val="003D3458"/>
    <w:rsid w:val="003D6990"/>
    <w:rsid w:val="003E4364"/>
    <w:rsid w:val="004109CB"/>
    <w:rsid w:val="0041489A"/>
    <w:rsid w:val="00416E8E"/>
    <w:rsid w:val="00423382"/>
    <w:rsid w:val="00425278"/>
    <w:rsid w:val="00426618"/>
    <w:rsid w:val="00462AD6"/>
    <w:rsid w:val="0046337B"/>
    <w:rsid w:val="00463645"/>
    <w:rsid w:val="004669E7"/>
    <w:rsid w:val="00471930"/>
    <w:rsid w:val="004725FD"/>
    <w:rsid w:val="00477799"/>
    <w:rsid w:val="0048075D"/>
    <w:rsid w:val="0048173E"/>
    <w:rsid w:val="00486C14"/>
    <w:rsid w:val="004879CB"/>
    <w:rsid w:val="00490737"/>
    <w:rsid w:val="004961DE"/>
    <w:rsid w:val="004A1D13"/>
    <w:rsid w:val="004A6194"/>
    <w:rsid w:val="004C0A5B"/>
    <w:rsid w:val="004C1964"/>
    <w:rsid w:val="004D0518"/>
    <w:rsid w:val="004D1145"/>
    <w:rsid w:val="004D78A1"/>
    <w:rsid w:val="004E1816"/>
    <w:rsid w:val="004E65EA"/>
    <w:rsid w:val="004E76D1"/>
    <w:rsid w:val="004E7BE0"/>
    <w:rsid w:val="004E7D80"/>
    <w:rsid w:val="005061C0"/>
    <w:rsid w:val="005078E4"/>
    <w:rsid w:val="00515D1A"/>
    <w:rsid w:val="00522A50"/>
    <w:rsid w:val="00531D51"/>
    <w:rsid w:val="005355FF"/>
    <w:rsid w:val="00535859"/>
    <w:rsid w:val="00535A58"/>
    <w:rsid w:val="00541D64"/>
    <w:rsid w:val="005478AB"/>
    <w:rsid w:val="005561FA"/>
    <w:rsid w:val="00560B6A"/>
    <w:rsid w:val="00585A93"/>
    <w:rsid w:val="00590511"/>
    <w:rsid w:val="005931F0"/>
    <w:rsid w:val="005A215B"/>
    <w:rsid w:val="005A4685"/>
    <w:rsid w:val="005A7A63"/>
    <w:rsid w:val="005B36A6"/>
    <w:rsid w:val="005C376E"/>
    <w:rsid w:val="005C3B55"/>
    <w:rsid w:val="005D0032"/>
    <w:rsid w:val="005D04BA"/>
    <w:rsid w:val="005D1261"/>
    <w:rsid w:val="005E1D18"/>
    <w:rsid w:val="005F0186"/>
    <w:rsid w:val="005F4D73"/>
    <w:rsid w:val="005F5863"/>
    <w:rsid w:val="005F6A9D"/>
    <w:rsid w:val="005F7EEA"/>
    <w:rsid w:val="00614C32"/>
    <w:rsid w:val="00615A62"/>
    <w:rsid w:val="00621842"/>
    <w:rsid w:val="00621D76"/>
    <w:rsid w:val="00632AF6"/>
    <w:rsid w:val="00646C24"/>
    <w:rsid w:val="00654B33"/>
    <w:rsid w:val="00655A6C"/>
    <w:rsid w:val="00664D6D"/>
    <w:rsid w:val="00666090"/>
    <w:rsid w:val="006727CF"/>
    <w:rsid w:val="00675CF9"/>
    <w:rsid w:val="00681C21"/>
    <w:rsid w:val="00685620"/>
    <w:rsid w:val="00686F6D"/>
    <w:rsid w:val="006A0FFC"/>
    <w:rsid w:val="006A624A"/>
    <w:rsid w:val="006B1A13"/>
    <w:rsid w:val="006B7E8B"/>
    <w:rsid w:val="006F34F6"/>
    <w:rsid w:val="0070296D"/>
    <w:rsid w:val="007076F8"/>
    <w:rsid w:val="0071243B"/>
    <w:rsid w:val="00744122"/>
    <w:rsid w:val="00744E41"/>
    <w:rsid w:val="00757E85"/>
    <w:rsid w:val="00762906"/>
    <w:rsid w:val="00791180"/>
    <w:rsid w:val="007A0E73"/>
    <w:rsid w:val="007B277A"/>
    <w:rsid w:val="007B27F5"/>
    <w:rsid w:val="007C57D4"/>
    <w:rsid w:val="007C733B"/>
    <w:rsid w:val="007D164E"/>
    <w:rsid w:val="007D275A"/>
    <w:rsid w:val="007D459D"/>
    <w:rsid w:val="007E02F1"/>
    <w:rsid w:val="00801416"/>
    <w:rsid w:val="00822697"/>
    <w:rsid w:val="0083038C"/>
    <w:rsid w:val="0083275D"/>
    <w:rsid w:val="00840C6C"/>
    <w:rsid w:val="00851A6D"/>
    <w:rsid w:val="00852F30"/>
    <w:rsid w:val="00853353"/>
    <w:rsid w:val="00860BAB"/>
    <w:rsid w:val="00862652"/>
    <w:rsid w:val="0086454A"/>
    <w:rsid w:val="00866672"/>
    <w:rsid w:val="00874A8B"/>
    <w:rsid w:val="00876469"/>
    <w:rsid w:val="00880AAB"/>
    <w:rsid w:val="008A2EB8"/>
    <w:rsid w:val="008A3EBA"/>
    <w:rsid w:val="008A4D09"/>
    <w:rsid w:val="008A7753"/>
    <w:rsid w:val="008B4735"/>
    <w:rsid w:val="008B5981"/>
    <w:rsid w:val="008B713F"/>
    <w:rsid w:val="008C60AB"/>
    <w:rsid w:val="008C684B"/>
    <w:rsid w:val="008C6E16"/>
    <w:rsid w:val="008E0463"/>
    <w:rsid w:val="008E0EF4"/>
    <w:rsid w:val="008E3CF7"/>
    <w:rsid w:val="008F60BA"/>
    <w:rsid w:val="008F7176"/>
    <w:rsid w:val="008F72B4"/>
    <w:rsid w:val="0090545C"/>
    <w:rsid w:val="00921528"/>
    <w:rsid w:val="00932FFC"/>
    <w:rsid w:val="00963209"/>
    <w:rsid w:val="0097228B"/>
    <w:rsid w:val="009809B6"/>
    <w:rsid w:val="00982989"/>
    <w:rsid w:val="009850FE"/>
    <w:rsid w:val="00987DE4"/>
    <w:rsid w:val="009A2CA4"/>
    <w:rsid w:val="009B48E7"/>
    <w:rsid w:val="009C1089"/>
    <w:rsid w:val="009C241C"/>
    <w:rsid w:val="009C3267"/>
    <w:rsid w:val="009F621A"/>
    <w:rsid w:val="00A04A3C"/>
    <w:rsid w:val="00A06592"/>
    <w:rsid w:val="00A113B2"/>
    <w:rsid w:val="00A11DA4"/>
    <w:rsid w:val="00A11E27"/>
    <w:rsid w:val="00A13FF3"/>
    <w:rsid w:val="00A168FF"/>
    <w:rsid w:val="00A240C5"/>
    <w:rsid w:val="00A26459"/>
    <w:rsid w:val="00A27E51"/>
    <w:rsid w:val="00A354F9"/>
    <w:rsid w:val="00A400EA"/>
    <w:rsid w:val="00A45E81"/>
    <w:rsid w:val="00A46C47"/>
    <w:rsid w:val="00A6433F"/>
    <w:rsid w:val="00A71139"/>
    <w:rsid w:val="00A75FFB"/>
    <w:rsid w:val="00A769DC"/>
    <w:rsid w:val="00A80047"/>
    <w:rsid w:val="00A86646"/>
    <w:rsid w:val="00A92DF9"/>
    <w:rsid w:val="00A92EBF"/>
    <w:rsid w:val="00A965CA"/>
    <w:rsid w:val="00AB7F38"/>
    <w:rsid w:val="00AD67BC"/>
    <w:rsid w:val="00AE232D"/>
    <w:rsid w:val="00AF05C7"/>
    <w:rsid w:val="00B106E5"/>
    <w:rsid w:val="00B14658"/>
    <w:rsid w:val="00B22AED"/>
    <w:rsid w:val="00B46708"/>
    <w:rsid w:val="00B504DC"/>
    <w:rsid w:val="00B550CD"/>
    <w:rsid w:val="00B80F7B"/>
    <w:rsid w:val="00B87317"/>
    <w:rsid w:val="00B96EBC"/>
    <w:rsid w:val="00BA344C"/>
    <w:rsid w:val="00BB1A57"/>
    <w:rsid w:val="00BB4E7A"/>
    <w:rsid w:val="00BB682D"/>
    <w:rsid w:val="00BC0FA3"/>
    <w:rsid w:val="00BD158F"/>
    <w:rsid w:val="00BE0F29"/>
    <w:rsid w:val="00BF41BB"/>
    <w:rsid w:val="00BF64D6"/>
    <w:rsid w:val="00C002CB"/>
    <w:rsid w:val="00C02B56"/>
    <w:rsid w:val="00C12E89"/>
    <w:rsid w:val="00C159F0"/>
    <w:rsid w:val="00C1789E"/>
    <w:rsid w:val="00C35EE3"/>
    <w:rsid w:val="00C55A75"/>
    <w:rsid w:val="00C579B9"/>
    <w:rsid w:val="00C63C1B"/>
    <w:rsid w:val="00C76FA2"/>
    <w:rsid w:val="00C775F7"/>
    <w:rsid w:val="00C810F9"/>
    <w:rsid w:val="00C8755C"/>
    <w:rsid w:val="00C9152E"/>
    <w:rsid w:val="00C92EBA"/>
    <w:rsid w:val="00C946FF"/>
    <w:rsid w:val="00CA21E1"/>
    <w:rsid w:val="00CA52F9"/>
    <w:rsid w:val="00CA73A6"/>
    <w:rsid w:val="00CB5BB1"/>
    <w:rsid w:val="00CB76C7"/>
    <w:rsid w:val="00CC1E70"/>
    <w:rsid w:val="00CD2099"/>
    <w:rsid w:val="00CD357C"/>
    <w:rsid w:val="00CE0D2C"/>
    <w:rsid w:val="00CE2FE4"/>
    <w:rsid w:val="00D03653"/>
    <w:rsid w:val="00D03AA7"/>
    <w:rsid w:val="00D03C1A"/>
    <w:rsid w:val="00D06C9B"/>
    <w:rsid w:val="00D34E36"/>
    <w:rsid w:val="00D44276"/>
    <w:rsid w:val="00D50496"/>
    <w:rsid w:val="00D53898"/>
    <w:rsid w:val="00D57C1F"/>
    <w:rsid w:val="00D61C13"/>
    <w:rsid w:val="00D61C8F"/>
    <w:rsid w:val="00D64A5D"/>
    <w:rsid w:val="00D74D03"/>
    <w:rsid w:val="00D75F5C"/>
    <w:rsid w:val="00D83A67"/>
    <w:rsid w:val="00D85FFB"/>
    <w:rsid w:val="00D93EA5"/>
    <w:rsid w:val="00D93FE8"/>
    <w:rsid w:val="00DA6D22"/>
    <w:rsid w:val="00DB5EE6"/>
    <w:rsid w:val="00DC46C3"/>
    <w:rsid w:val="00DC7E3B"/>
    <w:rsid w:val="00DE35D8"/>
    <w:rsid w:val="00DF172C"/>
    <w:rsid w:val="00DF40F8"/>
    <w:rsid w:val="00DF4227"/>
    <w:rsid w:val="00E2419C"/>
    <w:rsid w:val="00E24EF6"/>
    <w:rsid w:val="00E25405"/>
    <w:rsid w:val="00E31FC8"/>
    <w:rsid w:val="00E40FC2"/>
    <w:rsid w:val="00E46518"/>
    <w:rsid w:val="00E5083C"/>
    <w:rsid w:val="00E525B5"/>
    <w:rsid w:val="00E541B7"/>
    <w:rsid w:val="00E54804"/>
    <w:rsid w:val="00E628ED"/>
    <w:rsid w:val="00E702A5"/>
    <w:rsid w:val="00E74FF9"/>
    <w:rsid w:val="00E77918"/>
    <w:rsid w:val="00E921E0"/>
    <w:rsid w:val="00EA2FC7"/>
    <w:rsid w:val="00EA3443"/>
    <w:rsid w:val="00EB4E82"/>
    <w:rsid w:val="00EC1C37"/>
    <w:rsid w:val="00ED62CA"/>
    <w:rsid w:val="00EE26FD"/>
    <w:rsid w:val="00F015DE"/>
    <w:rsid w:val="00F036D9"/>
    <w:rsid w:val="00F11961"/>
    <w:rsid w:val="00F14AFB"/>
    <w:rsid w:val="00F21CD2"/>
    <w:rsid w:val="00F24112"/>
    <w:rsid w:val="00F241A0"/>
    <w:rsid w:val="00F322CA"/>
    <w:rsid w:val="00F32B96"/>
    <w:rsid w:val="00F36EED"/>
    <w:rsid w:val="00F37A87"/>
    <w:rsid w:val="00F463CB"/>
    <w:rsid w:val="00F5121C"/>
    <w:rsid w:val="00F518ED"/>
    <w:rsid w:val="00F558E8"/>
    <w:rsid w:val="00F6114D"/>
    <w:rsid w:val="00F660E6"/>
    <w:rsid w:val="00F6696C"/>
    <w:rsid w:val="00F749BE"/>
    <w:rsid w:val="00F8433D"/>
    <w:rsid w:val="00F84DC0"/>
    <w:rsid w:val="00F86058"/>
    <w:rsid w:val="00FA2F45"/>
    <w:rsid w:val="00FA589B"/>
    <w:rsid w:val="00FA5B4E"/>
    <w:rsid w:val="00FA5C45"/>
    <w:rsid w:val="00FB5DA1"/>
    <w:rsid w:val="00FB6A26"/>
    <w:rsid w:val="00FC0103"/>
    <w:rsid w:val="00FC1089"/>
    <w:rsid w:val="00FC2894"/>
    <w:rsid w:val="00FC6A86"/>
    <w:rsid w:val="00FC76EA"/>
    <w:rsid w:val="00FD0522"/>
    <w:rsid w:val="00FD159D"/>
    <w:rsid w:val="00FE4009"/>
    <w:rsid w:val="00FE4D64"/>
    <w:rsid w:val="00FF3266"/>
    <w:rsid w:val="03DA3B0F"/>
    <w:rsid w:val="0A133ACE"/>
    <w:rsid w:val="0EA56D1E"/>
    <w:rsid w:val="0EA57E7F"/>
    <w:rsid w:val="153F2C99"/>
    <w:rsid w:val="22C19FAF"/>
    <w:rsid w:val="22DAADD2"/>
    <w:rsid w:val="2D4177E9"/>
    <w:rsid w:val="34FF8D31"/>
    <w:rsid w:val="38754D1B"/>
    <w:rsid w:val="3910EFEC"/>
    <w:rsid w:val="4062233E"/>
    <w:rsid w:val="41762571"/>
    <w:rsid w:val="47E49127"/>
    <w:rsid w:val="4943F297"/>
    <w:rsid w:val="4E31E93F"/>
    <w:rsid w:val="50DF92E1"/>
    <w:rsid w:val="52CAF898"/>
    <w:rsid w:val="53AB7ABB"/>
    <w:rsid w:val="555972FA"/>
    <w:rsid w:val="581B70DA"/>
    <w:rsid w:val="5D607405"/>
    <w:rsid w:val="608CB01C"/>
    <w:rsid w:val="638B5795"/>
    <w:rsid w:val="63A6395E"/>
    <w:rsid w:val="689886D9"/>
    <w:rsid w:val="69A0C044"/>
    <w:rsid w:val="6B63AA2D"/>
    <w:rsid w:val="6C113C51"/>
    <w:rsid w:val="713D5082"/>
    <w:rsid w:val="757B51CC"/>
    <w:rsid w:val="77C10CCE"/>
    <w:rsid w:val="785DE20F"/>
    <w:rsid w:val="789F5395"/>
    <w:rsid w:val="7FFD667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92BE1"/>
  <w15:chartTrackingRefBased/>
  <w15:docId w15:val="{4B9B641A-3D2C-4882-B885-D514A9E6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49" w:unhideWhenUsed="1" w:qFormat="1"/>
    <w:lsdException w:name="heading 8" w:semiHidden="1" w:uiPriority="4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7918"/>
    <w:pPr>
      <w:spacing w:after="200" w:line="276" w:lineRule="auto"/>
    </w:pPr>
  </w:style>
  <w:style w:type="paragraph" w:styleId="Virsraksts1">
    <w:name w:val="heading 1"/>
    <w:aliases w:val="H1,Antraste 1,Hoofdstuk,Section Heading,h1,heading1"/>
    <w:basedOn w:val="Parasts"/>
    <w:next w:val="Parasts"/>
    <w:link w:val="Virsraksts1Rakstz"/>
    <w:qFormat/>
    <w:rsid w:val="001706CD"/>
    <w:pPr>
      <w:keepNext/>
      <w:keepLines/>
      <w:spacing w:before="480" w:after="0"/>
      <w:outlineLvl w:val="0"/>
    </w:pPr>
    <w:rPr>
      <w:rFonts w:ascii="Cambria" w:eastAsia="Times New Roman" w:hAnsi="Cambria" w:cs="Times New Roman"/>
      <w:b/>
      <w:bCs/>
      <w:color w:val="365F91"/>
      <w:sz w:val="28"/>
      <w:szCs w:val="28"/>
    </w:rPr>
  </w:style>
  <w:style w:type="paragraph" w:styleId="Virsraksts2">
    <w:name w:val="heading 2"/>
    <w:basedOn w:val="Parasts"/>
    <w:next w:val="Parasts"/>
    <w:link w:val="Virsraksts2Rakstz"/>
    <w:unhideWhenUsed/>
    <w:qFormat/>
    <w:rsid w:val="001706CD"/>
    <w:pPr>
      <w:keepNext/>
      <w:keepLines/>
      <w:numPr>
        <w:numId w:val="5"/>
      </w:numPr>
      <w:spacing w:before="200" w:after="0"/>
      <w:outlineLvl w:val="1"/>
    </w:pPr>
    <w:rPr>
      <w:rFonts w:ascii="Cambria" w:eastAsia="Times New Roman" w:hAnsi="Cambria" w:cs="Times New Roman"/>
      <w:b/>
      <w:bCs/>
      <w:color w:val="4F81BD"/>
      <w:sz w:val="26"/>
      <w:szCs w:val="26"/>
    </w:rPr>
  </w:style>
  <w:style w:type="paragraph" w:styleId="Virsraksts3">
    <w:name w:val="heading 3"/>
    <w:basedOn w:val="Parasts"/>
    <w:next w:val="Parasts"/>
    <w:link w:val="Virsraksts3Rakstz"/>
    <w:unhideWhenUsed/>
    <w:qFormat/>
    <w:rsid w:val="001706CD"/>
    <w:pPr>
      <w:keepNext/>
      <w:keepLines/>
      <w:spacing w:before="200" w:after="0"/>
      <w:outlineLvl w:val="2"/>
    </w:pPr>
    <w:rPr>
      <w:rFonts w:ascii="Cambria" w:eastAsia="Times New Roman" w:hAnsi="Cambria" w:cs="Times New Roman"/>
      <w:b/>
      <w:bCs/>
      <w:color w:val="4F81BD"/>
    </w:rPr>
  </w:style>
  <w:style w:type="paragraph" w:styleId="Virsraksts4">
    <w:name w:val="heading 4"/>
    <w:basedOn w:val="Parasts"/>
    <w:next w:val="Parasts"/>
    <w:link w:val="Virsraksts4Rakstz"/>
    <w:unhideWhenUsed/>
    <w:qFormat/>
    <w:rsid w:val="001706CD"/>
    <w:pPr>
      <w:keepNext/>
      <w:numPr>
        <w:numId w:val="6"/>
      </w:numPr>
      <w:spacing w:after="0" w:line="240" w:lineRule="auto"/>
      <w:jc w:val="center"/>
      <w:outlineLvl w:val="3"/>
    </w:pPr>
    <w:rPr>
      <w:rFonts w:ascii="Times New Roman" w:eastAsia="Times New Roman" w:hAnsi="Times New Roman" w:cs="Times New Roman"/>
      <w:b/>
      <w:sz w:val="24"/>
      <w:szCs w:val="20"/>
    </w:rPr>
  </w:style>
  <w:style w:type="paragraph" w:styleId="Virsraksts5">
    <w:name w:val="heading 5"/>
    <w:basedOn w:val="Parasts"/>
    <w:next w:val="Pamatteksts"/>
    <w:link w:val="Virsraksts5Rakstz"/>
    <w:unhideWhenUsed/>
    <w:qFormat/>
    <w:rsid w:val="001706CD"/>
    <w:pPr>
      <w:widowControl w:val="0"/>
      <w:tabs>
        <w:tab w:val="num" w:pos="1292"/>
      </w:tabs>
      <w:autoSpaceDE w:val="0"/>
      <w:autoSpaceDN w:val="0"/>
      <w:adjustRightInd w:val="0"/>
      <w:snapToGrid w:val="0"/>
      <w:spacing w:before="180" w:after="60" w:line="240" w:lineRule="auto"/>
      <w:ind w:left="1292" w:hanging="1008"/>
      <w:jc w:val="both"/>
      <w:outlineLvl w:val="4"/>
    </w:pPr>
    <w:rPr>
      <w:rFonts w:ascii="Times New Roman" w:eastAsia="Times New Roman" w:hAnsi="Times New Roman" w:cs="Arial"/>
      <w:b/>
      <w:bCs/>
      <w:i/>
      <w:iCs/>
      <w:color w:val="000000"/>
      <w:sz w:val="20"/>
      <w:szCs w:val="20"/>
      <w:lang w:eastAsia="lv-LV"/>
    </w:rPr>
  </w:style>
  <w:style w:type="paragraph" w:styleId="Virsraksts6">
    <w:name w:val="heading 6"/>
    <w:basedOn w:val="Parasts"/>
    <w:next w:val="Parasts"/>
    <w:link w:val="Virsraksts6Rakstz"/>
    <w:unhideWhenUsed/>
    <w:qFormat/>
    <w:rsid w:val="001706CD"/>
    <w:pPr>
      <w:spacing w:before="240" w:after="60" w:line="240" w:lineRule="auto"/>
      <w:outlineLvl w:val="5"/>
    </w:pPr>
    <w:rPr>
      <w:rFonts w:ascii="Times New Roman" w:eastAsia="Times New Roman" w:hAnsi="Times New Roman" w:cs="Times New Roman"/>
      <w:b/>
      <w:bCs/>
    </w:rPr>
  </w:style>
  <w:style w:type="paragraph" w:styleId="Virsraksts7">
    <w:name w:val="heading 7"/>
    <w:basedOn w:val="Parasts"/>
    <w:next w:val="Parasts"/>
    <w:link w:val="Virsraksts7Rakstz"/>
    <w:uiPriority w:val="49"/>
    <w:semiHidden/>
    <w:unhideWhenUsed/>
    <w:qFormat/>
    <w:rsid w:val="001706CD"/>
    <w:pPr>
      <w:keepNext/>
      <w:keepLines/>
      <w:spacing w:before="200" w:after="0"/>
      <w:ind w:left="1296" w:hanging="1296"/>
      <w:jc w:val="both"/>
      <w:outlineLvl w:val="6"/>
    </w:pPr>
    <w:rPr>
      <w:rFonts w:asciiTheme="majorHAnsi" w:eastAsiaTheme="majorEastAsia" w:hAnsiTheme="majorHAnsi" w:cstheme="majorBidi"/>
      <w:i/>
      <w:iCs/>
      <w:color w:val="404040" w:themeColor="text1" w:themeTint="BF"/>
      <w:sz w:val="24"/>
    </w:rPr>
  </w:style>
  <w:style w:type="paragraph" w:styleId="Virsraksts8">
    <w:name w:val="heading 8"/>
    <w:basedOn w:val="Parasts"/>
    <w:next w:val="Parasts"/>
    <w:link w:val="Virsraksts8Rakstz"/>
    <w:uiPriority w:val="49"/>
    <w:semiHidden/>
    <w:unhideWhenUsed/>
    <w:qFormat/>
    <w:rsid w:val="001706CD"/>
    <w:pPr>
      <w:keepNext/>
      <w:keepLines/>
      <w:spacing w:before="200" w:after="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nhideWhenUsed/>
    <w:qFormat/>
    <w:rsid w:val="001706CD"/>
    <w:pPr>
      <w:spacing w:before="240" w:after="60" w:line="240" w:lineRule="auto"/>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basedOn w:val="Noklusjumarindkopasfonts"/>
    <w:link w:val="Sarakstarindkopa"/>
    <w:uiPriority w:val="34"/>
    <w:qFormat/>
    <w:locked/>
    <w:rsid w:val="00E77918"/>
    <w:rPr>
      <w:rFonts w:ascii="Times New Roman" w:eastAsia="Times New Roman" w:hAnsi="Times New Roman" w:cs="Times New Roman"/>
      <w:sz w:val="24"/>
      <w:szCs w:val="24"/>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qFormat/>
    <w:rsid w:val="00E77918"/>
    <w:pPr>
      <w:spacing w:after="0" w:line="240" w:lineRule="auto"/>
      <w:ind w:left="720"/>
      <w:contextualSpacing/>
    </w:pPr>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E77918"/>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77918"/>
    <w:rPr>
      <w:rFonts w:ascii="Times New Roman" w:eastAsia="Times New Roman" w:hAnsi="Times New Roman" w:cs="Times New Roman"/>
      <w:sz w:val="24"/>
      <w:szCs w:val="24"/>
    </w:rPr>
  </w:style>
  <w:style w:type="table" w:styleId="Reatabula">
    <w:name w:val="Table Grid"/>
    <w:basedOn w:val="Parastatabula"/>
    <w:rsid w:val="00184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semiHidden/>
    <w:unhideWhenUsed/>
    <w:rsid w:val="004D78A1"/>
    <w:rPr>
      <w:b/>
      <w:bCs/>
    </w:rPr>
  </w:style>
  <w:style w:type="character" w:customStyle="1" w:styleId="KomentratmaRakstz">
    <w:name w:val="Komentāra tēma Rakstz."/>
    <w:basedOn w:val="KomentratekstsRakstz"/>
    <w:link w:val="Komentratma"/>
    <w:semiHidden/>
    <w:rsid w:val="004D78A1"/>
    <w:rPr>
      <w:b/>
      <w:bCs/>
      <w:sz w:val="20"/>
      <w:szCs w:val="20"/>
    </w:rPr>
  </w:style>
  <w:style w:type="character" w:styleId="Piemint">
    <w:name w:val="Mention"/>
    <w:basedOn w:val="Noklusjumarindkopasfonts"/>
    <w:uiPriority w:val="99"/>
    <w:unhideWhenUsed/>
    <w:rsid w:val="009A2CA4"/>
    <w:rPr>
      <w:color w:val="2B579A"/>
      <w:shd w:val="clear" w:color="auto" w:fill="E1DFDD"/>
    </w:rPr>
  </w:style>
  <w:style w:type="paragraph" w:styleId="Galvene">
    <w:name w:val="header"/>
    <w:aliases w:val="Char, Char"/>
    <w:basedOn w:val="Parasts"/>
    <w:link w:val="GalveneRakstz"/>
    <w:unhideWhenUsed/>
    <w:rsid w:val="00853353"/>
    <w:pPr>
      <w:tabs>
        <w:tab w:val="center" w:pos="4680"/>
        <w:tab w:val="right" w:pos="9360"/>
      </w:tabs>
      <w:spacing w:after="0" w:line="240" w:lineRule="auto"/>
    </w:pPr>
  </w:style>
  <w:style w:type="character" w:customStyle="1" w:styleId="GalveneRakstz">
    <w:name w:val="Galvene Rakstz."/>
    <w:aliases w:val="Char Rakstz., Char Rakstz."/>
    <w:basedOn w:val="Noklusjumarindkopasfonts"/>
    <w:link w:val="Galvene"/>
    <w:rsid w:val="00853353"/>
  </w:style>
  <w:style w:type="paragraph" w:styleId="Prskatjums">
    <w:name w:val="Revision"/>
    <w:hidden/>
    <w:uiPriority w:val="99"/>
    <w:semiHidden/>
    <w:rsid w:val="0016225B"/>
    <w:pPr>
      <w:spacing w:after="0" w:line="240" w:lineRule="auto"/>
    </w:pPr>
  </w:style>
  <w:style w:type="character" w:customStyle="1" w:styleId="Virsraksts1Rakstz">
    <w:name w:val="Virsraksts 1 Rakstz."/>
    <w:aliases w:val="H1 Rakstz.,Antraste 1 Rakstz.,Hoofdstuk Rakstz.,Section Heading Rakstz.,h1 Rakstz.,heading1 Rakstz."/>
    <w:basedOn w:val="Noklusjumarindkopasfonts"/>
    <w:link w:val="Virsraksts1"/>
    <w:rsid w:val="001706CD"/>
    <w:rPr>
      <w:rFonts w:ascii="Cambria" w:eastAsia="Times New Roman" w:hAnsi="Cambria" w:cs="Times New Roman"/>
      <w:b/>
      <w:bCs/>
      <w:color w:val="365F91"/>
      <w:sz w:val="28"/>
      <w:szCs w:val="28"/>
    </w:rPr>
  </w:style>
  <w:style w:type="character" w:customStyle="1" w:styleId="Virsraksts2Rakstz">
    <w:name w:val="Virsraksts 2 Rakstz."/>
    <w:basedOn w:val="Noklusjumarindkopasfonts"/>
    <w:link w:val="Virsraksts2"/>
    <w:rsid w:val="001706CD"/>
    <w:rPr>
      <w:rFonts w:ascii="Cambria" w:eastAsia="Times New Roman" w:hAnsi="Cambria" w:cs="Times New Roman"/>
      <w:b/>
      <w:bCs/>
      <w:color w:val="4F81BD"/>
      <w:sz w:val="26"/>
      <w:szCs w:val="26"/>
    </w:rPr>
  </w:style>
  <w:style w:type="character" w:customStyle="1" w:styleId="Virsraksts3Rakstz">
    <w:name w:val="Virsraksts 3 Rakstz."/>
    <w:basedOn w:val="Noklusjumarindkopasfonts"/>
    <w:link w:val="Virsraksts3"/>
    <w:rsid w:val="001706CD"/>
    <w:rPr>
      <w:rFonts w:ascii="Cambria" w:eastAsia="Times New Roman" w:hAnsi="Cambria" w:cs="Times New Roman"/>
      <w:b/>
      <w:bCs/>
      <w:color w:val="4F81BD"/>
    </w:rPr>
  </w:style>
  <w:style w:type="character" w:customStyle="1" w:styleId="Virsraksts4Rakstz">
    <w:name w:val="Virsraksts 4 Rakstz."/>
    <w:basedOn w:val="Noklusjumarindkopasfonts"/>
    <w:link w:val="Virsraksts4"/>
    <w:rsid w:val="001706CD"/>
    <w:rPr>
      <w:rFonts w:ascii="Times New Roman" w:eastAsia="Times New Roman" w:hAnsi="Times New Roman" w:cs="Times New Roman"/>
      <w:b/>
      <w:sz w:val="24"/>
      <w:szCs w:val="20"/>
    </w:rPr>
  </w:style>
  <w:style w:type="character" w:customStyle="1" w:styleId="Virsraksts5Rakstz">
    <w:name w:val="Virsraksts 5 Rakstz."/>
    <w:basedOn w:val="Noklusjumarindkopasfonts"/>
    <w:link w:val="Virsraksts5"/>
    <w:rsid w:val="001706CD"/>
    <w:rPr>
      <w:rFonts w:ascii="Times New Roman" w:eastAsia="Times New Roman" w:hAnsi="Times New Roman" w:cs="Arial"/>
      <w:b/>
      <w:bCs/>
      <w:i/>
      <w:iCs/>
      <w:color w:val="000000"/>
      <w:sz w:val="20"/>
      <w:szCs w:val="20"/>
      <w:lang w:eastAsia="lv-LV"/>
    </w:rPr>
  </w:style>
  <w:style w:type="character" w:customStyle="1" w:styleId="Virsraksts6Rakstz">
    <w:name w:val="Virsraksts 6 Rakstz."/>
    <w:basedOn w:val="Noklusjumarindkopasfonts"/>
    <w:link w:val="Virsraksts6"/>
    <w:rsid w:val="001706CD"/>
    <w:rPr>
      <w:rFonts w:ascii="Times New Roman" w:eastAsia="Times New Roman" w:hAnsi="Times New Roman" w:cs="Times New Roman"/>
      <w:b/>
      <w:bCs/>
    </w:rPr>
  </w:style>
  <w:style w:type="character" w:customStyle="1" w:styleId="Virsraksts7Rakstz">
    <w:name w:val="Virsraksts 7 Rakstz."/>
    <w:basedOn w:val="Noklusjumarindkopasfonts"/>
    <w:link w:val="Virsraksts7"/>
    <w:uiPriority w:val="49"/>
    <w:semiHidden/>
    <w:rsid w:val="001706CD"/>
    <w:rPr>
      <w:rFonts w:asciiTheme="majorHAnsi" w:eastAsiaTheme="majorEastAsia" w:hAnsiTheme="majorHAnsi" w:cstheme="majorBidi"/>
      <w:i/>
      <w:iCs/>
      <w:color w:val="404040" w:themeColor="text1" w:themeTint="BF"/>
      <w:sz w:val="24"/>
    </w:rPr>
  </w:style>
  <w:style w:type="character" w:customStyle="1" w:styleId="Virsraksts8Rakstz">
    <w:name w:val="Virsraksts 8 Rakstz."/>
    <w:basedOn w:val="Noklusjumarindkopasfonts"/>
    <w:link w:val="Virsraksts8"/>
    <w:uiPriority w:val="49"/>
    <w:semiHidden/>
    <w:rsid w:val="001706CD"/>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rsid w:val="001706CD"/>
    <w:rPr>
      <w:rFonts w:ascii="Arial" w:eastAsia="Times New Roman" w:hAnsi="Arial" w:cs="Arial"/>
    </w:rPr>
  </w:style>
  <w:style w:type="numbering" w:customStyle="1" w:styleId="Bezsaraksta1">
    <w:name w:val="Bez saraksta1"/>
    <w:next w:val="Bezsaraksta"/>
    <w:uiPriority w:val="99"/>
    <w:semiHidden/>
    <w:unhideWhenUsed/>
    <w:rsid w:val="001706CD"/>
  </w:style>
  <w:style w:type="paragraph" w:styleId="Pamatteksts">
    <w:name w:val="Body Text"/>
    <w:basedOn w:val="Parasts"/>
    <w:link w:val="PamattekstsRakstz"/>
    <w:unhideWhenUsed/>
    <w:rsid w:val="001706CD"/>
    <w:pPr>
      <w:spacing w:after="120"/>
    </w:pPr>
    <w:rPr>
      <w:rFonts w:ascii="Calibri" w:eastAsia="Calibri" w:hAnsi="Calibri" w:cs="Times New Roman"/>
    </w:rPr>
  </w:style>
  <w:style w:type="character" w:customStyle="1" w:styleId="PamattekstsRakstz">
    <w:name w:val="Pamatteksts Rakstz."/>
    <w:basedOn w:val="Noklusjumarindkopasfonts"/>
    <w:link w:val="Pamatteksts"/>
    <w:rsid w:val="001706CD"/>
    <w:rPr>
      <w:rFonts w:ascii="Calibri" w:eastAsia="Calibri" w:hAnsi="Calibri" w:cs="Times New Roman"/>
    </w:rPr>
  </w:style>
  <w:style w:type="character" w:styleId="Hipersaite">
    <w:name w:val="Hyperlink"/>
    <w:unhideWhenUsed/>
    <w:rsid w:val="001706CD"/>
    <w:rPr>
      <w:color w:val="000080"/>
      <w:u w:val="single"/>
    </w:rPr>
  </w:style>
  <w:style w:type="character" w:styleId="Izclums">
    <w:name w:val="Emphasis"/>
    <w:uiPriority w:val="20"/>
    <w:qFormat/>
    <w:rsid w:val="001706CD"/>
    <w:rPr>
      <w:b/>
      <w:bCs/>
      <w:i w:val="0"/>
      <w:iCs w:val="0"/>
    </w:rPr>
  </w:style>
  <w:style w:type="character" w:customStyle="1" w:styleId="Heading1Char1">
    <w:name w:val="Heading 1 Char1"/>
    <w:aliases w:val="H1 Char1"/>
    <w:basedOn w:val="Noklusjumarindkopasfonts"/>
    <w:rsid w:val="001706CD"/>
    <w:rPr>
      <w:rFonts w:ascii="Calibri Light" w:eastAsia="Times New Roman" w:hAnsi="Calibri Light" w:cs="Times New Roman"/>
      <w:b/>
      <w:bCs/>
      <w:color w:val="2E74B5"/>
      <w:sz w:val="28"/>
      <w:szCs w:val="28"/>
    </w:rPr>
  </w:style>
  <w:style w:type="character" w:customStyle="1" w:styleId="HTMLiepriekformattaisRakstz">
    <w:name w:val="HTML iepriekšformatētais Rakstz."/>
    <w:basedOn w:val="Noklusjumarindkopasfonts"/>
    <w:link w:val="HTMLiepriekformattais"/>
    <w:semiHidden/>
    <w:rsid w:val="001706CD"/>
    <w:rPr>
      <w:rFonts w:ascii="Courier New" w:eastAsia="Times New Roman" w:hAnsi="Courier New" w:cs="Courier New"/>
      <w:sz w:val="20"/>
      <w:szCs w:val="20"/>
      <w:lang w:eastAsia="lv-LV"/>
    </w:rPr>
  </w:style>
  <w:style w:type="paragraph" w:styleId="HTMLiepriekformattais">
    <w:name w:val="HTML Preformatted"/>
    <w:basedOn w:val="Parasts"/>
    <w:link w:val="HTMLiepriekformattaisRakstz"/>
    <w:semiHidden/>
    <w:unhideWhenUsed/>
    <w:rsid w:val="00170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1">
    <w:name w:val="HTML iepriekšformatētais Rakstz.1"/>
    <w:basedOn w:val="Noklusjumarindkopasfonts"/>
    <w:uiPriority w:val="99"/>
    <w:semiHidden/>
    <w:rsid w:val="001706CD"/>
    <w:rPr>
      <w:rFonts w:ascii="Consolas" w:hAnsi="Consolas"/>
      <w:sz w:val="20"/>
      <w:szCs w:val="20"/>
    </w:rPr>
  </w:style>
  <w:style w:type="character" w:customStyle="1" w:styleId="HTMLPreformattedChar1">
    <w:name w:val="HTML Preformatted Char1"/>
    <w:basedOn w:val="Noklusjumarindkopasfonts"/>
    <w:uiPriority w:val="99"/>
    <w:semiHidden/>
    <w:rsid w:val="001706CD"/>
    <w:rPr>
      <w:rFonts w:ascii="Consolas" w:eastAsia="Courier New" w:hAnsi="Consolas" w:cs="Courier New"/>
      <w:color w:val="000000"/>
      <w:sz w:val="20"/>
      <w:szCs w:val="20"/>
      <w:lang w:eastAsia="lv-LV"/>
    </w:rPr>
  </w:style>
  <w:style w:type="paragraph" w:styleId="Vresteksts">
    <w:name w:val="footnote text"/>
    <w:aliases w:val="fn,FT,ft,SD Footnote Text,Footnote Text AG,Footnote,Fußnote"/>
    <w:basedOn w:val="Parasts"/>
    <w:link w:val="VrestekstsRakstz"/>
    <w:uiPriority w:val="99"/>
    <w:unhideWhenUsed/>
    <w:rsid w:val="001706CD"/>
    <w:pPr>
      <w:spacing w:after="0" w:line="240" w:lineRule="auto"/>
    </w:pPr>
    <w:rPr>
      <w:rFonts w:ascii="Calibri" w:eastAsia="Calibri" w:hAnsi="Calibri" w:cs="Times New Roman"/>
      <w:sz w:val="20"/>
      <w:szCs w:val="20"/>
    </w:rPr>
  </w:style>
  <w:style w:type="character" w:customStyle="1" w:styleId="VrestekstsRakstz">
    <w:name w:val="Vēres teksts Rakstz."/>
    <w:aliases w:val="fn Rakstz.,FT Rakstz.,ft Rakstz.,SD Footnote Text Rakstz.,Footnote Text AG Rakstz.,Footnote Rakstz.,Fußnote Rakstz."/>
    <w:basedOn w:val="Noklusjumarindkopasfonts"/>
    <w:link w:val="Vresteksts"/>
    <w:uiPriority w:val="99"/>
    <w:qFormat/>
    <w:rsid w:val="001706CD"/>
    <w:rPr>
      <w:rFonts w:ascii="Calibri" w:eastAsia="Calibri" w:hAnsi="Calibri" w:cs="Times New Roman"/>
      <w:sz w:val="20"/>
      <w:szCs w:val="20"/>
    </w:rPr>
  </w:style>
  <w:style w:type="character" w:customStyle="1" w:styleId="KomentratekstsRakstz1">
    <w:name w:val="Komentāra teksts Rakstz.1"/>
    <w:basedOn w:val="Noklusjumarindkopasfonts"/>
    <w:uiPriority w:val="99"/>
    <w:semiHidden/>
    <w:rsid w:val="001706CD"/>
    <w:rPr>
      <w:sz w:val="20"/>
      <w:szCs w:val="20"/>
    </w:rPr>
  </w:style>
  <w:style w:type="character" w:customStyle="1" w:styleId="CommentTextChar1">
    <w:name w:val="Comment Text Char1"/>
    <w:basedOn w:val="Noklusjumarindkopasfonts"/>
    <w:uiPriority w:val="99"/>
    <w:semiHidden/>
    <w:rsid w:val="001706CD"/>
    <w:rPr>
      <w:rFonts w:ascii="Courier New" w:eastAsia="Courier New" w:hAnsi="Courier New" w:cs="Courier New"/>
      <w:color w:val="000000"/>
      <w:sz w:val="20"/>
      <w:szCs w:val="20"/>
      <w:lang w:eastAsia="lv-LV"/>
    </w:rPr>
  </w:style>
  <w:style w:type="paragraph" w:customStyle="1" w:styleId="Char1">
    <w:name w:val="Char1"/>
    <w:basedOn w:val="Parasts"/>
    <w:next w:val="Galvene"/>
    <w:uiPriority w:val="99"/>
    <w:unhideWhenUsed/>
    <w:rsid w:val="001706CD"/>
    <w:pPr>
      <w:tabs>
        <w:tab w:val="center" w:pos="4153"/>
        <w:tab w:val="right" w:pos="8306"/>
      </w:tabs>
      <w:spacing w:after="0" w:line="240" w:lineRule="auto"/>
    </w:pPr>
  </w:style>
  <w:style w:type="character" w:customStyle="1" w:styleId="HeaderChar1">
    <w:name w:val="Header Char1"/>
    <w:basedOn w:val="Noklusjumarindkopasfonts"/>
    <w:uiPriority w:val="99"/>
    <w:semiHidden/>
    <w:rsid w:val="001706CD"/>
    <w:rPr>
      <w:rFonts w:ascii="Courier New" w:eastAsia="Courier New" w:hAnsi="Courier New" w:cs="Courier New"/>
      <w:color w:val="000000"/>
      <w:sz w:val="24"/>
      <w:szCs w:val="24"/>
      <w:lang w:eastAsia="lv-LV"/>
    </w:rPr>
  </w:style>
  <w:style w:type="paragraph" w:styleId="Nosaukums">
    <w:name w:val="Title"/>
    <w:basedOn w:val="Parasts"/>
    <w:link w:val="NosaukumsRakstz"/>
    <w:qFormat/>
    <w:rsid w:val="001706CD"/>
    <w:pPr>
      <w:spacing w:after="0" w:line="240" w:lineRule="auto"/>
      <w:ind w:firstLine="720"/>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rsid w:val="001706CD"/>
    <w:rPr>
      <w:rFonts w:ascii="Times New Roman" w:eastAsia="Times New Roman" w:hAnsi="Times New Roman" w:cs="Times New Roman"/>
      <w:b/>
      <w:sz w:val="24"/>
      <w:szCs w:val="20"/>
    </w:rPr>
  </w:style>
  <w:style w:type="character" w:customStyle="1" w:styleId="PamattekstsaratkpiRakstz">
    <w:name w:val="Pamatteksts ar atkāpi Rakstz."/>
    <w:basedOn w:val="Noklusjumarindkopasfonts"/>
    <w:link w:val="Pamattekstsaratkpi"/>
    <w:rsid w:val="001706CD"/>
    <w:rPr>
      <w:rFonts w:ascii="Times New Roman" w:eastAsia="Times New Roman" w:hAnsi="Times New Roman" w:cs="Times New Roman"/>
      <w:sz w:val="24"/>
      <w:szCs w:val="24"/>
    </w:rPr>
  </w:style>
  <w:style w:type="paragraph" w:styleId="Pamattekstsaratkpi">
    <w:name w:val="Body Text Indent"/>
    <w:basedOn w:val="Parasts"/>
    <w:link w:val="PamattekstsaratkpiRakstz"/>
    <w:unhideWhenUsed/>
    <w:rsid w:val="001706CD"/>
    <w:pPr>
      <w:spacing w:after="120" w:line="240" w:lineRule="auto"/>
      <w:ind w:left="283"/>
    </w:pPr>
    <w:rPr>
      <w:rFonts w:ascii="Times New Roman" w:eastAsia="Times New Roman" w:hAnsi="Times New Roman" w:cs="Times New Roman"/>
      <w:sz w:val="24"/>
      <w:szCs w:val="24"/>
    </w:rPr>
  </w:style>
  <w:style w:type="character" w:customStyle="1" w:styleId="PamattekstsaratkpiRakstz1">
    <w:name w:val="Pamatteksts ar atkāpi Rakstz.1"/>
    <w:basedOn w:val="Noklusjumarindkopasfonts"/>
    <w:uiPriority w:val="99"/>
    <w:semiHidden/>
    <w:rsid w:val="001706CD"/>
  </w:style>
  <w:style w:type="character" w:customStyle="1" w:styleId="BodyTextIndentChar1">
    <w:name w:val="Body Text Indent Char1"/>
    <w:basedOn w:val="Noklusjumarindkopasfonts"/>
    <w:uiPriority w:val="99"/>
    <w:semiHidden/>
    <w:rsid w:val="001706CD"/>
    <w:rPr>
      <w:rFonts w:ascii="Courier New" w:eastAsia="Courier New" w:hAnsi="Courier New" w:cs="Courier New"/>
      <w:color w:val="000000"/>
      <w:sz w:val="24"/>
      <w:szCs w:val="24"/>
      <w:lang w:eastAsia="lv-LV"/>
    </w:rPr>
  </w:style>
  <w:style w:type="character" w:customStyle="1" w:styleId="Pamatteksts2Rakstz">
    <w:name w:val="Pamatteksts 2 Rakstz."/>
    <w:basedOn w:val="Noklusjumarindkopasfonts"/>
    <w:link w:val="Pamatteksts2"/>
    <w:semiHidden/>
    <w:rsid w:val="001706CD"/>
    <w:rPr>
      <w:rFonts w:ascii="Times New Roman" w:eastAsia="Times New Roman" w:hAnsi="Times New Roman" w:cs="Times New Roman"/>
      <w:sz w:val="24"/>
      <w:szCs w:val="24"/>
    </w:rPr>
  </w:style>
  <w:style w:type="paragraph" w:styleId="Pamatteksts2">
    <w:name w:val="Body Text 2"/>
    <w:basedOn w:val="Parasts"/>
    <w:link w:val="Pamatteksts2Rakstz"/>
    <w:semiHidden/>
    <w:unhideWhenUsed/>
    <w:rsid w:val="001706CD"/>
    <w:pPr>
      <w:spacing w:after="0" w:line="240" w:lineRule="auto"/>
      <w:jc w:val="both"/>
    </w:pPr>
    <w:rPr>
      <w:rFonts w:ascii="Times New Roman" w:eastAsia="Times New Roman" w:hAnsi="Times New Roman" w:cs="Times New Roman"/>
      <w:sz w:val="24"/>
      <w:szCs w:val="24"/>
    </w:rPr>
  </w:style>
  <w:style w:type="character" w:customStyle="1" w:styleId="Pamatteksts2Rakstz1">
    <w:name w:val="Pamatteksts 2 Rakstz.1"/>
    <w:basedOn w:val="Noklusjumarindkopasfonts"/>
    <w:uiPriority w:val="99"/>
    <w:semiHidden/>
    <w:rsid w:val="001706CD"/>
  </w:style>
  <w:style w:type="character" w:customStyle="1" w:styleId="BodyText2Char1">
    <w:name w:val="Body Text 2 Char1"/>
    <w:basedOn w:val="Noklusjumarindkopasfonts"/>
    <w:uiPriority w:val="99"/>
    <w:semiHidden/>
    <w:rsid w:val="001706CD"/>
    <w:rPr>
      <w:rFonts w:ascii="Courier New" w:eastAsia="Courier New" w:hAnsi="Courier New" w:cs="Courier New"/>
      <w:color w:val="000000"/>
      <w:sz w:val="24"/>
      <w:szCs w:val="24"/>
      <w:lang w:eastAsia="lv-LV"/>
    </w:rPr>
  </w:style>
  <w:style w:type="character" w:customStyle="1" w:styleId="Pamatteksts3Rakstz">
    <w:name w:val="Pamatteksts 3 Rakstz."/>
    <w:basedOn w:val="Noklusjumarindkopasfonts"/>
    <w:link w:val="Pamatteksts3"/>
    <w:rsid w:val="001706CD"/>
    <w:rPr>
      <w:rFonts w:ascii="Times New Roman" w:eastAsia="Times New Roman" w:hAnsi="Times New Roman" w:cs="Times New Roman"/>
      <w:b/>
      <w:sz w:val="36"/>
      <w:szCs w:val="24"/>
    </w:rPr>
  </w:style>
  <w:style w:type="paragraph" w:styleId="Pamatteksts3">
    <w:name w:val="Body Text 3"/>
    <w:basedOn w:val="Parasts"/>
    <w:link w:val="Pamatteksts3Rakstz"/>
    <w:unhideWhenUsed/>
    <w:rsid w:val="001706CD"/>
    <w:pPr>
      <w:spacing w:after="0" w:line="240" w:lineRule="auto"/>
      <w:jc w:val="center"/>
    </w:pPr>
    <w:rPr>
      <w:rFonts w:ascii="Times New Roman" w:eastAsia="Times New Roman" w:hAnsi="Times New Roman" w:cs="Times New Roman"/>
      <w:b/>
      <w:sz w:val="36"/>
      <w:szCs w:val="24"/>
    </w:rPr>
  </w:style>
  <w:style w:type="character" w:customStyle="1" w:styleId="Pamatteksts3Rakstz1">
    <w:name w:val="Pamatteksts 3 Rakstz.1"/>
    <w:basedOn w:val="Noklusjumarindkopasfonts"/>
    <w:uiPriority w:val="99"/>
    <w:semiHidden/>
    <w:rsid w:val="001706CD"/>
    <w:rPr>
      <w:sz w:val="16"/>
      <w:szCs w:val="16"/>
    </w:rPr>
  </w:style>
  <w:style w:type="character" w:customStyle="1" w:styleId="BodyText3Char1">
    <w:name w:val="Body Text 3 Char1"/>
    <w:basedOn w:val="Noklusjumarindkopasfonts"/>
    <w:uiPriority w:val="99"/>
    <w:semiHidden/>
    <w:rsid w:val="001706CD"/>
    <w:rPr>
      <w:rFonts w:ascii="Courier New" w:eastAsia="Courier New" w:hAnsi="Courier New" w:cs="Courier New"/>
      <w:color w:val="000000"/>
      <w:sz w:val="16"/>
      <w:szCs w:val="16"/>
      <w:lang w:eastAsia="lv-LV"/>
    </w:rPr>
  </w:style>
  <w:style w:type="paragraph" w:styleId="Pamattekstaatkpe2">
    <w:name w:val="Body Text Indent 2"/>
    <w:basedOn w:val="Parasts"/>
    <w:link w:val="Pamattekstaatkpe2Rakstz"/>
    <w:unhideWhenUsed/>
    <w:rsid w:val="001706CD"/>
    <w:pPr>
      <w:spacing w:after="120" w:line="480" w:lineRule="auto"/>
      <w:ind w:left="283"/>
    </w:pPr>
    <w:rPr>
      <w:rFonts w:ascii="Times New Roman" w:eastAsia="Times New Roman" w:hAnsi="Times New Roman" w:cs="Times New Roman"/>
      <w:color w:val="000000"/>
      <w:sz w:val="24"/>
      <w:szCs w:val="24"/>
    </w:rPr>
  </w:style>
  <w:style w:type="character" w:customStyle="1" w:styleId="Pamattekstaatkpe2Rakstz">
    <w:name w:val="Pamatteksta atkāpe 2 Rakstz."/>
    <w:basedOn w:val="Noklusjumarindkopasfonts"/>
    <w:link w:val="Pamattekstaatkpe2"/>
    <w:rsid w:val="001706CD"/>
    <w:rPr>
      <w:rFonts w:ascii="Times New Roman" w:eastAsia="Times New Roman" w:hAnsi="Times New Roman" w:cs="Times New Roman"/>
      <w:color w:val="000000"/>
      <w:sz w:val="24"/>
      <w:szCs w:val="24"/>
    </w:rPr>
  </w:style>
  <w:style w:type="paragraph" w:styleId="Pamattekstaatkpe3">
    <w:name w:val="Body Text Indent 3"/>
    <w:basedOn w:val="Parasts"/>
    <w:link w:val="Pamattekstaatkpe3Rakstz"/>
    <w:unhideWhenUsed/>
    <w:rsid w:val="001706CD"/>
    <w:pPr>
      <w:spacing w:after="0" w:line="240" w:lineRule="auto"/>
      <w:ind w:left="4320" w:firstLine="720"/>
      <w:jc w:val="right"/>
    </w:pPr>
    <w:rPr>
      <w:rFonts w:ascii="Times New Roman" w:eastAsia="Times New Roman" w:hAnsi="Times New Roman" w:cs="Times New Roman"/>
      <w:i/>
      <w:iCs/>
      <w:sz w:val="24"/>
      <w:szCs w:val="24"/>
    </w:rPr>
  </w:style>
  <w:style w:type="character" w:customStyle="1" w:styleId="Pamattekstaatkpe3Rakstz">
    <w:name w:val="Pamatteksta atkāpe 3 Rakstz."/>
    <w:basedOn w:val="Noklusjumarindkopasfonts"/>
    <w:link w:val="Pamattekstaatkpe3"/>
    <w:rsid w:val="001706CD"/>
    <w:rPr>
      <w:rFonts w:ascii="Times New Roman" w:eastAsia="Times New Roman" w:hAnsi="Times New Roman" w:cs="Times New Roman"/>
      <w:i/>
      <w:iCs/>
      <w:sz w:val="24"/>
      <w:szCs w:val="24"/>
    </w:rPr>
  </w:style>
  <w:style w:type="character" w:customStyle="1" w:styleId="DokumentakarteRakstz">
    <w:name w:val="Dokumenta karte Rakstz."/>
    <w:basedOn w:val="Noklusjumarindkopasfonts"/>
    <w:link w:val="Dokumentakarte"/>
    <w:semiHidden/>
    <w:rsid w:val="001706CD"/>
    <w:rPr>
      <w:rFonts w:ascii="Tahoma" w:eastAsia="Times New Roman" w:hAnsi="Tahoma" w:cs="Tahoma"/>
      <w:sz w:val="20"/>
      <w:szCs w:val="20"/>
      <w:shd w:val="clear" w:color="auto" w:fill="000080"/>
    </w:rPr>
  </w:style>
  <w:style w:type="paragraph" w:styleId="Dokumentakarte">
    <w:name w:val="Document Map"/>
    <w:basedOn w:val="Parasts"/>
    <w:link w:val="DokumentakarteRakstz"/>
    <w:semiHidden/>
    <w:unhideWhenUsed/>
    <w:rsid w:val="001706CD"/>
    <w:pPr>
      <w:shd w:val="clear" w:color="auto" w:fill="000080"/>
      <w:spacing w:after="0" w:line="240" w:lineRule="auto"/>
    </w:pPr>
    <w:rPr>
      <w:rFonts w:ascii="Tahoma" w:eastAsia="Times New Roman" w:hAnsi="Tahoma" w:cs="Tahoma"/>
      <w:sz w:val="20"/>
      <w:szCs w:val="20"/>
    </w:rPr>
  </w:style>
  <w:style w:type="character" w:customStyle="1" w:styleId="DokumentakarteRakstz1">
    <w:name w:val="Dokumenta karte Rakstz.1"/>
    <w:basedOn w:val="Noklusjumarindkopasfonts"/>
    <w:uiPriority w:val="99"/>
    <w:semiHidden/>
    <w:rsid w:val="001706CD"/>
    <w:rPr>
      <w:rFonts w:ascii="Segoe UI" w:hAnsi="Segoe UI" w:cs="Segoe UI"/>
      <w:sz w:val="16"/>
      <w:szCs w:val="16"/>
    </w:rPr>
  </w:style>
  <w:style w:type="character" w:customStyle="1" w:styleId="DocumentMapChar1">
    <w:name w:val="Document Map Char1"/>
    <w:basedOn w:val="Noklusjumarindkopasfonts"/>
    <w:uiPriority w:val="99"/>
    <w:semiHidden/>
    <w:rsid w:val="001706CD"/>
    <w:rPr>
      <w:rFonts w:ascii="Segoe UI" w:eastAsia="Courier New" w:hAnsi="Segoe UI" w:cs="Segoe UI"/>
      <w:color w:val="000000"/>
      <w:sz w:val="16"/>
      <w:szCs w:val="16"/>
      <w:lang w:eastAsia="lv-LV"/>
    </w:rPr>
  </w:style>
  <w:style w:type="character" w:customStyle="1" w:styleId="KomentratmaRakstz1">
    <w:name w:val="Komentāra tēma Rakstz.1"/>
    <w:basedOn w:val="KomentratekstsRakstz1"/>
    <w:uiPriority w:val="99"/>
    <w:semiHidden/>
    <w:rsid w:val="001706CD"/>
    <w:rPr>
      <w:b/>
      <w:bCs/>
      <w:sz w:val="20"/>
      <w:szCs w:val="20"/>
    </w:rPr>
  </w:style>
  <w:style w:type="character" w:customStyle="1" w:styleId="CommentSubjectChar1">
    <w:name w:val="Comment Subject Char1"/>
    <w:basedOn w:val="CommentTextChar1"/>
    <w:uiPriority w:val="99"/>
    <w:semiHidden/>
    <w:rsid w:val="001706CD"/>
    <w:rPr>
      <w:rFonts w:ascii="Courier New" w:eastAsia="Courier New" w:hAnsi="Courier New" w:cs="Courier New"/>
      <w:b/>
      <w:bCs/>
      <w:color w:val="000000"/>
      <w:sz w:val="20"/>
      <w:szCs w:val="20"/>
      <w:lang w:eastAsia="lv-LV"/>
    </w:rPr>
  </w:style>
  <w:style w:type="character" w:customStyle="1" w:styleId="BalontekstsRakstz">
    <w:name w:val="Balonteksts Rakstz."/>
    <w:basedOn w:val="Noklusjumarindkopasfonts"/>
    <w:link w:val="Balonteksts"/>
    <w:semiHidden/>
    <w:rsid w:val="001706CD"/>
    <w:rPr>
      <w:rFonts w:ascii="Tahoma" w:eastAsia="Courier New" w:hAnsi="Tahoma" w:cs="Tahoma"/>
      <w:color w:val="000000"/>
      <w:sz w:val="16"/>
      <w:szCs w:val="16"/>
      <w:lang w:eastAsia="lv-LV"/>
    </w:rPr>
  </w:style>
  <w:style w:type="paragraph" w:styleId="Balonteksts">
    <w:name w:val="Balloon Text"/>
    <w:basedOn w:val="Parasts"/>
    <w:link w:val="BalontekstsRakstz"/>
    <w:semiHidden/>
    <w:unhideWhenUsed/>
    <w:rsid w:val="001706CD"/>
    <w:pPr>
      <w:widowControl w:val="0"/>
      <w:spacing w:after="0" w:line="240" w:lineRule="auto"/>
    </w:pPr>
    <w:rPr>
      <w:rFonts w:ascii="Tahoma" w:eastAsia="Courier New" w:hAnsi="Tahoma" w:cs="Tahoma"/>
      <w:color w:val="000000"/>
      <w:sz w:val="16"/>
      <w:szCs w:val="16"/>
      <w:lang w:eastAsia="lv-LV"/>
    </w:rPr>
  </w:style>
  <w:style w:type="character" w:customStyle="1" w:styleId="BalontekstsRakstz1">
    <w:name w:val="Balonteksts Rakstz.1"/>
    <w:basedOn w:val="Noklusjumarindkopasfonts"/>
    <w:uiPriority w:val="99"/>
    <w:semiHidden/>
    <w:rsid w:val="001706CD"/>
    <w:rPr>
      <w:rFonts w:ascii="Segoe UI" w:hAnsi="Segoe UI" w:cs="Segoe UI"/>
      <w:sz w:val="18"/>
      <w:szCs w:val="18"/>
    </w:rPr>
  </w:style>
  <w:style w:type="character" w:customStyle="1" w:styleId="BalloonTextChar1">
    <w:name w:val="Balloon Text Char1"/>
    <w:basedOn w:val="Noklusjumarindkopasfonts"/>
    <w:uiPriority w:val="99"/>
    <w:semiHidden/>
    <w:rsid w:val="001706CD"/>
    <w:rPr>
      <w:rFonts w:ascii="Segoe UI" w:eastAsia="Courier New" w:hAnsi="Segoe UI" w:cs="Segoe UI"/>
      <w:color w:val="000000"/>
      <w:sz w:val="18"/>
      <w:szCs w:val="18"/>
      <w:lang w:eastAsia="lv-LV"/>
    </w:rPr>
  </w:style>
  <w:style w:type="paragraph" w:styleId="Bezatstarpm">
    <w:name w:val="No Spacing"/>
    <w:uiPriority w:val="1"/>
    <w:qFormat/>
    <w:rsid w:val="001706CD"/>
    <w:pPr>
      <w:spacing w:after="0" w:line="240" w:lineRule="auto"/>
    </w:pPr>
    <w:rPr>
      <w:rFonts w:ascii="Times New Roman" w:eastAsia="Calibri" w:hAnsi="Times New Roman" w:cs="Times New Roman"/>
    </w:rPr>
  </w:style>
  <w:style w:type="character" w:customStyle="1" w:styleId="Bodytext">
    <w:name w:val="Body text_"/>
    <w:link w:val="BodyText4"/>
    <w:locked/>
    <w:rsid w:val="001706CD"/>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1706CD"/>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Heading2">
    <w:name w:val="Heading #2_"/>
    <w:link w:val="Heading20"/>
    <w:locked/>
    <w:rsid w:val="001706CD"/>
    <w:rPr>
      <w:rFonts w:ascii="Times New Roman" w:eastAsia="Times New Roman" w:hAnsi="Times New Roman" w:cs="Times New Roman"/>
      <w:b/>
      <w:bCs/>
      <w:sz w:val="28"/>
      <w:szCs w:val="28"/>
      <w:shd w:val="clear" w:color="auto" w:fill="FFFFFF"/>
    </w:rPr>
  </w:style>
  <w:style w:type="paragraph" w:customStyle="1" w:styleId="Heading20">
    <w:name w:val="Heading #2"/>
    <w:basedOn w:val="Parasts"/>
    <w:link w:val="Heading2"/>
    <w:rsid w:val="001706CD"/>
    <w:pPr>
      <w:widowControl w:val="0"/>
      <w:shd w:val="clear" w:color="auto" w:fill="FFFFFF"/>
      <w:spacing w:before="540" w:after="540" w:line="0" w:lineRule="atLeast"/>
      <w:ind w:hanging="3260"/>
      <w:jc w:val="center"/>
      <w:outlineLvl w:val="1"/>
    </w:pPr>
    <w:rPr>
      <w:rFonts w:ascii="Times New Roman" w:eastAsia="Times New Roman" w:hAnsi="Times New Roman" w:cs="Times New Roman"/>
      <w:b/>
      <w:bCs/>
      <w:sz w:val="28"/>
      <w:szCs w:val="28"/>
    </w:rPr>
  </w:style>
  <w:style w:type="paragraph" w:customStyle="1" w:styleId="Default">
    <w:name w:val="Default"/>
    <w:rsid w:val="001706CD"/>
    <w:pPr>
      <w:autoSpaceDE w:val="0"/>
      <w:autoSpaceDN w:val="0"/>
      <w:adjustRightInd w:val="0"/>
      <w:spacing w:after="0" w:line="240" w:lineRule="auto"/>
    </w:pPr>
    <w:rPr>
      <w:rFonts w:ascii="Times New Roman" w:eastAsia="Courier New" w:hAnsi="Times New Roman" w:cs="Times New Roman"/>
      <w:color w:val="000000"/>
      <w:sz w:val="24"/>
      <w:szCs w:val="24"/>
      <w:lang w:eastAsia="lv-LV"/>
    </w:rPr>
  </w:style>
  <w:style w:type="character" w:customStyle="1" w:styleId="Bodytext3">
    <w:name w:val="Body text (3)_"/>
    <w:link w:val="Bodytext30"/>
    <w:locked/>
    <w:rsid w:val="001706CD"/>
    <w:rPr>
      <w:rFonts w:ascii="Times New Roman" w:eastAsia="Times New Roman" w:hAnsi="Times New Roman" w:cs="Times New Roman"/>
      <w:spacing w:val="6"/>
      <w:sz w:val="18"/>
      <w:szCs w:val="18"/>
      <w:shd w:val="clear" w:color="auto" w:fill="FFFFFF"/>
    </w:rPr>
  </w:style>
  <w:style w:type="paragraph" w:customStyle="1" w:styleId="Bodytext30">
    <w:name w:val="Body text (3)"/>
    <w:basedOn w:val="Parasts"/>
    <w:link w:val="Bodytext3"/>
    <w:rsid w:val="001706CD"/>
    <w:pPr>
      <w:shd w:val="clear" w:color="auto" w:fill="FFFFFF"/>
      <w:spacing w:before="240" w:after="60" w:line="0" w:lineRule="atLeast"/>
      <w:ind w:hanging="780"/>
    </w:pPr>
    <w:rPr>
      <w:rFonts w:ascii="Times New Roman" w:eastAsia="Times New Roman" w:hAnsi="Times New Roman" w:cs="Times New Roman"/>
      <w:spacing w:val="6"/>
      <w:sz w:val="18"/>
      <w:szCs w:val="18"/>
    </w:rPr>
  </w:style>
  <w:style w:type="paragraph" w:customStyle="1" w:styleId="BodyText31">
    <w:name w:val="Body Text3"/>
    <w:basedOn w:val="Parasts"/>
    <w:rsid w:val="001706CD"/>
    <w:pPr>
      <w:shd w:val="clear" w:color="auto" w:fill="FFFFFF"/>
      <w:spacing w:before="420" w:after="0" w:line="254" w:lineRule="exact"/>
      <w:ind w:hanging="840"/>
      <w:jc w:val="both"/>
    </w:pPr>
    <w:rPr>
      <w:rFonts w:ascii="Times New Roman" w:eastAsia="Times New Roman" w:hAnsi="Times New Roman" w:cs="Times New Roman"/>
      <w:spacing w:val="6"/>
      <w:sz w:val="18"/>
      <w:szCs w:val="18"/>
    </w:rPr>
  </w:style>
  <w:style w:type="character" w:customStyle="1" w:styleId="Heading22">
    <w:name w:val="Heading #2 (2)_"/>
    <w:link w:val="Heading220"/>
    <w:locked/>
    <w:rsid w:val="001706CD"/>
    <w:rPr>
      <w:rFonts w:ascii="Times New Roman" w:eastAsia="Times New Roman" w:hAnsi="Times New Roman" w:cs="Times New Roman"/>
      <w:spacing w:val="6"/>
      <w:sz w:val="18"/>
      <w:szCs w:val="18"/>
      <w:shd w:val="clear" w:color="auto" w:fill="FFFFFF"/>
    </w:rPr>
  </w:style>
  <w:style w:type="paragraph" w:customStyle="1" w:styleId="Heading220">
    <w:name w:val="Heading #2 (2)"/>
    <w:basedOn w:val="Parasts"/>
    <w:link w:val="Heading22"/>
    <w:rsid w:val="001706CD"/>
    <w:pPr>
      <w:shd w:val="clear" w:color="auto" w:fill="FFFFFF"/>
      <w:spacing w:after="0" w:line="250" w:lineRule="exact"/>
      <w:outlineLvl w:val="1"/>
    </w:pPr>
    <w:rPr>
      <w:rFonts w:ascii="Times New Roman" w:eastAsia="Times New Roman" w:hAnsi="Times New Roman" w:cs="Times New Roman"/>
      <w:spacing w:val="6"/>
      <w:sz w:val="18"/>
      <w:szCs w:val="18"/>
    </w:rPr>
  </w:style>
  <w:style w:type="character" w:customStyle="1" w:styleId="Bodytext2">
    <w:name w:val="Body text (2)_"/>
    <w:link w:val="Bodytext20"/>
    <w:locked/>
    <w:rsid w:val="001706CD"/>
    <w:rPr>
      <w:rFonts w:ascii="Times New Roman" w:eastAsia="Times New Roman" w:hAnsi="Times New Roman" w:cs="Times New Roman"/>
      <w:spacing w:val="3"/>
      <w:sz w:val="18"/>
      <w:szCs w:val="18"/>
      <w:shd w:val="clear" w:color="auto" w:fill="FFFFFF"/>
    </w:rPr>
  </w:style>
  <w:style w:type="paragraph" w:customStyle="1" w:styleId="Bodytext20">
    <w:name w:val="Body text (2)"/>
    <w:basedOn w:val="Parasts"/>
    <w:link w:val="Bodytext2"/>
    <w:rsid w:val="001706CD"/>
    <w:pPr>
      <w:shd w:val="clear" w:color="auto" w:fill="FFFFFF"/>
      <w:spacing w:after="0" w:line="250" w:lineRule="exact"/>
    </w:pPr>
    <w:rPr>
      <w:rFonts w:ascii="Times New Roman" w:eastAsia="Times New Roman" w:hAnsi="Times New Roman" w:cs="Times New Roman"/>
      <w:spacing w:val="3"/>
      <w:sz w:val="18"/>
      <w:szCs w:val="18"/>
    </w:rPr>
  </w:style>
  <w:style w:type="character" w:customStyle="1" w:styleId="Heading1">
    <w:name w:val="Heading #1_"/>
    <w:link w:val="Heading10"/>
    <w:locked/>
    <w:rsid w:val="001706CD"/>
    <w:rPr>
      <w:rFonts w:ascii="Times New Roman" w:eastAsia="Times New Roman" w:hAnsi="Times New Roman" w:cs="Times New Roman"/>
      <w:spacing w:val="6"/>
      <w:sz w:val="18"/>
      <w:szCs w:val="18"/>
      <w:shd w:val="clear" w:color="auto" w:fill="FFFFFF"/>
    </w:rPr>
  </w:style>
  <w:style w:type="paragraph" w:customStyle="1" w:styleId="Heading10">
    <w:name w:val="Heading #1"/>
    <w:basedOn w:val="Parasts"/>
    <w:link w:val="Heading1"/>
    <w:rsid w:val="001706CD"/>
    <w:pPr>
      <w:shd w:val="clear" w:color="auto" w:fill="FFFFFF"/>
      <w:spacing w:before="660" w:after="300" w:line="0" w:lineRule="atLeast"/>
      <w:ind w:hanging="780"/>
      <w:jc w:val="both"/>
      <w:outlineLvl w:val="0"/>
    </w:pPr>
    <w:rPr>
      <w:rFonts w:ascii="Times New Roman" w:eastAsia="Times New Roman" w:hAnsi="Times New Roman" w:cs="Times New Roman"/>
      <w:spacing w:val="6"/>
      <w:sz w:val="18"/>
      <w:szCs w:val="18"/>
    </w:rPr>
  </w:style>
  <w:style w:type="paragraph" w:customStyle="1" w:styleId="Sarakstarindkopa1">
    <w:name w:val="Saraksta rindkopa1"/>
    <w:basedOn w:val="Parasts"/>
    <w:qFormat/>
    <w:rsid w:val="001706CD"/>
    <w:pPr>
      <w:spacing w:after="0" w:line="240" w:lineRule="auto"/>
      <w:ind w:left="720"/>
      <w:contextualSpacing/>
    </w:pPr>
    <w:rPr>
      <w:rFonts w:ascii="Times New Roman" w:eastAsia="Times New Roman" w:hAnsi="Times New Roman" w:cs="Times New Roman"/>
      <w:sz w:val="24"/>
      <w:szCs w:val="24"/>
    </w:rPr>
  </w:style>
  <w:style w:type="paragraph" w:customStyle="1" w:styleId="default0">
    <w:name w:val="default"/>
    <w:basedOn w:val="Parasts"/>
    <w:uiPriority w:val="99"/>
    <w:rsid w:val="001706CD"/>
    <w:pPr>
      <w:autoSpaceDE w:val="0"/>
      <w:autoSpaceDN w:val="0"/>
      <w:spacing w:after="0" w:line="240" w:lineRule="auto"/>
    </w:pPr>
    <w:rPr>
      <w:rFonts w:ascii="Calibri" w:eastAsia="Times New Roman" w:hAnsi="Calibri" w:cs="Times New Roman"/>
      <w:color w:val="000000"/>
      <w:sz w:val="24"/>
      <w:szCs w:val="24"/>
      <w:lang w:val="en-US"/>
    </w:rPr>
  </w:style>
  <w:style w:type="paragraph" w:customStyle="1" w:styleId="tv213">
    <w:name w:val="tv213"/>
    <w:basedOn w:val="Parasts"/>
    <w:rsid w:val="001706C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Parasts"/>
    <w:rsid w:val="001706CD"/>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tv2131">
    <w:name w:val="tv2131"/>
    <w:basedOn w:val="Parasts"/>
    <w:rsid w:val="001706CD"/>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CharStyle3">
    <w:name w:val="Char Style 3"/>
    <w:link w:val="Style20"/>
    <w:uiPriority w:val="99"/>
    <w:locked/>
    <w:rsid w:val="001706CD"/>
    <w:rPr>
      <w:b/>
      <w:bCs/>
      <w:i/>
      <w:iCs/>
      <w:shd w:val="clear" w:color="auto" w:fill="FFFFFF"/>
    </w:rPr>
  </w:style>
  <w:style w:type="paragraph" w:customStyle="1" w:styleId="Style20">
    <w:name w:val="Style 2"/>
    <w:basedOn w:val="Parasts"/>
    <w:link w:val="CharStyle3"/>
    <w:uiPriority w:val="99"/>
    <w:rsid w:val="001706CD"/>
    <w:pPr>
      <w:widowControl w:val="0"/>
      <w:shd w:val="clear" w:color="auto" w:fill="FFFFFF"/>
      <w:spacing w:after="0" w:line="274" w:lineRule="exact"/>
      <w:jc w:val="right"/>
    </w:pPr>
    <w:rPr>
      <w:b/>
      <w:bCs/>
      <w:i/>
      <w:iCs/>
    </w:rPr>
  </w:style>
  <w:style w:type="character" w:customStyle="1" w:styleId="CharStyle8">
    <w:name w:val="Char Style 8"/>
    <w:link w:val="Style7"/>
    <w:uiPriority w:val="99"/>
    <w:locked/>
    <w:rsid w:val="001706CD"/>
    <w:rPr>
      <w:shd w:val="clear" w:color="auto" w:fill="FFFFFF"/>
    </w:rPr>
  </w:style>
  <w:style w:type="paragraph" w:customStyle="1" w:styleId="Style7">
    <w:name w:val="Style 7"/>
    <w:basedOn w:val="Parasts"/>
    <w:link w:val="CharStyle8"/>
    <w:uiPriority w:val="99"/>
    <w:rsid w:val="001706CD"/>
    <w:pPr>
      <w:widowControl w:val="0"/>
      <w:shd w:val="clear" w:color="auto" w:fill="FFFFFF"/>
      <w:spacing w:after="0" w:line="274" w:lineRule="exact"/>
      <w:ind w:hanging="420"/>
      <w:jc w:val="right"/>
    </w:pPr>
  </w:style>
  <w:style w:type="character" w:customStyle="1" w:styleId="CharStyle12">
    <w:name w:val="Char Style 12"/>
    <w:link w:val="Style11"/>
    <w:uiPriority w:val="99"/>
    <w:locked/>
    <w:rsid w:val="001706CD"/>
    <w:rPr>
      <w:sz w:val="18"/>
      <w:szCs w:val="18"/>
      <w:shd w:val="clear" w:color="auto" w:fill="FFFFFF"/>
    </w:rPr>
  </w:style>
  <w:style w:type="paragraph" w:customStyle="1" w:styleId="Style11">
    <w:name w:val="Style 11"/>
    <w:basedOn w:val="Parasts"/>
    <w:link w:val="CharStyle12"/>
    <w:uiPriority w:val="99"/>
    <w:rsid w:val="001706CD"/>
    <w:pPr>
      <w:widowControl w:val="0"/>
      <w:shd w:val="clear" w:color="auto" w:fill="FFFFFF"/>
      <w:spacing w:before="840" w:after="0" w:line="240" w:lineRule="atLeast"/>
    </w:pPr>
    <w:rPr>
      <w:sz w:val="18"/>
      <w:szCs w:val="18"/>
    </w:rPr>
  </w:style>
  <w:style w:type="paragraph" w:customStyle="1" w:styleId="CharChar3">
    <w:name w:val="Char Char3"/>
    <w:basedOn w:val="Parasts"/>
    <w:rsid w:val="001706CD"/>
    <w:pPr>
      <w:spacing w:before="120" w:after="160" w:line="240" w:lineRule="exact"/>
      <w:ind w:firstLine="720"/>
      <w:jc w:val="both"/>
    </w:pPr>
    <w:rPr>
      <w:rFonts w:ascii="Verdana" w:eastAsia="Times New Roman" w:hAnsi="Verdana" w:cs="Times New Roman"/>
      <w:sz w:val="20"/>
      <w:szCs w:val="20"/>
      <w:lang w:val="en-US"/>
    </w:rPr>
  </w:style>
  <w:style w:type="paragraph" w:customStyle="1" w:styleId="Body">
    <w:name w:val="Body"/>
    <w:basedOn w:val="Parasts"/>
    <w:rsid w:val="001706CD"/>
    <w:pPr>
      <w:numPr>
        <w:numId w:val="7"/>
      </w:numPr>
      <w:tabs>
        <w:tab w:val="clear" w:pos="360"/>
      </w:tabs>
      <w:spacing w:after="0" w:line="240" w:lineRule="atLeast"/>
    </w:pPr>
    <w:rPr>
      <w:rFonts w:ascii="Helvetica" w:eastAsia="Times New Roman" w:hAnsi="Helvetica" w:cs="Times New Roman"/>
      <w:color w:val="000000"/>
      <w:sz w:val="24"/>
      <w:szCs w:val="20"/>
    </w:rPr>
  </w:style>
  <w:style w:type="paragraph" w:customStyle="1" w:styleId="Punkts">
    <w:name w:val="Punkts"/>
    <w:basedOn w:val="Virsraksts2"/>
    <w:rsid w:val="001706CD"/>
    <w:pPr>
      <w:keepLines w:val="0"/>
      <w:tabs>
        <w:tab w:val="clear" w:pos="360"/>
        <w:tab w:val="num" w:pos="720"/>
      </w:tabs>
      <w:spacing w:before="0" w:line="240" w:lineRule="auto"/>
      <w:ind w:left="540"/>
    </w:pPr>
    <w:rPr>
      <w:rFonts w:ascii="Arial" w:hAnsi="Arial" w:cs="Arial"/>
      <w:iCs/>
      <w:color w:val="000000"/>
      <w:sz w:val="20"/>
      <w:szCs w:val="28"/>
    </w:rPr>
  </w:style>
  <w:style w:type="paragraph" w:customStyle="1" w:styleId="Nodaa">
    <w:name w:val="Nodaļa"/>
    <w:basedOn w:val="Parasts"/>
    <w:rsid w:val="001706CD"/>
    <w:pPr>
      <w:spacing w:after="0" w:line="240" w:lineRule="auto"/>
    </w:pPr>
    <w:rPr>
      <w:rFonts w:ascii="Arial" w:eastAsia="Times New Roman" w:hAnsi="Arial" w:cs="Arial"/>
      <w:b/>
      <w:bCs/>
      <w:sz w:val="20"/>
      <w:szCs w:val="24"/>
    </w:rPr>
  </w:style>
  <w:style w:type="paragraph" w:customStyle="1" w:styleId="text">
    <w:name w:val="text"/>
    <w:rsid w:val="001706CD"/>
    <w:pPr>
      <w:widowControl w:val="0"/>
      <w:spacing w:before="240" w:after="0" w:line="240" w:lineRule="exact"/>
      <w:jc w:val="both"/>
    </w:pPr>
    <w:rPr>
      <w:rFonts w:ascii="Arial" w:eastAsia="Times New Roman" w:hAnsi="Arial" w:cs="Times New Roman"/>
      <w:sz w:val="24"/>
      <w:szCs w:val="20"/>
      <w:lang w:val="cs-CZ"/>
    </w:rPr>
  </w:style>
  <w:style w:type="paragraph" w:customStyle="1" w:styleId="CharCharCharCharCharChar">
    <w:name w:val="Char Char Char Char Char Char"/>
    <w:basedOn w:val="Parasts"/>
    <w:rsid w:val="001706CD"/>
    <w:pPr>
      <w:spacing w:before="120" w:after="160" w:line="240" w:lineRule="exact"/>
      <w:ind w:firstLine="720"/>
      <w:jc w:val="both"/>
    </w:pPr>
    <w:rPr>
      <w:rFonts w:ascii="Verdana" w:eastAsia="Times New Roman" w:hAnsi="Verdana" w:cs="Times New Roman"/>
      <w:sz w:val="20"/>
      <w:szCs w:val="20"/>
    </w:rPr>
  </w:style>
  <w:style w:type="paragraph" w:customStyle="1" w:styleId="CharChar2">
    <w:name w:val="Char Char2"/>
    <w:basedOn w:val="Parasts"/>
    <w:rsid w:val="001706CD"/>
    <w:pPr>
      <w:spacing w:before="120" w:after="160" w:line="240" w:lineRule="exact"/>
      <w:ind w:firstLine="720"/>
      <w:jc w:val="both"/>
    </w:pPr>
    <w:rPr>
      <w:rFonts w:ascii="Verdana" w:eastAsia="Times New Roman" w:hAnsi="Verdana" w:cs="Times New Roman"/>
      <w:sz w:val="20"/>
      <w:szCs w:val="20"/>
      <w:lang w:val="en-US"/>
    </w:rPr>
  </w:style>
  <w:style w:type="paragraph" w:customStyle="1" w:styleId="RakstzRakstz">
    <w:name w:val="Rakstz. Rakstz."/>
    <w:basedOn w:val="Parasts"/>
    <w:rsid w:val="001706CD"/>
    <w:pPr>
      <w:spacing w:before="120" w:after="160" w:line="240" w:lineRule="exact"/>
      <w:ind w:firstLine="720"/>
      <w:jc w:val="both"/>
    </w:pPr>
    <w:rPr>
      <w:rFonts w:ascii="Verdana" w:eastAsia="Times New Roman" w:hAnsi="Verdana" w:cs="Times New Roman"/>
      <w:sz w:val="20"/>
      <w:szCs w:val="20"/>
      <w:lang w:val="en-US"/>
    </w:rPr>
  </w:style>
  <w:style w:type="paragraph" w:customStyle="1" w:styleId="CharChar3CharCharCharChar">
    <w:name w:val="Char Char3 Char Char Char Char"/>
    <w:basedOn w:val="Parasts"/>
    <w:rsid w:val="001706CD"/>
    <w:pPr>
      <w:spacing w:before="120" w:after="160" w:line="240" w:lineRule="exact"/>
      <w:ind w:firstLine="720"/>
      <w:jc w:val="both"/>
    </w:pPr>
    <w:rPr>
      <w:rFonts w:ascii="Verdana" w:eastAsia="Times New Roman" w:hAnsi="Verdana" w:cs="Times New Roman"/>
      <w:sz w:val="20"/>
      <w:szCs w:val="20"/>
      <w:lang w:val="en-US"/>
    </w:rPr>
  </w:style>
  <w:style w:type="paragraph" w:customStyle="1" w:styleId="Tabletitle">
    <w:name w:val="Table title"/>
    <w:basedOn w:val="Pamatteksts"/>
    <w:rsid w:val="001706CD"/>
    <w:pPr>
      <w:suppressAutoHyphens/>
      <w:spacing w:before="120" w:line="240" w:lineRule="auto"/>
      <w:jc w:val="center"/>
    </w:pPr>
    <w:rPr>
      <w:rFonts w:ascii="Times New Roman" w:eastAsia="Times New Roman" w:hAnsi="Times New Roman"/>
      <w:b/>
      <w:sz w:val="24"/>
      <w:szCs w:val="20"/>
      <w:lang w:eastAsia="ar-SA"/>
    </w:rPr>
  </w:style>
  <w:style w:type="paragraph" w:customStyle="1" w:styleId="DefaultStyle">
    <w:name w:val="Default Style"/>
    <w:uiPriority w:val="99"/>
    <w:rsid w:val="001706CD"/>
    <w:pPr>
      <w:suppressAutoHyphens/>
      <w:spacing w:after="200" w:line="276" w:lineRule="auto"/>
    </w:pPr>
    <w:rPr>
      <w:rFonts w:ascii="Calibri" w:eastAsia="Times New Roman" w:hAnsi="Calibri" w:cs="Calibri"/>
      <w:color w:val="00000A"/>
      <w:lang w:eastAsia="lv-LV"/>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rsid w:val="001706CD"/>
    <w:rPr>
      <w:vertAlign w:val="superscript"/>
    </w:rPr>
  </w:style>
  <w:style w:type="character" w:customStyle="1" w:styleId="BodyText1">
    <w:name w:val="Body Text1"/>
    <w:rsid w:val="001706CD"/>
    <w:rPr>
      <w:rFonts w:ascii="Times New Roman" w:eastAsia="Times New Roman" w:hAnsi="Times New Roman" w:cs="Times New Roman" w:hint="default"/>
      <w:color w:val="000000"/>
      <w:spacing w:val="0"/>
      <w:w w:val="100"/>
      <w:position w:val="0"/>
      <w:sz w:val="21"/>
      <w:szCs w:val="21"/>
      <w:shd w:val="clear" w:color="auto" w:fill="FFFFFF"/>
      <w:lang w:val="lv-LV"/>
    </w:rPr>
  </w:style>
  <w:style w:type="character" w:customStyle="1" w:styleId="FootnoteCharacters">
    <w:name w:val="Footnote Characters"/>
    <w:qFormat/>
    <w:rsid w:val="001706CD"/>
    <w:rPr>
      <w:vertAlign w:val="superscript"/>
    </w:rPr>
  </w:style>
  <w:style w:type="character" w:customStyle="1" w:styleId="BodytextBold">
    <w:name w:val="Body text + Bold"/>
    <w:rsid w:val="001706CD"/>
    <w:rPr>
      <w:rFonts w:ascii="Times New Roman" w:eastAsia="Times New Roman" w:hAnsi="Times New Roman" w:cs="Times New Roman" w:hint="default"/>
      <w:b/>
      <w:bCs/>
      <w:spacing w:val="6"/>
      <w:sz w:val="18"/>
      <w:szCs w:val="18"/>
      <w:shd w:val="clear" w:color="auto" w:fill="FFFFFF"/>
    </w:rPr>
  </w:style>
  <w:style w:type="character" w:customStyle="1" w:styleId="BodytextItalic">
    <w:name w:val="Body text + Italic"/>
    <w:rsid w:val="001706CD"/>
    <w:rPr>
      <w:rFonts w:ascii="Times New Roman" w:eastAsia="Times New Roman" w:hAnsi="Times New Roman" w:cs="Times New Roman" w:hint="default"/>
      <w:i/>
      <w:iCs/>
      <w:spacing w:val="3"/>
      <w:sz w:val="18"/>
      <w:szCs w:val="18"/>
      <w:shd w:val="clear" w:color="auto" w:fill="FFFFFF"/>
    </w:rPr>
  </w:style>
  <w:style w:type="character" w:customStyle="1" w:styleId="BodytextSpacing2pt">
    <w:name w:val="Body text + Spacing 2 pt"/>
    <w:rsid w:val="001706CD"/>
    <w:rPr>
      <w:rFonts w:ascii="Times New Roman" w:eastAsia="Times New Roman" w:hAnsi="Times New Roman" w:cs="Times New Roman" w:hint="default"/>
      <w:b w:val="0"/>
      <w:bCs w:val="0"/>
      <w:i w:val="0"/>
      <w:iCs w:val="0"/>
      <w:smallCaps w:val="0"/>
      <w:strike w:val="0"/>
      <w:dstrike w:val="0"/>
      <w:spacing w:val="39"/>
      <w:sz w:val="18"/>
      <w:szCs w:val="18"/>
      <w:u w:val="none"/>
      <w:effect w:val="none"/>
      <w:shd w:val="clear" w:color="auto" w:fill="FFFFFF"/>
    </w:rPr>
  </w:style>
  <w:style w:type="character" w:customStyle="1" w:styleId="Tablecaption">
    <w:name w:val="Table caption_"/>
    <w:rsid w:val="001706CD"/>
    <w:rPr>
      <w:rFonts w:ascii="Times New Roman" w:eastAsia="Times New Roman" w:hAnsi="Times New Roman" w:cs="Times New Roman" w:hint="default"/>
      <w:b w:val="0"/>
      <w:bCs w:val="0"/>
      <w:i w:val="0"/>
      <w:iCs w:val="0"/>
      <w:smallCaps w:val="0"/>
      <w:strike w:val="0"/>
      <w:dstrike w:val="0"/>
      <w:spacing w:val="6"/>
      <w:sz w:val="18"/>
      <w:szCs w:val="18"/>
      <w:u w:val="none"/>
      <w:effect w:val="none"/>
    </w:rPr>
  </w:style>
  <w:style w:type="character" w:customStyle="1" w:styleId="Tablecaption0">
    <w:name w:val="Table caption"/>
    <w:rsid w:val="001706CD"/>
    <w:rPr>
      <w:rFonts w:ascii="Times New Roman" w:eastAsia="Times New Roman" w:hAnsi="Times New Roman" w:cs="Times New Roman" w:hint="default"/>
      <w:b w:val="0"/>
      <w:bCs w:val="0"/>
      <w:i w:val="0"/>
      <w:iCs w:val="0"/>
      <w:smallCaps w:val="0"/>
      <w:spacing w:val="6"/>
      <w:sz w:val="18"/>
      <w:szCs w:val="18"/>
      <w:u w:val="single"/>
    </w:rPr>
  </w:style>
  <w:style w:type="character" w:customStyle="1" w:styleId="BodyText21">
    <w:name w:val="Body Text2"/>
    <w:rsid w:val="001706CD"/>
    <w:rPr>
      <w:rFonts w:ascii="Times New Roman" w:eastAsia="Times New Roman" w:hAnsi="Times New Roman" w:cs="Times New Roman" w:hint="default"/>
      <w:b w:val="0"/>
      <w:bCs w:val="0"/>
      <w:i w:val="0"/>
      <w:iCs w:val="0"/>
      <w:smallCaps w:val="0"/>
      <w:spacing w:val="6"/>
      <w:sz w:val="18"/>
      <w:szCs w:val="18"/>
      <w:u w:val="single"/>
      <w:shd w:val="clear" w:color="auto" w:fill="FFFFFF"/>
    </w:rPr>
  </w:style>
  <w:style w:type="character" w:customStyle="1" w:styleId="Bodytext3SmallCaps">
    <w:name w:val="Body text (3) + Small Caps"/>
    <w:rsid w:val="001706CD"/>
    <w:rPr>
      <w:rFonts w:ascii="Times New Roman" w:eastAsia="Times New Roman" w:hAnsi="Times New Roman" w:cs="Times New Roman" w:hint="default"/>
      <w:b w:val="0"/>
      <w:bCs w:val="0"/>
      <w:smallCaps/>
      <w:color w:val="000000"/>
      <w:spacing w:val="0"/>
      <w:w w:val="100"/>
      <w:position w:val="0"/>
      <w:sz w:val="28"/>
      <w:szCs w:val="28"/>
      <w:shd w:val="clear" w:color="auto" w:fill="FFFFFF"/>
      <w:lang w:val="lv-LV"/>
    </w:rPr>
  </w:style>
  <w:style w:type="character" w:customStyle="1" w:styleId="text1">
    <w:name w:val="text1"/>
    <w:rsid w:val="001706CD"/>
    <w:rPr>
      <w:rFonts w:ascii="Arial" w:hAnsi="Arial" w:cs="Arial" w:hint="default"/>
      <w:strike w:val="0"/>
      <w:dstrike w:val="0"/>
      <w:color w:val="000000"/>
      <w:sz w:val="13"/>
      <w:szCs w:val="13"/>
      <w:u w:val="none"/>
      <w:effect w:val="none"/>
    </w:rPr>
  </w:style>
  <w:style w:type="character" w:customStyle="1" w:styleId="m1">
    <w:name w:val="m1"/>
    <w:rsid w:val="001706CD"/>
    <w:rPr>
      <w:color w:val="0000FF"/>
    </w:rPr>
  </w:style>
  <w:style w:type="character" w:customStyle="1" w:styleId="pi1">
    <w:name w:val="pi1"/>
    <w:rsid w:val="001706CD"/>
    <w:rPr>
      <w:color w:val="0000FF"/>
    </w:rPr>
  </w:style>
  <w:style w:type="character" w:customStyle="1" w:styleId="t1">
    <w:name w:val="t1"/>
    <w:rsid w:val="001706CD"/>
    <w:rPr>
      <w:color w:val="990000"/>
    </w:rPr>
  </w:style>
  <w:style w:type="character" w:customStyle="1" w:styleId="b1">
    <w:name w:val="b1"/>
    <w:rsid w:val="001706CD"/>
    <w:rPr>
      <w:rFonts w:ascii="Courier New" w:hAnsi="Courier New" w:cs="Courier New" w:hint="default"/>
      <w:b/>
      <w:bCs/>
      <w:strike w:val="0"/>
      <w:dstrike w:val="0"/>
      <w:color w:val="FF0000"/>
      <w:u w:val="none"/>
      <w:effect w:val="none"/>
    </w:rPr>
  </w:style>
  <w:style w:type="character" w:customStyle="1" w:styleId="tx1">
    <w:name w:val="tx1"/>
    <w:rsid w:val="001706CD"/>
    <w:rPr>
      <w:b/>
      <w:bCs/>
    </w:rPr>
  </w:style>
  <w:style w:type="character" w:customStyle="1" w:styleId="Code">
    <w:name w:val="Code"/>
    <w:rsid w:val="001706CD"/>
    <w:rPr>
      <w:rFonts w:ascii="Courier New" w:hAnsi="Courier New" w:cs="Courier New" w:hint="default"/>
      <w:noProof/>
    </w:rPr>
  </w:style>
  <w:style w:type="character" w:customStyle="1" w:styleId="di1">
    <w:name w:val="di1"/>
    <w:rsid w:val="001706CD"/>
    <w:rPr>
      <w:rFonts w:ascii="Courier" w:hAnsi="Courier" w:hint="default"/>
      <w:sz w:val="24"/>
      <w:szCs w:val="24"/>
    </w:rPr>
  </w:style>
  <w:style w:type="character" w:customStyle="1" w:styleId="st">
    <w:name w:val="st"/>
    <w:rsid w:val="001706CD"/>
  </w:style>
  <w:style w:type="paragraph" w:customStyle="1" w:styleId="tv2132">
    <w:name w:val="tv2132"/>
    <w:basedOn w:val="Parasts"/>
    <w:rsid w:val="001706CD"/>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TableParagraph">
    <w:name w:val="Table Paragraph"/>
    <w:basedOn w:val="Parasts"/>
    <w:uiPriority w:val="1"/>
    <w:qFormat/>
    <w:rsid w:val="001706CD"/>
    <w:pPr>
      <w:widowControl w:val="0"/>
      <w:spacing w:after="0" w:line="240" w:lineRule="auto"/>
    </w:pPr>
    <w:rPr>
      <w:rFonts w:ascii="Calibri" w:eastAsia="Calibri" w:hAnsi="Calibri" w:cs="Times New Roman"/>
    </w:rPr>
  </w:style>
  <w:style w:type="table" w:customStyle="1" w:styleId="TableGrid1">
    <w:name w:val="Table Grid1"/>
    <w:basedOn w:val="Parastatabula"/>
    <w:next w:val="Reatabula"/>
    <w:uiPriority w:val="59"/>
    <w:rsid w:val="0017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17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1706CD"/>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1706CD"/>
    <w:rPr>
      <w:color w:val="605E5C"/>
      <w:shd w:val="clear" w:color="auto" w:fill="E1DFDD"/>
    </w:rPr>
  </w:style>
  <w:style w:type="character" w:customStyle="1" w:styleId="GalveneRakstz1">
    <w:name w:val="Galvene Rakstz.1"/>
    <w:basedOn w:val="Noklusjumarindkopasfonts"/>
    <w:uiPriority w:val="99"/>
    <w:semiHidden/>
    <w:rsid w:val="001706CD"/>
  </w:style>
  <w:style w:type="character" w:customStyle="1" w:styleId="Neatrisintapieminana2">
    <w:name w:val="Neatrisināta pieminēšana2"/>
    <w:basedOn w:val="Noklusjumarindkopasfonts"/>
    <w:uiPriority w:val="99"/>
    <w:semiHidden/>
    <w:unhideWhenUsed/>
    <w:rsid w:val="001706CD"/>
    <w:rPr>
      <w:color w:val="605E5C"/>
      <w:shd w:val="clear" w:color="auto" w:fill="E1DFDD"/>
    </w:rPr>
  </w:style>
  <w:style w:type="paragraph" w:customStyle="1" w:styleId="BODYTEXTCons">
    <w:name w:val="BODY TEXT Cons"/>
    <w:basedOn w:val="Parasts"/>
    <w:autoRedefine/>
    <w:uiPriority w:val="5"/>
    <w:qFormat/>
    <w:rsid w:val="001706CD"/>
    <w:pPr>
      <w:spacing w:after="0" w:line="240" w:lineRule="auto"/>
    </w:pPr>
    <w:rPr>
      <w:rFonts w:ascii="Times New Roman" w:eastAsiaTheme="minorEastAsia" w:hAnsi="Times New Roman" w:cs="Times New Roman"/>
      <w:b/>
      <w:sz w:val="24"/>
      <w:szCs w:val="24"/>
    </w:rPr>
  </w:style>
  <w:style w:type="paragraph" w:customStyle="1" w:styleId="TitleDocType">
    <w:name w:val="Title Doc Type"/>
    <w:basedOn w:val="Parasts"/>
    <w:autoRedefine/>
    <w:uiPriority w:val="16"/>
    <w:semiHidden/>
    <w:rsid w:val="001706CD"/>
    <w:pPr>
      <w:spacing w:before="4400" w:after="0" w:line="360" w:lineRule="auto"/>
      <w:jc w:val="center"/>
    </w:pPr>
    <w:rPr>
      <w:rFonts w:ascii="Segoe UI" w:eastAsia="Times New Roman" w:hAnsi="Segoe UI" w:cs="Times New Roman"/>
      <w:b/>
      <w:caps/>
      <w:color w:val="808080"/>
      <w:sz w:val="40"/>
      <w:szCs w:val="24"/>
    </w:rPr>
  </w:style>
  <w:style w:type="paragraph" w:styleId="Saturs4">
    <w:name w:val="toc 4"/>
    <w:basedOn w:val="Parasts"/>
    <w:next w:val="Parasts"/>
    <w:autoRedefine/>
    <w:uiPriority w:val="39"/>
    <w:semiHidden/>
    <w:rsid w:val="001706CD"/>
    <w:pPr>
      <w:spacing w:after="100" w:line="360" w:lineRule="auto"/>
      <w:ind w:left="600"/>
      <w:jc w:val="both"/>
    </w:pPr>
    <w:rPr>
      <w:rFonts w:ascii="Segoe UI" w:eastAsia="Times New Roman" w:hAnsi="Segoe UI" w:cs="Times New Roman"/>
      <w:sz w:val="18"/>
      <w:szCs w:val="24"/>
    </w:rPr>
  </w:style>
  <w:style w:type="paragraph" w:styleId="Saturs5">
    <w:name w:val="toc 5"/>
    <w:basedOn w:val="Parasts"/>
    <w:next w:val="Parasts"/>
    <w:autoRedefine/>
    <w:uiPriority w:val="39"/>
    <w:semiHidden/>
    <w:rsid w:val="001706CD"/>
    <w:pPr>
      <w:spacing w:after="100" w:line="360" w:lineRule="auto"/>
      <w:ind w:left="800"/>
      <w:jc w:val="both"/>
    </w:pPr>
    <w:rPr>
      <w:rFonts w:ascii="Segoe UI" w:eastAsia="Times New Roman" w:hAnsi="Segoe UI" w:cs="Times New Roman"/>
      <w:sz w:val="18"/>
      <w:szCs w:val="24"/>
    </w:rPr>
  </w:style>
  <w:style w:type="paragraph" w:styleId="Saturs6">
    <w:name w:val="toc 6"/>
    <w:basedOn w:val="Parasts"/>
    <w:next w:val="Parasts"/>
    <w:autoRedefine/>
    <w:uiPriority w:val="39"/>
    <w:semiHidden/>
    <w:rsid w:val="001706CD"/>
    <w:pPr>
      <w:spacing w:after="100" w:line="360" w:lineRule="auto"/>
      <w:ind w:left="1000"/>
      <w:jc w:val="both"/>
    </w:pPr>
    <w:rPr>
      <w:rFonts w:ascii="Segoe UI" w:eastAsia="Times New Roman" w:hAnsi="Segoe UI" w:cs="Times New Roman"/>
      <w:sz w:val="18"/>
      <w:szCs w:val="24"/>
    </w:rPr>
  </w:style>
  <w:style w:type="paragraph" w:styleId="Saturs7">
    <w:name w:val="toc 7"/>
    <w:basedOn w:val="Parasts"/>
    <w:next w:val="Parasts"/>
    <w:autoRedefine/>
    <w:uiPriority w:val="39"/>
    <w:semiHidden/>
    <w:rsid w:val="001706CD"/>
    <w:pPr>
      <w:spacing w:after="100" w:line="360" w:lineRule="auto"/>
      <w:ind w:left="1200"/>
      <w:jc w:val="both"/>
    </w:pPr>
    <w:rPr>
      <w:rFonts w:ascii="Segoe UI" w:eastAsia="Times New Roman" w:hAnsi="Segoe UI" w:cs="Times New Roman"/>
      <w:sz w:val="18"/>
      <w:szCs w:val="24"/>
    </w:rPr>
  </w:style>
  <w:style w:type="paragraph" w:styleId="Parakstszemobjekta">
    <w:name w:val="caption"/>
    <w:basedOn w:val="Parasts"/>
    <w:next w:val="Parasts"/>
    <w:link w:val="ParakstszemobjektaRakstz"/>
    <w:autoRedefine/>
    <w:uiPriority w:val="35"/>
    <w:semiHidden/>
    <w:qFormat/>
    <w:rsid w:val="001706CD"/>
    <w:pPr>
      <w:keepNext/>
      <w:tabs>
        <w:tab w:val="right" w:pos="14601"/>
      </w:tabs>
      <w:spacing w:before="6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Saturardtjavirsraksts"/>
    <w:rsid w:val="001706CD"/>
    <w:pPr>
      <w:shd w:val="clear" w:color="auto" w:fill="auto"/>
      <w:ind w:left="0" w:firstLine="0"/>
    </w:pPr>
    <w:rPr>
      <w:color w:val="FF0000"/>
    </w:rPr>
  </w:style>
  <w:style w:type="paragraph" w:customStyle="1" w:styleId="TableBullet2">
    <w:name w:val="Table Bullet 2"/>
    <w:basedOn w:val="Parasts"/>
    <w:autoRedefine/>
    <w:uiPriority w:val="15"/>
    <w:semiHidden/>
    <w:rsid w:val="001706CD"/>
    <w:pPr>
      <w:numPr>
        <w:numId w:val="12"/>
      </w:numPr>
      <w:spacing w:after="0" w:line="240" w:lineRule="auto"/>
      <w:ind w:left="1440"/>
    </w:pPr>
    <w:rPr>
      <w:rFonts w:ascii="Segoe UI" w:eastAsia="Times New Roman" w:hAnsi="Segoe UI" w:cs="Times New Roman"/>
      <w:sz w:val="18"/>
      <w:szCs w:val="24"/>
    </w:rPr>
  </w:style>
  <w:style w:type="paragraph" w:styleId="Sarakstaaizzme2">
    <w:name w:val="List Bullet 2"/>
    <w:basedOn w:val="Parasts"/>
    <w:uiPriority w:val="99"/>
    <w:semiHidden/>
    <w:unhideWhenUsed/>
    <w:rsid w:val="001706CD"/>
    <w:pPr>
      <w:numPr>
        <w:numId w:val="8"/>
      </w:numPr>
      <w:tabs>
        <w:tab w:val="clear" w:pos="643"/>
      </w:tabs>
      <w:spacing w:after="0" w:line="360" w:lineRule="auto"/>
      <w:ind w:left="720"/>
      <w:contextualSpacing/>
      <w:jc w:val="both"/>
    </w:pPr>
    <w:rPr>
      <w:rFonts w:ascii="Segoe UI" w:eastAsia="Times New Roman" w:hAnsi="Segoe UI" w:cs="Times New Roman"/>
      <w:sz w:val="18"/>
      <w:szCs w:val="24"/>
    </w:rPr>
  </w:style>
  <w:style w:type="paragraph" w:styleId="Sarakstaaizzme3">
    <w:name w:val="List Bullet 3"/>
    <w:basedOn w:val="Parasts"/>
    <w:uiPriority w:val="99"/>
    <w:semiHidden/>
    <w:unhideWhenUsed/>
    <w:rsid w:val="001706CD"/>
    <w:pPr>
      <w:numPr>
        <w:numId w:val="9"/>
      </w:numPr>
      <w:tabs>
        <w:tab w:val="clear" w:pos="926"/>
      </w:tabs>
      <w:spacing w:after="0" w:line="360" w:lineRule="auto"/>
      <w:ind w:left="785"/>
      <w:contextualSpacing/>
      <w:jc w:val="both"/>
    </w:pPr>
    <w:rPr>
      <w:rFonts w:ascii="Segoe UI" w:eastAsia="Times New Roman" w:hAnsi="Segoe UI" w:cs="Times New Roman"/>
      <w:sz w:val="18"/>
      <w:szCs w:val="24"/>
    </w:rPr>
  </w:style>
  <w:style w:type="paragraph" w:styleId="Sarakstaaizzme4">
    <w:name w:val="List Bullet 4"/>
    <w:basedOn w:val="Parasts"/>
    <w:uiPriority w:val="99"/>
    <w:semiHidden/>
    <w:unhideWhenUsed/>
    <w:rsid w:val="001706CD"/>
    <w:pPr>
      <w:numPr>
        <w:numId w:val="10"/>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Parasts"/>
    <w:next w:val="Parasts"/>
    <w:autoRedefine/>
    <w:uiPriority w:val="17"/>
    <w:semiHidden/>
    <w:rsid w:val="001706CD"/>
    <w:pPr>
      <w:tabs>
        <w:tab w:val="right" w:pos="14601"/>
      </w:tabs>
      <w:spacing w:before="240" w:after="0" w:line="280" w:lineRule="atLeast"/>
      <w:jc w:val="center"/>
    </w:pPr>
    <w:rPr>
      <w:rFonts w:ascii="Segoe UI" w:eastAsia="Times New Roman" w:hAnsi="Segoe UI" w:cs="Times New Roman"/>
      <w:color w:val="808080"/>
      <w:sz w:val="28"/>
    </w:rPr>
  </w:style>
  <w:style w:type="paragraph" w:styleId="Saturardtjavirsraksts">
    <w:name w:val="TOC Heading"/>
    <w:basedOn w:val="Virsraksts1"/>
    <w:next w:val="Parasts"/>
    <w:uiPriority w:val="39"/>
    <w:semiHidden/>
    <w:rsid w:val="001706CD"/>
    <w:pPr>
      <w:keepLines w:val="0"/>
      <w:pageBreakBefore/>
      <w:shd w:val="clear" w:color="auto" w:fill="CD1230"/>
      <w:spacing w:before="120" w:after="120"/>
      <w:ind w:left="360" w:hanging="360"/>
      <w:outlineLvl w:val="9"/>
    </w:pPr>
    <w:rPr>
      <w:rFonts w:ascii="Segoe UI" w:hAnsi="Segoe UI"/>
      <w:smallCaps/>
      <w:color w:val="FFFFFF"/>
      <w:kern w:val="32"/>
      <w:sz w:val="36"/>
      <w:szCs w:val="32"/>
    </w:rPr>
  </w:style>
  <w:style w:type="paragraph" w:customStyle="1" w:styleId="TitleIDNo">
    <w:name w:val="Title ID No"/>
    <w:basedOn w:val="Parasts"/>
    <w:next w:val="Parasts"/>
    <w:autoRedefine/>
    <w:uiPriority w:val="18"/>
    <w:semiHidden/>
    <w:rsid w:val="001706CD"/>
    <w:pPr>
      <w:tabs>
        <w:tab w:val="right" w:pos="14601"/>
      </w:tabs>
      <w:spacing w:before="60" w:after="60" w:line="360" w:lineRule="auto"/>
      <w:jc w:val="center"/>
    </w:pPr>
    <w:rPr>
      <w:rFonts w:ascii="Segoe UI" w:eastAsia="Times New Roman" w:hAnsi="Segoe UI" w:cs="Times New Roman"/>
      <w:color w:val="4D4D4D"/>
    </w:rPr>
  </w:style>
  <w:style w:type="paragraph" w:customStyle="1" w:styleId="TitleProjectName">
    <w:name w:val="Title Project Name"/>
    <w:basedOn w:val="Parasts"/>
    <w:autoRedefine/>
    <w:uiPriority w:val="17"/>
    <w:semiHidden/>
    <w:rsid w:val="001706CD"/>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1706CD"/>
    <w:pPr>
      <w:numPr>
        <w:numId w:val="11"/>
      </w:numPr>
    </w:pPr>
  </w:style>
  <w:style w:type="table" w:customStyle="1" w:styleId="LightShading1">
    <w:name w:val="Light Shading1"/>
    <w:basedOn w:val="Parastatabula"/>
    <w:uiPriority w:val="60"/>
    <w:rsid w:val="001706CD"/>
    <w:pPr>
      <w:spacing w:after="0" w:line="240" w:lineRule="auto"/>
    </w:pPr>
    <w:rPr>
      <w:rFonts w:ascii="Tahoma" w:eastAsia="Times New Roman" w:hAnsi="Tahoma" w:cs="Times New Roman"/>
      <w:color w:val="000000"/>
      <w:sz w:val="20"/>
      <w:szCs w:val="2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Parastatabula"/>
    <w:uiPriority w:val="61"/>
    <w:rsid w:val="001706CD"/>
    <w:pPr>
      <w:spacing w:after="0" w:line="240" w:lineRule="auto"/>
    </w:pPr>
    <w:rPr>
      <w:rFonts w:ascii="Tahoma" w:eastAsia="Times New Roman" w:hAnsi="Tahoma"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Cambria" w:hAnsi="Cambri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Saturs1">
    <w:name w:val="toc 1"/>
    <w:basedOn w:val="Parasts"/>
    <w:next w:val="Parasts"/>
    <w:autoRedefine/>
    <w:rsid w:val="001706CD"/>
    <w:pPr>
      <w:tabs>
        <w:tab w:val="left" w:pos="432"/>
        <w:tab w:val="left" w:pos="990"/>
        <w:tab w:val="right" w:leader="dot" w:pos="8640"/>
      </w:tabs>
      <w:spacing w:before="240" w:after="0" w:line="240" w:lineRule="auto"/>
      <w:ind w:left="448" w:hanging="448"/>
      <w:jc w:val="both"/>
    </w:pPr>
    <w:rPr>
      <w:rFonts w:ascii="Segoe UI" w:eastAsia="Times New Roman" w:hAnsi="Segoe UI" w:cs="Times New Roman"/>
      <w:b/>
      <w:noProof/>
      <w:sz w:val="26"/>
      <w:szCs w:val="26"/>
    </w:rPr>
  </w:style>
  <w:style w:type="paragraph" w:styleId="Saturs2">
    <w:name w:val="toc 2"/>
    <w:basedOn w:val="Parasts"/>
    <w:next w:val="Parasts"/>
    <w:autoRedefine/>
    <w:rsid w:val="001706CD"/>
    <w:pPr>
      <w:tabs>
        <w:tab w:val="left" w:pos="1000"/>
        <w:tab w:val="right" w:leader="dot" w:pos="8640"/>
      </w:tabs>
      <w:spacing w:before="120" w:after="0" w:line="240" w:lineRule="auto"/>
      <w:ind w:left="902" w:hanging="471"/>
    </w:pPr>
    <w:rPr>
      <w:rFonts w:ascii="Segoe UI" w:eastAsia="Times New Roman" w:hAnsi="Segoe UI" w:cs="Times New Roman"/>
      <w:noProof/>
      <w:sz w:val="24"/>
      <w:szCs w:val="24"/>
    </w:rPr>
  </w:style>
  <w:style w:type="paragraph" w:styleId="Saturs3">
    <w:name w:val="toc 3"/>
    <w:basedOn w:val="Parasts"/>
    <w:next w:val="Parasts"/>
    <w:autoRedefine/>
    <w:rsid w:val="001706CD"/>
    <w:pPr>
      <w:tabs>
        <w:tab w:val="right" w:leader="dot" w:pos="1296"/>
        <w:tab w:val="left" w:pos="1760"/>
        <w:tab w:val="right" w:leader="dot" w:pos="8640"/>
      </w:tabs>
      <w:spacing w:after="0" w:line="240" w:lineRule="auto"/>
      <w:ind w:left="902"/>
      <w:jc w:val="both"/>
    </w:pPr>
    <w:rPr>
      <w:rFonts w:ascii="Segoe UI" w:eastAsia="Times New Roman" w:hAnsi="Segoe UI" w:cs="Times New Roman"/>
      <w:i/>
      <w:noProof/>
    </w:rPr>
  </w:style>
  <w:style w:type="character" w:styleId="Vietturateksts">
    <w:name w:val="Placeholder Text"/>
    <w:uiPriority w:val="99"/>
    <w:semiHidden/>
    <w:rsid w:val="001706CD"/>
    <w:rPr>
      <w:color w:val="808080"/>
    </w:rPr>
  </w:style>
  <w:style w:type="paragraph" w:styleId="Saturs8">
    <w:name w:val="toc 8"/>
    <w:basedOn w:val="Parasts"/>
    <w:next w:val="Parasts"/>
    <w:autoRedefine/>
    <w:uiPriority w:val="39"/>
    <w:semiHidden/>
    <w:rsid w:val="001706CD"/>
    <w:pPr>
      <w:spacing w:after="100" w:line="360" w:lineRule="auto"/>
      <w:ind w:left="1400"/>
      <w:jc w:val="both"/>
    </w:pPr>
    <w:rPr>
      <w:rFonts w:ascii="Segoe UI" w:eastAsia="Times New Roman" w:hAnsi="Segoe UI" w:cs="Times New Roman"/>
      <w:sz w:val="18"/>
      <w:szCs w:val="24"/>
    </w:rPr>
  </w:style>
  <w:style w:type="paragraph" w:customStyle="1" w:styleId="Heading0">
    <w:name w:val="Heading 0"/>
    <w:basedOn w:val="TitleDocType"/>
    <w:next w:val="Parasts"/>
    <w:autoRedefine/>
    <w:semiHidden/>
    <w:rsid w:val="001706CD"/>
    <w:pPr>
      <w:pageBreakBefore/>
      <w:spacing w:line="280" w:lineRule="atLeast"/>
    </w:pPr>
    <w:rPr>
      <w:color w:val="CD1230"/>
      <w:sz w:val="48"/>
    </w:rPr>
  </w:style>
  <w:style w:type="paragraph" w:customStyle="1" w:styleId="TitlePlace">
    <w:name w:val="Title Place"/>
    <w:basedOn w:val="Parasts"/>
    <w:autoRedefine/>
    <w:uiPriority w:val="20"/>
    <w:semiHidden/>
    <w:rsid w:val="001706CD"/>
    <w:pPr>
      <w:tabs>
        <w:tab w:val="right" w:pos="14601"/>
      </w:tabs>
      <w:spacing w:before="60" w:after="0" w:line="280" w:lineRule="atLeast"/>
      <w:jc w:val="center"/>
    </w:pPr>
    <w:rPr>
      <w:rFonts w:ascii="Segoe UI" w:eastAsia="Times New Roman" w:hAnsi="Segoe UI" w:cs="Times New Roman"/>
      <w:smallCaps/>
      <w:color w:val="4D4D4D"/>
    </w:rPr>
  </w:style>
  <w:style w:type="paragraph" w:styleId="Beiguvresteksts">
    <w:name w:val="endnote text"/>
    <w:basedOn w:val="Parasts"/>
    <w:link w:val="BeiguvrestekstsRakstz"/>
    <w:uiPriority w:val="99"/>
    <w:semiHidden/>
    <w:unhideWhenUsed/>
    <w:rsid w:val="001706CD"/>
    <w:pPr>
      <w:spacing w:after="0" w:line="240" w:lineRule="auto"/>
      <w:jc w:val="both"/>
    </w:pPr>
    <w:rPr>
      <w:rFonts w:ascii="Segoe UI" w:eastAsia="Times New Roman" w:hAnsi="Segoe UI" w:cs="Times New Roman"/>
      <w:sz w:val="20"/>
      <w:szCs w:val="20"/>
    </w:rPr>
  </w:style>
  <w:style w:type="character" w:customStyle="1" w:styleId="BeiguvrestekstsRakstz">
    <w:name w:val="Beigu vēres teksts Rakstz."/>
    <w:basedOn w:val="Noklusjumarindkopasfonts"/>
    <w:link w:val="Beiguvresteksts"/>
    <w:uiPriority w:val="99"/>
    <w:semiHidden/>
    <w:rsid w:val="001706CD"/>
    <w:rPr>
      <w:rFonts w:ascii="Segoe UI" w:eastAsia="Times New Roman" w:hAnsi="Segoe UI" w:cs="Times New Roman"/>
      <w:sz w:val="20"/>
      <w:szCs w:val="20"/>
    </w:rPr>
  </w:style>
  <w:style w:type="character" w:styleId="Beiguvresatsauce">
    <w:name w:val="endnote reference"/>
    <w:basedOn w:val="Noklusjumarindkopasfonts"/>
    <w:uiPriority w:val="99"/>
    <w:semiHidden/>
    <w:unhideWhenUsed/>
    <w:rsid w:val="001706CD"/>
    <w:rPr>
      <w:vertAlign w:val="superscript"/>
    </w:rPr>
  </w:style>
  <w:style w:type="paragraph" w:customStyle="1" w:styleId="TableBullet1">
    <w:name w:val="Table Bullet 1"/>
    <w:basedOn w:val="Parasts"/>
    <w:autoRedefine/>
    <w:uiPriority w:val="14"/>
    <w:semiHidden/>
    <w:rsid w:val="001706CD"/>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Parasts"/>
    <w:autoRedefine/>
    <w:uiPriority w:val="12"/>
    <w:semiHidden/>
    <w:rsid w:val="001706CD"/>
    <w:pPr>
      <w:spacing w:before="60" w:after="60" w:line="360" w:lineRule="auto"/>
      <w:ind w:left="720" w:hanging="360"/>
      <w:jc w:val="both"/>
    </w:pPr>
    <w:rPr>
      <w:rFonts w:ascii="Segoe UI" w:eastAsia="Times New Roman" w:hAnsi="Segoe UI" w:cs="Times New Roman"/>
      <w:sz w:val="20"/>
      <w:szCs w:val="24"/>
    </w:rPr>
  </w:style>
  <w:style w:type="character" w:customStyle="1" w:styleId="ParakstszemobjektaRakstz">
    <w:name w:val="Paraksts zem objekta Rakstz."/>
    <w:link w:val="Parakstszemobjekta"/>
    <w:uiPriority w:val="35"/>
    <w:semiHidden/>
    <w:rsid w:val="001706CD"/>
    <w:rPr>
      <w:rFonts w:ascii="Segoe UI" w:eastAsia="Times New Roman" w:hAnsi="Segoe UI" w:cs="Times New Roman"/>
      <w:b/>
      <w:bCs/>
      <w:noProof/>
      <w:color w:val="7F7F7F"/>
      <w:sz w:val="20"/>
      <w:szCs w:val="20"/>
    </w:rPr>
  </w:style>
  <w:style w:type="table" w:customStyle="1" w:styleId="TableGrid2">
    <w:name w:val="Table Grid2"/>
    <w:basedOn w:val="Parastatabula"/>
    <w:next w:val="Reatabula"/>
    <w:rsid w:val="001706CD"/>
    <w:pPr>
      <w:spacing w:after="0" w:line="240" w:lineRule="auto"/>
    </w:pPr>
    <w:rPr>
      <w:rFonts w:ascii="Tahoma" w:eastAsia="Calibri" w:hAnsi="Tahom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Parasts"/>
    <w:link w:val="CCBodyTextChar"/>
    <w:rsid w:val="001706CD"/>
    <w:pPr>
      <w:spacing w:before="120" w:after="120" w:line="360" w:lineRule="auto"/>
      <w:jc w:val="both"/>
    </w:pPr>
    <w:rPr>
      <w:rFonts w:ascii="Segoe UI" w:eastAsia="Times New Roman" w:hAnsi="Segoe UI" w:cs="Times New Roman"/>
      <w:sz w:val="20"/>
    </w:rPr>
  </w:style>
  <w:style w:type="character" w:customStyle="1" w:styleId="CCBodyTextChar">
    <w:name w:val="CC Body Text Char"/>
    <w:link w:val="CCBodyText"/>
    <w:rsid w:val="001706CD"/>
    <w:rPr>
      <w:rFonts w:ascii="Segoe UI" w:eastAsia="Times New Roman" w:hAnsi="Segoe UI" w:cs="Times New Roman"/>
      <w:sz w:val="20"/>
    </w:rPr>
  </w:style>
  <w:style w:type="paragraph" w:customStyle="1" w:styleId="Tabulaformat">
    <w:name w:val="Tabula format"/>
    <w:basedOn w:val="CCBodyText"/>
    <w:link w:val="TabulaformatChar"/>
    <w:semiHidden/>
    <w:rsid w:val="001706CD"/>
  </w:style>
  <w:style w:type="character" w:customStyle="1" w:styleId="TabulaformatChar">
    <w:name w:val="Tabula format Char"/>
    <w:link w:val="Tabulaformat"/>
    <w:semiHidden/>
    <w:rsid w:val="001706CD"/>
    <w:rPr>
      <w:rFonts w:ascii="Segoe UI" w:eastAsia="Times New Roman" w:hAnsi="Segoe UI" w:cs="Times New Roman"/>
      <w:sz w:val="20"/>
    </w:rPr>
  </w:style>
  <w:style w:type="paragraph" w:customStyle="1" w:styleId="Style2">
    <w:name w:val="Style2"/>
    <w:link w:val="Style2Char"/>
    <w:qFormat/>
    <w:rsid w:val="001706CD"/>
    <w:pPr>
      <w:numPr>
        <w:numId w:val="16"/>
      </w:numPr>
      <w:tabs>
        <w:tab w:val="left" w:pos="-2520"/>
        <w:tab w:val="num" w:pos="360"/>
      </w:tabs>
      <w:suppressAutoHyphens/>
      <w:autoSpaceDN w:val="0"/>
      <w:spacing w:after="0" w:line="240" w:lineRule="auto"/>
      <w:ind w:left="360"/>
      <w:jc w:val="both"/>
      <w:textAlignment w:val="baseline"/>
    </w:pPr>
    <w:rPr>
      <w:rFonts w:ascii="Calibri" w:eastAsia="Calibri" w:hAnsi="Calibri" w:cs="Times New Roman"/>
      <w:sz w:val="18"/>
      <w:szCs w:val="18"/>
    </w:rPr>
  </w:style>
  <w:style w:type="numbering" w:customStyle="1" w:styleId="LFO1">
    <w:name w:val="LFO1"/>
    <w:basedOn w:val="Bezsaraksta"/>
    <w:rsid w:val="001706CD"/>
    <w:pPr>
      <w:numPr>
        <w:numId w:val="13"/>
      </w:numPr>
    </w:pPr>
  </w:style>
  <w:style w:type="numbering" w:customStyle="1" w:styleId="LFO7">
    <w:name w:val="LFO7"/>
    <w:basedOn w:val="Bezsaraksta"/>
    <w:rsid w:val="001706CD"/>
    <w:pPr>
      <w:numPr>
        <w:numId w:val="15"/>
      </w:numPr>
    </w:pPr>
  </w:style>
  <w:style w:type="numbering" w:customStyle="1" w:styleId="LFO9">
    <w:name w:val="LFO9"/>
    <w:basedOn w:val="Bezsaraksta"/>
    <w:rsid w:val="001706CD"/>
    <w:pPr>
      <w:numPr>
        <w:numId w:val="14"/>
      </w:numPr>
    </w:pPr>
  </w:style>
  <w:style w:type="character" w:styleId="Izteiksmgs">
    <w:name w:val="Strong"/>
    <w:uiPriority w:val="22"/>
    <w:qFormat/>
    <w:rsid w:val="001706CD"/>
    <w:rPr>
      <w:b/>
      <w:bCs/>
    </w:rPr>
  </w:style>
  <w:style w:type="paragraph" w:styleId="Paraststmeklis">
    <w:name w:val="Normal (Web)"/>
    <w:basedOn w:val="Parasts"/>
    <w:unhideWhenUsed/>
    <w:rsid w:val="001706CD"/>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LightShading-Accent11">
    <w:name w:val="Light Shading - Accent 11"/>
    <w:basedOn w:val="Parastatabula"/>
    <w:uiPriority w:val="60"/>
    <w:rsid w:val="001706CD"/>
    <w:pPr>
      <w:spacing w:after="0" w:line="240" w:lineRule="auto"/>
    </w:pPr>
    <w:rPr>
      <w:rFonts w:ascii="Tahoma" w:eastAsia="Times New Roman" w:hAnsi="Tahoma" w:cs="Times New Roman"/>
      <w:color w:val="707070"/>
      <w:sz w:val="20"/>
      <w:szCs w:val="20"/>
      <w:lang w:val="en-US"/>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Noklusjumarindkopasfonts"/>
    <w:semiHidden/>
    <w:rsid w:val="001706CD"/>
  </w:style>
  <w:style w:type="paragraph" w:customStyle="1" w:styleId="tabletext">
    <w:name w:val="tabletext"/>
    <w:basedOn w:val="Parasts"/>
    <w:uiPriority w:val="99"/>
    <w:semiHidden/>
    <w:rsid w:val="001706CD"/>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Bullets">
    <w:name w:val="Bullets"/>
    <w:rsid w:val="001706CD"/>
    <w:pPr>
      <w:numPr>
        <w:numId w:val="17"/>
      </w:numPr>
    </w:pPr>
  </w:style>
  <w:style w:type="paragraph" w:customStyle="1" w:styleId="H2">
    <w:name w:val="H2"/>
    <w:basedOn w:val="Virsraksts2"/>
    <w:next w:val="CCBodyText"/>
    <w:link w:val="H2Char"/>
    <w:rsid w:val="001706CD"/>
    <w:pPr>
      <w:keepLines w:val="0"/>
      <w:numPr>
        <w:ilvl w:val="1"/>
        <w:numId w:val="0"/>
      </w:numPr>
      <w:spacing w:before="240" w:after="240" w:line="240" w:lineRule="auto"/>
      <w:ind w:left="792" w:hanging="792"/>
      <w:jc w:val="both"/>
    </w:pPr>
    <w:rPr>
      <w:rFonts w:ascii="Segoe UI" w:hAnsi="Segoe UI"/>
      <w:iCs/>
      <w:color w:val="CD1230"/>
      <w:sz w:val="32"/>
      <w:szCs w:val="28"/>
    </w:rPr>
  </w:style>
  <w:style w:type="character" w:customStyle="1" w:styleId="H1Char">
    <w:name w:val="H1 Char"/>
    <w:rsid w:val="001706CD"/>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Virsraksts3"/>
    <w:link w:val="H3Char"/>
    <w:qFormat/>
    <w:rsid w:val="001706CD"/>
    <w:pPr>
      <w:keepLines w:val="0"/>
      <w:numPr>
        <w:ilvl w:val="2"/>
      </w:numPr>
      <w:tabs>
        <w:tab w:val="left" w:pos="1134"/>
      </w:tabs>
      <w:spacing w:before="120" w:line="240" w:lineRule="auto"/>
      <w:jc w:val="both"/>
    </w:pPr>
    <w:rPr>
      <w:rFonts w:ascii="Segoe UI" w:hAnsi="Segoe UI"/>
      <w:color w:val="808080"/>
      <w:sz w:val="28"/>
      <w:szCs w:val="26"/>
      <w:lang w:eastAsia="lv-LV"/>
    </w:rPr>
  </w:style>
  <w:style w:type="character" w:customStyle="1" w:styleId="H2Char">
    <w:name w:val="H2 Char"/>
    <w:link w:val="H2"/>
    <w:rsid w:val="001706CD"/>
    <w:rPr>
      <w:rFonts w:ascii="Segoe UI" w:eastAsia="Times New Roman" w:hAnsi="Segoe UI" w:cs="Times New Roman"/>
      <w:b/>
      <w:bCs/>
      <w:iCs/>
      <w:color w:val="CD1230"/>
      <w:sz w:val="32"/>
      <w:szCs w:val="28"/>
    </w:rPr>
  </w:style>
  <w:style w:type="paragraph" w:customStyle="1" w:styleId="CCBullet">
    <w:name w:val="CC Bullet"/>
    <w:basedOn w:val="CCBodyText"/>
    <w:link w:val="CCBulletChar"/>
    <w:rsid w:val="001706CD"/>
    <w:pPr>
      <w:numPr>
        <w:numId w:val="18"/>
      </w:numPr>
      <w:spacing w:line="240" w:lineRule="auto"/>
      <w:ind w:left="720"/>
    </w:pPr>
  </w:style>
  <w:style w:type="character" w:customStyle="1" w:styleId="H3Char">
    <w:name w:val="H3 Char"/>
    <w:link w:val="H3"/>
    <w:rsid w:val="001706CD"/>
    <w:rPr>
      <w:rFonts w:ascii="Segoe UI" w:eastAsia="Times New Roman" w:hAnsi="Segoe UI" w:cs="Times New Roman"/>
      <w:b/>
      <w:bCs/>
      <w:color w:val="808080"/>
      <w:sz w:val="28"/>
      <w:szCs w:val="26"/>
      <w:lang w:eastAsia="lv-LV"/>
    </w:rPr>
  </w:style>
  <w:style w:type="character" w:customStyle="1" w:styleId="CCBulletChar">
    <w:name w:val="CC Bullet Char"/>
    <w:link w:val="CCBullet"/>
    <w:rsid w:val="001706CD"/>
    <w:rPr>
      <w:rFonts w:ascii="Segoe UI" w:eastAsia="Times New Roman" w:hAnsi="Segoe UI" w:cs="Times New Roman"/>
      <w:sz w:val="20"/>
    </w:rPr>
  </w:style>
  <w:style w:type="character" w:styleId="Izmantotahipersaite">
    <w:name w:val="FollowedHyperlink"/>
    <w:uiPriority w:val="99"/>
    <w:semiHidden/>
    <w:unhideWhenUsed/>
    <w:rsid w:val="001706CD"/>
    <w:rPr>
      <w:color w:val="800080"/>
      <w:u w:val="single"/>
    </w:rPr>
  </w:style>
  <w:style w:type="paragraph" w:customStyle="1" w:styleId="msonormal0">
    <w:name w:val="msonormal"/>
    <w:basedOn w:val="Parasts"/>
    <w:semiHidden/>
    <w:rsid w:val="001706C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Parasts"/>
    <w:semiHidden/>
    <w:rsid w:val="001706CD"/>
    <w:pP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8"/>
      <w:szCs w:val="18"/>
      <w:lang w:eastAsia="lv-LV"/>
    </w:rPr>
  </w:style>
  <w:style w:type="paragraph" w:customStyle="1" w:styleId="xl64">
    <w:name w:val="xl64"/>
    <w:basedOn w:val="Parasts"/>
    <w:semiHidden/>
    <w:rsid w:val="001706CD"/>
    <w:pP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65">
    <w:name w:val="xl65"/>
    <w:basedOn w:val="Parasts"/>
    <w:semiHidden/>
    <w:rsid w:val="001706CD"/>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xl66">
    <w:name w:val="xl66"/>
    <w:basedOn w:val="Parasts"/>
    <w:semiHidden/>
    <w:rsid w:val="001706CD"/>
    <w:pP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67">
    <w:name w:val="xl67"/>
    <w:basedOn w:val="Parasts"/>
    <w:semiHidden/>
    <w:rsid w:val="001706CD"/>
    <w:pPr>
      <w:shd w:val="clear" w:color="000000" w:fill="808080"/>
      <w:spacing w:before="100" w:beforeAutospacing="1" w:after="100" w:afterAutospacing="1" w:line="240" w:lineRule="auto"/>
    </w:pPr>
    <w:rPr>
      <w:rFonts w:ascii="Times New Roman" w:eastAsia="Times New Roman" w:hAnsi="Times New Roman" w:cs="Times New Roman"/>
      <w:b/>
      <w:bCs/>
      <w:color w:val="FFFFFF"/>
      <w:sz w:val="16"/>
      <w:szCs w:val="16"/>
      <w:lang w:eastAsia="lv-LV"/>
    </w:rPr>
  </w:style>
  <w:style w:type="paragraph" w:customStyle="1" w:styleId="xl68">
    <w:name w:val="xl68"/>
    <w:basedOn w:val="Parasts"/>
    <w:semiHidden/>
    <w:rsid w:val="001706CD"/>
    <w:pP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D0D0D"/>
      <w:sz w:val="18"/>
      <w:szCs w:val="18"/>
      <w:lang w:eastAsia="lv-LV"/>
    </w:rPr>
  </w:style>
  <w:style w:type="paragraph" w:customStyle="1" w:styleId="xl69">
    <w:name w:val="xl69"/>
    <w:basedOn w:val="Parasts"/>
    <w:semiHidden/>
    <w:rsid w:val="001706CD"/>
    <w:pP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D0D0D"/>
      <w:sz w:val="14"/>
      <w:szCs w:val="14"/>
      <w:lang w:eastAsia="lv-LV"/>
    </w:rPr>
  </w:style>
  <w:style w:type="paragraph" w:customStyle="1" w:styleId="xl70">
    <w:name w:val="xl70"/>
    <w:basedOn w:val="Parasts"/>
    <w:semiHidden/>
    <w:rsid w:val="001706CD"/>
    <w:pPr>
      <w:pBdr>
        <w:top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4"/>
      <w:szCs w:val="14"/>
      <w:lang w:eastAsia="lv-LV"/>
    </w:rPr>
  </w:style>
  <w:style w:type="paragraph" w:customStyle="1" w:styleId="xl71">
    <w:name w:val="xl71"/>
    <w:basedOn w:val="Parasts"/>
    <w:semiHidden/>
    <w:rsid w:val="001706CD"/>
    <w:pP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8"/>
      <w:szCs w:val="18"/>
      <w:lang w:eastAsia="lv-LV"/>
    </w:rPr>
  </w:style>
  <w:style w:type="paragraph" w:customStyle="1" w:styleId="xl72">
    <w:name w:val="xl72"/>
    <w:basedOn w:val="Parasts"/>
    <w:semiHidden/>
    <w:rsid w:val="001706CD"/>
    <w:pPr>
      <w:shd w:val="clear" w:color="000000" w:fill="FFFFFF"/>
      <w:spacing w:before="100" w:beforeAutospacing="1" w:after="100" w:afterAutospacing="1" w:line="240" w:lineRule="auto"/>
    </w:pPr>
    <w:rPr>
      <w:rFonts w:ascii="Times New Roman" w:eastAsia="Times New Roman" w:hAnsi="Times New Roman" w:cs="Times New Roman"/>
      <w:sz w:val="18"/>
      <w:szCs w:val="18"/>
      <w:lang w:eastAsia="lv-LV"/>
    </w:rPr>
  </w:style>
  <w:style w:type="paragraph" w:customStyle="1" w:styleId="xl73">
    <w:name w:val="xl73"/>
    <w:basedOn w:val="Parasts"/>
    <w:semiHidden/>
    <w:rsid w:val="001706CD"/>
    <w:pPr>
      <w:pBdr>
        <w:top w:val="single" w:sz="4" w:space="0" w:color="FFFFFF"/>
        <w:left w:val="single" w:sz="4" w:space="0" w:color="FFFFFF"/>
      </w:pBd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74">
    <w:name w:val="xl74"/>
    <w:basedOn w:val="Parasts"/>
    <w:semiHidden/>
    <w:rsid w:val="001706CD"/>
    <w:pPr>
      <w:pBdr>
        <w:top w:val="single" w:sz="4" w:space="0" w:color="FFFFFF"/>
      </w:pBd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75">
    <w:name w:val="xl75"/>
    <w:basedOn w:val="Parasts"/>
    <w:semiHidden/>
    <w:rsid w:val="001706CD"/>
    <w:pPr>
      <w:pBdr>
        <w:top w:val="single" w:sz="4" w:space="0" w:color="FFFFFF"/>
        <w:right w:val="single" w:sz="4" w:space="0" w:color="FFFFFF"/>
      </w:pBdr>
      <w:shd w:val="clear" w:color="000000" w:fill="808080"/>
      <w:spacing w:before="100" w:beforeAutospacing="1" w:after="100" w:afterAutospacing="1" w:line="240" w:lineRule="auto"/>
      <w:jc w:val="right"/>
    </w:pPr>
    <w:rPr>
      <w:rFonts w:ascii="Times New Roman" w:eastAsia="Times New Roman" w:hAnsi="Times New Roman" w:cs="Times New Roman"/>
      <w:color w:val="FFFFFF"/>
      <w:sz w:val="16"/>
      <w:szCs w:val="16"/>
      <w:lang w:eastAsia="lv-LV"/>
    </w:rPr>
  </w:style>
  <w:style w:type="paragraph" w:customStyle="1" w:styleId="xl76">
    <w:name w:val="xl76"/>
    <w:basedOn w:val="Parasts"/>
    <w:semiHidden/>
    <w:rsid w:val="001706CD"/>
    <w:pPr>
      <w:shd w:val="clear" w:color="000000" w:fill="D9D9D9"/>
      <w:spacing w:before="100" w:beforeAutospacing="1" w:after="100" w:afterAutospacing="1" w:line="240" w:lineRule="auto"/>
    </w:pPr>
    <w:rPr>
      <w:rFonts w:ascii="Times New Roman" w:eastAsia="Times New Roman" w:hAnsi="Times New Roman" w:cs="Times New Roman"/>
      <w:b/>
      <w:bCs/>
      <w:color w:val="0D0D0D"/>
      <w:sz w:val="16"/>
      <w:szCs w:val="16"/>
      <w:lang w:eastAsia="lv-LV"/>
    </w:rPr>
  </w:style>
  <w:style w:type="paragraph" w:customStyle="1" w:styleId="xl77">
    <w:name w:val="xl77"/>
    <w:basedOn w:val="Parasts"/>
    <w:semiHidden/>
    <w:rsid w:val="001706CD"/>
    <w:pPr>
      <w:pBdr>
        <w:top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78">
    <w:name w:val="xl78"/>
    <w:basedOn w:val="Parasts"/>
    <w:semiHidden/>
    <w:rsid w:val="001706CD"/>
    <w:pP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D0D0D"/>
      <w:sz w:val="16"/>
      <w:szCs w:val="16"/>
      <w:lang w:eastAsia="lv-LV"/>
    </w:rPr>
  </w:style>
  <w:style w:type="paragraph" w:customStyle="1" w:styleId="xl79">
    <w:name w:val="xl79"/>
    <w:basedOn w:val="Parasts"/>
    <w:semiHidden/>
    <w:rsid w:val="001706CD"/>
    <w:pPr>
      <w:pBdr>
        <w:top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0">
    <w:name w:val="xl80"/>
    <w:basedOn w:val="Parasts"/>
    <w:semiHidden/>
    <w:rsid w:val="001706CD"/>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1">
    <w:name w:val="xl81"/>
    <w:basedOn w:val="Parasts"/>
    <w:semiHidden/>
    <w:rsid w:val="001706CD"/>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2">
    <w:name w:val="xl82"/>
    <w:basedOn w:val="Parasts"/>
    <w:semiHidden/>
    <w:rsid w:val="001706CD"/>
    <w:pPr>
      <w:shd w:val="clear" w:color="000000" w:fill="D9D9D9"/>
      <w:spacing w:before="100" w:beforeAutospacing="1" w:after="100" w:afterAutospacing="1" w:line="240" w:lineRule="auto"/>
    </w:pPr>
    <w:rPr>
      <w:rFonts w:ascii="Times New Roman" w:eastAsia="Times New Roman" w:hAnsi="Times New Roman" w:cs="Times New Roman"/>
      <w:b/>
      <w:bCs/>
      <w:sz w:val="16"/>
      <w:szCs w:val="16"/>
      <w:lang w:eastAsia="lv-LV"/>
    </w:rPr>
  </w:style>
  <w:style w:type="paragraph" w:customStyle="1" w:styleId="xl83">
    <w:name w:val="xl83"/>
    <w:basedOn w:val="Parasts"/>
    <w:semiHidden/>
    <w:rsid w:val="001706CD"/>
    <w:pPr>
      <w:shd w:val="clear" w:color="000000" w:fill="D9D9D9"/>
      <w:spacing w:before="100" w:beforeAutospacing="1" w:after="100" w:afterAutospacing="1" w:line="240" w:lineRule="auto"/>
      <w:textAlignment w:val="top"/>
    </w:pPr>
    <w:rPr>
      <w:rFonts w:ascii="Times New Roman" w:eastAsia="Times New Roman" w:hAnsi="Times New Roman" w:cs="Times New Roman"/>
      <w:b/>
      <w:bCs/>
      <w:sz w:val="16"/>
      <w:szCs w:val="16"/>
      <w:lang w:eastAsia="lv-LV"/>
    </w:rPr>
  </w:style>
  <w:style w:type="paragraph" w:customStyle="1" w:styleId="xl84">
    <w:name w:val="xl84"/>
    <w:basedOn w:val="Parasts"/>
    <w:semiHidden/>
    <w:rsid w:val="001706CD"/>
    <w:pPr>
      <w:shd w:val="clear" w:color="000000" w:fill="D9D9D9"/>
      <w:spacing w:before="100" w:beforeAutospacing="1" w:after="100" w:afterAutospacing="1" w:line="240" w:lineRule="auto"/>
      <w:textAlignment w:val="top"/>
    </w:pPr>
    <w:rPr>
      <w:rFonts w:ascii="Times New Roman" w:eastAsia="Times New Roman" w:hAnsi="Times New Roman" w:cs="Times New Roman"/>
      <w:b/>
      <w:bCs/>
      <w:sz w:val="16"/>
      <w:szCs w:val="16"/>
      <w:lang w:eastAsia="lv-LV"/>
    </w:rPr>
  </w:style>
  <w:style w:type="paragraph" w:customStyle="1" w:styleId="xl85">
    <w:name w:val="xl85"/>
    <w:basedOn w:val="Parasts"/>
    <w:semiHidden/>
    <w:rsid w:val="001706CD"/>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6">
    <w:name w:val="xl86"/>
    <w:basedOn w:val="Parasts"/>
    <w:semiHidden/>
    <w:rsid w:val="001706CD"/>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7">
    <w:name w:val="xl87"/>
    <w:basedOn w:val="Parasts"/>
    <w:semiHidden/>
    <w:rsid w:val="001706CD"/>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8">
    <w:name w:val="xl88"/>
    <w:basedOn w:val="Parasts"/>
    <w:semiHidden/>
    <w:rsid w:val="001706CD"/>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lv-LV"/>
    </w:rPr>
  </w:style>
  <w:style w:type="paragraph" w:customStyle="1" w:styleId="xl89">
    <w:name w:val="xl89"/>
    <w:basedOn w:val="Parasts"/>
    <w:semiHidden/>
    <w:rsid w:val="001706CD"/>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0">
    <w:name w:val="xl90"/>
    <w:basedOn w:val="Parasts"/>
    <w:semiHidden/>
    <w:rsid w:val="001706CD"/>
    <w:pPr>
      <w:pBdr>
        <w:left w:val="single" w:sz="4" w:space="0" w:color="FFFFFF"/>
        <w:bottom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1">
    <w:name w:val="xl91"/>
    <w:basedOn w:val="Parasts"/>
    <w:semiHidden/>
    <w:rsid w:val="001706CD"/>
    <w:pPr>
      <w:pBdr>
        <w:bottom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2">
    <w:name w:val="xl92"/>
    <w:basedOn w:val="Parasts"/>
    <w:semiHidden/>
    <w:rsid w:val="001706CD"/>
    <w:pPr>
      <w:pBdr>
        <w:bottom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b/>
      <w:bCs/>
      <w:color w:val="FFFFFF"/>
      <w:sz w:val="16"/>
      <w:szCs w:val="16"/>
      <w:lang w:eastAsia="lv-LV"/>
    </w:rPr>
  </w:style>
  <w:style w:type="paragraph" w:customStyle="1" w:styleId="xl93">
    <w:name w:val="xl93"/>
    <w:basedOn w:val="Parasts"/>
    <w:semiHidden/>
    <w:rsid w:val="001706CD"/>
    <w:pPr>
      <w:pBdr>
        <w:top w:val="single" w:sz="4" w:space="0" w:color="FFFFFF"/>
        <w:lef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xl94">
    <w:name w:val="xl94"/>
    <w:basedOn w:val="Parasts"/>
    <w:semiHidden/>
    <w:rsid w:val="001706CD"/>
    <w:pPr>
      <w:pBdr>
        <w:top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xl95">
    <w:name w:val="xl95"/>
    <w:basedOn w:val="Parasts"/>
    <w:semiHidden/>
    <w:rsid w:val="001706CD"/>
    <w:pPr>
      <w:pBdr>
        <w:top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xl96">
    <w:name w:val="xl96"/>
    <w:basedOn w:val="Parasts"/>
    <w:semiHidden/>
    <w:rsid w:val="001706CD"/>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ascii="Times New Roman" w:eastAsia="Times New Roman" w:hAnsi="Times New Roman" w:cs="Times New Roman"/>
      <w:color w:val="FFFFFF"/>
      <w:sz w:val="16"/>
      <w:szCs w:val="16"/>
      <w:lang w:eastAsia="lv-LV"/>
    </w:rPr>
  </w:style>
  <w:style w:type="paragraph" w:customStyle="1" w:styleId="CCTableText">
    <w:name w:val="CC Table Text"/>
    <w:basedOn w:val="Tabulaformat"/>
    <w:rsid w:val="001706CD"/>
    <w:pPr>
      <w:spacing w:before="0" w:after="40" w:line="320" w:lineRule="atLeast"/>
    </w:pPr>
    <w:rPr>
      <w:color w:val="000000"/>
      <w:szCs w:val="20"/>
    </w:rPr>
  </w:style>
  <w:style w:type="paragraph" w:customStyle="1" w:styleId="CCHeadingSmall">
    <w:name w:val="CC Heading Small"/>
    <w:basedOn w:val="CCBodyText"/>
    <w:rsid w:val="001706CD"/>
    <w:pPr>
      <w:keepNext/>
      <w:spacing w:before="240"/>
    </w:pPr>
    <w:rPr>
      <w:b/>
      <w:i/>
      <w:color w:val="808080"/>
      <w:sz w:val="26"/>
      <w:lang w:eastAsia="lv-LV"/>
    </w:rPr>
  </w:style>
  <w:style w:type="paragraph" w:styleId="Sarakstaaizzme">
    <w:name w:val="List Bullet"/>
    <w:basedOn w:val="Parasts"/>
    <w:uiPriority w:val="99"/>
    <w:semiHidden/>
    <w:rsid w:val="001706CD"/>
    <w:pPr>
      <w:numPr>
        <w:numId w:val="19"/>
      </w:numPr>
      <w:spacing w:after="0" w:line="360" w:lineRule="auto"/>
      <w:contextualSpacing/>
      <w:jc w:val="both"/>
    </w:pPr>
    <w:rPr>
      <w:rFonts w:ascii="Segoe UI" w:eastAsia="Times New Roman" w:hAnsi="Segoe UI" w:cs="Times New Roman"/>
      <w:sz w:val="18"/>
      <w:szCs w:val="24"/>
    </w:rPr>
  </w:style>
  <w:style w:type="paragraph" w:styleId="Sarakstanumurs">
    <w:name w:val="List Number"/>
    <w:basedOn w:val="Parasts"/>
    <w:uiPriority w:val="99"/>
    <w:semiHidden/>
    <w:rsid w:val="001706CD"/>
    <w:pPr>
      <w:numPr>
        <w:numId w:val="20"/>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1706CD"/>
    <w:pPr>
      <w:numPr>
        <w:numId w:val="21"/>
      </w:numPr>
      <w:tabs>
        <w:tab w:val="num" w:pos="360"/>
      </w:tabs>
      <w:ind w:left="0" w:firstLine="0"/>
    </w:pPr>
  </w:style>
  <w:style w:type="paragraph" w:customStyle="1" w:styleId="CCH4">
    <w:name w:val="CC H4"/>
    <w:basedOn w:val="Virsraksts4"/>
    <w:qFormat/>
    <w:rsid w:val="001706CD"/>
    <w:pPr>
      <w:numPr>
        <w:ilvl w:val="3"/>
        <w:numId w:val="0"/>
      </w:numPr>
      <w:tabs>
        <w:tab w:val="left" w:pos="1134"/>
      </w:tabs>
      <w:spacing w:before="120" w:after="120"/>
      <w:jc w:val="both"/>
    </w:pPr>
    <w:rPr>
      <w:rFonts w:ascii="Segoe UI" w:hAnsi="Segoe UI"/>
      <w:bCs/>
      <w:color w:val="808080"/>
      <w:szCs w:val="24"/>
    </w:rPr>
  </w:style>
  <w:style w:type="paragraph" w:customStyle="1" w:styleId="CCTableBullet">
    <w:name w:val="CC Table Bullet"/>
    <w:basedOn w:val="CCTableText"/>
    <w:rsid w:val="001706CD"/>
    <w:pPr>
      <w:numPr>
        <w:numId w:val="22"/>
      </w:numPr>
      <w:tabs>
        <w:tab w:val="num" w:pos="360"/>
      </w:tabs>
      <w:spacing w:line="240" w:lineRule="auto"/>
      <w:ind w:left="397" w:hanging="227"/>
    </w:pPr>
  </w:style>
  <w:style w:type="paragraph" w:customStyle="1" w:styleId="CCH0">
    <w:name w:val="CC H0"/>
    <w:basedOn w:val="Virsraksts1"/>
    <w:next w:val="CCBodyText"/>
    <w:rsid w:val="001706CD"/>
    <w:pPr>
      <w:keepLines w:val="0"/>
      <w:pageBreakBefore/>
      <w:shd w:val="clear" w:color="auto" w:fill="CD1230"/>
      <w:spacing w:before="120" w:after="120" w:line="240" w:lineRule="auto"/>
      <w:jc w:val="both"/>
    </w:pPr>
    <w:rPr>
      <w:rFonts w:ascii="Segoe UI" w:hAnsi="Segoe UI"/>
      <w:caps/>
      <w:color w:val="FFFFFF"/>
      <w:kern w:val="32"/>
      <w:sz w:val="36"/>
      <w:szCs w:val="32"/>
    </w:rPr>
  </w:style>
  <w:style w:type="paragraph" w:customStyle="1" w:styleId="CCTableList">
    <w:name w:val="CC Table List"/>
    <w:basedOn w:val="CCTableText"/>
    <w:rsid w:val="001706CD"/>
    <w:pPr>
      <w:spacing w:line="240" w:lineRule="auto"/>
      <w:ind w:left="714" w:hanging="357"/>
    </w:pPr>
  </w:style>
  <w:style w:type="paragraph" w:customStyle="1" w:styleId="CCSubtitle">
    <w:name w:val="CC Subtitle"/>
    <w:basedOn w:val="Parasts"/>
    <w:rsid w:val="001706CD"/>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1706CD"/>
    <w:rPr>
      <w:caps w:val="0"/>
      <w:smallCaps/>
      <w:sz w:val="48"/>
      <w:szCs w:val="48"/>
    </w:rPr>
  </w:style>
  <w:style w:type="paragraph" w:styleId="Saturs9">
    <w:name w:val="toc 9"/>
    <w:basedOn w:val="Parasts"/>
    <w:next w:val="Parasts"/>
    <w:autoRedefine/>
    <w:uiPriority w:val="39"/>
    <w:semiHidden/>
    <w:rsid w:val="001706CD"/>
    <w:pPr>
      <w:spacing w:after="100" w:line="259" w:lineRule="auto"/>
      <w:ind w:left="1760"/>
    </w:pPr>
    <w:rPr>
      <w:rFonts w:ascii="Tahoma" w:eastAsia="Times New Roman" w:hAnsi="Tahoma" w:cs="Times New Roman"/>
      <w:lang w:eastAsia="lv-LV"/>
    </w:rPr>
  </w:style>
  <w:style w:type="table" w:customStyle="1" w:styleId="Reatabula4-izclums21">
    <w:name w:val="Režģa tabula 4 - izcēlums 21"/>
    <w:basedOn w:val="Parastatabula"/>
    <w:uiPriority w:val="49"/>
    <w:rsid w:val="001706CD"/>
    <w:pPr>
      <w:spacing w:after="0" w:line="240" w:lineRule="auto"/>
    </w:pPr>
    <w:rPr>
      <w:rFonts w:ascii="Tahoma" w:eastAsia="Times New Roman" w:hAnsi="Tahoma" w:cs="Times New Roman"/>
      <w:sz w:val="20"/>
      <w:szCs w:val="20"/>
      <w:lang w:val="en-US"/>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Parastatabula"/>
    <w:uiPriority w:val="47"/>
    <w:rsid w:val="001706CD"/>
    <w:pPr>
      <w:spacing w:after="0" w:line="240" w:lineRule="auto"/>
    </w:pPr>
    <w:rPr>
      <w:rFonts w:ascii="Tahoma" w:eastAsia="Times New Roman" w:hAnsi="Tahoma" w:cs="Times New Roman"/>
      <w:sz w:val="20"/>
      <w:szCs w:val="20"/>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Parastatabula"/>
    <w:uiPriority w:val="47"/>
    <w:rsid w:val="001706CD"/>
    <w:pPr>
      <w:spacing w:after="0" w:line="240" w:lineRule="auto"/>
    </w:pPr>
    <w:rPr>
      <w:rFonts w:ascii="Tahoma" w:eastAsia="Times New Roman" w:hAnsi="Tahoma" w:cs="Times New Roman"/>
      <w:sz w:val="20"/>
      <w:szCs w:val="20"/>
      <w:lang w:val="en-US"/>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Parastatabula"/>
    <w:uiPriority w:val="46"/>
    <w:rsid w:val="001706CD"/>
    <w:pPr>
      <w:spacing w:after="0" w:line="240" w:lineRule="auto"/>
    </w:pPr>
    <w:rPr>
      <w:rFonts w:ascii="Tahoma" w:eastAsia="Times New Roman" w:hAnsi="Tahoma" w:cs="Times New Roman"/>
      <w:sz w:val="20"/>
      <w:szCs w:val="20"/>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Parasts"/>
    <w:link w:val="VPBodyChar"/>
    <w:qFormat/>
    <w:rsid w:val="001706CD"/>
    <w:pPr>
      <w:tabs>
        <w:tab w:val="left" w:pos="0"/>
      </w:tabs>
      <w:spacing w:before="80" w:after="80" w:line="240" w:lineRule="auto"/>
      <w:jc w:val="both"/>
    </w:pPr>
    <w:rPr>
      <w:rFonts w:ascii="Times New Roman" w:hAnsi="Times New Roman" w:cs="Times New Roman"/>
      <w:bCs/>
      <w:sz w:val="24"/>
    </w:rPr>
  </w:style>
  <w:style w:type="character" w:customStyle="1" w:styleId="VPBodyChar">
    <w:name w:val="VP Body Char"/>
    <w:basedOn w:val="Noklusjumarindkopasfonts"/>
    <w:link w:val="VPBody"/>
    <w:rsid w:val="001706CD"/>
    <w:rPr>
      <w:rFonts w:ascii="Times New Roman" w:hAnsi="Times New Roman" w:cs="Times New Roman"/>
      <w:bCs/>
      <w:sz w:val="24"/>
    </w:rPr>
  </w:style>
  <w:style w:type="paragraph" w:customStyle="1" w:styleId="Numbering">
    <w:name w:val="Numbering"/>
    <w:basedOn w:val="Parasts"/>
    <w:link w:val="NumberingChar"/>
    <w:uiPriority w:val="99"/>
    <w:rsid w:val="001706CD"/>
    <w:pPr>
      <w:spacing w:after="0" w:line="240" w:lineRule="auto"/>
      <w:ind w:left="680" w:hanging="680"/>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706CD"/>
    <w:rPr>
      <w:rFonts w:ascii="Times New Roman" w:eastAsia="Times New Roman" w:hAnsi="Times New Roman" w:cs="Times New Roman"/>
      <w:sz w:val="24"/>
      <w:szCs w:val="20"/>
    </w:rPr>
  </w:style>
  <w:style w:type="paragraph" w:customStyle="1" w:styleId="CCH3">
    <w:name w:val="CC H3"/>
    <w:basedOn w:val="Virsraksts3"/>
    <w:next w:val="CCBodyText"/>
    <w:qFormat/>
    <w:rsid w:val="001706CD"/>
    <w:pPr>
      <w:keepLines w:val="0"/>
      <w:tabs>
        <w:tab w:val="left" w:pos="1134"/>
      </w:tabs>
      <w:spacing w:before="120" w:line="240" w:lineRule="auto"/>
      <w:jc w:val="both"/>
    </w:pPr>
    <w:rPr>
      <w:rFonts w:ascii="Segoe UI" w:hAnsi="Segoe UI"/>
      <w:color w:val="808080"/>
      <w:sz w:val="28"/>
      <w:szCs w:val="26"/>
      <w:lang w:eastAsia="lv-LV"/>
    </w:rPr>
  </w:style>
  <w:style w:type="paragraph" w:customStyle="1" w:styleId="CCH5">
    <w:name w:val="CC H5"/>
    <w:basedOn w:val="Virsraksts5"/>
    <w:next w:val="CCBodyText"/>
    <w:qFormat/>
    <w:rsid w:val="001706CD"/>
    <w:pPr>
      <w:widowControl/>
      <w:tabs>
        <w:tab w:val="clear" w:pos="1292"/>
      </w:tabs>
      <w:autoSpaceDE/>
      <w:autoSpaceDN/>
      <w:adjustRightInd/>
      <w:snapToGrid/>
      <w:spacing w:before="240" w:line="360" w:lineRule="auto"/>
      <w:ind w:left="1134" w:hanging="1134"/>
    </w:pPr>
    <w:rPr>
      <w:rFonts w:ascii="Segoe UI" w:hAnsi="Segoe UI" w:cs="Times New Roman"/>
      <w:i w:val="0"/>
      <w:color w:val="808080"/>
      <w:sz w:val="22"/>
      <w:szCs w:val="26"/>
    </w:rPr>
  </w:style>
  <w:style w:type="character" w:customStyle="1" w:styleId="m-7262966757773293186cf01">
    <w:name w:val="m_-7262966757773293186cf01"/>
    <w:basedOn w:val="Noklusjumarindkopasfonts"/>
    <w:rsid w:val="001706CD"/>
  </w:style>
  <w:style w:type="character" w:customStyle="1" w:styleId="m-7262966757773293186msohyperlink">
    <w:name w:val="m_-7262966757773293186msohyperlink"/>
    <w:basedOn w:val="Noklusjumarindkopasfonts"/>
    <w:rsid w:val="001706CD"/>
  </w:style>
  <w:style w:type="character" w:customStyle="1" w:styleId="UnresolvedMention1">
    <w:name w:val="Unresolved Mention1"/>
    <w:basedOn w:val="Noklusjumarindkopasfonts"/>
    <w:uiPriority w:val="99"/>
    <w:semiHidden/>
    <w:unhideWhenUsed/>
    <w:rsid w:val="001706CD"/>
    <w:rPr>
      <w:color w:val="605E5C"/>
      <w:shd w:val="clear" w:color="auto" w:fill="E1DFDD"/>
    </w:rPr>
  </w:style>
  <w:style w:type="paragraph" w:customStyle="1" w:styleId="pf0">
    <w:name w:val="pf0"/>
    <w:basedOn w:val="Parasts"/>
    <w:rsid w:val="001706CD"/>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Noklusjumarindkopasfonts"/>
    <w:rsid w:val="001706CD"/>
    <w:rPr>
      <w:rFonts w:ascii="Segoe UI" w:hAnsi="Segoe UI" w:cs="Segoe UI" w:hint="default"/>
      <w:color w:val="414142"/>
      <w:sz w:val="18"/>
      <w:szCs w:val="18"/>
      <w:shd w:val="clear" w:color="auto" w:fill="FFFFFF"/>
    </w:rPr>
  </w:style>
  <w:style w:type="character" w:customStyle="1" w:styleId="cf11">
    <w:name w:val="cf11"/>
    <w:basedOn w:val="Noklusjumarindkopasfonts"/>
    <w:rsid w:val="001706CD"/>
    <w:rPr>
      <w:rFonts w:ascii="Segoe UI" w:hAnsi="Segoe UI" w:cs="Segoe UI" w:hint="default"/>
      <w:sz w:val="18"/>
      <w:szCs w:val="18"/>
      <w:shd w:val="clear" w:color="auto" w:fill="FFFFFF"/>
    </w:rPr>
  </w:style>
  <w:style w:type="table" w:customStyle="1" w:styleId="TableGrid3">
    <w:name w:val="Table Grid3"/>
    <w:basedOn w:val="Parastatabula"/>
    <w:next w:val="Reatabula"/>
    <w:uiPriority w:val="59"/>
    <w:rsid w:val="001706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Anchor">
    <w:name w:val="Footnote Anchor"/>
    <w:rsid w:val="001706CD"/>
    <w:rPr>
      <w:vertAlign w:val="superscript"/>
    </w:rPr>
  </w:style>
  <w:style w:type="character" w:styleId="Neatrisintapieminana">
    <w:name w:val="Unresolved Mention"/>
    <w:basedOn w:val="Noklusjumarindkopasfonts"/>
    <w:uiPriority w:val="99"/>
    <w:semiHidden/>
    <w:unhideWhenUsed/>
    <w:rsid w:val="001706CD"/>
    <w:rPr>
      <w:color w:val="605E5C"/>
      <w:shd w:val="clear" w:color="auto" w:fill="E1DFDD"/>
    </w:rPr>
  </w:style>
  <w:style w:type="numbering" w:customStyle="1" w:styleId="NoList1">
    <w:name w:val="No List1"/>
    <w:next w:val="Bezsaraksta"/>
    <w:uiPriority w:val="99"/>
    <w:semiHidden/>
    <w:unhideWhenUsed/>
    <w:rsid w:val="001706CD"/>
  </w:style>
  <w:style w:type="numbering" w:customStyle="1" w:styleId="NoList2">
    <w:name w:val="No List2"/>
    <w:next w:val="Bezsaraksta"/>
    <w:uiPriority w:val="99"/>
    <w:semiHidden/>
    <w:unhideWhenUsed/>
    <w:rsid w:val="001706CD"/>
  </w:style>
  <w:style w:type="character" w:styleId="Lappusesnumurs">
    <w:name w:val="page number"/>
    <w:basedOn w:val="Noklusjumarindkopasfonts"/>
    <w:rsid w:val="001706CD"/>
  </w:style>
  <w:style w:type="numbering" w:customStyle="1" w:styleId="NoList3">
    <w:name w:val="No List3"/>
    <w:next w:val="Bezsaraksta"/>
    <w:uiPriority w:val="99"/>
    <w:semiHidden/>
    <w:unhideWhenUsed/>
    <w:rsid w:val="001706CD"/>
  </w:style>
  <w:style w:type="numbering" w:customStyle="1" w:styleId="NoList11">
    <w:name w:val="No List11"/>
    <w:next w:val="Bezsaraksta"/>
    <w:uiPriority w:val="99"/>
    <w:semiHidden/>
    <w:unhideWhenUsed/>
    <w:rsid w:val="001706CD"/>
  </w:style>
  <w:style w:type="numbering" w:customStyle="1" w:styleId="NoList4">
    <w:name w:val="No List4"/>
    <w:next w:val="Bezsaraksta"/>
    <w:uiPriority w:val="99"/>
    <w:semiHidden/>
    <w:unhideWhenUsed/>
    <w:rsid w:val="001706CD"/>
  </w:style>
  <w:style w:type="paragraph" w:styleId="Tekstabloks">
    <w:name w:val="Block Text"/>
    <w:basedOn w:val="Parasts"/>
    <w:rsid w:val="001706CD"/>
    <w:pPr>
      <w:spacing w:after="120" w:line="240" w:lineRule="auto"/>
      <w:ind w:left="1440" w:right="1440"/>
    </w:pPr>
    <w:rPr>
      <w:rFonts w:ascii="Times New Roman" w:eastAsia="Times New Roman" w:hAnsi="Times New Roman" w:cs="Times New Roman"/>
      <w:sz w:val="20"/>
      <w:szCs w:val="20"/>
    </w:rPr>
  </w:style>
  <w:style w:type="paragraph" w:styleId="Sarakstanumurs2">
    <w:name w:val="List Number 2"/>
    <w:basedOn w:val="Parasts"/>
    <w:rsid w:val="001706CD"/>
    <w:pPr>
      <w:spacing w:before="20" w:after="20" w:line="240" w:lineRule="auto"/>
      <w:ind w:left="227"/>
      <w:jc w:val="both"/>
    </w:pPr>
    <w:rPr>
      <w:rFonts w:ascii="Century Gothic" w:eastAsia="Times New Roman" w:hAnsi="Century Gothic" w:cs="Times New Roman"/>
      <w:sz w:val="16"/>
      <w:szCs w:val="20"/>
      <w:lang w:val="en-GB"/>
    </w:rPr>
  </w:style>
  <w:style w:type="paragraph" w:styleId="Alfabtiskaisrdtjs1">
    <w:name w:val="index 1"/>
    <w:basedOn w:val="Parasts"/>
    <w:next w:val="Parasts"/>
    <w:autoRedefine/>
    <w:semiHidden/>
    <w:rsid w:val="001706CD"/>
    <w:pPr>
      <w:spacing w:after="0" w:line="240" w:lineRule="auto"/>
      <w:ind w:left="240" w:hanging="240"/>
    </w:pPr>
    <w:rPr>
      <w:rFonts w:ascii="Times New Roman" w:eastAsia="Times New Roman" w:hAnsi="Times New Roman" w:cs="Times New Roman"/>
      <w:sz w:val="24"/>
      <w:szCs w:val="24"/>
      <w:lang w:eastAsia="lv-LV"/>
    </w:rPr>
  </w:style>
  <w:style w:type="character" w:customStyle="1" w:styleId="ui-provider">
    <w:name w:val="ui-provider"/>
    <w:basedOn w:val="Noklusjumarindkopasfonts"/>
    <w:rsid w:val="001706CD"/>
  </w:style>
  <w:style w:type="character" w:customStyle="1" w:styleId="Style2Char">
    <w:name w:val="Style2 Char"/>
    <w:basedOn w:val="Noklusjumarindkopasfonts"/>
    <w:link w:val="Style2"/>
    <w:rsid w:val="004A6194"/>
    <w:rPr>
      <w:rFonts w:ascii="Calibri" w:eastAsia="Calibri" w:hAnsi="Calibri" w:cs="Times New Roman"/>
      <w:sz w:val="18"/>
      <w:szCs w:val="18"/>
    </w:rPr>
  </w:style>
  <w:style w:type="character" w:customStyle="1" w:styleId="Style1Char">
    <w:name w:val="Style1 Char"/>
    <w:basedOn w:val="Noklusjumarindkopasfonts"/>
    <w:rsid w:val="004A6194"/>
    <w:rPr>
      <w:rFonts w:ascii="Times New Roman" w:eastAsia="Times New Roman" w:hAnsi="Times New Roman" w:cs="Times New Roman"/>
      <w:b/>
      <w:color w:val="000000"/>
    </w:rPr>
  </w:style>
  <w:style w:type="table" w:customStyle="1" w:styleId="Reatabula2">
    <w:name w:val="Režģa tabula2"/>
    <w:basedOn w:val="Parastatabula"/>
    <w:next w:val="Reatabula"/>
    <w:rsid w:val="00C8755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C8755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05428">
      <w:bodyDiv w:val="1"/>
      <w:marLeft w:val="0"/>
      <w:marRight w:val="0"/>
      <w:marTop w:val="0"/>
      <w:marBottom w:val="0"/>
      <w:divBdr>
        <w:top w:val="none" w:sz="0" w:space="0" w:color="auto"/>
        <w:left w:val="none" w:sz="0" w:space="0" w:color="auto"/>
        <w:bottom w:val="none" w:sz="0" w:space="0" w:color="auto"/>
        <w:right w:val="none" w:sz="0" w:space="0" w:color="auto"/>
      </w:divBdr>
    </w:div>
    <w:div w:id="1754428411">
      <w:bodyDiv w:val="1"/>
      <w:marLeft w:val="0"/>
      <w:marRight w:val="0"/>
      <w:marTop w:val="0"/>
      <w:marBottom w:val="0"/>
      <w:divBdr>
        <w:top w:val="none" w:sz="0" w:space="0" w:color="auto"/>
        <w:left w:val="none" w:sz="0" w:space="0" w:color="auto"/>
        <w:bottom w:val="none" w:sz="0" w:space="0" w:color="auto"/>
        <w:right w:val="none" w:sz="0" w:space="0" w:color="auto"/>
      </w:divBdr>
    </w:div>
    <w:div w:id="1827286560">
      <w:bodyDiv w:val="1"/>
      <w:marLeft w:val="0"/>
      <w:marRight w:val="0"/>
      <w:marTop w:val="0"/>
      <w:marBottom w:val="0"/>
      <w:divBdr>
        <w:top w:val="none" w:sz="0" w:space="0" w:color="auto"/>
        <w:left w:val="none" w:sz="0" w:space="0" w:color="auto"/>
        <w:bottom w:val="none" w:sz="0" w:space="0" w:color="auto"/>
        <w:right w:val="none" w:sz="0" w:space="0" w:color="auto"/>
      </w:divBdr>
    </w:div>
    <w:div w:id="198469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14561-548E-4E46-BD3B-52C59CDEC9FC}">
  <ds:schemaRefs>
    <ds:schemaRef ds:uri="http://schemas.openxmlformats.org/officeDocument/2006/bibliography"/>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16367</Words>
  <Characters>9330</Characters>
  <Application>Microsoft Office Word</Application>
  <DocSecurity>4</DocSecurity>
  <Lines>77</Lines>
  <Paragraphs>51</Paragraphs>
  <ScaleCrop>false</ScaleCrop>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Kumerdanks</dc:creator>
  <cp:keywords/>
  <dc:description/>
  <cp:lastModifiedBy>Nauris Špels</cp:lastModifiedBy>
  <cp:revision>2</cp:revision>
  <dcterms:created xsi:type="dcterms:W3CDTF">2026-08-31T07:50:00Z</dcterms:created>
  <dcterms:modified xsi:type="dcterms:W3CDTF">2026-08-31T07:50:00Z</dcterms:modified>
</cp:coreProperties>
</file>