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AEB40" w14:textId="3598662C" w:rsidR="00444E33" w:rsidRPr="00444E33" w:rsidRDefault="00444E33" w:rsidP="00444E33">
      <w:bookmarkStart w:id="0" w:name="_Hlk183678390"/>
      <w:bookmarkStart w:id="1" w:name="_Toc59188034"/>
      <w:bookmarkStart w:id="2" w:name="_Toc247017940"/>
      <w:r w:rsidRPr="00363F22">
        <w:rPr>
          <w:b/>
          <w:bCs/>
          <w:iCs/>
          <w:noProof/>
          <w:kern w:val="2"/>
          <w:sz w:val="28"/>
          <w:szCs w:val="28"/>
          <w14:ligatures w14:val="standardContextual"/>
        </w:rPr>
        <w:drawing>
          <wp:anchor distT="0" distB="0" distL="114300" distR="114300" simplePos="0" relativeHeight="251659264" behindDoc="1" locked="0" layoutInCell="1" allowOverlap="1" wp14:anchorId="5FA9AAC5" wp14:editId="18C34B06">
            <wp:simplePos x="0" y="0"/>
            <wp:positionH relativeFrom="margin">
              <wp:posOffset>2588260</wp:posOffset>
            </wp:positionH>
            <wp:positionV relativeFrom="paragraph">
              <wp:posOffset>-620002</wp:posOffset>
            </wp:positionV>
            <wp:extent cx="1123950" cy="749300"/>
            <wp:effectExtent l="0" t="0" r="0" b="0"/>
            <wp:wrapNone/>
            <wp:docPr id="107083648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3950" cy="749300"/>
                    </a:xfrm>
                    <a:prstGeom prst="rect">
                      <a:avLst/>
                    </a:prstGeom>
                    <a:noFill/>
                    <a:ln>
                      <a:noFill/>
                    </a:ln>
                  </pic:spPr>
                </pic:pic>
              </a:graphicData>
            </a:graphic>
          </wp:anchor>
        </w:drawing>
      </w:r>
    </w:p>
    <w:p w14:paraId="7EEFC020" w14:textId="77777777" w:rsidR="00444E33" w:rsidRPr="00DA0790" w:rsidRDefault="00444E33" w:rsidP="00444E33">
      <w:pPr>
        <w:jc w:val="center"/>
        <w:rPr>
          <w:b/>
          <w:bCs/>
          <w:iCs/>
          <w:kern w:val="2"/>
          <w:sz w:val="28"/>
          <w:szCs w:val="28"/>
          <w14:ligatures w14:val="standardContextual"/>
        </w:rPr>
      </w:pPr>
      <w:r w:rsidRPr="00DA0790">
        <w:rPr>
          <w:b/>
          <w:bCs/>
          <w:iCs/>
          <w:kern w:val="2"/>
          <w:sz w:val="28"/>
          <w:szCs w:val="28"/>
          <w14:ligatures w14:val="standardContextual"/>
        </w:rPr>
        <w:t>Sabiedrības ar ierobežotu atbildību</w:t>
      </w:r>
    </w:p>
    <w:p w14:paraId="4EAA8F93" w14:textId="77777777" w:rsidR="00444E33" w:rsidRPr="00DA0790" w:rsidRDefault="00444E33" w:rsidP="00444E33">
      <w:pPr>
        <w:jc w:val="center"/>
        <w:rPr>
          <w:b/>
          <w:bCs/>
          <w:kern w:val="2"/>
          <w14:ligatures w14:val="standardContextual"/>
        </w:rPr>
      </w:pPr>
      <w:r w:rsidRPr="00DA0790">
        <w:rPr>
          <w:b/>
          <w:bCs/>
          <w:kern w:val="2"/>
          <w14:ligatures w14:val="standardContextual"/>
        </w:rPr>
        <w:t xml:space="preserve">GATARTAS PAKALPOJUMU AĢENTŪRA </w:t>
      </w:r>
    </w:p>
    <w:p w14:paraId="0052CF4D" w14:textId="77777777" w:rsidR="00444E33" w:rsidRPr="00DA0790" w:rsidRDefault="00444E33" w:rsidP="00444E33">
      <w:pPr>
        <w:jc w:val="center"/>
        <w:rPr>
          <w:bCs/>
          <w:kern w:val="2"/>
          <w:sz w:val="20"/>
          <w14:ligatures w14:val="standardContextual"/>
        </w:rPr>
      </w:pPr>
      <w:r w:rsidRPr="00DA0790">
        <w:rPr>
          <w:bCs/>
          <w:kern w:val="2"/>
          <w:sz w:val="20"/>
          <w14:ligatures w14:val="standardContextual"/>
        </w:rPr>
        <w:t>Reģ. Nr. 40203600871, : “Gatartas pansionāts”, Drustu pag., Smiltenes nov., LV-4132</w:t>
      </w:r>
    </w:p>
    <w:p w14:paraId="03E768BC" w14:textId="77777777" w:rsidR="00444E33" w:rsidRPr="00DA0790" w:rsidRDefault="00444E33" w:rsidP="00444E33">
      <w:pPr>
        <w:jc w:val="center"/>
        <w:rPr>
          <w:rFonts w:eastAsia="Calibri"/>
          <w:bCs/>
          <w:kern w:val="2"/>
          <w:sz w:val="20"/>
          <w:szCs w:val="20"/>
          <w14:ligatures w14:val="standardContextual"/>
        </w:rPr>
      </w:pPr>
      <w:r w:rsidRPr="00DA0790">
        <w:rPr>
          <w:rFonts w:eastAsia="Calibri"/>
          <w:bCs/>
          <w:kern w:val="2"/>
          <w:sz w:val="20"/>
          <w:szCs w:val="20"/>
          <w14:ligatures w14:val="standardContextual"/>
        </w:rPr>
        <w:t>tālr.: 29463629, e-pasts: lietvediba@gapa.lv</w:t>
      </w:r>
    </w:p>
    <w:p w14:paraId="3E5A4671" w14:textId="3C610349" w:rsidR="004F695B" w:rsidRPr="004F695B" w:rsidRDefault="004F695B" w:rsidP="00444E33">
      <w:pPr>
        <w:widowControl w:val="0"/>
        <w:pBdr>
          <w:bottom w:val="double" w:sz="1" w:space="1" w:color="000000"/>
        </w:pBdr>
        <w:suppressAutoHyphens/>
        <w:rPr>
          <w:rFonts w:eastAsia="Arial Unicode MS"/>
          <w:kern w:val="1"/>
          <w:lang w:eastAsia="en-US"/>
          <w14:ligatures w14:val="standardContextual"/>
        </w:rPr>
      </w:pPr>
    </w:p>
    <w:bookmarkEnd w:id="0"/>
    <w:p w14:paraId="284D3D43" w14:textId="77777777" w:rsidR="004F695B" w:rsidRPr="004F695B" w:rsidRDefault="004F695B" w:rsidP="004F695B">
      <w:pPr>
        <w:jc w:val="center"/>
        <w:rPr>
          <w:lang w:eastAsia="en-US"/>
        </w:rPr>
      </w:pPr>
    </w:p>
    <w:p w14:paraId="3633EF82" w14:textId="77777777" w:rsidR="004F695B" w:rsidRPr="004F695B" w:rsidRDefault="004F695B" w:rsidP="004F695B">
      <w:pPr>
        <w:spacing w:line="360" w:lineRule="auto"/>
        <w:rPr>
          <w:rFonts w:eastAsia="Calibri"/>
          <w:kern w:val="2"/>
          <w:lang w:eastAsia="en-US"/>
          <w14:ligatures w14:val="standardContextual"/>
        </w:rPr>
      </w:pPr>
    </w:p>
    <w:p w14:paraId="1CFD5334" w14:textId="77777777" w:rsidR="00970BF9" w:rsidRPr="001558C8" w:rsidRDefault="00970BF9" w:rsidP="00970BF9">
      <w:pPr>
        <w:ind w:left="5760" w:firstLine="720"/>
        <w:rPr>
          <w:b/>
          <w:bCs/>
        </w:rPr>
      </w:pPr>
    </w:p>
    <w:p w14:paraId="3D6DA9DD" w14:textId="77777777" w:rsidR="00970BF9" w:rsidRPr="001558C8" w:rsidRDefault="00970BF9" w:rsidP="00970BF9">
      <w:pPr>
        <w:ind w:left="5760" w:firstLine="720"/>
        <w:rPr>
          <w:b/>
          <w:bCs/>
        </w:rPr>
      </w:pPr>
    </w:p>
    <w:p w14:paraId="331A5110" w14:textId="77777777" w:rsidR="00970BF9" w:rsidRPr="001558C8" w:rsidRDefault="00970BF9" w:rsidP="00970BF9">
      <w:pPr>
        <w:ind w:left="5760" w:firstLine="720"/>
        <w:jc w:val="right"/>
        <w:rPr>
          <w:bCs/>
          <w:sz w:val="20"/>
          <w:szCs w:val="20"/>
        </w:rPr>
      </w:pPr>
      <w:r w:rsidRPr="001558C8">
        <w:rPr>
          <w:bCs/>
          <w:sz w:val="20"/>
          <w:szCs w:val="20"/>
        </w:rPr>
        <w:t>APSTIPRINĀTS</w:t>
      </w:r>
    </w:p>
    <w:p w14:paraId="1BB2435E" w14:textId="77777777" w:rsidR="004F695B" w:rsidRPr="00C71CEE" w:rsidRDefault="004F695B" w:rsidP="004F695B">
      <w:pPr>
        <w:spacing w:line="360" w:lineRule="auto"/>
        <w:jc w:val="right"/>
        <w:rPr>
          <w:b/>
          <w:bCs/>
          <w:sz w:val="18"/>
          <w:szCs w:val="18"/>
        </w:rPr>
      </w:pPr>
      <w:r w:rsidRPr="00C71CEE">
        <w:rPr>
          <w:b/>
          <w:bCs/>
          <w:sz w:val="18"/>
          <w:szCs w:val="18"/>
        </w:rPr>
        <w:t>SIA “Gatartas pakalpojumu aģentūra”</w:t>
      </w:r>
    </w:p>
    <w:p w14:paraId="2CDFB29B" w14:textId="77777777" w:rsidR="00970BF9" w:rsidRPr="00C71CEE" w:rsidRDefault="00970BF9" w:rsidP="004F695B">
      <w:pPr>
        <w:ind w:left="5868" w:firstLine="612"/>
        <w:jc w:val="right"/>
        <w:rPr>
          <w:bCs/>
          <w:sz w:val="18"/>
          <w:szCs w:val="18"/>
        </w:rPr>
      </w:pPr>
      <w:r w:rsidRPr="00C71CEE">
        <w:rPr>
          <w:bCs/>
          <w:sz w:val="18"/>
          <w:szCs w:val="18"/>
        </w:rPr>
        <w:t>Publisko iepirkumu komisijas</w:t>
      </w:r>
    </w:p>
    <w:p w14:paraId="1CD39C95" w14:textId="784AD6BD" w:rsidR="00970BF9" w:rsidRPr="00C71CEE" w:rsidRDefault="00B17FE2" w:rsidP="004F695B">
      <w:pPr>
        <w:ind w:left="5760" w:firstLine="720"/>
        <w:jc w:val="right"/>
        <w:rPr>
          <w:bCs/>
          <w:sz w:val="18"/>
          <w:szCs w:val="18"/>
        </w:rPr>
      </w:pPr>
      <w:r w:rsidRPr="00C71CEE">
        <w:rPr>
          <w:bCs/>
          <w:sz w:val="18"/>
          <w:szCs w:val="18"/>
        </w:rPr>
        <w:t>202</w:t>
      </w:r>
      <w:r w:rsidR="00156B73" w:rsidRPr="00C71CEE">
        <w:rPr>
          <w:bCs/>
          <w:sz w:val="18"/>
          <w:szCs w:val="18"/>
        </w:rPr>
        <w:t>6</w:t>
      </w:r>
      <w:r w:rsidRPr="00C71CEE">
        <w:rPr>
          <w:bCs/>
          <w:sz w:val="18"/>
          <w:szCs w:val="18"/>
        </w:rPr>
        <w:t xml:space="preserve">. gada </w:t>
      </w:r>
      <w:r w:rsidR="00C71CEE" w:rsidRPr="00C71CEE">
        <w:rPr>
          <w:bCs/>
          <w:sz w:val="18"/>
          <w:szCs w:val="18"/>
        </w:rPr>
        <w:t>07.jū</w:t>
      </w:r>
      <w:r w:rsidR="00877191">
        <w:rPr>
          <w:bCs/>
          <w:sz w:val="18"/>
          <w:szCs w:val="18"/>
        </w:rPr>
        <w:t>l</w:t>
      </w:r>
      <w:r w:rsidR="00C71CEE" w:rsidRPr="00C71CEE">
        <w:rPr>
          <w:bCs/>
          <w:sz w:val="18"/>
          <w:szCs w:val="18"/>
        </w:rPr>
        <w:t>ija</w:t>
      </w:r>
      <w:r w:rsidR="004F695B" w:rsidRPr="00C71CEE">
        <w:rPr>
          <w:bCs/>
          <w:sz w:val="18"/>
          <w:szCs w:val="18"/>
        </w:rPr>
        <w:t xml:space="preserve"> sēdes</w:t>
      </w:r>
    </w:p>
    <w:p w14:paraId="7D2AC369" w14:textId="698A3D35" w:rsidR="00970BF9" w:rsidRPr="004F695B" w:rsidRDefault="00B17FE2" w:rsidP="004F695B">
      <w:pPr>
        <w:ind w:left="5760" w:firstLine="720"/>
        <w:jc w:val="right"/>
        <w:rPr>
          <w:bCs/>
          <w:sz w:val="18"/>
          <w:szCs w:val="18"/>
        </w:rPr>
      </w:pPr>
      <w:r w:rsidRPr="00C71CEE">
        <w:rPr>
          <w:bCs/>
          <w:sz w:val="18"/>
          <w:szCs w:val="18"/>
        </w:rPr>
        <w:t>Protokols Nr.</w:t>
      </w:r>
      <w:r w:rsidR="004F695B" w:rsidRPr="00C71CEE">
        <w:rPr>
          <w:bCs/>
          <w:sz w:val="18"/>
          <w:szCs w:val="18"/>
        </w:rPr>
        <w:t>1</w:t>
      </w:r>
      <w:r w:rsidR="0067451E" w:rsidRPr="00C71CEE">
        <w:rPr>
          <w:bCs/>
          <w:sz w:val="18"/>
          <w:szCs w:val="18"/>
        </w:rPr>
        <w:t>/</w:t>
      </w:r>
      <w:r w:rsidR="004F695B" w:rsidRPr="00C71CEE">
        <w:rPr>
          <w:bCs/>
          <w:sz w:val="18"/>
          <w:szCs w:val="18"/>
        </w:rPr>
        <w:t>GAPA</w:t>
      </w:r>
      <w:r w:rsidR="0067451E" w:rsidRPr="00C71CEE">
        <w:rPr>
          <w:bCs/>
          <w:sz w:val="18"/>
          <w:szCs w:val="18"/>
        </w:rPr>
        <w:t>/</w:t>
      </w:r>
      <w:r w:rsidR="00AD1AB9" w:rsidRPr="00C71CEE">
        <w:rPr>
          <w:bCs/>
          <w:sz w:val="18"/>
          <w:szCs w:val="18"/>
        </w:rPr>
        <w:t>1</w:t>
      </w:r>
      <w:r w:rsidR="0067451E" w:rsidRPr="00C71CEE">
        <w:rPr>
          <w:bCs/>
          <w:sz w:val="18"/>
          <w:szCs w:val="18"/>
        </w:rPr>
        <w:t>/</w:t>
      </w:r>
      <w:r w:rsidR="004F695B" w:rsidRPr="00C71CEE">
        <w:rPr>
          <w:bCs/>
          <w:sz w:val="18"/>
          <w:szCs w:val="18"/>
        </w:rPr>
        <w:t>202</w:t>
      </w:r>
      <w:r w:rsidR="00AD1AB9" w:rsidRPr="00C71CEE">
        <w:rPr>
          <w:bCs/>
          <w:sz w:val="18"/>
          <w:szCs w:val="18"/>
        </w:rPr>
        <w:t>6</w:t>
      </w:r>
      <w:r w:rsidR="00970BF9" w:rsidRPr="00C71CEE">
        <w:rPr>
          <w:bCs/>
          <w:sz w:val="18"/>
          <w:szCs w:val="18"/>
        </w:rPr>
        <w:t>/AK</w:t>
      </w:r>
    </w:p>
    <w:p w14:paraId="6C9797B1" w14:textId="7A3A0F51" w:rsidR="00970BF9" w:rsidRPr="004F695B" w:rsidRDefault="00970BF9" w:rsidP="004F695B">
      <w:pPr>
        <w:ind w:left="5760" w:firstLine="720"/>
        <w:jc w:val="right"/>
        <w:rPr>
          <w:bCs/>
          <w:sz w:val="18"/>
          <w:szCs w:val="18"/>
        </w:rPr>
      </w:pPr>
      <w:r w:rsidRPr="004F695B">
        <w:rPr>
          <w:bCs/>
          <w:sz w:val="18"/>
          <w:szCs w:val="18"/>
        </w:rPr>
        <w:t>Iepirkumu komisijas priekšsēdētāj</w:t>
      </w:r>
      <w:r w:rsidR="00B17FE2" w:rsidRPr="004F695B">
        <w:rPr>
          <w:bCs/>
          <w:sz w:val="18"/>
          <w:szCs w:val="18"/>
        </w:rPr>
        <w:t xml:space="preserve">s  </w:t>
      </w:r>
    </w:p>
    <w:p w14:paraId="0EA34795" w14:textId="77777777" w:rsidR="00970BF9" w:rsidRPr="004F695B" w:rsidRDefault="00970BF9" w:rsidP="004F695B">
      <w:pPr>
        <w:ind w:left="5760" w:firstLine="720"/>
        <w:jc w:val="right"/>
        <w:rPr>
          <w:bCs/>
          <w:sz w:val="18"/>
          <w:szCs w:val="18"/>
        </w:rPr>
      </w:pPr>
    </w:p>
    <w:p w14:paraId="28FDD05C" w14:textId="794858BB" w:rsidR="00970BF9" w:rsidRDefault="00970BF9" w:rsidP="004F695B">
      <w:pPr>
        <w:ind w:left="5760" w:firstLine="720"/>
        <w:jc w:val="right"/>
        <w:rPr>
          <w:bCs/>
          <w:sz w:val="20"/>
          <w:szCs w:val="20"/>
        </w:rPr>
      </w:pPr>
      <w:r w:rsidRPr="004F695B">
        <w:rPr>
          <w:bCs/>
          <w:sz w:val="18"/>
          <w:szCs w:val="18"/>
        </w:rPr>
        <w:t>____</w:t>
      </w:r>
      <w:r w:rsidR="00B17FE2" w:rsidRPr="004F695B">
        <w:rPr>
          <w:bCs/>
          <w:sz w:val="18"/>
          <w:szCs w:val="18"/>
        </w:rPr>
        <w:t>____________________/</w:t>
      </w:r>
      <w:r w:rsidR="004F695B">
        <w:rPr>
          <w:bCs/>
          <w:sz w:val="18"/>
          <w:szCs w:val="18"/>
        </w:rPr>
        <w:t>A. Damroze</w:t>
      </w:r>
      <w:r w:rsidR="004F695B" w:rsidRPr="00434526">
        <w:rPr>
          <w:bCs/>
          <w:sz w:val="20"/>
          <w:szCs w:val="20"/>
        </w:rPr>
        <w:t xml:space="preserve"> </w:t>
      </w:r>
      <w:r w:rsidRPr="00434526">
        <w:rPr>
          <w:bCs/>
          <w:sz w:val="20"/>
          <w:szCs w:val="20"/>
        </w:rPr>
        <w:t>/</w:t>
      </w:r>
    </w:p>
    <w:p w14:paraId="2C2F19DD" w14:textId="77777777" w:rsidR="0055089E" w:rsidRPr="001558C8" w:rsidRDefault="0055089E" w:rsidP="0055089E">
      <w:pPr>
        <w:ind w:left="5760" w:firstLine="720"/>
        <w:jc w:val="right"/>
        <w:rPr>
          <w:i/>
        </w:rPr>
      </w:pPr>
    </w:p>
    <w:p w14:paraId="25FFEEDB" w14:textId="77777777" w:rsidR="00F81F0B" w:rsidRPr="001558C8" w:rsidRDefault="00F81F0B" w:rsidP="00A87C4F">
      <w:pPr>
        <w:ind w:firstLine="720"/>
        <w:jc w:val="center"/>
        <w:rPr>
          <w:b/>
        </w:rPr>
      </w:pPr>
    </w:p>
    <w:p w14:paraId="667B0A8B" w14:textId="77777777" w:rsidR="0071756A" w:rsidRDefault="00A87C4F" w:rsidP="00A87C4F">
      <w:pPr>
        <w:ind w:firstLine="720"/>
        <w:jc w:val="center"/>
        <w:rPr>
          <w:b/>
        </w:rPr>
      </w:pPr>
      <w:r w:rsidRPr="001558C8">
        <w:rPr>
          <w:b/>
        </w:rPr>
        <w:t>ATKLĀTA KONKURSA</w:t>
      </w:r>
    </w:p>
    <w:p w14:paraId="19505F2C" w14:textId="77777777" w:rsidR="00BC41A7" w:rsidRPr="001558C8" w:rsidRDefault="00BC41A7" w:rsidP="00A87C4F">
      <w:pPr>
        <w:ind w:firstLine="720"/>
        <w:jc w:val="center"/>
        <w:rPr>
          <w:b/>
        </w:rPr>
      </w:pPr>
    </w:p>
    <w:p w14:paraId="3B5FEB4F" w14:textId="579593D1" w:rsidR="00AC082B" w:rsidRPr="001558C8" w:rsidRDefault="00EB4A8C" w:rsidP="00A87C4F">
      <w:pPr>
        <w:ind w:firstLine="720"/>
        <w:jc w:val="center"/>
        <w:rPr>
          <w:b/>
          <w:sz w:val="40"/>
          <w:szCs w:val="40"/>
        </w:rPr>
      </w:pPr>
      <w:r>
        <w:rPr>
          <w:b/>
          <w:sz w:val="40"/>
          <w:szCs w:val="40"/>
          <w:lang w:eastAsia="en-US"/>
        </w:rPr>
        <w:t>Jauna m</w:t>
      </w:r>
      <w:r w:rsidR="002320FD">
        <w:rPr>
          <w:b/>
          <w:sz w:val="40"/>
          <w:szCs w:val="40"/>
          <w:lang w:eastAsia="en-US"/>
        </w:rPr>
        <w:t xml:space="preserve">ikroautobusa </w:t>
      </w:r>
      <w:r w:rsidR="00FA023E">
        <w:rPr>
          <w:b/>
          <w:sz w:val="40"/>
          <w:szCs w:val="40"/>
          <w:lang w:eastAsia="en-US"/>
        </w:rPr>
        <w:t xml:space="preserve">ar </w:t>
      </w:r>
      <w:r w:rsidR="00BF5020">
        <w:rPr>
          <w:b/>
          <w:sz w:val="40"/>
          <w:szCs w:val="40"/>
          <w:lang w:eastAsia="en-US"/>
        </w:rPr>
        <w:t>papildaprīkojumu</w:t>
      </w:r>
      <w:r w:rsidR="00FA023E">
        <w:rPr>
          <w:b/>
          <w:sz w:val="40"/>
          <w:szCs w:val="40"/>
          <w:lang w:eastAsia="en-US"/>
        </w:rPr>
        <w:t xml:space="preserve"> </w:t>
      </w:r>
      <w:r w:rsidR="002320FD">
        <w:rPr>
          <w:b/>
          <w:sz w:val="40"/>
          <w:szCs w:val="40"/>
          <w:lang w:eastAsia="en-US"/>
        </w:rPr>
        <w:t xml:space="preserve">iegāde </w:t>
      </w:r>
      <w:r w:rsidR="004F695B">
        <w:rPr>
          <w:b/>
          <w:sz w:val="40"/>
          <w:szCs w:val="40"/>
          <w:lang w:eastAsia="en-US"/>
        </w:rPr>
        <w:t>SIA “Gatartas pakalpojumu aģentūrai”</w:t>
      </w:r>
    </w:p>
    <w:p w14:paraId="69D304BF" w14:textId="77777777" w:rsidR="0078687B" w:rsidRPr="001558C8" w:rsidRDefault="0078687B" w:rsidP="00E16F46">
      <w:pPr>
        <w:ind w:firstLine="720"/>
        <w:jc w:val="center"/>
        <w:rPr>
          <w:b/>
          <w:sz w:val="40"/>
          <w:szCs w:val="40"/>
          <w:lang w:eastAsia="en-US"/>
        </w:rPr>
      </w:pPr>
    </w:p>
    <w:p w14:paraId="5F6A056D" w14:textId="7DB4CCBD" w:rsidR="0071756A" w:rsidRPr="001558C8" w:rsidRDefault="009E008B" w:rsidP="00345A08">
      <w:pPr>
        <w:jc w:val="center"/>
        <w:rPr>
          <w:b/>
          <w:sz w:val="28"/>
          <w:szCs w:val="28"/>
        </w:rPr>
      </w:pPr>
      <w:r w:rsidRPr="001558C8">
        <w:rPr>
          <w:b/>
          <w:sz w:val="28"/>
          <w:szCs w:val="28"/>
        </w:rPr>
        <w:t xml:space="preserve"> </w:t>
      </w:r>
      <w:r w:rsidRPr="00B80D5D">
        <w:rPr>
          <w:b/>
          <w:sz w:val="28"/>
          <w:szCs w:val="28"/>
        </w:rPr>
        <w:t xml:space="preserve">ID NR. </w:t>
      </w:r>
      <w:r w:rsidR="004F695B" w:rsidRPr="00B80D5D">
        <w:rPr>
          <w:b/>
          <w:sz w:val="28"/>
          <w:szCs w:val="28"/>
        </w:rPr>
        <w:t>GAPA</w:t>
      </w:r>
      <w:r w:rsidRPr="00B80D5D">
        <w:rPr>
          <w:b/>
          <w:sz w:val="28"/>
          <w:szCs w:val="28"/>
        </w:rPr>
        <w:t>/</w:t>
      </w:r>
      <w:r w:rsidR="00B80D5D" w:rsidRPr="00B80D5D">
        <w:rPr>
          <w:b/>
          <w:sz w:val="28"/>
          <w:szCs w:val="28"/>
        </w:rPr>
        <w:t>1</w:t>
      </w:r>
      <w:r w:rsidR="00933731" w:rsidRPr="00B80D5D">
        <w:rPr>
          <w:b/>
          <w:sz w:val="28"/>
          <w:szCs w:val="28"/>
        </w:rPr>
        <w:t>/</w:t>
      </w:r>
      <w:r w:rsidR="004F695B" w:rsidRPr="00B80D5D">
        <w:rPr>
          <w:b/>
          <w:sz w:val="28"/>
          <w:szCs w:val="28"/>
        </w:rPr>
        <w:t>202</w:t>
      </w:r>
      <w:r w:rsidR="00B80D5D" w:rsidRPr="00B80D5D">
        <w:rPr>
          <w:b/>
          <w:sz w:val="28"/>
          <w:szCs w:val="28"/>
        </w:rPr>
        <w:t>6</w:t>
      </w:r>
      <w:r w:rsidR="002901E7" w:rsidRPr="00B80D5D">
        <w:rPr>
          <w:b/>
          <w:sz w:val="28"/>
          <w:szCs w:val="28"/>
        </w:rPr>
        <w:t>/</w:t>
      </w:r>
      <w:r w:rsidR="0071756A" w:rsidRPr="00B80D5D">
        <w:rPr>
          <w:b/>
          <w:sz w:val="28"/>
          <w:szCs w:val="28"/>
        </w:rPr>
        <w:t>AK</w:t>
      </w:r>
    </w:p>
    <w:bookmarkEnd w:id="1"/>
    <w:p w14:paraId="015F11F9" w14:textId="77777777" w:rsidR="0055089E" w:rsidRPr="001558C8" w:rsidRDefault="0055089E" w:rsidP="0055089E">
      <w:pPr>
        <w:jc w:val="center"/>
        <w:rPr>
          <w:b/>
          <w:bCs/>
          <w:sz w:val="36"/>
          <w:szCs w:val="36"/>
        </w:rPr>
      </w:pPr>
    </w:p>
    <w:p w14:paraId="37413C19" w14:textId="77777777" w:rsidR="00DD1168" w:rsidRPr="001558C8" w:rsidRDefault="00DD1168" w:rsidP="0055089E">
      <w:pPr>
        <w:jc w:val="center"/>
        <w:rPr>
          <w:b/>
          <w:bCs/>
          <w:sz w:val="36"/>
          <w:szCs w:val="36"/>
        </w:rPr>
      </w:pPr>
    </w:p>
    <w:p w14:paraId="5CAB5F3A" w14:textId="77777777" w:rsidR="0055089E" w:rsidRPr="001558C8" w:rsidRDefault="0055089E" w:rsidP="0055089E">
      <w:pPr>
        <w:jc w:val="center"/>
        <w:rPr>
          <w:b/>
          <w:bCs/>
          <w:sz w:val="36"/>
          <w:szCs w:val="36"/>
        </w:rPr>
      </w:pPr>
      <w:r w:rsidRPr="001558C8">
        <w:rPr>
          <w:b/>
          <w:bCs/>
          <w:sz w:val="36"/>
          <w:szCs w:val="36"/>
        </w:rPr>
        <w:t>NOLIKUMS</w:t>
      </w:r>
    </w:p>
    <w:p w14:paraId="357118B3" w14:textId="77777777" w:rsidR="008F7FD7" w:rsidRPr="001558C8" w:rsidRDefault="008F7FD7" w:rsidP="0055089E">
      <w:pPr>
        <w:jc w:val="center"/>
        <w:rPr>
          <w:b/>
          <w:bCs/>
        </w:rPr>
      </w:pPr>
    </w:p>
    <w:p w14:paraId="4ECD62B1" w14:textId="77777777" w:rsidR="008F7FD7" w:rsidRPr="001558C8" w:rsidRDefault="008F7FD7" w:rsidP="0055089E">
      <w:pPr>
        <w:jc w:val="center"/>
        <w:rPr>
          <w:b/>
          <w:bCs/>
        </w:rPr>
      </w:pPr>
    </w:p>
    <w:p w14:paraId="38500E12" w14:textId="77777777" w:rsidR="008F7FD7" w:rsidRPr="001558C8" w:rsidRDefault="008F7FD7" w:rsidP="0055089E">
      <w:pPr>
        <w:jc w:val="center"/>
        <w:rPr>
          <w:b/>
          <w:bCs/>
        </w:rPr>
      </w:pPr>
    </w:p>
    <w:p w14:paraId="7238A659" w14:textId="77777777" w:rsidR="00A82B8F" w:rsidRPr="001558C8" w:rsidRDefault="00A82B8F" w:rsidP="0055089E">
      <w:pPr>
        <w:jc w:val="center"/>
        <w:rPr>
          <w:b/>
          <w:bCs/>
        </w:rPr>
      </w:pPr>
    </w:p>
    <w:p w14:paraId="02528E0F" w14:textId="77777777" w:rsidR="00A82B8F" w:rsidRPr="001558C8" w:rsidRDefault="00A82B8F" w:rsidP="0055089E">
      <w:pPr>
        <w:jc w:val="center"/>
        <w:rPr>
          <w:b/>
          <w:bCs/>
        </w:rPr>
      </w:pPr>
    </w:p>
    <w:p w14:paraId="34209451" w14:textId="77777777" w:rsidR="00A82B8F" w:rsidRPr="001558C8" w:rsidRDefault="00A82B8F" w:rsidP="0055089E">
      <w:pPr>
        <w:jc w:val="center"/>
        <w:rPr>
          <w:b/>
          <w:bCs/>
        </w:rPr>
      </w:pPr>
    </w:p>
    <w:p w14:paraId="60E6AA1D" w14:textId="77777777" w:rsidR="00A82B8F" w:rsidRPr="001558C8" w:rsidRDefault="00A82B8F" w:rsidP="0055089E">
      <w:pPr>
        <w:jc w:val="center"/>
        <w:rPr>
          <w:b/>
          <w:bCs/>
        </w:rPr>
      </w:pPr>
    </w:p>
    <w:p w14:paraId="0C18FE58" w14:textId="77777777" w:rsidR="0048285E" w:rsidRPr="001558C8" w:rsidRDefault="0048285E" w:rsidP="0055089E">
      <w:pPr>
        <w:jc w:val="center"/>
        <w:rPr>
          <w:b/>
          <w:bCs/>
        </w:rPr>
      </w:pPr>
    </w:p>
    <w:p w14:paraId="35E22759" w14:textId="77777777" w:rsidR="0048285E" w:rsidRPr="001558C8" w:rsidRDefault="0048285E" w:rsidP="0055089E">
      <w:pPr>
        <w:jc w:val="center"/>
        <w:rPr>
          <w:b/>
          <w:bCs/>
        </w:rPr>
      </w:pPr>
    </w:p>
    <w:p w14:paraId="400C4FB5" w14:textId="77777777" w:rsidR="0048285E" w:rsidRPr="001558C8" w:rsidRDefault="0048285E" w:rsidP="0055089E">
      <w:pPr>
        <w:jc w:val="center"/>
        <w:rPr>
          <w:b/>
          <w:bCs/>
        </w:rPr>
      </w:pPr>
    </w:p>
    <w:p w14:paraId="335AAC72" w14:textId="77777777" w:rsidR="0048285E" w:rsidRPr="001558C8" w:rsidRDefault="0048285E" w:rsidP="0055089E">
      <w:pPr>
        <w:jc w:val="center"/>
        <w:rPr>
          <w:b/>
          <w:bCs/>
        </w:rPr>
      </w:pPr>
    </w:p>
    <w:p w14:paraId="38965526" w14:textId="77777777" w:rsidR="0048285E" w:rsidRPr="001558C8" w:rsidRDefault="0048285E" w:rsidP="0055089E">
      <w:pPr>
        <w:jc w:val="center"/>
        <w:rPr>
          <w:b/>
          <w:bCs/>
        </w:rPr>
      </w:pPr>
    </w:p>
    <w:p w14:paraId="7A4D746F" w14:textId="77777777" w:rsidR="0048285E" w:rsidRPr="001558C8" w:rsidRDefault="0048285E" w:rsidP="0055089E">
      <w:pPr>
        <w:jc w:val="center"/>
        <w:rPr>
          <w:b/>
          <w:bCs/>
        </w:rPr>
      </w:pPr>
    </w:p>
    <w:p w14:paraId="0878BA2B" w14:textId="77777777" w:rsidR="0078687B" w:rsidRPr="001558C8" w:rsidRDefault="0078687B" w:rsidP="0055089E">
      <w:pPr>
        <w:jc w:val="center"/>
        <w:rPr>
          <w:b/>
          <w:bCs/>
        </w:rPr>
      </w:pPr>
    </w:p>
    <w:p w14:paraId="1A8AB035" w14:textId="77777777" w:rsidR="0078687B" w:rsidRPr="001558C8" w:rsidRDefault="0078687B" w:rsidP="0055089E">
      <w:pPr>
        <w:jc w:val="center"/>
        <w:rPr>
          <w:b/>
          <w:bCs/>
        </w:rPr>
      </w:pPr>
    </w:p>
    <w:p w14:paraId="559697A7" w14:textId="77777777" w:rsidR="0055089E" w:rsidRPr="001558C8" w:rsidRDefault="0055089E" w:rsidP="0055089E">
      <w:pPr>
        <w:jc w:val="center"/>
        <w:rPr>
          <w:b/>
          <w:bCs/>
        </w:rPr>
      </w:pPr>
    </w:p>
    <w:p w14:paraId="03820D43" w14:textId="6EDE6F10" w:rsidR="00EB4A8C" w:rsidRPr="00EB4A8C" w:rsidRDefault="004F695B" w:rsidP="00EB4A8C">
      <w:pPr>
        <w:jc w:val="center"/>
      </w:pPr>
      <w:r>
        <w:rPr>
          <w:bCs/>
        </w:rPr>
        <w:t>Drustu pagasts</w:t>
      </w:r>
      <w:r w:rsidR="0055089E" w:rsidRPr="001558C8">
        <w:rPr>
          <w:bCs/>
        </w:rPr>
        <w:t xml:space="preserve">, </w:t>
      </w:r>
      <w:r w:rsidR="00970BF9">
        <w:rPr>
          <w:bCs/>
        </w:rPr>
        <w:t>202</w:t>
      </w:r>
      <w:r w:rsidR="002320FD">
        <w:rPr>
          <w:bCs/>
        </w:rPr>
        <w:t>6</w:t>
      </w:r>
      <w:bookmarkEnd w:id="2"/>
    </w:p>
    <w:p w14:paraId="236A82DF" w14:textId="766DBE7B" w:rsidR="00EB4A8C" w:rsidRPr="00EB4A8C" w:rsidRDefault="001A5C93" w:rsidP="00EB4A8C">
      <w:pPr>
        <w:pStyle w:val="Saturs2"/>
        <w:tabs>
          <w:tab w:val="right" w:leader="dot" w:pos="9912"/>
        </w:tabs>
        <w:rPr>
          <w:noProof/>
          <w:kern w:val="2"/>
          <w14:ligatures w14:val="standardContextual"/>
        </w:rPr>
      </w:pPr>
      <w:r w:rsidRPr="00EB4A8C">
        <w:br w:type="page"/>
      </w:r>
      <w:r w:rsidR="00EB4A8C" w:rsidRPr="00EB4A8C">
        <w:rPr>
          <w:lang w:eastAsia="zh-CN"/>
        </w:rPr>
        <w:lastRenderedPageBreak/>
        <w:fldChar w:fldCharType="begin"/>
      </w:r>
      <w:r w:rsidR="00EB4A8C" w:rsidRPr="00EB4A8C">
        <w:rPr>
          <w:lang w:eastAsia="zh-CN"/>
        </w:rPr>
        <w:instrText xml:space="preserve"> TOC \o "1-3" \h \z \u </w:instrText>
      </w:r>
      <w:r w:rsidR="00EB4A8C" w:rsidRPr="00EB4A8C">
        <w:rPr>
          <w:lang w:eastAsia="zh-CN"/>
        </w:rPr>
        <w:fldChar w:fldCharType="separate"/>
      </w:r>
      <w:hyperlink w:anchor="_Toc192595840" w:history="1">
        <w:r w:rsidR="00EB4A8C" w:rsidRPr="00EB4A8C">
          <w:rPr>
            <w:b/>
            <w:bCs/>
            <w:noProof/>
            <w:color w:val="40407C"/>
            <w:lang w:eastAsia="en-US"/>
          </w:rPr>
          <w:t>“</w:t>
        </w:r>
        <w:r w:rsidR="00EB4A8C" w:rsidRPr="00EB4A8C">
          <w:rPr>
            <w:noProof/>
            <w:lang w:eastAsia="zh-CN"/>
          </w:rPr>
          <w:t xml:space="preserve">Jauna mikroautobusa </w:t>
        </w:r>
        <w:r w:rsidR="00FA023E">
          <w:rPr>
            <w:noProof/>
            <w:lang w:eastAsia="zh-CN"/>
          </w:rPr>
          <w:t>ar p</w:t>
        </w:r>
        <w:r w:rsidR="00BF5020">
          <w:rPr>
            <w:noProof/>
            <w:lang w:eastAsia="zh-CN"/>
          </w:rPr>
          <w:t xml:space="preserve">apildaprīkojumu </w:t>
        </w:r>
        <w:r w:rsidR="00EB4A8C" w:rsidRPr="00EB4A8C">
          <w:rPr>
            <w:noProof/>
            <w:lang w:eastAsia="zh-CN"/>
          </w:rPr>
          <w:t>iegāde</w:t>
        </w:r>
        <w:r w:rsidR="00EB4A8C">
          <w:rPr>
            <w:noProof/>
            <w:lang w:eastAsia="zh-CN"/>
          </w:rPr>
          <w:t xml:space="preserve"> S</w:t>
        </w:r>
        <w:r w:rsidR="00EB4A8C" w:rsidRPr="00FA023E">
          <w:rPr>
            <w:i/>
            <w:iCs/>
            <w:noProof/>
            <w:lang w:eastAsia="zh-CN"/>
          </w:rPr>
          <w:t>IA Gatartas pakalpojumu aģentūrai</w:t>
        </w:r>
        <w:r w:rsidR="00EB4A8C" w:rsidRPr="00FA023E">
          <w:rPr>
            <w:b/>
            <w:bCs/>
            <w:i/>
            <w:iCs/>
            <w:noProof/>
            <w:color w:val="40407C"/>
            <w:lang w:eastAsia="x-none"/>
          </w:rPr>
          <w:t>”</w:t>
        </w:r>
      </w:hyperlink>
      <w:r w:rsidR="00444E33" w:rsidRPr="00EB4A8C">
        <w:rPr>
          <w:noProof/>
          <w:kern w:val="2"/>
          <w14:ligatures w14:val="standardContextual"/>
        </w:rPr>
        <w:t xml:space="preserve"> </w:t>
      </w:r>
    </w:p>
    <w:p w14:paraId="482B7A21" w14:textId="4F10B4D9" w:rsidR="00EB4A8C" w:rsidRPr="00EB4A8C" w:rsidRDefault="00EB4A8C" w:rsidP="00EB4A8C">
      <w:pPr>
        <w:tabs>
          <w:tab w:val="right" w:leader="dot" w:pos="9912"/>
        </w:tabs>
        <w:spacing w:line="276" w:lineRule="auto"/>
        <w:ind w:left="284"/>
        <w:jc w:val="both"/>
        <w:rPr>
          <w:noProof/>
          <w:kern w:val="2"/>
          <w14:ligatures w14:val="standardContextual"/>
        </w:rPr>
      </w:pPr>
      <w:hyperlink w:anchor="_Toc192595841" w:history="1">
        <w:r w:rsidRPr="00EB4A8C">
          <w:rPr>
            <w:noProof/>
            <w:color w:val="40407C"/>
            <w:lang w:eastAsia="zh-CN"/>
          </w:rPr>
          <w:t>I. VISPĀRĪGA INFORMĀCIJA</w:t>
        </w:r>
        <w:r w:rsidRPr="00EB4A8C">
          <w:rPr>
            <w:noProof/>
            <w:webHidden/>
            <w:lang w:eastAsia="zh-CN"/>
          </w:rPr>
          <w:tab/>
        </w:r>
      </w:hyperlink>
      <w:r w:rsidR="00444E33">
        <w:t>3</w:t>
      </w:r>
    </w:p>
    <w:p w14:paraId="46F92B04" w14:textId="6E09B5F6" w:rsidR="00EB4A8C" w:rsidRPr="00EB4A8C" w:rsidRDefault="00EB4A8C" w:rsidP="00EB4A8C">
      <w:pPr>
        <w:tabs>
          <w:tab w:val="right" w:leader="dot" w:pos="9912"/>
        </w:tabs>
        <w:spacing w:line="276" w:lineRule="auto"/>
        <w:ind w:left="284"/>
        <w:jc w:val="both"/>
        <w:rPr>
          <w:noProof/>
          <w:kern w:val="2"/>
          <w14:ligatures w14:val="standardContextual"/>
        </w:rPr>
      </w:pPr>
      <w:hyperlink w:anchor="_Toc192595842" w:history="1">
        <w:r w:rsidRPr="00EB4A8C">
          <w:rPr>
            <w:noProof/>
            <w:color w:val="40407C"/>
            <w:lang w:eastAsia="zh-CN"/>
          </w:rPr>
          <w:t>II. PRASĪBAS PRETENDENTIEM UN IESNIEDZAMIE DOKUMENTI</w:t>
        </w:r>
        <w:r w:rsidRPr="00EB4A8C">
          <w:rPr>
            <w:noProof/>
            <w:webHidden/>
            <w:lang w:eastAsia="zh-CN"/>
          </w:rPr>
          <w:tab/>
        </w:r>
      </w:hyperlink>
      <w:r w:rsidR="00444E33">
        <w:t>4</w:t>
      </w:r>
    </w:p>
    <w:p w14:paraId="5FF408ED" w14:textId="62675A8F" w:rsidR="00EB4A8C" w:rsidRPr="00EB4A8C" w:rsidRDefault="00EB4A8C" w:rsidP="00EB4A8C">
      <w:pPr>
        <w:tabs>
          <w:tab w:val="right" w:leader="dot" w:pos="9912"/>
        </w:tabs>
        <w:spacing w:line="276" w:lineRule="auto"/>
        <w:ind w:left="284"/>
        <w:jc w:val="both"/>
        <w:rPr>
          <w:noProof/>
          <w:kern w:val="2"/>
          <w14:ligatures w14:val="standardContextual"/>
        </w:rPr>
      </w:pPr>
      <w:hyperlink w:anchor="_Toc192595843" w:history="1">
        <w:r w:rsidRPr="00EB4A8C">
          <w:rPr>
            <w:noProof/>
            <w:color w:val="40407C"/>
            <w:lang w:eastAsia="zh-CN"/>
          </w:rPr>
          <w:t>III. PIEDĀVĀJUMU IESNIEGŠANAS UN ATVĒRŠANAS NOSACĪJUMI</w:t>
        </w:r>
        <w:r w:rsidRPr="00EB4A8C">
          <w:rPr>
            <w:noProof/>
            <w:webHidden/>
            <w:lang w:eastAsia="zh-CN"/>
          </w:rPr>
          <w:tab/>
        </w:r>
        <w:r w:rsidR="00F26B06">
          <w:rPr>
            <w:noProof/>
            <w:webHidden/>
            <w:lang w:eastAsia="zh-CN"/>
          </w:rPr>
          <w:t>7</w:t>
        </w:r>
      </w:hyperlink>
    </w:p>
    <w:p w14:paraId="30074916" w14:textId="2916142C" w:rsidR="00EB4A8C" w:rsidRPr="00EB4A8C" w:rsidRDefault="00EB4A8C" w:rsidP="00EB4A8C">
      <w:pPr>
        <w:tabs>
          <w:tab w:val="right" w:leader="dot" w:pos="9912"/>
        </w:tabs>
        <w:spacing w:line="276" w:lineRule="auto"/>
        <w:ind w:left="240"/>
        <w:jc w:val="both"/>
        <w:rPr>
          <w:noProof/>
          <w:kern w:val="2"/>
          <w14:ligatures w14:val="standardContextual"/>
        </w:rPr>
      </w:pPr>
      <w:hyperlink w:anchor="_Toc192595844" w:history="1">
        <w:r w:rsidRPr="00EB4A8C">
          <w:rPr>
            <w:iCs/>
            <w:noProof/>
            <w:color w:val="40407C"/>
            <w:lang w:eastAsia="zh-CN"/>
          </w:rPr>
          <w:t>IV. PIEDĀVĀJUMA NOFORMĒŠANAS PRASĪBAS</w:t>
        </w:r>
        <w:r w:rsidRPr="00EB4A8C">
          <w:rPr>
            <w:noProof/>
            <w:webHidden/>
            <w:lang w:eastAsia="zh-CN"/>
          </w:rPr>
          <w:tab/>
        </w:r>
      </w:hyperlink>
      <w:r w:rsidR="00444E33">
        <w:t>8</w:t>
      </w:r>
    </w:p>
    <w:p w14:paraId="228B946E" w14:textId="7D5ECE91" w:rsidR="00EB4A8C" w:rsidRPr="00EB4A8C" w:rsidRDefault="00EB4A8C" w:rsidP="00EB4A8C">
      <w:pPr>
        <w:tabs>
          <w:tab w:val="right" w:leader="dot" w:pos="9912"/>
        </w:tabs>
        <w:spacing w:line="276" w:lineRule="auto"/>
        <w:ind w:left="284"/>
        <w:jc w:val="both"/>
        <w:rPr>
          <w:noProof/>
          <w:kern w:val="2"/>
          <w14:ligatures w14:val="standardContextual"/>
        </w:rPr>
      </w:pPr>
      <w:hyperlink w:anchor="_Toc192595845" w:history="1">
        <w:r w:rsidRPr="00EB4A8C">
          <w:rPr>
            <w:noProof/>
            <w:color w:val="40407C"/>
            <w:lang w:eastAsia="zh-CN"/>
          </w:rPr>
          <w:t>V. PIEDĀVĀJUMU IZVĒLES KRITĒRIJS UN VĒRTĒŠANA</w:t>
        </w:r>
        <w:r w:rsidRPr="00EB4A8C">
          <w:rPr>
            <w:noProof/>
            <w:webHidden/>
            <w:lang w:eastAsia="zh-CN"/>
          </w:rPr>
          <w:tab/>
        </w:r>
        <w:r w:rsidR="00F26B06">
          <w:rPr>
            <w:noProof/>
            <w:webHidden/>
            <w:lang w:eastAsia="zh-CN"/>
          </w:rPr>
          <w:t>9</w:t>
        </w:r>
      </w:hyperlink>
    </w:p>
    <w:p w14:paraId="5FCA05B8" w14:textId="37F392B1" w:rsidR="00EB4A8C" w:rsidRPr="00EB4A8C" w:rsidRDefault="00EB4A8C" w:rsidP="00EB4A8C">
      <w:pPr>
        <w:tabs>
          <w:tab w:val="right" w:leader="dot" w:pos="9912"/>
        </w:tabs>
        <w:spacing w:line="276" w:lineRule="auto"/>
        <w:ind w:left="284"/>
        <w:jc w:val="both"/>
        <w:rPr>
          <w:noProof/>
          <w:kern w:val="2"/>
          <w14:ligatures w14:val="standardContextual"/>
        </w:rPr>
      </w:pPr>
      <w:hyperlink w:anchor="_Toc192595858" w:history="1">
        <w:r w:rsidRPr="00EB4A8C">
          <w:rPr>
            <w:noProof/>
            <w:color w:val="40407C"/>
            <w:lang w:eastAsia="zh-CN"/>
          </w:rPr>
          <w:t>VI. PRETENDENTU IZSLĒGŠANAS NOTEIKUMI, UN LĒMUMA PIEŅEMŠANA</w:t>
        </w:r>
        <w:r w:rsidRPr="00EB4A8C">
          <w:rPr>
            <w:noProof/>
            <w:webHidden/>
            <w:lang w:eastAsia="zh-CN"/>
          </w:rPr>
          <w:tab/>
        </w:r>
        <w:r w:rsidR="00F26B06">
          <w:rPr>
            <w:noProof/>
            <w:webHidden/>
            <w:lang w:eastAsia="zh-CN"/>
          </w:rPr>
          <w:t>11</w:t>
        </w:r>
      </w:hyperlink>
    </w:p>
    <w:p w14:paraId="644A41CD" w14:textId="5A9A9F5B" w:rsidR="00EB4A8C" w:rsidRPr="00EB4A8C" w:rsidRDefault="00EB4A8C" w:rsidP="00EB4A8C">
      <w:pPr>
        <w:tabs>
          <w:tab w:val="right" w:leader="dot" w:pos="9912"/>
        </w:tabs>
        <w:spacing w:line="276" w:lineRule="auto"/>
        <w:ind w:left="284"/>
        <w:jc w:val="both"/>
        <w:rPr>
          <w:noProof/>
          <w:kern w:val="2"/>
          <w14:ligatures w14:val="standardContextual"/>
        </w:rPr>
      </w:pPr>
      <w:hyperlink w:anchor="_Toc192595859" w:history="1">
        <w:r w:rsidRPr="00EB4A8C">
          <w:rPr>
            <w:noProof/>
            <w:color w:val="40407C"/>
            <w:lang w:eastAsia="zh-CN"/>
          </w:rPr>
          <w:t>VII. REZULTĀTU PAZIŅOŠANA</w:t>
        </w:r>
        <w:r w:rsidRPr="00EB4A8C">
          <w:rPr>
            <w:noProof/>
            <w:webHidden/>
            <w:lang w:eastAsia="zh-CN"/>
          </w:rPr>
          <w:tab/>
        </w:r>
      </w:hyperlink>
      <w:r w:rsidR="00A524B6">
        <w:t>13</w:t>
      </w:r>
    </w:p>
    <w:p w14:paraId="0FCB4D23" w14:textId="4892C7CB" w:rsidR="00EB4A8C" w:rsidRPr="00EB4A8C" w:rsidRDefault="00EB4A8C" w:rsidP="00EB4A8C">
      <w:pPr>
        <w:tabs>
          <w:tab w:val="right" w:leader="dot" w:pos="9912"/>
        </w:tabs>
        <w:spacing w:line="276" w:lineRule="auto"/>
        <w:ind w:left="284"/>
        <w:jc w:val="both"/>
        <w:rPr>
          <w:noProof/>
          <w:kern w:val="2"/>
          <w14:ligatures w14:val="standardContextual"/>
        </w:rPr>
      </w:pPr>
      <w:hyperlink w:anchor="_Toc192595860" w:history="1">
        <w:r w:rsidRPr="00EB4A8C">
          <w:rPr>
            <w:noProof/>
            <w:color w:val="40407C"/>
            <w:lang w:eastAsia="zh-CN"/>
          </w:rPr>
          <w:t>VIII. IEPIRKUMA LĪGUMA SLĒGŠANA UN GROZĪŠANA</w:t>
        </w:r>
        <w:r w:rsidRPr="00EB4A8C">
          <w:rPr>
            <w:noProof/>
            <w:webHidden/>
            <w:lang w:eastAsia="zh-CN"/>
          </w:rPr>
          <w:tab/>
        </w:r>
      </w:hyperlink>
      <w:r w:rsidR="00A524B6">
        <w:t>13</w:t>
      </w:r>
    </w:p>
    <w:p w14:paraId="055AEE44" w14:textId="0D42B134" w:rsidR="00EB4A8C" w:rsidRPr="00EB4A8C" w:rsidRDefault="00EB4A8C" w:rsidP="00EB4A8C">
      <w:pPr>
        <w:tabs>
          <w:tab w:val="right" w:leader="dot" w:pos="9912"/>
        </w:tabs>
        <w:spacing w:line="276" w:lineRule="auto"/>
        <w:ind w:left="284"/>
        <w:jc w:val="both"/>
        <w:rPr>
          <w:noProof/>
          <w:kern w:val="2"/>
          <w14:ligatures w14:val="standardContextual"/>
        </w:rPr>
      </w:pPr>
      <w:hyperlink w:anchor="_Toc192595861" w:history="1">
        <w:r w:rsidRPr="00EB4A8C">
          <w:rPr>
            <w:noProof/>
            <w:color w:val="40407C"/>
            <w:lang w:eastAsia="zh-CN"/>
          </w:rPr>
          <w:t>IX. PRETENDENTA TIESĪBAS UN PIENĀKUMI</w:t>
        </w:r>
        <w:r w:rsidRPr="00EB4A8C">
          <w:rPr>
            <w:noProof/>
            <w:webHidden/>
            <w:lang w:eastAsia="zh-CN"/>
          </w:rPr>
          <w:tab/>
        </w:r>
        <w:r w:rsidR="00A524B6">
          <w:rPr>
            <w:noProof/>
            <w:webHidden/>
            <w:lang w:eastAsia="zh-CN"/>
          </w:rPr>
          <w:t>14</w:t>
        </w:r>
      </w:hyperlink>
    </w:p>
    <w:p w14:paraId="0C73632C" w14:textId="02CB0579" w:rsidR="00EB4A8C" w:rsidRPr="00EB4A8C" w:rsidRDefault="00EB4A8C" w:rsidP="00EB4A8C">
      <w:pPr>
        <w:tabs>
          <w:tab w:val="right" w:leader="dot" w:pos="9912"/>
        </w:tabs>
        <w:spacing w:line="276" w:lineRule="auto"/>
        <w:ind w:left="284"/>
        <w:jc w:val="both"/>
        <w:rPr>
          <w:noProof/>
          <w:kern w:val="2"/>
          <w14:ligatures w14:val="standardContextual"/>
        </w:rPr>
      </w:pPr>
      <w:hyperlink w:anchor="_Toc192595862" w:history="1">
        <w:r w:rsidRPr="00EB4A8C">
          <w:rPr>
            <w:noProof/>
            <w:color w:val="40407C"/>
            <w:lang w:eastAsia="zh-CN"/>
          </w:rPr>
          <w:t>X. IEPIRKUMU KOMISIJAS TIESĪBAS UN PIENĀKUMI</w:t>
        </w:r>
        <w:r w:rsidRPr="00EB4A8C">
          <w:rPr>
            <w:noProof/>
            <w:webHidden/>
            <w:lang w:eastAsia="zh-CN"/>
          </w:rPr>
          <w:tab/>
        </w:r>
        <w:r w:rsidR="00F26B06">
          <w:rPr>
            <w:noProof/>
            <w:webHidden/>
            <w:lang w:eastAsia="zh-CN"/>
          </w:rPr>
          <w:t>14</w:t>
        </w:r>
      </w:hyperlink>
    </w:p>
    <w:p w14:paraId="41B058DD" w14:textId="627244D1" w:rsidR="00EB4A8C" w:rsidRPr="00EB4A8C" w:rsidRDefault="00EB4A8C" w:rsidP="00EB4A8C">
      <w:pPr>
        <w:tabs>
          <w:tab w:val="right" w:leader="dot" w:pos="9912"/>
        </w:tabs>
        <w:spacing w:line="276" w:lineRule="auto"/>
        <w:ind w:left="284"/>
        <w:jc w:val="both"/>
        <w:rPr>
          <w:noProof/>
          <w:kern w:val="2"/>
          <w14:ligatures w14:val="standardContextual"/>
        </w:rPr>
      </w:pPr>
      <w:hyperlink w:anchor="_Toc192595863" w:history="1">
        <w:r w:rsidRPr="00EB4A8C">
          <w:rPr>
            <w:noProof/>
            <w:color w:val="40407C"/>
            <w:lang w:eastAsia="zh-CN"/>
          </w:rPr>
          <w:t>PIELIKUMI</w:t>
        </w:r>
        <w:r w:rsidRPr="00EB4A8C">
          <w:rPr>
            <w:noProof/>
            <w:webHidden/>
            <w:lang w:eastAsia="zh-CN"/>
          </w:rPr>
          <w:tab/>
        </w:r>
      </w:hyperlink>
    </w:p>
    <w:p w14:paraId="254DF3DF" w14:textId="77777777" w:rsidR="00EB4A8C" w:rsidRPr="00EB4A8C" w:rsidRDefault="00EB4A8C" w:rsidP="00EB4A8C">
      <w:pPr>
        <w:suppressAutoHyphens/>
        <w:autoSpaceDE w:val="0"/>
        <w:spacing w:line="276" w:lineRule="auto"/>
        <w:ind w:left="284"/>
        <w:jc w:val="both"/>
        <w:rPr>
          <w:lang w:eastAsia="zh-CN"/>
        </w:rPr>
      </w:pPr>
      <w:r w:rsidRPr="00EB4A8C">
        <w:rPr>
          <w:color w:val="000000"/>
          <w:lang w:eastAsia="zh-CN"/>
        </w:rPr>
        <w:fldChar w:fldCharType="end"/>
      </w:r>
      <w:r w:rsidRPr="00EB4A8C">
        <w:rPr>
          <w:lang w:eastAsia="zh-CN"/>
        </w:rPr>
        <w:t>Pielikums Nr.1. – Pieteikums dalībai iepirkumā</w:t>
      </w:r>
    </w:p>
    <w:p w14:paraId="3A9186D5" w14:textId="77777777" w:rsidR="00EB4A8C" w:rsidRPr="00EB4A8C" w:rsidRDefault="00EB4A8C" w:rsidP="00EB4A8C">
      <w:pPr>
        <w:suppressAutoHyphens/>
        <w:autoSpaceDE w:val="0"/>
        <w:spacing w:line="276" w:lineRule="auto"/>
        <w:ind w:left="284"/>
        <w:jc w:val="both"/>
        <w:rPr>
          <w:lang w:eastAsia="zh-CN"/>
        </w:rPr>
      </w:pPr>
      <w:r w:rsidRPr="00EB4A8C">
        <w:rPr>
          <w:lang w:eastAsia="zh-CN"/>
        </w:rPr>
        <w:t xml:space="preserve">Pielikums Nr.2. – Tehniskā specifikācija </w:t>
      </w:r>
    </w:p>
    <w:p w14:paraId="7BEE6487" w14:textId="77777777" w:rsidR="00EB4A8C" w:rsidRPr="00EB4A8C" w:rsidRDefault="00EB4A8C" w:rsidP="00EB4A8C">
      <w:pPr>
        <w:suppressAutoHyphens/>
        <w:autoSpaceDE w:val="0"/>
        <w:spacing w:line="276" w:lineRule="auto"/>
        <w:ind w:left="284"/>
        <w:jc w:val="both"/>
        <w:rPr>
          <w:lang w:eastAsia="zh-CN"/>
        </w:rPr>
      </w:pPr>
      <w:r w:rsidRPr="00EB4A8C">
        <w:rPr>
          <w:lang w:eastAsia="zh-CN"/>
        </w:rPr>
        <w:t xml:space="preserve">Pielikums Nr.3. - Finanšu piedāvājums </w:t>
      </w:r>
    </w:p>
    <w:p w14:paraId="0393965E" w14:textId="77777777" w:rsidR="00EB4A8C" w:rsidRPr="00EB4A8C" w:rsidRDefault="00EB4A8C" w:rsidP="00EB4A8C">
      <w:pPr>
        <w:suppressAutoHyphens/>
        <w:autoSpaceDE w:val="0"/>
        <w:spacing w:line="276" w:lineRule="auto"/>
        <w:ind w:left="284"/>
        <w:jc w:val="both"/>
        <w:rPr>
          <w:lang w:eastAsia="zh-CN"/>
        </w:rPr>
      </w:pPr>
      <w:r w:rsidRPr="00EB4A8C">
        <w:rPr>
          <w:lang w:eastAsia="zh-CN"/>
        </w:rPr>
        <w:t xml:space="preserve">Pielikums Nr.4. - Informācija par pretendenta piesaistītajiem apakšuzņēmējiem </w:t>
      </w:r>
    </w:p>
    <w:p w14:paraId="4FFC496C" w14:textId="77777777" w:rsidR="00EB4A8C" w:rsidRPr="00EB4A8C" w:rsidRDefault="00EB4A8C" w:rsidP="00EB4A8C">
      <w:pPr>
        <w:suppressAutoHyphens/>
        <w:autoSpaceDE w:val="0"/>
        <w:spacing w:line="276" w:lineRule="auto"/>
        <w:ind w:left="284"/>
        <w:jc w:val="both"/>
        <w:rPr>
          <w:lang w:eastAsia="zh-CN"/>
        </w:rPr>
      </w:pPr>
      <w:r w:rsidRPr="00EB4A8C">
        <w:rPr>
          <w:lang w:eastAsia="zh-CN"/>
        </w:rPr>
        <w:t xml:space="preserve">Pielikums Nr.5. – Apakšuzņēmēja apņemšanās </w:t>
      </w:r>
    </w:p>
    <w:p w14:paraId="1C9993B2" w14:textId="77777777" w:rsidR="00EB4A8C" w:rsidRDefault="00EB4A8C" w:rsidP="00EB4A8C">
      <w:pPr>
        <w:suppressAutoHyphens/>
        <w:autoSpaceDE w:val="0"/>
        <w:spacing w:line="276" w:lineRule="auto"/>
        <w:ind w:left="284"/>
        <w:jc w:val="both"/>
        <w:rPr>
          <w:lang w:eastAsia="zh-CN"/>
        </w:rPr>
      </w:pPr>
      <w:r w:rsidRPr="00EB4A8C">
        <w:rPr>
          <w:lang w:eastAsia="zh-CN"/>
        </w:rPr>
        <w:t>Pielikums Nr.6. – Līguma projekts</w:t>
      </w:r>
    </w:p>
    <w:p w14:paraId="31D70027" w14:textId="77777777" w:rsidR="00EB4A8C" w:rsidRDefault="00EB4A8C" w:rsidP="00EB4A8C">
      <w:pPr>
        <w:suppressAutoHyphens/>
        <w:autoSpaceDE w:val="0"/>
        <w:spacing w:line="276" w:lineRule="auto"/>
        <w:ind w:left="284"/>
        <w:jc w:val="both"/>
        <w:rPr>
          <w:lang w:eastAsia="zh-CN"/>
        </w:rPr>
      </w:pPr>
    </w:p>
    <w:p w14:paraId="13D66B1E" w14:textId="77777777" w:rsidR="00EB4A8C" w:rsidRDefault="00EB4A8C" w:rsidP="00EB4A8C">
      <w:pPr>
        <w:suppressAutoHyphens/>
        <w:autoSpaceDE w:val="0"/>
        <w:spacing w:line="276" w:lineRule="auto"/>
        <w:ind w:left="284"/>
        <w:jc w:val="both"/>
        <w:rPr>
          <w:lang w:eastAsia="zh-CN"/>
        </w:rPr>
      </w:pPr>
    </w:p>
    <w:p w14:paraId="3486B162" w14:textId="77777777" w:rsidR="00EB4A8C" w:rsidRDefault="00EB4A8C" w:rsidP="00EB4A8C">
      <w:pPr>
        <w:suppressAutoHyphens/>
        <w:autoSpaceDE w:val="0"/>
        <w:spacing w:line="276" w:lineRule="auto"/>
        <w:ind w:left="284"/>
        <w:jc w:val="both"/>
        <w:rPr>
          <w:lang w:eastAsia="zh-CN"/>
        </w:rPr>
      </w:pPr>
    </w:p>
    <w:p w14:paraId="455BBBD2" w14:textId="77777777" w:rsidR="00EB4A8C" w:rsidRDefault="00EB4A8C" w:rsidP="00EB4A8C">
      <w:pPr>
        <w:suppressAutoHyphens/>
        <w:autoSpaceDE w:val="0"/>
        <w:spacing w:line="276" w:lineRule="auto"/>
        <w:ind w:left="284"/>
        <w:jc w:val="both"/>
        <w:rPr>
          <w:lang w:eastAsia="zh-CN"/>
        </w:rPr>
      </w:pPr>
    </w:p>
    <w:p w14:paraId="4255362F" w14:textId="77777777" w:rsidR="00EB4A8C" w:rsidRDefault="00EB4A8C" w:rsidP="00EB4A8C">
      <w:pPr>
        <w:suppressAutoHyphens/>
        <w:autoSpaceDE w:val="0"/>
        <w:spacing w:line="276" w:lineRule="auto"/>
        <w:ind w:left="284"/>
        <w:jc w:val="both"/>
        <w:rPr>
          <w:lang w:eastAsia="zh-CN"/>
        </w:rPr>
      </w:pPr>
    </w:p>
    <w:p w14:paraId="2EB0898A" w14:textId="77777777" w:rsidR="00EB4A8C" w:rsidRDefault="00EB4A8C" w:rsidP="00EB4A8C">
      <w:pPr>
        <w:suppressAutoHyphens/>
        <w:autoSpaceDE w:val="0"/>
        <w:spacing w:line="276" w:lineRule="auto"/>
        <w:ind w:left="284"/>
        <w:jc w:val="both"/>
        <w:rPr>
          <w:lang w:eastAsia="zh-CN"/>
        </w:rPr>
      </w:pPr>
    </w:p>
    <w:p w14:paraId="25AEF82F" w14:textId="77777777" w:rsidR="00EB4A8C" w:rsidRDefault="00EB4A8C" w:rsidP="00EB4A8C">
      <w:pPr>
        <w:suppressAutoHyphens/>
        <w:autoSpaceDE w:val="0"/>
        <w:spacing w:line="276" w:lineRule="auto"/>
        <w:ind w:left="284"/>
        <w:jc w:val="both"/>
        <w:rPr>
          <w:lang w:eastAsia="zh-CN"/>
        </w:rPr>
      </w:pPr>
    </w:p>
    <w:p w14:paraId="2B3FADCB" w14:textId="77777777" w:rsidR="00EB4A8C" w:rsidRDefault="00EB4A8C" w:rsidP="00EB4A8C">
      <w:pPr>
        <w:suppressAutoHyphens/>
        <w:autoSpaceDE w:val="0"/>
        <w:spacing w:line="276" w:lineRule="auto"/>
        <w:ind w:left="284"/>
        <w:jc w:val="both"/>
        <w:rPr>
          <w:lang w:eastAsia="zh-CN"/>
        </w:rPr>
      </w:pPr>
    </w:p>
    <w:p w14:paraId="6D6D1938" w14:textId="77777777" w:rsidR="00EB4A8C" w:rsidRDefault="00EB4A8C" w:rsidP="00EB4A8C">
      <w:pPr>
        <w:suppressAutoHyphens/>
        <w:autoSpaceDE w:val="0"/>
        <w:spacing w:line="276" w:lineRule="auto"/>
        <w:ind w:left="284"/>
        <w:jc w:val="both"/>
        <w:rPr>
          <w:lang w:eastAsia="zh-CN"/>
        </w:rPr>
      </w:pPr>
    </w:p>
    <w:p w14:paraId="3895675F" w14:textId="77777777" w:rsidR="00EB4A8C" w:rsidRDefault="00EB4A8C" w:rsidP="00EB4A8C">
      <w:pPr>
        <w:suppressAutoHyphens/>
        <w:autoSpaceDE w:val="0"/>
        <w:spacing w:line="276" w:lineRule="auto"/>
        <w:ind w:left="284"/>
        <w:jc w:val="both"/>
        <w:rPr>
          <w:lang w:eastAsia="zh-CN"/>
        </w:rPr>
      </w:pPr>
    </w:p>
    <w:p w14:paraId="09E4EA05" w14:textId="77777777" w:rsidR="00EB4A8C" w:rsidRDefault="00EB4A8C" w:rsidP="00EB4A8C">
      <w:pPr>
        <w:suppressAutoHyphens/>
        <w:autoSpaceDE w:val="0"/>
        <w:spacing w:line="276" w:lineRule="auto"/>
        <w:ind w:left="284"/>
        <w:jc w:val="both"/>
        <w:rPr>
          <w:lang w:eastAsia="zh-CN"/>
        </w:rPr>
      </w:pPr>
    </w:p>
    <w:p w14:paraId="4C1CD24D" w14:textId="77777777" w:rsidR="00EB4A8C" w:rsidRDefault="00EB4A8C" w:rsidP="00EB4A8C">
      <w:pPr>
        <w:suppressAutoHyphens/>
        <w:autoSpaceDE w:val="0"/>
        <w:spacing w:line="276" w:lineRule="auto"/>
        <w:ind w:left="284"/>
        <w:jc w:val="both"/>
        <w:rPr>
          <w:lang w:eastAsia="zh-CN"/>
        </w:rPr>
      </w:pPr>
    </w:p>
    <w:p w14:paraId="4BA0DC80" w14:textId="77777777" w:rsidR="00EB4A8C" w:rsidRDefault="00EB4A8C" w:rsidP="00EB4A8C">
      <w:pPr>
        <w:suppressAutoHyphens/>
        <w:autoSpaceDE w:val="0"/>
        <w:spacing w:line="276" w:lineRule="auto"/>
        <w:ind w:left="284"/>
        <w:jc w:val="both"/>
        <w:rPr>
          <w:lang w:eastAsia="zh-CN"/>
        </w:rPr>
      </w:pPr>
    </w:p>
    <w:p w14:paraId="7C697903" w14:textId="77777777" w:rsidR="00EB4A8C" w:rsidRDefault="00EB4A8C" w:rsidP="00EB4A8C">
      <w:pPr>
        <w:suppressAutoHyphens/>
        <w:autoSpaceDE w:val="0"/>
        <w:spacing w:line="276" w:lineRule="auto"/>
        <w:ind w:left="284"/>
        <w:jc w:val="both"/>
        <w:rPr>
          <w:lang w:eastAsia="zh-CN"/>
        </w:rPr>
      </w:pPr>
    </w:p>
    <w:p w14:paraId="3E8E80E5" w14:textId="77777777" w:rsidR="00EB4A8C" w:rsidRDefault="00EB4A8C" w:rsidP="00EB4A8C">
      <w:pPr>
        <w:suppressAutoHyphens/>
        <w:autoSpaceDE w:val="0"/>
        <w:spacing w:line="276" w:lineRule="auto"/>
        <w:ind w:left="284"/>
        <w:jc w:val="both"/>
        <w:rPr>
          <w:lang w:eastAsia="zh-CN"/>
        </w:rPr>
      </w:pPr>
    </w:p>
    <w:p w14:paraId="4DD2A521" w14:textId="77777777" w:rsidR="00EB4A8C" w:rsidRDefault="00EB4A8C" w:rsidP="00EB4A8C">
      <w:pPr>
        <w:suppressAutoHyphens/>
        <w:autoSpaceDE w:val="0"/>
        <w:spacing w:line="276" w:lineRule="auto"/>
        <w:ind w:left="284"/>
        <w:jc w:val="both"/>
        <w:rPr>
          <w:lang w:eastAsia="zh-CN"/>
        </w:rPr>
      </w:pPr>
    </w:p>
    <w:p w14:paraId="4F97D010" w14:textId="77777777" w:rsidR="00EB4A8C" w:rsidRDefault="00EB4A8C" w:rsidP="00EB4A8C">
      <w:pPr>
        <w:suppressAutoHyphens/>
        <w:autoSpaceDE w:val="0"/>
        <w:spacing w:line="276" w:lineRule="auto"/>
        <w:ind w:left="284"/>
        <w:jc w:val="both"/>
        <w:rPr>
          <w:lang w:eastAsia="zh-CN"/>
        </w:rPr>
      </w:pPr>
    </w:p>
    <w:p w14:paraId="78C8A8F0" w14:textId="77777777" w:rsidR="00EB4A8C" w:rsidRDefault="00EB4A8C" w:rsidP="00EB4A8C">
      <w:pPr>
        <w:suppressAutoHyphens/>
        <w:autoSpaceDE w:val="0"/>
        <w:spacing w:line="276" w:lineRule="auto"/>
        <w:ind w:left="284"/>
        <w:jc w:val="both"/>
        <w:rPr>
          <w:lang w:eastAsia="zh-CN"/>
        </w:rPr>
      </w:pPr>
    </w:p>
    <w:p w14:paraId="0EC517E0" w14:textId="77777777" w:rsidR="00EB4A8C" w:rsidRDefault="00EB4A8C" w:rsidP="00EB4A8C">
      <w:pPr>
        <w:suppressAutoHyphens/>
        <w:autoSpaceDE w:val="0"/>
        <w:spacing w:line="276" w:lineRule="auto"/>
        <w:ind w:left="284"/>
        <w:jc w:val="both"/>
        <w:rPr>
          <w:lang w:eastAsia="zh-CN"/>
        </w:rPr>
      </w:pPr>
    </w:p>
    <w:p w14:paraId="1F15C59E" w14:textId="77777777" w:rsidR="00EB4A8C" w:rsidRDefault="00EB4A8C" w:rsidP="00EB4A8C">
      <w:pPr>
        <w:suppressAutoHyphens/>
        <w:autoSpaceDE w:val="0"/>
        <w:spacing w:line="276" w:lineRule="auto"/>
        <w:ind w:left="284"/>
        <w:jc w:val="both"/>
        <w:rPr>
          <w:lang w:eastAsia="zh-CN"/>
        </w:rPr>
      </w:pPr>
    </w:p>
    <w:p w14:paraId="54394405" w14:textId="77777777" w:rsidR="00EB4A8C" w:rsidRDefault="00EB4A8C" w:rsidP="00EB4A8C">
      <w:pPr>
        <w:suppressAutoHyphens/>
        <w:autoSpaceDE w:val="0"/>
        <w:spacing w:line="276" w:lineRule="auto"/>
        <w:ind w:left="284"/>
        <w:jc w:val="both"/>
        <w:rPr>
          <w:lang w:eastAsia="zh-CN"/>
        </w:rPr>
      </w:pPr>
    </w:p>
    <w:p w14:paraId="17F417D6" w14:textId="77777777" w:rsidR="00EB4A8C" w:rsidRDefault="00EB4A8C" w:rsidP="00EB4A8C">
      <w:pPr>
        <w:suppressAutoHyphens/>
        <w:autoSpaceDE w:val="0"/>
        <w:spacing w:line="276" w:lineRule="auto"/>
        <w:ind w:left="284"/>
        <w:jc w:val="both"/>
        <w:rPr>
          <w:lang w:eastAsia="zh-CN"/>
        </w:rPr>
      </w:pPr>
    </w:p>
    <w:p w14:paraId="4CC4AFAE" w14:textId="77777777" w:rsidR="00EB4A8C" w:rsidRDefault="00EB4A8C" w:rsidP="00EB4A8C">
      <w:pPr>
        <w:suppressAutoHyphens/>
        <w:autoSpaceDE w:val="0"/>
        <w:spacing w:line="276" w:lineRule="auto"/>
        <w:ind w:left="284"/>
        <w:jc w:val="both"/>
        <w:rPr>
          <w:lang w:eastAsia="zh-CN"/>
        </w:rPr>
      </w:pPr>
    </w:p>
    <w:p w14:paraId="4A6BF6A1" w14:textId="77777777" w:rsidR="00EB4A8C" w:rsidRDefault="00EB4A8C" w:rsidP="00EB4A8C">
      <w:pPr>
        <w:suppressAutoHyphens/>
        <w:autoSpaceDE w:val="0"/>
        <w:spacing w:line="276" w:lineRule="auto"/>
        <w:ind w:left="284"/>
        <w:jc w:val="both"/>
        <w:rPr>
          <w:lang w:eastAsia="zh-CN"/>
        </w:rPr>
      </w:pPr>
    </w:p>
    <w:p w14:paraId="22CCB744" w14:textId="77777777" w:rsidR="00EB4A8C" w:rsidRDefault="00EB4A8C" w:rsidP="00EB4A8C">
      <w:pPr>
        <w:suppressAutoHyphens/>
        <w:autoSpaceDE w:val="0"/>
        <w:spacing w:line="276" w:lineRule="auto"/>
        <w:ind w:left="284"/>
        <w:jc w:val="both"/>
        <w:rPr>
          <w:lang w:eastAsia="zh-CN"/>
        </w:rPr>
      </w:pPr>
    </w:p>
    <w:p w14:paraId="5A63333B" w14:textId="77777777" w:rsidR="00EB4A8C" w:rsidRPr="00EB4A8C" w:rsidRDefault="00EB4A8C" w:rsidP="00EB4A8C">
      <w:pPr>
        <w:suppressAutoHyphens/>
        <w:autoSpaceDE w:val="0"/>
        <w:spacing w:line="276" w:lineRule="auto"/>
        <w:ind w:left="284"/>
        <w:jc w:val="both"/>
        <w:rPr>
          <w:lang w:eastAsia="zh-CN"/>
        </w:rPr>
      </w:pPr>
    </w:p>
    <w:p w14:paraId="10962DE1" w14:textId="4AC3D6E0" w:rsidR="00ED3904" w:rsidRPr="001558C8" w:rsidRDefault="00ED3904" w:rsidP="002C0C54">
      <w:pPr>
        <w:pStyle w:val="Default"/>
        <w:jc w:val="both"/>
        <w:rPr>
          <w:color w:val="auto"/>
          <w:lang w:val="lv-LV"/>
        </w:rPr>
      </w:pPr>
    </w:p>
    <w:p w14:paraId="6C6ABB5F" w14:textId="77777777" w:rsidR="00452A0D" w:rsidRPr="001558C8" w:rsidRDefault="004E509E" w:rsidP="00C52C3F">
      <w:pPr>
        <w:pStyle w:val="Virsraksts1"/>
        <w:jc w:val="center"/>
        <w:rPr>
          <w:rFonts w:ascii="Times New Roman" w:hAnsi="Times New Roman" w:cs="Times New Roman"/>
          <w:sz w:val="24"/>
          <w:szCs w:val="24"/>
        </w:rPr>
      </w:pPr>
      <w:bookmarkStart w:id="3" w:name="_Toc25829631"/>
      <w:r w:rsidRPr="001558C8">
        <w:rPr>
          <w:rFonts w:ascii="Times New Roman" w:hAnsi="Times New Roman" w:cs="Times New Roman"/>
          <w:sz w:val="24"/>
          <w:szCs w:val="24"/>
        </w:rPr>
        <w:lastRenderedPageBreak/>
        <w:t>I</w:t>
      </w:r>
      <w:r w:rsidR="00F12CE8" w:rsidRPr="001558C8">
        <w:rPr>
          <w:rFonts w:ascii="Times New Roman" w:hAnsi="Times New Roman" w:cs="Times New Roman"/>
          <w:sz w:val="24"/>
          <w:szCs w:val="24"/>
        </w:rPr>
        <w:t xml:space="preserve">. </w:t>
      </w:r>
      <w:r w:rsidRPr="001558C8">
        <w:rPr>
          <w:rFonts w:ascii="Times New Roman" w:hAnsi="Times New Roman" w:cs="Times New Roman"/>
          <w:sz w:val="24"/>
          <w:szCs w:val="24"/>
        </w:rPr>
        <w:t>VISPĀRĪGA INFORMĀCIJA</w:t>
      </w:r>
      <w:bookmarkEnd w:id="3"/>
    </w:p>
    <w:p w14:paraId="55A312E9" w14:textId="77777777" w:rsidR="00B125E8" w:rsidRPr="001558C8" w:rsidRDefault="00BD565B" w:rsidP="00F26272">
      <w:pPr>
        <w:pStyle w:val="ListParagraph1"/>
        <w:numPr>
          <w:ilvl w:val="0"/>
          <w:numId w:val="9"/>
        </w:numPr>
        <w:contextualSpacing w:val="0"/>
        <w:rPr>
          <w:rStyle w:val="Virsraksts31"/>
          <w:rFonts w:ascii="Times New Roman" w:hAnsi="Times New Roman"/>
          <w:bCs w:val="0"/>
          <w:lang w:val="lv-LV"/>
        </w:rPr>
      </w:pPr>
      <w:bookmarkStart w:id="4" w:name="_Toc413744456"/>
      <w:bookmarkStart w:id="5" w:name="_Toc413750289"/>
      <w:bookmarkStart w:id="6" w:name="_Toc419124046"/>
      <w:bookmarkStart w:id="7" w:name="_Toc419211930"/>
      <w:r w:rsidRPr="001558C8">
        <w:rPr>
          <w:rStyle w:val="Virsraksts31"/>
          <w:rFonts w:ascii="Times New Roman" w:hAnsi="Times New Roman"/>
          <w:lang w:val="lv-LV"/>
        </w:rPr>
        <w:t>Pasūtītājs un tā kontaktpersona:</w:t>
      </w:r>
    </w:p>
    <w:tbl>
      <w:tblPr>
        <w:tblW w:w="10193" w:type="dxa"/>
        <w:tblInd w:w="-10" w:type="dxa"/>
        <w:tblLayout w:type="fixed"/>
        <w:tblLook w:val="0000" w:firstRow="0" w:lastRow="0" w:firstColumn="0" w:lastColumn="0" w:noHBand="0" w:noVBand="0"/>
      </w:tblPr>
      <w:tblGrid>
        <w:gridCol w:w="4087"/>
        <w:gridCol w:w="6106"/>
      </w:tblGrid>
      <w:tr w:rsidR="00B125E8" w:rsidRPr="00CB4190" w14:paraId="25B610C0" w14:textId="77777777" w:rsidTr="008D3237">
        <w:tc>
          <w:tcPr>
            <w:tcW w:w="10193"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C1967F5" w14:textId="77777777" w:rsidR="00B125E8" w:rsidRPr="00CB4190" w:rsidRDefault="00B125E8" w:rsidP="001072E0">
            <w:pPr>
              <w:pStyle w:val="Sarakstarindkopa"/>
              <w:ind w:left="0"/>
              <w:rPr>
                <w:lang w:val="lv-LV"/>
              </w:rPr>
            </w:pPr>
            <w:r w:rsidRPr="00CB4190">
              <w:rPr>
                <w:rFonts w:eastAsia="Calibri"/>
                <w:b/>
                <w:lang w:val="lv-LV"/>
              </w:rPr>
              <w:t>Pasūtītājs</w:t>
            </w:r>
          </w:p>
        </w:tc>
      </w:tr>
      <w:tr w:rsidR="00B125E8" w:rsidRPr="00CB4190" w14:paraId="5A6E52E1" w14:textId="77777777" w:rsidTr="008D3237">
        <w:tc>
          <w:tcPr>
            <w:tcW w:w="4087" w:type="dxa"/>
            <w:tcBorders>
              <w:top w:val="single" w:sz="4" w:space="0" w:color="000000"/>
              <w:left w:val="single" w:sz="4" w:space="0" w:color="000000"/>
              <w:bottom w:val="single" w:sz="4" w:space="0" w:color="000000"/>
            </w:tcBorders>
          </w:tcPr>
          <w:p w14:paraId="54AD5B35" w14:textId="77777777" w:rsidR="00B125E8" w:rsidRPr="00CB4190" w:rsidRDefault="00B125E8" w:rsidP="001072E0">
            <w:r w:rsidRPr="00CB4190">
              <w:rPr>
                <w:rFonts w:eastAsia="Calibri"/>
                <w:u w:val="single"/>
              </w:rPr>
              <w:t>Pasūtītājs, kas organizē iepirkuma procedūru</w:t>
            </w:r>
            <w:r w:rsidRPr="00CB4190">
              <w:rPr>
                <w:rFonts w:eastAsia="Calibri"/>
              </w:rPr>
              <w:t>:</w:t>
            </w:r>
          </w:p>
          <w:p w14:paraId="595E9A7D" w14:textId="77777777" w:rsidR="004F695B" w:rsidRDefault="004F695B" w:rsidP="001072E0">
            <w:pPr>
              <w:rPr>
                <w:rFonts w:eastAsia="Calibri"/>
              </w:rPr>
            </w:pPr>
            <w:r w:rsidRPr="004F695B">
              <w:rPr>
                <w:rFonts w:eastAsia="Calibri"/>
              </w:rPr>
              <w:t>SIA “Gatartas pakalpojumu aģentūra”</w:t>
            </w:r>
          </w:p>
          <w:p w14:paraId="673C232C" w14:textId="62F8EF43" w:rsidR="00B125E8" w:rsidRPr="00CB4190" w:rsidRDefault="00B125E8" w:rsidP="001072E0">
            <w:r w:rsidRPr="00CB4190">
              <w:rPr>
                <w:rFonts w:eastAsia="Calibri"/>
              </w:rPr>
              <w:t xml:space="preserve">Reģistrācijas numurs: </w:t>
            </w:r>
            <w:r w:rsidR="004F695B" w:rsidRPr="004F695B">
              <w:rPr>
                <w:rFonts w:eastAsia="Calibri"/>
                <w:bCs/>
              </w:rPr>
              <w:t>40203600871</w:t>
            </w:r>
          </w:p>
          <w:p w14:paraId="091E2A67" w14:textId="7DA2F679" w:rsidR="00B125E8" w:rsidRPr="00CB4190" w:rsidRDefault="004F695B" w:rsidP="001072E0">
            <w:r w:rsidRPr="004F695B">
              <w:rPr>
                <w:rFonts w:eastAsia="Calibri"/>
                <w:kern w:val="2"/>
                <w:lang w:eastAsia="en-US"/>
                <w14:ligatures w14:val="standardContextual"/>
              </w:rPr>
              <w:t>“Gatartas pansionāts”, Drustu pag., Smiltenes nov., LV-4132</w:t>
            </w:r>
          </w:p>
        </w:tc>
        <w:tc>
          <w:tcPr>
            <w:tcW w:w="6106" w:type="dxa"/>
            <w:tcBorders>
              <w:top w:val="single" w:sz="4" w:space="0" w:color="000000"/>
              <w:left w:val="single" w:sz="4" w:space="0" w:color="000000"/>
              <w:bottom w:val="single" w:sz="4" w:space="0" w:color="000000"/>
              <w:right w:val="single" w:sz="4" w:space="0" w:color="000000"/>
            </w:tcBorders>
          </w:tcPr>
          <w:p w14:paraId="654D559B" w14:textId="77777777" w:rsidR="00B125E8" w:rsidRPr="00CB4190" w:rsidRDefault="00B125E8" w:rsidP="001072E0">
            <w:r w:rsidRPr="00CB4190">
              <w:rPr>
                <w:rFonts w:eastAsia="Calibri"/>
                <w:u w:val="single"/>
              </w:rPr>
              <w:t>Pasūtītājs, kas slēgs līgumu:</w:t>
            </w:r>
          </w:p>
          <w:p w14:paraId="0E45A428" w14:textId="77777777" w:rsidR="004F695B" w:rsidRDefault="004F695B" w:rsidP="004F695B">
            <w:pPr>
              <w:rPr>
                <w:rFonts w:eastAsia="Calibri"/>
              </w:rPr>
            </w:pPr>
            <w:r w:rsidRPr="004F695B">
              <w:rPr>
                <w:rFonts w:eastAsia="Calibri"/>
              </w:rPr>
              <w:t>SIA “Gatartas pakalpojumu aģentūra”</w:t>
            </w:r>
          </w:p>
          <w:p w14:paraId="20B75B24" w14:textId="77777777" w:rsidR="004F695B" w:rsidRPr="00CB4190" w:rsidRDefault="004F695B" w:rsidP="004F695B">
            <w:r w:rsidRPr="00CB4190">
              <w:rPr>
                <w:rFonts w:eastAsia="Calibri"/>
              </w:rPr>
              <w:t xml:space="preserve">Reģistrācijas numurs: </w:t>
            </w:r>
            <w:r w:rsidRPr="004F695B">
              <w:rPr>
                <w:rFonts w:eastAsia="Calibri"/>
                <w:bCs/>
              </w:rPr>
              <w:t>40203600871</w:t>
            </w:r>
          </w:p>
          <w:p w14:paraId="483D4851" w14:textId="77777777" w:rsidR="004F695B" w:rsidRDefault="004F695B" w:rsidP="004F695B">
            <w:pPr>
              <w:rPr>
                <w:rFonts w:eastAsia="Calibri"/>
                <w:kern w:val="2"/>
                <w:lang w:eastAsia="en-US"/>
                <w14:ligatures w14:val="standardContextual"/>
              </w:rPr>
            </w:pPr>
            <w:bookmarkStart w:id="8" w:name="_Hlk204160350"/>
            <w:r w:rsidRPr="004F695B">
              <w:rPr>
                <w:rFonts w:eastAsia="Calibri"/>
                <w:kern w:val="2"/>
                <w:lang w:eastAsia="en-US"/>
                <w14:ligatures w14:val="standardContextual"/>
              </w:rPr>
              <w:t>“Gatartas pansionāts”, Drustu pag., Smiltenes nov., LV-4132</w:t>
            </w:r>
          </w:p>
          <w:bookmarkEnd w:id="8"/>
          <w:p w14:paraId="44CBD31A" w14:textId="11B8063C" w:rsidR="00B125E8" w:rsidRPr="00CB4190" w:rsidRDefault="00B125E8" w:rsidP="0083007E"/>
        </w:tc>
      </w:tr>
      <w:tr w:rsidR="00B125E8" w:rsidRPr="00CB4190" w14:paraId="07B317CF" w14:textId="77777777" w:rsidTr="008D3237">
        <w:tc>
          <w:tcPr>
            <w:tcW w:w="10193"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56E68B0" w14:textId="77777777" w:rsidR="00B125E8" w:rsidRPr="00CB4190" w:rsidRDefault="00B125E8" w:rsidP="001072E0">
            <w:pPr>
              <w:tabs>
                <w:tab w:val="num" w:pos="0"/>
              </w:tabs>
              <w:suppressAutoHyphens/>
              <w:ind w:left="600" w:hanging="425"/>
              <w:jc w:val="both"/>
              <w:rPr>
                <w:rFonts w:eastAsia="Calibri"/>
                <w:b/>
              </w:rPr>
            </w:pPr>
            <w:r w:rsidRPr="00CB4190">
              <w:rPr>
                <w:rFonts w:eastAsia="Calibri"/>
                <w:b/>
              </w:rPr>
              <w:t>Kontaktpersonas</w:t>
            </w:r>
          </w:p>
        </w:tc>
      </w:tr>
      <w:tr w:rsidR="00B125E8" w:rsidRPr="00CB4190" w14:paraId="650778F9" w14:textId="77777777" w:rsidTr="008D3237">
        <w:tc>
          <w:tcPr>
            <w:tcW w:w="10193" w:type="dxa"/>
            <w:gridSpan w:val="2"/>
            <w:tcBorders>
              <w:top w:val="single" w:sz="4" w:space="0" w:color="000000"/>
              <w:left w:val="single" w:sz="4" w:space="0" w:color="000000"/>
              <w:bottom w:val="single" w:sz="4" w:space="0" w:color="000000"/>
              <w:right w:val="single" w:sz="4" w:space="0" w:color="000000"/>
            </w:tcBorders>
          </w:tcPr>
          <w:p w14:paraId="7CA51AF1" w14:textId="008FACA2" w:rsidR="00B125E8" w:rsidRPr="00ED5CBB" w:rsidRDefault="00B125E8" w:rsidP="0083007E">
            <w:pPr>
              <w:jc w:val="both"/>
              <w:rPr>
                <w:rFonts w:eastAsia="Calibri"/>
              </w:rPr>
            </w:pPr>
            <w:r w:rsidRPr="00CB4190">
              <w:rPr>
                <w:rFonts w:eastAsia="Calibri"/>
              </w:rPr>
              <w:t>Jautājumos par nolikumu:</w:t>
            </w:r>
            <w:r w:rsidR="004F695B">
              <w:rPr>
                <w:rFonts w:eastAsia="Calibri"/>
              </w:rPr>
              <w:t xml:space="preserve"> administrācija</w:t>
            </w:r>
            <w:r w:rsidRPr="00ED5CBB">
              <w:rPr>
                <w:rFonts w:eastAsia="Calibri"/>
              </w:rPr>
              <w:t xml:space="preserve">, e-pasts: </w:t>
            </w:r>
            <w:hyperlink r:id="rId9" w:history="1">
              <w:r w:rsidR="004F695B" w:rsidRPr="00814284">
                <w:rPr>
                  <w:rStyle w:val="Hipersaite"/>
                  <w:rFonts w:eastAsia="Calibri"/>
                  <w:bCs/>
                  <w:kern w:val="2"/>
                  <w:sz w:val="22"/>
                  <w:szCs w:val="22"/>
                  <w:lang w:eastAsia="en-US"/>
                  <w14:ligatures w14:val="standardContextual"/>
                </w:rPr>
                <w:t>lietvediba@gapa.lv</w:t>
              </w:r>
            </w:hyperlink>
            <w:r w:rsidR="004F695B">
              <w:rPr>
                <w:rFonts w:eastAsia="Calibri"/>
                <w:bCs/>
                <w:kern w:val="2"/>
                <w:sz w:val="22"/>
                <w:szCs w:val="22"/>
                <w:lang w:eastAsia="en-US"/>
                <w14:ligatures w14:val="standardContextual"/>
              </w:rPr>
              <w:t>, vai valdes locekļa e-pasts</w:t>
            </w:r>
            <w:r w:rsidR="00D80D7F">
              <w:rPr>
                <w:rFonts w:eastAsia="Calibri"/>
                <w:bCs/>
                <w:kern w:val="2"/>
                <w:sz w:val="22"/>
                <w:szCs w:val="22"/>
                <w:lang w:eastAsia="en-US"/>
                <w14:ligatures w14:val="standardContextual"/>
              </w:rPr>
              <w:t>: aivars.damroze@smiltenesnovads.lv</w:t>
            </w:r>
          </w:p>
        </w:tc>
      </w:tr>
      <w:tr w:rsidR="00B125E8" w:rsidRPr="00CB4190" w14:paraId="504A0984" w14:textId="77777777" w:rsidTr="008D3237">
        <w:tc>
          <w:tcPr>
            <w:tcW w:w="10193"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AB8D82C" w14:textId="77777777" w:rsidR="00B125E8" w:rsidRPr="00CB4190" w:rsidRDefault="00B125E8" w:rsidP="001072E0">
            <w:pPr>
              <w:tabs>
                <w:tab w:val="num" w:pos="0"/>
              </w:tabs>
              <w:suppressAutoHyphens/>
              <w:ind w:left="600" w:hanging="425"/>
              <w:jc w:val="both"/>
              <w:rPr>
                <w:rFonts w:eastAsia="Calibri"/>
                <w:b/>
              </w:rPr>
            </w:pPr>
            <w:r w:rsidRPr="00CB4190">
              <w:rPr>
                <w:rFonts w:eastAsia="Calibri"/>
                <w:b/>
              </w:rPr>
              <w:t>Tekstā lietotie saīsinājumi</w:t>
            </w:r>
          </w:p>
        </w:tc>
      </w:tr>
      <w:tr w:rsidR="00B125E8" w:rsidRPr="00CB4190" w14:paraId="1AE2EEC6" w14:textId="77777777" w:rsidTr="008D3237">
        <w:tc>
          <w:tcPr>
            <w:tcW w:w="10193" w:type="dxa"/>
            <w:gridSpan w:val="2"/>
            <w:tcBorders>
              <w:top w:val="single" w:sz="4" w:space="0" w:color="000000"/>
              <w:left w:val="single" w:sz="4" w:space="0" w:color="000000"/>
              <w:bottom w:val="single" w:sz="4" w:space="0" w:color="000000"/>
              <w:right w:val="single" w:sz="4" w:space="0" w:color="000000"/>
            </w:tcBorders>
          </w:tcPr>
          <w:p w14:paraId="435BFE9F" w14:textId="323F4625" w:rsidR="00B125E8" w:rsidRPr="00CB4190" w:rsidRDefault="00D80D7F" w:rsidP="00F26272">
            <w:pPr>
              <w:numPr>
                <w:ilvl w:val="0"/>
                <w:numId w:val="11"/>
              </w:numPr>
              <w:suppressAutoHyphens/>
              <w:jc w:val="both"/>
              <w:rPr>
                <w:rFonts w:eastAsia="Calibri"/>
              </w:rPr>
            </w:pPr>
            <w:r>
              <w:rPr>
                <w:rFonts w:eastAsia="Calibri"/>
              </w:rPr>
              <w:t xml:space="preserve">SIA “Gatartas pakalpojumu aģentūras” </w:t>
            </w:r>
            <w:r w:rsidR="00B125E8" w:rsidRPr="00CB4190">
              <w:rPr>
                <w:rFonts w:eastAsia="Calibri"/>
              </w:rPr>
              <w:t>Publisko iepirkumu komisija – Komisija</w:t>
            </w:r>
          </w:p>
          <w:p w14:paraId="4963F60B" w14:textId="7716EEC1" w:rsidR="00B125E8" w:rsidRPr="002320FD" w:rsidRDefault="00B125E8" w:rsidP="002320FD">
            <w:pPr>
              <w:numPr>
                <w:ilvl w:val="0"/>
                <w:numId w:val="11"/>
              </w:numPr>
              <w:suppressAutoHyphens/>
              <w:jc w:val="both"/>
              <w:rPr>
                <w:rFonts w:eastAsia="Calibri"/>
              </w:rPr>
            </w:pPr>
            <w:r w:rsidRPr="00CB4190">
              <w:rPr>
                <w:rFonts w:eastAsia="Calibri"/>
              </w:rPr>
              <w:t>Publisko iepirkumu likums – PIL</w:t>
            </w:r>
          </w:p>
        </w:tc>
      </w:tr>
    </w:tbl>
    <w:bookmarkEnd w:id="4"/>
    <w:bookmarkEnd w:id="5"/>
    <w:bookmarkEnd w:id="6"/>
    <w:bookmarkEnd w:id="7"/>
    <w:p w14:paraId="6BCA1177" w14:textId="77777777" w:rsidR="008D3237" w:rsidRPr="00311513" w:rsidRDefault="008D3237" w:rsidP="008D3237">
      <w:pPr>
        <w:pStyle w:val="ListParagraph1"/>
        <w:numPr>
          <w:ilvl w:val="0"/>
          <w:numId w:val="9"/>
        </w:numPr>
        <w:spacing w:line="276" w:lineRule="auto"/>
        <w:jc w:val="both"/>
        <w:rPr>
          <w:rStyle w:val="Virsraksts310"/>
          <w:b w:val="0"/>
          <w:bCs w:val="0"/>
          <w:lang w:val="lv-LV"/>
        </w:rPr>
      </w:pPr>
      <w:r w:rsidRPr="00311513">
        <w:rPr>
          <w:rStyle w:val="Virsraksts310"/>
          <w:lang w:val="lv-LV"/>
        </w:rPr>
        <w:t>Vispārīga informācija par iepirkuma priekšmetu, līguma izpildes laiku, vietu:</w:t>
      </w:r>
    </w:p>
    <w:p w14:paraId="420CEF2D" w14:textId="00147656" w:rsidR="008D3237" w:rsidRPr="00311513" w:rsidRDefault="008D3237" w:rsidP="008D3237">
      <w:pPr>
        <w:pStyle w:val="Style1"/>
        <w:numPr>
          <w:ilvl w:val="1"/>
          <w:numId w:val="9"/>
        </w:numPr>
        <w:spacing w:line="276" w:lineRule="auto"/>
      </w:pPr>
      <w:r w:rsidRPr="00311513">
        <w:rPr>
          <w:u w:val="single"/>
        </w:rPr>
        <w:t>Iepirkuma identifikācijas</w:t>
      </w:r>
      <w:r w:rsidRPr="00311513">
        <w:t xml:space="preserve"> Nr. </w:t>
      </w:r>
      <w:r w:rsidRPr="008D3237">
        <w:t>GAPA/1/2026/AK</w:t>
      </w:r>
    </w:p>
    <w:p w14:paraId="05406F63" w14:textId="77777777" w:rsidR="008D3237" w:rsidRPr="00311513" w:rsidRDefault="008D3237" w:rsidP="008D3237">
      <w:pPr>
        <w:pStyle w:val="Style1"/>
        <w:numPr>
          <w:ilvl w:val="1"/>
          <w:numId w:val="9"/>
        </w:numPr>
        <w:spacing w:line="276" w:lineRule="auto"/>
      </w:pPr>
      <w:r w:rsidRPr="00311513">
        <w:rPr>
          <w:u w:val="single"/>
        </w:rPr>
        <w:t>Iepirkuma procedūras veids</w:t>
      </w:r>
      <w:r w:rsidRPr="00311513">
        <w:t>: atklāts konkurss saskaņā ar Publisko iepirkumu likuma (turpmāk – PIL) 8. panta pirmās daļas 1. punktu.</w:t>
      </w:r>
    </w:p>
    <w:p w14:paraId="13FDDADF" w14:textId="35FBB077" w:rsidR="008D3237" w:rsidRDefault="008D3237" w:rsidP="008D3237">
      <w:pPr>
        <w:pStyle w:val="Style1"/>
        <w:numPr>
          <w:ilvl w:val="1"/>
          <w:numId w:val="9"/>
        </w:numPr>
        <w:spacing w:line="276" w:lineRule="auto"/>
      </w:pPr>
      <w:r w:rsidRPr="00311513">
        <w:rPr>
          <w:u w:val="single"/>
        </w:rPr>
        <w:t>Iepirkuma priekšmets:</w:t>
      </w:r>
      <w:r w:rsidRPr="00311513">
        <w:t xml:space="preserve"> –</w:t>
      </w:r>
      <w:r w:rsidR="000118AA" w:rsidRPr="000118AA">
        <w:t xml:space="preserve"> Jauna mikroautobusa ar papildaprīkojumu iegāde SIA “Gatartas pakalpojumu aģentūra</w:t>
      </w:r>
      <w:r w:rsidR="000118AA">
        <w:t>s</w:t>
      </w:r>
      <w:r w:rsidR="000118AA" w:rsidRPr="000118AA">
        <w:t>”</w:t>
      </w:r>
      <w:r w:rsidR="000118AA">
        <w:t xml:space="preserve"> </w:t>
      </w:r>
      <w:r w:rsidRPr="00311513">
        <w:t>vajadzībām saskaņā ar šo atklātā konkursa nolikumu (turpmāk – nolikums) un tehnisko specifikāciju (nolikuma 2.pielikums).</w:t>
      </w:r>
    </w:p>
    <w:p w14:paraId="0CC24F71" w14:textId="77777777" w:rsidR="008D3237" w:rsidRDefault="008D3237" w:rsidP="008D3237">
      <w:pPr>
        <w:pStyle w:val="Style1"/>
        <w:numPr>
          <w:ilvl w:val="1"/>
          <w:numId w:val="9"/>
        </w:numPr>
        <w:spacing w:line="276" w:lineRule="auto"/>
      </w:pPr>
      <w:r>
        <w:rPr>
          <w:u w:val="single"/>
        </w:rPr>
        <w:t>CPV kods:</w:t>
      </w:r>
      <w:r>
        <w:t xml:space="preserve"> 34114400-3 (mikroautobusi).</w:t>
      </w:r>
    </w:p>
    <w:p w14:paraId="156E5EE5" w14:textId="77777777" w:rsidR="008D3237" w:rsidRPr="00A62E19" w:rsidRDefault="008D3237" w:rsidP="008D3237">
      <w:pPr>
        <w:pStyle w:val="Style1"/>
        <w:numPr>
          <w:ilvl w:val="1"/>
          <w:numId w:val="9"/>
        </w:numPr>
        <w:spacing w:line="276" w:lineRule="auto"/>
        <w:rPr>
          <w:shd w:val="clear" w:color="auto" w:fill="FFFFFF"/>
        </w:rPr>
      </w:pPr>
      <w:r w:rsidRPr="001E4F49">
        <w:rPr>
          <w:u w:val="single"/>
          <w:shd w:val="clear" w:color="auto" w:fill="FFFFFF"/>
        </w:rPr>
        <w:t>Iepirkums nav sadalīts daļās.</w:t>
      </w:r>
      <w:r w:rsidRPr="001E4F49">
        <w:rPr>
          <w:shd w:val="clear" w:color="auto" w:fill="FFFFFF"/>
        </w:rPr>
        <w:t xml:space="preserve"> Piedāvājumu drīkst iesniegt tikai par visu iepirkuma priekšmetu. Piedāvājumā drīkst būt tikai viens finanšu piedāvājuma variants. </w:t>
      </w:r>
    </w:p>
    <w:p w14:paraId="463B3D8D" w14:textId="7F7B6EF0" w:rsidR="008D3237" w:rsidRPr="00311513" w:rsidRDefault="008D3237" w:rsidP="008D3237">
      <w:pPr>
        <w:pStyle w:val="Style1"/>
        <w:numPr>
          <w:ilvl w:val="1"/>
          <w:numId w:val="9"/>
        </w:numPr>
        <w:spacing w:line="276" w:lineRule="auto"/>
      </w:pPr>
      <w:r w:rsidRPr="00311513">
        <w:rPr>
          <w:u w:val="single"/>
          <w:shd w:val="clear" w:color="auto" w:fill="FFFFFF"/>
        </w:rPr>
        <w:t>Līguma izpildes vieta</w:t>
      </w:r>
      <w:r w:rsidRPr="00311513">
        <w:rPr>
          <w:shd w:val="clear" w:color="auto" w:fill="FFFFFF"/>
        </w:rPr>
        <w:t xml:space="preserve">: </w:t>
      </w:r>
      <w:r>
        <w:rPr>
          <w:shd w:val="clear" w:color="auto" w:fill="FFFFFF"/>
        </w:rPr>
        <w:t>“Gatartas pansionāts”, Drustu pagasts, Smiltenes novads, LV-4132</w:t>
      </w:r>
    </w:p>
    <w:p w14:paraId="69B51333" w14:textId="0E8CD8DC" w:rsidR="008D3237" w:rsidRDefault="008D3237" w:rsidP="008D3237">
      <w:pPr>
        <w:pStyle w:val="Style1"/>
        <w:numPr>
          <w:ilvl w:val="1"/>
          <w:numId w:val="9"/>
        </w:numPr>
        <w:spacing w:line="276" w:lineRule="auto"/>
      </w:pPr>
      <w:r w:rsidRPr="00311513">
        <w:rPr>
          <w:u w:val="single"/>
        </w:rPr>
        <w:t>Līguma izpildes termiņš</w:t>
      </w:r>
      <w:r w:rsidRPr="00311513">
        <w:t xml:space="preserve">: </w:t>
      </w:r>
      <w:r w:rsidRPr="00860A15">
        <w:t xml:space="preserve">ne ilgāk kā </w:t>
      </w:r>
      <w:r w:rsidR="00BF5020" w:rsidRPr="007E2EFF">
        <w:rPr>
          <w:b/>
        </w:rPr>
        <w:t xml:space="preserve">4 </w:t>
      </w:r>
      <w:r w:rsidRPr="007E2EFF">
        <w:rPr>
          <w:b/>
        </w:rPr>
        <w:t>(</w:t>
      </w:r>
      <w:r w:rsidR="00BF5020" w:rsidRPr="007E2EFF">
        <w:rPr>
          <w:b/>
        </w:rPr>
        <w:t>četru</w:t>
      </w:r>
      <w:r w:rsidRPr="007E2EFF">
        <w:rPr>
          <w:b/>
        </w:rPr>
        <w:t>) mēneš</w:t>
      </w:r>
      <w:r w:rsidR="00BF5020" w:rsidRPr="007E2EFF">
        <w:rPr>
          <w:b/>
        </w:rPr>
        <w:t>u</w:t>
      </w:r>
      <w:r w:rsidRPr="007E2EFF">
        <w:t xml:space="preserve"> laikā</w:t>
      </w:r>
      <w:r w:rsidRPr="00860A15">
        <w:t xml:space="preserve"> no iepirkuma</w:t>
      </w:r>
      <w:r w:rsidRPr="00311513">
        <w:t xml:space="preserve"> līguma noslēgšanas dienas.</w:t>
      </w:r>
    </w:p>
    <w:p w14:paraId="62AE8895" w14:textId="77777777" w:rsidR="008D3237" w:rsidRPr="00311513" w:rsidRDefault="008D3237" w:rsidP="008D3237">
      <w:pPr>
        <w:pStyle w:val="Style1"/>
        <w:numPr>
          <w:ilvl w:val="1"/>
          <w:numId w:val="9"/>
        </w:numPr>
        <w:spacing w:line="276" w:lineRule="auto"/>
      </w:pPr>
      <w:r w:rsidRPr="00311513">
        <w:t>Komisija piešķir līguma slēgšanas tiesības</w:t>
      </w:r>
      <w:r>
        <w:t xml:space="preserve"> </w:t>
      </w:r>
      <w:r w:rsidRPr="00A62E19">
        <w:rPr>
          <w:b/>
        </w:rPr>
        <w:t>saimnieciski visizdevīgākajam piedāvājumam</w:t>
      </w:r>
      <w:r w:rsidRPr="00311513">
        <w:t xml:space="preserve">, kas atbilst nolikuma un tā pielikumu prasībām, nav atzīts par nepamatoti lētu. </w:t>
      </w:r>
    </w:p>
    <w:p w14:paraId="5CBA9C09" w14:textId="77777777" w:rsidR="008D3237" w:rsidRPr="00311513" w:rsidRDefault="008D3237" w:rsidP="008D3237">
      <w:pPr>
        <w:pStyle w:val="Style1"/>
        <w:numPr>
          <w:ilvl w:val="1"/>
          <w:numId w:val="9"/>
        </w:numPr>
        <w:spacing w:line="276" w:lineRule="auto"/>
        <w:rPr>
          <w:shd w:val="clear" w:color="auto" w:fill="FFFFFF"/>
        </w:rPr>
      </w:pPr>
      <w:bookmarkStart w:id="9" w:name="_Toc413744454"/>
      <w:bookmarkStart w:id="10" w:name="_Toc413750287"/>
      <w:r w:rsidRPr="00311513">
        <w:rPr>
          <w:rFonts w:eastAsia="ArialMT"/>
        </w:rPr>
        <w:t>Apmaksa</w:t>
      </w:r>
      <w:r>
        <w:rPr>
          <w:rFonts w:eastAsia="ArialMT"/>
        </w:rPr>
        <w:t xml:space="preserve"> </w:t>
      </w:r>
      <w:r w:rsidRPr="00311513">
        <w:rPr>
          <w:shd w:val="clear" w:color="auto" w:fill="FFFFFF"/>
        </w:rPr>
        <w:t>30 (trīsdesmit) dienu laikā pēc pieņemšanas – nodošanas akta parakstīšanas un atbilstoša rēķina saņemšanas dienas.</w:t>
      </w:r>
    </w:p>
    <w:p w14:paraId="7E00F249" w14:textId="1BC7F2FB" w:rsidR="008D3237" w:rsidRPr="00311513" w:rsidRDefault="008D3237" w:rsidP="008D3237">
      <w:pPr>
        <w:pStyle w:val="Style1"/>
        <w:numPr>
          <w:ilvl w:val="1"/>
          <w:numId w:val="9"/>
        </w:numPr>
        <w:spacing w:line="276" w:lineRule="auto"/>
        <w:rPr>
          <w:shd w:val="clear" w:color="auto" w:fill="FFFFFF"/>
        </w:rPr>
      </w:pPr>
      <w:r w:rsidRPr="00311513">
        <w:rPr>
          <w:shd w:val="clear" w:color="auto" w:fill="FFFFFF"/>
        </w:rPr>
        <w:t xml:space="preserve">Tehniskā specifikācija (Nolikuma 2.pielikums) aktualizēta </w:t>
      </w:r>
      <w:r w:rsidRPr="007E2EFF">
        <w:rPr>
          <w:shd w:val="clear" w:color="auto" w:fill="FFFFFF"/>
        </w:rPr>
        <w:t xml:space="preserve">2026.gada </w:t>
      </w:r>
      <w:r w:rsidR="00B12FC6">
        <w:rPr>
          <w:shd w:val="clear" w:color="auto" w:fill="FFFFFF"/>
        </w:rPr>
        <w:t>07.jūlijā.</w:t>
      </w:r>
    </w:p>
    <w:bookmarkEnd w:id="9"/>
    <w:bookmarkEnd w:id="10"/>
    <w:p w14:paraId="055BE5BD" w14:textId="77777777" w:rsidR="008D3237" w:rsidRPr="00311513" w:rsidRDefault="008D3237" w:rsidP="008D3237">
      <w:pPr>
        <w:pStyle w:val="Style1"/>
        <w:numPr>
          <w:ilvl w:val="1"/>
          <w:numId w:val="9"/>
        </w:numPr>
        <w:spacing w:line="276" w:lineRule="auto"/>
      </w:pPr>
      <w:r w:rsidRPr="00311513">
        <w:t xml:space="preserve">Iepirkums tiek veikts atbilstoši </w:t>
      </w:r>
      <w:bookmarkStart w:id="11" w:name="_Hlk126044457"/>
      <w:r w:rsidRPr="00311513">
        <w:t>PIL</w:t>
      </w:r>
      <w:r w:rsidRPr="00311513">
        <w:rPr>
          <w:vertAlign w:val="superscript"/>
        </w:rPr>
        <w:footnoteReference w:id="1"/>
      </w:r>
      <w:bookmarkEnd w:id="11"/>
      <w:r w:rsidRPr="00311513">
        <w:t>, 2017.gada 28.februāra Ministru kabineta noteikumiem Nr. 107 „Iepirkumu procedūru un metu konkursu norises kārtība” (turpmāk – MK Noteikumi) un citu publisko iepirkumu regulējošo normatīvo aktu prasībām.</w:t>
      </w:r>
    </w:p>
    <w:p w14:paraId="31894A05" w14:textId="49C0EBD1" w:rsidR="008D3237" w:rsidRPr="00311513" w:rsidRDefault="008D3237" w:rsidP="008D3237">
      <w:pPr>
        <w:pStyle w:val="Style1"/>
        <w:numPr>
          <w:ilvl w:val="1"/>
          <w:numId w:val="9"/>
        </w:numPr>
        <w:spacing w:line="276" w:lineRule="auto"/>
      </w:pPr>
      <w:r w:rsidRPr="00311513">
        <w:t>Iepirkumu komisijas sastāvs apstiprināts ar SIA “</w:t>
      </w:r>
      <w:r>
        <w:t>Gatartas pakalpojumu aģentūras</w:t>
      </w:r>
      <w:r w:rsidRPr="00311513">
        <w:t xml:space="preserve">” valdes priekšsēdētāja </w:t>
      </w:r>
      <w:r w:rsidRPr="000118AA">
        <w:t xml:space="preserve">2026.gada </w:t>
      </w:r>
      <w:r w:rsidR="000118AA" w:rsidRPr="000118AA">
        <w:t>16</w:t>
      </w:r>
      <w:r w:rsidRPr="000118AA">
        <w:t>.</w:t>
      </w:r>
      <w:r w:rsidR="000118AA" w:rsidRPr="000118AA">
        <w:t xml:space="preserve"> marta</w:t>
      </w:r>
      <w:r w:rsidRPr="000118AA">
        <w:t xml:space="preserve"> rīkojumu Nr.</w:t>
      </w:r>
      <w:r w:rsidR="000118AA" w:rsidRPr="000118AA">
        <w:t>1-9/23</w:t>
      </w:r>
      <w:r w:rsidRPr="000118AA">
        <w:t>.</w:t>
      </w:r>
      <w:r w:rsidRPr="00311513">
        <w:t xml:space="preserve"> (turpmāk – Komisija).</w:t>
      </w:r>
    </w:p>
    <w:p w14:paraId="2996E212" w14:textId="77777777" w:rsidR="008D3237" w:rsidRDefault="008D3237" w:rsidP="008D3237">
      <w:pPr>
        <w:pStyle w:val="ListParagraph1"/>
        <w:ind w:left="0"/>
        <w:contextualSpacing w:val="0"/>
        <w:rPr>
          <w:rStyle w:val="Virsraksts31"/>
          <w:rFonts w:ascii="Times New Roman" w:hAnsi="Times New Roman"/>
          <w:lang w:val="lv-LV"/>
        </w:rPr>
      </w:pPr>
    </w:p>
    <w:p w14:paraId="19C8D868" w14:textId="61DE5605" w:rsidR="00B800A8" w:rsidRDefault="00B800A8" w:rsidP="00F26272">
      <w:pPr>
        <w:pStyle w:val="ListParagraph1"/>
        <w:numPr>
          <w:ilvl w:val="0"/>
          <w:numId w:val="9"/>
        </w:numPr>
        <w:contextualSpacing w:val="0"/>
        <w:rPr>
          <w:rStyle w:val="Virsraksts31"/>
          <w:rFonts w:ascii="Times New Roman" w:hAnsi="Times New Roman"/>
          <w:lang w:val="lv-LV"/>
        </w:rPr>
      </w:pPr>
      <w:r w:rsidRPr="0083007E">
        <w:rPr>
          <w:rStyle w:val="Virsraksts31"/>
          <w:rFonts w:ascii="Times New Roman" w:hAnsi="Times New Roman"/>
          <w:lang w:val="lv-LV"/>
        </w:rPr>
        <w:t>Nolikuma saņemšanas kārtība:</w:t>
      </w:r>
    </w:p>
    <w:p w14:paraId="35CC802D" w14:textId="77777777" w:rsidR="00156B73" w:rsidRPr="00423421" w:rsidRDefault="00156B73" w:rsidP="00156B73">
      <w:pPr>
        <w:numPr>
          <w:ilvl w:val="1"/>
          <w:numId w:val="9"/>
        </w:numPr>
        <w:spacing w:line="276" w:lineRule="auto"/>
        <w:jc w:val="both"/>
        <w:rPr>
          <w:i/>
          <w:iCs/>
        </w:rPr>
      </w:pPr>
      <w:r w:rsidRPr="00311513">
        <w:t xml:space="preserve">Sākot ar šīs iepirkuma procedūras izsludināšanas brīdi, nolikumam ar pielikumiem ir nodrošināta tieša un brīva elektroniskā pieeja. Ar nolikumu un tā pielikumiem, kas ir nolikuma neatņemama sastāvdaļa, un aktuālāko informāciju var iepazīties Elektronisko iepirkumu sistēmas (turpmāk – EIS) e-konkursu apakšsistēmā </w:t>
      </w:r>
      <w:hyperlink r:id="rId10" w:history="1">
        <w:r w:rsidRPr="00423421">
          <w:rPr>
            <w:rStyle w:val="Hipersaite"/>
            <w:i/>
            <w:iCs/>
            <w:color w:val="2F5496"/>
          </w:rPr>
          <w:t>https://www.eis.gov.lv/EKEIS/Supplier/Organizer/1472</w:t>
        </w:r>
      </w:hyperlink>
      <w:r w:rsidRPr="00423421">
        <w:rPr>
          <w:i/>
          <w:iCs/>
        </w:rPr>
        <w:t>.</w:t>
      </w:r>
    </w:p>
    <w:p w14:paraId="015E1DF6" w14:textId="77777777" w:rsidR="00156B73" w:rsidRPr="00311513" w:rsidRDefault="00156B73" w:rsidP="00156B73">
      <w:pPr>
        <w:numPr>
          <w:ilvl w:val="1"/>
          <w:numId w:val="9"/>
        </w:numPr>
        <w:spacing w:line="276" w:lineRule="auto"/>
        <w:jc w:val="both"/>
      </w:pPr>
      <w:r w:rsidRPr="00311513">
        <w:t>Ieinteresētās personas/pretendenti EIS e-konkursu apakšsistēmā var reģistrēties kā Nolikuma saņēmējs, ja ieinteresētā persona ir reģistrēta EIS kā piegādātājs.</w:t>
      </w:r>
    </w:p>
    <w:p w14:paraId="12B01128" w14:textId="77777777" w:rsidR="00156B73" w:rsidRPr="00311513" w:rsidRDefault="00156B73" w:rsidP="00156B73">
      <w:pPr>
        <w:numPr>
          <w:ilvl w:val="1"/>
          <w:numId w:val="9"/>
        </w:numPr>
        <w:spacing w:line="276" w:lineRule="auto"/>
        <w:jc w:val="both"/>
        <w:rPr>
          <w:b/>
        </w:rPr>
      </w:pPr>
      <w:r w:rsidRPr="00311513">
        <w:lastRenderedPageBreak/>
        <w:t xml:space="preserve">Lejupielādējot nolikumu, ieinteresētais pretendents apņemas sekot līdzi turpmākajām izmaiņām iepirkuma procedūras nolikumā, kā arī Komisijas sniegtajām atbildēm uz ieinteresēto piegādātāju jautājumiem, kas tiks publicēti attiecīgajā EIS e-konkursu apakšsistēmā. </w:t>
      </w:r>
    </w:p>
    <w:p w14:paraId="016E6C9F" w14:textId="77777777" w:rsidR="00156B73" w:rsidRPr="0083007E" w:rsidRDefault="00156B73" w:rsidP="00156B73">
      <w:pPr>
        <w:pStyle w:val="ListParagraph1"/>
        <w:ind w:left="360"/>
        <w:contextualSpacing w:val="0"/>
        <w:rPr>
          <w:rStyle w:val="Virsraksts31"/>
          <w:rFonts w:ascii="Times New Roman" w:hAnsi="Times New Roman"/>
          <w:lang w:val="lv-LV"/>
        </w:rPr>
      </w:pPr>
    </w:p>
    <w:p w14:paraId="38477803" w14:textId="77777777" w:rsidR="00B800A8" w:rsidRDefault="00B800A8" w:rsidP="00F26272">
      <w:pPr>
        <w:numPr>
          <w:ilvl w:val="0"/>
          <w:numId w:val="9"/>
        </w:numPr>
        <w:suppressAutoHyphens/>
        <w:spacing w:after="120"/>
        <w:jc w:val="both"/>
        <w:rPr>
          <w:rStyle w:val="Virsraksts31"/>
          <w:rFonts w:ascii="Times New Roman" w:hAnsi="Times New Roman"/>
        </w:rPr>
      </w:pPr>
      <w:r w:rsidRPr="0083007E">
        <w:rPr>
          <w:rStyle w:val="Virsraksts31"/>
          <w:rFonts w:ascii="Times New Roman" w:hAnsi="Times New Roman"/>
        </w:rPr>
        <w:t>Informācijas apmaiņa:</w:t>
      </w:r>
    </w:p>
    <w:p w14:paraId="0CB2C75C" w14:textId="77777777" w:rsidR="00923DC5" w:rsidRPr="00311513" w:rsidRDefault="00923DC5" w:rsidP="00923DC5">
      <w:pPr>
        <w:pStyle w:val="ListParagraph1"/>
        <w:numPr>
          <w:ilvl w:val="0"/>
          <w:numId w:val="43"/>
        </w:numPr>
        <w:spacing w:line="276" w:lineRule="auto"/>
        <w:ind w:left="426" w:hanging="426"/>
        <w:contextualSpacing w:val="0"/>
        <w:jc w:val="both"/>
        <w:rPr>
          <w:b/>
          <w:bCs/>
          <w:lang w:val="lv-LV"/>
        </w:rPr>
      </w:pPr>
      <w:r w:rsidRPr="00311513">
        <w:rPr>
          <w:lang w:val="lv-LV"/>
        </w:rPr>
        <w:t xml:space="preserve">Jebkura papildu informācija, kas tiks sniegta saistībā ar šo iepirkuma procedūru, tiks publicēta Pasūtītāja pircēja profilā EIS </w:t>
      </w:r>
      <w:hyperlink r:id="rId11" w:history="1">
        <w:r w:rsidRPr="00311513">
          <w:rPr>
            <w:rStyle w:val="Hipersaite"/>
          </w:rPr>
          <w:t>https://www.eis.gov.lv/EKEIS/Supplier/Organizer/1472</w:t>
        </w:r>
      </w:hyperlink>
      <w:r w:rsidRPr="00311513">
        <w:rPr>
          <w:lang w:val="lv-LV"/>
        </w:rPr>
        <w:t>. Ieinteresētajam personai ir pienākums sekot līdzi publicētajai informācijai. Komisija nav atbildīga par to, ja kāda ieinteresētā persona nav iepazinusies ar informāciju, kam ir nodrošināta brīva un tieša elektroniskā pieeja.</w:t>
      </w:r>
    </w:p>
    <w:p w14:paraId="4196DBE7" w14:textId="65D6ED77" w:rsidR="00923DC5" w:rsidRPr="00311513" w:rsidRDefault="00923DC5" w:rsidP="00923DC5">
      <w:pPr>
        <w:pStyle w:val="ListParagraph1"/>
        <w:numPr>
          <w:ilvl w:val="0"/>
          <w:numId w:val="43"/>
        </w:numPr>
        <w:spacing w:line="276" w:lineRule="auto"/>
        <w:ind w:left="426" w:hanging="426"/>
        <w:contextualSpacing w:val="0"/>
        <w:jc w:val="both"/>
        <w:rPr>
          <w:lang w:val="lv-LV"/>
        </w:rPr>
      </w:pPr>
      <w:r w:rsidRPr="00311513">
        <w:rPr>
          <w:lang w:val="lv-LV"/>
        </w:rPr>
        <w:t>Informācijas apmaiņa starp Pasūtītāju un ieinteresēto personu notiek latviešu valodā saskaņā ar Publisko iepirkuma likuma 38.pantu. Ieinteresētā persona papildu informāciju Pasūtītājam var pieprasīt rakstveidā, nosūtot to Pasūtītājam elektroniski uz e-pastu</w:t>
      </w:r>
      <w:r>
        <w:rPr>
          <w:lang w:val="lv-LV"/>
        </w:rPr>
        <w:t xml:space="preserve"> </w:t>
      </w:r>
      <w:hyperlink r:id="rId12" w:history="1">
        <w:r w:rsidRPr="00F92F55">
          <w:rPr>
            <w:rStyle w:val="Hipersaite"/>
            <w:lang w:val="lv-LV"/>
          </w:rPr>
          <w:t>lietvediba@gapa.lv</w:t>
        </w:r>
      </w:hyperlink>
      <w:r>
        <w:rPr>
          <w:lang w:val="lv-LV"/>
        </w:rPr>
        <w:t xml:space="preserve"> </w:t>
      </w:r>
      <w:r w:rsidRPr="00311513">
        <w:rPr>
          <w:lang w:val="lv-LV"/>
        </w:rPr>
        <w:t xml:space="preserve">vai uzdodot EIS e-konkursu konkrētajā iepirkuma procedūras apakšsistēmā. </w:t>
      </w:r>
    </w:p>
    <w:p w14:paraId="537F11B2" w14:textId="77777777" w:rsidR="00923DC5" w:rsidRPr="00311513" w:rsidRDefault="00923DC5" w:rsidP="00923DC5">
      <w:pPr>
        <w:pStyle w:val="ListParagraph1"/>
        <w:numPr>
          <w:ilvl w:val="0"/>
          <w:numId w:val="43"/>
        </w:numPr>
        <w:spacing w:line="276" w:lineRule="auto"/>
        <w:ind w:left="426" w:hanging="426"/>
        <w:contextualSpacing w:val="0"/>
        <w:jc w:val="both"/>
        <w:rPr>
          <w:lang w:val="lv-LV"/>
        </w:rPr>
      </w:pPr>
      <w:r w:rsidRPr="00311513">
        <w:rPr>
          <w:lang w:val="lv-LV"/>
        </w:rPr>
        <w:t>Saziņas dokumentā ietver Iepirkuma nosaukumu un identifikācijas numuru.</w:t>
      </w:r>
    </w:p>
    <w:p w14:paraId="4CD6BF44" w14:textId="77777777" w:rsidR="00923DC5" w:rsidRPr="00311513" w:rsidRDefault="00923DC5" w:rsidP="00923DC5">
      <w:pPr>
        <w:pStyle w:val="ListParagraph1"/>
        <w:numPr>
          <w:ilvl w:val="0"/>
          <w:numId w:val="43"/>
        </w:numPr>
        <w:spacing w:line="276" w:lineRule="auto"/>
        <w:ind w:left="426" w:hanging="426"/>
        <w:contextualSpacing w:val="0"/>
        <w:jc w:val="both"/>
        <w:rPr>
          <w:lang w:val="lv-LV"/>
        </w:rPr>
      </w:pPr>
      <w:r w:rsidRPr="00311513">
        <w:rPr>
          <w:lang w:val="lv-LV"/>
        </w:rPr>
        <w:t>Ja ieinteresētā persona ir laikus pieprasījusi papildu informāciju par iepirkuma procedūras dokumentos iekļautajām prasībām, Komisija to sniedz 5 (piecu) darbdienu laikā, bet ne vēlāk kā 6 (sešas) dienas pirms piedāvājumu iesniegšanas termiņa beigām:</w:t>
      </w:r>
    </w:p>
    <w:p w14:paraId="6574793B" w14:textId="77777777" w:rsidR="00923DC5" w:rsidRPr="00311513" w:rsidRDefault="00923DC5" w:rsidP="00923DC5">
      <w:pPr>
        <w:pStyle w:val="Apakpunkts"/>
        <w:numPr>
          <w:ilvl w:val="2"/>
          <w:numId w:val="42"/>
        </w:numPr>
        <w:spacing w:line="276" w:lineRule="auto"/>
        <w:jc w:val="both"/>
        <w:rPr>
          <w:rFonts w:ascii="Times New Roman" w:hAnsi="Times New Roman"/>
          <w:b w:val="0"/>
          <w:bCs/>
          <w:sz w:val="24"/>
          <w:lang w:val="lv-LV"/>
        </w:rPr>
      </w:pPr>
      <w:r w:rsidRPr="00311513">
        <w:rPr>
          <w:rFonts w:ascii="Times New Roman" w:hAnsi="Times New Roman"/>
          <w:b w:val="0"/>
          <w:bCs/>
          <w:sz w:val="24"/>
          <w:lang w:val="lv-LV"/>
        </w:rPr>
        <w:t>Ja ieinteresēta persona papildu informāciju ir pieprasījusi, izmantojot EIS – Komisija papildu informāciju piegādātājam sniedz, ievietojot šo informāciju EIS, pie iepirkuma dokumentiem, norādot arī uzdoto jautājumu, kā arī, izmantojot EIS pieejamos rīkus, nosūta ieinteresētajai personai;</w:t>
      </w:r>
    </w:p>
    <w:p w14:paraId="2F743FDA" w14:textId="08FE5B5E" w:rsidR="00923DC5" w:rsidRDefault="00923DC5" w:rsidP="00923DC5">
      <w:pPr>
        <w:pStyle w:val="Apakpunkts"/>
        <w:numPr>
          <w:ilvl w:val="2"/>
          <w:numId w:val="42"/>
        </w:numPr>
        <w:spacing w:line="276" w:lineRule="auto"/>
        <w:jc w:val="both"/>
        <w:rPr>
          <w:rFonts w:ascii="Times New Roman" w:hAnsi="Times New Roman"/>
          <w:b w:val="0"/>
          <w:bCs/>
          <w:sz w:val="24"/>
          <w:lang w:val="lv-LV"/>
        </w:rPr>
      </w:pPr>
      <w:r w:rsidRPr="00311513">
        <w:rPr>
          <w:rFonts w:ascii="Times New Roman" w:hAnsi="Times New Roman"/>
          <w:b w:val="0"/>
          <w:bCs/>
          <w:sz w:val="24"/>
          <w:lang w:val="lv-LV"/>
        </w:rPr>
        <w:t>Ja ieinteresētā persona papildu informāciju pieprasījusi, nosūtot papildu informācijas pieprasījumu uz iepirkuma dokumentos norādīto e-pastu, Komisija papildu informāciju sniedz, to nosūtot ieinteresētajai personai uz tā norādīto e-pasta adresi, vienlaikus ievietojot šo informāciju EIS pie iepirkuma dokumentiem, norādot arī uzdoto jautājumu.</w:t>
      </w:r>
    </w:p>
    <w:p w14:paraId="2A4FB2AC" w14:textId="77777777" w:rsidR="00923DC5" w:rsidRPr="00923DC5" w:rsidRDefault="00923DC5" w:rsidP="00923DC5">
      <w:pPr>
        <w:pStyle w:val="Apakpunkts"/>
        <w:numPr>
          <w:ilvl w:val="0"/>
          <w:numId w:val="0"/>
        </w:numPr>
        <w:spacing w:line="276" w:lineRule="auto"/>
        <w:ind w:left="1286"/>
        <w:jc w:val="both"/>
        <w:rPr>
          <w:rStyle w:val="Virsraksts31"/>
          <w:rFonts w:ascii="Times New Roman" w:hAnsi="Times New Roman"/>
          <w:lang w:val="lv-LV"/>
        </w:rPr>
      </w:pPr>
    </w:p>
    <w:p w14:paraId="5220C0EC" w14:textId="77777777" w:rsidR="00F12CE8" w:rsidRDefault="004E509E" w:rsidP="00C904DD">
      <w:pPr>
        <w:spacing w:line="360" w:lineRule="auto"/>
        <w:ind w:left="284"/>
        <w:jc w:val="center"/>
      </w:pPr>
      <w:bookmarkStart w:id="12" w:name="_Toc25829632"/>
      <w:bookmarkStart w:id="13" w:name="_Hlk232407878"/>
      <w:r w:rsidRPr="00C904DD">
        <w:t>II</w:t>
      </w:r>
      <w:r w:rsidR="00A90BD5" w:rsidRPr="00C904DD">
        <w:t xml:space="preserve">. </w:t>
      </w:r>
      <w:r w:rsidRPr="00C904DD">
        <w:t xml:space="preserve">PRASĪBAS PRETENDENTIEM </w:t>
      </w:r>
      <w:r w:rsidR="00DC66EA" w:rsidRPr="00C904DD">
        <w:t>UN IESNIEDZAMIE DOKUMENTI</w:t>
      </w:r>
      <w:bookmarkEnd w:id="12"/>
    </w:p>
    <w:p w14:paraId="3F0FD697" w14:textId="77777777" w:rsidR="00923DC5" w:rsidRDefault="00923DC5" w:rsidP="00C904DD">
      <w:pPr>
        <w:spacing w:line="360" w:lineRule="auto"/>
        <w:ind w:left="284"/>
        <w:jc w:val="cente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1"/>
        <w:gridCol w:w="5471"/>
      </w:tblGrid>
      <w:tr w:rsidR="00923DC5" w:rsidRPr="00311513" w14:paraId="299246B5" w14:textId="77777777" w:rsidTr="004B5EF1">
        <w:tc>
          <w:tcPr>
            <w:tcW w:w="4481" w:type="dxa"/>
          </w:tcPr>
          <w:p w14:paraId="1AD7661F" w14:textId="77777777" w:rsidR="00923DC5" w:rsidRPr="00311513" w:rsidRDefault="00923DC5" w:rsidP="00923DC5">
            <w:pPr>
              <w:numPr>
                <w:ilvl w:val="0"/>
                <w:numId w:val="41"/>
              </w:numPr>
              <w:tabs>
                <w:tab w:val="clear" w:pos="720"/>
              </w:tabs>
              <w:spacing w:line="276" w:lineRule="auto"/>
              <w:jc w:val="both"/>
            </w:pPr>
            <w:r w:rsidRPr="00311513">
              <w:rPr>
                <w:rFonts w:eastAsia="Helvetica"/>
                <w:b/>
              </w:rPr>
              <w:t>Pretendents</w:t>
            </w:r>
            <w:r w:rsidRPr="00311513">
              <w:rPr>
                <w:rFonts w:eastAsia="Helvetica"/>
              </w:rPr>
              <w:t> ir piegādātājs, kurš ir iesniedzis piedāvājumu.</w:t>
            </w:r>
            <w:r w:rsidRPr="00311513">
              <w:rPr>
                <w:rFonts w:eastAsia="Helvetica"/>
                <w:b/>
              </w:rPr>
              <w:t xml:space="preserve"> </w:t>
            </w:r>
          </w:p>
          <w:p w14:paraId="547570A1" w14:textId="77777777" w:rsidR="00923DC5" w:rsidRPr="00311513" w:rsidRDefault="00923DC5" w:rsidP="004B5EF1">
            <w:pPr>
              <w:ind w:left="360"/>
            </w:pPr>
            <w:r w:rsidRPr="00311513">
              <w:rPr>
                <w:rFonts w:eastAsia="Helvetica"/>
                <w:b/>
              </w:rPr>
              <w:t>Piegādātājs</w:t>
            </w:r>
            <w:r w:rsidRPr="00311513">
              <w:rPr>
                <w:rFonts w:eastAsia="Helvetica"/>
              </w:rPr>
              <w:t xml:space="preserve"> var būt fiziskā vai juridiskā persona, vai šādu personu apvienība jebkurā to kombinācijā, kas attiecīgi piedāvā tirgū piegādāt preces vai sniegt pakalpojumus. </w:t>
            </w:r>
            <w:r w:rsidRPr="00311513">
              <w:t>Piedalīšanās Iepirkumā ir Pretendentu brīvas gribas izpausme. Iesniedzot savu piedāvājumu dalībai iepirkumā, Pretendents visā pilnībā pieņem un ir gatavs pildīt visas nolikumā un tā pielikumos ietvertās prasības un noteikumus.</w:t>
            </w:r>
            <w:r w:rsidRPr="00311513">
              <w:rPr>
                <w:i/>
                <w:iCs/>
                <w:color w:val="00B0F0"/>
                <w:sz w:val="22"/>
                <w:szCs w:val="22"/>
              </w:rPr>
              <w:t xml:space="preserve"> </w:t>
            </w:r>
          </w:p>
        </w:tc>
        <w:tc>
          <w:tcPr>
            <w:tcW w:w="5471" w:type="dxa"/>
          </w:tcPr>
          <w:p w14:paraId="386EA143" w14:textId="77777777" w:rsidR="00923DC5" w:rsidRPr="00311513" w:rsidRDefault="00923DC5" w:rsidP="00923DC5">
            <w:pPr>
              <w:pStyle w:val="ListParagraph1"/>
              <w:numPr>
                <w:ilvl w:val="1"/>
                <w:numId w:val="41"/>
              </w:numPr>
              <w:tabs>
                <w:tab w:val="clear" w:pos="720"/>
                <w:tab w:val="num" w:pos="294"/>
              </w:tabs>
              <w:spacing w:line="276" w:lineRule="auto"/>
              <w:ind w:left="390" w:hanging="426"/>
              <w:jc w:val="both"/>
              <w:rPr>
                <w:lang w:val="lv-LV"/>
              </w:rPr>
            </w:pPr>
            <w:r w:rsidRPr="00311513">
              <w:rPr>
                <w:color w:val="000000"/>
                <w:lang w:val="lv-LV"/>
              </w:rPr>
              <w:t xml:space="preserve">Pretendenta </w:t>
            </w:r>
            <w:r w:rsidRPr="00311513">
              <w:rPr>
                <w:b/>
                <w:bCs/>
                <w:color w:val="000000"/>
                <w:u w:val="single"/>
                <w:lang w:val="lv-LV"/>
              </w:rPr>
              <w:t>pieteikums</w:t>
            </w:r>
            <w:r w:rsidRPr="00311513">
              <w:rPr>
                <w:color w:val="000000"/>
                <w:lang w:val="lv-LV"/>
              </w:rPr>
              <w:t xml:space="preserve"> dalībai iepirkumā </w:t>
            </w:r>
            <w:r w:rsidRPr="00311513">
              <w:rPr>
                <w:lang w:val="lv-LV"/>
              </w:rPr>
              <w:t xml:space="preserve">(pēc formas – nolikuma </w:t>
            </w:r>
            <w:r w:rsidRPr="00311513">
              <w:rPr>
                <w:b/>
                <w:bCs/>
                <w:lang w:val="lv-LV"/>
              </w:rPr>
              <w:t>1.pielikums</w:t>
            </w:r>
            <w:r w:rsidRPr="00311513">
              <w:rPr>
                <w:lang w:val="lv-LV"/>
              </w:rPr>
              <w:t>)</w:t>
            </w:r>
            <w:r w:rsidRPr="00311513">
              <w:rPr>
                <w:color w:val="000000"/>
                <w:lang w:val="lv-LV"/>
              </w:rPr>
              <w:t>, kas apliecina pretendenta apņemšanos veikt pakalpojumu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w:t>
            </w:r>
          </w:p>
          <w:p w14:paraId="072D59D7" w14:textId="77777777" w:rsidR="00923DC5" w:rsidRPr="00311513" w:rsidRDefault="00923DC5" w:rsidP="00923DC5">
            <w:pPr>
              <w:numPr>
                <w:ilvl w:val="1"/>
                <w:numId w:val="41"/>
              </w:numPr>
              <w:tabs>
                <w:tab w:val="clear" w:pos="720"/>
                <w:tab w:val="num" w:pos="294"/>
              </w:tabs>
              <w:spacing w:line="276" w:lineRule="auto"/>
              <w:ind w:left="390" w:hanging="431"/>
              <w:jc w:val="both"/>
            </w:pPr>
            <w:r w:rsidRPr="00311513">
              <w:rPr>
                <w:color w:val="000000"/>
              </w:rPr>
              <w:t>Pretendenta apliecināta pilnvaras kopija, ja pretendenta piedāvājumu paraksta pilnvarota persona.</w:t>
            </w:r>
          </w:p>
          <w:p w14:paraId="71DC400E" w14:textId="77777777" w:rsidR="00923DC5" w:rsidRPr="00311513" w:rsidRDefault="00923DC5" w:rsidP="00923DC5">
            <w:pPr>
              <w:numPr>
                <w:ilvl w:val="1"/>
                <w:numId w:val="41"/>
              </w:numPr>
              <w:tabs>
                <w:tab w:val="clear" w:pos="720"/>
                <w:tab w:val="num" w:pos="294"/>
              </w:tabs>
              <w:spacing w:line="276" w:lineRule="auto"/>
              <w:ind w:left="390" w:hanging="431"/>
              <w:jc w:val="both"/>
            </w:pPr>
            <w:r w:rsidRPr="00311513">
              <w:rPr>
                <w:color w:val="000000"/>
              </w:rPr>
              <w:lastRenderedPageBreak/>
              <w:t>Vienošanos, kurā norāda katras personas atbildības apjomu, ja piedāvājumu iesniedz personu apvienība jebkurā to kombinācijā vai personālsabiedrība.</w:t>
            </w:r>
          </w:p>
        </w:tc>
      </w:tr>
      <w:tr w:rsidR="00923DC5" w:rsidRPr="00311513" w14:paraId="487D668B" w14:textId="77777777" w:rsidTr="004B5EF1">
        <w:trPr>
          <w:trHeight w:val="1445"/>
        </w:trPr>
        <w:tc>
          <w:tcPr>
            <w:tcW w:w="4481" w:type="dxa"/>
          </w:tcPr>
          <w:p w14:paraId="6BAF5DB3" w14:textId="77777777" w:rsidR="00923DC5" w:rsidRPr="00311513" w:rsidRDefault="00923DC5" w:rsidP="00923DC5">
            <w:pPr>
              <w:pStyle w:val="ListParagraph1"/>
              <w:numPr>
                <w:ilvl w:val="0"/>
                <w:numId w:val="41"/>
              </w:numPr>
              <w:tabs>
                <w:tab w:val="clear" w:pos="720"/>
              </w:tabs>
              <w:spacing w:line="276" w:lineRule="auto"/>
              <w:jc w:val="both"/>
              <w:rPr>
                <w:lang w:val="lv-LV"/>
              </w:rPr>
            </w:pPr>
            <w:r w:rsidRPr="00311513">
              <w:rPr>
                <w:rFonts w:eastAsia="TimesNewRomanPSMT"/>
                <w:lang w:val="lv-LV"/>
              </w:rPr>
              <w:lastRenderedPageBreak/>
              <w:t xml:space="preserve">Uz Pretendentu neattiecas PIL 42.panta otrās daļas 1., 2., 3., 4., 5., 6., 7., 10., 11., 12., 13., 14. punktos noteiktie izslēgšanas gadījumi, </w:t>
            </w:r>
            <w:r w:rsidRPr="00311513">
              <w:rPr>
                <w:lang w:val="lv-LV"/>
              </w:rPr>
              <w:t>kā arī uz  Pretendentu,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attiecināmi Starptautisko un Latvijas Republikas nacionālo sankciju likuma (turpmāk – Sankciju likums) 11.</w:t>
            </w:r>
            <w:r w:rsidRPr="00311513">
              <w:rPr>
                <w:vertAlign w:val="superscript"/>
                <w:lang w:val="lv-LV"/>
              </w:rPr>
              <w:t>1</w:t>
            </w:r>
            <w:r w:rsidRPr="00311513">
              <w:rPr>
                <w:lang w:val="lv-LV"/>
              </w:rPr>
              <w:t xml:space="preserve"> panta pirmajā daļā noteiktie izslēgšanas gadījumi.</w:t>
            </w:r>
          </w:p>
        </w:tc>
        <w:tc>
          <w:tcPr>
            <w:tcW w:w="5471" w:type="dxa"/>
          </w:tcPr>
          <w:p w14:paraId="41AA94F6" w14:textId="77777777" w:rsidR="00923DC5" w:rsidRPr="00311513" w:rsidRDefault="00923DC5" w:rsidP="00923DC5">
            <w:pPr>
              <w:numPr>
                <w:ilvl w:val="1"/>
                <w:numId w:val="41"/>
              </w:numPr>
              <w:tabs>
                <w:tab w:val="clear" w:pos="720"/>
                <w:tab w:val="num" w:pos="294"/>
              </w:tabs>
              <w:spacing w:line="276" w:lineRule="auto"/>
              <w:ind w:left="531" w:hanging="531"/>
              <w:jc w:val="both"/>
            </w:pPr>
            <w:r w:rsidRPr="00311513">
              <w:t>Komisija pretendentu izslēgšanas gadījumus pārbauda PIL 42. pantā  noteiktajā kārtībā.</w:t>
            </w:r>
          </w:p>
          <w:p w14:paraId="482181CD"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Komisija pārbaudi par Sankciju likuma 11.1 panta pirmajā daļā minētajiem izslēgšanas noteikumiem veic atbilstoši Sankciju likuma 11.1 panta pirmā daļā noteiktai kārtībai.</w:t>
            </w:r>
          </w:p>
        </w:tc>
      </w:tr>
    </w:tbl>
    <w:p w14:paraId="0DD3D0DE" w14:textId="77777777" w:rsidR="00923DC5" w:rsidRPr="00311513" w:rsidRDefault="00923DC5" w:rsidP="00923DC5">
      <w:pPr>
        <w:rPr>
          <w:vanish/>
        </w:rPr>
      </w:pPr>
    </w:p>
    <w:tbl>
      <w:tblPr>
        <w:tblW w:w="9923" w:type="dxa"/>
        <w:tblInd w:w="108" w:type="dxa"/>
        <w:tblLayout w:type="fixed"/>
        <w:tblLook w:val="0000" w:firstRow="0" w:lastRow="0" w:firstColumn="0" w:lastColumn="0" w:noHBand="0" w:noVBand="0"/>
      </w:tblPr>
      <w:tblGrid>
        <w:gridCol w:w="4536"/>
        <w:gridCol w:w="5387"/>
      </w:tblGrid>
      <w:tr w:rsidR="00923DC5" w:rsidRPr="00311513" w14:paraId="78DE2E03" w14:textId="77777777" w:rsidTr="004B5EF1">
        <w:tc>
          <w:tcPr>
            <w:tcW w:w="4536" w:type="dxa"/>
            <w:tcBorders>
              <w:top w:val="single" w:sz="4" w:space="0" w:color="000000"/>
              <w:left w:val="single" w:sz="4" w:space="0" w:color="000000"/>
              <w:bottom w:val="single" w:sz="4" w:space="0" w:color="000000"/>
            </w:tcBorders>
          </w:tcPr>
          <w:p w14:paraId="12009D7B" w14:textId="77777777" w:rsidR="00923DC5" w:rsidRPr="00311513" w:rsidRDefault="00923DC5" w:rsidP="00923DC5">
            <w:pPr>
              <w:pStyle w:val="ListParagraph1"/>
              <w:numPr>
                <w:ilvl w:val="0"/>
                <w:numId w:val="41"/>
              </w:numPr>
              <w:tabs>
                <w:tab w:val="clear" w:pos="720"/>
              </w:tabs>
              <w:spacing w:line="276" w:lineRule="auto"/>
              <w:jc w:val="both"/>
              <w:rPr>
                <w:lang w:val="lv-LV"/>
              </w:rPr>
            </w:pPr>
            <w:r w:rsidRPr="00311513">
              <w:rPr>
                <w:lang w:val="lv-LV"/>
              </w:rPr>
              <w:t>Pretendents ir reģistrēts, licencēts vai sertificēts atbilstoši attiecīgās izcelsmes (reģistrācijas) valsts normatīvo aktu prasībām.</w:t>
            </w:r>
          </w:p>
        </w:tc>
        <w:tc>
          <w:tcPr>
            <w:tcW w:w="5387" w:type="dxa"/>
            <w:tcBorders>
              <w:top w:val="single" w:sz="4" w:space="0" w:color="000000"/>
              <w:left w:val="single" w:sz="4" w:space="0" w:color="000000"/>
              <w:bottom w:val="single" w:sz="4" w:space="0" w:color="000000"/>
              <w:right w:val="single" w:sz="4" w:space="0" w:color="000000"/>
            </w:tcBorders>
          </w:tcPr>
          <w:p w14:paraId="3CA64071"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Latvijā reģistrētam pretendentam reģistrācijas fakta dokumenti nav jāiesniedz. Par Latvijā reģistrētiem pretendentiem Komisija pārliecinās par pretendenta reģistrācijas faktu publiskajās datubāzēs (piemēram, Uzņēmumu reģistra datubāzē).</w:t>
            </w:r>
          </w:p>
          <w:p w14:paraId="5102F0D6"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923DC5" w:rsidRPr="00311513" w14:paraId="740D9ED1" w14:textId="77777777" w:rsidTr="004B5EF1">
        <w:tc>
          <w:tcPr>
            <w:tcW w:w="4536" w:type="dxa"/>
            <w:tcBorders>
              <w:top w:val="single" w:sz="4" w:space="0" w:color="000000"/>
              <w:left w:val="single" w:sz="4" w:space="0" w:color="000000"/>
              <w:bottom w:val="single" w:sz="4" w:space="0" w:color="000000"/>
            </w:tcBorders>
          </w:tcPr>
          <w:p w14:paraId="7E9814FC" w14:textId="77777777" w:rsidR="00923DC5" w:rsidRPr="00311513" w:rsidRDefault="00923DC5" w:rsidP="00923DC5">
            <w:pPr>
              <w:numPr>
                <w:ilvl w:val="0"/>
                <w:numId w:val="41"/>
              </w:numPr>
              <w:spacing w:line="276" w:lineRule="auto"/>
              <w:jc w:val="both"/>
            </w:pPr>
            <w:r w:rsidRPr="00311513">
              <w:t xml:space="preserve">Piegādātājs var balstīties uz citu personu tehniskajām un profesionālajām iespējām, ja tas ir nepieciešams konkrētā iepirkuma līguma izpildei, neatkarīgi no savstarpējo attiecību tiesiskā rakstura. Piegādātājs, lai apliecinātu profesionālo pieredzi vai Pasūtītāja prasībām atbilstoša personāla pieejamību, var </w:t>
            </w:r>
            <w:r w:rsidRPr="00311513">
              <w:lastRenderedPageBreak/>
              <w:t xml:space="preserve">balstīties uz citu personu iespējām tikai tad, ja šīs personas sniegs pakalpojumus, kuru izpildei attiecīgās spējas ir nepieciešamas. </w:t>
            </w:r>
          </w:p>
          <w:p w14:paraId="2B69F6F8" w14:textId="77777777" w:rsidR="00923DC5" w:rsidRPr="00311513" w:rsidRDefault="00923DC5" w:rsidP="004B5EF1">
            <w:pPr>
              <w:pStyle w:val="Numeracija"/>
              <w:numPr>
                <w:ilvl w:val="0"/>
                <w:numId w:val="0"/>
              </w:numPr>
              <w:ind w:left="360"/>
              <w:rPr>
                <w:sz w:val="24"/>
              </w:rPr>
            </w:pPr>
          </w:p>
        </w:tc>
        <w:tc>
          <w:tcPr>
            <w:tcW w:w="5387" w:type="dxa"/>
            <w:tcBorders>
              <w:top w:val="single" w:sz="4" w:space="0" w:color="000000"/>
              <w:left w:val="single" w:sz="4" w:space="0" w:color="000000"/>
              <w:right w:val="single" w:sz="4" w:space="0" w:color="000000"/>
            </w:tcBorders>
          </w:tcPr>
          <w:p w14:paraId="1B343F78"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lastRenderedPageBreak/>
              <w:t>Pretendents pierāda Komisijai, ka tā rīcībā būs nepieciešamie resursi, iesniedzot šo personu apliecinājumu vai vienošanos par nepieciešamo resursu nodošanu piegādātāja rīcībā.</w:t>
            </w:r>
          </w:p>
          <w:p w14:paraId="3E739AFD"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 xml:space="preserve">Ja pretendents balstās uz apakšuzņēmēja iespējām vai nodod apakšuzņēmējam darbu izpildi, kuru vērtība ir vismaz 10 000 EUR, pretendents iesniedz katra šāda apakšuzņēmēja apliecinājumu </w:t>
            </w:r>
            <w:r w:rsidRPr="00311513">
              <w:lastRenderedPageBreak/>
              <w:t>par gatavību iesaistīties iepirkuma līguma izpildē pēc formas – nolikuma 4. un 5. pielikums.</w:t>
            </w:r>
          </w:p>
        </w:tc>
      </w:tr>
      <w:tr w:rsidR="00923DC5" w:rsidRPr="00311513" w14:paraId="2C77EA4E" w14:textId="77777777" w:rsidTr="004B5EF1">
        <w:tc>
          <w:tcPr>
            <w:tcW w:w="4536" w:type="dxa"/>
            <w:tcBorders>
              <w:top w:val="single" w:sz="4" w:space="0" w:color="000000"/>
              <w:left w:val="single" w:sz="4" w:space="0" w:color="000000"/>
              <w:bottom w:val="single" w:sz="4" w:space="0" w:color="000000"/>
            </w:tcBorders>
          </w:tcPr>
          <w:p w14:paraId="4992BFFF" w14:textId="77777777" w:rsidR="00923DC5" w:rsidRPr="00311513" w:rsidRDefault="00923DC5" w:rsidP="00923DC5">
            <w:pPr>
              <w:numPr>
                <w:ilvl w:val="0"/>
                <w:numId w:val="41"/>
              </w:numPr>
              <w:tabs>
                <w:tab w:val="clear" w:pos="720"/>
              </w:tabs>
              <w:spacing w:line="276" w:lineRule="auto"/>
              <w:jc w:val="both"/>
              <w:rPr>
                <w:b/>
              </w:rPr>
            </w:pPr>
            <w:r w:rsidRPr="00311513">
              <w:lastRenderedPageBreak/>
              <w:t>Ja piedāvājumu iesniedz piegādātāju apvienība, piedāvājuma dokumentus paraksta atbilstoši piegādātāju savstarpējās vienošanās nosacījumiem.</w:t>
            </w:r>
            <w:r w:rsidRPr="00311513">
              <w:rPr>
                <w:b/>
              </w:rPr>
              <w:t xml:space="preserve"> </w:t>
            </w:r>
          </w:p>
        </w:tc>
        <w:tc>
          <w:tcPr>
            <w:tcW w:w="5387" w:type="dxa"/>
            <w:vMerge w:val="restart"/>
            <w:tcBorders>
              <w:top w:val="single" w:sz="4" w:space="0" w:color="000000"/>
              <w:left w:val="single" w:sz="4" w:space="0" w:color="000000"/>
              <w:right w:val="single" w:sz="4" w:space="0" w:color="000000"/>
            </w:tcBorders>
          </w:tcPr>
          <w:p w14:paraId="1DDC6E15" w14:textId="77777777" w:rsidR="00923DC5" w:rsidRPr="00311513" w:rsidRDefault="00923DC5" w:rsidP="00923DC5">
            <w:pPr>
              <w:numPr>
                <w:ilvl w:val="1"/>
                <w:numId w:val="41"/>
              </w:numPr>
              <w:tabs>
                <w:tab w:val="clear" w:pos="720"/>
                <w:tab w:val="num" w:pos="294"/>
              </w:tabs>
              <w:spacing w:line="276" w:lineRule="auto"/>
              <w:ind w:left="531" w:hanging="531"/>
              <w:jc w:val="both"/>
            </w:pPr>
            <w:r w:rsidRPr="00311513">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923DC5" w:rsidRPr="00311513" w14:paraId="72C818BB" w14:textId="77777777" w:rsidTr="004B5EF1">
        <w:tc>
          <w:tcPr>
            <w:tcW w:w="4536" w:type="dxa"/>
            <w:tcBorders>
              <w:top w:val="single" w:sz="4" w:space="0" w:color="000000"/>
              <w:left w:val="single" w:sz="4" w:space="0" w:color="000000"/>
              <w:bottom w:val="single" w:sz="4" w:space="0" w:color="000000"/>
            </w:tcBorders>
          </w:tcPr>
          <w:p w14:paraId="0F64818A" w14:textId="77777777" w:rsidR="00923DC5" w:rsidRPr="00311513" w:rsidRDefault="00923DC5" w:rsidP="00923DC5">
            <w:pPr>
              <w:numPr>
                <w:ilvl w:val="0"/>
                <w:numId w:val="41"/>
              </w:numPr>
              <w:tabs>
                <w:tab w:val="clear" w:pos="720"/>
              </w:tabs>
              <w:spacing w:line="276" w:lineRule="auto"/>
              <w:jc w:val="both"/>
              <w:rPr>
                <w:rFonts w:eastAsia="Helvetica"/>
              </w:rPr>
            </w:pPr>
            <w:r w:rsidRPr="00311513">
              <w:t>Pretendentam jāiesniedz atlases dokumenti par katru apvienības dalībnieku. Uz katru apvienības dalībnieku attiecas nolikuma 6. punkts un 7. punkts, bet pārējos nolikuma punktos izvirzītās prasības jāizpilda piegādātāju apvienībai kopumā, ņemot vērā tās pienākumus iespējamā līguma izpildē.</w:t>
            </w:r>
          </w:p>
        </w:tc>
        <w:tc>
          <w:tcPr>
            <w:tcW w:w="5387" w:type="dxa"/>
            <w:vMerge/>
            <w:tcBorders>
              <w:left w:val="single" w:sz="4" w:space="0" w:color="000000"/>
              <w:bottom w:val="single" w:sz="4" w:space="0" w:color="000000"/>
              <w:right w:val="single" w:sz="4" w:space="0" w:color="000000"/>
            </w:tcBorders>
          </w:tcPr>
          <w:p w14:paraId="1DCA3E63" w14:textId="77777777" w:rsidR="00923DC5" w:rsidRPr="00311513" w:rsidRDefault="00923DC5" w:rsidP="00923DC5">
            <w:pPr>
              <w:numPr>
                <w:ilvl w:val="1"/>
                <w:numId w:val="41"/>
              </w:numPr>
              <w:tabs>
                <w:tab w:val="clear" w:pos="720"/>
                <w:tab w:val="num" w:pos="294"/>
              </w:tabs>
              <w:spacing w:line="276" w:lineRule="auto"/>
              <w:ind w:left="531" w:hanging="531"/>
              <w:jc w:val="both"/>
            </w:pPr>
          </w:p>
        </w:tc>
      </w:tr>
      <w:tr w:rsidR="00923DC5" w:rsidRPr="00311513" w14:paraId="24F491F4" w14:textId="77777777" w:rsidTr="004B5EF1">
        <w:tc>
          <w:tcPr>
            <w:tcW w:w="4536" w:type="dxa"/>
            <w:tcBorders>
              <w:top w:val="single" w:sz="4" w:space="0" w:color="000000"/>
              <w:left w:val="single" w:sz="4" w:space="0" w:color="000000"/>
              <w:bottom w:val="single" w:sz="4" w:space="0" w:color="000000"/>
            </w:tcBorders>
          </w:tcPr>
          <w:p w14:paraId="0169A3B1" w14:textId="77777777" w:rsidR="00923DC5" w:rsidRPr="00311513" w:rsidRDefault="00923DC5" w:rsidP="00923DC5">
            <w:pPr>
              <w:pStyle w:val="Numeracija"/>
              <w:numPr>
                <w:ilvl w:val="0"/>
                <w:numId w:val="41"/>
              </w:numPr>
              <w:tabs>
                <w:tab w:val="clear" w:pos="720"/>
              </w:tabs>
              <w:autoSpaceDE w:val="0"/>
              <w:spacing w:line="276" w:lineRule="auto"/>
              <w:ind w:hanging="345"/>
            </w:pPr>
            <w:r w:rsidRPr="00311513">
              <w:rPr>
                <w:color w:val="000000"/>
                <w:sz w:val="24"/>
              </w:rPr>
              <w:t>Saskaņā ar Publisko iepirkuma likumu 49. panta nosacījumiem, Pretendents ir tiesīgs iesniegt Eiropas vienoto iepirkuma procedūras dokumentu kā sākotnējo pierādījumu atbilstībai.</w:t>
            </w:r>
          </w:p>
        </w:tc>
        <w:tc>
          <w:tcPr>
            <w:tcW w:w="5387" w:type="dxa"/>
            <w:tcBorders>
              <w:top w:val="single" w:sz="4" w:space="0" w:color="000000"/>
              <w:left w:val="single" w:sz="4" w:space="0" w:color="000000"/>
              <w:bottom w:val="single" w:sz="4" w:space="0" w:color="000000"/>
              <w:right w:val="single" w:sz="4" w:space="0" w:color="000000"/>
            </w:tcBorders>
          </w:tcPr>
          <w:p w14:paraId="4CB96430"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w:t>
            </w:r>
            <w:r w:rsidRPr="00311513">
              <w:rPr>
                <w:color w:val="FF0000"/>
              </w:rPr>
              <w:t xml:space="preserve"> </w:t>
            </w:r>
            <w:r w:rsidRPr="00311513">
              <w:t>un par tā norādīto apakšuzņēmēju, kura veicamo darbu vērtība ir vismaz 10 000 EUR. Piegādātāju apvienība iesniedz atsevišķu ESPD par katru tās dalībnieku. Pretendents var iesniegt ESPD, kas ir bijis iesniegts citā iepirkuma procedūrā, ja tas apliecina, ka tajā iekļautā informācija ir pareiza. Pasūtītājam jebkurā iepirkuma procedūras stadijā ir tiesības prasīt, lai Pretendents iesniedz visus dokumentus vai daļu no tiem, kas apliecina tā atbilstību iepirkuma procedūras dokumentos noteiktajām Pretendentu atlases prasībām.</w:t>
            </w:r>
          </w:p>
          <w:p w14:paraId="7F4569B0" w14:textId="77777777" w:rsidR="00923DC5" w:rsidRPr="00A91161" w:rsidRDefault="00923DC5" w:rsidP="00923DC5">
            <w:pPr>
              <w:pStyle w:val="Numeracija"/>
              <w:numPr>
                <w:ilvl w:val="1"/>
                <w:numId w:val="41"/>
              </w:numPr>
              <w:tabs>
                <w:tab w:val="clear" w:pos="720"/>
                <w:tab w:val="num" w:pos="294"/>
              </w:tabs>
              <w:spacing w:line="276" w:lineRule="auto"/>
              <w:ind w:left="601" w:hanging="601"/>
              <w:rPr>
                <w:b/>
                <w:sz w:val="24"/>
              </w:rPr>
            </w:pPr>
            <w:r w:rsidRPr="00311513">
              <w:rPr>
                <w:sz w:val="24"/>
              </w:rPr>
              <w:t xml:space="preserve">****Eiropas vienotais iepirkuma procedūras dokuments (ESPD) ir pieejams EIS: </w:t>
            </w:r>
            <w:hyperlink r:id="rId13" w:history="1">
              <w:r w:rsidRPr="00311513">
                <w:rPr>
                  <w:rStyle w:val="Hipersaite"/>
                </w:rPr>
                <w:t>http://espd.eis.gov.lv/</w:t>
              </w:r>
            </w:hyperlink>
          </w:p>
        </w:tc>
      </w:tr>
      <w:tr w:rsidR="00923DC5" w:rsidRPr="00311513" w14:paraId="13072530" w14:textId="77777777" w:rsidTr="004B5EF1">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59011C9" w14:textId="77777777" w:rsidR="00923DC5" w:rsidRPr="00311513" w:rsidRDefault="00923DC5" w:rsidP="004B5EF1">
            <w:pPr>
              <w:pStyle w:val="Style1"/>
              <w:ind w:left="432" w:firstLine="0"/>
              <w:rPr>
                <w:b/>
                <w:bCs w:val="0"/>
              </w:rPr>
            </w:pPr>
            <w:r w:rsidRPr="00311513">
              <w:rPr>
                <w:b/>
              </w:rPr>
              <w:t>Pretendenta profesionālās spējas</w:t>
            </w:r>
          </w:p>
        </w:tc>
      </w:tr>
      <w:tr w:rsidR="00923DC5" w:rsidRPr="00311513" w14:paraId="46B73785" w14:textId="77777777" w:rsidTr="004B5EF1">
        <w:tc>
          <w:tcPr>
            <w:tcW w:w="4536" w:type="dxa"/>
            <w:tcBorders>
              <w:top w:val="single" w:sz="4" w:space="0" w:color="000000"/>
              <w:left w:val="single" w:sz="4" w:space="0" w:color="000000"/>
              <w:bottom w:val="single" w:sz="4" w:space="0" w:color="000000"/>
            </w:tcBorders>
          </w:tcPr>
          <w:p w14:paraId="142A5BC3" w14:textId="77777777" w:rsidR="00923DC5" w:rsidRPr="003F667B" w:rsidRDefault="00923DC5" w:rsidP="00923DC5">
            <w:pPr>
              <w:pStyle w:val="Numeracija"/>
              <w:numPr>
                <w:ilvl w:val="0"/>
                <w:numId w:val="41"/>
              </w:numPr>
              <w:tabs>
                <w:tab w:val="clear" w:pos="720"/>
              </w:tabs>
              <w:autoSpaceDE w:val="0"/>
              <w:spacing w:line="276" w:lineRule="auto"/>
              <w:ind w:hanging="345"/>
              <w:rPr>
                <w:color w:val="000000"/>
                <w:sz w:val="24"/>
              </w:rPr>
            </w:pPr>
            <w:r>
              <w:t>P</w:t>
            </w:r>
            <w:r w:rsidRPr="00311513">
              <w:t>retendentam ir autorizētas tiesības pārdot ražotāja produkciju un uzņemties garantijas saistības</w:t>
            </w:r>
            <w:r>
              <w:t>.</w:t>
            </w:r>
          </w:p>
          <w:p w14:paraId="380EF998" w14:textId="77777777" w:rsidR="00923DC5" w:rsidRPr="003F667B" w:rsidRDefault="00923DC5" w:rsidP="00923DC5">
            <w:pPr>
              <w:pStyle w:val="Style1"/>
              <w:numPr>
                <w:ilvl w:val="1"/>
                <w:numId w:val="41"/>
              </w:numPr>
              <w:tabs>
                <w:tab w:val="clear" w:pos="720"/>
                <w:tab w:val="num" w:pos="294"/>
              </w:tabs>
              <w:spacing w:line="276" w:lineRule="auto"/>
              <w:ind w:left="432"/>
            </w:pPr>
            <w:r w:rsidRPr="003F667B">
              <w:lastRenderedPageBreak/>
              <w:t>Pretendents spēj nodrošināt automašīnu garantijas apkalpošanu un remontu automašīnu garantijas termiņā.</w:t>
            </w:r>
          </w:p>
        </w:tc>
        <w:tc>
          <w:tcPr>
            <w:tcW w:w="5387" w:type="dxa"/>
            <w:tcBorders>
              <w:top w:val="single" w:sz="4" w:space="0" w:color="000000"/>
              <w:left w:val="single" w:sz="4" w:space="0" w:color="000000"/>
              <w:bottom w:val="single" w:sz="4" w:space="0" w:color="000000"/>
              <w:right w:val="single" w:sz="4" w:space="0" w:color="000000"/>
            </w:tcBorders>
          </w:tcPr>
          <w:p w14:paraId="318A0713" w14:textId="326216A7" w:rsidR="00923DC5" w:rsidRDefault="0002792D" w:rsidP="00923DC5">
            <w:pPr>
              <w:pStyle w:val="Style1"/>
              <w:numPr>
                <w:ilvl w:val="1"/>
                <w:numId w:val="41"/>
              </w:numPr>
              <w:tabs>
                <w:tab w:val="clear" w:pos="720"/>
                <w:tab w:val="num" w:pos="294"/>
              </w:tabs>
              <w:spacing w:line="276" w:lineRule="auto"/>
              <w:ind w:left="432"/>
            </w:pPr>
            <w:r>
              <w:lastRenderedPageBreak/>
              <w:t>Transportlīdzekļa</w:t>
            </w:r>
            <w:r w:rsidR="00923DC5" w:rsidRPr="00311513">
              <w:t xml:space="preserve"> ražotāja vai izplatītāja izsniegta izziņa vai līguma kopija, kas apliecina, ka pretendentam ir autorizētas tiesības pārdot </w:t>
            </w:r>
            <w:r w:rsidR="00923DC5" w:rsidRPr="00311513">
              <w:lastRenderedPageBreak/>
              <w:t>ražotāja produkciju un uzņemties garantijas saistības</w:t>
            </w:r>
            <w:r w:rsidR="00923DC5">
              <w:t>.</w:t>
            </w:r>
          </w:p>
          <w:p w14:paraId="173E28FD" w14:textId="303A6AD1" w:rsidR="00923DC5" w:rsidRPr="00311513" w:rsidRDefault="0002792D" w:rsidP="00923DC5">
            <w:pPr>
              <w:pStyle w:val="Style1"/>
              <w:numPr>
                <w:ilvl w:val="1"/>
                <w:numId w:val="41"/>
              </w:numPr>
              <w:tabs>
                <w:tab w:val="clear" w:pos="720"/>
                <w:tab w:val="num" w:pos="294"/>
              </w:tabs>
              <w:spacing w:line="276" w:lineRule="auto"/>
              <w:ind w:left="432"/>
            </w:pPr>
            <w:r>
              <w:t>Transportlīdzekļa</w:t>
            </w:r>
            <w:r w:rsidR="00923DC5" w:rsidRPr="00311513">
              <w:t xml:space="preserve"> ražotāja autorizēta autoservisa, kas norādīts pretendenta tehniskajā piedāvājumā, izsniegts apliecinājums par to, ka tas līguma slēgšanas gadījumā uzņemas nodrošināt garantijas apkalpošanu un remontu automašīnu garantijas termiņā.</w:t>
            </w:r>
          </w:p>
        </w:tc>
      </w:tr>
      <w:tr w:rsidR="00923DC5" w:rsidRPr="00311513" w14:paraId="24A81826" w14:textId="77777777" w:rsidTr="004B5EF1">
        <w:trPr>
          <w:trHeight w:val="580"/>
        </w:trPr>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cPr>
          <w:p w14:paraId="7DD9B956" w14:textId="77777777" w:rsidR="00923DC5" w:rsidRPr="00311513" w:rsidRDefault="00923DC5" w:rsidP="004B5EF1">
            <w:pPr>
              <w:pStyle w:val="Style1"/>
              <w:ind w:left="0" w:firstLine="0"/>
              <w:rPr>
                <w:b/>
                <w:bCs w:val="0"/>
              </w:rPr>
            </w:pPr>
            <w:r w:rsidRPr="00311513">
              <w:rPr>
                <w:b/>
              </w:rPr>
              <w:lastRenderedPageBreak/>
              <w:t>Tehniskā</w:t>
            </w:r>
            <w:r>
              <w:rPr>
                <w:b/>
              </w:rPr>
              <w:t xml:space="preserve"> </w:t>
            </w:r>
            <w:r w:rsidRPr="00311513">
              <w:rPr>
                <w:b/>
              </w:rPr>
              <w:t>specifikācija- piedāvājums</w:t>
            </w:r>
          </w:p>
        </w:tc>
      </w:tr>
      <w:tr w:rsidR="00923DC5" w:rsidRPr="00311513" w14:paraId="3374FA29" w14:textId="77777777" w:rsidTr="004B5EF1">
        <w:trPr>
          <w:trHeight w:val="843"/>
        </w:trPr>
        <w:tc>
          <w:tcPr>
            <w:tcW w:w="4536" w:type="dxa"/>
            <w:tcBorders>
              <w:top w:val="single" w:sz="4" w:space="0" w:color="000000"/>
              <w:left w:val="single" w:sz="4" w:space="0" w:color="000000"/>
              <w:bottom w:val="single" w:sz="4" w:space="0" w:color="000000"/>
            </w:tcBorders>
          </w:tcPr>
          <w:p w14:paraId="5FB31FAD" w14:textId="77777777" w:rsidR="00923DC5" w:rsidRPr="00311513" w:rsidRDefault="00923DC5" w:rsidP="00923DC5">
            <w:pPr>
              <w:numPr>
                <w:ilvl w:val="0"/>
                <w:numId w:val="41"/>
              </w:numPr>
              <w:tabs>
                <w:tab w:val="clear" w:pos="720"/>
              </w:tabs>
              <w:spacing w:line="276" w:lineRule="auto"/>
              <w:jc w:val="both"/>
            </w:pPr>
            <w:r w:rsidRPr="00311513">
              <w:t>Tehniskā specifikācija- piedāvājums</w:t>
            </w:r>
          </w:p>
        </w:tc>
        <w:tc>
          <w:tcPr>
            <w:tcW w:w="5387" w:type="dxa"/>
            <w:tcBorders>
              <w:top w:val="single" w:sz="4" w:space="0" w:color="000000"/>
              <w:left w:val="single" w:sz="4" w:space="0" w:color="000000"/>
              <w:bottom w:val="single" w:sz="4" w:space="0" w:color="000000"/>
              <w:right w:val="single" w:sz="4" w:space="0" w:color="000000"/>
            </w:tcBorders>
          </w:tcPr>
          <w:p w14:paraId="75D320B0"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 xml:space="preserve">Pēc formas – nolikuma </w:t>
            </w:r>
            <w:r w:rsidRPr="00311513">
              <w:rPr>
                <w:b/>
              </w:rPr>
              <w:t>2.pielikums.</w:t>
            </w:r>
          </w:p>
          <w:p w14:paraId="3F99EEE8"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Tehnisko piedāvājumu pretendents sagatavo saskaņā ar nolikuma tehniskajās specifikācijās noteiktajām prasībām. Tehnisko piedāvājumu iesniedz atbilstoši nolikuma 2. pielikumā pievienotajai tehniskā piedāvājuma paraugformai.</w:t>
            </w:r>
          </w:p>
          <w:p w14:paraId="0F6F1493" w14:textId="77777777" w:rsidR="00923DC5" w:rsidRPr="00311513" w:rsidRDefault="00923DC5" w:rsidP="004B5EF1">
            <w:pPr>
              <w:pStyle w:val="Style1"/>
              <w:ind w:left="993" w:firstLine="0"/>
            </w:pPr>
          </w:p>
        </w:tc>
      </w:tr>
      <w:tr w:rsidR="00923DC5" w:rsidRPr="00311513" w14:paraId="0867B96D" w14:textId="77777777" w:rsidTr="004B5EF1">
        <w:trPr>
          <w:trHeight w:val="412"/>
        </w:trPr>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cPr>
          <w:p w14:paraId="29ADB78F" w14:textId="77777777" w:rsidR="00923DC5" w:rsidRPr="00311513" w:rsidRDefault="00923DC5" w:rsidP="00954296">
            <w:pPr>
              <w:pStyle w:val="Style1"/>
              <w:ind w:left="0" w:firstLine="0"/>
              <w:jc w:val="left"/>
              <w:rPr>
                <w:b/>
                <w:bCs w:val="0"/>
              </w:rPr>
            </w:pPr>
            <w:r w:rsidRPr="00311513">
              <w:rPr>
                <w:b/>
              </w:rPr>
              <w:t>Finanšu piedāvājums</w:t>
            </w:r>
          </w:p>
        </w:tc>
      </w:tr>
      <w:tr w:rsidR="00923DC5" w:rsidRPr="00311513" w14:paraId="197AC8AF" w14:textId="77777777" w:rsidTr="004B5EF1">
        <w:trPr>
          <w:trHeight w:val="825"/>
        </w:trPr>
        <w:tc>
          <w:tcPr>
            <w:tcW w:w="4536" w:type="dxa"/>
            <w:tcBorders>
              <w:top w:val="single" w:sz="4" w:space="0" w:color="000000"/>
              <w:left w:val="single" w:sz="4" w:space="0" w:color="000000"/>
              <w:bottom w:val="single" w:sz="4" w:space="0" w:color="000000"/>
            </w:tcBorders>
          </w:tcPr>
          <w:p w14:paraId="0E414139" w14:textId="77777777" w:rsidR="00923DC5" w:rsidRPr="00311513" w:rsidRDefault="00923DC5" w:rsidP="00923DC5">
            <w:pPr>
              <w:pStyle w:val="Style1"/>
              <w:numPr>
                <w:ilvl w:val="0"/>
                <w:numId w:val="41"/>
              </w:numPr>
              <w:spacing w:line="276" w:lineRule="auto"/>
            </w:pPr>
            <w:r w:rsidRPr="00311513">
              <w:t>Finanšu piedāvājums:</w:t>
            </w:r>
          </w:p>
          <w:p w14:paraId="786FEB24"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Pretendenta piedāvājumā ir jābūt iekļautām visām izmaksām, kas saistītas ar iepirkuma priekšmetu, preču piegādi un nodošanu Pasūtītājam.</w:t>
            </w:r>
          </w:p>
          <w:p w14:paraId="789CB032"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Pretendents pievienotās vērtības nodokli (PVN) norāda atbilstoši Latvijas Republikas spēkā esošajos normatīvajos aktos noteiktajai kārtībai un noteiktajām likmēm;</w:t>
            </w:r>
          </w:p>
          <w:p w14:paraId="2E207290"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Piedāvājuma līgumcena ir jāaprēķina un jānorāda eiro (EUR bez PVN) ar precizitāti 2 (divas) zīmes aiz komata;</w:t>
            </w:r>
          </w:p>
          <w:p w14:paraId="2DD7D6A8"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Cenas, kuras piedāvā Pretendents, ir fiksētas uz visu līguma izpildes laiku un tās nevar būt objekts nekādiem vēlākiem pārrēķiniem;</w:t>
            </w:r>
          </w:p>
        </w:tc>
        <w:tc>
          <w:tcPr>
            <w:tcW w:w="5387" w:type="dxa"/>
            <w:tcBorders>
              <w:top w:val="single" w:sz="4" w:space="0" w:color="000000"/>
              <w:left w:val="single" w:sz="4" w:space="0" w:color="000000"/>
              <w:bottom w:val="single" w:sz="4" w:space="0" w:color="000000"/>
              <w:right w:val="single" w:sz="4" w:space="0" w:color="000000"/>
            </w:tcBorders>
          </w:tcPr>
          <w:p w14:paraId="4C52A46D" w14:textId="77777777" w:rsidR="00923DC5" w:rsidRPr="00311513" w:rsidRDefault="00923DC5" w:rsidP="00923DC5">
            <w:pPr>
              <w:pStyle w:val="Style1"/>
              <w:numPr>
                <w:ilvl w:val="1"/>
                <w:numId w:val="41"/>
              </w:numPr>
              <w:tabs>
                <w:tab w:val="clear" w:pos="720"/>
                <w:tab w:val="num" w:pos="294"/>
              </w:tabs>
              <w:spacing w:line="276" w:lineRule="auto"/>
              <w:ind w:left="432"/>
            </w:pPr>
            <w:r w:rsidRPr="00311513">
              <w:t xml:space="preserve">Pēc formas - nolikuma </w:t>
            </w:r>
            <w:r w:rsidRPr="00311513">
              <w:rPr>
                <w:b/>
              </w:rPr>
              <w:t xml:space="preserve">3. pielikums, </w:t>
            </w:r>
            <w:r w:rsidRPr="00311513">
              <w:t>saskaņā ar Tehnisko specifikāciju - nolikuma 2. pielikums.</w:t>
            </w:r>
          </w:p>
        </w:tc>
      </w:tr>
      <w:bookmarkEnd w:id="13"/>
    </w:tbl>
    <w:p w14:paraId="78DC2892" w14:textId="77777777" w:rsidR="0049628D" w:rsidRPr="00C904DD" w:rsidRDefault="0049628D" w:rsidP="00C904DD">
      <w:pPr>
        <w:spacing w:line="360" w:lineRule="auto"/>
        <w:ind w:left="284"/>
        <w:jc w:val="center"/>
      </w:pPr>
    </w:p>
    <w:p w14:paraId="7AD321DB" w14:textId="77777777" w:rsidR="004A1FBB" w:rsidRPr="001558C8" w:rsidRDefault="007E3BB5" w:rsidP="004A1FBB">
      <w:pPr>
        <w:pStyle w:val="Virsraksts1"/>
        <w:jc w:val="center"/>
        <w:rPr>
          <w:rFonts w:ascii="Times New Roman" w:hAnsi="Times New Roman" w:cs="Times New Roman"/>
          <w:sz w:val="24"/>
          <w:szCs w:val="24"/>
        </w:rPr>
      </w:pPr>
      <w:bookmarkStart w:id="14" w:name="_Toc25829633"/>
      <w:r w:rsidRPr="001558C8">
        <w:rPr>
          <w:rFonts w:ascii="Times New Roman" w:hAnsi="Times New Roman" w:cs="Times New Roman"/>
          <w:sz w:val="24"/>
          <w:szCs w:val="24"/>
        </w:rPr>
        <w:t>III</w:t>
      </w:r>
      <w:r w:rsidR="00F12CE8" w:rsidRPr="001558C8">
        <w:rPr>
          <w:rFonts w:ascii="Times New Roman" w:hAnsi="Times New Roman" w:cs="Times New Roman"/>
          <w:sz w:val="24"/>
          <w:szCs w:val="24"/>
        </w:rPr>
        <w:t xml:space="preserve">. </w:t>
      </w:r>
      <w:r w:rsidR="00140568" w:rsidRPr="001558C8">
        <w:rPr>
          <w:rFonts w:ascii="Times New Roman" w:hAnsi="Times New Roman" w:cs="Times New Roman"/>
          <w:sz w:val="24"/>
          <w:szCs w:val="24"/>
        </w:rPr>
        <w:t>PIEDĀVĀJUMU IESNIEGŠANAS UN ATVĒRŠANAS NOSACĪJUMI</w:t>
      </w:r>
      <w:bookmarkEnd w:id="14"/>
    </w:p>
    <w:p w14:paraId="0E4C4DEA" w14:textId="4DA6853C" w:rsidR="00E5659A" w:rsidRDefault="00E5659A" w:rsidP="0049628D">
      <w:pPr>
        <w:pStyle w:val="Sarakstarindkopa"/>
        <w:numPr>
          <w:ilvl w:val="0"/>
          <w:numId w:val="9"/>
        </w:numPr>
        <w:suppressAutoHyphens/>
        <w:jc w:val="both"/>
      </w:pPr>
      <w:r>
        <w:t xml:space="preserve">Ievērojot Publisko iepirkumu likuma 39.panta pirmajā daļā noteikto, </w:t>
      </w:r>
      <w:r w:rsidRPr="0049628D">
        <w:rPr>
          <w:b/>
          <w:bCs/>
        </w:rPr>
        <w:t>piedāvājumi ir iesniedzami tikai elektroniski EIS e-konkursu apakšsistēmā</w:t>
      </w:r>
      <w:r>
        <w:t xml:space="preserve">. Pēc noteiktā termiņa vai ārpus EIS e-konkursu apakšsistēmas iesniegtie piedāvājumi tiks atzīti par neatbilstošiem nolikuma prasībām un tiks atgriezti iesniedzējiem. </w:t>
      </w:r>
      <w:r w:rsidRPr="0049628D">
        <w:rPr>
          <w:b/>
          <w:bCs/>
        </w:rPr>
        <w:t>Piedāvājumu iesniegšanas termiņš ir norādīts Iepirkumu uzraudzības birojā publicētajā paziņojumā par līgumu un Pasūtītāja EIS e-konkursu apakšsistēmā un tie tiks atvērti ne ātrāk kā četras stundas pēc piedāvājumu iesniegšanas termiņa beigām</w:t>
      </w:r>
      <w:r>
        <w:t>, izņemot Publisko iepirkumu likuma 68. panta septītajā daļā minēto gadījumu.</w:t>
      </w:r>
    </w:p>
    <w:p w14:paraId="2055CBCC" w14:textId="77777777" w:rsidR="00E5659A" w:rsidRDefault="00E5659A" w:rsidP="0049628D">
      <w:pPr>
        <w:numPr>
          <w:ilvl w:val="0"/>
          <w:numId w:val="9"/>
        </w:numPr>
        <w:suppressAutoHyphens/>
        <w:contextualSpacing/>
        <w:jc w:val="both"/>
        <w:rPr>
          <w:rFonts w:eastAsia="Calibri"/>
          <w:bCs/>
        </w:rPr>
      </w:pPr>
      <w:r>
        <w:rPr>
          <w:b/>
          <w:bCs/>
        </w:rPr>
        <w:lastRenderedPageBreak/>
        <w:t>Piedāvājumu atvēršana notiks EIS e-konkursu apakšsistēmā.</w:t>
      </w:r>
      <w:r>
        <w:t xml:space="preserve"> Ārpus EIS e-konkursu apakšsistēmas iesniegtie piedāvājumi tiks atzīti par neatbilstošiem atklāta konkursa nolikuma prasībām.</w:t>
      </w:r>
    </w:p>
    <w:p w14:paraId="7706940C" w14:textId="4D6E07AC" w:rsidR="004A1FBB" w:rsidRPr="0049628D" w:rsidRDefault="004A1FBB" w:rsidP="0049628D">
      <w:pPr>
        <w:pStyle w:val="Sarakstarindkopa"/>
        <w:numPr>
          <w:ilvl w:val="0"/>
          <w:numId w:val="9"/>
        </w:numPr>
        <w:jc w:val="both"/>
        <w:rPr>
          <w:rFonts w:eastAsia="Calibri"/>
          <w:bCs/>
        </w:rPr>
      </w:pPr>
      <w:r w:rsidRPr="0049628D">
        <w:rPr>
          <w:rFonts w:eastAsia="Calibri"/>
          <w:bCs/>
        </w:rPr>
        <w:t>EIS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526A82A0" w14:textId="63C4B627" w:rsidR="004A1FBB" w:rsidRPr="001558C8" w:rsidRDefault="004A1FBB" w:rsidP="0049628D">
      <w:pPr>
        <w:numPr>
          <w:ilvl w:val="0"/>
          <w:numId w:val="9"/>
        </w:numPr>
        <w:jc w:val="both"/>
        <w:rPr>
          <w:rFonts w:eastAsia="Calibri"/>
          <w:bCs/>
        </w:rPr>
      </w:pPr>
      <w:r w:rsidRPr="001558C8">
        <w:t xml:space="preserve">Piedāvājumu atvēršanas sanāksme ir atklāta </w:t>
      </w:r>
      <w:r w:rsidR="00E5659A" w:rsidRPr="00E5659A">
        <w:t>un tajā var piedalīties visas ieinteresētās personas, reģistrējoties piedāvājumu atvēršanas procesam un sekojot līdzi tiešsaistes režīmā EIS e-konkursu apakšsistēmā.</w:t>
      </w:r>
    </w:p>
    <w:p w14:paraId="5B220E1D" w14:textId="6E50A721" w:rsidR="004A1FBB" w:rsidRPr="001558C8" w:rsidRDefault="004A1FBB" w:rsidP="0049628D">
      <w:pPr>
        <w:numPr>
          <w:ilvl w:val="0"/>
          <w:numId w:val="9"/>
        </w:numPr>
        <w:jc w:val="both"/>
        <w:rPr>
          <w:rFonts w:eastAsia="Calibri"/>
          <w:bCs/>
        </w:rPr>
      </w:pPr>
      <w:r w:rsidRPr="001558C8">
        <w:rPr>
          <w:rFonts w:eastAsia="Calibri"/>
          <w:bCs/>
        </w:rPr>
        <w:t xml:space="preserve">Piedāvājumu atvēršanas norisi, kā arī visas nosauktās ziņas, iepirkuma komisijas </w:t>
      </w:r>
      <w:r w:rsidR="00E5659A">
        <w:rPr>
          <w:rFonts w:eastAsia="Calibri"/>
          <w:bCs/>
        </w:rPr>
        <w:t>sekretārs vai loceklis</w:t>
      </w:r>
      <w:r w:rsidRPr="001558C8">
        <w:rPr>
          <w:rFonts w:eastAsia="Calibri"/>
          <w:bCs/>
        </w:rPr>
        <w:t xml:space="preserve"> protokolē piedāvājumu atvēršanas sanāksmes protokolā. Piedāvājumu atvēršanas sanāksmes protokols tiek publicēts EIS </w:t>
      </w:r>
      <w:r w:rsidR="00E5659A">
        <w:rPr>
          <w:rFonts w:eastAsia="Calibri"/>
          <w:bCs/>
        </w:rPr>
        <w:t>pasūtītāja pircēja profilā</w:t>
      </w:r>
      <w:r w:rsidRPr="001558C8">
        <w:rPr>
          <w:rFonts w:eastAsia="Calibri"/>
          <w:bCs/>
        </w:rPr>
        <w:t>.</w:t>
      </w:r>
    </w:p>
    <w:p w14:paraId="44844E25" w14:textId="77777777" w:rsidR="004A1FBB" w:rsidRPr="001558C8" w:rsidRDefault="004A1FBB" w:rsidP="0049628D">
      <w:pPr>
        <w:numPr>
          <w:ilvl w:val="0"/>
          <w:numId w:val="9"/>
        </w:numPr>
        <w:jc w:val="both"/>
        <w:rPr>
          <w:rFonts w:eastAsia="Calibri"/>
          <w:bCs/>
        </w:rPr>
      </w:pPr>
      <w:r w:rsidRPr="001558C8">
        <w:rPr>
          <w:rFonts w:eastAsia="Calibri"/>
          <w:bCs/>
        </w:rPr>
        <w:t>Pēc visu piedāvājumu atvēršanas piedāvājumu atvēršanas sanāksme tiek slēgta.</w:t>
      </w:r>
    </w:p>
    <w:p w14:paraId="22B6B297" w14:textId="77777777" w:rsidR="004A1FBB" w:rsidRPr="001558C8" w:rsidRDefault="004A1FBB" w:rsidP="0049628D">
      <w:pPr>
        <w:numPr>
          <w:ilvl w:val="0"/>
          <w:numId w:val="9"/>
        </w:numPr>
        <w:jc w:val="both"/>
        <w:rPr>
          <w:rFonts w:eastAsia="Calibri"/>
          <w:bCs/>
        </w:rPr>
      </w:pPr>
      <w:r w:rsidRPr="001558C8">
        <w:rPr>
          <w:rFonts w:eastAsia="Helvetica"/>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1558C8">
        <w:rPr>
          <w:rStyle w:val="Vresatsauce"/>
          <w:rFonts w:eastAsia="Helvetica"/>
        </w:rPr>
        <w:footnoteReference w:id="2"/>
      </w:r>
      <w:r w:rsidRPr="001558C8">
        <w:rPr>
          <w:rFonts w:eastAsia="Helvetica"/>
        </w:rPr>
        <w:t xml:space="preserve"> 14.punktā noteiktajā kārtībā.</w:t>
      </w:r>
    </w:p>
    <w:p w14:paraId="55EE19D4" w14:textId="77777777" w:rsidR="004A1FBB" w:rsidRPr="001558C8" w:rsidRDefault="004A1FBB" w:rsidP="0049628D">
      <w:pPr>
        <w:numPr>
          <w:ilvl w:val="0"/>
          <w:numId w:val="9"/>
        </w:numPr>
        <w:jc w:val="both"/>
        <w:rPr>
          <w:rFonts w:eastAsia="Calibri"/>
          <w:bCs/>
        </w:rPr>
      </w:pPr>
      <w:r w:rsidRPr="001558C8">
        <w:t xml:space="preserve">Ja no sistēmas uzturētāja ir saņemts paziņojums par traucējumiem elektroniskās informācijas sistēmas darbībā, kuru dēļ nav iespējams iesniegt piedāvājumus vai nav iespējams nodrošināt piedāvājumu drošību, </w:t>
      </w:r>
      <w:r w:rsidRPr="001558C8">
        <w:rPr>
          <w:rFonts w:eastAsia="Helvetica"/>
        </w:rPr>
        <w:t>pasūtītājs rīkojas Ministru kabineta 2017.gada 28.februāra noteikumu Nr.107 “Iepirkumu procedūru un metu konkursu norises kārtība”</w:t>
      </w:r>
      <w:r w:rsidRPr="001558C8">
        <w:rPr>
          <w:rStyle w:val="Vresatsauce"/>
          <w:rFonts w:eastAsia="Helvetica"/>
        </w:rPr>
        <w:t>2</w:t>
      </w:r>
      <w:r w:rsidRPr="001558C8">
        <w:rPr>
          <w:rFonts w:eastAsia="Helvetica"/>
        </w:rPr>
        <w:t xml:space="preserve"> 13.punktā noteiktajā kārtībā</w:t>
      </w:r>
      <w:r w:rsidRPr="001558C8">
        <w:t>.</w:t>
      </w:r>
    </w:p>
    <w:p w14:paraId="2A61C517" w14:textId="77777777" w:rsidR="004A1FBB" w:rsidRPr="001558C8" w:rsidRDefault="004A1FBB" w:rsidP="004A1FBB">
      <w:pPr>
        <w:pStyle w:val="Virsraksts1"/>
        <w:jc w:val="center"/>
      </w:pPr>
      <w:bookmarkStart w:id="15" w:name="_Toc25829634"/>
      <w:r w:rsidRPr="00E5659A">
        <w:rPr>
          <w:rFonts w:ascii="Times New Roman" w:hAnsi="Times New Roman" w:cs="Times New Roman"/>
          <w:sz w:val="24"/>
          <w:szCs w:val="24"/>
        </w:rPr>
        <w:t>IV. PIEDĀVĀJUMA NOFORMĒŠANAS PRASĪBAS</w:t>
      </w:r>
      <w:bookmarkEnd w:id="15"/>
    </w:p>
    <w:p w14:paraId="03D2CC7D" w14:textId="77777777" w:rsidR="00622E8E" w:rsidRPr="001558C8" w:rsidRDefault="00622E8E" w:rsidP="0049628D">
      <w:pPr>
        <w:numPr>
          <w:ilvl w:val="0"/>
          <w:numId w:val="9"/>
        </w:numPr>
        <w:jc w:val="both"/>
        <w:rPr>
          <w:rFonts w:eastAsia="Calibri"/>
          <w:bCs/>
        </w:rPr>
      </w:pPr>
      <w:r w:rsidRPr="001558C8">
        <w:rPr>
          <w:rFonts w:eastAsia="Calibri"/>
        </w:rPr>
        <w:t>Piedāvājums jāiesniedz elektroniski EIS e-konkursu apakšsistēmā, ievērojot šādas pretendenta izvēles iespējas</w:t>
      </w:r>
      <w:r w:rsidRPr="001558C8">
        <w:rPr>
          <w:rFonts w:eastAsia="Calibri"/>
          <w:bCs/>
        </w:rPr>
        <w:t>:</w:t>
      </w:r>
    </w:p>
    <w:p w14:paraId="48FB95AD" w14:textId="77777777" w:rsidR="00C05F9A" w:rsidRDefault="00622E8E" w:rsidP="003859B1">
      <w:pPr>
        <w:pStyle w:val="Style1"/>
        <w:rPr>
          <w:rFonts w:eastAsia="Calibri"/>
        </w:rPr>
      </w:pPr>
      <w:r w:rsidRPr="001558C8">
        <w:rPr>
          <w:rFonts w:eastAsia="Calibri"/>
        </w:rPr>
        <w:t>izmantojot EIS e-konkursu apakšsistēmas piedāvātos rīkus, aizpildot minētās sistēmas e-konkursu apakšsistēmā Atklāta konkursa sadaļā ievietotās formas;</w:t>
      </w:r>
    </w:p>
    <w:p w14:paraId="76A9E583" w14:textId="77777777" w:rsidR="004A1FBB" w:rsidRPr="00C05F9A" w:rsidRDefault="00622E8E" w:rsidP="003859B1">
      <w:pPr>
        <w:pStyle w:val="Style1"/>
        <w:rPr>
          <w:rFonts w:eastAsia="Calibri"/>
        </w:rPr>
      </w:pPr>
      <w:r w:rsidRPr="00C05F9A">
        <w:rPr>
          <w:rFonts w:eastAsia="Calibri"/>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ED6C05B" w14:textId="77777777" w:rsidR="004A1FBB" w:rsidRPr="001558C8" w:rsidRDefault="00622E8E" w:rsidP="0049628D">
      <w:pPr>
        <w:numPr>
          <w:ilvl w:val="0"/>
          <w:numId w:val="9"/>
        </w:numPr>
        <w:jc w:val="both"/>
        <w:rPr>
          <w:rFonts w:eastAsia="Calibri"/>
        </w:rPr>
      </w:pPr>
      <w:r w:rsidRPr="001558C8">
        <w:t>Sagatavojot piedāvājumu, pretendents ievēro, ka:</w:t>
      </w:r>
    </w:p>
    <w:p w14:paraId="3F9E674F" w14:textId="51F30B94" w:rsidR="004A1FBB" w:rsidRDefault="00C05F9A" w:rsidP="00C05F9A">
      <w:pPr>
        <w:ind w:left="1560" w:hanging="567"/>
        <w:jc w:val="both"/>
      </w:pPr>
      <w:r>
        <w:t>25.1.</w:t>
      </w:r>
      <w:r w:rsidR="00622E8E" w:rsidRPr="001558C8">
        <w:t>iesniedzamie dokumenti jāaizpilda tikai elektroniski, atsevišķos elektroniskos dokumentos ar Microsoft Office</w:t>
      </w:r>
      <w:r w:rsidR="003C571C">
        <w:t xml:space="preserve"> (vai ekvivalents)</w:t>
      </w:r>
      <w:r w:rsidR="00622E8E" w:rsidRPr="001558C8">
        <w:t xml:space="preserve"> rīkiem lasāmā formātā;</w:t>
      </w:r>
    </w:p>
    <w:p w14:paraId="3AEE0C1B" w14:textId="7410113E" w:rsidR="004A1FBB" w:rsidRDefault="00C05F9A" w:rsidP="00C05F9A">
      <w:pPr>
        <w:ind w:left="1560" w:hanging="567"/>
        <w:jc w:val="both"/>
        <w:rPr>
          <w:i/>
        </w:rPr>
      </w:pPr>
      <w:r>
        <w:rPr>
          <w:rFonts w:eastAsia="Calibri"/>
        </w:rPr>
        <w:t xml:space="preserve">25.2. </w:t>
      </w:r>
      <w:r w:rsidR="00622E8E" w:rsidRPr="001558C8">
        <w:t>Dokumentus paraksta pretendenta paraksttiesīga amatpersona vai pilnvarota persona. Ja dokumentus paraksta pilnvarotā persona, piedāvājumam pievieno attiecīgās pilnvaras apliecinātu kopiju, ko pievieno pretendenta atlases dokumentiem</w:t>
      </w:r>
      <w:r w:rsidR="00622E8E" w:rsidRPr="001558C8">
        <w:rPr>
          <w:i/>
        </w:rPr>
        <w:t>.</w:t>
      </w:r>
    </w:p>
    <w:p w14:paraId="59532972" w14:textId="77777777" w:rsidR="004A1FBB" w:rsidRPr="001558C8" w:rsidRDefault="00C05F9A" w:rsidP="00C05F9A">
      <w:pPr>
        <w:ind w:left="1560" w:hanging="567"/>
        <w:jc w:val="both"/>
        <w:rPr>
          <w:rFonts w:eastAsia="Calibri"/>
        </w:rPr>
      </w:pPr>
      <w:r w:rsidRPr="00C05F9A">
        <w:t>25.3</w:t>
      </w:r>
      <w:r>
        <w:rPr>
          <w:i/>
        </w:rPr>
        <w:t xml:space="preserve">. </w:t>
      </w:r>
      <w:r w:rsidR="00622E8E" w:rsidRPr="001558C8">
        <w:t>iesniedzot, citus dokumentus pretendents pēc saviem ieskatiem ir tiesīgs parakstīt tos ar EIS piedāvāto elektronisko parakstu vai ar drošu elektronisko parakstu.</w:t>
      </w:r>
    </w:p>
    <w:p w14:paraId="6669D8BF" w14:textId="77777777" w:rsidR="00622E8E" w:rsidRPr="00C05F9A" w:rsidRDefault="00622E8E" w:rsidP="0049628D">
      <w:pPr>
        <w:numPr>
          <w:ilvl w:val="0"/>
          <w:numId w:val="9"/>
        </w:numPr>
        <w:jc w:val="both"/>
        <w:rPr>
          <w:rFonts w:eastAsia="Calibri"/>
        </w:rPr>
      </w:pPr>
      <w:r w:rsidRPr="001558C8">
        <w:rPr>
          <w:rFonts w:cs="Arial"/>
          <w:bCs/>
        </w:rPr>
        <w:t xml:space="preserve">Piedāvājums jāsagatavo latviešu valodā. </w:t>
      </w:r>
      <w:r w:rsidRPr="001558C8">
        <w:t xml:space="preserve">Piedāvājumā iekļautajiem dokumentiem jābūt skaidri salasāmiem. </w:t>
      </w:r>
      <w:r w:rsidRPr="001558C8">
        <w:rPr>
          <w:rFonts w:eastAsia="Calibri"/>
        </w:rPr>
        <w:t>Ja pretendents iesniedz dokumentus svešvalodā, tiem jāpievieno paraksttiesīgās vai pilnvarotās personas (pievienojot pilnvaru) apliecināts tulkojums latviešu valodā</w:t>
      </w:r>
      <w:r w:rsidRPr="001558C8">
        <w:rPr>
          <w:lang w:bidi="ne-NP"/>
        </w:rPr>
        <w:t>.</w:t>
      </w:r>
      <w:r w:rsidRPr="001558C8">
        <w:rPr>
          <w:sz w:val="22"/>
          <w:szCs w:val="22"/>
        </w:rPr>
        <w:t xml:space="preserve"> </w:t>
      </w:r>
      <w:r w:rsidRPr="001558C8">
        <w:rPr>
          <w:lang w:bidi="ne-NP"/>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r w:rsidRPr="001558C8">
        <w:rPr>
          <w:vertAlign w:val="superscript"/>
          <w:lang w:bidi="ne-NP"/>
        </w:rPr>
        <w:footnoteReference w:id="3"/>
      </w:r>
      <w:r w:rsidRPr="001558C8">
        <w:rPr>
          <w:lang w:bidi="ne-NP"/>
        </w:rPr>
        <w:t>.</w:t>
      </w:r>
    </w:p>
    <w:p w14:paraId="05AD0B88" w14:textId="77777777" w:rsidR="00622E8E" w:rsidRPr="00C05F9A" w:rsidRDefault="00622E8E" w:rsidP="0049628D">
      <w:pPr>
        <w:numPr>
          <w:ilvl w:val="0"/>
          <w:numId w:val="9"/>
        </w:numPr>
        <w:jc w:val="both"/>
        <w:rPr>
          <w:rFonts w:eastAsia="Calibri"/>
        </w:rPr>
      </w:pPr>
      <w:r w:rsidRPr="001558C8">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5AA00259" w14:textId="77777777" w:rsidR="00622E8E" w:rsidRPr="00C05F9A" w:rsidRDefault="00622E8E" w:rsidP="0049628D">
      <w:pPr>
        <w:numPr>
          <w:ilvl w:val="0"/>
          <w:numId w:val="9"/>
        </w:numPr>
        <w:jc w:val="both"/>
        <w:rPr>
          <w:rFonts w:eastAsia="Calibri"/>
        </w:rPr>
      </w:pPr>
      <w:r w:rsidRPr="001558C8">
        <w:lastRenderedPageBreak/>
        <w:t>Iesniedzot piedāvājumu, pretendents pilnībā atzīst visus nolikumā (t.sk. tā pielikumos un formās, kuras ir ievietotas EIS e-konkursu apakšsistēmas šā iepirkuma sadaļā) ietvertos nosacījumus.</w:t>
      </w:r>
    </w:p>
    <w:p w14:paraId="4786F509" w14:textId="2772679E" w:rsidR="00EC1E43" w:rsidRPr="00C05F9A" w:rsidRDefault="00EC1E43" w:rsidP="0049628D">
      <w:pPr>
        <w:numPr>
          <w:ilvl w:val="0"/>
          <w:numId w:val="9"/>
        </w:numPr>
        <w:jc w:val="both"/>
        <w:rPr>
          <w:rFonts w:eastAsia="Calibri"/>
        </w:rPr>
      </w:pPr>
      <w:r w:rsidRPr="00C05F9A">
        <w:rPr>
          <w:rFonts w:eastAsia="Calibri"/>
          <w:bCs/>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 ,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veicamo darbu vērtība ir vismaz 10 000 euro. Piegādātāju apvienība iesniedz atsevišķu ESPD par katru tās dalībnieku. Pretendents var iesniegt ESPD, kas ir bijis iesniegts citā iepirkuma procedūrā, ja apliecina, ka tajā iekļautā informācija ir pareiza. Pretendentam veidlapā jāiekļauj informācija, ESPD III daļas D sadaļā “Citi izslēgšanas iemesli, kurus var noteikt līgumslēdzējas iestādes vai līgumslēdzēja dalībvalsts tiesību normās”, par Starptautisko un Latvijas Republikas nacionālo sankciju likuma 11.</w:t>
      </w:r>
      <w:r w:rsidRPr="003C571C">
        <w:rPr>
          <w:rFonts w:eastAsia="Calibri"/>
          <w:bCs/>
          <w:vertAlign w:val="superscript"/>
        </w:rPr>
        <w:t>1</w:t>
      </w:r>
      <w:r w:rsidRPr="00C05F9A">
        <w:rPr>
          <w:rFonts w:eastAsia="Calibri"/>
          <w:bCs/>
        </w:rPr>
        <w:t xml:space="preserve"> panta pirmo daļu.</w:t>
      </w:r>
    </w:p>
    <w:p w14:paraId="1F7338E8" w14:textId="77777777" w:rsidR="00622E8E" w:rsidRPr="00C05F9A" w:rsidRDefault="00622E8E" w:rsidP="0049628D">
      <w:pPr>
        <w:numPr>
          <w:ilvl w:val="0"/>
          <w:numId w:val="9"/>
        </w:numPr>
        <w:jc w:val="both"/>
        <w:rPr>
          <w:rFonts w:eastAsia="Calibri"/>
        </w:rPr>
      </w:pPr>
      <w:r w:rsidRPr="001558C8">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25ADF92" w14:textId="7BB90AAC" w:rsidR="00BF4504" w:rsidRDefault="00BF4504" w:rsidP="00923DC5">
      <w:pPr>
        <w:pStyle w:val="Virsraksts1"/>
        <w:rPr>
          <w:rFonts w:ascii="Times New Roman" w:hAnsi="Times New Roman" w:cs="Times New Roman"/>
          <w:sz w:val="24"/>
          <w:szCs w:val="24"/>
        </w:rPr>
      </w:pPr>
      <w:bookmarkStart w:id="16" w:name="_Toc514228092"/>
    </w:p>
    <w:p w14:paraId="0EF5D8A7" w14:textId="77777777" w:rsidR="00923DC5" w:rsidRPr="00311513" w:rsidRDefault="00923DC5" w:rsidP="00923DC5">
      <w:pPr>
        <w:pStyle w:val="Sarakstarindkopa"/>
        <w:keepNext/>
        <w:ind w:left="360"/>
        <w:jc w:val="center"/>
        <w:outlineLvl w:val="0"/>
        <w:rPr>
          <w:b/>
          <w:bCs/>
          <w:kern w:val="2"/>
        </w:rPr>
      </w:pPr>
      <w:r w:rsidRPr="00311513">
        <w:rPr>
          <w:b/>
          <w:bCs/>
          <w:kern w:val="2"/>
        </w:rPr>
        <w:t>V</w:t>
      </w:r>
      <w:r>
        <w:rPr>
          <w:b/>
          <w:bCs/>
          <w:kern w:val="2"/>
        </w:rPr>
        <w:t xml:space="preserve">. </w:t>
      </w:r>
      <w:r w:rsidRPr="00311513">
        <w:rPr>
          <w:b/>
          <w:bCs/>
          <w:kern w:val="2"/>
        </w:rPr>
        <w:t>PIEDĀVĀJUMU IZVĒLES KRITĒRIJS UN VĒRTĒŠANA</w:t>
      </w:r>
    </w:p>
    <w:p w14:paraId="0885361E" w14:textId="77777777" w:rsidR="00923DC5" w:rsidRPr="00311513" w:rsidRDefault="00923DC5" w:rsidP="00923DC5">
      <w:pPr>
        <w:rPr>
          <w:color w:val="000000"/>
          <w:lang w:bidi="ne-NP"/>
        </w:rPr>
      </w:pPr>
    </w:p>
    <w:p w14:paraId="7979E041" w14:textId="7B409C9E" w:rsidR="00923DC5" w:rsidRPr="00923DC5" w:rsidRDefault="00923DC5" w:rsidP="00923DC5">
      <w:pPr>
        <w:pStyle w:val="Sarakstarindkopa"/>
        <w:numPr>
          <w:ilvl w:val="0"/>
          <w:numId w:val="9"/>
        </w:numPr>
        <w:jc w:val="both"/>
        <w:rPr>
          <w:bCs/>
        </w:rPr>
      </w:pPr>
      <w:r w:rsidRPr="00923DC5">
        <w:rPr>
          <w:bCs/>
        </w:rPr>
        <w:t>Komisija slēgtā sēdē atlasa pretendentus saskaņā ar izvirzītajām kvalifikācijas prasībām, pārbauda piedāvājuma atbilstību konkursa nolikumā noteiktajām prasībām un izvēlas pretendenta piedāvājumu saskaņā ar izvēles kritēriju.</w:t>
      </w:r>
    </w:p>
    <w:p w14:paraId="539D2921" w14:textId="683B6065" w:rsidR="00923DC5" w:rsidRPr="00923DC5" w:rsidRDefault="00923DC5" w:rsidP="00923DC5">
      <w:pPr>
        <w:pStyle w:val="Sarakstarindkopa"/>
        <w:numPr>
          <w:ilvl w:val="0"/>
          <w:numId w:val="9"/>
        </w:numPr>
        <w:jc w:val="both"/>
        <w:rPr>
          <w:bCs/>
        </w:rPr>
      </w:pPr>
      <w:r w:rsidRPr="00923DC5">
        <w:rPr>
          <w:bCs/>
        </w:rPr>
        <w:t xml:space="preserve">Piedāvājuma izvēles kritērijs ir </w:t>
      </w:r>
      <w:r w:rsidRPr="00923DC5">
        <w:rPr>
          <w:b/>
        </w:rPr>
        <w:t>saimnieciski visizdevīgākais piedāvājums</w:t>
      </w:r>
      <w:r w:rsidRPr="00923DC5">
        <w:rPr>
          <w:bCs/>
        </w:rPr>
        <w:t>.</w:t>
      </w:r>
    </w:p>
    <w:p w14:paraId="4F3FB938" w14:textId="77777777" w:rsidR="00923DC5" w:rsidRPr="00311513" w:rsidRDefault="00923DC5" w:rsidP="00923DC5">
      <w:pPr>
        <w:pStyle w:val="Sarakstarindkopa"/>
        <w:numPr>
          <w:ilvl w:val="0"/>
          <w:numId w:val="9"/>
        </w:numPr>
        <w:contextualSpacing w:val="0"/>
        <w:jc w:val="both"/>
        <w:rPr>
          <w:bCs/>
        </w:rPr>
      </w:pPr>
      <w:r w:rsidRPr="00311513">
        <w:rPr>
          <w:bCs/>
        </w:rPr>
        <w:t>Komisija vērtē visu pretendentu iesniegto piedāvājumu noformējumu saskaņā ar IV.PIEDĀVĀJUMA NOFORMĒŠANAS PRASĪBĀM.</w:t>
      </w:r>
    </w:p>
    <w:p w14:paraId="5AB17834" w14:textId="77777777" w:rsidR="00923DC5" w:rsidRPr="00311513" w:rsidRDefault="00923DC5" w:rsidP="00923DC5">
      <w:pPr>
        <w:pStyle w:val="Sarakstarindkopa"/>
        <w:numPr>
          <w:ilvl w:val="0"/>
          <w:numId w:val="9"/>
        </w:numPr>
        <w:contextualSpacing w:val="0"/>
        <w:jc w:val="both"/>
        <w:rPr>
          <w:bCs/>
        </w:rPr>
      </w:pPr>
      <w:r w:rsidRPr="00311513">
        <w:rPr>
          <w:bCs/>
        </w:rPr>
        <w:t>Izziņas un citus dokumentus, kurus Publisko iepirkumu likumā noteiktajos gadījumos izsniedz Latvijas kompetentās institūcijas, pasūtītājs pieņem un atzīst, ja tie izdoti ne agrāk kā vienu mēnesi pirms piedāvājumu iesniegšanas dienas, bet ārvalstu kompetento institūciju izsniegtās izziņas un citus dokumentus pasūtītājs pieņem un atzīst, ja tie izdoti ne agrāk kā sešus mēnešus pirms piedāvājumu iesniegšanas dienas, ja izziņas vai dokumenta izdevējs nav norādījis īsāku tā derīguma termiņu.</w:t>
      </w:r>
    </w:p>
    <w:p w14:paraId="655D3B14" w14:textId="77777777" w:rsidR="00923DC5" w:rsidRPr="00311513" w:rsidRDefault="00923DC5" w:rsidP="00923DC5">
      <w:pPr>
        <w:pStyle w:val="Sarakstarindkopa"/>
        <w:numPr>
          <w:ilvl w:val="0"/>
          <w:numId w:val="9"/>
        </w:numPr>
        <w:contextualSpacing w:val="0"/>
        <w:jc w:val="both"/>
        <w:rPr>
          <w:b/>
          <w:bCs/>
        </w:rPr>
      </w:pPr>
      <w:r w:rsidRPr="00311513">
        <w:t>Iepirkuma komisija piedāvājumu vērtēšanu veic slēgtā sēdē šādos posmos:</w:t>
      </w:r>
    </w:p>
    <w:p w14:paraId="44B06673" w14:textId="77777777" w:rsidR="00923DC5" w:rsidRPr="00311513" w:rsidRDefault="00923DC5" w:rsidP="00923DC5">
      <w:pPr>
        <w:pStyle w:val="Style1"/>
        <w:numPr>
          <w:ilvl w:val="1"/>
          <w:numId w:val="9"/>
        </w:numPr>
        <w:tabs>
          <w:tab w:val="num" w:pos="294"/>
        </w:tabs>
        <w:spacing w:line="276" w:lineRule="auto"/>
        <w:rPr>
          <w:b/>
          <w:bCs w:val="0"/>
        </w:rPr>
      </w:pPr>
      <w:r w:rsidRPr="00311513">
        <w:rPr>
          <w:b/>
        </w:rPr>
        <w:t>Piedāvājumu noformējuma pārbaude</w:t>
      </w:r>
      <w:r w:rsidRPr="00311513">
        <w:t>:</w:t>
      </w:r>
    </w:p>
    <w:p w14:paraId="3E57311B" w14:textId="77777777" w:rsidR="00923DC5" w:rsidRPr="00311513" w:rsidRDefault="00923DC5" w:rsidP="00923DC5">
      <w:pPr>
        <w:numPr>
          <w:ilvl w:val="2"/>
          <w:numId w:val="9"/>
        </w:numPr>
        <w:ind w:left="879" w:hanging="709"/>
        <w:jc w:val="both"/>
        <w:rPr>
          <w:lang w:eastAsia="en-US"/>
        </w:rPr>
      </w:pPr>
      <w:r w:rsidRPr="00311513">
        <w:t xml:space="preserve">Iepirkuma komisija veic piedāvājumu noformējuma pārbaudi slēgtā sēdē, kuras laikā Iepirkuma komisija pārbauda piedāvājumu atbilstību Nolikuma </w:t>
      </w:r>
      <w:r w:rsidRPr="00311513">
        <w:rPr>
          <w:bCs/>
        </w:rPr>
        <w:t>IV.PIEDĀVĀJUMA NOFORMĒŠANAS PRASĪBĀM nodaļai.</w:t>
      </w:r>
    </w:p>
    <w:p w14:paraId="32039ECB" w14:textId="77777777" w:rsidR="00923DC5" w:rsidRPr="00311513" w:rsidRDefault="00923DC5" w:rsidP="00923DC5">
      <w:pPr>
        <w:numPr>
          <w:ilvl w:val="2"/>
          <w:numId w:val="9"/>
        </w:numPr>
        <w:ind w:left="879" w:hanging="709"/>
        <w:jc w:val="both"/>
        <w:rPr>
          <w:lang w:eastAsia="en-US"/>
        </w:rPr>
      </w:pPr>
      <w:r w:rsidRPr="00311513">
        <w:t>Ja Iepirkuma komisija konstatē, ka piedāvājums neatbilst kādai no minētajām prasībām, Iepirkuma komisija izvērtē neatbilstības nozīmīgumu un lemj par Pretendenta turpmāko dalību konkursā.</w:t>
      </w:r>
    </w:p>
    <w:p w14:paraId="4FEF9E3F" w14:textId="77777777" w:rsidR="00923DC5" w:rsidRPr="00311513" w:rsidRDefault="00923DC5" w:rsidP="00923DC5">
      <w:pPr>
        <w:pStyle w:val="Style1"/>
        <w:numPr>
          <w:ilvl w:val="1"/>
          <w:numId w:val="9"/>
        </w:numPr>
        <w:tabs>
          <w:tab w:val="num" w:pos="294"/>
        </w:tabs>
        <w:spacing w:line="276" w:lineRule="auto"/>
        <w:rPr>
          <w:b/>
          <w:bCs w:val="0"/>
        </w:rPr>
      </w:pPr>
      <w:r w:rsidRPr="00311513">
        <w:rPr>
          <w:b/>
        </w:rPr>
        <w:t>Pretendenta atlase un kvalifikācijas pārbaude:</w:t>
      </w:r>
    </w:p>
    <w:p w14:paraId="3696C22F" w14:textId="77777777" w:rsidR="00923DC5" w:rsidRPr="00311513" w:rsidRDefault="00923DC5" w:rsidP="00923DC5">
      <w:pPr>
        <w:numPr>
          <w:ilvl w:val="2"/>
          <w:numId w:val="9"/>
        </w:numPr>
        <w:suppressAutoHyphens/>
        <w:spacing w:line="276" w:lineRule="auto"/>
        <w:ind w:left="1276" w:hanging="850"/>
        <w:jc w:val="both"/>
      </w:pPr>
      <w:r w:rsidRPr="00311513">
        <w:t>Komisija novērtē pretendenta atbilstību nolikumā noteiktajām pretendentu atlases un kvalifikācijas prasībām.</w:t>
      </w:r>
    </w:p>
    <w:p w14:paraId="50A4631C" w14:textId="77777777" w:rsidR="00923DC5" w:rsidRPr="00311513" w:rsidRDefault="00923DC5" w:rsidP="00923DC5">
      <w:pPr>
        <w:numPr>
          <w:ilvl w:val="2"/>
          <w:numId w:val="9"/>
        </w:numPr>
        <w:suppressAutoHyphens/>
        <w:spacing w:line="276" w:lineRule="auto"/>
        <w:ind w:left="1276" w:hanging="850"/>
        <w:jc w:val="both"/>
      </w:pPr>
      <w:r w:rsidRPr="00311513">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4D7B0170" w14:textId="77777777" w:rsidR="00923DC5" w:rsidRPr="00311513" w:rsidRDefault="00923DC5" w:rsidP="00923DC5">
      <w:pPr>
        <w:numPr>
          <w:ilvl w:val="2"/>
          <w:numId w:val="9"/>
        </w:numPr>
        <w:suppressAutoHyphens/>
        <w:spacing w:line="259" w:lineRule="auto"/>
        <w:ind w:left="1276" w:hanging="850"/>
        <w:jc w:val="both"/>
      </w:pPr>
      <w:r w:rsidRPr="00311513">
        <w:lastRenderedPageBreak/>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02F2FE7B" w14:textId="77777777" w:rsidR="00923DC5" w:rsidRPr="00311513" w:rsidRDefault="00923DC5" w:rsidP="00923DC5">
      <w:pPr>
        <w:numPr>
          <w:ilvl w:val="2"/>
          <w:numId w:val="9"/>
        </w:numPr>
        <w:suppressAutoHyphens/>
        <w:spacing w:line="276" w:lineRule="auto"/>
        <w:ind w:left="1276" w:hanging="850"/>
        <w:jc w:val="both"/>
      </w:pPr>
      <w:r w:rsidRPr="00311513">
        <w:t>Pretendents tiek noraidīts un piedāvājums netiek tālāk izvērtēts, ja Iepirkuma komisija konstatē, ka:</w:t>
      </w:r>
    </w:p>
    <w:p w14:paraId="3F197187" w14:textId="77777777" w:rsidR="00923DC5" w:rsidRPr="003F667B" w:rsidRDefault="00923DC5" w:rsidP="00923DC5">
      <w:pPr>
        <w:pStyle w:val="Sarakstarindkopa"/>
        <w:widowControl w:val="0"/>
        <w:numPr>
          <w:ilvl w:val="0"/>
          <w:numId w:val="45"/>
        </w:numPr>
        <w:tabs>
          <w:tab w:val="left" w:pos="630"/>
        </w:tabs>
        <w:overflowPunct w:val="0"/>
        <w:autoSpaceDE w:val="0"/>
        <w:autoSpaceDN w:val="0"/>
        <w:adjustRightInd w:val="0"/>
        <w:spacing w:line="259" w:lineRule="auto"/>
        <w:ind w:left="1701" w:hanging="357"/>
        <w:jc w:val="both"/>
        <w:rPr>
          <w:bCs/>
        </w:rPr>
      </w:pPr>
      <w:r w:rsidRPr="00311513">
        <w:t>Pretendents neatbilst kādai no Iepirkuma nolikuma II. PRASĪBAS PRETENDENTIEM UN IESNIEDZAMIE DOKUMENTI nodaļā noteiktajai kvalifikācijas prasībai;</w:t>
      </w:r>
    </w:p>
    <w:p w14:paraId="4E250E67" w14:textId="77777777" w:rsidR="00923DC5" w:rsidRPr="003F667B" w:rsidRDefault="00923DC5" w:rsidP="00923DC5">
      <w:pPr>
        <w:pStyle w:val="Sarakstarindkopa"/>
        <w:widowControl w:val="0"/>
        <w:numPr>
          <w:ilvl w:val="0"/>
          <w:numId w:val="45"/>
        </w:numPr>
        <w:tabs>
          <w:tab w:val="left" w:pos="630"/>
        </w:tabs>
        <w:overflowPunct w:val="0"/>
        <w:autoSpaceDE w:val="0"/>
        <w:autoSpaceDN w:val="0"/>
        <w:adjustRightInd w:val="0"/>
        <w:spacing w:line="259" w:lineRule="auto"/>
        <w:ind w:left="1701" w:hanging="357"/>
        <w:jc w:val="both"/>
        <w:rPr>
          <w:bCs/>
        </w:rPr>
      </w:pPr>
      <w:r w:rsidRPr="00311513">
        <w:t>Pretendents iesniedzis nepatiesu informāciju savas kvalifikācijas novērtēšanai vai vispār nav iesniedzis pieprasīto informāciju, vai kvalifikācijas dokumenti nav iesniegti atbilstoši Iepirkuma nolikuma II. PRASĪBAS PRETENDENTIEM UN IESNIEDZAMIE DOKUMENTI nodaļā noteiktajām prasībām un to saturs neatbilst Iepirkuma nolikuma II. PRASĪBAS PRETENDENTIEM UN IESNIEDZAMIE DOKUMENTI nodaļā noteiktajām prasībām;</w:t>
      </w:r>
    </w:p>
    <w:p w14:paraId="7EA66566" w14:textId="77777777" w:rsidR="00923DC5" w:rsidRPr="003F667B" w:rsidRDefault="00923DC5" w:rsidP="00923DC5">
      <w:pPr>
        <w:pStyle w:val="Sarakstarindkopa"/>
        <w:widowControl w:val="0"/>
        <w:numPr>
          <w:ilvl w:val="0"/>
          <w:numId w:val="45"/>
        </w:numPr>
        <w:tabs>
          <w:tab w:val="left" w:pos="630"/>
        </w:tabs>
        <w:overflowPunct w:val="0"/>
        <w:autoSpaceDE w:val="0"/>
        <w:autoSpaceDN w:val="0"/>
        <w:adjustRightInd w:val="0"/>
        <w:spacing w:line="259" w:lineRule="auto"/>
        <w:ind w:left="1701" w:hanging="357"/>
        <w:jc w:val="both"/>
        <w:rPr>
          <w:bCs/>
        </w:rPr>
      </w:pPr>
      <w:r>
        <w:t>P</w:t>
      </w:r>
      <w:r w:rsidRPr="00311513">
        <w:t xml:space="preserve">retendents nav iesniedzis kādu no Iepirkuma nolikuma II. PRASĪBAS PRETENDENTIEM UN IESNIEDZAMIE DOKUMENTI nodaļā minētajiem dokumentiem. </w:t>
      </w:r>
    </w:p>
    <w:p w14:paraId="508CEE0B" w14:textId="77777777" w:rsidR="00923DC5" w:rsidRPr="00311513" w:rsidRDefault="00923DC5" w:rsidP="00923DC5">
      <w:pPr>
        <w:pStyle w:val="Style1"/>
        <w:numPr>
          <w:ilvl w:val="1"/>
          <w:numId w:val="9"/>
        </w:numPr>
        <w:tabs>
          <w:tab w:val="num" w:pos="294"/>
        </w:tabs>
        <w:spacing w:line="276" w:lineRule="auto"/>
      </w:pPr>
      <w:r w:rsidRPr="00311513">
        <w:rPr>
          <w:b/>
        </w:rPr>
        <w:t>Tehniskā piedāvājuma atbilstības pārbaude</w:t>
      </w:r>
      <w:r w:rsidRPr="00311513">
        <w:t>:</w:t>
      </w:r>
    </w:p>
    <w:p w14:paraId="4994FCBA" w14:textId="77777777" w:rsidR="00923DC5" w:rsidRPr="00311513" w:rsidRDefault="00923DC5" w:rsidP="00923DC5">
      <w:pPr>
        <w:numPr>
          <w:ilvl w:val="2"/>
          <w:numId w:val="9"/>
        </w:numPr>
        <w:ind w:left="879" w:hanging="709"/>
        <w:jc w:val="both"/>
        <w:rPr>
          <w:lang w:eastAsia="en-US"/>
        </w:rPr>
      </w:pPr>
      <w:r w:rsidRPr="00311513">
        <w:rPr>
          <w:lang w:eastAsia="en-US"/>
        </w:rPr>
        <w:t>Pēc Pretendentu kvalifikācijas pārbaudes Iepirkuma komisija slēgtā sēdē veic tehnisko piedāvājumu atbilstības pārbaudi Tehniskajā specifikācijā noteiktajām prasībām, kuras laikā Iepirkuma komisija veic pārbaudi izturējušo Pretendentu tehnisko piedāvājumu atbilstības pārbaudi Tehniskajai specifikācijai.</w:t>
      </w:r>
    </w:p>
    <w:p w14:paraId="73B05883" w14:textId="77777777" w:rsidR="00923DC5" w:rsidRPr="00311513" w:rsidRDefault="00923DC5" w:rsidP="00923DC5">
      <w:pPr>
        <w:numPr>
          <w:ilvl w:val="2"/>
          <w:numId w:val="9"/>
        </w:numPr>
        <w:ind w:left="879" w:hanging="709"/>
        <w:jc w:val="both"/>
        <w:rPr>
          <w:lang w:eastAsia="en-US"/>
        </w:rPr>
      </w:pPr>
      <w:r w:rsidRPr="00311513">
        <w:rPr>
          <w:lang w:eastAsia="en-US"/>
        </w:rPr>
        <w:t>Pretendenta piedāvājums tiek izslēgts no dalības konkursā un netiek tālāk izvērtēts, ja Iepirkuma komisija konstatē, ka Tehniskais piedāvājums nav iesniegts, vai nav pilnībā aizpildīts, vai tā saturs neatbilst Nolikuma un Tehniskās specifikācijas prasībām, vai Pretendents nepiekrīt Tehniskās specifikācijas noteikumiem.</w:t>
      </w:r>
    </w:p>
    <w:p w14:paraId="4F409DD6" w14:textId="77777777" w:rsidR="00923DC5" w:rsidRPr="00311513" w:rsidRDefault="00923DC5" w:rsidP="00923DC5">
      <w:pPr>
        <w:numPr>
          <w:ilvl w:val="2"/>
          <w:numId w:val="9"/>
        </w:numPr>
        <w:ind w:left="879" w:hanging="709"/>
        <w:jc w:val="both"/>
        <w:rPr>
          <w:lang w:eastAsia="en-US"/>
        </w:rPr>
      </w:pPr>
      <w:r w:rsidRPr="00311513">
        <w:rPr>
          <w:lang w:eastAsia="en-US"/>
        </w:rPr>
        <w:t>Ja tehniskais piedāvājums atbilst Tehniskās specifikācijas prasībām, Pretendenta piedāvājums tiek virzīts Finanšu piedāvājuma vērtēšanai.</w:t>
      </w:r>
    </w:p>
    <w:p w14:paraId="7CF40B82" w14:textId="77777777" w:rsidR="00923DC5" w:rsidRPr="00311513" w:rsidRDefault="00923DC5" w:rsidP="00923DC5">
      <w:pPr>
        <w:pStyle w:val="Style1"/>
        <w:numPr>
          <w:ilvl w:val="1"/>
          <w:numId w:val="9"/>
        </w:numPr>
        <w:tabs>
          <w:tab w:val="num" w:pos="294"/>
        </w:tabs>
        <w:spacing w:line="276" w:lineRule="auto"/>
      </w:pPr>
      <w:r w:rsidRPr="00311513">
        <w:rPr>
          <w:b/>
        </w:rPr>
        <w:t>Finanšu piedāvājuma vērtēšana</w:t>
      </w:r>
      <w:r w:rsidRPr="00311513">
        <w:t>:</w:t>
      </w:r>
    </w:p>
    <w:p w14:paraId="396A623A" w14:textId="77777777" w:rsidR="00923DC5" w:rsidRPr="00311513" w:rsidRDefault="00923DC5" w:rsidP="00923DC5">
      <w:pPr>
        <w:numPr>
          <w:ilvl w:val="2"/>
          <w:numId w:val="9"/>
        </w:numPr>
        <w:ind w:left="1021" w:hanging="851"/>
        <w:jc w:val="both"/>
        <w:rPr>
          <w:lang w:eastAsia="en-US"/>
        </w:rPr>
      </w:pPr>
      <w:r w:rsidRPr="00311513">
        <w:t>Pēc Pretendentu tehnisko piedāvājumu atbilstības pārbaudes Iepirkuma komisija veic finanšu piedāvājumu atbilstības pārbaudi.</w:t>
      </w:r>
    </w:p>
    <w:p w14:paraId="41472968" w14:textId="77777777" w:rsidR="00923DC5" w:rsidRPr="00311513" w:rsidRDefault="00923DC5" w:rsidP="00923DC5">
      <w:pPr>
        <w:numPr>
          <w:ilvl w:val="2"/>
          <w:numId w:val="9"/>
        </w:numPr>
        <w:ind w:left="1021" w:hanging="851"/>
        <w:jc w:val="both"/>
        <w:rPr>
          <w:lang w:eastAsia="en-US"/>
        </w:rPr>
      </w:pPr>
      <w:r w:rsidRPr="00311513">
        <w:rPr>
          <w:lang w:bidi="ne-NP"/>
        </w:rPr>
        <w:t>Pretendenti, kuru piedāvājumi nav sagatavoti atbilstoši</w:t>
      </w:r>
      <w:r w:rsidRPr="00311513">
        <w:t xml:space="preserve"> </w:t>
      </w:r>
      <w:r w:rsidRPr="00311513">
        <w:rPr>
          <w:lang w:bidi="ne-NP"/>
        </w:rPr>
        <w:t>“Finanšu piedāvājuma formai”, tiek izslēgti no turpmākas dalības konkursā.</w:t>
      </w:r>
    </w:p>
    <w:p w14:paraId="620C488E" w14:textId="77777777" w:rsidR="00923DC5" w:rsidRDefault="00923DC5" w:rsidP="00923DC5">
      <w:pPr>
        <w:numPr>
          <w:ilvl w:val="2"/>
          <w:numId w:val="9"/>
        </w:numPr>
        <w:ind w:left="1021" w:hanging="851"/>
        <w:jc w:val="both"/>
        <w:rPr>
          <w:lang w:eastAsia="en-US"/>
        </w:rPr>
      </w:pPr>
      <w:r w:rsidRPr="00311513">
        <w:rPr>
          <w:lang w:eastAsia="en-US"/>
        </w:rPr>
        <w:t>Iepirkuma komisija veic aritmētisko kļūdu pārbaudi Pretendentu finanšu piedāvājumos. Ja Iepirkuma komisija konstatē aritmētiskās kļūdas, Iepirkuma komisija šīs kļūdas izlabo. Par konstatētajām kļūdām un laboto piedāvājumu Iepirkuma komisija informē Pretendentu, kura piedāvājumā kļūdas tika konstatētas un labotas. Vērtējot piedāvājumu, Iepirkuma komisija ņem vērā veiktos labojumus.</w:t>
      </w:r>
    </w:p>
    <w:p w14:paraId="0C485E42" w14:textId="77777777" w:rsidR="00923DC5" w:rsidRPr="00E6248D" w:rsidRDefault="00923DC5" w:rsidP="00923DC5">
      <w:pPr>
        <w:numPr>
          <w:ilvl w:val="2"/>
          <w:numId w:val="9"/>
        </w:numPr>
        <w:ind w:left="1021" w:hanging="851"/>
        <w:jc w:val="both"/>
        <w:rPr>
          <w:lang w:eastAsia="en-US"/>
        </w:rPr>
      </w:pPr>
      <w:r w:rsidRPr="00E6248D">
        <w:rPr>
          <w:color w:val="000000"/>
        </w:rPr>
        <w:t xml:space="preserve">Ja Pasūtītājam pretendenta iesniegtais piedāvājums šķiet </w:t>
      </w:r>
      <w:r w:rsidRPr="00311513">
        <w:t>nepamatoti lēts, Pasūtītājs rīkojas saskaņā ar PIL 53.pantu.</w:t>
      </w:r>
    </w:p>
    <w:p w14:paraId="4F54C851" w14:textId="77777777" w:rsidR="00923DC5" w:rsidRPr="0008063E" w:rsidRDefault="00923DC5" w:rsidP="00923DC5">
      <w:pPr>
        <w:pStyle w:val="Style1"/>
        <w:numPr>
          <w:ilvl w:val="1"/>
          <w:numId w:val="9"/>
        </w:numPr>
        <w:tabs>
          <w:tab w:val="num" w:pos="294"/>
        </w:tabs>
        <w:spacing w:line="276" w:lineRule="auto"/>
      </w:pPr>
      <w:r w:rsidRPr="00311513">
        <w:t>Pēc tehnisko piedāvājumu atbilstības pārbaudes iepirkuma komisija salīdzina un vērtē tos piedāvājumus, kas nav noraidīti tehniskā piedāvājuma atbilstības pārbaudē, izvēloties saimnieciski visizdevīgāko piedāvājumu. Piedāvājumu vērtēšanu iepirkumu komisija veic saskaņā ar šādiem kritērijiem:</w:t>
      </w:r>
      <w:bookmarkStart w:id="17" w:name="_Hlk56692272"/>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5507"/>
        <w:gridCol w:w="2572"/>
      </w:tblGrid>
      <w:tr w:rsidR="00923DC5" w:rsidRPr="00311513" w14:paraId="0656B9EA" w14:textId="77777777" w:rsidTr="004B5EF1">
        <w:trPr>
          <w:trHeight w:val="798"/>
          <w:jc w:val="center"/>
        </w:trPr>
        <w:tc>
          <w:tcPr>
            <w:tcW w:w="1276"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0295AA10" w14:textId="77777777" w:rsidR="00923DC5" w:rsidRPr="00311513" w:rsidRDefault="00923DC5" w:rsidP="004B5EF1">
            <w:pPr>
              <w:widowControl w:val="0"/>
              <w:jc w:val="center"/>
              <w:outlineLvl w:val="2"/>
              <w:rPr>
                <w:rFonts w:eastAsia="Calibri"/>
                <w:b/>
              </w:rPr>
            </w:pPr>
            <w:r w:rsidRPr="00311513">
              <w:rPr>
                <w:rFonts w:eastAsia="Calibri"/>
                <w:b/>
              </w:rPr>
              <w:t>Nr. p.k.</w:t>
            </w:r>
          </w:p>
        </w:tc>
        <w:tc>
          <w:tcPr>
            <w:tcW w:w="5507"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42A9EB19" w14:textId="77777777" w:rsidR="00923DC5" w:rsidRPr="00311513" w:rsidRDefault="00923DC5" w:rsidP="004B5EF1">
            <w:pPr>
              <w:widowControl w:val="0"/>
              <w:jc w:val="center"/>
              <w:outlineLvl w:val="2"/>
              <w:rPr>
                <w:rFonts w:eastAsia="Calibri"/>
                <w:b/>
              </w:rPr>
            </w:pPr>
            <w:r w:rsidRPr="00311513">
              <w:rPr>
                <w:rFonts w:eastAsia="Calibri"/>
                <w:b/>
              </w:rPr>
              <w:t>Kritērijs</w:t>
            </w:r>
          </w:p>
        </w:tc>
        <w:tc>
          <w:tcPr>
            <w:tcW w:w="2572"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0BACFC46" w14:textId="77777777" w:rsidR="00923DC5" w:rsidRPr="00311513" w:rsidRDefault="00923DC5" w:rsidP="004B5EF1">
            <w:pPr>
              <w:widowControl w:val="0"/>
              <w:jc w:val="center"/>
              <w:outlineLvl w:val="2"/>
              <w:rPr>
                <w:rFonts w:eastAsia="Calibri"/>
                <w:b/>
              </w:rPr>
            </w:pPr>
            <w:r w:rsidRPr="00311513">
              <w:rPr>
                <w:rFonts w:eastAsia="Calibri"/>
                <w:b/>
              </w:rPr>
              <w:t>Punkti</w:t>
            </w:r>
          </w:p>
        </w:tc>
      </w:tr>
      <w:tr w:rsidR="00923DC5" w:rsidRPr="00311513" w14:paraId="6C18C387" w14:textId="77777777" w:rsidTr="004B5EF1">
        <w:trPr>
          <w:jc w:val="center"/>
        </w:trPr>
        <w:tc>
          <w:tcPr>
            <w:tcW w:w="1276" w:type="dxa"/>
            <w:tcBorders>
              <w:top w:val="single" w:sz="4" w:space="0" w:color="auto"/>
              <w:left w:val="single" w:sz="4" w:space="0" w:color="auto"/>
              <w:bottom w:val="single" w:sz="4" w:space="0" w:color="auto"/>
              <w:right w:val="single" w:sz="4" w:space="0" w:color="auto"/>
            </w:tcBorders>
            <w:hideMark/>
          </w:tcPr>
          <w:p w14:paraId="4826E720" w14:textId="77777777" w:rsidR="00923DC5" w:rsidRPr="00311513" w:rsidRDefault="00923DC5" w:rsidP="004B5EF1">
            <w:pPr>
              <w:widowControl w:val="0"/>
              <w:jc w:val="center"/>
              <w:outlineLvl w:val="2"/>
              <w:rPr>
                <w:rFonts w:eastAsia="Calibri"/>
              </w:rPr>
            </w:pPr>
            <w:r w:rsidRPr="00311513">
              <w:rPr>
                <w:rFonts w:eastAsia="Calibri"/>
              </w:rPr>
              <w:t>1.</w:t>
            </w:r>
          </w:p>
        </w:tc>
        <w:tc>
          <w:tcPr>
            <w:tcW w:w="5507" w:type="dxa"/>
            <w:tcBorders>
              <w:top w:val="single" w:sz="4" w:space="0" w:color="auto"/>
              <w:left w:val="single" w:sz="4" w:space="0" w:color="auto"/>
              <w:bottom w:val="single" w:sz="4" w:space="0" w:color="auto"/>
              <w:right w:val="single" w:sz="4" w:space="0" w:color="auto"/>
            </w:tcBorders>
            <w:hideMark/>
          </w:tcPr>
          <w:p w14:paraId="177D9B68" w14:textId="77777777" w:rsidR="00923DC5" w:rsidRPr="00311513" w:rsidRDefault="00923DC5" w:rsidP="004B5EF1">
            <w:pPr>
              <w:widowControl w:val="0"/>
              <w:outlineLvl w:val="2"/>
              <w:rPr>
                <w:rFonts w:eastAsia="Calibri"/>
              </w:rPr>
            </w:pPr>
            <w:r w:rsidRPr="00311513">
              <w:rPr>
                <w:rFonts w:eastAsia="Calibri"/>
                <w:b/>
                <w:bCs/>
              </w:rPr>
              <w:t>(A)</w:t>
            </w:r>
            <w:r w:rsidRPr="00311513">
              <w:rPr>
                <w:rFonts w:eastAsia="Calibri"/>
              </w:rPr>
              <w:t xml:space="preserve"> Cena </w:t>
            </w:r>
          </w:p>
          <w:p w14:paraId="48BFA405" w14:textId="77777777" w:rsidR="00923DC5" w:rsidRPr="00311513" w:rsidRDefault="00923DC5" w:rsidP="004B5EF1">
            <w:pPr>
              <w:widowControl w:val="0"/>
              <w:autoSpaceDE w:val="0"/>
              <w:autoSpaceDN w:val="0"/>
              <w:adjustRightInd w:val="0"/>
              <w:spacing w:after="120" w:line="360" w:lineRule="auto"/>
              <w:rPr>
                <w:rFonts w:eastAsia="Calibri"/>
              </w:rPr>
            </w:pPr>
            <w:r w:rsidRPr="00311513">
              <w:rPr>
                <w:rFonts w:eastAsia="Calibri"/>
                <w:bCs/>
              </w:rPr>
              <w:t xml:space="preserve">Punktu skaita noteikšanai tiek pielietota formula  </w:t>
            </w:r>
            <w:r w:rsidRPr="00311513">
              <w:rPr>
                <w:rFonts w:eastAsia="Calibri"/>
                <w:bCs/>
              </w:rPr>
              <w:lastRenderedPageBreak/>
              <w:t>(zemākā cena/pretendenta cena)*70</w:t>
            </w:r>
          </w:p>
        </w:tc>
        <w:tc>
          <w:tcPr>
            <w:tcW w:w="2572" w:type="dxa"/>
            <w:tcBorders>
              <w:top w:val="single" w:sz="4" w:space="0" w:color="auto"/>
              <w:left w:val="single" w:sz="4" w:space="0" w:color="auto"/>
              <w:bottom w:val="single" w:sz="4" w:space="0" w:color="auto"/>
              <w:right w:val="single" w:sz="4" w:space="0" w:color="auto"/>
            </w:tcBorders>
            <w:vAlign w:val="center"/>
            <w:hideMark/>
          </w:tcPr>
          <w:p w14:paraId="7B043957" w14:textId="77777777" w:rsidR="00923DC5" w:rsidRPr="00311513" w:rsidRDefault="00923DC5" w:rsidP="004B5EF1">
            <w:pPr>
              <w:widowControl w:val="0"/>
              <w:jc w:val="center"/>
              <w:outlineLvl w:val="2"/>
              <w:rPr>
                <w:rFonts w:eastAsia="Calibri"/>
                <w:b/>
                <w:bCs/>
              </w:rPr>
            </w:pPr>
            <w:r w:rsidRPr="00311513">
              <w:rPr>
                <w:rFonts w:eastAsia="Calibri"/>
                <w:b/>
                <w:bCs/>
              </w:rPr>
              <w:lastRenderedPageBreak/>
              <w:t>70</w:t>
            </w:r>
          </w:p>
        </w:tc>
      </w:tr>
      <w:tr w:rsidR="00923DC5" w:rsidRPr="00311513" w14:paraId="28E539D7" w14:textId="77777777" w:rsidTr="004B5EF1">
        <w:trPr>
          <w:jc w:val="center"/>
        </w:trPr>
        <w:tc>
          <w:tcPr>
            <w:tcW w:w="1276" w:type="dxa"/>
            <w:tcBorders>
              <w:top w:val="single" w:sz="4" w:space="0" w:color="auto"/>
              <w:left w:val="single" w:sz="4" w:space="0" w:color="auto"/>
              <w:bottom w:val="single" w:sz="4" w:space="0" w:color="auto"/>
              <w:right w:val="single" w:sz="4" w:space="0" w:color="auto"/>
            </w:tcBorders>
            <w:hideMark/>
          </w:tcPr>
          <w:p w14:paraId="0D11F4E0" w14:textId="77777777" w:rsidR="00923DC5" w:rsidRPr="00311513" w:rsidRDefault="00923DC5" w:rsidP="004B5EF1">
            <w:pPr>
              <w:widowControl w:val="0"/>
              <w:jc w:val="center"/>
              <w:outlineLvl w:val="2"/>
              <w:rPr>
                <w:rFonts w:eastAsia="Calibri"/>
              </w:rPr>
            </w:pPr>
            <w:r w:rsidRPr="00311513">
              <w:rPr>
                <w:rFonts w:eastAsia="Calibri"/>
              </w:rPr>
              <w:t>3.</w:t>
            </w:r>
          </w:p>
        </w:tc>
        <w:tc>
          <w:tcPr>
            <w:tcW w:w="5507" w:type="dxa"/>
            <w:tcBorders>
              <w:top w:val="single" w:sz="4" w:space="0" w:color="auto"/>
              <w:left w:val="single" w:sz="4" w:space="0" w:color="auto"/>
              <w:bottom w:val="single" w:sz="4" w:space="0" w:color="auto"/>
              <w:right w:val="single" w:sz="4" w:space="0" w:color="auto"/>
            </w:tcBorders>
          </w:tcPr>
          <w:p w14:paraId="04EBFF55" w14:textId="77777777" w:rsidR="00923DC5" w:rsidRPr="00311513" w:rsidRDefault="00923DC5" w:rsidP="004B5EF1">
            <w:pPr>
              <w:widowControl w:val="0"/>
              <w:outlineLvl w:val="2"/>
              <w:rPr>
                <w:rFonts w:eastAsia="Calibri"/>
              </w:rPr>
            </w:pPr>
            <w:r w:rsidRPr="00311513">
              <w:rPr>
                <w:rFonts w:eastAsia="Calibri"/>
                <w:b/>
                <w:bCs/>
              </w:rPr>
              <w:t>(</w:t>
            </w:r>
            <w:r>
              <w:rPr>
                <w:rFonts w:eastAsia="Calibri"/>
                <w:b/>
                <w:bCs/>
              </w:rPr>
              <w:t>B</w:t>
            </w:r>
            <w:r w:rsidRPr="00311513">
              <w:rPr>
                <w:rFonts w:eastAsia="Calibri"/>
                <w:b/>
                <w:bCs/>
              </w:rPr>
              <w:t>)</w:t>
            </w:r>
            <w:r w:rsidRPr="00311513">
              <w:rPr>
                <w:rFonts w:eastAsia="Calibri"/>
                <w:bCs/>
              </w:rPr>
              <w:t xml:space="preserve"> CO2 emisija kombinētā ciklā (g/km) pēc WLTP metodikas</w:t>
            </w:r>
            <w:r w:rsidRPr="00311513">
              <w:rPr>
                <w:rFonts w:eastAsia="Calibri"/>
              </w:rPr>
              <w:t xml:space="preserve"> </w:t>
            </w:r>
          </w:p>
          <w:p w14:paraId="6CAF1E11" w14:textId="77777777" w:rsidR="00923DC5" w:rsidRPr="00311513" w:rsidRDefault="00923DC5" w:rsidP="00923DC5">
            <w:pPr>
              <w:widowControl w:val="0"/>
              <w:numPr>
                <w:ilvl w:val="0"/>
                <w:numId w:val="44"/>
              </w:numPr>
              <w:tabs>
                <w:tab w:val="left" w:pos="200"/>
              </w:tabs>
              <w:autoSpaceDE w:val="0"/>
              <w:autoSpaceDN w:val="0"/>
              <w:adjustRightInd w:val="0"/>
              <w:ind w:left="0" w:firstLine="0"/>
              <w:contextualSpacing/>
              <w:jc w:val="both"/>
              <w:rPr>
                <w:rFonts w:eastAsia="Calibri"/>
                <w:bCs/>
                <w:i/>
                <w:iCs/>
              </w:rPr>
            </w:pPr>
            <w:r w:rsidRPr="00311513">
              <w:rPr>
                <w:rFonts w:eastAsia="Calibri"/>
                <w:bCs/>
                <w:i/>
                <w:iCs/>
              </w:rPr>
              <w:t>automobiļiem ar oglekļa dioksīda (CO</w:t>
            </w:r>
            <w:r w:rsidRPr="00311513">
              <w:rPr>
                <w:rFonts w:eastAsia="Calibri"/>
                <w:bCs/>
                <w:i/>
                <w:iCs/>
                <w:vertAlign w:val="subscript"/>
              </w:rPr>
              <w:t>2</w:t>
            </w:r>
            <w:r w:rsidRPr="00311513">
              <w:rPr>
                <w:rFonts w:eastAsia="Calibri"/>
                <w:bCs/>
                <w:i/>
                <w:iCs/>
              </w:rPr>
              <w:t>) izmešu daudzumu no 0 g līdz 1</w:t>
            </w:r>
            <w:r>
              <w:rPr>
                <w:rFonts w:eastAsia="Calibri"/>
                <w:bCs/>
                <w:i/>
                <w:iCs/>
              </w:rPr>
              <w:t>74</w:t>
            </w:r>
            <w:r w:rsidRPr="00311513">
              <w:rPr>
                <w:rFonts w:eastAsia="Calibri"/>
                <w:bCs/>
                <w:i/>
                <w:iCs/>
              </w:rPr>
              <w:t xml:space="preserve"> g uz vienu km — 15punkti;</w:t>
            </w:r>
          </w:p>
          <w:p w14:paraId="1521693D" w14:textId="77777777" w:rsidR="00923DC5" w:rsidRPr="00311513" w:rsidRDefault="00923DC5" w:rsidP="00923DC5">
            <w:pPr>
              <w:widowControl w:val="0"/>
              <w:numPr>
                <w:ilvl w:val="0"/>
                <w:numId w:val="44"/>
              </w:numPr>
              <w:tabs>
                <w:tab w:val="left" w:pos="200"/>
              </w:tabs>
              <w:ind w:left="0" w:firstLine="0"/>
              <w:contextualSpacing/>
              <w:outlineLvl w:val="2"/>
              <w:rPr>
                <w:rFonts w:eastAsia="Calibri"/>
                <w:i/>
                <w:iCs/>
                <w:lang w:eastAsia="en-US"/>
              </w:rPr>
            </w:pPr>
            <w:r w:rsidRPr="00311513">
              <w:rPr>
                <w:rFonts w:eastAsia="Calibri"/>
                <w:bCs/>
                <w:i/>
                <w:iCs/>
              </w:rPr>
              <w:t>automobiļiem ar oglekļa dioksīda (CO</w:t>
            </w:r>
            <w:r w:rsidRPr="00311513">
              <w:rPr>
                <w:rFonts w:eastAsia="Calibri"/>
                <w:bCs/>
                <w:i/>
                <w:iCs/>
                <w:vertAlign w:val="subscript"/>
              </w:rPr>
              <w:t>2</w:t>
            </w:r>
            <w:r w:rsidRPr="00311513">
              <w:rPr>
                <w:rFonts w:eastAsia="Calibri"/>
                <w:bCs/>
                <w:i/>
                <w:iCs/>
              </w:rPr>
              <w:t>) izmešu daudzumu no 1</w:t>
            </w:r>
            <w:r>
              <w:rPr>
                <w:rFonts w:eastAsia="Calibri"/>
                <w:bCs/>
                <w:i/>
                <w:iCs/>
              </w:rPr>
              <w:t>75</w:t>
            </w:r>
            <w:r w:rsidRPr="00311513">
              <w:rPr>
                <w:rFonts w:eastAsia="Calibri"/>
                <w:bCs/>
                <w:i/>
                <w:iCs/>
              </w:rPr>
              <w:t xml:space="preserve"> g līdz 1</w:t>
            </w:r>
            <w:r>
              <w:rPr>
                <w:rFonts w:eastAsia="Calibri"/>
                <w:bCs/>
                <w:i/>
                <w:iCs/>
              </w:rPr>
              <w:t>84</w:t>
            </w:r>
            <w:r w:rsidRPr="00311513">
              <w:rPr>
                <w:rFonts w:eastAsia="Calibri"/>
                <w:bCs/>
                <w:i/>
                <w:iCs/>
              </w:rPr>
              <w:t xml:space="preserve"> g uz vienu km — 10 punkti; </w:t>
            </w:r>
          </w:p>
          <w:p w14:paraId="3DCF14C3" w14:textId="77777777" w:rsidR="00923DC5" w:rsidRPr="00311513" w:rsidRDefault="00923DC5" w:rsidP="00923DC5">
            <w:pPr>
              <w:widowControl w:val="0"/>
              <w:numPr>
                <w:ilvl w:val="0"/>
                <w:numId w:val="44"/>
              </w:numPr>
              <w:tabs>
                <w:tab w:val="left" w:pos="200"/>
              </w:tabs>
              <w:ind w:left="0" w:firstLine="0"/>
              <w:contextualSpacing/>
              <w:outlineLvl w:val="2"/>
              <w:rPr>
                <w:rFonts w:eastAsia="Calibri"/>
                <w:i/>
                <w:iCs/>
                <w:lang w:eastAsia="en-US"/>
              </w:rPr>
            </w:pPr>
            <w:r w:rsidRPr="00311513">
              <w:rPr>
                <w:rFonts w:eastAsia="Calibri"/>
                <w:bCs/>
                <w:i/>
                <w:iCs/>
              </w:rPr>
              <w:t>automobiļiem ar oglekļa dioksīda (CO</w:t>
            </w:r>
            <w:r w:rsidRPr="00311513">
              <w:rPr>
                <w:rFonts w:eastAsia="Calibri"/>
                <w:bCs/>
                <w:i/>
                <w:iCs/>
                <w:vertAlign w:val="subscript"/>
              </w:rPr>
              <w:t>2</w:t>
            </w:r>
            <w:r w:rsidRPr="00311513">
              <w:rPr>
                <w:rFonts w:eastAsia="Calibri"/>
                <w:bCs/>
                <w:i/>
                <w:iCs/>
              </w:rPr>
              <w:t>) izmešu daudzumu no 1</w:t>
            </w:r>
            <w:r>
              <w:rPr>
                <w:rFonts w:eastAsia="Calibri"/>
                <w:bCs/>
                <w:i/>
                <w:iCs/>
              </w:rPr>
              <w:t>85</w:t>
            </w:r>
            <w:r w:rsidRPr="00311513">
              <w:rPr>
                <w:rFonts w:eastAsia="Calibri"/>
                <w:bCs/>
                <w:i/>
                <w:iCs/>
              </w:rPr>
              <w:t xml:space="preserve"> g līdz 19</w:t>
            </w:r>
            <w:r>
              <w:rPr>
                <w:rFonts w:eastAsia="Calibri"/>
                <w:bCs/>
                <w:i/>
                <w:iCs/>
              </w:rPr>
              <w:t>4</w:t>
            </w:r>
            <w:r w:rsidRPr="00311513">
              <w:rPr>
                <w:rFonts w:eastAsia="Calibri"/>
                <w:bCs/>
                <w:i/>
                <w:iCs/>
              </w:rPr>
              <w:t xml:space="preserve"> g uz vienu km — 5punkti;</w:t>
            </w:r>
          </w:p>
          <w:p w14:paraId="4C5C613E" w14:textId="77777777" w:rsidR="00923DC5" w:rsidRPr="00311513" w:rsidRDefault="00923DC5" w:rsidP="00923DC5">
            <w:pPr>
              <w:widowControl w:val="0"/>
              <w:numPr>
                <w:ilvl w:val="0"/>
                <w:numId w:val="44"/>
              </w:numPr>
              <w:tabs>
                <w:tab w:val="left" w:pos="200"/>
              </w:tabs>
              <w:ind w:left="0" w:firstLine="0"/>
              <w:contextualSpacing/>
              <w:outlineLvl w:val="2"/>
              <w:rPr>
                <w:rFonts w:eastAsia="Calibri"/>
                <w:i/>
                <w:iCs/>
              </w:rPr>
            </w:pPr>
            <w:r w:rsidRPr="00311513">
              <w:rPr>
                <w:rFonts w:eastAsia="Calibri"/>
                <w:bCs/>
                <w:i/>
                <w:iCs/>
              </w:rPr>
              <w:t>automobiļiem ar oglekļa dioksīda (CO</w:t>
            </w:r>
            <w:r w:rsidRPr="00311513">
              <w:rPr>
                <w:rFonts w:eastAsia="Calibri"/>
                <w:bCs/>
                <w:i/>
                <w:iCs/>
                <w:vertAlign w:val="subscript"/>
              </w:rPr>
              <w:t>2</w:t>
            </w:r>
            <w:r w:rsidRPr="00311513">
              <w:rPr>
                <w:rFonts w:eastAsia="Calibri"/>
                <w:bCs/>
                <w:i/>
                <w:iCs/>
              </w:rPr>
              <w:t>) izmešu daudzumu 19</w:t>
            </w:r>
            <w:r>
              <w:rPr>
                <w:rFonts w:eastAsia="Calibri"/>
                <w:bCs/>
                <w:i/>
                <w:iCs/>
              </w:rPr>
              <w:t>5</w:t>
            </w:r>
            <w:r w:rsidRPr="00311513">
              <w:rPr>
                <w:rFonts w:eastAsia="Calibri"/>
                <w:bCs/>
                <w:i/>
                <w:iCs/>
              </w:rPr>
              <w:t xml:space="preserve"> g vienu km — 0 punkti</w:t>
            </w:r>
          </w:p>
          <w:p w14:paraId="0F0B70A7" w14:textId="77777777" w:rsidR="00923DC5" w:rsidRPr="00311513" w:rsidRDefault="00923DC5" w:rsidP="004B5EF1">
            <w:pPr>
              <w:widowControl w:val="0"/>
              <w:outlineLvl w:val="2"/>
              <w:rPr>
                <w:rFonts w:eastAsia="Calibri"/>
              </w:rPr>
            </w:pPr>
          </w:p>
        </w:tc>
        <w:tc>
          <w:tcPr>
            <w:tcW w:w="2572" w:type="dxa"/>
            <w:tcBorders>
              <w:top w:val="single" w:sz="4" w:space="0" w:color="auto"/>
              <w:left w:val="single" w:sz="4" w:space="0" w:color="auto"/>
              <w:bottom w:val="single" w:sz="4" w:space="0" w:color="auto"/>
              <w:right w:val="single" w:sz="4" w:space="0" w:color="auto"/>
            </w:tcBorders>
            <w:vAlign w:val="center"/>
          </w:tcPr>
          <w:p w14:paraId="44ED6413" w14:textId="77777777" w:rsidR="00923DC5" w:rsidRPr="00311513" w:rsidRDefault="00923DC5" w:rsidP="004B5EF1">
            <w:pPr>
              <w:widowControl w:val="0"/>
              <w:jc w:val="center"/>
              <w:outlineLvl w:val="2"/>
              <w:rPr>
                <w:rFonts w:eastAsia="Calibri"/>
                <w:b/>
                <w:bCs/>
              </w:rPr>
            </w:pPr>
            <w:r w:rsidRPr="00311513">
              <w:rPr>
                <w:rFonts w:eastAsia="Calibri"/>
                <w:b/>
                <w:bCs/>
              </w:rPr>
              <w:t>15</w:t>
            </w:r>
          </w:p>
          <w:p w14:paraId="62250996" w14:textId="77777777" w:rsidR="00923DC5" w:rsidRPr="00311513" w:rsidRDefault="00923DC5" w:rsidP="004B5EF1">
            <w:pPr>
              <w:widowControl w:val="0"/>
              <w:jc w:val="center"/>
              <w:outlineLvl w:val="2"/>
              <w:rPr>
                <w:rFonts w:eastAsia="Calibri"/>
                <w:b/>
                <w:bCs/>
              </w:rPr>
            </w:pPr>
          </w:p>
          <w:p w14:paraId="41EDB3C8" w14:textId="77777777" w:rsidR="00923DC5" w:rsidRPr="00311513" w:rsidRDefault="00923DC5" w:rsidP="004B5EF1">
            <w:pPr>
              <w:widowControl w:val="0"/>
              <w:jc w:val="center"/>
              <w:outlineLvl w:val="2"/>
              <w:rPr>
                <w:rFonts w:eastAsia="Calibri"/>
                <w:b/>
                <w:bCs/>
              </w:rPr>
            </w:pPr>
          </w:p>
          <w:p w14:paraId="5716D5E6" w14:textId="77777777" w:rsidR="00923DC5" w:rsidRPr="00311513" w:rsidRDefault="00923DC5" w:rsidP="004B5EF1">
            <w:pPr>
              <w:widowControl w:val="0"/>
              <w:jc w:val="center"/>
              <w:outlineLvl w:val="2"/>
              <w:rPr>
                <w:rFonts w:eastAsia="Calibri"/>
                <w:b/>
                <w:bCs/>
              </w:rPr>
            </w:pPr>
          </w:p>
          <w:p w14:paraId="2218B505" w14:textId="77777777" w:rsidR="00923DC5" w:rsidRPr="00311513" w:rsidRDefault="00923DC5" w:rsidP="004B5EF1">
            <w:pPr>
              <w:widowControl w:val="0"/>
              <w:jc w:val="center"/>
              <w:outlineLvl w:val="2"/>
              <w:rPr>
                <w:rFonts w:eastAsia="Calibri"/>
                <w:b/>
                <w:bCs/>
              </w:rPr>
            </w:pPr>
          </w:p>
        </w:tc>
      </w:tr>
      <w:tr w:rsidR="00923DC5" w:rsidRPr="00311513" w14:paraId="3FF9DCF8" w14:textId="77777777" w:rsidTr="004B5EF1">
        <w:trPr>
          <w:jc w:val="center"/>
        </w:trPr>
        <w:tc>
          <w:tcPr>
            <w:tcW w:w="1276" w:type="dxa"/>
            <w:tcBorders>
              <w:top w:val="single" w:sz="4" w:space="0" w:color="auto"/>
              <w:left w:val="single" w:sz="4" w:space="0" w:color="auto"/>
              <w:bottom w:val="single" w:sz="4" w:space="0" w:color="auto"/>
              <w:right w:val="single" w:sz="4" w:space="0" w:color="auto"/>
            </w:tcBorders>
            <w:hideMark/>
          </w:tcPr>
          <w:p w14:paraId="7CE8A958" w14:textId="77777777" w:rsidR="00923DC5" w:rsidRPr="00311513" w:rsidRDefault="00923DC5" w:rsidP="004B5EF1">
            <w:pPr>
              <w:widowControl w:val="0"/>
              <w:jc w:val="center"/>
              <w:outlineLvl w:val="2"/>
              <w:rPr>
                <w:rFonts w:eastAsia="Calibri"/>
              </w:rPr>
            </w:pPr>
            <w:r w:rsidRPr="00311513">
              <w:rPr>
                <w:rFonts w:eastAsia="Calibri"/>
              </w:rPr>
              <w:t>3.</w:t>
            </w:r>
          </w:p>
        </w:tc>
        <w:tc>
          <w:tcPr>
            <w:tcW w:w="5507" w:type="dxa"/>
            <w:tcBorders>
              <w:top w:val="single" w:sz="4" w:space="0" w:color="auto"/>
              <w:left w:val="single" w:sz="4" w:space="0" w:color="auto"/>
              <w:bottom w:val="single" w:sz="4" w:space="0" w:color="auto"/>
              <w:right w:val="single" w:sz="4" w:space="0" w:color="auto"/>
            </w:tcBorders>
          </w:tcPr>
          <w:p w14:paraId="04B596AC" w14:textId="77777777" w:rsidR="00923DC5" w:rsidRPr="00311513" w:rsidRDefault="00923DC5" w:rsidP="004B5EF1">
            <w:pPr>
              <w:widowControl w:val="0"/>
              <w:outlineLvl w:val="2"/>
              <w:rPr>
                <w:rFonts w:eastAsia="Calibri"/>
              </w:rPr>
            </w:pPr>
            <w:r w:rsidRPr="00311513">
              <w:rPr>
                <w:rFonts w:eastAsia="Calibri"/>
                <w:b/>
                <w:bCs/>
              </w:rPr>
              <w:t>C)</w:t>
            </w:r>
            <w:r w:rsidRPr="00311513">
              <w:rPr>
                <w:rFonts w:eastAsia="Calibri"/>
                <w:bCs/>
              </w:rPr>
              <w:t xml:space="preserve"> Degvielas patēriņš</w:t>
            </w:r>
            <w:r w:rsidRPr="00311513">
              <w:t xml:space="preserve"> </w:t>
            </w:r>
            <w:r w:rsidRPr="00311513">
              <w:rPr>
                <w:rFonts w:eastAsia="Calibri"/>
                <w:bCs/>
              </w:rPr>
              <w:t>pēc WLTP metodikas – kombinētā ciklā</w:t>
            </w:r>
          </w:p>
          <w:p w14:paraId="45620825" w14:textId="77777777" w:rsidR="00923DC5" w:rsidRPr="00311513" w:rsidRDefault="00923DC5" w:rsidP="00923DC5">
            <w:pPr>
              <w:widowControl w:val="0"/>
              <w:numPr>
                <w:ilvl w:val="0"/>
                <w:numId w:val="44"/>
              </w:numPr>
              <w:tabs>
                <w:tab w:val="left" w:pos="200"/>
              </w:tabs>
              <w:autoSpaceDE w:val="0"/>
              <w:autoSpaceDN w:val="0"/>
              <w:adjustRightInd w:val="0"/>
              <w:ind w:left="0" w:firstLine="0"/>
              <w:contextualSpacing/>
              <w:jc w:val="both"/>
              <w:rPr>
                <w:rFonts w:eastAsia="Calibri"/>
                <w:bCs/>
                <w:i/>
                <w:iCs/>
              </w:rPr>
            </w:pPr>
            <w:r w:rsidRPr="00311513">
              <w:rPr>
                <w:rFonts w:eastAsia="Calibri"/>
                <w:bCs/>
                <w:i/>
                <w:iCs/>
              </w:rPr>
              <w:t>automobiļiem ar degvielas patēriņu kombinētā ciklā līdz</w:t>
            </w:r>
            <w:r>
              <w:rPr>
                <w:rFonts w:eastAsia="Calibri"/>
                <w:bCs/>
                <w:i/>
                <w:iCs/>
              </w:rPr>
              <w:t xml:space="preserve"> 7.9 1</w:t>
            </w:r>
            <w:r w:rsidRPr="00311513">
              <w:rPr>
                <w:rFonts w:eastAsia="Calibri"/>
                <w:bCs/>
                <w:i/>
                <w:iCs/>
              </w:rPr>
              <w:t>/100km — 15 punkti;</w:t>
            </w:r>
          </w:p>
          <w:p w14:paraId="5CDF4E1A" w14:textId="77777777" w:rsidR="00923DC5" w:rsidRPr="00311513" w:rsidRDefault="00923DC5" w:rsidP="00923DC5">
            <w:pPr>
              <w:widowControl w:val="0"/>
              <w:numPr>
                <w:ilvl w:val="0"/>
                <w:numId w:val="44"/>
              </w:numPr>
              <w:tabs>
                <w:tab w:val="left" w:pos="200"/>
              </w:tabs>
              <w:autoSpaceDE w:val="0"/>
              <w:autoSpaceDN w:val="0"/>
              <w:adjustRightInd w:val="0"/>
              <w:ind w:left="0" w:firstLine="0"/>
              <w:contextualSpacing/>
              <w:jc w:val="both"/>
              <w:rPr>
                <w:rFonts w:eastAsia="Calibri"/>
                <w:bCs/>
                <w:i/>
                <w:iCs/>
              </w:rPr>
            </w:pPr>
            <w:r w:rsidRPr="00311513">
              <w:rPr>
                <w:rFonts w:eastAsia="Calibri"/>
                <w:bCs/>
                <w:i/>
                <w:iCs/>
              </w:rPr>
              <w:t xml:space="preserve">automobiļiem ar degvielas patēriņu kombinētā ciklā no </w:t>
            </w:r>
            <w:r>
              <w:rPr>
                <w:rFonts w:eastAsia="Calibri"/>
                <w:bCs/>
                <w:i/>
                <w:iCs/>
              </w:rPr>
              <w:t>8.0</w:t>
            </w:r>
            <w:r w:rsidRPr="00311513">
              <w:rPr>
                <w:rFonts w:eastAsia="Calibri"/>
                <w:bCs/>
                <w:i/>
                <w:iCs/>
              </w:rPr>
              <w:t>l līdz 8</w:t>
            </w:r>
            <w:r>
              <w:rPr>
                <w:rFonts w:eastAsia="Calibri"/>
                <w:bCs/>
                <w:i/>
                <w:iCs/>
              </w:rPr>
              <w:t>.4</w:t>
            </w:r>
            <w:r w:rsidRPr="00311513">
              <w:rPr>
                <w:rFonts w:eastAsia="Calibri"/>
                <w:bCs/>
                <w:i/>
                <w:iCs/>
              </w:rPr>
              <w:t>l/100km — 10 punkti;</w:t>
            </w:r>
          </w:p>
          <w:p w14:paraId="7DC43367" w14:textId="77777777" w:rsidR="00923DC5" w:rsidRPr="00311513" w:rsidRDefault="00923DC5" w:rsidP="00923DC5">
            <w:pPr>
              <w:widowControl w:val="0"/>
              <w:numPr>
                <w:ilvl w:val="0"/>
                <w:numId w:val="44"/>
              </w:numPr>
              <w:tabs>
                <w:tab w:val="left" w:pos="200"/>
              </w:tabs>
              <w:autoSpaceDE w:val="0"/>
              <w:autoSpaceDN w:val="0"/>
              <w:adjustRightInd w:val="0"/>
              <w:ind w:left="0" w:firstLine="0"/>
              <w:contextualSpacing/>
              <w:jc w:val="both"/>
              <w:rPr>
                <w:rFonts w:eastAsia="Calibri"/>
                <w:bCs/>
                <w:i/>
                <w:iCs/>
              </w:rPr>
            </w:pPr>
            <w:r w:rsidRPr="00311513">
              <w:rPr>
                <w:rFonts w:eastAsia="Calibri"/>
                <w:bCs/>
                <w:i/>
                <w:iCs/>
              </w:rPr>
              <w:t>automobiļiem ar degvielas patēriņu kombinētā ciklā no 8.</w:t>
            </w:r>
            <w:r>
              <w:rPr>
                <w:rFonts w:eastAsia="Calibri"/>
                <w:bCs/>
                <w:i/>
                <w:iCs/>
              </w:rPr>
              <w:t>5</w:t>
            </w:r>
            <w:r w:rsidRPr="00311513">
              <w:rPr>
                <w:rFonts w:eastAsia="Calibri"/>
                <w:bCs/>
                <w:i/>
                <w:iCs/>
              </w:rPr>
              <w:t xml:space="preserve">l līdz </w:t>
            </w:r>
            <w:r>
              <w:rPr>
                <w:rFonts w:eastAsia="Calibri"/>
                <w:bCs/>
                <w:i/>
                <w:iCs/>
              </w:rPr>
              <w:t xml:space="preserve">8.9 </w:t>
            </w:r>
            <w:r w:rsidRPr="00311513">
              <w:rPr>
                <w:rFonts w:eastAsia="Calibri"/>
                <w:bCs/>
                <w:i/>
                <w:iCs/>
              </w:rPr>
              <w:t>l/100km — 5 punkti;</w:t>
            </w:r>
          </w:p>
          <w:p w14:paraId="6AF4EF33" w14:textId="77777777" w:rsidR="00923DC5" w:rsidRPr="00311513" w:rsidRDefault="00923DC5" w:rsidP="00923DC5">
            <w:pPr>
              <w:widowControl w:val="0"/>
              <w:numPr>
                <w:ilvl w:val="0"/>
                <w:numId w:val="44"/>
              </w:numPr>
              <w:tabs>
                <w:tab w:val="left" w:pos="200"/>
              </w:tabs>
              <w:autoSpaceDE w:val="0"/>
              <w:autoSpaceDN w:val="0"/>
              <w:adjustRightInd w:val="0"/>
              <w:ind w:left="0" w:firstLine="0"/>
              <w:contextualSpacing/>
              <w:jc w:val="both"/>
              <w:rPr>
                <w:rFonts w:eastAsia="Calibri"/>
                <w:bCs/>
                <w:i/>
                <w:iCs/>
              </w:rPr>
            </w:pPr>
            <w:r w:rsidRPr="00311513">
              <w:rPr>
                <w:rFonts w:eastAsia="Calibri"/>
                <w:bCs/>
                <w:i/>
                <w:iCs/>
              </w:rPr>
              <w:t xml:space="preserve">automobiļiem ar degvielas patēriņu kombinētā ciklā </w:t>
            </w:r>
            <w:r>
              <w:rPr>
                <w:rFonts w:eastAsia="Calibri"/>
                <w:bCs/>
                <w:i/>
                <w:iCs/>
              </w:rPr>
              <w:t>9.0 1</w:t>
            </w:r>
            <w:r w:rsidRPr="00311513">
              <w:rPr>
                <w:rFonts w:eastAsia="Calibri"/>
                <w:bCs/>
                <w:i/>
                <w:iCs/>
              </w:rPr>
              <w:t>/100km — 0 punkti;</w:t>
            </w:r>
          </w:p>
          <w:p w14:paraId="5189703C" w14:textId="77777777" w:rsidR="00923DC5" w:rsidRPr="00311513" w:rsidRDefault="00923DC5" w:rsidP="004B5EF1">
            <w:pPr>
              <w:widowControl w:val="0"/>
              <w:outlineLvl w:val="2"/>
              <w:rPr>
                <w:rFonts w:eastAsia="Calibri"/>
              </w:rPr>
            </w:pPr>
          </w:p>
        </w:tc>
        <w:tc>
          <w:tcPr>
            <w:tcW w:w="2572" w:type="dxa"/>
            <w:tcBorders>
              <w:top w:val="single" w:sz="4" w:space="0" w:color="auto"/>
              <w:left w:val="single" w:sz="4" w:space="0" w:color="auto"/>
              <w:bottom w:val="single" w:sz="4" w:space="0" w:color="auto"/>
              <w:right w:val="single" w:sz="4" w:space="0" w:color="auto"/>
            </w:tcBorders>
            <w:vAlign w:val="center"/>
          </w:tcPr>
          <w:p w14:paraId="20A39F9D" w14:textId="77777777" w:rsidR="00923DC5" w:rsidRPr="00311513" w:rsidRDefault="00923DC5" w:rsidP="004B5EF1">
            <w:pPr>
              <w:widowControl w:val="0"/>
              <w:jc w:val="center"/>
              <w:outlineLvl w:val="2"/>
              <w:rPr>
                <w:rFonts w:eastAsia="Calibri"/>
                <w:b/>
                <w:bCs/>
              </w:rPr>
            </w:pPr>
            <w:r w:rsidRPr="00311513">
              <w:rPr>
                <w:rFonts w:eastAsia="Calibri"/>
                <w:b/>
                <w:bCs/>
              </w:rPr>
              <w:t>15</w:t>
            </w:r>
          </w:p>
          <w:p w14:paraId="402F2081" w14:textId="77777777" w:rsidR="00923DC5" w:rsidRPr="00311513" w:rsidRDefault="00923DC5" w:rsidP="004B5EF1">
            <w:pPr>
              <w:widowControl w:val="0"/>
              <w:jc w:val="center"/>
              <w:outlineLvl w:val="2"/>
              <w:rPr>
                <w:rFonts w:eastAsia="Calibri"/>
                <w:b/>
                <w:bCs/>
              </w:rPr>
            </w:pPr>
          </w:p>
          <w:p w14:paraId="6AFEBFDD" w14:textId="77777777" w:rsidR="00923DC5" w:rsidRPr="00311513" w:rsidRDefault="00923DC5" w:rsidP="004B5EF1">
            <w:pPr>
              <w:widowControl w:val="0"/>
              <w:jc w:val="center"/>
              <w:outlineLvl w:val="2"/>
              <w:rPr>
                <w:rFonts w:eastAsia="Calibri"/>
                <w:b/>
                <w:bCs/>
              </w:rPr>
            </w:pPr>
          </w:p>
          <w:p w14:paraId="4A137AAB" w14:textId="77777777" w:rsidR="00923DC5" w:rsidRPr="00311513" w:rsidRDefault="00923DC5" w:rsidP="004B5EF1">
            <w:pPr>
              <w:widowControl w:val="0"/>
              <w:jc w:val="center"/>
              <w:outlineLvl w:val="2"/>
              <w:rPr>
                <w:rFonts w:eastAsia="Calibri"/>
                <w:b/>
                <w:bCs/>
              </w:rPr>
            </w:pPr>
          </w:p>
          <w:p w14:paraId="6855D5D9" w14:textId="77777777" w:rsidR="00923DC5" w:rsidRPr="00311513" w:rsidRDefault="00923DC5" w:rsidP="004B5EF1">
            <w:pPr>
              <w:widowControl w:val="0"/>
              <w:jc w:val="center"/>
              <w:outlineLvl w:val="2"/>
              <w:rPr>
                <w:rFonts w:eastAsia="Calibri"/>
                <w:b/>
                <w:bCs/>
              </w:rPr>
            </w:pPr>
          </w:p>
        </w:tc>
      </w:tr>
      <w:tr w:rsidR="00923DC5" w:rsidRPr="00311513" w14:paraId="481ED93E" w14:textId="77777777" w:rsidTr="004B5EF1">
        <w:trPr>
          <w:jc w:val="center"/>
        </w:trPr>
        <w:tc>
          <w:tcPr>
            <w:tcW w:w="6783" w:type="dxa"/>
            <w:gridSpan w:val="2"/>
            <w:tcBorders>
              <w:top w:val="single" w:sz="4" w:space="0" w:color="auto"/>
              <w:left w:val="single" w:sz="4" w:space="0" w:color="auto"/>
              <w:bottom w:val="single" w:sz="4" w:space="0" w:color="auto"/>
              <w:right w:val="single" w:sz="4" w:space="0" w:color="auto"/>
            </w:tcBorders>
            <w:hideMark/>
          </w:tcPr>
          <w:p w14:paraId="6F9EE896" w14:textId="77777777" w:rsidR="00923DC5" w:rsidRPr="00311513" w:rsidRDefault="00923DC5" w:rsidP="004B5EF1">
            <w:pPr>
              <w:widowControl w:val="0"/>
              <w:jc w:val="center"/>
              <w:outlineLvl w:val="2"/>
              <w:rPr>
                <w:rFonts w:eastAsia="Calibri"/>
                <w:b/>
              </w:rPr>
            </w:pPr>
            <w:r w:rsidRPr="00311513">
              <w:rPr>
                <w:rFonts w:eastAsia="Calibri"/>
                <w:b/>
              </w:rPr>
              <w:t xml:space="preserve">(P) Kopā </w:t>
            </w:r>
          </w:p>
        </w:tc>
        <w:tc>
          <w:tcPr>
            <w:tcW w:w="2572" w:type="dxa"/>
            <w:tcBorders>
              <w:top w:val="single" w:sz="4" w:space="0" w:color="auto"/>
              <w:left w:val="single" w:sz="4" w:space="0" w:color="auto"/>
              <w:bottom w:val="single" w:sz="4" w:space="0" w:color="auto"/>
              <w:right w:val="single" w:sz="4" w:space="0" w:color="auto"/>
            </w:tcBorders>
            <w:hideMark/>
          </w:tcPr>
          <w:p w14:paraId="3E4DC22C" w14:textId="77777777" w:rsidR="00923DC5" w:rsidRPr="00311513" w:rsidRDefault="00923DC5" w:rsidP="004B5EF1">
            <w:pPr>
              <w:widowControl w:val="0"/>
              <w:jc w:val="center"/>
              <w:outlineLvl w:val="2"/>
              <w:rPr>
                <w:rFonts w:eastAsia="Calibri"/>
                <w:b/>
              </w:rPr>
            </w:pPr>
            <w:r w:rsidRPr="00311513">
              <w:rPr>
                <w:rFonts w:eastAsia="Calibri"/>
                <w:b/>
              </w:rPr>
              <w:t>100</w:t>
            </w:r>
          </w:p>
        </w:tc>
      </w:tr>
    </w:tbl>
    <w:p w14:paraId="6280EF65" w14:textId="77777777" w:rsidR="00923DC5" w:rsidRPr="00311513" w:rsidRDefault="00923DC5" w:rsidP="00923DC5">
      <w:pPr>
        <w:widowControl w:val="0"/>
        <w:tabs>
          <w:tab w:val="left" w:pos="630"/>
        </w:tabs>
        <w:overflowPunct w:val="0"/>
        <w:autoSpaceDE w:val="0"/>
        <w:autoSpaceDN w:val="0"/>
        <w:adjustRightInd w:val="0"/>
        <w:rPr>
          <w:bCs/>
          <w:highlight w:val="yellow"/>
        </w:rPr>
      </w:pPr>
    </w:p>
    <w:p w14:paraId="076CE7A9" w14:textId="77777777" w:rsidR="00923DC5" w:rsidRPr="00311513" w:rsidRDefault="00923DC5" w:rsidP="00923DC5">
      <w:pPr>
        <w:widowControl w:val="0"/>
        <w:numPr>
          <w:ilvl w:val="3"/>
          <w:numId w:val="9"/>
        </w:numPr>
        <w:overflowPunct w:val="0"/>
        <w:autoSpaceDE w:val="0"/>
        <w:autoSpaceDN w:val="0"/>
        <w:adjustRightInd w:val="0"/>
        <w:spacing w:line="276" w:lineRule="auto"/>
        <w:ind w:left="1418"/>
        <w:jc w:val="both"/>
        <w:rPr>
          <w:bCs/>
        </w:rPr>
      </w:pPr>
      <w:r w:rsidRPr="00311513">
        <w:rPr>
          <w:bCs/>
        </w:rPr>
        <w:t>Maksimālais iespējamais punktu skaits P</w:t>
      </w:r>
      <w:r w:rsidRPr="00311513">
        <w:rPr>
          <w:bCs/>
          <w:vertAlign w:val="subscript"/>
        </w:rPr>
        <w:t>kop</w:t>
      </w:r>
      <w:r w:rsidRPr="00311513">
        <w:rPr>
          <w:bCs/>
        </w:rPr>
        <w:t>=100 (viens simts);</w:t>
      </w:r>
    </w:p>
    <w:p w14:paraId="77FFFC6F" w14:textId="77777777" w:rsidR="00923DC5" w:rsidRPr="00311513" w:rsidRDefault="00923DC5" w:rsidP="00923DC5">
      <w:pPr>
        <w:widowControl w:val="0"/>
        <w:numPr>
          <w:ilvl w:val="3"/>
          <w:numId w:val="9"/>
        </w:numPr>
        <w:tabs>
          <w:tab w:val="left" w:pos="1418"/>
        </w:tabs>
        <w:overflowPunct w:val="0"/>
        <w:autoSpaceDE w:val="0"/>
        <w:autoSpaceDN w:val="0"/>
        <w:adjustRightInd w:val="0"/>
        <w:spacing w:line="276" w:lineRule="auto"/>
        <w:ind w:left="1418"/>
        <w:rPr>
          <w:bCs/>
        </w:rPr>
      </w:pPr>
      <w:r w:rsidRPr="00311513">
        <w:rPr>
          <w:bCs/>
        </w:rPr>
        <w:t xml:space="preserve">Pretendenta piedāvājuma galīgo vērtējumu aprēķina saskaņā ar šādu formulu: </w:t>
      </w:r>
    </w:p>
    <w:p w14:paraId="32841773" w14:textId="77777777" w:rsidR="00923DC5" w:rsidRPr="00311513" w:rsidRDefault="00923DC5" w:rsidP="00923DC5">
      <w:pPr>
        <w:widowControl w:val="0"/>
        <w:tabs>
          <w:tab w:val="left" w:pos="630"/>
        </w:tabs>
        <w:overflowPunct w:val="0"/>
        <w:autoSpaceDE w:val="0"/>
        <w:autoSpaceDN w:val="0"/>
        <w:adjustRightInd w:val="0"/>
        <w:rPr>
          <w:b/>
        </w:rPr>
      </w:pPr>
      <w:r w:rsidRPr="00311513">
        <w:rPr>
          <w:b/>
        </w:rPr>
        <w:t>P</w:t>
      </w:r>
      <w:r w:rsidRPr="00311513">
        <w:rPr>
          <w:b/>
          <w:vertAlign w:val="subscript"/>
        </w:rPr>
        <w:t>kop</w:t>
      </w:r>
      <w:r w:rsidRPr="00311513">
        <w:rPr>
          <w:b/>
        </w:rPr>
        <w:t xml:space="preserve"> = A</w:t>
      </w:r>
      <w:r w:rsidRPr="00311513">
        <w:rPr>
          <w:b/>
          <w:vertAlign w:val="subscript"/>
        </w:rPr>
        <w:t>pret</w:t>
      </w:r>
      <w:r w:rsidRPr="00311513">
        <w:rPr>
          <w:b/>
        </w:rPr>
        <w:t xml:space="preserve"> + B</w:t>
      </w:r>
      <w:r w:rsidRPr="00311513">
        <w:rPr>
          <w:b/>
          <w:vertAlign w:val="subscript"/>
        </w:rPr>
        <w:t xml:space="preserve">pret </w:t>
      </w:r>
      <w:r w:rsidRPr="00311513">
        <w:rPr>
          <w:b/>
        </w:rPr>
        <w:t>+ C</w:t>
      </w:r>
      <w:r w:rsidRPr="00311513">
        <w:rPr>
          <w:b/>
          <w:vertAlign w:val="subscript"/>
        </w:rPr>
        <w:t xml:space="preserve">pret </w:t>
      </w:r>
    </w:p>
    <w:p w14:paraId="10846AA0" w14:textId="77777777" w:rsidR="00923DC5" w:rsidRPr="00311513" w:rsidRDefault="00923DC5" w:rsidP="00923DC5">
      <w:pPr>
        <w:widowControl w:val="0"/>
        <w:numPr>
          <w:ilvl w:val="3"/>
          <w:numId w:val="9"/>
        </w:numPr>
        <w:overflowPunct w:val="0"/>
        <w:autoSpaceDE w:val="0"/>
        <w:autoSpaceDN w:val="0"/>
        <w:adjustRightInd w:val="0"/>
        <w:spacing w:line="276" w:lineRule="auto"/>
        <w:ind w:left="1418"/>
        <w:jc w:val="both"/>
      </w:pPr>
      <w:r w:rsidRPr="00311513">
        <w:t>Katra varianta iegūtais rezultāts tiek noapaļots līdz diviem cipariem aiz komata;</w:t>
      </w:r>
    </w:p>
    <w:p w14:paraId="42FB396B" w14:textId="77777777" w:rsidR="00923DC5" w:rsidRPr="00311513" w:rsidRDefault="00923DC5" w:rsidP="00923DC5">
      <w:pPr>
        <w:widowControl w:val="0"/>
        <w:numPr>
          <w:ilvl w:val="3"/>
          <w:numId w:val="9"/>
        </w:numPr>
        <w:overflowPunct w:val="0"/>
        <w:autoSpaceDE w:val="0"/>
        <w:autoSpaceDN w:val="0"/>
        <w:adjustRightInd w:val="0"/>
        <w:spacing w:line="276" w:lineRule="auto"/>
        <w:ind w:left="1418"/>
        <w:jc w:val="both"/>
      </w:pPr>
      <w:r w:rsidRPr="00311513">
        <w:t>Kopējais komisijas locekļa individuālais novērtējums tiek aprēķināts, summējot visu atsevišķo kritēriju novērtējuma punktu skaitu;</w:t>
      </w:r>
    </w:p>
    <w:p w14:paraId="531FCE77" w14:textId="500C0A4E" w:rsidR="00923DC5" w:rsidRPr="00B12FC6" w:rsidRDefault="00923DC5" w:rsidP="00B12FC6">
      <w:pPr>
        <w:widowControl w:val="0"/>
        <w:numPr>
          <w:ilvl w:val="3"/>
          <w:numId w:val="9"/>
        </w:numPr>
        <w:overflowPunct w:val="0"/>
        <w:autoSpaceDE w:val="0"/>
        <w:autoSpaceDN w:val="0"/>
        <w:adjustRightInd w:val="0"/>
        <w:spacing w:line="276" w:lineRule="auto"/>
        <w:ind w:left="1418"/>
        <w:jc w:val="both"/>
      </w:pPr>
      <w:r w:rsidRPr="00311513">
        <w:t>Komisijas kopējais piedāvājuma novērtējums tiek aprēķināts, summējot visu komisijas locekļu kopējos individuālos novērtējumus, to summu dalot ar vērtējumus iesniegušo komisijas locekļu skaitu (aritmētiskais vidējais) un rezultātu noapaļojot līdz 2 (divām) zīmēm aiz komata.</w:t>
      </w:r>
    </w:p>
    <w:p w14:paraId="0640842D" w14:textId="77777777" w:rsidR="00923DC5" w:rsidRPr="00311513" w:rsidRDefault="00923DC5" w:rsidP="00923DC5">
      <w:pPr>
        <w:pStyle w:val="Style1"/>
        <w:numPr>
          <w:ilvl w:val="1"/>
          <w:numId w:val="9"/>
        </w:numPr>
        <w:tabs>
          <w:tab w:val="num" w:pos="294"/>
        </w:tabs>
        <w:spacing w:line="276" w:lineRule="auto"/>
      </w:pPr>
      <w:r w:rsidRPr="003778F5">
        <w:rPr>
          <w:color w:val="EE0000"/>
        </w:rPr>
        <w:t>Komisija izvēlas saimnieciski visizdevīgāko piedāvājumu, kas atbilst visām Nolikumā noteiktajām prasībām</w:t>
      </w:r>
      <w:r w:rsidRPr="00311513">
        <w:t>.</w:t>
      </w:r>
    </w:p>
    <w:bookmarkEnd w:id="17"/>
    <w:p w14:paraId="010C5F1B" w14:textId="77777777" w:rsidR="00923DC5" w:rsidRDefault="00923DC5" w:rsidP="00923DC5"/>
    <w:p w14:paraId="4463450B" w14:textId="77777777" w:rsidR="00923DC5" w:rsidRPr="00923DC5" w:rsidRDefault="00923DC5" w:rsidP="00923DC5"/>
    <w:p w14:paraId="60D90EC4" w14:textId="77777777" w:rsidR="00923DC5" w:rsidRPr="00311513" w:rsidRDefault="00140568" w:rsidP="00923DC5">
      <w:pPr>
        <w:keepNext/>
        <w:ind w:left="357" w:hanging="357"/>
        <w:jc w:val="center"/>
        <w:outlineLvl w:val="0"/>
        <w:rPr>
          <w:b/>
          <w:bCs/>
          <w:kern w:val="2"/>
        </w:rPr>
      </w:pPr>
      <w:bookmarkStart w:id="18" w:name="_Toc25829636"/>
      <w:r w:rsidRPr="001558C8">
        <w:t>V</w:t>
      </w:r>
      <w:r w:rsidR="00A71365" w:rsidRPr="001558C8">
        <w:t>I</w:t>
      </w:r>
      <w:r w:rsidRPr="001558C8">
        <w:t xml:space="preserve">. </w:t>
      </w:r>
      <w:bookmarkEnd w:id="16"/>
      <w:bookmarkEnd w:id="18"/>
      <w:r w:rsidR="00923DC5" w:rsidRPr="00311513">
        <w:rPr>
          <w:b/>
          <w:bCs/>
          <w:kern w:val="2"/>
        </w:rPr>
        <w:t>PRETENDENTU IZSLĒGŠANAS NOTEIKUMI, UN LĒMUMA PIEŅEMŠANA</w:t>
      </w:r>
    </w:p>
    <w:p w14:paraId="02184CCC" w14:textId="77777777" w:rsidR="00923DC5" w:rsidRPr="00311513" w:rsidRDefault="00923DC5" w:rsidP="00923DC5">
      <w:pPr>
        <w:ind w:left="357" w:hanging="357"/>
      </w:pPr>
    </w:p>
    <w:p w14:paraId="7946EE8B" w14:textId="531914EE" w:rsidR="00923DC5" w:rsidRPr="00311513" w:rsidRDefault="00923DC5" w:rsidP="00923DC5">
      <w:pPr>
        <w:pStyle w:val="Sarakstarindkopa"/>
        <w:numPr>
          <w:ilvl w:val="0"/>
          <w:numId w:val="9"/>
        </w:numPr>
        <w:spacing w:line="276" w:lineRule="auto"/>
        <w:jc w:val="both"/>
      </w:pPr>
      <w:bookmarkStart w:id="19" w:name="_Toc514228094"/>
      <w:r w:rsidRPr="00311513">
        <w:t>Lai pārbaudītu, vai pretendents nav izslēdzams no dalības iepirkumā PIL 42. panta otrajā daļā minēto apstākļu dēļ, Komisija rīkojas atbilstoši PIL 42. pantam.</w:t>
      </w:r>
    </w:p>
    <w:p w14:paraId="313A52CB" w14:textId="77777777" w:rsidR="00923DC5" w:rsidRPr="00311513" w:rsidRDefault="00923DC5" w:rsidP="00923DC5">
      <w:pPr>
        <w:numPr>
          <w:ilvl w:val="0"/>
          <w:numId w:val="9"/>
        </w:numPr>
        <w:spacing w:line="276" w:lineRule="auto"/>
        <w:ind w:left="357" w:hanging="357"/>
        <w:jc w:val="both"/>
      </w:pPr>
      <w:r w:rsidRPr="00311513">
        <w:t>Komisija pretendentu izslēdz no dalības iepirkuma procedūrā jebkurā no PIL 42.panta otrās daļas 1., 2., 3., 4., 5., 6., 7., 10., 11., 12., 13., 14. punktos noteiktajiem gadījumiem. Komisija Pretendentu izslēgšanas gadījumus pārbauda PIL 42.panta noteiktajā kārtībā.</w:t>
      </w:r>
    </w:p>
    <w:p w14:paraId="25870FBD" w14:textId="77777777" w:rsidR="00923DC5" w:rsidRPr="00311513" w:rsidRDefault="00923DC5" w:rsidP="00923DC5">
      <w:pPr>
        <w:numPr>
          <w:ilvl w:val="0"/>
          <w:numId w:val="9"/>
        </w:numPr>
        <w:spacing w:line="276" w:lineRule="auto"/>
        <w:ind w:left="357" w:hanging="357"/>
        <w:jc w:val="both"/>
      </w:pPr>
      <w:r w:rsidRPr="00311513">
        <w:t>Saskaņā ar PIL 42.panta desmito daļu, Komisija pārbaudi par PIL 42. panta otrās daļas 1., 2., 3., 4., 5., 6., 7., 10., 11., 12., 13., 14. punktos noteiktajiem pretendentu izslēgšanas gadījumiem atklātā konkursā veic attiecībā uz katru pretendentu, kuram būtu piešķiramas līguma slēgšanas tiesības.</w:t>
      </w:r>
    </w:p>
    <w:p w14:paraId="49737EE8" w14:textId="77777777" w:rsidR="00923DC5" w:rsidRPr="00311513" w:rsidRDefault="00923DC5" w:rsidP="00923DC5">
      <w:pPr>
        <w:numPr>
          <w:ilvl w:val="0"/>
          <w:numId w:val="9"/>
        </w:numPr>
        <w:spacing w:line="276" w:lineRule="auto"/>
        <w:ind w:left="357" w:hanging="357"/>
        <w:jc w:val="both"/>
      </w:pPr>
      <w:r w:rsidRPr="00311513">
        <w:lastRenderedPageBreak/>
        <w:t>Komisija veic PIL 42.panta otrās daļas 1., 2., 3., 4., 5., 6., 7., 10., 11., 12., 13., 14. punktos noteikto izslēgšanas nosacījumu pārbaudi personālsabiedrības biedram, ja pretendents ir personālsabiedrība, pretendenta norādītai personai, uz kuras iespējām pretendents balstās, lai apliecinātu, ka tā kvalifikācija atbilst paziņojumā par līgumu vai iepirkuma procedūras dokumentos noteiktajām prasībām, pretendenta norādītajam apakšuzņēmējam, kura sniedzamo pakalpojumu vērtība ir vismaz 10 000 euro. PIL 42.panta otrās daļas 1., 2. un 3. punktos noteiktos izslēgšanas nosacījumu pārbaudi veic personām, kurām pretendentā ir izšķirošā ietekme uz līdzdalības pamata normatīvo aktu par koncerniem izpratnē. PIL 42.panta otrās daļas 1., 2. un 11. punktos noteiktos izslēgšanas nosacījumu pārbaudi veic pretendenta patieso labuma guvējiem.</w:t>
      </w:r>
    </w:p>
    <w:p w14:paraId="6ED85B6D" w14:textId="77777777" w:rsidR="00923DC5" w:rsidRPr="00311513" w:rsidRDefault="00923DC5" w:rsidP="00923DC5">
      <w:pPr>
        <w:numPr>
          <w:ilvl w:val="0"/>
          <w:numId w:val="9"/>
        </w:numPr>
        <w:spacing w:line="276" w:lineRule="auto"/>
        <w:jc w:val="both"/>
      </w:pPr>
      <w:r w:rsidRPr="00311513">
        <w:t>Ja Komisija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Komisijas dod pretendentam tiesības termiņā, kas ir 10 dienas pēc informācijas pieprasījuma nosūtīšanas dienas, iesniegt skaidrojumu un pierādījumus, kas apliecina pretendenta uzticamību saskaņā ar PIL 43. panta noteikumiem.</w:t>
      </w:r>
    </w:p>
    <w:p w14:paraId="7D3859EF" w14:textId="77777777" w:rsidR="00923DC5" w:rsidRPr="00311513" w:rsidRDefault="00923DC5" w:rsidP="00923DC5">
      <w:pPr>
        <w:numPr>
          <w:ilvl w:val="0"/>
          <w:numId w:val="9"/>
        </w:numPr>
        <w:spacing w:line="276" w:lineRule="auto"/>
        <w:jc w:val="both"/>
      </w:pPr>
      <w:r w:rsidRPr="00311513">
        <w:t>Ja pretendents būtu izslēdzams no dalības iepirkuma procedūrā tādēļ, ka PIL 42. panta otrajā daļā minētie izslēgšanas iemesli attiecas uz PIL 42. panta trešās daļas 2. un 3. punktā minēto personu, uzticamība nodrošināma, pretendentam nomainot PIL 42. panta trešās daļas 2. un 3. punktā minēto personu pret tādu personu, kura atbilst iepirkuma procedūras dokumentos noteiktajām prasībām un uz kuru nav attiecināmi PIL 42. panta otrās daļas 1., 2., 3., 4., 5., 6., 7., 10., 11., 12., 13., 14. punktos noteiktie izslēgšanas iemesli.</w:t>
      </w:r>
    </w:p>
    <w:p w14:paraId="75DF110B" w14:textId="77777777" w:rsidR="00923DC5" w:rsidRPr="00311513" w:rsidRDefault="00923DC5" w:rsidP="00923DC5">
      <w:pPr>
        <w:numPr>
          <w:ilvl w:val="0"/>
          <w:numId w:val="9"/>
        </w:numPr>
        <w:spacing w:line="276" w:lineRule="auto"/>
        <w:jc w:val="both"/>
      </w:pPr>
      <w:r w:rsidRPr="00311513">
        <w:t>Komisija izslēdz pretendentu no dalības iepirkuma procedūrā, ja, veicot pārbaudi PIL 42. pantā noteiktajā kārtībā, tiek konstatēts, ka uz to attiecas PIL 42. panta otrās daļas 1., 2., 3., 4., 5., 6., 7., 10., 11., 12., 13., 14. punktos 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099DD081" w14:textId="77777777" w:rsidR="00923DC5" w:rsidRPr="00311513" w:rsidRDefault="00923DC5" w:rsidP="00923DC5">
      <w:pPr>
        <w:numPr>
          <w:ilvl w:val="0"/>
          <w:numId w:val="9"/>
        </w:numPr>
        <w:spacing w:line="276" w:lineRule="auto"/>
        <w:jc w:val="both"/>
      </w:pPr>
      <w:bookmarkStart w:id="20" w:name="_Toc535418810"/>
      <w:r w:rsidRPr="00311513">
        <w:rPr>
          <w:color w:val="000000"/>
        </w:rPr>
        <w:t>Pamatojoties uz Starptautisko un Latvijas Republikas nacionālo sankciju likuma 11.1panta pirmo daļu, Komisija pārbaudīs pretendentu, kuram saskaņā ar normatīvajiem aktiem publisko iepirkumu jomā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attiecībā uz to, vai gadījumā kādai no iepriekš minētajām personām  nav noteiktas nacionālās vai starptautiskās sankcijas vai būtiskas finanšu un kapitāla tirgus intereses ietekmējošas Eiropas Savienības vai Ziemeļatlantijas līguma organizācijas dalībvalsts noteiktās sankcijas, kuras var ietekmēt līguma izpildi. Komisija izslēdz pretendentu no turpmākās dalības iepirkuma procedūrā, ja uz pretendentu vai kādu no iepriekšējā teikumā minētajām personām ir attiecināmi Starptautisko un Latvijas Republikas nacionālo sankciju likuma 11.1 pantā noteiktie izslēgšanas gadījumi.</w:t>
      </w:r>
    </w:p>
    <w:p w14:paraId="0654A1EF" w14:textId="77777777" w:rsidR="00923DC5" w:rsidRPr="00311513" w:rsidRDefault="00923DC5" w:rsidP="00923DC5">
      <w:pPr>
        <w:numPr>
          <w:ilvl w:val="0"/>
          <w:numId w:val="9"/>
        </w:numPr>
        <w:spacing w:line="276" w:lineRule="auto"/>
        <w:jc w:val="both"/>
      </w:pPr>
      <w:r w:rsidRPr="00311513">
        <w:t>Pasūtītājs noraida Pretendenta piedāvājumu iepirkuma procedūrā, ja tiek konstatēts PIL 41.panta vienpadsmitās daļas 2.punktā minētie nosacījumi.</w:t>
      </w:r>
    </w:p>
    <w:p w14:paraId="77D502B8" w14:textId="77777777" w:rsidR="00923DC5" w:rsidRPr="00311513" w:rsidRDefault="00923DC5" w:rsidP="00923DC5">
      <w:pPr>
        <w:numPr>
          <w:ilvl w:val="0"/>
          <w:numId w:val="9"/>
        </w:numPr>
        <w:spacing w:line="276" w:lineRule="auto"/>
        <w:jc w:val="both"/>
      </w:pPr>
      <w:r w:rsidRPr="00311513">
        <w:t>Ja Komisija, pirms pieņem lēmumu par iepirkuma līguma slēgšanu, konstatē</w:t>
      </w:r>
      <w:r>
        <w:t>, ka v</w:t>
      </w:r>
      <w:r w:rsidRPr="00311513">
        <w:t xml:space="preserve">airāku pretendentu kopējais iegūto punktu skaits ir vienāds,  Komisija izvēlēsies to piedāvājumu, kam kritērijā  “(A) </w:t>
      </w:r>
      <w:r w:rsidRPr="00311513">
        <w:lastRenderedPageBreak/>
        <w:t xml:space="preserve">Cena” būs lielāks punktu skaits. Ja konkrētajiem pretendentiem arī iepriekš minētā pozīciju punktu skaits būs vienāds, Pasūtītājs rīkos izlozi. </w:t>
      </w:r>
    </w:p>
    <w:p w14:paraId="41D65630" w14:textId="77777777" w:rsidR="00923DC5" w:rsidRPr="00311513" w:rsidRDefault="00923DC5" w:rsidP="00923DC5">
      <w:pPr>
        <w:keepNext/>
        <w:spacing w:before="240" w:after="60"/>
        <w:ind w:left="360"/>
        <w:jc w:val="center"/>
        <w:outlineLvl w:val="0"/>
        <w:rPr>
          <w:b/>
          <w:bCs/>
          <w:kern w:val="2"/>
          <w:sz w:val="28"/>
          <w:szCs w:val="28"/>
        </w:rPr>
      </w:pPr>
      <w:bookmarkStart w:id="21" w:name="_Toc125969651"/>
      <w:bookmarkStart w:id="22" w:name="_Toc192595859"/>
      <w:r w:rsidRPr="00311513">
        <w:rPr>
          <w:b/>
          <w:bCs/>
          <w:kern w:val="2"/>
          <w:sz w:val="28"/>
          <w:szCs w:val="28"/>
        </w:rPr>
        <w:t>VII. REZULTĀTU PAZIŅOŠANA</w:t>
      </w:r>
      <w:bookmarkEnd w:id="20"/>
      <w:bookmarkEnd w:id="21"/>
      <w:bookmarkEnd w:id="22"/>
    </w:p>
    <w:p w14:paraId="56B54754" w14:textId="77777777" w:rsidR="00923DC5" w:rsidRPr="00311513" w:rsidRDefault="00923DC5" w:rsidP="00923DC5">
      <w:pPr>
        <w:numPr>
          <w:ilvl w:val="0"/>
          <w:numId w:val="9"/>
        </w:numPr>
        <w:spacing w:line="276" w:lineRule="auto"/>
        <w:jc w:val="both"/>
        <w:rPr>
          <w:color w:val="000000"/>
        </w:rPr>
      </w:pPr>
      <w:r w:rsidRPr="00311513">
        <w:rPr>
          <w:color w:val="000000"/>
        </w:rPr>
        <w:t>Pasūtītājs, ievērojot PIL 37.panta otrajā daļā noteikto, triju darbdienu laikā pēc lēmuma pieņemšanas vienlaikus informē visus pretendentus par pieņemto lēmumu attiecībā uz iepirkuma līguma slēgšanu.</w:t>
      </w:r>
    </w:p>
    <w:p w14:paraId="037E3DD5" w14:textId="77777777" w:rsidR="00923DC5" w:rsidRPr="00311513" w:rsidRDefault="00923DC5" w:rsidP="00923DC5">
      <w:pPr>
        <w:numPr>
          <w:ilvl w:val="0"/>
          <w:numId w:val="9"/>
        </w:numPr>
        <w:spacing w:line="276" w:lineRule="auto"/>
        <w:jc w:val="both"/>
        <w:rPr>
          <w:color w:val="000000"/>
        </w:rPr>
      </w:pPr>
      <w:r w:rsidRPr="00311513">
        <w:t>Pasūtītājs informāciju par rezultātiem nosūta pa pastu, faksu vai elektroniski, izmantojot drošu elektronisko parakstu, vai pievienojot elektroniskajam pastam skenētu dokumentu, vai nodod personīgi.</w:t>
      </w:r>
    </w:p>
    <w:p w14:paraId="1D16BF77" w14:textId="77777777" w:rsidR="00923DC5" w:rsidRPr="00311513" w:rsidRDefault="00923DC5" w:rsidP="00923DC5">
      <w:pPr>
        <w:numPr>
          <w:ilvl w:val="0"/>
          <w:numId w:val="9"/>
        </w:numPr>
        <w:spacing w:line="276" w:lineRule="auto"/>
        <w:jc w:val="both"/>
        <w:rPr>
          <w:color w:val="000000"/>
        </w:rPr>
      </w:pPr>
      <w:r w:rsidRPr="00311513">
        <w:t>Pasūtītājs 10 darbdienu laikā pēc tam, kad noslēgts iepirkuma līgums vai pieņemts lēmums par iepirkuma procedūras izbeigšanu vai pārtraukšanu, iesniedz publicēšanai paziņojumu par līguma slēgšanas tiesību piešķiršanu.</w:t>
      </w:r>
    </w:p>
    <w:p w14:paraId="0CBBFCB8" w14:textId="77777777" w:rsidR="00923DC5" w:rsidRPr="00326C92" w:rsidRDefault="00923DC5" w:rsidP="00923DC5">
      <w:pPr>
        <w:keepNext/>
        <w:spacing w:before="240" w:after="60"/>
        <w:ind w:left="360"/>
        <w:jc w:val="center"/>
        <w:outlineLvl w:val="0"/>
        <w:rPr>
          <w:b/>
          <w:bCs/>
          <w:kern w:val="2"/>
          <w:sz w:val="28"/>
          <w:szCs w:val="28"/>
        </w:rPr>
      </w:pPr>
      <w:bookmarkStart w:id="23" w:name="_Toc535418811"/>
      <w:bookmarkStart w:id="24" w:name="_Toc125969652"/>
      <w:bookmarkStart w:id="25" w:name="_Toc192595860"/>
      <w:r w:rsidRPr="00311513">
        <w:rPr>
          <w:b/>
          <w:bCs/>
          <w:kern w:val="2"/>
          <w:sz w:val="28"/>
          <w:szCs w:val="28"/>
        </w:rPr>
        <w:t>VIII. IEPIRKUMA LĪGUMA SLĒGŠANA UN GROZĪŠANA</w:t>
      </w:r>
      <w:bookmarkEnd w:id="23"/>
      <w:bookmarkEnd w:id="24"/>
      <w:bookmarkEnd w:id="25"/>
    </w:p>
    <w:p w14:paraId="22DAD312" w14:textId="7024B5C4" w:rsidR="00923DC5" w:rsidRPr="00923DC5" w:rsidRDefault="00923DC5" w:rsidP="00923DC5">
      <w:pPr>
        <w:pStyle w:val="Sarakstarindkopa"/>
        <w:numPr>
          <w:ilvl w:val="0"/>
          <w:numId w:val="9"/>
        </w:numPr>
        <w:spacing w:line="276" w:lineRule="auto"/>
        <w:jc w:val="both"/>
        <w:rPr>
          <w:b/>
          <w:bCs/>
          <w:strike/>
          <w:color w:val="000000"/>
        </w:rPr>
      </w:pPr>
      <w:r w:rsidRPr="00923DC5">
        <w:rPr>
          <w:color w:val="000000"/>
        </w:rPr>
        <w:t xml:space="preserve">Iepirkuma līgumu ar izraudzīto pretendentu slēdz ne agrāk kā nākamajā darbdienā pēc PIL 60.panta septītajā daļā </w:t>
      </w:r>
      <w:r w:rsidRPr="00311513">
        <w:t>norādītā</w:t>
      </w:r>
      <w:r w:rsidRPr="00923DC5">
        <w:rPr>
          <w:color w:val="000000"/>
        </w:rPr>
        <w:t xml:space="preserve"> nogaidīšanas termiņa beigām, ja Iepirkumu uzraudzības birojā nav PIL 68.pantā noteiktajā kārtībā iesniegts iesniegums par iepirkuma procedūras pārkāpumiem. </w:t>
      </w:r>
    </w:p>
    <w:p w14:paraId="3FE0242B" w14:textId="77777777" w:rsidR="00923DC5" w:rsidRPr="00311513" w:rsidRDefault="00923DC5" w:rsidP="00923DC5">
      <w:pPr>
        <w:numPr>
          <w:ilvl w:val="0"/>
          <w:numId w:val="9"/>
        </w:numPr>
        <w:spacing w:line="276" w:lineRule="auto"/>
        <w:jc w:val="both"/>
        <w:rPr>
          <w:b/>
          <w:bCs/>
          <w:strike/>
          <w:color w:val="000000"/>
        </w:rPr>
      </w:pPr>
      <w:r w:rsidRPr="00311513">
        <w:rPr>
          <w:bCs/>
          <w:color w:val="000000"/>
        </w:rPr>
        <w:t>Pasūtītājs slēgs ar izraudzīto pretendentu iepirkuma līgumu, pamatojoties uz pretendenta piedāvājumu un saskaņā ar nolikuma noteikumiem un iepirkuma līguma projektu.</w:t>
      </w:r>
    </w:p>
    <w:p w14:paraId="14D85C2B" w14:textId="77777777" w:rsidR="00923DC5" w:rsidRPr="00311513" w:rsidRDefault="00923DC5" w:rsidP="00923DC5">
      <w:pPr>
        <w:numPr>
          <w:ilvl w:val="0"/>
          <w:numId w:val="9"/>
        </w:numPr>
        <w:spacing w:line="276" w:lineRule="auto"/>
        <w:jc w:val="both"/>
        <w:rPr>
          <w:b/>
          <w:bCs/>
          <w:strike/>
        </w:rPr>
      </w:pPr>
      <w:r w:rsidRPr="00311513">
        <w:rPr>
          <w:shd w:val="clear" w:color="auto" w:fill="FFFFFF"/>
        </w:rPr>
        <w:t>Pretendentam jāparaksta līgums 10 (desmit) dienu laikā no dienas, kad Pasūtītājs ir uzaicinājis parakstīt līgumu. Ja norādītajā termiņā iepirkuma uzvarētājs neparaksta līgumu, tas tiek uzskatīts par atteikumu slēgt iepirkuma līgumu.</w:t>
      </w:r>
    </w:p>
    <w:p w14:paraId="4B54893B" w14:textId="77777777" w:rsidR="00923DC5" w:rsidRPr="00311513" w:rsidRDefault="00923DC5" w:rsidP="00923DC5">
      <w:pPr>
        <w:numPr>
          <w:ilvl w:val="0"/>
          <w:numId w:val="9"/>
        </w:numPr>
        <w:spacing w:line="276" w:lineRule="auto"/>
        <w:jc w:val="both"/>
        <w:rPr>
          <w:b/>
          <w:bCs/>
          <w:strike/>
          <w:color w:val="000000"/>
        </w:rPr>
      </w:pPr>
      <w:r w:rsidRPr="00311513">
        <w:rPr>
          <w:bCs/>
          <w:color w:val="000000"/>
        </w:rPr>
        <w:t xml:space="preserve">Pretendentam, kuram ir piešķirtas līguma slēgšanas tiesības, </w:t>
      </w:r>
      <w:r w:rsidRPr="00311513">
        <w:t xml:space="preserve">pēc iepirkuma līguma slēgšanas tiesību piešķiršanas un ne vēlāk kā, uzsākot iepirkuma līguma izpildi, </w:t>
      </w:r>
      <w:r w:rsidRPr="00311513">
        <w:rPr>
          <w:bCs/>
          <w:color w:val="000000"/>
        </w:rPr>
        <w:t>jāiesniedz pakalpojumu sniegšanā iesaistīto apakšuzņēmēju (ja tādus plānots iesaistīt) sarakstu, kurā norāda apakšuzņēmēja nosaukumu, kontaktinformāciju un to pārstāvēttiesīgo personu, ciktāl minētā informācija ir zināma. Sarakstā norāda arī pretendenta apakšuzņēmēju apakšuzņēmējus</w:t>
      </w:r>
      <w:r w:rsidRPr="00311513">
        <w:rPr>
          <w:color w:val="000000"/>
        </w:rPr>
        <w:t xml:space="preserve">. </w:t>
      </w:r>
    </w:p>
    <w:p w14:paraId="05216B56" w14:textId="77777777" w:rsidR="00923DC5" w:rsidRPr="00311513" w:rsidRDefault="00923DC5" w:rsidP="00923DC5">
      <w:pPr>
        <w:numPr>
          <w:ilvl w:val="0"/>
          <w:numId w:val="9"/>
        </w:numPr>
        <w:spacing w:line="276" w:lineRule="auto"/>
        <w:jc w:val="both"/>
        <w:rPr>
          <w:b/>
          <w:bCs/>
          <w:strike/>
          <w:color w:val="000000"/>
        </w:rPr>
      </w:pPr>
      <w:r w:rsidRPr="00311513">
        <w:t>Ja izraudzītais pretendents atsakās slēgt iepirkuma Līgumu vai atbilstoši nolikuma 54.punktā paredzētajam, Pasūtītāja noteiktajā laikā nav noslēdzis iepirkuma līgumu, Komisija ir tiesīga pieņemt lēmumu iepirkuma līguma slēgšanas tiesības piešķirt pretendentam, kurš iesniedzis piedāvājumu ar nākamo viszemāko cenu, vai pārtraukt iepirkuma procedūru, neizvēloties nevienu piedāvājumu. Ja pieņemts lēmums iepirkuma līguma slēgšanas tiesības piešķirt pretendentam, kurš iesniedzis piedāvājumu ar nākamo viszemāko cenu, bet tas atsakās slēgt iepirkuma līgumu, Komisija pieņem lēmumu pārtraukt iepirkuma procedūru, neizvēloties nevienu piedāvājumu.</w:t>
      </w:r>
    </w:p>
    <w:p w14:paraId="6E1F7FFB" w14:textId="77777777" w:rsidR="00923DC5" w:rsidRPr="00311513" w:rsidRDefault="00923DC5" w:rsidP="00923DC5">
      <w:pPr>
        <w:numPr>
          <w:ilvl w:val="0"/>
          <w:numId w:val="9"/>
        </w:numPr>
        <w:spacing w:line="276" w:lineRule="auto"/>
        <w:jc w:val="both"/>
        <w:rPr>
          <w:b/>
          <w:bCs/>
          <w:strike/>
          <w:color w:val="000000"/>
        </w:rPr>
      </w:pPr>
      <w:r w:rsidRPr="00311513">
        <w:rPr>
          <w:color w:val="000000"/>
          <w:shd w:val="clear" w:color="auto" w:fill="FFFFFF"/>
        </w:rPr>
        <w:t>Pirms lēmuma pieņemšanas par līguma noslēgšanu ar nākamo pretendentu, kurš piedāvājis zemāko cenu, pasūtītājs izvērtē, vai tas nav uzskatāms par vienu tirgus dalībnieku kopā ar sākotnēji izraudzīto pretendentu, kurš atteicās slēgt iepirkuma līgumu ar pasūtītāju.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iepirkuma procedūru, neizvēloties nevienu piedāvājumu.</w:t>
      </w:r>
    </w:p>
    <w:p w14:paraId="497DB3CC" w14:textId="77777777" w:rsidR="00923DC5" w:rsidRPr="00311513" w:rsidRDefault="00923DC5" w:rsidP="00923DC5">
      <w:pPr>
        <w:numPr>
          <w:ilvl w:val="0"/>
          <w:numId w:val="9"/>
        </w:numPr>
        <w:spacing w:line="276" w:lineRule="auto"/>
        <w:jc w:val="both"/>
        <w:rPr>
          <w:b/>
          <w:bCs/>
          <w:strike/>
          <w:color w:val="000000"/>
        </w:rPr>
      </w:pPr>
      <w:r w:rsidRPr="00311513">
        <w:t>Iepirkuma līguma izpildē iesaistītā personāla un apakšuzņēmēju nomaiņa un jauna personāla un apakšuzņēmēja piesaiste notiek saskaņā ar iepirkumu līgumu un PIL 62.pantu.</w:t>
      </w:r>
    </w:p>
    <w:p w14:paraId="76677D6F" w14:textId="77777777" w:rsidR="00923DC5" w:rsidRPr="00311513" w:rsidRDefault="00923DC5" w:rsidP="00923DC5">
      <w:pPr>
        <w:numPr>
          <w:ilvl w:val="0"/>
          <w:numId w:val="9"/>
        </w:numPr>
        <w:spacing w:line="276" w:lineRule="auto"/>
        <w:ind w:left="357" w:hanging="357"/>
        <w:jc w:val="both"/>
        <w:rPr>
          <w:rFonts w:eastAsia="Calibri"/>
          <w:bCs/>
        </w:rPr>
      </w:pPr>
      <w:r w:rsidRPr="00311513">
        <w:rPr>
          <w:color w:val="000000"/>
        </w:rPr>
        <w:t>Iepirkuma līguma grozījumi ir pieļaujami tikai tad, ja tie veikti ievērojot PIL 61.pantā noteikto.</w:t>
      </w:r>
    </w:p>
    <w:p w14:paraId="7B4413D7" w14:textId="77777777" w:rsidR="00923DC5" w:rsidRPr="00311513" w:rsidRDefault="00923DC5" w:rsidP="00923DC5">
      <w:pPr>
        <w:numPr>
          <w:ilvl w:val="0"/>
          <w:numId w:val="9"/>
        </w:numPr>
        <w:spacing w:line="276" w:lineRule="auto"/>
        <w:ind w:left="357" w:hanging="357"/>
        <w:jc w:val="both"/>
        <w:rPr>
          <w:rFonts w:eastAsia="Calibri"/>
          <w:bCs/>
        </w:rPr>
      </w:pPr>
      <w:r w:rsidRPr="00311513">
        <w:rPr>
          <w:rFonts w:eastAsia="Calibri"/>
          <w:bCs/>
        </w:rPr>
        <w:t>Saskaņā ar Publisko iepirkumu likuma 60.panta desmito daļu Pasūtītājs publicēs noslēgtā iepirkuma līguma tekstu Pasūtītāja pircēja profilā Elektronisko iepirkumu sistēmā.</w:t>
      </w:r>
    </w:p>
    <w:p w14:paraId="7DBA1D82" w14:textId="77777777" w:rsidR="00923DC5" w:rsidRPr="00311513" w:rsidRDefault="00923DC5" w:rsidP="00923DC5">
      <w:pPr>
        <w:ind w:left="360"/>
        <w:rPr>
          <w:b/>
          <w:bCs/>
          <w:strike/>
          <w:color w:val="000000"/>
        </w:rPr>
      </w:pPr>
    </w:p>
    <w:p w14:paraId="680AEE8C" w14:textId="77777777" w:rsidR="00923DC5" w:rsidRPr="00326C92" w:rsidRDefault="00923DC5" w:rsidP="00923DC5">
      <w:pPr>
        <w:keepNext/>
        <w:spacing w:before="240" w:after="60"/>
        <w:ind w:left="360"/>
        <w:jc w:val="center"/>
        <w:outlineLvl w:val="0"/>
        <w:rPr>
          <w:b/>
          <w:bCs/>
          <w:kern w:val="2"/>
        </w:rPr>
      </w:pPr>
      <w:bookmarkStart w:id="26" w:name="_Toc535418812"/>
      <w:bookmarkStart w:id="27" w:name="_Toc125969653"/>
      <w:bookmarkStart w:id="28" w:name="_Toc192595861"/>
      <w:r w:rsidRPr="00311513">
        <w:rPr>
          <w:b/>
          <w:bCs/>
          <w:kern w:val="2"/>
        </w:rPr>
        <w:lastRenderedPageBreak/>
        <w:t>IX. PRETENDENTA TIESĪBAS UN PIENĀKUMI</w:t>
      </w:r>
      <w:bookmarkEnd w:id="19"/>
      <w:bookmarkEnd w:id="26"/>
      <w:bookmarkEnd w:id="27"/>
      <w:bookmarkEnd w:id="28"/>
    </w:p>
    <w:p w14:paraId="066E677A" w14:textId="77777777" w:rsidR="00923DC5" w:rsidRPr="00311513" w:rsidRDefault="00923DC5" w:rsidP="00923DC5">
      <w:pPr>
        <w:numPr>
          <w:ilvl w:val="0"/>
          <w:numId w:val="9"/>
        </w:numPr>
        <w:tabs>
          <w:tab w:val="left" w:pos="0"/>
        </w:tabs>
        <w:spacing w:line="276" w:lineRule="auto"/>
        <w:jc w:val="both"/>
        <w:rPr>
          <w:b/>
          <w:bCs/>
          <w:color w:val="000000"/>
        </w:rPr>
      </w:pPr>
      <w:r w:rsidRPr="00311513">
        <w:rPr>
          <w:b/>
          <w:color w:val="000000"/>
        </w:rPr>
        <w:t>Pretendenta tiesības:</w:t>
      </w:r>
    </w:p>
    <w:p w14:paraId="5484550A" w14:textId="77777777" w:rsidR="00923DC5" w:rsidRPr="00311513" w:rsidRDefault="00923DC5" w:rsidP="00923DC5">
      <w:pPr>
        <w:pStyle w:val="Style1"/>
        <w:numPr>
          <w:ilvl w:val="1"/>
          <w:numId w:val="9"/>
        </w:numPr>
        <w:tabs>
          <w:tab w:val="num" w:pos="294"/>
        </w:tabs>
        <w:spacing w:line="276" w:lineRule="auto"/>
        <w:rPr>
          <w:b/>
          <w:bCs w:val="0"/>
        </w:rPr>
      </w:pPr>
      <w:r w:rsidRPr="00311513">
        <w:t>Pieprasīt papildu informāciju par iepirkuma procedūras dokumentiem atbilstoši nolikuma 4. punktā noteiktajā kārtībā.</w:t>
      </w:r>
    </w:p>
    <w:p w14:paraId="73BF306E" w14:textId="77777777" w:rsidR="00923DC5" w:rsidRPr="00311513" w:rsidRDefault="00923DC5" w:rsidP="00923DC5">
      <w:pPr>
        <w:pStyle w:val="Style1"/>
        <w:numPr>
          <w:ilvl w:val="1"/>
          <w:numId w:val="9"/>
        </w:numPr>
        <w:tabs>
          <w:tab w:val="num" w:pos="294"/>
        </w:tabs>
        <w:spacing w:line="276" w:lineRule="auto"/>
        <w:rPr>
          <w:b/>
          <w:bCs w:val="0"/>
        </w:rPr>
      </w:pPr>
      <w:r w:rsidRPr="00311513">
        <w:t>Pirms piedāvājumu iesniegšanas termiņa beigām grozīt vai atsaukt iesniegto piedāvājumu. Piedāvājums atsaucams, vai maināms, pamatojoties uz rakstveida iesniegumu, kas saņemts līdz piedāvājumu iesniegšanas termiņa beigām un apstiprināts ar pretendenta pārstāvja parakstu;</w:t>
      </w:r>
    </w:p>
    <w:p w14:paraId="08B1D6F6" w14:textId="77777777" w:rsidR="00923DC5" w:rsidRPr="00311513" w:rsidRDefault="00923DC5" w:rsidP="00923DC5">
      <w:pPr>
        <w:pStyle w:val="Style1"/>
        <w:numPr>
          <w:ilvl w:val="1"/>
          <w:numId w:val="9"/>
        </w:numPr>
        <w:tabs>
          <w:tab w:val="num" w:pos="294"/>
        </w:tabs>
        <w:spacing w:line="276" w:lineRule="auto"/>
        <w:rPr>
          <w:b/>
          <w:bCs w:val="0"/>
        </w:rPr>
      </w:pPr>
      <w:r w:rsidRPr="00311513">
        <w:t>Veikt citas darbības saskaņā ar PIL, citiem normatīvajiem aktiem un nolikumu.</w:t>
      </w:r>
    </w:p>
    <w:p w14:paraId="29905D88" w14:textId="77777777" w:rsidR="00923DC5" w:rsidRPr="00311513" w:rsidRDefault="00923DC5" w:rsidP="00923DC5">
      <w:pPr>
        <w:numPr>
          <w:ilvl w:val="0"/>
          <w:numId w:val="9"/>
        </w:numPr>
        <w:tabs>
          <w:tab w:val="left" w:pos="0"/>
        </w:tabs>
        <w:spacing w:line="276" w:lineRule="auto"/>
        <w:jc w:val="both"/>
        <w:rPr>
          <w:b/>
          <w:color w:val="000000"/>
        </w:rPr>
      </w:pPr>
      <w:r w:rsidRPr="00311513">
        <w:rPr>
          <w:b/>
          <w:color w:val="000000"/>
        </w:rPr>
        <w:t>Pretendenta pienākumi:</w:t>
      </w:r>
    </w:p>
    <w:p w14:paraId="2260ECCB" w14:textId="77777777" w:rsidR="00923DC5" w:rsidRPr="00311513" w:rsidRDefault="00923DC5" w:rsidP="00923DC5">
      <w:pPr>
        <w:pStyle w:val="Style1"/>
        <w:numPr>
          <w:ilvl w:val="1"/>
          <w:numId w:val="9"/>
        </w:numPr>
        <w:tabs>
          <w:tab w:val="num" w:pos="294"/>
        </w:tabs>
        <w:spacing w:line="276" w:lineRule="auto"/>
        <w:rPr>
          <w:b/>
        </w:rPr>
      </w:pPr>
      <w:r w:rsidRPr="00311513">
        <w:t>Rakstveidā Komisijas norādītajā termiņā, sniegt atbildes un paskaidrojumus par piedāvājumu uz Komisijas uzdotajiem jautājumiem;’</w:t>
      </w:r>
    </w:p>
    <w:p w14:paraId="7B68FF09" w14:textId="77777777" w:rsidR="00923DC5" w:rsidRPr="00311513" w:rsidRDefault="00923DC5" w:rsidP="00923DC5">
      <w:pPr>
        <w:pStyle w:val="Style1"/>
        <w:numPr>
          <w:ilvl w:val="1"/>
          <w:numId w:val="9"/>
        </w:numPr>
        <w:tabs>
          <w:tab w:val="num" w:pos="294"/>
        </w:tabs>
        <w:spacing w:line="276" w:lineRule="auto"/>
        <w:rPr>
          <w:b/>
        </w:rPr>
      </w:pPr>
      <w:r w:rsidRPr="00311513">
        <w:t>Līdz ar piedāvājuma iesniegšanu apņemas ievērot visus nolikumā minētos noteikumus.</w:t>
      </w:r>
    </w:p>
    <w:p w14:paraId="060CED91" w14:textId="77777777" w:rsidR="00923DC5" w:rsidRPr="00311513" w:rsidRDefault="00923DC5" w:rsidP="00923DC5">
      <w:pPr>
        <w:ind w:left="993"/>
        <w:rPr>
          <w:u w:val="single"/>
        </w:rPr>
      </w:pPr>
    </w:p>
    <w:p w14:paraId="3902795E" w14:textId="77777777" w:rsidR="00923DC5" w:rsidRPr="00326C92" w:rsidRDefault="00923DC5" w:rsidP="00923DC5">
      <w:pPr>
        <w:keepNext/>
        <w:spacing w:before="240" w:after="60"/>
        <w:ind w:left="360"/>
        <w:jc w:val="center"/>
        <w:outlineLvl w:val="0"/>
        <w:rPr>
          <w:b/>
          <w:bCs/>
          <w:kern w:val="2"/>
        </w:rPr>
      </w:pPr>
      <w:bookmarkStart w:id="29" w:name="_Toc514228095"/>
      <w:bookmarkStart w:id="30" w:name="_Toc535418813"/>
      <w:bookmarkStart w:id="31" w:name="_Toc125969654"/>
      <w:bookmarkStart w:id="32" w:name="_Toc192595862"/>
      <w:r w:rsidRPr="00311513">
        <w:rPr>
          <w:b/>
          <w:bCs/>
          <w:kern w:val="2"/>
        </w:rPr>
        <w:t>X. IEPIRKUMU KOMISIJAS TIESĪBAS UN PIENĀKUMI</w:t>
      </w:r>
      <w:bookmarkEnd w:id="29"/>
      <w:bookmarkEnd w:id="30"/>
      <w:bookmarkEnd w:id="31"/>
      <w:bookmarkEnd w:id="32"/>
    </w:p>
    <w:p w14:paraId="2EF6CCA3" w14:textId="77777777" w:rsidR="00923DC5" w:rsidRPr="00311513" w:rsidRDefault="00923DC5" w:rsidP="00923DC5">
      <w:pPr>
        <w:numPr>
          <w:ilvl w:val="0"/>
          <w:numId w:val="9"/>
        </w:numPr>
        <w:spacing w:line="276" w:lineRule="auto"/>
        <w:ind w:left="426" w:hanging="426"/>
        <w:jc w:val="both"/>
        <w:rPr>
          <w:b/>
        </w:rPr>
      </w:pPr>
      <w:r w:rsidRPr="00311513">
        <w:rPr>
          <w:b/>
        </w:rPr>
        <w:t>Komisijas tiesības:</w:t>
      </w:r>
    </w:p>
    <w:p w14:paraId="4D15599D"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 xml:space="preserve">Pieprasīt, lai pretendents precizētu informāciju par savu piedāvājumu, ja tas nepieciešams piedāvājumu noformējuma pārbaudei, pretendentu atlasei, kā arī piedāvājumu vērtēšanai un salīdzināšanai.  </w:t>
      </w:r>
    </w:p>
    <w:p w14:paraId="471BB20D"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Komisija ir lemttiesīga, ja Komisijas sēdē piedalās vismaz 2</w:t>
      </w:r>
      <w:r>
        <w:rPr>
          <w:lang w:bidi="hi-IN"/>
        </w:rPr>
        <w:t>/4</w:t>
      </w:r>
      <w:r w:rsidRPr="00311513">
        <w:rPr>
          <w:lang w:bidi="hi-IN"/>
        </w:rPr>
        <w:t xml:space="preserve"> (divas trešdaļas) Komisijas locekļu.</w:t>
      </w:r>
    </w:p>
    <w:p w14:paraId="0C8A8AA5"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Pieaicināt ekspertu jebkurā no piedāvājumu pārbaudes un novērtēšanas stadijām.</w:t>
      </w:r>
    </w:p>
    <w:p w14:paraId="39F5A153"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Jebkurā no piedāvājumu pārbaudes un izvērtēšanas stadijām pārtraukt izskatīt iepirkuma procedūrā iesniegtos piedāvājumus, ja tie neatbilst nolikumā izvirzītajām prasībām.</w:t>
      </w:r>
    </w:p>
    <w:p w14:paraId="1F3ACEA3"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Noraidīt visus iesniegtos piedāvājumus, ja tie neatbilst iepirkuma procedūras noteikumiem, neaptver visu pieprasīto pakalpojumu apjomu utt.</w:t>
      </w:r>
    </w:p>
    <w:p w14:paraId="2E1602C1"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Veikt grozījumus iepirkuma procedūras dokumentos normatīvajos aktos noteiktajā kārtībā.</w:t>
      </w:r>
    </w:p>
    <w:p w14:paraId="1D748127"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Ja nepieciešams, pieņemt lēmumu par iepirkuma procedūras termiņa pagarināšanu.</w:t>
      </w:r>
    </w:p>
    <w:p w14:paraId="198B833F"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Pieņemt lēmumu slēgt iepirkuma līgumu ar izraudzīto pretendentu par visu pakalpojumu, būvdarbu vai preču piegādes apjomu.</w:t>
      </w:r>
    </w:p>
    <w:p w14:paraId="1836C5B5"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Ja izraudzītais pretendents atsakās slēgt iepirkuma līgumu, izvēlēties nākamo piedāvājumu ar zemāko cenu. Ja arī nākamais izraudzītais Pretendents atsakās slēgt iepirkuma līgumu, pieņemt lēmumu pārtraukt iepirkuma procedūru, neizvēloties nevienu piedāvājumu.</w:t>
      </w:r>
    </w:p>
    <w:p w14:paraId="084B5E9D"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Ja iepirkuma procedūras ietvaros nav iesniegti piedāvājumi vai iesniegtie piedāvājumi neatbilst nolikuma prasībām, pieņemt lēmumu izbeigt iepirkumu, neizvēloties nevienu piedāvājumu.</w:t>
      </w:r>
    </w:p>
    <w:p w14:paraId="4E7966CE"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Normatīvajos aktos noteiktajā kārtībā labot aritmētiskās kļūdas pretendentu finanšu piedāvājumos.</w:t>
      </w:r>
    </w:p>
    <w:p w14:paraId="2269C867"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Jebkurā brīdī pārtraukt iepirkuma procedūru, ja tam ir objektīvs pamatojums.</w:t>
      </w:r>
    </w:p>
    <w:p w14:paraId="4F39C98B" w14:textId="77777777" w:rsidR="00923DC5" w:rsidRPr="00311513" w:rsidRDefault="00923DC5" w:rsidP="00923DC5">
      <w:pPr>
        <w:pStyle w:val="Style1"/>
        <w:numPr>
          <w:ilvl w:val="1"/>
          <w:numId w:val="9"/>
        </w:numPr>
        <w:tabs>
          <w:tab w:val="num" w:pos="294"/>
        </w:tabs>
        <w:spacing w:line="276" w:lineRule="auto"/>
        <w:rPr>
          <w:b/>
        </w:rPr>
      </w:pPr>
      <w:r w:rsidRPr="00311513">
        <w:rPr>
          <w:lang w:bidi="hi-IN"/>
        </w:rPr>
        <w:t>Pasūtītājs pieņem lēmumu pārtraukt iepirkumu, ja iepirkums nav realizējams nepietiekamu finanšu dēļ.</w:t>
      </w:r>
    </w:p>
    <w:p w14:paraId="76F5C730" w14:textId="77777777" w:rsidR="00923DC5" w:rsidRPr="00311513" w:rsidRDefault="00923DC5" w:rsidP="00923DC5">
      <w:pPr>
        <w:ind w:left="1134"/>
        <w:rPr>
          <w:b/>
        </w:rPr>
      </w:pPr>
    </w:p>
    <w:p w14:paraId="4DE779A4" w14:textId="77777777" w:rsidR="00923DC5" w:rsidRPr="00311513" w:rsidRDefault="00923DC5" w:rsidP="00923DC5">
      <w:pPr>
        <w:numPr>
          <w:ilvl w:val="0"/>
          <w:numId w:val="9"/>
        </w:numPr>
        <w:tabs>
          <w:tab w:val="left" w:pos="426"/>
        </w:tabs>
        <w:autoSpaceDN w:val="0"/>
        <w:spacing w:line="276" w:lineRule="auto"/>
        <w:jc w:val="both"/>
        <w:textAlignment w:val="baseline"/>
        <w:rPr>
          <w:b/>
          <w:bCs/>
          <w:kern w:val="3"/>
          <w:lang w:bidi="hi-IN"/>
        </w:rPr>
      </w:pPr>
      <w:r w:rsidRPr="00311513">
        <w:rPr>
          <w:b/>
          <w:bCs/>
          <w:kern w:val="3"/>
          <w:lang w:bidi="hi-IN"/>
        </w:rPr>
        <w:t>Komisijas pienākumi:</w:t>
      </w:r>
    </w:p>
    <w:p w14:paraId="4432767F" w14:textId="77777777" w:rsidR="00923DC5" w:rsidRPr="00311513" w:rsidRDefault="00923DC5" w:rsidP="00923DC5">
      <w:pPr>
        <w:pStyle w:val="Style1"/>
        <w:numPr>
          <w:ilvl w:val="1"/>
          <w:numId w:val="9"/>
        </w:numPr>
        <w:tabs>
          <w:tab w:val="num" w:pos="294"/>
        </w:tabs>
        <w:spacing w:line="276" w:lineRule="auto"/>
        <w:rPr>
          <w:b/>
          <w:bCs w:val="0"/>
          <w:kern w:val="3"/>
          <w:lang w:bidi="hi-IN"/>
        </w:rPr>
      </w:pPr>
      <w:r w:rsidRPr="00311513">
        <w:rPr>
          <w:lang w:bidi="hi-IN"/>
        </w:rPr>
        <w:t>Izstrādāt un apstiprināt iepirkuma procedūras dokumentus pirms iepirkuma procedūras izziņošanas.</w:t>
      </w:r>
    </w:p>
    <w:p w14:paraId="5EF8D1E2" w14:textId="77777777" w:rsidR="00923DC5" w:rsidRPr="00311513" w:rsidRDefault="00923DC5" w:rsidP="00923DC5">
      <w:pPr>
        <w:pStyle w:val="Style1"/>
        <w:numPr>
          <w:ilvl w:val="1"/>
          <w:numId w:val="9"/>
        </w:numPr>
        <w:tabs>
          <w:tab w:val="num" w:pos="294"/>
        </w:tabs>
        <w:spacing w:line="276" w:lineRule="auto"/>
        <w:rPr>
          <w:b/>
          <w:bCs w:val="0"/>
          <w:kern w:val="3"/>
          <w:lang w:bidi="hi-IN"/>
        </w:rPr>
      </w:pPr>
      <w:r w:rsidRPr="00311513">
        <w:rPr>
          <w:lang w:bidi="hi-IN"/>
        </w:rPr>
        <w:t>Nodrošināt iepirkuma procedūras norisi un dokumentēšanu.</w:t>
      </w:r>
    </w:p>
    <w:p w14:paraId="0A98AC96" w14:textId="77777777" w:rsidR="00923DC5" w:rsidRPr="00311513" w:rsidRDefault="00923DC5" w:rsidP="00923DC5">
      <w:pPr>
        <w:pStyle w:val="Style1"/>
        <w:numPr>
          <w:ilvl w:val="1"/>
          <w:numId w:val="9"/>
        </w:numPr>
        <w:tabs>
          <w:tab w:val="num" w:pos="294"/>
        </w:tabs>
        <w:spacing w:line="276" w:lineRule="auto"/>
        <w:rPr>
          <w:b/>
          <w:bCs w:val="0"/>
          <w:kern w:val="3"/>
          <w:lang w:bidi="hi-IN"/>
        </w:rPr>
      </w:pPr>
      <w:r w:rsidRPr="00311513">
        <w:rPr>
          <w:lang w:bidi="hi-IN"/>
        </w:rPr>
        <w:t>Nodrošināt pretendentu brīvu konkurenci, kā arī vienlīdzīgu un taisnīgu attieksmi pret tiem.</w:t>
      </w:r>
    </w:p>
    <w:p w14:paraId="1E21B609" w14:textId="77777777" w:rsidR="00923DC5" w:rsidRPr="00311513" w:rsidRDefault="00923DC5" w:rsidP="00923DC5">
      <w:pPr>
        <w:pStyle w:val="Style1"/>
        <w:numPr>
          <w:ilvl w:val="1"/>
          <w:numId w:val="9"/>
        </w:numPr>
        <w:tabs>
          <w:tab w:val="num" w:pos="294"/>
        </w:tabs>
        <w:spacing w:line="276" w:lineRule="auto"/>
        <w:rPr>
          <w:b/>
          <w:bCs w:val="0"/>
          <w:kern w:val="3"/>
          <w:lang w:bidi="hi-IN"/>
        </w:rPr>
      </w:pPr>
      <w:r w:rsidRPr="00311513">
        <w:rPr>
          <w:lang w:bidi="hi-IN"/>
        </w:rPr>
        <w:lastRenderedPageBreak/>
        <w:t>Pēc ieinteresēto personu pieprasījuma normatīvajos aktos noteiktajā kārtībā sniegt informāciju par nolikumu.</w:t>
      </w:r>
    </w:p>
    <w:p w14:paraId="0E512BF3" w14:textId="77777777" w:rsidR="00923DC5" w:rsidRPr="00311513" w:rsidRDefault="00923DC5" w:rsidP="00923DC5">
      <w:pPr>
        <w:pStyle w:val="Style1"/>
        <w:numPr>
          <w:ilvl w:val="1"/>
          <w:numId w:val="9"/>
        </w:numPr>
        <w:tabs>
          <w:tab w:val="num" w:pos="294"/>
        </w:tabs>
        <w:spacing w:line="276" w:lineRule="auto"/>
        <w:rPr>
          <w:b/>
          <w:bCs w:val="0"/>
          <w:kern w:val="3"/>
          <w:lang w:bidi="hi-IN"/>
        </w:rPr>
      </w:pPr>
      <w:r w:rsidRPr="00311513">
        <w:rPr>
          <w:lang w:bidi="hi-IN"/>
        </w:rPr>
        <w:t>Izdarot grozījumus nolikumā, pagarinot iepirkuma termiņus, pieņemot lēmumus, kas skar iepirkuma organizāciju vai norisi, izskaidrojot iepirkuma nolikumu vai tajā iekļautās prasības, gadījumos, kad to paredz Latvijas Republikas normatīvie akti, tajos noteiktajā kārtībā un termiņos informēt (sniedzot paziņojumus, publikācijas, motivētu lēmumu izrakstus, rakstiskus paskaidrojumus utt.) Iepirkuma uzraudzības biroju, ieinteresētās personas un pretendentus.</w:t>
      </w:r>
    </w:p>
    <w:p w14:paraId="5B0FB0FD" w14:textId="77777777" w:rsidR="00923DC5" w:rsidRPr="00311513" w:rsidRDefault="00923DC5" w:rsidP="00923DC5">
      <w:pPr>
        <w:pStyle w:val="Style1"/>
        <w:numPr>
          <w:ilvl w:val="1"/>
          <w:numId w:val="9"/>
        </w:numPr>
        <w:tabs>
          <w:tab w:val="num" w:pos="294"/>
        </w:tabs>
        <w:spacing w:line="276" w:lineRule="auto"/>
        <w:rPr>
          <w:b/>
          <w:bCs w:val="0"/>
          <w:kern w:val="3"/>
          <w:lang w:bidi="hi-IN"/>
        </w:rPr>
      </w:pPr>
      <w:r w:rsidRPr="00311513">
        <w:rPr>
          <w:lang w:bidi="hi-IN"/>
        </w:rPr>
        <w:t xml:space="preserve">Vērtēt pretendentus un to iesniegtos piedāvājumus saskaņā ar PIL, citiem normatīvajiem aktiem un nolikumu, noteikt uzvarētāju vai pieņemt lēmumu par iepirkuma izbeigšanu, neizvēloties nevienu piedāvājumu. </w:t>
      </w:r>
    </w:p>
    <w:p w14:paraId="0405BE18" w14:textId="77777777" w:rsidR="00923DC5" w:rsidRPr="00311513" w:rsidRDefault="00923DC5" w:rsidP="00923DC5">
      <w:pPr>
        <w:pStyle w:val="Style1"/>
        <w:numPr>
          <w:ilvl w:val="1"/>
          <w:numId w:val="9"/>
        </w:numPr>
        <w:tabs>
          <w:tab w:val="num" w:pos="294"/>
        </w:tabs>
        <w:spacing w:line="276" w:lineRule="auto"/>
        <w:rPr>
          <w:b/>
          <w:bCs w:val="0"/>
          <w:kern w:val="3"/>
          <w:lang w:bidi="hi-IN"/>
        </w:rPr>
      </w:pPr>
      <w:r w:rsidRPr="00311513">
        <w:t xml:space="preserve">Katrs </w:t>
      </w:r>
      <w:r w:rsidRPr="00311513">
        <w:rPr>
          <w:lang w:bidi="hi-IN"/>
        </w:rPr>
        <w:t>K</w:t>
      </w:r>
      <w:r w:rsidRPr="00311513">
        <w:t xml:space="preserve">omisijas loceklis, iepirkuma dokumentācijas sagatavotājs (pasūtītāja amatpersona vai darbinieks), Komisijas sekretārs un eksperts (ja tāds tiek pieaicināts) ne vēlāk kā brīdī, kad tiek uzsākts iepirkums, paraksta apliecinājumu, </w:t>
      </w:r>
      <w:bookmarkStart w:id="33" w:name="_Hlk125972251"/>
      <w:r w:rsidRPr="00311513">
        <w:t>ka nav tādu apstākļu, kuru dēļ varētu uzskatīt, ka viņš ir ieinteresēts konkrēta pretendenta izvēlē vai darbībā un nav ar to saistīts PIL 25. panta pirmās un otrās daļas izpratnē.</w:t>
      </w:r>
      <w:bookmarkEnd w:id="33"/>
    </w:p>
    <w:p w14:paraId="6B5A4C93" w14:textId="77777777" w:rsidR="00923DC5" w:rsidRPr="00311513" w:rsidRDefault="00923DC5" w:rsidP="00923DC5">
      <w:pPr>
        <w:pStyle w:val="Style1"/>
        <w:numPr>
          <w:ilvl w:val="1"/>
          <w:numId w:val="9"/>
        </w:numPr>
        <w:tabs>
          <w:tab w:val="num" w:pos="294"/>
        </w:tabs>
        <w:spacing w:line="276" w:lineRule="auto"/>
        <w:rPr>
          <w:b/>
          <w:bCs w:val="0"/>
          <w:kern w:val="3"/>
          <w:lang w:bidi="hi-IN"/>
        </w:rPr>
      </w:pPr>
      <w:r w:rsidRPr="00311513">
        <w:t xml:space="preserve">Veikt citas </w:t>
      </w:r>
      <w:r w:rsidRPr="00311513">
        <w:rPr>
          <w:lang w:bidi="hi-IN"/>
        </w:rPr>
        <w:t>darbības</w:t>
      </w:r>
      <w:r w:rsidRPr="00311513">
        <w:t xml:space="preserve"> saskaņā ar PIL, šo nolikumu un citām spēkā esošām tiesību normām.</w:t>
      </w:r>
    </w:p>
    <w:p w14:paraId="7BC29981" w14:textId="0238838A" w:rsidR="00B75272" w:rsidRPr="005A3B5C" w:rsidRDefault="00B75272" w:rsidP="00923DC5">
      <w:pPr>
        <w:pStyle w:val="Virsraksts1"/>
        <w:spacing w:before="0" w:after="0"/>
        <w:jc w:val="center"/>
      </w:pPr>
    </w:p>
    <w:p w14:paraId="7387D861" w14:textId="77777777" w:rsidR="009A1E09" w:rsidRPr="001558C8" w:rsidRDefault="009A1E09" w:rsidP="00626A82">
      <w:pPr>
        <w:jc w:val="both"/>
      </w:pPr>
    </w:p>
    <w:p w14:paraId="3D84FE72" w14:textId="77777777" w:rsidR="009A1E09" w:rsidRPr="001558C8" w:rsidRDefault="009A1E09" w:rsidP="00626A82">
      <w:pPr>
        <w:jc w:val="both"/>
      </w:pPr>
    </w:p>
    <w:p w14:paraId="322222F9" w14:textId="77777777" w:rsidR="00161ED5" w:rsidRPr="001558C8" w:rsidRDefault="00161ED5" w:rsidP="002557E9">
      <w:pPr>
        <w:jc w:val="both"/>
      </w:pPr>
    </w:p>
    <w:p w14:paraId="62A46FD7" w14:textId="76C8357D" w:rsidR="008D60C7" w:rsidRDefault="008D60C7" w:rsidP="008D60C7">
      <w:pPr>
        <w:rPr>
          <w:b/>
          <w:bCs/>
          <w:kern w:val="32"/>
        </w:rPr>
      </w:pPr>
    </w:p>
    <w:p w14:paraId="4A2454BF" w14:textId="77777777" w:rsidR="00F26B06" w:rsidRDefault="00F26B06" w:rsidP="008D60C7">
      <w:pPr>
        <w:rPr>
          <w:b/>
          <w:bCs/>
          <w:kern w:val="32"/>
        </w:rPr>
      </w:pPr>
    </w:p>
    <w:p w14:paraId="54CBF592" w14:textId="77777777" w:rsidR="00F26B06" w:rsidRDefault="00F26B06" w:rsidP="008D60C7">
      <w:pPr>
        <w:rPr>
          <w:b/>
          <w:bCs/>
          <w:kern w:val="32"/>
        </w:rPr>
      </w:pPr>
    </w:p>
    <w:p w14:paraId="12526E11" w14:textId="77777777" w:rsidR="00F26B06" w:rsidRDefault="00F26B06" w:rsidP="008D60C7">
      <w:pPr>
        <w:rPr>
          <w:b/>
          <w:bCs/>
          <w:kern w:val="32"/>
        </w:rPr>
      </w:pPr>
    </w:p>
    <w:p w14:paraId="053CBF38" w14:textId="77777777" w:rsidR="00F26B06" w:rsidRDefault="00F26B06" w:rsidP="008D60C7">
      <w:pPr>
        <w:rPr>
          <w:b/>
          <w:bCs/>
          <w:kern w:val="32"/>
        </w:rPr>
      </w:pPr>
    </w:p>
    <w:p w14:paraId="0B9E08D3" w14:textId="77777777" w:rsidR="00F26B06" w:rsidRDefault="00F26B06" w:rsidP="008D60C7">
      <w:pPr>
        <w:rPr>
          <w:b/>
          <w:bCs/>
          <w:kern w:val="32"/>
        </w:rPr>
      </w:pPr>
    </w:p>
    <w:p w14:paraId="51D80FB6" w14:textId="77777777" w:rsidR="00F26B06" w:rsidRDefault="00F26B06" w:rsidP="008D60C7">
      <w:pPr>
        <w:rPr>
          <w:b/>
          <w:bCs/>
          <w:kern w:val="32"/>
        </w:rPr>
      </w:pPr>
    </w:p>
    <w:p w14:paraId="645A8F92" w14:textId="77777777" w:rsidR="00F26B06" w:rsidRDefault="00F26B06" w:rsidP="008D60C7">
      <w:pPr>
        <w:rPr>
          <w:b/>
          <w:bCs/>
          <w:kern w:val="32"/>
        </w:rPr>
      </w:pPr>
    </w:p>
    <w:p w14:paraId="78710740" w14:textId="77777777" w:rsidR="00F26B06" w:rsidRDefault="00F26B06" w:rsidP="008D60C7">
      <w:pPr>
        <w:rPr>
          <w:b/>
          <w:bCs/>
          <w:kern w:val="32"/>
        </w:rPr>
      </w:pPr>
    </w:p>
    <w:p w14:paraId="055F3F32" w14:textId="77777777" w:rsidR="00F26B06" w:rsidRDefault="00F26B06" w:rsidP="008D60C7">
      <w:pPr>
        <w:rPr>
          <w:b/>
          <w:bCs/>
          <w:kern w:val="32"/>
        </w:rPr>
      </w:pPr>
    </w:p>
    <w:p w14:paraId="783B29B5" w14:textId="77777777" w:rsidR="00F26B06" w:rsidRDefault="00F26B06" w:rsidP="008D60C7">
      <w:pPr>
        <w:rPr>
          <w:b/>
          <w:bCs/>
          <w:kern w:val="32"/>
        </w:rPr>
      </w:pPr>
    </w:p>
    <w:p w14:paraId="17CF2010" w14:textId="77777777" w:rsidR="00F26B06" w:rsidRDefault="00F26B06" w:rsidP="008D60C7">
      <w:pPr>
        <w:rPr>
          <w:b/>
          <w:bCs/>
          <w:kern w:val="32"/>
        </w:rPr>
      </w:pPr>
    </w:p>
    <w:p w14:paraId="29C0BB19" w14:textId="77777777" w:rsidR="00F26B06" w:rsidRDefault="00F26B06" w:rsidP="008D60C7">
      <w:pPr>
        <w:rPr>
          <w:b/>
          <w:bCs/>
          <w:kern w:val="32"/>
        </w:rPr>
      </w:pPr>
    </w:p>
    <w:p w14:paraId="7DDBAB88" w14:textId="77777777" w:rsidR="00F26B06" w:rsidRDefault="00F26B06" w:rsidP="008D60C7">
      <w:pPr>
        <w:rPr>
          <w:b/>
          <w:bCs/>
          <w:kern w:val="32"/>
        </w:rPr>
      </w:pPr>
    </w:p>
    <w:p w14:paraId="7E1515D5" w14:textId="77777777" w:rsidR="00F26B06" w:rsidRDefault="00F26B06" w:rsidP="008D60C7">
      <w:pPr>
        <w:rPr>
          <w:b/>
          <w:bCs/>
          <w:kern w:val="32"/>
        </w:rPr>
      </w:pPr>
    </w:p>
    <w:p w14:paraId="5EC4091E" w14:textId="77777777" w:rsidR="00F26B06" w:rsidRDefault="00F26B06" w:rsidP="008D60C7">
      <w:pPr>
        <w:rPr>
          <w:b/>
          <w:bCs/>
          <w:kern w:val="32"/>
        </w:rPr>
      </w:pPr>
    </w:p>
    <w:p w14:paraId="5E27410B" w14:textId="77777777" w:rsidR="00F26B06" w:rsidRDefault="00F26B06" w:rsidP="008D60C7">
      <w:pPr>
        <w:rPr>
          <w:b/>
          <w:bCs/>
          <w:kern w:val="32"/>
        </w:rPr>
      </w:pPr>
    </w:p>
    <w:p w14:paraId="019ABB8F" w14:textId="77777777" w:rsidR="00F26B06" w:rsidRDefault="00F26B06" w:rsidP="008D60C7">
      <w:pPr>
        <w:rPr>
          <w:b/>
          <w:bCs/>
          <w:kern w:val="32"/>
        </w:rPr>
      </w:pPr>
    </w:p>
    <w:p w14:paraId="0A739D18" w14:textId="77777777" w:rsidR="00F26B06" w:rsidRDefault="00F26B06" w:rsidP="008D60C7">
      <w:pPr>
        <w:rPr>
          <w:b/>
          <w:bCs/>
          <w:kern w:val="32"/>
        </w:rPr>
      </w:pPr>
    </w:p>
    <w:p w14:paraId="0EAAD8C2" w14:textId="77777777" w:rsidR="00F26B06" w:rsidRDefault="00F26B06" w:rsidP="008D60C7">
      <w:pPr>
        <w:rPr>
          <w:b/>
          <w:bCs/>
          <w:kern w:val="32"/>
        </w:rPr>
      </w:pPr>
    </w:p>
    <w:p w14:paraId="78EB8A3F" w14:textId="77777777" w:rsidR="00F26B06" w:rsidRDefault="00F26B06" w:rsidP="008D60C7">
      <w:pPr>
        <w:rPr>
          <w:b/>
          <w:bCs/>
          <w:kern w:val="32"/>
        </w:rPr>
      </w:pPr>
    </w:p>
    <w:p w14:paraId="12365209" w14:textId="77777777" w:rsidR="00F26B06" w:rsidRDefault="00F26B06" w:rsidP="008D60C7">
      <w:pPr>
        <w:rPr>
          <w:b/>
          <w:bCs/>
          <w:kern w:val="32"/>
        </w:rPr>
      </w:pPr>
    </w:p>
    <w:p w14:paraId="1A812BF5" w14:textId="77777777" w:rsidR="00F26B06" w:rsidRDefault="00F26B06" w:rsidP="008D60C7">
      <w:pPr>
        <w:rPr>
          <w:b/>
          <w:bCs/>
          <w:kern w:val="32"/>
        </w:rPr>
      </w:pPr>
    </w:p>
    <w:p w14:paraId="15542A33" w14:textId="77777777" w:rsidR="00F26B06" w:rsidRDefault="00F26B06" w:rsidP="008D60C7">
      <w:pPr>
        <w:rPr>
          <w:b/>
          <w:bCs/>
          <w:kern w:val="32"/>
        </w:rPr>
      </w:pPr>
    </w:p>
    <w:p w14:paraId="31104D96" w14:textId="77777777" w:rsidR="00F26B06" w:rsidRDefault="00F26B06" w:rsidP="008D60C7">
      <w:pPr>
        <w:rPr>
          <w:b/>
          <w:bCs/>
          <w:kern w:val="32"/>
        </w:rPr>
      </w:pPr>
    </w:p>
    <w:p w14:paraId="3357F23B" w14:textId="77777777" w:rsidR="00F26B06" w:rsidRDefault="00F26B06" w:rsidP="008D60C7">
      <w:pPr>
        <w:rPr>
          <w:b/>
          <w:bCs/>
          <w:kern w:val="32"/>
        </w:rPr>
      </w:pPr>
    </w:p>
    <w:p w14:paraId="72B9C358" w14:textId="77777777" w:rsidR="00F26B06" w:rsidRDefault="00F26B06" w:rsidP="008D60C7">
      <w:pPr>
        <w:rPr>
          <w:b/>
          <w:bCs/>
          <w:kern w:val="32"/>
        </w:rPr>
      </w:pPr>
    </w:p>
    <w:p w14:paraId="0C1AB9A6" w14:textId="77777777" w:rsidR="00F26B06" w:rsidRDefault="00F26B06" w:rsidP="008D60C7">
      <w:pPr>
        <w:rPr>
          <w:b/>
          <w:bCs/>
          <w:kern w:val="32"/>
        </w:rPr>
      </w:pPr>
    </w:p>
    <w:p w14:paraId="4FA641A5" w14:textId="77777777" w:rsidR="00F26B06" w:rsidRDefault="00F26B06" w:rsidP="008D60C7">
      <w:pPr>
        <w:rPr>
          <w:b/>
          <w:bCs/>
          <w:kern w:val="32"/>
        </w:rPr>
      </w:pPr>
    </w:p>
    <w:p w14:paraId="52ECB188" w14:textId="77777777" w:rsidR="00F26B06" w:rsidRDefault="00F26B06" w:rsidP="008D60C7">
      <w:pPr>
        <w:rPr>
          <w:b/>
          <w:bCs/>
          <w:kern w:val="32"/>
        </w:rPr>
      </w:pPr>
    </w:p>
    <w:p w14:paraId="525CBD4B" w14:textId="77777777" w:rsidR="00F26B06" w:rsidRDefault="00F26B06" w:rsidP="008D60C7">
      <w:pPr>
        <w:rPr>
          <w:b/>
          <w:bCs/>
          <w:kern w:val="32"/>
        </w:rPr>
      </w:pPr>
    </w:p>
    <w:p w14:paraId="2DD2C3CD" w14:textId="77777777" w:rsidR="00F26B06" w:rsidRDefault="00F26B06" w:rsidP="008D60C7">
      <w:pPr>
        <w:rPr>
          <w:b/>
          <w:bCs/>
          <w:kern w:val="32"/>
        </w:rPr>
      </w:pPr>
    </w:p>
    <w:p w14:paraId="0030D496" w14:textId="77777777" w:rsidR="00F26B06" w:rsidRDefault="00F26B06" w:rsidP="008D60C7">
      <w:pPr>
        <w:rPr>
          <w:b/>
          <w:bCs/>
          <w:kern w:val="32"/>
        </w:rPr>
      </w:pPr>
    </w:p>
    <w:p w14:paraId="59636C96" w14:textId="77777777" w:rsidR="008B6533" w:rsidRDefault="008B6533" w:rsidP="008D60C7">
      <w:pPr>
        <w:rPr>
          <w:b/>
          <w:bCs/>
          <w:kern w:val="32"/>
        </w:rPr>
      </w:pPr>
    </w:p>
    <w:p w14:paraId="56499C65" w14:textId="77777777" w:rsidR="008B6533" w:rsidRDefault="008B6533" w:rsidP="008D60C7">
      <w:pPr>
        <w:rPr>
          <w:b/>
          <w:bCs/>
          <w:kern w:val="32"/>
        </w:rPr>
      </w:pPr>
    </w:p>
    <w:p w14:paraId="6101A9BA" w14:textId="77777777" w:rsidR="008B6533" w:rsidRDefault="008B6533" w:rsidP="008D60C7">
      <w:pPr>
        <w:rPr>
          <w:b/>
          <w:bCs/>
          <w:kern w:val="32"/>
        </w:rPr>
      </w:pPr>
    </w:p>
    <w:p w14:paraId="17D93903" w14:textId="77777777" w:rsidR="008B6533" w:rsidRDefault="008B6533" w:rsidP="008D60C7">
      <w:pPr>
        <w:rPr>
          <w:b/>
          <w:bCs/>
          <w:kern w:val="32"/>
        </w:rPr>
      </w:pPr>
    </w:p>
    <w:p w14:paraId="036CE5E9" w14:textId="77777777" w:rsidR="008B6533" w:rsidRDefault="008B6533" w:rsidP="008D60C7">
      <w:pPr>
        <w:rPr>
          <w:b/>
          <w:bCs/>
          <w:kern w:val="32"/>
        </w:rPr>
      </w:pPr>
    </w:p>
    <w:p w14:paraId="03BCC981" w14:textId="77777777" w:rsidR="008B6533" w:rsidRDefault="008B6533" w:rsidP="008D60C7">
      <w:pPr>
        <w:rPr>
          <w:b/>
          <w:bCs/>
          <w:kern w:val="32"/>
        </w:rPr>
      </w:pPr>
    </w:p>
    <w:p w14:paraId="7C8B13A1" w14:textId="77777777" w:rsidR="008B6533" w:rsidRDefault="008B6533" w:rsidP="008D60C7">
      <w:pPr>
        <w:rPr>
          <w:b/>
          <w:bCs/>
          <w:kern w:val="32"/>
        </w:rPr>
      </w:pPr>
    </w:p>
    <w:p w14:paraId="7E7D0969" w14:textId="77777777" w:rsidR="008B6533" w:rsidRDefault="008B6533" w:rsidP="008D60C7">
      <w:pPr>
        <w:rPr>
          <w:b/>
          <w:bCs/>
          <w:kern w:val="32"/>
        </w:rPr>
      </w:pPr>
    </w:p>
    <w:p w14:paraId="1DDF0027" w14:textId="77777777" w:rsidR="008B6533" w:rsidRDefault="008B6533" w:rsidP="008D60C7">
      <w:pPr>
        <w:rPr>
          <w:b/>
          <w:bCs/>
          <w:kern w:val="32"/>
        </w:rPr>
      </w:pPr>
    </w:p>
    <w:p w14:paraId="0F158727" w14:textId="77777777" w:rsidR="008B6533" w:rsidRDefault="008B6533" w:rsidP="008D60C7">
      <w:pPr>
        <w:rPr>
          <w:b/>
          <w:bCs/>
          <w:kern w:val="32"/>
        </w:rPr>
      </w:pPr>
    </w:p>
    <w:p w14:paraId="47EE925F" w14:textId="77777777" w:rsidR="008B6533" w:rsidRDefault="008B6533" w:rsidP="008D60C7">
      <w:pPr>
        <w:rPr>
          <w:b/>
          <w:bCs/>
          <w:kern w:val="32"/>
        </w:rPr>
      </w:pPr>
    </w:p>
    <w:p w14:paraId="267230FD" w14:textId="77777777" w:rsidR="008B6533" w:rsidRDefault="008B6533" w:rsidP="008D60C7">
      <w:pPr>
        <w:rPr>
          <w:b/>
          <w:bCs/>
          <w:kern w:val="32"/>
        </w:rPr>
      </w:pPr>
    </w:p>
    <w:p w14:paraId="05CE11A9" w14:textId="77777777" w:rsidR="008B6533" w:rsidRDefault="008B6533" w:rsidP="008D60C7">
      <w:pPr>
        <w:rPr>
          <w:b/>
          <w:bCs/>
          <w:kern w:val="32"/>
        </w:rPr>
      </w:pPr>
    </w:p>
    <w:p w14:paraId="4D883944" w14:textId="77777777" w:rsidR="008B6533" w:rsidRDefault="008B6533" w:rsidP="008D60C7">
      <w:pPr>
        <w:rPr>
          <w:b/>
          <w:bCs/>
          <w:kern w:val="32"/>
        </w:rPr>
      </w:pPr>
    </w:p>
    <w:p w14:paraId="7E09BA5E" w14:textId="77777777" w:rsidR="008B6533" w:rsidRDefault="008B6533" w:rsidP="008D60C7">
      <w:pPr>
        <w:rPr>
          <w:b/>
          <w:bCs/>
          <w:kern w:val="32"/>
        </w:rPr>
      </w:pPr>
    </w:p>
    <w:p w14:paraId="563FB217" w14:textId="77777777" w:rsidR="008B6533" w:rsidRDefault="008B6533" w:rsidP="008D60C7">
      <w:pPr>
        <w:rPr>
          <w:b/>
          <w:bCs/>
          <w:kern w:val="32"/>
        </w:rPr>
      </w:pPr>
    </w:p>
    <w:p w14:paraId="64A005A1" w14:textId="77777777" w:rsidR="008B6533" w:rsidRDefault="008B6533" w:rsidP="008D60C7">
      <w:pPr>
        <w:rPr>
          <w:b/>
          <w:bCs/>
          <w:kern w:val="32"/>
        </w:rPr>
      </w:pPr>
    </w:p>
    <w:p w14:paraId="6A04D331" w14:textId="77777777" w:rsidR="008B6533" w:rsidRDefault="008B6533" w:rsidP="008D60C7">
      <w:pPr>
        <w:rPr>
          <w:b/>
          <w:bCs/>
          <w:kern w:val="32"/>
        </w:rPr>
      </w:pPr>
    </w:p>
    <w:p w14:paraId="5626F99B" w14:textId="77777777" w:rsidR="008B6533" w:rsidRPr="001558C8" w:rsidRDefault="008B6533" w:rsidP="008D60C7"/>
    <w:p w14:paraId="3042A459" w14:textId="77777777" w:rsidR="006678B6" w:rsidRPr="001558C8" w:rsidRDefault="00161ED5" w:rsidP="00B37125">
      <w:pPr>
        <w:pStyle w:val="Virsraksts1"/>
        <w:jc w:val="center"/>
        <w:rPr>
          <w:rFonts w:ascii="Times New Roman" w:hAnsi="Times New Roman" w:cs="Times New Roman"/>
          <w:sz w:val="72"/>
          <w:szCs w:val="72"/>
        </w:rPr>
      </w:pPr>
      <w:bookmarkStart w:id="34" w:name="_Toc402365189"/>
      <w:bookmarkStart w:id="35" w:name="_Toc25829641"/>
      <w:r w:rsidRPr="001558C8">
        <w:rPr>
          <w:rFonts w:ascii="Times New Roman" w:hAnsi="Times New Roman" w:cs="Times New Roman"/>
          <w:sz w:val="72"/>
          <w:szCs w:val="72"/>
        </w:rPr>
        <w:t>PIELIKUMI</w:t>
      </w:r>
      <w:bookmarkEnd w:id="34"/>
      <w:bookmarkEnd w:id="35"/>
    </w:p>
    <w:p w14:paraId="07A7B989" w14:textId="77777777" w:rsidR="00D41526" w:rsidRPr="001558C8" w:rsidRDefault="006678B6" w:rsidP="00D41526">
      <w:pPr>
        <w:pStyle w:val="Default"/>
        <w:ind w:right="140"/>
        <w:jc w:val="right"/>
        <w:rPr>
          <w:color w:val="auto"/>
          <w:sz w:val="16"/>
          <w:szCs w:val="16"/>
          <w:lang w:val="lv-LV"/>
        </w:rPr>
      </w:pPr>
      <w:r w:rsidRPr="001558C8">
        <w:rPr>
          <w:color w:val="auto"/>
          <w:lang w:val="lv-LV"/>
        </w:rPr>
        <w:br w:type="page"/>
      </w:r>
      <w:r w:rsidR="00D41526" w:rsidRPr="001558C8">
        <w:rPr>
          <w:color w:val="auto"/>
          <w:sz w:val="16"/>
          <w:szCs w:val="16"/>
          <w:lang w:val="lv-LV"/>
        </w:rPr>
        <w:lastRenderedPageBreak/>
        <w:t>1.pielikums</w:t>
      </w:r>
    </w:p>
    <w:p w14:paraId="2303D876" w14:textId="77777777" w:rsidR="000118AA" w:rsidRPr="000118AA" w:rsidRDefault="00D41526" w:rsidP="000118AA">
      <w:pPr>
        <w:widowControl w:val="0"/>
        <w:ind w:left="6480" w:right="140"/>
        <w:jc w:val="right"/>
        <w:rPr>
          <w:b/>
          <w:sz w:val="18"/>
          <w:szCs w:val="18"/>
        </w:rPr>
      </w:pPr>
      <w:bookmarkStart w:id="36" w:name="_Hlk50028543"/>
      <w:bookmarkStart w:id="37" w:name="_Hlk204162475"/>
      <w:r w:rsidRPr="000E0774">
        <w:rPr>
          <w:sz w:val="18"/>
          <w:szCs w:val="18"/>
        </w:rPr>
        <w:t xml:space="preserve">iepirkuma </w:t>
      </w:r>
      <w:r w:rsidR="000118AA" w:rsidRPr="000118AA">
        <w:rPr>
          <w:b/>
          <w:sz w:val="18"/>
          <w:szCs w:val="18"/>
        </w:rPr>
        <w:t>Jauna mikroautobusa ar papildaprīkojumu iegāde SIA “Gatartas pakalpojumu aģentūrai”</w:t>
      </w:r>
    </w:p>
    <w:p w14:paraId="48857005" w14:textId="6593E9DA" w:rsidR="00C71248" w:rsidRPr="000E0774" w:rsidRDefault="00C71248" w:rsidP="000E0774">
      <w:pPr>
        <w:widowControl w:val="0"/>
        <w:ind w:left="6480" w:right="140"/>
        <w:jc w:val="right"/>
        <w:rPr>
          <w:sz w:val="18"/>
          <w:szCs w:val="18"/>
        </w:rPr>
      </w:pPr>
    </w:p>
    <w:p w14:paraId="422752F2" w14:textId="39E7768E" w:rsidR="00301087" w:rsidRPr="000E0774" w:rsidRDefault="00D41526" w:rsidP="000E0774">
      <w:pPr>
        <w:widowControl w:val="0"/>
        <w:ind w:left="6480" w:right="140"/>
        <w:jc w:val="right"/>
        <w:rPr>
          <w:sz w:val="18"/>
          <w:szCs w:val="18"/>
        </w:rPr>
      </w:pPr>
      <w:r w:rsidRPr="000E0774">
        <w:rPr>
          <w:sz w:val="18"/>
          <w:szCs w:val="18"/>
        </w:rPr>
        <w:t xml:space="preserve"> ID Nr</w:t>
      </w:r>
      <w:bookmarkEnd w:id="36"/>
      <w:r w:rsidR="00301087" w:rsidRPr="000E0774">
        <w:rPr>
          <w:sz w:val="18"/>
          <w:szCs w:val="18"/>
        </w:rPr>
        <w:t xml:space="preserve">. </w:t>
      </w:r>
      <w:r w:rsidR="004823D7" w:rsidRPr="000E0774">
        <w:rPr>
          <w:sz w:val="18"/>
          <w:szCs w:val="18"/>
        </w:rPr>
        <w:t>GAPA/</w:t>
      </w:r>
      <w:r w:rsidR="00EB4A8C">
        <w:rPr>
          <w:sz w:val="18"/>
          <w:szCs w:val="18"/>
        </w:rPr>
        <w:t>1</w:t>
      </w:r>
      <w:r w:rsidR="004823D7" w:rsidRPr="000E0774">
        <w:rPr>
          <w:sz w:val="18"/>
          <w:szCs w:val="18"/>
        </w:rPr>
        <w:t>/202</w:t>
      </w:r>
      <w:r w:rsidR="00EB4A8C">
        <w:rPr>
          <w:sz w:val="18"/>
          <w:szCs w:val="18"/>
        </w:rPr>
        <w:t>6</w:t>
      </w:r>
      <w:r w:rsidR="004823D7" w:rsidRPr="000E0774">
        <w:rPr>
          <w:sz w:val="18"/>
          <w:szCs w:val="18"/>
        </w:rPr>
        <w:t>/AK</w:t>
      </w:r>
    </w:p>
    <w:bookmarkEnd w:id="37"/>
    <w:p w14:paraId="79A5F3AA" w14:textId="77777777" w:rsidR="00D41526" w:rsidRPr="00277361" w:rsidRDefault="00D41526" w:rsidP="00301087">
      <w:pPr>
        <w:widowControl w:val="0"/>
        <w:ind w:left="6480" w:right="140"/>
        <w:jc w:val="right"/>
        <w:rPr>
          <w:sz w:val="18"/>
          <w:szCs w:val="18"/>
        </w:rPr>
      </w:pPr>
    </w:p>
    <w:p w14:paraId="6FF6C222" w14:textId="77777777" w:rsidR="00606A25" w:rsidRPr="00311513" w:rsidRDefault="00606A25" w:rsidP="00606A25">
      <w:pPr>
        <w:pStyle w:val="Default"/>
        <w:jc w:val="center"/>
        <w:rPr>
          <w:b/>
          <w:sz w:val="28"/>
          <w:szCs w:val="28"/>
          <w:lang w:val="lv-LV"/>
        </w:rPr>
      </w:pPr>
      <w:r w:rsidRPr="00311513">
        <w:rPr>
          <w:b/>
          <w:sz w:val="28"/>
          <w:szCs w:val="28"/>
          <w:lang w:val="lv-LV"/>
        </w:rPr>
        <w:t>PIETEIKUMS</w:t>
      </w:r>
    </w:p>
    <w:p w14:paraId="47B65C9E" w14:textId="77777777" w:rsidR="00B17826" w:rsidRDefault="00606A25" w:rsidP="00606A25">
      <w:pPr>
        <w:widowControl w:val="0"/>
        <w:ind w:right="140"/>
        <w:jc w:val="center"/>
        <w:rPr>
          <w:b/>
          <w:sz w:val="18"/>
          <w:szCs w:val="18"/>
        </w:rPr>
      </w:pPr>
      <w:r w:rsidRPr="00923DC5">
        <w:rPr>
          <w:sz w:val="18"/>
          <w:szCs w:val="18"/>
        </w:rPr>
        <w:t>dalībai</w:t>
      </w:r>
      <w:r w:rsidRPr="00923DC5">
        <w:rPr>
          <w:b/>
          <w:sz w:val="18"/>
          <w:szCs w:val="18"/>
        </w:rPr>
        <w:t xml:space="preserve"> </w:t>
      </w:r>
      <w:r w:rsidRPr="00923DC5">
        <w:rPr>
          <w:sz w:val="18"/>
          <w:szCs w:val="18"/>
        </w:rPr>
        <w:t>atklātā konkursā</w:t>
      </w:r>
      <w:r w:rsidRPr="00923DC5">
        <w:rPr>
          <w:b/>
          <w:sz w:val="18"/>
          <w:szCs w:val="18"/>
        </w:rPr>
        <w:t xml:space="preserve"> </w:t>
      </w:r>
      <w:r w:rsidR="00B17826" w:rsidRPr="000118AA">
        <w:rPr>
          <w:b/>
          <w:sz w:val="18"/>
          <w:szCs w:val="18"/>
        </w:rPr>
        <w:t>Jauna mikroautobusa ar papildaprīkojumu iegāde SIA “Gatartas pakalpojumu aģentūrai”</w:t>
      </w:r>
    </w:p>
    <w:p w14:paraId="6882806B" w14:textId="1525017A" w:rsidR="00606A25" w:rsidRPr="00923DC5" w:rsidRDefault="00923DC5" w:rsidP="00606A25">
      <w:pPr>
        <w:widowControl w:val="0"/>
        <w:ind w:right="140"/>
        <w:jc w:val="center"/>
        <w:rPr>
          <w:sz w:val="18"/>
          <w:szCs w:val="18"/>
        </w:rPr>
      </w:pPr>
      <w:r w:rsidRPr="00923DC5">
        <w:rPr>
          <w:sz w:val="18"/>
          <w:szCs w:val="18"/>
        </w:rPr>
        <w:t>ID Nr. GAPA/1/2026/AK</w:t>
      </w:r>
    </w:p>
    <w:p w14:paraId="718582A0" w14:textId="77777777" w:rsidR="00606A25" w:rsidRPr="00311513" w:rsidRDefault="00606A25" w:rsidP="00606A25">
      <w:pPr>
        <w:ind w:right="-3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4"/>
        <w:gridCol w:w="6178"/>
      </w:tblGrid>
      <w:tr w:rsidR="00606A25" w:rsidRPr="00311513" w14:paraId="23E5CF89" w14:textId="77777777" w:rsidTr="004B5EF1">
        <w:tc>
          <w:tcPr>
            <w:tcW w:w="3794" w:type="dxa"/>
          </w:tcPr>
          <w:p w14:paraId="29F13AB3" w14:textId="77777777" w:rsidR="00606A25" w:rsidRPr="00311513" w:rsidRDefault="00606A25" w:rsidP="004B5EF1">
            <w:pPr>
              <w:rPr>
                <w:b/>
                <w:lang w:eastAsia="en-US"/>
              </w:rPr>
            </w:pPr>
            <w:r w:rsidRPr="00311513">
              <w:rPr>
                <w:b/>
                <w:lang w:eastAsia="en-US"/>
              </w:rPr>
              <w:t>Pretendenta nosaukums</w:t>
            </w:r>
          </w:p>
        </w:tc>
        <w:tc>
          <w:tcPr>
            <w:tcW w:w="6379" w:type="dxa"/>
          </w:tcPr>
          <w:p w14:paraId="2665A132" w14:textId="77777777" w:rsidR="00606A25" w:rsidRPr="00311513" w:rsidRDefault="00606A25" w:rsidP="004B5EF1">
            <w:pPr>
              <w:rPr>
                <w:lang w:eastAsia="en-US"/>
              </w:rPr>
            </w:pPr>
          </w:p>
        </w:tc>
      </w:tr>
      <w:tr w:rsidR="00606A25" w:rsidRPr="00311513" w14:paraId="43234DD1" w14:textId="77777777" w:rsidTr="004B5EF1">
        <w:tc>
          <w:tcPr>
            <w:tcW w:w="3794" w:type="dxa"/>
          </w:tcPr>
          <w:p w14:paraId="4257827A" w14:textId="77777777" w:rsidR="00606A25" w:rsidRPr="00311513" w:rsidRDefault="00606A25" w:rsidP="004B5EF1">
            <w:pPr>
              <w:rPr>
                <w:lang w:eastAsia="en-US"/>
              </w:rPr>
            </w:pPr>
            <w:r w:rsidRPr="00311513">
              <w:rPr>
                <w:lang w:eastAsia="en-US"/>
              </w:rPr>
              <w:t>Reģistrācijas numurs</w:t>
            </w:r>
          </w:p>
        </w:tc>
        <w:tc>
          <w:tcPr>
            <w:tcW w:w="6379" w:type="dxa"/>
          </w:tcPr>
          <w:p w14:paraId="323555A4" w14:textId="77777777" w:rsidR="00606A25" w:rsidRPr="00311513" w:rsidRDefault="00606A25" w:rsidP="004B5EF1">
            <w:pPr>
              <w:rPr>
                <w:lang w:eastAsia="en-US"/>
              </w:rPr>
            </w:pPr>
          </w:p>
        </w:tc>
      </w:tr>
      <w:tr w:rsidR="00606A25" w:rsidRPr="00311513" w14:paraId="46EFDA11" w14:textId="77777777" w:rsidTr="004B5EF1">
        <w:tc>
          <w:tcPr>
            <w:tcW w:w="3794" w:type="dxa"/>
          </w:tcPr>
          <w:p w14:paraId="3C6D3194" w14:textId="77777777" w:rsidR="00606A25" w:rsidRPr="00311513" w:rsidRDefault="00606A25" w:rsidP="004B5EF1">
            <w:pPr>
              <w:rPr>
                <w:lang w:eastAsia="en-US"/>
              </w:rPr>
            </w:pPr>
            <w:r w:rsidRPr="00311513">
              <w:rPr>
                <w:lang w:eastAsia="en-US"/>
              </w:rPr>
              <w:t>Nodokļu maksātāja reģistrācijas numurs</w:t>
            </w:r>
          </w:p>
        </w:tc>
        <w:tc>
          <w:tcPr>
            <w:tcW w:w="6379" w:type="dxa"/>
          </w:tcPr>
          <w:p w14:paraId="4413CEC3" w14:textId="77777777" w:rsidR="00606A25" w:rsidRPr="00311513" w:rsidRDefault="00606A25" w:rsidP="004B5EF1">
            <w:pPr>
              <w:rPr>
                <w:lang w:eastAsia="en-US"/>
              </w:rPr>
            </w:pPr>
          </w:p>
        </w:tc>
      </w:tr>
      <w:tr w:rsidR="00606A25" w:rsidRPr="00311513" w14:paraId="12ED9F9D" w14:textId="77777777" w:rsidTr="004B5EF1">
        <w:tc>
          <w:tcPr>
            <w:tcW w:w="3794" w:type="dxa"/>
          </w:tcPr>
          <w:p w14:paraId="7A8DA619" w14:textId="77777777" w:rsidR="00606A25" w:rsidRPr="00311513" w:rsidRDefault="00606A25" w:rsidP="004B5EF1">
            <w:pPr>
              <w:rPr>
                <w:lang w:eastAsia="en-US"/>
              </w:rPr>
            </w:pPr>
            <w:r w:rsidRPr="00311513">
              <w:rPr>
                <w:lang w:eastAsia="en-US"/>
              </w:rPr>
              <w:t>Juridiskā adrese</w:t>
            </w:r>
          </w:p>
        </w:tc>
        <w:tc>
          <w:tcPr>
            <w:tcW w:w="6379" w:type="dxa"/>
          </w:tcPr>
          <w:p w14:paraId="272A0AD0" w14:textId="77777777" w:rsidR="00606A25" w:rsidRPr="00311513" w:rsidRDefault="00606A25" w:rsidP="004B5EF1">
            <w:pPr>
              <w:rPr>
                <w:lang w:eastAsia="en-US"/>
              </w:rPr>
            </w:pPr>
          </w:p>
        </w:tc>
      </w:tr>
      <w:tr w:rsidR="00606A25" w:rsidRPr="00311513" w14:paraId="567E6386" w14:textId="77777777" w:rsidTr="004B5EF1">
        <w:tc>
          <w:tcPr>
            <w:tcW w:w="3794" w:type="dxa"/>
          </w:tcPr>
          <w:p w14:paraId="4110F98A" w14:textId="77777777" w:rsidR="00606A25" w:rsidRPr="00311513" w:rsidRDefault="00606A25" w:rsidP="004B5EF1">
            <w:pPr>
              <w:rPr>
                <w:lang w:eastAsia="en-US"/>
              </w:rPr>
            </w:pPr>
            <w:r w:rsidRPr="00311513">
              <w:rPr>
                <w:lang w:eastAsia="en-US"/>
              </w:rPr>
              <w:t>Pasta adrese</w:t>
            </w:r>
          </w:p>
        </w:tc>
        <w:tc>
          <w:tcPr>
            <w:tcW w:w="6379" w:type="dxa"/>
          </w:tcPr>
          <w:p w14:paraId="4342031E" w14:textId="77777777" w:rsidR="00606A25" w:rsidRPr="00311513" w:rsidRDefault="00606A25" w:rsidP="004B5EF1">
            <w:pPr>
              <w:rPr>
                <w:lang w:eastAsia="en-US"/>
              </w:rPr>
            </w:pPr>
          </w:p>
        </w:tc>
      </w:tr>
      <w:tr w:rsidR="00606A25" w:rsidRPr="00311513" w14:paraId="2921013E" w14:textId="77777777" w:rsidTr="004B5EF1">
        <w:tc>
          <w:tcPr>
            <w:tcW w:w="3794" w:type="dxa"/>
          </w:tcPr>
          <w:p w14:paraId="49BCEC69" w14:textId="77777777" w:rsidR="00606A25" w:rsidRPr="00311513" w:rsidRDefault="00606A25" w:rsidP="004B5EF1">
            <w:pPr>
              <w:rPr>
                <w:lang w:eastAsia="en-US"/>
              </w:rPr>
            </w:pPr>
            <w:r w:rsidRPr="00311513">
              <w:rPr>
                <w:lang w:eastAsia="en-US"/>
              </w:rPr>
              <w:t>Tālruņa Nr.</w:t>
            </w:r>
          </w:p>
        </w:tc>
        <w:tc>
          <w:tcPr>
            <w:tcW w:w="6379" w:type="dxa"/>
          </w:tcPr>
          <w:p w14:paraId="6FC66516" w14:textId="77777777" w:rsidR="00606A25" w:rsidRPr="00311513" w:rsidRDefault="00606A25" w:rsidP="004B5EF1">
            <w:pPr>
              <w:rPr>
                <w:lang w:eastAsia="en-US"/>
              </w:rPr>
            </w:pPr>
          </w:p>
        </w:tc>
      </w:tr>
      <w:tr w:rsidR="00606A25" w:rsidRPr="00311513" w14:paraId="1236926B" w14:textId="77777777" w:rsidTr="004B5EF1">
        <w:tc>
          <w:tcPr>
            <w:tcW w:w="3794" w:type="dxa"/>
          </w:tcPr>
          <w:p w14:paraId="723971ED" w14:textId="77777777" w:rsidR="00606A25" w:rsidRPr="00311513" w:rsidRDefault="00606A25" w:rsidP="004B5EF1">
            <w:pPr>
              <w:rPr>
                <w:lang w:eastAsia="en-US"/>
              </w:rPr>
            </w:pPr>
            <w:r w:rsidRPr="00311513">
              <w:rPr>
                <w:lang w:eastAsia="en-US"/>
              </w:rPr>
              <w:t>E-pasta adrese</w:t>
            </w:r>
          </w:p>
        </w:tc>
        <w:tc>
          <w:tcPr>
            <w:tcW w:w="6379" w:type="dxa"/>
          </w:tcPr>
          <w:p w14:paraId="20D4791A" w14:textId="77777777" w:rsidR="00606A25" w:rsidRPr="00311513" w:rsidRDefault="00606A25" w:rsidP="004B5EF1">
            <w:pPr>
              <w:rPr>
                <w:lang w:eastAsia="en-US"/>
              </w:rPr>
            </w:pPr>
          </w:p>
        </w:tc>
      </w:tr>
      <w:tr w:rsidR="00606A25" w:rsidRPr="00311513" w14:paraId="1F852D61" w14:textId="77777777" w:rsidTr="004B5EF1">
        <w:tc>
          <w:tcPr>
            <w:tcW w:w="3794" w:type="dxa"/>
          </w:tcPr>
          <w:p w14:paraId="529BE0A5" w14:textId="77777777" w:rsidR="00606A25" w:rsidRPr="00311513" w:rsidRDefault="00606A25" w:rsidP="004B5EF1">
            <w:pPr>
              <w:rPr>
                <w:b/>
                <w:lang w:eastAsia="en-US"/>
              </w:rPr>
            </w:pPr>
            <w:r w:rsidRPr="00311513">
              <w:rPr>
                <w:b/>
                <w:lang w:eastAsia="en-US"/>
              </w:rPr>
              <w:t>Bankas rekvizīti</w:t>
            </w:r>
          </w:p>
        </w:tc>
        <w:tc>
          <w:tcPr>
            <w:tcW w:w="6379" w:type="dxa"/>
          </w:tcPr>
          <w:p w14:paraId="4106089C" w14:textId="77777777" w:rsidR="00606A25" w:rsidRPr="00311513" w:rsidRDefault="00606A25" w:rsidP="004B5EF1">
            <w:pPr>
              <w:rPr>
                <w:lang w:eastAsia="en-US"/>
              </w:rPr>
            </w:pPr>
          </w:p>
        </w:tc>
      </w:tr>
      <w:tr w:rsidR="00606A25" w:rsidRPr="00311513" w14:paraId="6AEFAD8F" w14:textId="77777777" w:rsidTr="004B5EF1">
        <w:tc>
          <w:tcPr>
            <w:tcW w:w="3794" w:type="dxa"/>
          </w:tcPr>
          <w:p w14:paraId="532A9A82" w14:textId="77777777" w:rsidR="00606A25" w:rsidRPr="00311513" w:rsidRDefault="00606A25" w:rsidP="004B5EF1">
            <w:pPr>
              <w:rPr>
                <w:lang w:eastAsia="en-US"/>
              </w:rPr>
            </w:pPr>
            <w:r w:rsidRPr="00311513">
              <w:rPr>
                <w:lang w:eastAsia="en-US"/>
              </w:rPr>
              <w:t>Bankas nosaukums</w:t>
            </w:r>
          </w:p>
        </w:tc>
        <w:tc>
          <w:tcPr>
            <w:tcW w:w="6379" w:type="dxa"/>
          </w:tcPr>
          <w:p w14:paraId="247656E1" w14:textId="77777777" w:rsidR="00606A25" w:rsidRPr="00311513" w:rsidRDefault="00606A25" w:rsidP="004B5EF1">
            <w:pPr>
              <w:rPr>
                <w:lang w:eastAsia="en-US"/>
              </w:rPr>
            </w:pPr>
          </w:p>
        </w:tc>
      </w:tr>
      <w:tr w:rsidR="00606A25" w:rsidRPr="00311513" w14:paraId="74ADAD6F" w14:textId="77777777" w:rsidTr="004B5EF1">
        <w:tc>
          <w:tcPr>
            <w:tcW w:w="3794" w:type="dxa"/>
          </w:tcPr>
          <w:p w14:paraId="07E22D28" w14:textId="77777777" w:rsidR="00606A25" w:rsidRPr="00311513" w:rsidRDefault="00606A25" w:rsidP="004B5EF1">
            <w:pPr>
              <w:rPr>
                <w:lang w:eastAsia="en-US"/>
              </w:rPr>
            </w:pPr>
            <w:r w:rsidRPr="00311513">
              <w:rPr>
                <w:lang w:eastAsia="en-US"/>
              </w:rPr>
              <w:t>Bankas kods</w:t>
            </w:r>
          </w:p>
        </w:tc>
        <w:tc>
          <w:tcPr>
            <w:tcW w:w="6379" w:type="dxa"/>
          </w:tcPr>
          <w:p w14:paraId="0AEB01B8" w14:textId="77777777" w:rsidR="00606A25" w:rsidRPr="00311513" w:rsidRDefault="00606A25" w:rsidP="004B5EF1">
            <w:pPr>
              <w:rPr>
                <w:lang w:eastAsia="en-US"/>
              </w:rPr>
            </w:pPr>
          </w:p>
        </w:tc>
      </w:tr>
      <w:tr w:rsidR="00606A25" w:rsidRPr="00311513" w14:paraId="7700A771" w14:textId="77777777" w:rsidTr="004B5EF1">
        <w:tc>
          <w:tcPr>
            <w:tcW w:w="3794" w:type="dxa"/>
          </w:tcPr>
          <w:p w14:paraId="45E36100" w14:textId="77777777" w:rsidR="00606A25" w:rsidRPr="00311513" w:rsidRDefault="00606A25" w:rsidP="004B5EF1">
            <w:pPr>
              <w:rPr>
                <w:lang w:eastAsia="en-US"/>
              </w:rPr>
            </w:pPr>
            <w:r w:rsidRPr="00311513">
              <w:rPr>
                <w:lang w:eastAsia="en-US"/>
              </w:rPr>
              <w:t>Bankas norēķinu konta Nr.</w:t>
            </w:r>
          </w:p>
        </w:tc>
        <w:tc>
          <w:tcPr>
            <w:tcW w:w="6379" w:type="dxa"/>
          </w:tcPr>
          <w:p w14:paraId="3F0D2992" w14:textId="77777777" w:rsidR="00606A25" w:rsidRPr="00311513" w:rsidRDefault="00606A25" w:rsidP="004B5EF1">
            <w:pPr>
              <w:rPr>
                <w:lang w:eastAsia="en-US"/>
              </w:rPr>
            </w:pPr>
          </w:p>
        </w:tc>
      </w:tr>
      <w:tr w:rsidR="00606A25" w:rsidRPr="00311513" w14:paraId="45A9A76B" w14:textId="77777777" w:rsidTr="004B5EF1">
        <w:tc>
          <w:tcPr>
            <w:tcW w:w="3794" w:type="dxa"/>
          </w:tcPr>
          <w:p w14:paraId="6F249F58" w14:textId="77777777" w:rsidR="00606A25" w:rsidRPr="00311513" w:rsidRDefault="00606A25" w:rsidP="004B5EF1">
            <w:pPr>
              <w:rPr>
                <w:lang w:eastAsia="en-US"/>
              </w:rPr>
            </w:pPr>
            <w:r w:rsidRPr="00311513">
              <w:rPr>
                <w:lang w:eastAsia="en-US"/>
              </w:rPr>
              <w:t>Piedāvājuma iesniegšanai, pārstāvniecībai iepirkumā, līguma noslēgšanai likumīgais pārstāvis vai pilnvarotā persona:</w:t>
            </w:r>
          </w:p>
        </w:tc>
        <w:tc>
          <w:tcPr>
            <w:tcW w:w="6379" w:type="dxa"/>
          </w:tcPr>
          <w:p w14:paraId="6B01F890" w14:textId="77777777" w:rsidR="00606A25" w:rsidRPr="00311513" w:rsidRDefault="00606A25" w:rsidP="004B5EF1">
            <w:pPr>
              <w:rPr>
                <w:lang w:eastAsia="en-US"/>
              </w:rPr>
            </w:pPr>
          </w:p>
        </w:tc>
      </w:tr>
      <w:tr w:rsidR="00606A25" w:rsidRPr="00311513" w14:paraId="3011D648" w14:textId="77777777" w:rsidTr="004B5EF1">
        <w:tc>
          <w:tcPr>
            <w:tcW w:w="3794" w:type="dxa"/>
            <w:vAlign w:val="center"/>
          </w:tcPr>
          <w:p w14:paraId="18889E7F" w14:textId="77777777" w:rsidR="00606A25" w:rsidRPr="00311513" w:rsidRDefault="00606A25" w:rsidP="004B5EF1">
            <w:pPr>
              <w:jc w:val="right"/>
              <w:rPr>
                <w:lang w:eastAsia="en-US"/>
              </w:rPr>
            </w:pPr>
            <w:r w:rsidRPr="00311513">
              <w:rPr>
                <w:lang w:eastAsia="en-US"/>
              </w:rPr>
              <w:t>Vārds, uzvārds</w:t>
            </w:r>
          </w:p>
        </w:tc>
        <w:tc>
          <w:tcPr>
            <w:tcW w:w="6379" w:type="dxa"/>
          </w:tcPr>
          <w:p w14:paraId="4C3533D2" w14:textId="77777777" w:rsidR="00606A25" w:rsidRPr="00311513" w:rsidRDefault="00606A25" w:rsidP="004B5EF1">
            <w:pPr>
              <w:rPr>
                <w:lang w:eastAsia="en-US"/>
              </w:rPr>
            </w:pPr>
          </w:p>
        </w:tc>
      </w:tr>
      <w:tr w:rsidR="00606A25" w:rsidRPr="00311513" w14:paraId="3D07598A" w14:textId="77777777" w:rsidTr="004B5EF1">
        <w:tc>
          <w:tcPr>
            <w:tcW w:w="3794" w:type="dxa"/>
            <w:vAlign w:val="center"/>
          </w:tcPr>
          <w:p w14:paraId="37565D93" w14:textId="77777777" w:rsidR="00606A25" w:rsidRPr="00311513" w:rsidRDefault="00606A25" w:rsidP="004B5EF1">
            <w:pPr>
              <w:jc w:val="right"/>
              <w:rPr>
                <w:lang w:eastAsia="en-US"/>
              </w:rPr>
            </w:pPr>
            <w:r w:rsidRPr="00311513">
              <w:rPr>
                <w:lang w:eastAsia="en-US"/>
              </w:rPr>
              <w:t>ieņemamais amats</w:t>
            </w:r>
          </w:p>
        </w:tc>
        <w:tc>
          <w:tcPr>
            <w:tcW w:w="6379" w:type="dxa"/>
          </w:tcPr>
          <w:p w14:paraId="0750ACF1" w14:textId="77777777" w:rsidR="00606A25" w:rsidRPr="00311513" w:rsidRDefault="00606A25" w:rsidP="004B5EF1">
            <w:pPr>
              <w:rPr>
                <w:lang w:eastAsia="en-US"/>
              </w:rPr>
            </w:pPr>
          </w:p>
        </w:tc>
      </w:tr>
      <w:tr w:rsidR="00606A25" w:rsidRPr="00311513" w14:paraId="330C869A" w14:textId="77777777" w:rsidTr="004B5EF1">
        <w:tc>
          <w:tcPr>
            <w:tcW w:w="3794" w:type="dxa"/>
            <w:vAlign w:val="center"/>
          </w:tcPr>
          <w:p w14:paraId="5E02E19E" w14:textId="77777777" w:rsidR="00606A25" w:rsidRPr="00311513" w:rsidRDefault="00606A25" w:rsidP="004B5EF1">
            <w:pPr>
              <w:jc w:val="right"/>
              <w:rPr>
                <w:lang w:eastAsia="en-US"/>
              </w:rPr>
            </w:pPr>
            <w:r w:rsidRPr="00311513">
              <w:rPr>
                <w:lang w:eastAsia="en-US"/>
              </w:rPr>
              <w:t>tālruņa Nr.</w:t>
            </w:r>
          </w:p>
        </w:tc>
        <w:tc>
          <w:tcPr>
            <w:tcW w:w="6379" w:type="dxa"/>
          </w:tcPr>
          <w:p w14:paraId="2F96461D" w14:textId="77777777" w:rsidR="00606A25" w:rsidRPr="00311513" w:rsidRDefault="00606A25" w:rsidP="004B5EF1">
            <w:pPr>
              <w:rPr>
                <w:lang w:eastAsia="en-US"/>
              </w:rPr>
            </w:pPr>
          </w:p>
        </w:tc>
      </w:tr>
      <w:tr w:rsidR="00606A25" w:rsidRPr="00311513" w14:paraId="734B97B9" w14:textId="77777777" w:rsidTr="004B5EF1">
        <w:tc>
          <w:tcPr>
            <w:tcW w:w="3794" w:type="dxa"/>
            <w:vAlign w:val="center"/>
          </w:tcPr>
          <w:p w14:paraId="0294810A" w14:textId="77777777" w:rsidR="00606A25" w:rsidRPr="00311513" w:rsidRDefault="00606A25" w:rsidP="004B5EF1">
            <w:pPr>
              <w:jc w:val="right"/>
              <w:rPr>
                <w:lang w:eastAsia="en-US"/>
              </w:rPr>
            </w:pPr>
            <w:r w:rsidRPr="00311513">
              <w:rPr>
                <w:lang w:eastAsia="en-US"/>
              </w:rPr>
              <w:t>e-pasts</w:t>
            </w:r>
          </w:p>
        </w:tc>
        <w:tc>
          <w:tcPr>
            <w:tcW w:w="6379" w:type="dxa"/>
          </w:tcPr>
          <w:p w14:paraId="16270DDD" w14:textId="77777777" w:rsidR="00606A25" w:rsidRPr="00311513" w:rsidRDefault="00606A25" w:rsidP="004B5EF1">
            <w:pPr>
              <w:rPr>
                <w:lang w:eastAsia="en-US"/>
              </w:rPr>
            </w:pPr>
          </w:p>
        </w:tc>
      </w:tr>
      <w:tr w:rsidR="00606A25" w:rsidRPr="00311513" w14:paraId="16D138AA" w14:textId="77777777" w:rsidTr="004B5EF1">
        <w:tc>
          <w:tcPr>
            <w:tcW w:w="3794" w:type="dxa"/>
          </w:tcPr>
          <w:p w14:paraId="36088D24" w14:textId="77777777" w:rsidR="00606A25" w:rsidRPr="00311513" w:rsidRDefault="00606A25" w:rsidP="004B5EF1">
            <w:pPr>
              <w:rPr>
                <w:b/>
                <w:lang w:eastAsia="en-US"/>
              </w:rPr>
            </w:pPr>
            <w:r w:rsidRPr="00311513">
              <w:rPr>
                <w:b/>
                <w:lang w:eastAsia="en-US"/>
              </w:rPr>
              <w:t>Kontaktpersona:</w:t>
            </w:r>
          </w:p>
        </w:tc>
        <w:tc>
          <w:tcPr>
            <w:tcW w:w="6379" w:type="dxa"/>
          </w:tcPr>
          <w:p w14:paraId="011B7E84" w14:textId="77777777" w:rsidR="00606A25" w:rsidRPr="00311513" w:rsidRDefault="00606A25" w:rsidP="004B5EF1">
            <w:pPr>
              <w:rPr>
                <w:lang w:eastAsia="en-US"/>
              </w:rPr>
            </w:pPr>
          </w:p>
        </w:tc>
      </w:tr>
      <w:tr w:rsidR="00606A25" w:rsidRPr="00311513" w14:paraId="58E40736" w14:textId="77777777" w:rsidTr="004B5EF1">
        <w:tc>
          <w:tcPr>
            <w:tcW w:w="3794" w:type="dxa"/>
            <w:vAlign w:val="center"/>
          </w:tcPr>
          <w:p w14:paraId="737799C3" w14:textId="77777777" w:rsidR="00606A25" w:rsidRPr="00311513" w:rsidRDefault="00606A25" w:rsidP="004B5EF1">
            <w:pPr>
              <w:jc w:val="right"/>
              <w:rPr>
                <w:lang w:eastAsia="en-US"/>
              </w:rPr>
            </w:pPr>
            <w:r w:rsidRPr="00311513">
              <w:rPr>
                <w:lang w:eastAsia="en-US"/>
              </w:rPr>
              <w:t>Vārds, uzvārds</w:t>
            </w:r>
          </w:p>
        </w:tc>
        <w:tc>
          <w:tcPr>
            <w:tcW w:w="6379" w:type="dxa"/>
          </w:tcPr>
          <w:p w14:paraId="4E52C889" w14:textId="77777777" w:rsidR="00606A25" w:rsidRPr="00311513" w:rsidRDefault="00606A25" w:rsidP="004B5EF1">
            <w:pPr>
              <w:rPr>
                <w:lang w:eastAsia="en-US"/>
              </w:rPr>
            </w:pPr>
          </w:p>
        </w:tc>
      </w:tr>
      <w:tr w:rsidR="00606A25" w:rsidRPr="00311513" w14:paraId="0C2D4529" w14:textId="77777777" w:rsidTr="004B5EF1">
        <w:tc>
          <w:tcPr>
            <w:tcW w:w="3794" w:type="dxa"/>
            <w:vAlign w:val="center"/>
          </w:tcPr>
          <w:p w14:paraId="3EF57B7C" w14:textId="77777777" w:rsidR="00606A25" w:rsidRPr="00311513" w:rsidRDefault="00606A25" w:rsidP="004B5EF1">
            <w:pPr>
              <w:jc w:val="right"/>
              <w:rPr>
                <w:lang w:eastAsia="en-US"/>
              </w:rPr>
            </w:pPr>
            <w:r w:rsidRPr="00311513">
              <w:rPr>
                <w:lang w:eastAsia="en-US"/>
              </w:rPr>
              <w:t>ieņemamais amats</w:t>
            </w:r>
          </w:p>
        </w:tc>
        <w:tc>
          <w:tcPr>
            <w:tcW w:w="6379" w:type="dxa"/>
          </w:tcPr>
          <w:p w14:paraId="6A8F07DB" w14:textId="77777777" w:rsidR="00606A25" w:rsidRPr="00311513" w:rsidRDefault="00606A25" w:rsidP="004B5EF1">
            <w:pPr>
              <w:rPr>
                <w:lang w:eastAsia="en-US"/>
              </w:rPr>
            </w:pPr>
          </w:p>
        </w:tc>
      </w:tr>
      <w:tr w:rsidR="00606A25" w:rsidRPr="00311513" w14:paraId="0D5AB38A" w14:textId="77777777" w:rsidTr="004B5EF1">
        <w:tc>
          <w:tcPr>
            <w:tcW w:w="3794" w:type="dxa"/>
            <w:vAlign w:val="center"/>
          </w:tcPr>
          <w:p w14:paraId="3FC2FF40" w14:textId="77777777" w:rsidR="00606A25" w:rsidRPr="00311513" w:rsidRDefault="00606A25" w:rsidP="004B5EF1">
            <w:pPr>
              <w:jc w:val="right"/>
              <w:rPr>
                <w:lang w:eastAsia="en-US"/>
              </w:rPr>
            </w:pPr>
            <w:r w:rsidRPr="00311513">
              <w:rPr>
                <w:lang w:eastAsia="en-US"/>
              </w:rPr>
              <w:t>tālruņa Nr.</w:t>
            </w:r>
          </w:p>
        </w:tc>
        <w:tc>
          <w:tcPr>
            <w:tcW w:w="6379" w:type="dxa"/>
          </w:tcPr>
          <w:p w14:paraId="36C70D6C" w14:textId="77777777" w:rsidR="00606A25" w:rsidRPr="00311513" w:rsidRDefault="00606A25" w:rsidP="004B5EF1">
            <w:pPr>
              <w:rPr>
                <w:lang w:eastAsia="en-US"/>
              </w:rPr>
            </w:pPr>
          </w:p>
        </w:tc>
      </w:tr>
      <w:tr w:rsidR="00606A25" w:rsidRPr="00311513" w14:paraId="5A6616B5" w14:textId="77777777" w:rsidTr="004B5EF1">
        <w:tc>
          <w:tcPr>
            <w:tcW w:w="3794" w:type="dxa"/>
            <w:vAlign w:val="center"/>
          </w:tcPr>
          <w:p w14:paraId="6BA67DA9" w14:textId="77777777" w:rsidR="00606A25" w:rsidRPr="00311513" w:rsidRDefault="00606A25" w:rsidP="004B5EF1">
            <w:pPr>
              <w:jc w:val="right"/>
              <w:rPr>
                <w:lang w:eastAsia="en-US"/>
              </w:rPr>
            </w:pPr>
            <w:r w:rsidRPr="00311513">
              <w:rPr>
                <w:lang w:eastAsia="en-US"/>
              </w:rPr>
              <w:t>e-pasts</w:t>
            </w:r>
          </w:p>
        </w:tc>
        <w:tc>
          <w:tcPr>
            <w:tcW w:w="6379" w:type="dxa"/>
          </w:tcPr>
          <w:p w14:paraId="6D2FB600" w14:textId="77777777" w:rsidR="00606A25" w:rsidRPr="00311513" w:rsidRDefault="00606A25" w:rsidP="004B5EF1">
            <w:pPr>
              <w:rPr>
                <w:lang w:eastAsia="en-US"/>
              </w:rPr>
            </w:pPr>
          </w:p>
        </w:tc>
      </w:tr>
    </w:tbl>
    <w:p w14:paraId="19820F93" w14:textId="77777777" w:rsidR="00606A25" w:rsidRPr="00311513" w:rsidRDefault="00606A25" w:rsidP="00606A25">
      <w:pPr>
        <w:ind w:right="-30"/>
        <w:rPr>
          <w:color w:val="00B0F0"/>
          <w:sz w:val="22"/>
          <w:szCs w:val="22"/>
        </w:rPr>
      </w:pPr>
    </w:p>
    <w:p w14:paraId="0D47AF9C" w14:textId="789723D9" w:rsidR="00EB4A8C" w:rsidRPr="000118AA" w:rsidRDefault="00606A25" w:rsidP="00EB4A8C">
      <w:pPr>
        <w:widowControl w:val="0"/>
        <w:ind w:right="140"/>
        <w:rPr>
          <w:b/>
          <w:sz w:val="22"/>
          <w:szCs w:val="22"/>
        </w:rPr>
      </w:pPr>
      <w:r w:rsidRPr="00311513">
        <w:rPr>
          <w:sz w:val="22"/>
          <w:szCs w:val="22"/>
          <w:lang w:eastAsia="ar-SA"/>
        </w:rPr>
        <w:t xml:space="preserve">Iepazinušies ar atklāta konkursa </w:t>
      </w:r>
      <w:r w:rsidR="000118AA" w:rsidRPr="000118AA">
        <w:rPr>
          <w:b/>
          <w:sz w:val="22"/>
          <w:szCs w:val="22"/>
        </w:rPr>
        <w:t>Jauna mikroautobusa ar papildaprīkojumu iegāde SIA “Gatartas pakalpojumu aģentūrai”</w:t>
      </w:r>
      <w:r w:rsidR="000118AA">
        <w:rPr>
          <w:b/>
          <w:sz w:val="22"/>
          <w:szCs w:val="22"/>
        </w:rPr>
        <w:t xml:space="preserve">, </w:t>
      </w:r>
      <w:r w:rsidR="00EB4A8C" w:rsidRPr="00EB4A8C">
        <w:rPr>
          <w:sz w:val="22"/>
          <w:szCs w:val="22"/>
        </w:rPr>
        <w:t>ID Nr. GAPA/1/2026/AK</w:t>
      </w:r>
    </w:p>
    <w:p w14:paraId="2D9C2A82" w14:textId="1228B5E9" w:rsidR="00606A25" w:rsidRPr="00311513" w:rsidRDefault="00606A25" w:rsidP="00606A25">
      <w:pPr>
        <w:suppressAutoHyphens/>
        <w:ind w:firstLine="720"/>
        <w:rPr>
          <w:b/>
          <w:bCs/>
          <w:sz w:val="22"/>
          <w:szCs w:val="22"/>
          <w:lang w:eastAsia="ar-SA"/>
        </w:rPr>
      </w:pPr>
      <w:r w:rsidRPr="00311513">
        <w:rPr>
          <w:sz w:val="22"/>
          <w:szCs w:val="22"/>
          <w:lang w:eastAsia="ar-SA"/>
        </w:rPr>
        <w:t xml:space="preserve">  (turpmāk – Atklāts konkurss), </w:t>
      </w:r>
      <w:r w:rsidRPr="00311513">
        <w:rPr>
          <w:iCs/>
          <w:sz w:val="22"/>
          <w:szCs w:val="22"/>
          <w:lang w:eastAsia="ar-SA"/>
        </w:rPr>
        <w:t>dokumentāciju</w:t>
      </w:r>
      <w:r w:rsidRPr="00311513">
        <w:rPr>
          <w:sz w:val="22"/>
          <w:szCs w:val="22"/>
          <w:lang w:eastAsia="ar-SA"/>
        </w:rPr>
        <w:t>, mēs, apakšā parakstījušies, piesakāmies piedalīties un iesniedzam piedāvājumu Atklātā konkursā:</w:t>
      </w:r>
    </w:p>
    <w:p w14:paraId="5B17883A" w14:textId="77777777" w:rsidR="00606A25" w:rsidRPr="00311513" w:rsidRDefault="00606A25" w:rsidP="00606A25">
      <w:pPr>
        <w:numPr>
          <w:ilvl w:val="0"/>
          <w:numId w:val="36"/>
        </w:numPr>
        <w:tabs>
          <w:tab w:val="left" w:pos="851"/>
        </w:tabs>
        <w:suppressAutoHyphens/>
        <w:rPr>
          <w:sz w:val="22"/>
          <w:szCs w:val="22"/>
          <w:lang w:eastAsia="ar-SA"/>
        </w:rPr>
      </w:pPr>
      <w:r w:rsidRPr="00311513">
        <w:rPr>
          <w:sz w:val="22"/>
          <w:szCs w:val="22"/>
          <w:lang w:eastAsia="ar-SA"/>
        </w:rPr>
        <w:t>Apliecinām, ka esam iepazinušies ar visiem Atklāta konkursa dokumentiem, Atklāta konkursa noteikumi ir skaidri un saprotami, un garantējam Atklāta konkursa Nolikuma prasību izpildi.</w:t>
      </w:r>
    </w:p>
    <w:p w14:paraId="30D21275" w14:textId="77777777" w:rsidR="00606A25" w:rsidRPr="00311513" w:rsidRDefault="00606A25" w:rsidP="00606A25">
      <w:pPr>
        <w:numPr>
          <w:ilvl w:val="0"/>
          <w:numId w:val="36"/>
        </w:numPr>
        <w:tabs>
          <w:tab w:val="left" w:pos="851"/>
        </w:tabs>
        <w:suppressAutoHyphens/>
        <w:ind w:left="748" w:hanging="391"/>
        <w:contextualSpacing/>
        <w:rPr>
          <w:sz w:val="22"/>
          <w:szCs w:val="22"/>
          <w:lang w:eastAsia="ar-SA"/>
        </w:rPr>
      </w:pPr>
      <w:r w:rsidRPr="00311513">
        <w:rPr>
          <w:sz w:val="22"/>
          <w:szCs w:val="22"/>
          <w:lang w:eastAsia="ar-SA"/>
        </w:rPr>
        <w:t xml:space="preserve">Apliecinām, ka esam iepazinušies ar Atklāta konkursa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061ACFE0" w14:textId="77777777" w:rsidR="00606A25" w:rsidRPr="00311513" w:rsidRDefault="00606A25" w:rsidP="00606A25">
      <w:pPr>
        <w:numPr>
          <w:ilvl w:val="0"/>
          <w:numId w:val="36"/>
        </w:numPr>
        <w:tabs>
          <w:tab w:val="left" w:pos="851"/>
        </w:tabs>
        <w:suppressAutoHyphens/>
        <w:ind w:left="748" w:hanging="391"/>
        <w:contextualSpacing/>
        <w:rPr>
          <w:sz w:val="22"/>
          <w:szCs w:val="22"/>
          <w:lang w:eastAsia="ar-SA"/>
        </w:rPr>
      </w:pPr>
      <w:r w:rsidRPr="00311513">
        <w:rPr>
          <w:sz w:val="22"/>
          <w:szCs w:val="22"/>
          <w:lang w:eastAsia="ar-SA"/>
        </w:rPr>
        <w:t>Apliecinām, ka visa mūsu piedāvājumā sniegtā informācija ir patiesa un nepastāv nekādi šķēršļi mūsu dalībai Atklātā konkursā.</w:t>
      </w:r>
    </w:p>
    <w:p w14:paraId="4DA56EC9" w14:textId="77777777" w:rsidR="00606A25" w:rsidRPr="00311513" w:rsidRDefault="00606A25" w:rsidP="00606A25">
      <w:pPr>
        <w:numPr>
          <w:ilvl w:val="0"/>
          <w:numId w:val="36"/>
        </w:numPr>
        <w:tabs>
          <w:tab w:val="left" w:pos="851"/>
        </w:tabs>
        <w:suppressAutoHyphens/>
        <w:ind w:left="748" w:hanging="391"/>
        <w:contextualSpacing/>
        <w:rPr>
          <w:sz w:val="22"/>
          <w:szCs w:val="22"/>
          <w:lang w:eastAsia="ar-SA"/>
        </w:rPr>
      </w:pPr>
      <w:r w:rsidRPr="00311513">
        <w:rPr>
          <w:sz w:val="22"/>
          <w:szCs w:val="22"/>
          <w:lang w:eastAsia="ar-SA"/>
        </w:rPr>
        <w:t>Apliecinām, ka iesniegtais piedāvājums derīgs ne mazāk kā 90 dienas.</w:t>
      </w:r>
    </w:p>
    <w:p w14:paraId="5E97E784" w14:textId="77777777" w:rsidR="00606A25" w:rsidRPr="00311513" w:rsidRDefault="00606A25" w:rsidP="00606A25">
      <w:pPr>
        <w:numPr>
          <w:ilvl w:val="0"/>
          <w:numId w:val="36"/>
        </w:numPr>
        <w:tabs>
          <w:tab w:val="left" w:pos="851"/>
        </w:tabs>
        <w:suppressAutoHyphens/>
        <w:ind w:left="748" w:hanging="391"/>
        <w:contextualSpacing/>
        <w:rPr>
          <w:sz w:val="22"/>
          <w:szCs w:val="22"/>
          <w:lang w:eastAsia="ar-SA"/>
        </w:rPr>
      </w:pPr>
      <w:r w:rsidRPr="00311513">
        <w:rPr>
          <w:sz w:val="22"/>
          <w:szCs w:val="22"/>
          <w:lang w:eastAsia="ar-SA"/>
        </w:rPr>
        <w:t>Apliecinām, ka nekādā veidā neesam ieinteresēti nevienā citā piedāvājumā, kas iesniegts šajā Atklātā konkursā.</w:t>
      </w:r>
    </w:p>
    <w:p w14:paraId="04998C46" w14:textId="77777777" w:rsidR="00606A25" w:rsidRPr="00311513" w:rsidRDefault="00606A25" w:rsidP="00606A25">
      <w:pPr>
        <w:numPr>
          <w:ilvl w:val="0"/>
          <w:numId w:val="36"/>
        </w:numPr>
        <w:tabs>
          <w:tab w:val="left" w:pos="851"/>
        </w:tabs>
        <w:suppressAutoHyphens/>
        <w:ind w:left="748" w:hanging="391"/>
        <w:contextualSpacing/>
        <w:rPr>
          <w:sz w:val="22"/>
          <w:szCs w:val="22"/>
          <w:lang w:eastAsia="ar-SA"/>
        </w:rPr>
      </w:pPr>
      <w:r w:rsidRPr="00311513">
        <w:rPr>
          <w:sz w:val="22"/>
          <w:szCs w:val="22"/>
          <w:lang w:eastAsia="ar-SA"/>
        </w:rPr>
        <w:t>Visi iesniegtie dokumentu atvasinājumi atbilst oriģinālam, sniegtā informācija un dati ir patiesi un precīzi.</w:t>
      </w:r>
    </w:p>
    <w:p w14:paraId="11A6FA54" w14:textId="77777777" w:rsidR="00606A25" w:rsidRPr="00311513" w:rsidRDefault="00606A25" w:rsidP="00606A25">
      <w:pPr>
        <w:numPr>
          <w:ilvl w:val="0"/>
          <w:numId w:val="36"/>
        </w:numPr>
        <w:rPr>
          <w:sz w:val="22"/>
          <w:szCs w:val="22"/>
        </w:rPr>
      </w:pPr>
      <w:r w:rsidRPr="00311513">
        <w:rPr>
          <w:sz w:val="22"/>
          <w:szCs w:val="22"/>
        </w:rPr>
        <w:t>Piekrītam pievienotā līguma projekta noteikumiem, tā izpildes noteikumi mums ir skaidri un saprotami.</w:t>
      </w:r>
    </w:p>
    <w:p w14:paraId="4DDE1206" w14:textId="77777777" w:rsidR="00606A25" w:rsidRPr="00311513" w:rsidRDefault="00606A25" w:rsidP="00606A25">
      <w:pPr>
        <w:numPr>
          <w:ilvl w:val="0"/>
          <w:numId w:val="36"/>
        </w:numPr>
        <w:ind w:left="748" w:hanging="391"/>
        <w:rPr>
          <w:sz w:val="22"/>
          <w:szCs w:val="22"/>
          <w:lang w:eastAsia="ar-SA"/>
        </w:rPr>
      </w:pPr>
      <w:r w:rsidRPr="00311513">
        <w:rPr>
          <w:sz w:val="22"/>
          <w:szCs w:val="22"/>
          <w:lang w:eastAsia="ar-SA"/>
        </w:rPr>
        <w:lastRenderedPageBreak/>
        <w:t>Pretendents norāda, kādu informāciju nodod kā komercnoslēpumu un kādu kā konfidenciālu informāciju (ja tāda ir) ______________.</w:t>
      </w:r>
    </w:p>
    <w:p w14:paraId="5B666225" w14:textId="77777777" w:rsidR="00606A25" w:rsidRPr="00311513" w:rsidRDefault="00606A25" w:rsidP="00606A25">
      <w:pPr>
        <w:tabs>
          <w:tab w:val="left" w:pos="851"/>
        </w:tabs>
        <w:suppressAutoHyphens/>
        <w:ind w:left="360"/>
        <w:rPr>
          <w:sz w:val="22"/>
          <w:szCs w:val="22"/>
          <w:lang w:eastAsia="ar-SA"/>
        </w:rPr>
      </w:pPr>
      <w:r w:rsidRPr="00311513">
        <w:rPr>
          <w:sz w:val="22"/>
          <w:szCs w:val="22"/>
          <w:lang w:eastAsia="ar-SA"/>
        </w:rPr>
        <w:t>Informējam, ka mūsu uzņēmums atbilst šādam uzņēmuma statusam</w:t>
      </w:r>
      <w:r w:rsidRPr="00311513">
        <w:rPr>
          <w:sz w:val="22"/>
          <w:szCs w:val="22"/>
          <w:vertAlign w:val="superscript"/>
        </w:rPr>
        <w:footnoteReference w:id="4"/>
      </w:r>
      <w:r w:rsidRPr="00311513">
        <w:rPr>
          <w:sz w:val="22"/>
          <w:szCs w:val="22"/>
          <w:lang w:eastAsia="ar-SA"/>
        </w:rPr>
        <w:t>:</w:t>
      </w:r>
    </w:p>
    <w:tbl>
      <w:tblPr>
        <w:tblW w:w="9826" w:type="dxa"/>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975"/>
      </w:tblGrid>
      <w:tr w:rsidR="00606A25" w:rsidRPr="00311513" w14:paraId="6D1C76FD" w14:textId="77777777" w:rsidTr="004B5EF1">
        <w:trPr>
          <w:trHeight w:val="716"/>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01D009D9" w14:textId="77777777" w:rsidR="00606A25" w:rsidRPr="00311513" w:rsidRDefault="00606A25" w:rsidP="004B5EF1">
            <w:pPr>
              <w:overflowPunct w:val="0"/>
              <w:autoSpaceDE w:val="0"/>
              <w:autoSpaceDN w:val="0"/>
              <w:adjustRightInd w:val="0"/>
              <w:ind w:right="-113"/>
              <w:jc w:val="center"/>
              <w:textAlignment w:val="baseline"/>
              <w:rPr>
                <w:b/>
                <w:kern w:val="2"/>
                <w:sz w:val="22"/>
                <w:szCs w:val="22"/>
                <w:lang w:eastAsia="en-US"/>
              </w:rPr>
            </w:pPr>
            <w:r w:rsidRPr="00311513">
              <w:rPr>
                <w:rFonts w:ascii="Segoe UI Symbol" w:eastAsia="MS Gothic" w:hAnsi="Segoe UI Symbol" w:cs="Segoe UI Symbo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25168C98" w14:textId="77777777" w:rsidR="00606A25" w:rsidRPr="00311513" w:rsidRDefault="00606A25" w:rsidP="004B5EF1">
            <w:pPr>
              <w:overflowPunct w:val="0"/>
              <w:autoSpaceDE w:val="0"/>
              <w:autoSpaceDN w:val="0"/>
              <w:adjustRightInd w:val="0"/>
              <w:ind w:right="28" w:hanging="28"/>
              <w:textAlignment w:val="baseline"/>
              <w:rPr>
                <w:kern w:val="2"/>
                <w:sz w:val="22"/>
                <w:szCs w:val="22"/>
                <w:lang w:eastAsia="en-US"/>
              </w:rPr>
            </w:pPr>
            <w:r w:rsidRPr="00311513">
              <w:rPr>
                <w:kern w:val="2"/>
                <w:sz w:val="22"/>
                <w:szCs w:val="22"/>
                <w:lang w:eastAsia="en-US"/>
              </w:rPr>
              <w:t xml:space="preserve">Mikro uzņēmums ir uzņēmums (nodarbinātas mazāk nekā 10 darbinieki un gada apgrozījums vai bilance nepārsniedz 2 miljonus </w:t>
            </w:r>
            <w:r w:rsidRPr="00311513">
              <w:rPr>
                <w:i/>
                <w:iCs/>
                <w:kern w:val="2"/>
                <w:sz w:val="22"/>
                <w:szCs w:val="22"/>
                <w:lang w:eastAsia="en-US"/>
              </w:rPr>
              <w:t>euro)</w:t>
            </w:r>
          </w:p>
        </w:tc>
      </w:tr>
      <w:tr w:rsidR="00606A25" w:rsidRPr="00311513" w14:paraId="341800FB" w14:textId="77777777" w:rsidTr="004B5EF1">
        <w:trPr>
          <w:trHeight w:val="624"/>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780DBB99" w14:textId="77777777" w:rsidR="00606A25" w:rsidRPr="00311513" w:rsidRDefault="00606A25" w:rsidP="004B5EF1">
            <w:pPr>
              <w:overflowPunct w:val="0"/>
              <w:autoSpaceDE w:val="0"/>
              <w:autoSpaceDN w:val="0"/>
              <w:adjustRightInd w:val="0"/>
              <w:ind w:right="-113"/>
              <w:jc w:val="center"/>
              <w:textAlignment w:val="baseline"/>
              <w:rPr>
                <w:b/>
                <w:kern w:val="2"/>
                <w:sz w:val="22"/>
                <w:szCs w:val="22"/>
                <w:lang w:eastAsia="en-US"/>
              </w:rPr>
            </w:pPr>
            <w:r w:rsidRPr="00311513">
              <w:rPr>
                <w:rFonts w:ascii="Segoe UI Symbol" w:eastAsia="MS Gothic" w:hAnsi="Segoe UI Symbol" w:cs="Segoe UI Symbo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41E2C7CE" w14:textId="77777777" w:rsidR="00606A25" w:rsidRPr="00311513" w:rsidRDefault="00606A25" w:rsidP="004B5EF1">
            <w:pPr>
              <w:overflowPunct w:val="0"/>
              <w:autoSpaceDE w:val="0"/>
              <w:autoSpaceDN w:val="0"/>
              <w:adjustRightInd w:val="0"/>
              <w:ind w:right="28" w:hanging="28"/>
              <w:textAlignment w:val="baseline"/>
              <w:rPr>
                <w:kern w:val="2"/>
                <w:sz w:val="22"/>
                <w:szCs w:val="22"/>
                <w:lang w:eastAsia="en-US"/>
              </w:rPr>
            </w:pPr>
            <w:r w:rsidRPr="00311513">
              <w:rPr>
                <w:kern w:val="2"/>
                <w:sz w:val="22"/>
                <w:szCs w:val="22"/>
                <w:lang w:eastAsia="en-US"/>
              </w:rPr>
              <w:t xml:space="preserve">Mazais uzņēmums (nodarbinātas mazāk nekā 50 personas un gada apgrozījums un/vai gada bilance kopā nepārsniedz 10 miljonus </w:t>
            </w:r>
            <w:r w:rsidRPr="00311513">
              <w:rPr>
                <w:i/>
                <w:kern w:val="2"/>
                <w:sz w:val="22"/>
                <w:szCs w:val="22"/>
                <w:lang w:eastAsia="en-US"/>
              </w:rPr>
              <w:t>euro</w:t>
            </w:r>
            <w:r w:rsidRPr="00311513">
              <w:rPr>
                <w:kern w:val="2"/>
                <w:sz w:val="22"/>
                <w:szCs w:val="22"/>
                <w:lang w:eastAsia="en-US"/>
              </w:rPr>
              <w:t>)</w:t>
            </w:r>
          </w:p>
        </w:tc>
      </w:tr>
      <w:tr w:rsidR="00606A25" w:rsidRPr="00311513" w14:paraId="4A602EAE" w14:textId="77777777" w:rsidTr="004B5EF1">
        <w:trPr>
          <w:trHeight w:val="705"/>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17EA5A2E" w14:textId="77777777" w:rsidR="00606A25" w:rsidRPr="00311513" w:rsidRDefault="00606A25" w:rsidP="004B5EF1">
            <w:pPr>
              <w:overflowPunct w:val="0"/>
              <w:autoSpaceDE w:val="0"/>
              <w:autoSpaceDN w:val="0"/>
              <w:adjustRightInd w:val="0"/>
              <w:ind w:right="-113"/>
              <w:jc w:val="center"/>
              <w:textAlignment w:val="baseline"/>
              <w:rPr>
                <w:b/>
                <w:kern w:val="2"/>
                <w:sz w:val="22"/>
                <w:szCs w:val="22"/>
                <w:lang w:eastAsia="en-US"/>
              </w:rPr>
            </w:pPr>
            <w:r w:rsidRPr="00311513">
              <w:rPr>
                <w:rFonts w:ascii="Segoe UI Symbol" w:eastAsia="MS Gothic" w:hAnsi="Segoe UI Symbol" w:cs="Segoe UI Symbo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vAlign w:val="center"/>
            <w:hideMark/>
          </w:tcPr>
          <w:p w14:paraId="149244A5" w14:textId="77777777" w:rsidR="00606A25" w:rsidRPr="00311513" w:rsidRDefault="00606A25" w:rsidP="004B5EF1">
            <w:pPr>
              <w:overflowPunct w:val="0"/>
              <w:autoSpaceDE w:val="0"/>
              <w:autoSpaceDN w:val="0"/>
              <w:adjustRightInd w:val="0"/>
              <w:ind w:right="28"/>
              <w:textAlignment w:val="baseline"/>
              <w:rPr>
                <w:kern w:val="2"/>
                <w:sz w:val="22"/>
                <w:szCs w:val="22"/>
                <w:lang w:eastAsia="en-US"/>
              </w:rPr>
            </w:pPr>
            <w:r w:rsidRPr="00311513">
              <w:rPr>
                <w:kern w:val="2"/>
                <w:sz w:val="22"/>
                <w:szCs w:val="22"/>
                <w:lang w:eastAsia="en-US"/>
              </w:rPr>
              <w:t xml:space="preserve">Vidējais uzņēmums (nodarbinātas mazāk nekā 250 personas un kura gada apgrozījums nepārsniedz 50 miljonus </w:t>
            </w:r>
            <w:r w:rsidRPr="00311513">
              <w:rPr>
                <w:i/>
                <w:kern w:val="2"/>
                <w:sz w:val="22"/>
                <w:szCs w:val="22"/>
                <w:lang w:eastAsia="en-US"/>
              </w:rPr>
              <w:t>euro</w:t>
            </w:r>
            <w:r w:rsidRPr="00311513">
              <w:rPr>
                <w:kern w:val="2"/>
                <w:sz w:val="22"/>
                <w:szCs w:val="22"/>
                <w:lang w:eastAsia="en-US"/>
              </w:rPr>
              <w:t xml:space="preserve">, un/vai, kura gada bilance kopā nepārsniedz 43 miljonus </w:t>
            </w:r>
            <w:r w:rsidRPr="00311513">
              <w:rPr>
                <w:i/>
                <w:kern w:val="2"/>
                <w:sz w:val="22"/>
                <w:szCs w:val="22"/>
                <w:lang w:eastAsia="en-US"/>
              </w:rPr>
              <w:t>euro</w:t>
            </w:r>
            <w:r w:rsidRPr="00311513">
              <w:rPr>
                <w:kern w:val="2"/>
                <w:sz w:val="22"/>
                <w:szCs w:val="22"/>
                <w:lang w:eastAsia="en-US"/>
              </w:rPr>
              <w:t>).</w:t>
            </w:r>
          </w:p>
        </w:tc>
      </w:tr>
    </w:tbl>
    <w:p w14:paraId="66EBA0A6" w14:textId="77777777" w:rsidR="00606A25" w:rsidRPr="00311513" w:rsidRDefault="00606A25" w:rsidP="00606A25">
      <w:pPr>
        <w:ind w:right="-30"/>
        <w:rPr>
          <w:sz w:val="22"/>
          <w:szCs w:val="22"/>
        </w:rPr>
      </w:pPr>
    </w:p>
    <w:p w14:paraId="787EFF88" w14:textId="77777777" w:rsidR="00606A25" w:rsidRPr="00311513" w:rsidRDefault="00606A25" w:rsidP="00606A25">
      <w:pPr>
        <w:ind w:right="-30"/>
        <w:rPr>
          <w:sz w:val="22"/>
          <w:szCs w:val="22"/>
        </w:rPr>
      </w:pPr>
    </w:p>
    <w:p w14:paraId="3B1DEE95" w14:textId="77777777" w:rsidR="00606A25" w:rsidRPr="00311513" w:rsidRDefault="00606A25" w:rsidP="00606A25">
      <w:pPr>
        <w:rPr>
          <w:sz w:val="22"/>
          <w:szCs w:val="22"/>
        </w:rPr>
      </w:pPr>
    </w:p>
    <w:p w14:paraId="06568C72" w14:textId="77777777" w:rsidR="00606A25" w:rsidRPr="00311513" w:rsidRDefault="00606A25" w:rsidP="00606A25">
      <w:pPr>
        <w:rPr>
          <w:sz w:val="22"/>
          <w:szCs w:val="22"/>
        </w:rPr>
      </w:pPr>
    </w:p>
    <w:p w14:paraId="41569B60" w14:textId="77777777" w:rsidR="00606A25" w:rsidRPr="00311513" w:rsidRDefault="00606A25" w:rsidP="00606A25">
      <w:pPr>
        <w:spacing w:after="60"/>
        <w:ind w:left="142"/>
        <w:rPr>
          <w:sz w:val="22"/>
          <w:szCs w:val="22"/>
        </w:rPr>
      </w:pPr>
      <w:r w:rsidRPr="00311513">
        <w:rPr>
          <w:sz w:val="22"/>
          <w:szCs w:val="22"/>
        </w:rPr>
        <w:t>Paraksta pretendenta vadītājs vai vadītāja pilnvarota persona:</w:t>
      </w:r>
    </w:p>
    <w:p w14:paraId="329380ED" w14:textId="77777777" w:rsidR="00606A25" w:rsidRPr="00311513" w:rsidRDefault="00606A25" w:rsidP="00606A25">
      <w:pPr>
        <w:spacing w:after="60"/>
        <w:ind w:left="142"/>
        <w:rPr>
          <w:sz w:val="22"/>
          <w:szCs w:val="2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606A25" w:rsidRPr="00311513" w14:paraId="791DD0F9" w14:textId="77777777" w:rsidTr="004B5EF1">
        <w:trPr>
          <w:trHeight w:val="246"/>
        </w:trPr>
        <w:tc>
          <w:tcPr>
            <w:tcW w:w="3260" w:type="dxa"/>
            <w:tcBorders>
              <w:top w:val="single" w:sz="4" w:space="0" w:color="auto"/>
              <w:left w:val="single" w:sz="4" w:space="0" w:color="auto"/>
              <w:bottom w:val="single" w:sz="4" w:space="0" w:color="auto"/>
              <w:right w:val="single" w:sz="4" w:space="0" w:color="auto"/>
            </w:tcBorders>
          </w:tcPr>
          <w:p w14:paraId="5FC5CFC6" w14:textId="77777777" w:rsidR="00606A25" w:rsidRPr="00311513" w:rsidRDefault="00606A25" w:rsidP="004B5EF1">
            <w:pPr>
              <w:tabs>
                <w:tab w:val="center" w:pos="4153"/>
                <w:tab w:val="right" w:pos="8306"/>
              </w:tabs>
              <w:spacing w:before="60" w:after="60"/>
              <w:ind w:left="142"/>
              <w:rPr>
                <w:sz w:val="22"/>
                <w:szCs w:val="22"/>
              </w:rPr>
            </w:pPr>
            <w:r w:rsidRPr="00311513">
              <w:rPr>
                <w:sz w:val="22"/>
                <w:szCs w:val="22"/>
              </w:rPr>
              <w:t>Vārds, uzvārds, amats</w:t>
            </w:r>
          </w:p>
        </w:tc>
        <w:tc>
          <w:tcPr>
            <w:tcW w:w="6521" w:type="dxa"/>
            <w:tcBorders>
              <w:top w:val="single" w:sz="4" w:space="0" w:color="auto"/>
              <w:left w:val="single" w:sz="4" w:space="0" w:color="auto"/>
              <w:bottom w:val="single" w:sz="4" w:space="0" w:color="auto"/>
              <w:right w:val="single" w:sz="4" w:space="0" w:color="auto"/>
            </w:tcBorders>
          </w:tcPr>
          <w:p w14:paraId="42C0CA4D" w14:textId="77777777" w:rsidR="00606A25" w:rsidRPr="00311513" w:rsidRDefault="00606A25" w:rsidP="004B5EF1">
            <w:pPr>
              <w:tabs>
                <w:tab w:val="center" w:pos="4153"/>
                <w:tab w:val="right" w:pos="8306"/>
              </w:tabs>
              <w:spacing w:before="60" w:after="60"/>
              <w:ind w:left="142"/>
              <w:rPr>
                <w:sz w:val="22"/>
                <w:szCs w:val="22"/>
              </w:rPr>
            </w:pPr>
            <w:r w:rsidRPr="00311513">
              <w:rPr>
                <w:sz w:val="22"/>
                <w:szCs w:val="22"/>
              </w:rPr>
              <w:t xml:space="preserve"> </w:t>
            </w:r>
          </w:p>
        </w:tc>
      </w:tr>
      <w:tr w:rsidR="00606A25" w:rsidRPr="00311513" w14:paraId="2C2A26BF" w14:textId="77777777" w:rsidTr="004B5EF1">
        <w:tc>
          <w:tcPr>
            <w:tcW w:w="3260" w:type="dxa"/>
            <w:tcBorders>
              <w:top w:val="single" w:sz="4" w:space="0" w:color="auto"/>
              <w:left w:val="single" w:sz="4" w:space="0" w:color="auto"/>
              <w:bottom w:val="single" w:sz="4" w:space="0" w:color="auto"/>
              <w:right w:val="single" w:sz="4" w:space="0" w:color="auto"/>
            </w:tcBorders>
          </w:tcPr>
          <w:p w14:paraId="07E6DAF8" w14:textId="77777777" w:rsidR="00606A25" w:rsidRPr="00311513" w:rsidRDefault="00606A25" w:rsidP="004B5EF1">
            <w:pPr>
              <w:tabs>
                <w:tab w:val="center" w:pos="4153"/>
                <w:tab w:val="right" w:pos="8306"/>
              </w:tabs>
              <w:spacing w:before="60" w:after="60"/>
              <w:ind w:left="142"/>
              <w:rPr>
                <w:sz w:val="22"/>
                <w:szCs w:val="22"/>
              </w:rPr>
            </w:pPr>
            <w:r w:rsidRPr="00311513">
              <w:rPr>
                <w:sz w:val="22"/>
                <w:szCs w:val="22"/>
              </w:rPr>
              <w:t>Paraksts</w:t>
            </w:r>
          </w:p>
        </w:tc>
        <w:tc>
          <w:tcPr>
            <w:tcW w:w="6521" w:type="dxa"/>
            <w:tcBorders>
              <w:top w:val="single" w:sz="4" w:space="0" w:color="auto"/>
              <w:left w:val="single" w:sz="4" w:space="0" w:color="auto"/>
              <w:bottom w:val="single" w:sz="4" w:space="0" w:color="auto"/>
              <w:right w:val="single" w:sz="4" w:space="0" w:color="auto"/>
            </w:tcBorders>
          </w:tcPr>
          <w:p w14:paraId="3E6B0EF8" w14:textId="77777777" w:rsidR="00606A25" w:rsidRPr="00311513" w:rsidRDefault="00606A25" w:rsidP="004B5EF1">
            <w:pPr>
              <w:tabs>
                <w:tab w:val="center" w:pos="4153"/>
                <w:tab w:val="right" w:pos="8306"/>
              </w:tabs>
              <w:spacing w:before="60" w:after="60"/>
              <w:ind w:left="142"/>
              <w:rPr>
                <w:sz w:val="22"/>
                <w:szCs w:val="22"/>
              </w:rPr>
            </w:pPr>
          </w:p>
        </w:tc>
      </w:tr>
      <w:tr w:rsidR="00606A25" w:rsidRPr="00311513" w14:paraId="5F3907F1" w14:textId="77777777" w:rsidTr="004B5EF1">
        <w:tc>
          <w:tcPr>
            <w:tcW w:w="3260" w:type="dxa"/>
            <w:tcBorders>
              <w:top w:val="single" w:sz="4" w:space="0" w:color="auto"/>
              <w:left w:val="single" w:sz="4" w:space="0" w:color="auto"/>
              <w:bottom w:val="single" w:sz="4" w:space="0" w:color="auto"/>
              <w:right w:val="single" w:sz="4" w:space="0" w:color="auto"/>
            </w:tcBorders>
          </w:tcPr>
          <w:p w14:paraId="681D4161" w14:textId="77777777" w:rsidR="00606A25" w:rsidRPr="00311513" w:rsidRDefault="00606A25" w:rsidP="004B5EF1">
            <w:pPr>
              <w:tabs>
                <w:tab w:val="center" w:pos="4153"/>
                <w:tab w:val="right" w:pos="8306"/>
              </w:tabs>
              <w:spacing w:before="60" w:after="60"/>
              <w:ind w:left="142"/>
              <w:rPr>
                <w:sz w:val="22"/>
                <w:szCs w:val="22"/>
              </w:rPr>
            </w:pPr>
            <w:r w:rsidRPr="00311513">
              <w:rPr>
                <w:sz w:val="22"/>
                <w:szCs w:val="22"/>
              </w:rPr>
              <w:t>Vieta, datums</w:t>
            </w:r>
          </w:p>
        </w:tc>
        <w:tc>
          <w:tcPr>
            <w:tcW w:w="6521" w:type="dxa"/>
            <w:tcBorders>
              <w:top w:val="single" w:sz="4" w:space="0" w:color="auto"/>
              <w:left w:val="single" w:sz="4" w:space="0" w:color="auto"/>
              <w:bottom w:val="single" w:sz="4" w:space="0" w:color="auto"/>
              <w:right w:val="single" w:sz="4" w:space="0" w:color="auto"/>
            </w:tcBorders>
          </w:tcPr>
          <w:p w14:paraId="456217D4" w14:textId="77777777" w:rsidR="00606A25" w:rsidRPr="00311513" w:rsidRDefault="00606A25" w:rsidP="004B5EF1">
            <w:pPr>
              <w:tabs>
                <w:tab w:val="center" w:pos="4153"/>
                <w:tab w:val="right" w:pos="8306"/>
              </w:tabs>
              <w:spacing w:before="60" w:after="60"/>
              <w:ind w:left="142"/>
              <w:rPr>
                <w:sz w:val="22"/>
                <w:szCs w:val="22"/>
              </w:rPr>
            </w:pPr>
          </w:p>
        </w:tc>
      </w:tr>
    </w:tbl>
    <w:p w14:paraId="29F27FEB" w14:textId="3B761591" w:rsidR="00C45CA1" w:rsidRPr="00C45CA1" w:rsidRDefault="00C45CA1" w:rsidP="00C45CA1">
      <w:pPr>
        <w:tabs>
          <w:tab w:val="left" w:pos="1500"/>
        </w:tabs>
        <w:rPr>
          <w:lang w:eastAsia="en-US"/>
        </w:rPr>
        <w:sectPr w:rsidR="00C45CA1" w:rsidRPr="00C45CA1" w:rsidSect="00606A25">
          <w:headerReference w:type="default" r:id="rId14"/>
          <w:footerReference w:type="default" r:id="rId15"/>
          <w:pgSz w:w="11907" w:h="16840" w:code="9"/>
          <w:pgMar w:top="569" w:right="851" w:bottom="284" w:left="1134" w:header="510" w:footer="119" w:gutter="0"/>
          <w:cols w:space="709"/>
          <w:docGrid w:linePitch="360"/>
        </w:sectPr>
      </w:pPr>
    </w:p>
    <w:p w14:paraId="58DC7EBA" w14:textId="77777777" w:rsidR="000E0774" w:rsidRDefault="004A4925" w:rsidP="0044098F">
      <w:pPr>
        <w:widowControl w:val="0"/>
        <w:ind w:right="140"/>
        <w:jc w:val="right"/>
        <w:rPr>
          <w:sz w:val="20"/>
          <w:szCs w:val="20"/>
        </w:rPr>
      </w:pPr>
      <w:r w:rsidRPr="00EE7EBA">
        <w:rPr>
          <w:sz w:val="20"/>
          <w:szCs w:val="20"/>
        </w:rPr>
        <w:lastRenderedPageBreak/>
        <w:t>2.pielikums</w:t>
      </w:r>
      <w:bookmarkStart w:id="38" w:name="_Hlk114133796"/>
    </w:p>
    <w:p w14:paraId="5CABD2F7" w14:textId="77777777" w:rsidR="000118AA" w:rsidRPr="000118AA" w:rsidRDefault="000E0774" w:rsidP="000118AA">
      <w:pPr>
        <w:widowControl w:val="0"/>
        <w:ind w:left="6480" w:right="140"/>
        <w:jc w:val="right"/>
        <w:rPr>
          <w:b/>
          <w:sz w:val="18"/>
          <w:szCs w:val="18"/>
        </w:rPr>
      </w:pPr>
      <w:r w:rsidRPr="000E0774">
        <w:rPr>
          <w:sz w:val="18"/>
          <w:szCs w:val="18"/>
        </w:rPr>
        <w:t xml:space="preserve">iepirkuma </w:t>
      </w:r>
      <w:r w:rsidR="000118AA" w:rsidRPr="000118AA">
        <w:rPr>
          <w:b/>
          <w:sz w:val="18"/>
          <w:szCs w:val="18"/>
        </w:rPr>
        <w:t>Jauna mikroautobusa ar papildaprīkojumu iegāde SIA “Gatartas pakalpojumu aģentūrai”</w:t>
      </w:r>
    </w:p>
    <w:p w14:paraId="3A15C0B1" w14:textId="46C946D1" w:rsidR="000E0774" w:rsidRPr="000E0774" w:rsidRDefault="000E0774" w:rsidP="000E0774">
      <w:pPr>
        <w:widowControl w:val="0"/>
        <w:ind w:left="6480" w:right="140"/>
        <w:jc w:val="right"/>
        <w:rPr>
          <w:sz w:val="18"/>
          <w:szCs w:val="18"/>
        </w:rPr>
      </w:pPr>
    </w:p>
    <w:p w14:paraId="6F8E10B4" w14:textId="20456CD0" w:rsidR="000E0774" w:rsidRPr="000E0774" w:rsidRDefault="000E0774" w:rsidP="000E0774">
      <w:pPr>
        <w:widowControl w:val="0"/>
        <w:ind w:left="6480" w:right="140"/>
        <w:jc w:val="right"/>
        <w:rPr>
          <w:sz w:val="18"/>
          <w:szCs w:val="18"/>
        </w:rPr>
      </w:pPr>
      <w:r w:rsidRPr="000E0774">
        <w:rPr>
          <w:sz w:val="18"/>
          <w:szCs w:val="18"/>
        </w:rPr>
        <w:t xml:space="preserve"> ID Nr. GAPA/</w:t>
      </w:r>
      <w:r w:rsidR="00EB4A8C">
        <w:rPr>
          <w:sz w:val="18"/>
          <w:szCs w:val="18"/>
        </w:rPr>
        <w:t>1</w:t>
      </w:r>
      <w:r w:rsidRPr="000E0774">
        <w:rPr>
          <w:sz w:val="18"/>
          <w:szCs w:val="18"/>
        </w:rPr>
        <w:t>/202</w:t>
      </w:r>
      <w:r w:rsidR="00EB4A8C">
        <w:rPr>
          <w:sz w:val="18"/>
          <w:szCs w:val="18"/>
        </w:rPr>
        <w:t>6</w:t>
      </w:r>
      <w:r w:rsidRPr="000E0774">
        <w:rPr>
          <w:sz w:val="18"/>
          <w:szCs w:val="18"/>
        </w:rPr>
        <w:t>/AK</w:t>
      </w:r>
    </w:p>
    <w:p w14:paraId="2737275F" w14:textId="73089FB4" w:rsidR="00B51602" w:rsidRPr="00EE7EBA" w:rsidRDefault="00B51602" w:rsidP="00EE7EBA">
      <w:pPr>
        <w:spacing w:before="120" w:after="120"/>
        <w:ind w:left="924"/>
        <w:jc w:val="center"/>
        <w:rPr>
          <w:b/>
          <w:sz w:val="28"/>
          <w:szCs w:val="28"/>
        </w:rPr>
      </w:pPr>
      <w:r w:rsidRPr="00EE7EBA">
        <w:rPr>
          <w:b/>
          <w:sz w:val="28"/>
          <w:szCs w:val="28"/>
        </w:rPr>
        <w:t xml:space="preserve">TEHNISKĀ SPECIFIKĀCIJA </w:t>
      </w:r>
    </w:p>
    <w:p w14:paraId="6B2683B1" w14:textId="77777777" w:rsidR="000118AA" w:rsidRPr="000118AA" w:rsidRDefault="000E0774" w:rsidP="000118AA">
      <w:pPr>
        <w:pStyle w:val="Default"/>
        <w:jc w:val="center"/>
        <w:rPr>
          <w:b/>
          <w:sz w:val="18"/>
          <w:szCs w:val="18"/>
        </w:rPr>
      </w:pPr>
      <w:r w:rsidRPr="00277361">
        <w:rPr>
          <w:color w:val="auto"/>
          <w:sz w:val="18"/>
          <w:szCs w:val="18"/>
          <w:lang w:val="lv-LV"/>
        </w:rPr>
        <w:t>dalībai</w:t>
      </w:r>
      <w:r w:rsidRPr="00277361">
        <w:rPr>
          <w:b/>
          <w:color w:val="auto"/>
          <w:sz w:val="18"/>
          <w:szCs w:val="18"/>
          <w:lang w:val="lv-LV"/>
        </w:rPr>
        <w:t xml:space="preserve"> </w:t>
      </w:r>
      <w:r w:rsidRPr="00277361">
        <w:rPr>
          <w:color w:val="auto"/>
          <w:sz w:val="18"/>
          <w:szCs w:val="18"/>
          <w:lang w:val="lv-LV"/>
        </w:rPr>
        <w:t>iepirkumā</w:t>
      </w:r>
      <w:r w:rsidR="000118AA">
        <w:rPr>
          <w:color w:val="auto"/>
          <w:sz w:val="18"/>
          <w:szCs w:val="18"/>
          <w:lang w:val="lv-LV"/>
        </w:rPr>
        <w:t xml:space="preserve"> </w:t>
      </w:r>
      <w:r w:rsidR="000118AA" w:rsidRPr="000118AA">
        <w:rPr>
          <w:b/>
          <w:sz w:val="18"/>
          <w:szCs w:val="18"/>
        </w:rPr>
        <w:t>Jauna mikroautobusa ar papildaprīkojumu iegāde SIA “Gatartas pakalpojumu aģentūrai”</w:t>
      </w:r>
    </w:p>
    <w:p w14:paraId="27BAF72B" w14:textId="595DC06B" w:rsidR="000E0774" w:rsidRPr="004823D7" w:rsidRDefault="000E0774" w:rsidP="000E0774">
      <w:pPr>
        <w:pStyle w:val="Default"/>
        <w:jc w:val="center"/>
        <w:rPr>
          <w:sz w:val="18"/>
          <w:szCs w:val="18"/>
          <w:shd w:val="clear" w:color="auto" w:fill="FFFFFF"/>
        </w:rPr>
      </w:pPr>
      <w:r>
        <w:rPr>
          <w:color w:val="auto"/>
          <w:sz w:val="18"/>
          <w:szCs w:val="18"/>
          <w:lang w:val="lv-LV"/>
        </w:rPr>
        <w:t xml:space="preserve"> </w:t>
      </w:r>
      <w:r w:rsidRPr="00EB4A8C">
        <w:rPr>
          <w:color w:val="auto"/>
          <w:sz w:val="18"/>
          <w:szCs w:val="18"/>
          <w:shd w:val="clear" w:color="auto" w:fill="FFFFFF"/>
          <w:lang w:val="lv-LV"/>
        </w:rPr>
        <w:t xml:space="preserve">ID Nr. </w:t>
      </w:r>
      <w:r w:rsidRPr="00EB4A8C">
        <w:rPr>
          <w:sz w:val="18"/>
          <w:szCs w:val="18"/>
          <w:shd w:val="clear" w:color="auto" w:fill="FFFFFF"/>
        </w:rPr>
        <w:t>GAPA/</w:t>
      </w:r>
      <w:r w:rsidR="00EB4A8C" w:rsidRPr="00EB4A8C">
        <w:rPr>
          <w:sz w:val="18"/>
          <w:szCs w:val="18"/>
          <w:shd w:val="clear" w:color="auto" w:fill="FFFFFF"/>
        </w:rPr>
        <w:t>1</w:t>
      </w:r>
      <w:r w:rsidRPr="00EB4A8C">
        <w:rPr>
          <w:sz w:val="18"/>
          <w:szCs w:val="18"/>
          <w:shd w:val="clear" w:color="auto" w:fill="FFFFFF"/>
        </w:rPr>
        <w:t>/202</w:t>
      </w:r>
      <w:r w:rsidR="00EB4A8C" w:rsidRPr="00EB4A8C">
        <w:rPr>
          <w:sz w:val="18"/>
          <w:szCs w:val="18"/>
          <w:shd w:val="clear" w:color="auto" w:fill="FFFFFF"/>
        </w:rPr>
        <w:t>6</w:t>
      </w:r>
      <w:r w:rsidRPr="00EB4A8C">
        <w:rPr>
          <w:sz w:val="18"/>
          <w:szCs w:val="18"/>
          <w:shd w:val="clear" w:color="auto" w:fill="FFFFFF"/>
        </w:rPr>
        <w:t>/AK</w:t>
      </w:r>
    </w:p>
    <w:bookmarkEnd w:id="38"/>
    <w:p w14:paraId="54467C91" w14:textId="77777777" w:rsidR="00156B73" w:rsidRPr="00311513" w:rsidRDefault="00156B73" w:rsidP="00156B73">
      <w:pPr>
        <w:widowControl w:val="0"/>
        <w:ind w:right="140"/>
        <w:rPr>
          <w:sz w:val="16"/>
          <w:szCs w:val="16"/>
        </w:rPr>
      </w:pPr>
    </w:p>
    <w:tbl>
      <w:tblPr>
        <w:tblW w:w="98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3827"/>
        <w:gridCol w:w="3463"/>
      </w:tblGrid>
      <w:tr w:rsidR="00156B73" w:rsidRPr="005D2F12" w14:paraId="2CC0FEF9" w14:textId="77777777" w:rsidTr="006C01EF">
        <w:trPr>
          <w:trHeight w:val="693"/>
        </w:trPr>
        <w:tc>
          <w:tcPr>
            <w:tcW w:w="258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2F259AE6" w14:textId="77777777" w:rsidR="00156B73" w:rsidRPr="00F41AAB" w:rsidRDefault="00156B73" w:rsidP="004B5EF1">
            <w:pPr>
              <w:tabs>
                <w:tab w:val="left" w:pos="1344"/>
              </w:tabs>
              <w:jc w:val="center"/>
              <w:rPr>
                <w:szCs w:val="32"/>
              </w:rPr>
            </w:pPr>
            <w:bookmarkStart w:id="39" w:name="_Hlk82177933"/>
            <w:r w:rsidRPr="00311513">
              <w:rPr>
                <w:b/>
                <w:bCs/>
                <w:sz w:val="22"/>
                <w:szCs w:val="22"/>
              </w:rPr>
              <w:t>Tehniskie parametri</w:t>
            </w:r>
          </w:p>
        </w:tc>
        <w:tc>
          <w:tcPr>
            <w:tcW w:w="3827"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0B42353" w14:textId="77777777" w:rsidR="00156B73" w:rsidRPr="00F41AAB" w:rsidRDefault="00156B73" w:rsidP="004B5EF1">
            <w:pPr>
              <w:tabs>
                <w:tab w:val="left" w:pos="1344"/>
              </w:tabs>
              <w:jc w:val="center"/>
              <w:rPr>
                <w:b/>
                <w:szCs w:val="32"/>
              </w:rPr>
            </w:pPr>
            <w:r w:rsidRPr="00311513">
              <w:rPr>
                <w:b/>
                <w:bCs/>
                <w:sz w:val="22"/>
                <w:szCs w:val="22"/>
              </w:rPr>
              <w:t>Prasība</w:t>
            </w:r>
          </w:p>
        </w:tc>
        <w:tc>
          <w:tcPr>
            <w:tcW w:w="3463"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29BC02B7" w14:textId="77777777" w:rsidR="00156B73" w:rsidRPr="00F41AAB" w:rsidRDefault="00156B73" w:rsidP="004B5EF1">
            <w:pPr>
              <w:tabs>
                <w:tab w:val="left" w:pos="1344"/>
              </w:tabs>
              <w:jc w:val="center"/>
              <w:rPr>
                <w:b/>
                <w:szCs w:val="32"/>
              </w:rPr>
            </w:pPr>
            <w:r w:rsidRPr="00311513">
              <w:rPr>
                <w:b/>
                <w:bCs/>
                <w:sz w:val="22"/>
                <w:szCs w:val="22"/>
              </w:rPr>
              <w:t>Pretendenta piedāvājums</w:t>
            </w:r>
          </w:p>
        </w:tc>
      </w:tr>
      <w:tr w:rsidR="00156B73" w:rsidRPr="00F41AAB" w14:paraId="3CF781FF" w14:textId="77777777" w:rsidTr="006C01EF">
        <w:trPr>
          <w:trHeight w:val="689"/>
        </w:trPr>
        <w:tc>
          <w:tcPr>
            <w:tcW w:w="2581" w:type="dxa"/>
            <w:tcBorders>
              <w:top w:val="single" w:sz="4" w:space="0" w:color="auto"/>
              <w:left w:val="single" w:sz="4" w:space="0" w:color="auto"/>
              <w:bottom w:val="single" w:sz="4" w:space="0" w:color="auto"/>
              <w:right w:val="single" w:sz="4" w:space="0" w:color="auto"/>
            </w:tcBorders>
            <w:hideMark/>
          </w:tcPr>
          <w:p w14:paraId="03025DCB" w14:textId="77777777" w:rsidR="00156B73" w:rsidRPr="00F41AAB" w:rsidRDefault="00156B73" w:rsidP="004B5EF1">
            <w:pPr>
              <w:tabs>
                <w:tab w:val="left" w:pos="0"/>
              </w:tabs>
            </w:pPr>
            <w:r w:rsidRPr="00F41AAB">
              <w:t>Transportlīdzekļu skaits</w:t>
            </w:r>
          </w:p>
        </w:tc>
        <w:tc>
          <w:tcPr>
            <w:tcW w:w="3827" w:type="dxa"/>
            <w:tcBorders>
              <w:top w:val="single" w:sz="4" w:space="0" w:color="auto"/>
              <w:left w:val="single" w:sz="4" w:space="0" w:color="auto"/>
              <w:bottom w:val="single" w:sz="4" w:space="0" w:color="auto"/>
              <w:right w:val="single" w:sz="4" w:space="0" w:color="auto"/>
            </w:tcBorders>
            <w:hideMark/>
          </w:tcPr>
          <w:p w14:paraId="0CD4E53A" w14:textId="011A02A0" w:rsidR="00156B73" w:rsidRPr="00F41AAB" w:rsidRDefault="00156B73" w:rsidP="000118AA">
            <w:pPr>
              <w:pStyle w:val="Sarakstarindkopa"/>
              <w:numPr>
                <w:ilvl w:val="0"/>
                <w:numId w:val="38"/>
              </w:numPr>
              <w:tabs>
                <w:tab w:val="left" w:pos="1344"/>
              </w:tabs>
              <w:ind w:left="626" w:hanging="283"/>
            </w:pPr>
            <w:r>
              <w:rPr>
                <w:b/>
                <w:bCs/>
              </w:rPr>
              <w:t xml:space="preserve">1 (viens) </w:t>
            </w:r>
            <w:r w:rsidRPr="00F41AAB">
              <w:rPr>
                <w:b/>
                <w:bCs/>
              </w:rPr>
              <w:t>jaun</w:t>
            </w:r>
            <w:r>
              <w:rPr>
                <w:b/>
                <w:bCs/>
              </w:rPr>
              <w:t>s</w:t>
            </w:r>
            <w:r w:rsidRPr="00F41AAB">
              <w:t xml:space="preserve"> transportlīdzek</w:t>
            </w:r>
            <w:r>
              <w:t>lis</w:t>
            </w:r>
            <w:r w:rsidRPr="00F41AAB">
              <w:t xml:space="preserve">, </w:t>
            </w:r>
            <w:r>
              <w:t xml:space="preserve">ražošanas gads </w:t>
            </w:r>
            <w:r w:rsidRPr="00F41AAB">
              <w:t>ne vecāk</w:t>
            </w:r>
            <w:r>
              <w:t>s</w:t>
            </w:r>
            <w:r w:rsidRPr="00F41AAB">
              <w:t xml:space="preserve"> </w:t>
            </w:r>
            <w:r>
              <w:t>par</w:t>
            </w:r>
            <w:r w:rsidRPr="00F41AAB">
              <w:t xml:space="preserve"> 202</w:t>
            </w:r>
            <w:r w:rsidR="00C255CF">
              <w:t>6</w:t>
            </w:r>
            <w:r w:rsidRPr="00F41AAB">
              <w:t>.gad</w:t>
            </w:r>
            <w:r>
              <w:t>u</w:t>
            </w:r>
          </w:p>
        </w:tc>
        <w:tc>
          <w:tcPr>
            <w:tcW w:w="3463" w:type="dxa"/>
            <w:tcBorders>
              <w:top w:val="single" w:sz="4" w:space="0" w:color="auto"/>
              <w:left w:val="single" w:sz="4" w:space="0" w:color="auto"/>
              <w:bottom w:val="single" w:sz="4" w:space="0" w:color="auto"/>
              <w:right w:val="single" w:sz="4" w:space="0" w:color="auto"/>
            </w:tcBorders>
          </w:tcPr>
          <w:p w14:paraId="5E6AA98D" w14:textId="77777777" w:rsidR="00156B73" w:rsidRPr="00F41AAB" w:rsidRDefault="00156B73" w:rsidP="004B5EF1">
            <w:pPr>
              <w:pStyle w:val="Sarakstarindkopa"/>
              <w:tabs>
                <w:tab w:val="left" w:pos="1344"/>
              </w:tabs>
              <w:ind w:left="644"/>
            </w:pPr>
          </w:p>
        </w:tc>
      </w:tr>
      <w:tr w:rsidR="00156B73" w:rsidRPr="00F41AAB" w14:paraId="60824CA8" w14:textId="77777777" w:rsidTr="006C01EF">
        <w:trPr>
          <w:trHeight w:val="689"/>
        </w:trPr>
        <w:tc>
          <w:tcPr>
            <w:tcW w:w="2581" w:type="dxa"/>
            <w:tcBorders>
              <w:top w:val="single" w:sz="4" w:space="0" w:color="auto"/>
              <w:left w:val="single" w:sz="4" w:space="0" w:color="auto"/>
              <w:bottom w:val="single" w:sz="4" w:space="0" w:color="auto"/>
              <w:right w:val="single" w:sz="4" w:space="0" w:color="auto"/>
            </w:tcBorders>
          </w:tcPr>
          <w:p w14:paraId="7E42E0E2" w14:textId="77777777" w:rsidR="00156B73" w:rsidRPr="00F41AAB" w:rsidRDefault="00156B73" w:rsidP="004B5EF1">
            <w:pPr>
              <w:tabs>
                <w:tab w:val="left" w:pos="0"/>
              </w:tabs>
            </w:pPr>
            <w:r>
              <w:rPr>
                <w:sz w:val="22"/>
                <w:szCs w:val="22"/>
              </w:rPr>
              <w:t>Transportlīdzekļa marka un modelis</w:t>
            </w:r>
          </w:p>
        </w:tc>
        <w:tc>
          <w:tcPr>
            <w:tcW w:w="3827" w:type="dxa"/>
            <w:tcBorders>
              <w:top w:val="single" w:sz="4" w:space="0" w:color="auto"/>
              <w:left w:val="single" w:sz="4" w:space="0" w:color="auto"/>
              <w:bottom w:val="single" w:sz="4" w:space="0" w:color="auto"/>
              <w:right w:val="single" w:sz="4" w:space="0" w:color="auto"/>
            </w:tcBorders>
          </w:tcPr>
          <w:p w14:paraId="66BA48B8" w14:textId="77777777" w:rsidR="00156B73" w:rsidRDefault="00156B73" w:rsidP="000118AA">
            <w:pPr>
              <w:pStyle w:val="Sarakstarindkopa"/>
              <w:numPr>
                <w:ilvl w:val="0"/>
                <w:numId w:val="38"/>
              </w:numPr>
              <w:tabs>
                <w:tab w:val="left" w:pos="1344"/>
              </w:tabs>
              <w:ind w:left="626" w:hanging="283"/>
              <w:rPr>
                <w:b/>
                <w:bCs/>
              </w:rPr>
            </w:pPr>
            <w:r>
              <w:rPr>
                <w:sz w:val="22"/>
                <w:szCs w:val="22"/>
              </w:rPr>
              <w:t>n</w:t>
            </w:r>
            <w:r w:rsidRPr="009A237E">
              <w:rPr>
                <w:sz w:val="22"/>
                <w:szCs w:val="22"/>
              </w:rPr>
              <w:t>orādīt piedāvāto automašīnu marku un modeli</w:t>
            </w:r>
          </w:p>
        </w:tc>
        <w:tc>
          <w:tcPr>
            <w:tcW w:w="3463" w:type="dxa"/>
            <w:tcBorders>
              <w:top w:val="single" w:sz="4" w:space="0" w:color="auto"/>
              <w:left w:val="single" w:sz="4" w:space="0" w:color="auto"/>
              <w:bottom w:val="single" w:sz="4" w:space="0" w:color="auto"/>
              <w:right w:val="single" w:sz="4" w:space="0" w:color="auto"/>
            </w:tcBorders>
          </w:tcPr>
          <w:p w14:paraId="1384962F" w14:textId="77777777" w:rsidR="00156B73" w:rsidRPr="00F41AAB" w:rsidRDefault="00156B73" w:rsidP="004B5EF1">
            <w:pPr>
              <w:pStyle w:val="Sarakstarindkopa"/>
              <w:tabs>
                <w:tab w:val="left" w:pos="1344"/>
              </w:tabs>
              <w:ind w:left="644"/>
            </w:pPr>
          </w:p>
        </w:tc>
      </w:tr>
      <w:tr w:rsidR="00156B73" w:rsidRPr="00F41AAB" w14:paraId="72397025" w14:textId="77777777" w:rsidTr="006C01EF">
        <w:tc>
          <w:tcPr>
            <w:tcW w:w="2581" w:type="dxa"/>
            <w:tcBorders>
              <w:top w:val="single" w:sz="4" w:space="0" w:color="auto"/>
              <w:left w:val="single" w:sz="4" w:space="0" w:color="auto"/>
              <w:bottom w:val="single" w:sz="4" w:space="0" w:color="auto"/>
              <w:right w:val="single" w:sz="4" w:space="0" w:color="auto"/>
            </w:tcBorders>
          </w:tcPr>
          <w:p w14:paraId="01C3C318" w14:textId="77777777" w:rsidR="00156B73" w:rsidRPr="00F41AAB" w:rsidRDefault="00156B73" w:rsidP="004B5EF1">
            <w:pPr>
              <w:tabs>
                <w:tab w:val="left" w:pos="0"/>
              </w:tabs>
            </w:pPr>
            <w:r w:rsidRPr="00F41AAB">
              <w:t xml:space="preserve">Transportlīdzekļa klase </w:t>
            </w:r>
          </w:p>
        </w:tc>
        <w:tc>
          <w:tcPr>
            <w:tcW w:w="3827" w:type="dxa"/>
            <w:tcBorders>
              <w:top w:val="single" w:sz="4" w:space="0" w:color="auto"/>
              <w:left w:val="single" w:sz="4" w:space="0" w:color="auto"/>
              <w:bottom w:val="single" w:sz="4" w:space="0" w:color="auto"/>
              <w:right w:val="single" w:sz="4" w:space="0" w:color="auto"/>
            </w:tcBorders>
          </w:tcPr>
          <w:p w14:paraId="4E201F13" w14:textId="7A2CA261" w:rsidR="00156B73" w:rsidRPr="00F41AAB" w:rsidRDefault="00156B73" w:rsidP="000118AA">
            <w:pPr>
              <w:pStyle w:val="Sarakstarindkopa"/>
              <w:numPr>
                <w:ilvl w:val="0"/>
                <w:numId w:val="38"/>
              </w:numPr>
              <w:tabs>
                <w:tab w:val="left" w:pos="1344"/>
              </w:tabs>
            </w:pPr>
            <w:r>
              <w:t>p</w:t>
            </w:r>
            <w:r w:rsidRPr="00F41AAB">
              <w:t>asažieru furgons M1 pēc LPAA klasifikatora</w:t>
            </w:r>
            <w:r w:rsidR="00667502">
              <w:t xml:space="preserve"> *</w:t>
            </w:r>
          </w:p>
        </w:tc>
        <w:tc>
          <w:tcPr>
            <w:tcW w:w="3463" w:type="dxa"/>
            <w:tcBorders>
              <w:top w:val="single" w:sz="4" w:space="0" w:color="auto"/>
              <w:left w:val="single" w:sz="4" w:space="0" w:color="auto"/>
              <w:bottom w:val="single" w:sz="4" w:space="0" w:color="auto"/>
              <w:right w:val="single" w:sz="4" w:space="0" w:color="auto"/>
            </w:tcBorders>
          </w:tcPr>
          <w:p w14:paraId="4154EDF4" w14:textId="77777777" w:rsidR="00156B73" w:rsidRPr="00F41AAB" w:rsidRDefault="00156B73" w:rsidP="004B5EF1">
            <w:pPr>
              <w:pStyle w:val="Sarakstarindkopa"/>
              <w:tabs>
                <w:tab w:val="left" w:pos="1344"/>
              </w:tabs>
              <w:ind w:left="644"/>
            </w:pPr>
          </w:p>
        </w:tc>
      </w:tr>
      <w:tr w:rsidR="00156B73" w:rsidRPr="00F41AAB" w14:paraId="0BF615EB" w14:textId="77777777" w:rsidTr="006C01EF">
        <w:trPr>
          <w:trHeight w:val="556"/>
        </w:trPr>
        <w:tc>
          <w:tcPr>
            <w:tcW w:w="2581" w:type="dxa"/>
            <w:tcBorders>
              <w:top w:val="single" w:sz="4" w:space="0" w:color="auto"/>
              <w:left w:val="single" w:sz="4" w:space="0" w:color="auto"/>
              <w:bottom w:val="single" w:sz="4" w:space="0" w:color="auto"/>
              <w:right w:val="single" w:sz="4" w:space="0" w:color="auto"/>
            </w:tcBorders>
            <w:hideMark/>
          </w:tcPr>
          <w:p w14:paraId="209038B9" w14:textId="77777777" w:rsidR="00156B73" w:rsidRPr="00F41AAB" w:rsidRDefault="00156B73" w:rsidP="004B5EF1">
            <w:pPr>
              <w:tabs>
                <w:tab w:val="left" w:pos="0"/>
              </w:tabs>
            </w:pPr>
            <w:r w:rsidRPr="00F41AAB">
              <w:t>Nobraukums</w:t>
            </w:r>
          </w:p>
        </w:tc>
        <w:tc>
          <w:tcPr>
            <w:tcW w:w="3827" w:type="dxa"/>
            <w:tcBorders>
              <w:top w:val="single" w:sz="4" w:space="0" w:color="auto"/>
              <w:left w:val="single" w:sz="4" w:space="0" w:color="auto"/>
              <w:bottom w:val="single" w:sz="4" w:space="0" w:color="auto"/>
              <w:right w:val="single" w:sz="4" w:space="0" w:color="auto"/>
            </w:tcBorders>
            <w:hideMark/>
          </w:tcPr>
          <w:p w14:paraId="57DCDFA8" w14:textId="06E86934" w:rsidR="00156B73" w:rsidRPr="00F41AAB" w:rsidRDefault="00156B73" w:rsidP="000118AA">
            <w:pPr>
              <w:pStyle w:val="Sarakstarindkopa"/>
              <w:numPr>
                <w:ilvl w:val="0"/>
                <w:numId w:val="38"/>
              </w:numPr>
              <w:tabs>
                <w:tab w:val="left" w:pos="1344"/>
              </w:tabs>
            </w:pPr>
            <w:r w:rsidRPr="00F41AAB">
              <w:t xml:space="preserve">ne vairāk </w:t>
            </w:r>
            <w:r w:rsidR="00B17826">
              <w:t>300</w:t>
            </w:r>
            <w:r>
              <w:t xml:space="preserve"> </w:t>
            </w:r>
            <w:r w:rsidRPr="00F41AAB">
              <w:t>km</w:t>
            </w:r>
          </w:p>
        </w:tc>
        <w:tc>
          <w:tcPr>
            <w:tcW w:w="3463" w:type="dxa"/>
            <w:tcBorders>
              <w:top w:val="single" w:sz="4" w:space="0" w:color="auto"/>
              <w:left w:val="single" w:sz="4" w:space="0" w:color="auto"/>
              <w:bottom w:val="single" w:sz="4" w:space="0" w:color="auto"/>
              <w:right w:val="single" w:sz="4" w:space="0" w:color="auto"/>
            </w:tcBorders>
          </w:tcPr>
          <w:p w14:paraId="4F7D10B0" w14:textId="77777777" w:rsidR="00156B73" w:rsidRPr="00F41AAB" w:rsidRDefault="00156B73" w:rsidP="004B5EF1">
            <w:pPr>
              <w:pStyle w:val="Sarakstarindkopa"/>
              <w:tabs>
                <w:tab w:val="left" w:pos="1344"/>
              </w:tabs>
              <w:ind w:left="644"/>
            </w:pPr>
          </w:p>
        </w:tc>
      </w:tr>
      <w:tr w:rsidR="00156B73" w:rsidRPr="00F41AAB" w14:paraId="584C84CF" w14:textId="77777777" w:rsidTr="006C01EF">
        <w:tc>
          <w:tcPr>
            <w:tcW w:w="2581" w:type="dxa"/>
            <w:tcBorders>
              <w:top w:val="single" w:sz="4" w:space="0" w:color="auto"/>
              <w:left w:val="single" w:sz="4" w:space="0" w:color="auto"/>
              <w:bottom w:val="single" w:sz="4" w:space="0" w:color="auto"/>
              <w:right w:val="single" w:sz="4" w:space="0" w:color="auto"/>
            </w:tcBorders>
            <w:hideMark/>
          </w:tcPr>
          <w:p w14:paraId="7AB39403" w14:textId="77777777" w:rsidR="00156B73" w:rsidRPr="00F41AAB" w:rsidRDefault="00156B73" w:rsidP="004B5EF1">
            <w:pPr>
              <w:tabs>
                <w:tab w:val="left" w:pos="0"/>
              </w:tabs>
            </w:pPr>
            <w:r w:rsidRPr="00F41AAB">
              <w:t>Transportlīdzekļa garums</w:t>
            </w:r>
          </w:p>
        </w:tc>
        <w:tc>
          <w:tcPr>
            <w:tcW w:w="3827" w:type="dxa"/>
            <w:tcBorders>
              <w:top w:val="single" w:sz="4" w:space="0" w:color="auto"/>
              <w:left w:val="single" w:sz="4" w:space="0" w:color="auto"/>
              <w:bottom w:val="single" w:sz="4" w:space="0" w:color="auto"/>
              <w:right w:val="single" w:sz="4" w:space="0" w:color="auto"/>
            </w:tcBorders>
            <w:hideMark/>
          </w:tcPr>
          <w:p w14:paraId="56422768" w14:textId="55DC0B69" w:rsidR="00156B73" w:rsidRPr="00F41AAB" w:rsidRDefault="00156B73" w:rsidP="000118AA">
            <w:pPr>
              <w:pStyle w:val="Sarakstarindkopa"/>
              <w:numPr>
                <w:ilvl w:val="0"/>
                <w:numId w:val="38"/>
              </w:numPr>
              <w:tabs>
                <w:tab w:val="left" w:pos="1344"/>
              </w:tabs>
            </w:pPr>
            <w:r w:rsidRPr="00F41AAB">
              <w:t xml:space="preserve">no </w:t>
            </w:r>
            <w:r w:rsidR="00FA023E">
              <w:t>3</w:t>
            </w:r>
            <w:r w:rsidRPr="00F41AAB">
              <w:t>500</w:t>
            </w:r>
            <w:r>
              <w:t xml:space="preserve"> </w:t>
            </w:r>
            <w:r w:rsidRPr="00F41AAB">
              <w:t xml:space="preserve">mm līdz </w:t>
            </w:r>
            <w:r w:rsidR="00FA023E">
              <w:t>4</w:t>
            </w:r>
            <w:r w:rsidRPr="00F41AAB">
              <w:t xml:space="preserve">500 mm </w:t>
            </w:r>
          </w:p>
        </w:tc>
        <w:tc>
          <w:tcPr>
            <w:tcW w:w="3463" w:type="dxa"/>
            <w:tcBorders>
              <w:top w:val="single" w:sz="4" w:space="0" w:color="auto"/>
              <w:left w:val="single" w:sz="4" w:space="0" w:color="auto"/>
              <w:bottom w:val="single" w:sz="4" w:space="0" w:color="auto"/>
              <w:right w:val="single" w:sz="4" w:space="0" w:color="auto"/>
            </w:tcBorders>
          </w:tcPr>
          <w:p w14:paraId="42EEA569" w14:textId="77777777" w:rsidR="00156B73" w:rsidRPr="00F41AAB" w:rsidRDefault="00156B73" w:rsidP="004B5EF1">
            <w:pPr>
              <w:pStyle w:val="Sarakstarindkopa"/>
              <w:tabs>
                <w:tab w:val="left" w:pos="1344"/>
              </w:tabs>
              <w:ind w:left="644"/>
            </w:pPr>
          </w:p>
        </w:tc>
      </w:tr>
      <w:tr w:rsidR="00156B73" w:rsidRPr="00F41AAB" w14:paraId="3E6580BB" w14:textId="77777777" w:rsidTr="006C01EF">
        <w:tc>
          <w:tcPr>
            <w:tcW w:w="2581" w:type="dxa"/>
            <w:tcBorders>
              <w:top w:val="single" w:sz="4" w:space="0" w:color="auto"/>
              <w:left w:val="single" w:sz="4" w:space="0" w:color="auto"/>
              <w:bottom w:val="single" w:sz="4" w:space="0" w:color="auto"/>
              <w:right w:val="single" w:sz="4" w:space="0" w:color="auto"/>
            </w:tcBorders>
          </w:tcPr>
          <w:p w14:paraId="0A8FE6F9" w14:textId="77777777" w:rsidR="00156B73" w:rsidRPr="00F41AAB" w:rsidRDefault="00156B73" w:rsidP="004B5EF1">
            <w:pPr>
              <w:tabs>
                <w:tab w:val="left" w:pos="0"/>
              </w:tabs>
            </w:pPr>
            <w:r w:rsidRPr="00F41AAB">
              <w:t>Transportlīdzekļa kopējais augstums</w:t>
            </w:r>
          </w:p>
        </w:tc>
        <w:tc>
          <w:tcPr>
            <w:tcW w:w="3827" w:type="dxa"/>
            <w:tcBorders>
              <w:top w:val="single" w:sz="4" w:space="0" w:color="auto"/>
              <w:left w:val="single" w:sz="4" w:space="0" w:color="auto"/>
              <w:bottom w:val="single" w:sz="4" w:space="0" w:color="auto"/>
              <w:right w:val="single" w:sz="4" w:space="0" w:color="auto"/>
            </w:tcBorders>
          </w:tcPr>
          <w:p w14:paraId="4D9C95E7" w14:textId="462B062E" w:rsidR="00156B73" w:rsidRPr="00F41AAB" w:rsidRDefault="00156B73" w:rsidP="000118AA">
            <w:pPr>
              <w:pStyle w:val="Sarakstarindkopa"/>
              <w:numPr>
                <w:ilvl w:val="0"/>
                <w:numId w:val="38"/>
              </w:numPr>
              <w:tabs>
                <w:tab w:val="left" w:pos="1344"/>
              </w:tabs>
            </w:pPr>
            <w:r w:rsidRPr="00F41AAB">
              <w:t>no 1850</w:t>
            </w:r>
            <w:r>
              <w:t xml:space="preserve"> </w:t>
            </w:r>
            <w:r w:rsidRPr="00F41AAB">
              <w:t>mm līdz 2</w:t>
            </w:r>
            <w:r w:rsidR="00FA023E">
              <w:t>00</w:t>
            </w:r>
            <w:r w:rsidRPr="00F41AAB">
              <w:t>0mm</w:t>
            </w:r>
          </w:p>
        </w:tc>
        <w:tc>
          <w:tcPr>
            <w:tcW w:w="3463" w:type="dxa"/>
            <w:tcBorders>
              <w:top w:val="single" w:sz="4" w:space="0" w:color="auto"/>
              <w:left w:val="single" w:sz="4" w:space="0" w:color="auto"/>
              <w:bottom w:val="single" w:sz="4" w:space="0" w:color="auto"/>
              <w:right w:val="single" w:sz="4" w:space="0" w:color="auto"/>
            </w:tcBorders>
          </w:tcPr>
          <w:p w14:paraId="0B2FA8A5" w14:textId="77777777" w:rsidR="00156B73" w:rsidRPr="00F41AAB" w:rsidRDefault="00156B73" w:rsidP="004B5EF1">
            <w:pPr>
              <w:pStyle w:val="Sarakstarindkopa"/>
              <w:tabs>
                <w:tab w:val="left" w:pos="1344"/>
              </w:tabs>
              <w:ind w:left="644"/>
            </w:pPr>
          </w:p>
        </w:tc>
      </w:tr>
      <w:tr w:rsidR="00156B73" w:rsidRPr="00F41AAB" w14:paraId="372640D9" w14:textId="77777777" w:rsidTr="006C01EF">
        <w:tc>
          <w:tcPr>
            <w:tcW w:w="2581" w:type="dxa"/>
            <w:tcBorders>
              <w:top w:val="single" w:sz="4" w:space="0" w:color="auto"/>
              <w:left w:val="single" w:sz="4" w:space="0" w:color="auto"/>
              <w:bottom w:val="single" w:sz="4" w:space="0" w:color="auto"/>
              <w:right w:val="single" w:sz="4" w:space="0" w:color="auto"/>
            </w:tcBorders>
            <w:hideMark/>
          </w:tcPr>
          <w:p w14:paraId="57086803" w14:textId="77777777" w:rsidR="00156B73" w:rsidRPr="00F41AAB" w:rsidRDefault="00156B73" w:rsidP="004B5EF1">
            <w:pPr>
              <w:tabs>
                <w:tab w:val="left" w:pos="0"/>
              </w:tabs>
            </w:pPr>
            <w:r w:rsidRPr="00F41AAB">
              <w:t>Riteņu bāze</w:t>
            </w:r>
          </w:p>
        </w:tc>
        <w:tc>
          <w:tcPr>
            <w:tcW w:w="3827" w:type="dxa"/>
            <w:tcBorders>
              <w:top w:val="single" w:sz="4" w:space="0" w:color="auto"/>
              <w:left w:val="single" w:sz="4" w:space="0" w:color="auto"/>
              <w:bottom w:val="single" w:sz="4" w:space="0" w:color="auto"/>
              <w:right w:val="single" w:sz="4" w:space="0" w:color="auto"/>
            </w:tcBorders>
            <w:hideMark/>
          </w:tcPr>
          <w:p w14:paraId="788B325F" w14:textId="77777777" w:rsidR="00156B73" w:rsidRPr="00F41AAB" w:rsidRDefault="00156B73" w:rsidP="000118AA">
            <w:pPr>
              <w:pStyle w:val="Sarakstarindkopa"/>
              <w:numPr>
                <w:ilvl w:val="0"/>
                <w:numId w:val="38"/>
              </w:numPr>
              <w:tabs>
                <w:tab w:val="left" w:pos="1344"/>
              </w:tabs>
            </w:pPr>
            <w:r w:rsidRPr="00F41AAB">
              <w:t>no 2900</w:t>
            </w:r>
            <w:r>
              <w:t xml:space="preserve"> </w:t>
            </w:r>
            <w:r w:rsidRPr="00F41AAB">
              <w:t>mm līdz 3650 mm</w:t>
            </w:r>
          </w:p>
        </w:tc>
        <w:tc>
          <w:tcPr>
            <w:tcW w:w="3463" w:type="dxa"/>
            <w:tcBorders>
              <w:top w:val="single" w:sz="4" w:space="0" w:color="auto"/>
              <w:left w:val="single" w:sz="4" w:space="0" w:color="auto"/>
              <w:bottom w:val="single" w:sz="4" w:space="0" w:color="auto"/>
              <w:right w:val="single" w:sz="4" w:space="0" w:color="auto"/>
            </w:tcBorders>
          </w:tcPr>
          <w:p w14:paraId="0F186D50" w14:textId="77777777" w:rsidR="00156B73" w:rsidRPr="00F41AAB" w:rsidRDefault="00156B73" w:rsidP="004B5EF1">
            <w:pPr>
              <w:pStyle w:val="Sarakstarindkopa"/>
              <w:tabs>
                <w:tab w:val="left" w:pos="1344"/>
              </w:tabs>
              <w:ind w:left="644"/>
            </w:pPr>
          </w:p>
        </w:tc>
      </w:tr>
      <w:tr w:rsidR="00156B73" w:rsidRPr="00F41AAB" w14:paraId="738B478E" w14:textId="77777777" w:rsidTr="006C01EF">
        <w:tc>
          <w:tcPr>
            <w:tcW w:w="2581" w:type="dxa"/>
            <w:tcBorders>
              <w:top w:val="single" w:sz="4" w:space="0" w:color="auto"/>
              <w:left w:val="single" w:sz="4" w:space="0" w:color="auto"/>
              <w:bottom w:val="single" w:sz="4" w:space="0" w:color="auto"/>
              <w:right w:val="single" w:sz="4" w:space="0" w:color="auto"/>
            </w:tcBorders>
            <w:hideMark/>
          </w:tcPr>
          <w:p w14:paraId="519293CE" w14:textId="77777777" w:rsidR="00156B73" w:rsidRPr="00F41AAB" w:rsidRDefault="00156B73" w:rsidP="004B5EF1">
            <w:pPr>
              <w:tabs>
                <w:tab w:val="left" w:pos="0"/>
              </w:tabs>
            </w:pPr>
            <w:r w:rsidRPr="00F41AAB">
              <w:t>Riteņu izmērs</w:t>
            </w:r>
          </w:p>
        </w:tc>
        <w:tc>
          <w:tcPr>
            <w:tcW w:w="3827" w:type="dxa"/>
            <w:tcBorders>
              <w:top w:val="single" w:sz="4" w:space="0" w:color="auto"/>
              <w:left w:val="single" w:sz="4" w:space="0" w:color="auto"/>
              <w:bottom w:val="single" w:sz="4" w:space="0" w:color="auto"/>
              <w:right w:val="single" w:sz="4" w:space="0" w:color="auto"/>
            </w:tcBorders>
            <w:hideMark/>
          </w:tcPr>
          <w:p w14:paraId="7F3D30E8" w14:textId="77777777" w:rsidR="00156B73" w:rsidRPr="00F41AAB" w:rsidRDefault="00156B73" w:rsidP="000118AA">
            <w:pPr>
              <w:pStyle w:val="Sarakstarindkopa"/>
              <w:numPr>
                <w:ilvl w:val="0"/>
                <w:numId w:val="38"/>
              </w:numPr>
              <w:tabs>
                <w:tab w:val="left" w:pos="1344"/>
              </w:tabs>
            </w:pPr>
            <w:r w:rsidRPr="00F41AAB">
              <w:t>ne mazāks par 16 collām</w:t>
            </w:r>
          </w:p>
        </w:tc>
        <w:tc>
          <w:tcPr>
            <w:tcW w:w="3463" w:type="dxa"/>
            <w:tcBorders>
              <w:top w:val="single" w:sz="4" w:space="0" w:color="auto"/>
              <w:left w:val="single" w:sz="4" w:space="0" w:color="auto"/>
              <w:bottom w:val="single" w:sz="4" w:space="0" w:color="auto"/>
              <w:right w:val="single" w:sz="4" w:space="0" w:color="auto"/>
            </w:tcBorders>
          </w:tcPr>
          <w:p w14:paraId="698A23C6" w14:textId="77777777" w:rsidR="00156B73" w:rsidRPr="00F41AAB" w:rsidRDefault="00156B73" w:rsidP="004B5EF1">
            <w:pPr>
              <w:pStyle w:val="Sarakstarindkopa"/>
              <w:tabs>
                <w:tab w:val="left" w:pos="1344"/>
              </w:tabs>
              <w:ind w:left="644"/>
            </w:pPr>
          </w:p>
        </w:tc>
      </w:tr>
      <w:tr w:rsidR="00156B73" w:rsidRPr="00F41AAB" w14:paraId="049A2773" w14:textId="77777777" w:rsidTr="006C01EF">
        <w:tc>
          <w:tcPr>
            <w:tcW w:w="2581" w:type="dxa"/>
            <w:tcBorders>
              <w:top w:val="single" w:sz="4" w:space="0" w:color="auto"/>
              <w:left w:val="single" w:sz="4" w:space="0" w:color="auto"/>
              <w:bottom w:val="single" w:sz="4" w:space="0" w:color="auto"/>
              <w:right w:val="single" w:sz="4" w:space="0" w:color="auto"/>
            </w:tcBorders>
            <w:hideMark/>
          </w:tcPr>
          <w:p w14:paraId="4145109E" w14:textId="77777777" w:rsidR="00156B73" w:rsidRPr="00F41AAB" w:rsidRDefault="00156B73" w:rsidP="004B5EF1">
            <w:pPr>
              <w:tabs>
                <w:tab w:val="left" w:pos="0"/>
              </w:tabs>
            </w:pPr>
            <w:r w:rsidRPr="00F41AAB">
              <w:t>Pilna masa</w:t>
            </w:r>
          </w:p>
        </w:tc>
        <w:tc>
          <w:tcPr>
            <w:tcW w:w="3827" w:type="dxa"/>
            <w:tcBorders>
              <w:top w:val="single" w:sz="4" w:space="0" w:color="auto"/>
              <w:left w:val="single" w:sz="4" w:space="0" w:color="auto"/>
              <w:bottom w:val="single" w:sz="4" w:space="0" w:color="auto"/>
              <w:right w:val="single" w:sz="4" w:space="0" w:color="auto"/>
            </w:tcBorders>
            <w:hideMark/>
          </w:tcPr>
          <w:p w14:paraId="119B44F5" w14:textId="6CACD046" w:rsidR="00156B73" w:rsidRPr="00F41AAB" w:rsidRDefault="00156B73" w:rsidP="000118AA">
            <w:pPr>
              <w:pStyle w:val="Galvene"/>
              <w:numPr>
                <w:ilvl w:val="0"/>
                <w:numId w:val="38"/>
              </w:numPr>
              <w:tabs>
                <w:tab w:val="left" w:pos="1344"/>
              </w:tabs>
            </w:pPr>
            <w:r>
              <w:t>n</w:t>
            </w:r>
            <w:r w:rsidRPr="00F41AAB">
              <w:t>e</w:t>
            </w:r>
            <w:r w:rsidR="00C255CF">
              <w:t>pārsniedz</w:t>
            </w:r>
            <w:r w:rsidRPr="00F41AAB">
              <w:t xml:space="preserve"> 3</w:t>
            </w:r>
            <w:r w:rsidR="00C255CF">
              <w:t>5</w:t>
            </w:r>
            <w:r w:rsidRPr="00F41AAB">
              <w:t>00</w:t>
            </w:r>
            <w:r>
              <w:t xml:space="preserve"> </w:t>
            </w:r>
            <w:r w:rsidRPr="00F41AAB">
              <w:t>kg</w:t>
            </w:r>
          </w:p>
        </w:tc>
        <w:tc>
          <w:tcPr>
            <w:tcW w:w="3463" w:type="dxa"/>
            <w:tcBorders>
              <w:top w:val="single" w:sz="4" w:space="0" w:color="auto"/>
              <w:left w:val="single" w:sz="4" w:space="0" w:color="auto"/>
              <w:bottom w:val="single" w:sz="4" w:space="0" w:color="auto"/>
              <w:right w:val="single" w:sz="4" w:space="0" w:color="auto"/>
            </w:tcBorders>
          </w:tcPr>
          <w:p w14:paraId="0CB13064" w14:textId="77777777" w:rsidR="00156B73" w:rsidRPr="00F41AAB" w:rsidRDefault="00156B73" w:rsidP="004B5EF1">
            <w:pPr>
              <w:pStyle w:val="Galvene"/>
              <w:tabs>
                <w:tab w:val="left" w:pos="1344"/>
              </w:tabs>
              <w:ind w:left="644"/>
            </w:pPr>
          </w:p>
        </w:tc>
      </w:tr>
      <w:tr w:rsidR="00156B73" w:rsidRPr="00F41AAB" w14:paraId="39C9F7AA" w14:textId="77777777" w:rsidTr="006C01EF">
        <w:tc>
          <w:tcPr>
            <w:tcW w:w="2581" w:type="dxa"/>
            <w:tcBorders>
              <w:top w:val="single" w:sz="4" w:space="0" w:color="auto"/>
              <w:left w:val="single" w:sz="4" w:space="0" w:color="auto"/>
              <w:bottom w:val="single" w:sz="4" w:space="0" w:color="auto"/>
              <w:right w:val="single" w:sz="4" w:space="0" w:color="auto"/>
            </w:tcBorders>
            <w:hideMark/>
          </w:tcPr>
          <w:p w14:paraId="28E82651" w14:textId="77777777" w:rsidR="00156B73" w:rsidRPr="00F41AAB" w:rsidRDefault="00156B73" w:rsidP="004B5EF1">
            <w:pPr>
              <w:tabs>
                <w:tab w:val="left" w:pos="0"/>
              </w:tabs>
            </w:pPr>
            <w:r w:rsidRPr="00F41AAB">
              <w:t>Durvju skaits</w:t>
            </w:r>
          </w:p>
        </w:tc>
        <w:tc>
          <w:tcPr>
            <w:tcW w:w="3827" w:type="dxa"/>
            <w:tcBorders>
              <w:top w:val="single" w:sz="4" w:space="0" w:color="auto"/>
              <w:left w:val="single" w:sz="4" w:space="0" w:color="auto"/>
              <w:bottom w:val="single" w:sz="4" w:space="0" w:color="auto"/>
              <w:right w:val="single" w:sz="4" w:space="0" w:color="auto"/>
            </w:tcBorders>
            <w:hideMark/>
          </w:tcPr>
          <w:p w14:paraId="6D12CC76" w14:textId="77777777" w:rsidR="00156B73" w:rsidRPr="00F41AAB" w:rsidRDefault="00156B73" w:rsidP="000118AA">
            <w:pPr>
              <w:pStyle w:val="Sarakstarindkopa"/>
              <w:numPr>
                <w:ilvl w:val="0"/>
                <w:numId w:val="38"/>
              </w:numPr>
              <w:tabs>
                <w:tab w:val="left" w:pos="1344"/>
              </w:tabs>
            </w:pPr>
            <w:r>
              <w:t>v</w:t>
            </w:r>
            <w:r w:rsidRPr="00F41AAB">
              <w:t>ismaz 4</w:t>
            </w:r>
          </w:p>
        </w:tc>
        <w:tc>
          <w:tcPr>
            <w:tcW w:w="3463" w:type="dxa"/>
            <w:tcBorders>
              <w:top w:val="single" w:sz="4" w:space="0" w:color="auto"/>
              <w:left w:val="single" w:sz="4" w:space="0" w:color="auto"/>
              <w:bottom w:val="single" w:sz="4" w:space="0" w:color="auto"/>
              <w:right w:val="single" w:sz="4" w:space="0" w:color="auto"/>
            </w:tcBorders>
          </w:tcPr>
          <w:p w14:paraId="053ABF4F" w14:textId="77777777" w:rsidR="00156B73" w:rsidRPr="00F41AAB" w:rsidRDefault="00156B73" w:rsidP="004B5EF1">
            <w:pPr>
              <w:pStyle w:val="Sarakstarindkopa"/>
              <w:tabs>
                <w:tab w:val="left" w:pos="1344"/>
              </w:tabs>
              <w:ind w:left="644"/>
            </w:pPr>
          </w:p>
        </w:tc>
      </w:tr>
      <w:tr w:rsidR="00156B73" w:rsidRPr="00F41AAB" w14:paraId="60FC2A91" w14:textId="77777777" w:rsidTr="006C01EF">
        <w:tc>
          <w:tcPr>
            <w:tcW w:w="2581" w:type="dxa"/>
            <w:tcBorders>
              <w:top w:val="single" w:sz="4" w:space="0" w:color="auto"/>
              <w:left w:val="single" w:sz="4" w:space="0" w:color="auto"/>
              <w:bottom w:val="single" w:sz="4" w:space="0" w:color="auto"/>
              <w:right w:val="single" w:sz="4" w:space="0" w:color="auto"/>
            </w:tcBorders>
            <w:hideMark/>
          </w:tcPr>
          <w:p w14:paraId="142F16EB" w14:textId="77777777" w:rsidR="00156B73" w:rsidRPr="00F41AAB" w:rsidRDefault="00156B73" w:rsidP="004B5EF1">
            <w:pPr>
              <w:tabs>
                <w:tab w:val="left" w:pos="0"/>
              </w:tabs>
            </w:pPr>
            <w:r w:rsidRPr="00F41AAB">
              <w:t>Sēdvietu skaits</w:t>
            </w:r>
          </w:p>
          <w:p w14:paraId="6D8EE6E5" w14:textId="77777777" w:rsidR="00156B73" w:rsidRPr="00F41AAB" w:rsidRDefault="00156B73" w:rsidP="004B5EF1">
            <w:pPr>
              <w:tabs>
                <w:tab w:val="left" w:pos="0"/>
              </w:tabs>
            </w:pPr>
            <w:r w:rsidRPr="00F41AAB">
              <w:t>(ieskaitot vadītāja vietu)</w:t>
            </w:r>
          </w:p>
        </w:tc>
        <w:tc>
          <w:tcPr>
            <w:tcW w:w="3827" w:type="dxa"/>
            <w:tcBorders>
              <w:top w:val="single" w:sz="4" w:space="0" w:color="auto"/>
              <w:left w:val="single" w:sz="4" w:space="0" w:color="auto"/>
              <w:bottom w:val="single" w:sz="4" w:space="0" w:color="auto"/>
              <w:right w:val="single" w:sz="4" w:space="0" w:color="auto"/>
            </w:tcBorders>
            <w:hideMark/>
          </w:tcPr>
          <w:p w14:paraId="1E3CE1DE" w14:textId="77777777" w:rsidR="00156B73" w:rsidRPr="00F41AAB" w:rsidRDefault="00156B73" w:rsidP="000118AA">
            <w:pPr>
              <w:pStyle w:val="Sarakstarindkopa"/>
              <w:numPr>
                <w:ilvl w:val="0"/>
                <w:numId w:val="38"/>
              </w:numPr>
              <w:tabs>
                <w:tab w:val="left" w:pos="1344"/>
              </w:tabs>
            </w:pPr>
            <w:r w:rsidRPr="00F41AAB">
              <w:t>9 (deviņas)</w:t>
            </w:r>
          </w:p>
        </w:tc>
        <w:tc>
          <w:tcPr>
            <w:tcW w:w="3463" w:type="dxa"/>
            <w:tcBorders>
              <w:top w:val="single" w:sz="4" w:space="0" w:color="auto"/>
              <w:left w:val="single" w:sz="4" w:space="0" w:color="auto"/>
              <w:bottom w:val="single" w:sz="4" w:space="0" w:color="auto"/>
              <w:right w:val="single" w:sz="4" w:space="0" w:color="auto"/>
            </w:tcBorders>
          </w:tcPr>
          <w:p w14:paraId="20B1D319" w14:textId="77777777" w:rsidR="00156B73" w:rsidRPr="00F41AAB" w:rsidRDefault="00156B73" w:rsidP="004B5EF1">
            <w:pPr>
              <w:pStyle w:val="Sarakstarindkopa"/>
              <w:tabs>
                <w:tab w:val="left" w:pos="1344"/>
              </w:tabs>
              <w:ind w:left="644"/>
            </w:pPr>
          </w:p>
        </w:tc>
      </w:tr>
      <w:tr w:rsidR="00156B73" w:rsidRPr="00F41AAB" w14:paraId="7E6CAE34" w14:textId="77777777" w:rsidTr="006C01EF">
        <w:tc>
          <w:tcPr>
            <w:tcW w:w="2581" w:type="dxa"/>
            <w:tcBorders>
              <w:top w:val="single" w:sz="4" w:space="0" w:color="auto"/>
              <w:left w:val="single" w:sz="4" w:space="0" w:color="auto"/>
              <w:bottom w:val="single" w:sz="4" w:space="0" w:color="auto"/>
              <w:right w:val="single" w:sz="4" w:space="0" w:color="auto"/>
            </w:tcBorders>
            <w:hideMark/>
          </w:tcPr>
          <w:p w14:paraId="44F9D744" w14:textId="77777777" w:rsidR="00156B73" w:rsidRPr="00F41AAB" w:rsidRDefault="00156B73" w:rsidP="004B5EF1">
            <w:pPr>
              <w:tabs>
                <w:tab w:val="left" w:pos="0"/>
              </w:tabs>
            </w:pPr>
            <w:r w:rsidRPr="00F41AAB">
              <w:t>Motora darba tilpums, degvielas veids</w:t>
            </w:r>
          </w:p>
        </w:tc>
        <w:tc>
          <w:tcPr>
            <w:tcW w:w="3827" w:type="dxa"/>
            <w:tcBorders>
              <w:top w:val="single" w:sz="4" w:space="0" w:color="auto"/>
              <w:left w:val="single" w:sz="4" w:space="0" w:color="auto"/>
              <w:bottom w:val="single" w:sz="4" w:space="0" w:color="auto"/>
              <w:right w:val="single" w:sz="4" w:space="0" w:color="auto"/>
            </w:tcBorders>
            <w:hideMark/>
          </w:tcPr>
          <w:p w14:paraId="3FC41655" w14:textId="69ECA1B8" w:rsidR="00156B73" w:rsidRPr="00F41AAB" w:rsidRDefault="00156B73" w:rsidP="000118AA">
            <w:pPr>
              <w:pStyle w:val="Sarakstarindkopa"/>
              <w:numPr>
                <w:ilvl w:val="0"/>
                <w:numId w:val="38"/>
              </w:numPr>
              <w:tabs>
                <w:tab w:val="left" w:pos="1344"/>
              </w:tabs>
            </w:pPr>
            <w:r w:rsidRPr="00F41AAB">
              <w:t>no 1</w:t>
            </w:r>
            <w:r w:rsidR="00F477CD">
              <w:t>9</w:t>
            </w:r>
            <w:r w:rsidRPr="00F41AAB">
              <w:t>00 cm</w:t>
            </w:r>
            <w:r w:rsidRPr="00F41AAB">
              <w:rPr>
                <w:vertAlign w:val="superscript"/>
              </w:rPr>
              <w:t>3</w:t>
            </w:r>
            <w:r w:rsidRPr="00F41AAB">
              <w:t xml:space="preserve"> līdz </w:t>
            </w:r>
            <w:r w:rsidR="00F477CD">
              <w:t>3</w:t>
            </w:r>
            <w:r w:rsidRPr="00F41AAB">
              <w:t>000 cm</w:t>
            </w:r>
            <w:r w:rsidRPr="00F41AAB">
              <w:rPr>
                <w:vertAlign w:val="superscript"/>
              </w:rPr>
              <w:t>3</w:t>
            </w:r>
            <w:r>
              <w:t xml:space="preserve">, </w:t>
            </w:r>
            <w:r w:rsidRPr="00F41AAB">
              <w:t>dīzeļdegviela, jauda ne mazāk kā 1</w:t>
            </w:r>
            <w:r w:rsidR="00FA023E">
              <w:t>25</w:t>
            </w:r>
            <w:r>
              <w:t xml:space="preserve"> </w:t>
            </w:r>
            <w:r w:rsidRPr="00F41AAB">
              <w:t>kW</w:t>
            </w:r>
          </w:p>
        </w:tc>
        <w:tc>
          <w:tcPr>
            <w:tcW w:w="3463" w:type="dxa"/>
            <w:tcBorders>
              <w:top w:val="single" w:sz="4" w:space="0" w:color="auto"/>
              <w:left w:val="single" w:sz="4" w:space="0" w:color="auto"/>
              <w:bottom w:val="single" w:sz="4" w:space="0" w:color="auto"/>
              <w:right w:val="single" w:sz="4" w:space="0" w:color="auto"/>
            </w:tcBorders>
          </w:tcPr>
          <w:p w14:paraId="6099916B" w14:textId="77777777" w:rsidR="00156B73" w:rsidRPr="00F41AAB" w:rsidRDefault="00156B73" w:rsidP="004B5EF1">
            <w:pPr>
              <w:pStyle w:val="Sarakstarindkopa"/>
              <w:tabs>
                <w:tab w:val="left" w:pos="1344"/>
              </w:tabs>
              <w:ind w:left="644"/>
            </w:pPr>
          </w:p>
        </w:tc>
      </w:tr>
      <w:tr w:rsidR="00156B73" w:rsidRPr="00F41AAB" w14:paraId="5E84AD5B" w14:textId="77777777" w:rsidTr="006C01EF">
        <w:trPr>
          <w:trHeight w:val="631"/>
        </w:trPr>
        <w:tc>
          <w:tcPr>
            <w:tcW w:w="2581" w:type="dxa"/>
            <w:tcBorders>
              <w:top w:val="single" w:sz="4" w:space="0" w:color="auto"/>
              <w:left w:val="single" w:sz="4" w:space="0" w:color="auto"/>
              <w:bottom w:val="single" w:sz="4" w:space="0" w:color="auto"/>
              <w:right w:val="single" w:sz="4" w:space="0" w:color="auto"/>
            </w:tcBorders>
            <w:hideMark/>
          </w:tcPr>
          <w:p w14:paraId="2A63F628" w14:textId="77777777" w:rsidR="00156B73" w:rsidRPr="00F41AAB" w:rsidRDefault="00156B73" w:rsidP="004B5EF1">
            <w:pPr>
              <w:tabs>
                <w:tab w:val="left" w:pos="0"/>
              </w:tabs>
            </w:pPr>
            <w:r w:rsidRPr="00F41AAB">
              <w:t>Pārnesumu kārbas tips</w:t>
            </w:r>
          </w:p>
        </w:tc>
        <w:tc>
          <w:tcPr>
            <w:tcW w:w="3827" w:type="dxa"/>
            <w:tcBorders>
              <w:top w:val="single" w:sz="4" w:space="0" w:color="auto"/>
              <w:left w:val="single" w:sz="4" w:space="0" w:color="auto"/>
              <w:bottom w:val="single" w:sz="4" w:space="0" w:color="auto"/>
              <w:right w:val="single" w:sz="4" w:space="0" w:color="auto"/>
            </w:tcBorders>
            <w:hideMark/>
          </w:tcPr>
          <w:p w14:paraId="57E71A59" w14:textId="77777777" w:rsidR="00156B73" w:rsidRPr="00F41AAB" w:rsidRDefault="00156B73" w:rsidP="000118AA">
            <w:pPr>
              <w:pStyle w:val="Galvene"/>
              <w:numPr>
                <w:ilvl w:val="0"/>
                <w:numId w:val="38"/>
              </w:numPr>
              <w:tabs>
                <w:tab w:val="left" w:pos="1344"/>
              </w:tabs>
            </w:pPr>
            <w:r w:rsidRPr="00F41AAB">
              <w:t>mehāniskā</w:t>
            </w:r>
            <w:r>
              <w:t xml:space="preserve">, manuālā, </w:t>
            </w:r>
            <w:r w:rsidRPr="00F41AAB">
              <w:t>ne mazāk kā 6 pakāpju + atpakaļgaita</w:t>
            </w:r>
          </w:p>
        </w:tc>
        <w:tc>
          <w:tcPr>
            <w:tcW w:w="3463" w:type="dxa"/>
            <w:tcBorders>
              <w:top w:val="single" w:sz="4" w:space="0" w:color="auto"/>
              <w:left w:val="single" w:sz="4" w:space="0" w:color="auto"/>
              <w:bottom w:val="single" w:sz="4" w:space="0" w:color="auto"/>
              <w:right w:val="single" w:sz="4" w:space="0" w:color="auto"/>
            </w:tcBorders>
          </w:tcPr>
          <w:p w14:paraId="57EA9C8D" w14:textId="77777777" w:rsidR="00156B73" w:rsidRPr="00F41AAB" w:rsidRDefault="00156B73" w:rsidP="004B5EF1">
            <w:pPr>
              <w:pStyle w:val="Galvene"/>
              <w:tabs>
                <w:tab w:val="left" w:pos="1344"/>
              </w:tabs>
              <w:ind w:left="644"/>
            </w:pPr>
          </w:p>
        </w:tc>
      </w:tr>
      <w:tr w:rsidR="00156B73" w:rsidRPr="00F41AAB" w14:paraId="409ECDC2" w14:textId="77777777" w:rsidTr="006C01EF">
        <w:trPr>
          <w:trHeight w:val="569"/>
        </w:trPr>
        <w:tc>
          <w:tcPr>
            <w:tcW w:w="2581" w:type="dxa"/>
            <w:tcBorders>
              <w:top w:val="single" w:sz="4" w:space="0" w:color="auto"/>
              <w:left w:val="single" w:sz="4" w:space="0" w:color="auto"/>
              <w:bottom w:val="single" w:sz="4" w:space="0" w:color="auto"/>
              <w:right w:val="single" w:sz="4" w:space="0" w:color="auto"/>
            </w:tcBorders>
            <w:hideMark/>
          </w:tcPr>
          <w:p w14:paraId="22FB57A0" w14:textId="77777777" w:rsidR="00156B73" w:rsidRPr="00F41AAB" w:rsidRDefault="00156B73" w:rsidP="004B5EF1">
            <w:pPr>
              <w:tabs>
                <w:tab w:val="left" w:pos="0"/>
              </w:tabs>
            </w:pPr>
            <w:r w:rsidRPr="00F41AAB">
              <w:t>Dzenošo tiltu skaits, piedziņa</w:t>
            </w:r>
          </w:p>
        </w:tc>
        <w:tc>
          <w:tcPr>
            <w:tcW w:w="3827" w:type="dxa"/>
            <w:tcBorders>
              <w:top w:val="single" w:sz="4" w:space="0" w:color="auto"/>
              <w:left w:val="single" w:sz="4" w:space="0" w:color="auto"/>
              <w:bottom w:val="single" w:sz="4" w:space="0" w:color="auto"/>
              <w:right w:val="single" w:sz="4" w:space="0" w:color="auto"/>
            </w:tcBorders>
            <w:hideMark/>
          </w:tcPr>
          <w:p w14:paraId="1F5D4741" w14:textId="77777777" w:rsidR="00156B73" w:rsidRPr="00F41AAB" w:rsidRDefault="00156B73" w:rsidP="000118AA">
            <w:pPr>
              <w:pStyle w:val="Sarakstarindkopa"/>
              <w:numPr>
                <w:ilvl w:val="0"/>
                <w:numId w:val="38"/>
              </w:numPr>
              <w:tabs>
                <w:tab w:val="left" w:pos="1344"/>
              </w:tabs>
            </w:pPr>
            <w:r w:rsidRPr="00F41AAB">
              <w:t>1 (viens), priekšējā</w:t>
            </w:r>
          </w:p>
        </w:tc>
        <w:tc>
          <w:tcPr>
            <w:tcW w:w="3463" w:type="dxa"/>
            <w:tcBorders>
              <w:top w:val="single" w:sz="4" w:space="0" w:color="auto"/>
              <w:left w:val="single" w:sz="4" w:space="0" w:color="auto"/>
              <w:bottom w:val="single" w:sz="4" w:space="0" w:color="auto"/>
              <w:right w:val="single" w:sz="4" w:space="0" w:color="auto"/>
            </w:tcBorders>
          </w:tcPr>
          <w:p w14:paraId="58834FF2" w14:textId="77777777" w:rsidR="00156B73" w:rsidRPr="00F41AAB" w:rsidRDefault="00156B73" w:rsidP="004B5EF1">
            <w:pPr>
              <w:pStyle w:val="Sarakstarindkopa"/>
              <w:tabs>
                <w:tab w:val="left" w:pos="1344"/>
              </w:tabs>
              <w:ind w:left="644"/>
            </w:pPr>
          </w:p>
        </w:tc>
      </w:tr>
      <w:tr w:rsidR="00156B73" w:rsidRPr="00F41AAB" w14:paraId="4F78BC81" w14:textId="77777777" w:rsidTr="006C01EF">
        <w:trPr>
          <w:trHeight w:val="569"/>
        </w:trPr>
        <w:tc>
          <w:tcPr>
            <w:tcW w:w="2581" w:type="dxa"/>
            <w:tcBorders>
              <w:top w:val="single" w:sz="4" w:space="0" w:color="auto"/>
              <w:left w:val="single" w:sz="4" w:space="0" w:color="auto"/>
              <w:bottom w:val="single" w:sz="4" w:space="0" w:color="auto"/>
              <w:right w:val="single" w:sz="4" w:space="0" w:color="auto"/>
            </w:tcBorders>
          </w:tcPr>
          <w:p w14:paraId="274852F6" w14:textId="77777777" w:rsidR="00156B73" w:rsidRPr="00F41AAB" w:rsidRDefault="00156B73" w:rsidP="004B5EF1">
            <w:pPr>
              <w:tabs>
                <w:tab w:val="left" w:pos="0"/>
              </w:tabs>
            </w:pPr>
            <w:r>
              <w:t>Krāsa</w:t>
            </w:r>
          </w:p>
        </w:tc>
        <w:tc>
          <w:tcPr>
            <w:tcW w:w="3827" w:type="dxa"/>
            <w:tcBorders>
              <w:top w:val="single" w:sz="4" w:space="0" w:color="auto"/>
              <w:left w:val="single" w:sz="4" w:space="0" w:color="auto"/>
              <w:bottom w:val="single" w:sz="4" w:space="0" w:color="auto"/>
              <w:right w:val="single" w:sz="4" w:space="0" w:color="auto"/>
            </w:tcBorders>
          </w:tcPr>
          <w:p w14:paraId="1CA365C9" w14:textId="77777777" w:rsidR="00156B73" w:rsidRPr="00F41AAB" w:rsidRDefault="00156B73" w:rsidP="000118AA">
            <w:pPr>
              <w:pStyle w:val="Sarakstarindkopa"/>
              <w:numPr>
                <w:ilvl w:val="0"/>
                <w:numId w:val="38"/>
              </w:numPr>
              <w:tabs>
                <w:tab w:val="left" w:pos="1344"/>
              </w:tabs>
            </w:pPr>
            <w:r>
              <w:t>metāliska</w:t>
            </w:r>
          </w:p>
        </w:tc>
        <w:tc>
          <w:tcPr>
            <w:tcW w:w="3463" w:type="dxa"/>
            <w:tcBorders>
              <w:top w:val="single" w:sz="4" w:space="0" w:color="auto"/>
              <w:left w:val="single" w:sz="4" w:space="0" w:color="auto"/>
              <w:bottom w:val="single" w:sz="4" w:space="0" w:color="auto"/>
              <w:right w:val="single" w:sz="4" w:space="0" w:color="auto"/>
            </w:tcBorders>
          </w:tcPr>
          <w:p w14:paraId="43848F42" w14:textId="77777777" w:rsidR="00156B73" w:rsidRPr="00F41AAB" w:rsidRDefault="00156B73" w:rsidP="004B5EF1">
            <w:pPr>
              <w:pStyle w:val="Sarakstarindkopa"/>
              <w:tabs>
                <w:tab w:val="left" w:pos="1344"/>
              </w:tabs>
              <w:ind w:left="644"/>
            </w:pPr>
          </w:p>
        </w:tc>
      </w:tr>
      <w:tr w:rsidR="00156B73" w:rsidRPr="00F41AAB" w14:paraId="559AE996" w14:textId="77777777" w:rsidTr="006C01EF">
        <w:trPr>
          <w:trHeight w:val="1017"/>
        </w:trPr>
        <w:tc>
          <w:tcPr>
            <w:tcW w:w="2581" w:type="dxa"/>
            <w:tcBorders>
              <w:top w:val="single" w:sz="4" w:space="0" w:color="auto"/>
              <w:left w:val="single" w:sz="4" w:space="0" w:color="auto"/>
              <w:bottom w:val="single" w:sz="4" w:space="0" w:color="auto"/>
              <w:right w:val="single" w:sz="4" w:space="0" w:color="auto"/>
            </w:tcBorders>
            <w:hideMark/>
          </w:tcPr>
          <w:p w14:paraId="65E47F6C" w14:textId="27B95184" w:rsidR="00156B73" w:rsidRPr="007E2EFF" w:rsidRDefault="007E2EFF" w:rsidP="004B5EF1">
            <w:pPr>
              <w:tabs>
                <w:tab w:val="left" w:pos="0"/>
              </w:tabs>
              <w:rPr>
                <w:highlight w:val="yellow"/>
              </w:rPr>
            </w:pPr>
            <w:r w:rsidRPr="00913C85">
              <w:t>A</w:t>
            </w:r>
            <w:r w:rsidR="00156B73" w:rsidRPr="00913C85">
              <w:t>prīkojums un prasības</w:t>
            </w:r>
          </w:p>
        </w:tc>
        <w:tc>
          <w:tcPr>
            <w:tcW w:w="3827" w:type="dxa"/>
            <w:tcBorders>
              <w:top w:val="single" w:sz="4" w:space="0" w:color="auto"/>
              <w:left w:val="single" w:sz="4" w:space="0" w:color="auto"/>
              <w:bottom w:val="single" w:sz="4" w:space="0" w:color="auto"/>
              <w:right w:val="single" w:sz="4" w:space="0" w:color="auto"/>
            </w:tcBorders>
          </w:tcPr>
          <w:p w14:paraId="604C51BC" w14:textId="6ADEFB5F" w:rsidR="006C01EF" w:rsidRPr="00913C85" w:rsidRDefault="006C01EF" w:rsidP="000118AA">
            <w:pPr>
              <w:pStyle w:val="Pamattekstsaratkpi"/>
              <w:numPr>
                <w:ilvl w:val="0"/>
                <w:numId w:val="38"/>
              </w:numPr>
              <w:tabs>
                <w:tab w:val="left" w:pos="1344"/>
              </w:tabs>
              <w:spacing w:after="0"/>
              <w:rPr>
                <w:color w:val="000000"/>
              </w:rPr>
            </w:pPr>
            <w:r w:rsidRPr="00913C85">
              <w:rPr>
                <w:color w:val="000000"/>
              </w:rPr>
              <w:t>Aktīvā ārkārtas bremzēšanas sistēma ar gājēju un velosipēdistu atpazīšanas funkciju (AEBS)</w:t>
            </w:r>
          </w:p>
          <w:p w14:paraId="386FD751" w14:textId="52DC1632" w:rsidR="00156B73" w:rsidRPr="00913C85" w:rsidRDefault="00156B73" w:rsidP="000118AA">
            <w:pPr>
              <w:pStyle w:val="Pamattekstsaratkpi"/>
              <w:numPr>
                <w:ilvl w:val="0"/>
                <w:numId w:val="38"/>
              </w:numPr>
              <w:tabs>
                <w:tab w:val="left" w:pos="1344"/>
              </w:tabs>
              <w:spacing w:after="0"/>
              <w:rPr>
                <w:color w:val="000000"/>
              </w:rPr>
            </w:pPr>
            <w:r w:rsidRPr="00913C85">
              <w:rPr>
                <w:color w:val="000000"/>
              </w:rPr>
              <w:t>Stūres pastiprinātājs;</w:t>
            </w:r>
          </w:p>
          <w:p w14:paraId="35A3FDE4" w14:textId="77777777" w:rsidR="00156B73" w:rsidRPr="00913C85" w:rsidRDefault="00156B73" w:rsidP="000118AA">
            <w:pPr>
              <w:pStyle w:val="Pamattekstsaratkpi"/>
              <w:numPr>
                <w:ilvl w:val="0"/>
                <w:numId w:val="38"/>
              </w:numPr>
              <w:tabs>
                <w:tab w:val="left" w:pos="1344"/>
              </w:tabs>
              <w:spacing w:after="0"/>
              <w:rPr>
                <w:color w:val="000000"/>
              </w:rPr>
            </w:pPr>
            <w:r w:rsidRPr="00913C85">
              <w:rPr>
                <w:color w:val="000000"/>
              </w:rPr>
              <w:t>Stūres regulēšana;</w:t>
            </w:r>
          </w:p>
          <w:p w14:paraId="6F4FE7E5" w14:textId="77777777" w:rsidR="00156B73" w:rsidRPr="00913C85" w:rsidRDefault="00156B73" w:rsidP="000118AA">
            <w:pPr>
              <w:pStyle w:val="Komentrateksts"/>
              <w:numPr>
                <w:ilvl w:val="0"/>
                <w:numId w:val="38"/>
              </w:numPr>
              <w:tabs>
                <w:tab w:val="left" w:pos="1344"/>
              </w:tabs>
              <w:rPr>
                <w:sz w:val="24"/>
                <w:szCs w:val="24"/>
              </w:rPr>
            </w:pPr>
            <w:r w:rsidRPr="00913C85">
              <w:rPr>
                <w:sz w:val="24"/>
                <w:szCs w:val="24"/>
              </w:rPr>
              <w:t>Vadītāja un pasažiera drošības spilvens;</w:t>
            </w:r>
          </w:p>
          <w:p w14:paraId="678034C0" w14:textId="77777777" w:rsidR="00156B73" w:rsidRPr="00913C85" w:rsidRDefault="00156B73" w:rsidP="000118AA">
            <w:pPr>
              <w:pStyle w:val="Pamattekstsaratkpi"/>
              <w:numPr>
                <w:ilvl w:val="0"/>
                <w:numId w:val="38"/>
              </w:numPr>
              <w:tabs>
                <w:tab w:val="left" w:pos="1344"/>
              </w:tabs>
              <w:spacing w:after="0"/>
              <w:rPr>
                <w:color w:val="000000"/>
              </w:rPr>
            </w:pPr>
            <w:r w:rsidRPr="00913C85">
              <w:rPr>
                <w:color w:val="000000"/>
              </w:rPr>
              <w:t>Regulējams vadītāja sēdeklis ;</w:t>
            </w:r>
          </w:p>
          <w:p w14:paraId="3C748DA1" w14:textId="77777777" w:rsidR="00156B73" w:rsidRPr="00913C85" w:rsidRDefault="00156B73" w:rsidP="000118AA">
            <w:pPr>
              <w:pStyle w:val="Pamattekstsaratkpi"/>
              <w:numPr>
                <w:ilvl w:val="0"/>
                <w:numId w:val="38"/>
              </w:numPr>
              <w:tabs>
                <w:tab w:val="left" w:pos="1344"/>
              </w:tabs>
              <w:spacing w:after="0"/>
              <w:rPr>
                <w:color w:val="000000"/>
              </w:rPr>
            </w:pPr>
            <w:r w:rsidRPr="00913C85">
              <w:rPr>
                <w:color w:val="000000"/>
              </w:rPr>
              <w:t>Centrālā atslēga ar tālvadības pulti;</w:t>
            </w:r>
          </w:p>
          <w:p w14:paraId="2BFAC6C8" w14:textId="77777777" w:rsidR="00156B73" w:rsidRPr="00913C85" w:rsidRDefault="00156B73" w:rsidP="000118AA">
            <w:pPr>
              <w:pStyle w:val="Sarakstarindkopa"/>
              <w:numPr>
                <w:ilvl w:val="0"/>
                <w:numId w:val="38"/>
              </w:numPr>
              <w:tabs>
                <w:tab w:val="left" w:pos="1344"/>
              </w:tabs>
              <w:rPr>
                <w:color w:val="000000"/>
              </w:rPr>
            </w:pPr>
            <w:r w:rsidRPr="00913C85">
              <w:rPr>
                <w:color w:val="000000"/>
              </w:rPr>
              <w:t>Elektronisks aizdedzes imobilaizers;</w:t>
            </w:r>
          </w:p>
          <w:p w14:paraId="4EA8C0B8" w14:textId="77777777" w:rsidR="00156B73" w:rsidRPr="00913C85" w:rsidRDefault="00156B73" w:rsidP="000118AA">
            <w:pPr>
              <w:pStyle w:val="Sarakstarindkopa"/>
              <w:numPr>
                <w:ilvl w:val="0"/>
                <w:numId w:val="38"/>
              </w:numPr>
              <w:tabs>
                <w:tab w:val="left" w:pos="1344"/>
              </w:tabs>
              <w:rPr>
                <w:color w:val="000000"/>
              </w:rPr>
            </w:pPr>
            <w:r w:rsidRPr="00913C85">
              <w:rPr>
                <w:color w:val="000000"/>
              </w:rPr>
              <w:lastRenderedPageBreak/>
              <w:t>Elektriski regulējami un apsildāmi sānu spoguļi;</w:t>
            </w:r>
          </w:p>
          <w:p w14:paraId="5C6E26B0" w14:textId="77777777" w:rsidR="00156B73" w:rsidRPr="00913C85" w:rsidRDefault="00156B73" w:rsidP="000118AA">
            <w:pPr>
              <w:pStyle w:val="Komentrateksts"/>
              <w:numPr>
                <w:ilvl w:val="0"/>
                <w:numId w:val="38"/>
              </w:numPr>
              <w:tabs>
                <w:tab w:val="left" w:pos="1344"/>
              </w:tabs>
              <w:rPr>
                <w:color w:val="000000"/>
                <w:sz w:val="24"/>
                <w:szCs w:val="24"/>
              </w:rPr>
            </w:pPr>
            <w:r w:rsidRPr="00913C85">
              <w:rPr>
                <w:color w:val="000000"/>
                <w:sz w:val="24"/>
                <w:szCs w:val="24"/>
              </w:rPr>
              <w:t>ESP – pretslīdes funkcija;</w:t>
            </w:r>
          </w:p>
          <w:p w14:paraId="08CF157E" w14:textId="77777777" w:rsidR="00156B73" w:rsidRPr="00913C85" w:rsidRDefault="00156B73" w:rsidP="000118AA">
            <w:pPr>
              <w:pStyle w:val="Komentrateksts"/>
              <w:numPr>
                <w:ilvl w:val="0"/>
                <w:numId w:val="38"/>
              </w:numPr>
              <w:tabs>
                <w:tab w:val="left" w:pos="1344"/>
              </w:tabs>
              <w:rPr>
                <w:color w:val="000000"/>
                <w:sz w:val="24"/>
                <w:szCs w:val="24"/>
              </w:rPr>
            </w:pPr>
            <w:r w:rsidRPr="00913C85">
              <w:rPr>
                <w:color w:val="000000"/>
                <w:sz w:val="24"/>
                <w:szCs w:val="24"/>
              </w:rPr>
              <w:t>Gaisa kondicionētājs;</w:t>
            </w:r>
          </w:p>
          <w:p w14:paraId="1DEE451D" w14:textId="77777777" w:rsidR="00156B73" w:rsidRPr="00913C85" w:rsidRDefault="00156B73" w:rsidP="000118AA">
            <w:pPr>
              <w:pStyle w:val="Komentrateksts"/>
              <w:numPr>
                <w:ilvl w:val="0"/>
                <w:numId w:val="38"/>
              </w:numPr>
              <w:tabs>
                <w:tab w:val="left" w:pos="1344"/>
              </w:tabs>
              <w:rPr>
                <w:color w:val="000000"/>
                <w:sz w:val="24"/>
                <w:szCs w:val="24"/>
              </w:rPr>
            </w:pPr>
            <w:r w:rsidRPr="00913C85">
              <w:rPr>
                <w:color w:val="000000"/>
                <w:sz w:val="24"/>
                <w:szCs w:val="24"/>
              </w:rPr>
              <w:t>Borta dators;</w:t>
            </w:r>
          </w:p>
          <w:p w14:paraId="5ED4ADB0" w14:textId="77777777" w:rsidR="00156B73" w:rsidRPr="00913C85" w:rsidRDefault="00156B73" w:rsidP="000118AA">
            <w:pPr>
              <w:pStyle w:val="Komentrateksts"/>
              <w:numPr>
                <w:ilvl w:val="0"/>
                <w:numId w:val="38"/>
              </w:numPr>
              <w:tabs>
                <w:tab w:val="left" w:pos="1344"/>
              </w:tabs>
              <w:rPr>
                <w:color w:val="000000"/>
                <w:sz w:val="24"/>
                <w:szCs w:val="24"/>
              </w:rPr>
            </w:pPr>
            <w:r w:rsidRPr="00913C85">
              <w:rPr>
                <w:color w:val="000000"/>
                <w:sz w:val="24"/>
                <w:szCs w:val="24"/>
              </w:rPr>
              <w:t>Salona apgaismojums;</w:t>
            </w:r>
          </w:p>
          <w:p w14:paraId="2018201E" w14:textId="77777777" w:rsidR="00156B73" w:rsidRPr="00913C85" w:rsidRDefault="00156B73" w:rsidP="000118AA">
            <w:pPr>
              <w:pStyle w:val="Komentrateksts"/>
              <w:numPr>
                <w:ilvl w:val="0"/>
                <w:numId w:val="38"/>
              </w:numPr>
              <w:tabs>
                <w:tab w:val="left" w:pos="1344"/>
              </w:tabs>
              <w:rPr>
                <w:color w:val="000000"/>
                <w:sz w:val="24"/>
                <w:szCs w:val="24"/>
              </w:rPr>
            </w:pPr>
            <w:r w:rsidRPr="00913C85">
              <w:rPr>
                <w:color w:val="000000"/>
                <w:sz w:val="24"/>
                <w:szCs w:val="24"/>
              </w:rPr>
              <w:t>Aizmugures parkošanās sensori;</w:t>
            </w:r>
          </w:p>
          <w:p w14:paraId="5894D6F2" w14:textId="77777777" w:rsidR="00156B73" w:rsidRPr="00913C85" w:rsidRDefault="00156B73" w:rsidP="000118AA">
            <w:pPr>
              <w:pStyle w:val="Komentrateksts"/>
              <w:numPr>
                <w:ilvl w:val="0"/>
                <w:numId w:val="38"/>
              </w:numPr>
              <w:tabs>
                <w:tab w:val="left" w:pos="1344"/>
              </w:tabs>
              <w:rPr>
                <w:color w:val="000000"/>
                <w:sz w:val="24"/>
                <w:szCs w:val="24"/>
              </w:rPr>
            </w:pPr>
            <w:r w:rsidRPr="00913C85">
              <w:rPr>
                <w:color w:val="000000"/>
                <w:sz w:val="24"/>
                <w:szCs w:val="24"/>
              </w:rPr>
              <w:t>Automātiskās LED dienas gaitas gaismas;</w:t>
            </w:r>
          </w:p>
          <w:p w14:paraId="5E65D594" w14:textId="77777777" w:rsidR="00156B73" w:rsidRPr="00913C85" w:rsidRDefault="00156B73" w:rsidP="000118AA">
            <w:pPr>
              <w:pStyle w:val="Komentrateksts"/>
              <w:numPr>
                <w:ilvl w:val="0"/>
                <w:numId w:val="38"/>
              </w:numPr>
              <w:tabs>
                <w:tab w:val="left" w:pos="1344"/>
              </w:tabs>
              <w:rPr>
                <w:sz w:val="24"/>
                <w:szCs w:val="24"/>
              </w:rPr>
            </w:pPr>
            <w:r w:rsidRPr="00913C85">
              <w:rPr>
                <w:sz w:val="24"/>
                <w:szCs w:val="24"/>
              </w:rPr>
              <w:t>Servisa intervālu kontrole;</w:t>
            </w:r>
          </w:p>
          <w:p w14:paraId="03BF73D9" w14:textId="5A1DB33C" w:rsidR="00156B73" w:rsidRPr="00913C85" w:rsidRDefault="00156B73" w:rsidP="000118AA">
            <w:pPr>
              <w:pStyle w:val="Komentrateksts"/>
              <w:numPr>
                <w:ilvl w:val="0"/>
                <w:numId w:val="38"/>
              </w:numPr>
              <w:tabs>
                <w:tab w:val="left" w:pos="1344"/>
              </w:tabs>
              <w:rPr>
                <w:sz w:val="24"/>
                <w:szCs w:val="24"/>
              </w:rPr>
            </w:pPr>
            <w:r w:rsidRPr="00913C85">
              <w:rPr>
                <w:sz w:val="24"/>
                <w:szCs w:val="24"/>
              </w:rPr>
              <w:t>Dubļu sargi</w:t>
            </w:r>
            <w:r w:rsidR="006C01EF" w:rsidRPr="00913C85">
              <w:rPr>
                <w:sz w:val="24"/>
                <w:szCs w:val="24"/>
              </w:rPr>
              <w:t>;</w:t>
            </w:r>
          </w:p>
          <w:p w14:paraId="62CC0094" w14:textId="77777777" w:rsidR="00156B73" w:rsidRPr="00913C85" w:rsidRDefault="00156B73" w:rsidP="000118AA">
            <w:pPr>
              <w:pStyle w:val="Komentrateksts"/>
              <w:numPr>
                <w:ilvl w:val="0"/>
                <w:numId w:val="38"/>
              </w:numPr>
              <w:tabs>
                <w:tab w:val="left" w:pos="1344"/>
              </w:tabs>
              <w:rPr>
                <w:sz w:val="24"/>
                <w:szCs w:val="24"/>
              </w:rPr>
            </w:pPr>
            <w:r w:rsidRPr="00913C85">
              <w:rPr>
                <w:sz w:val="24"/>
                <w:szCs w:val="24"/>
              </w:rPr>
              <w:t>Kruīza kontrole;</w:t>
            </w:r>
          </w:p>
          <w:p w14:paraId="473F292C" w14:textId="77777777" w:rsidR="00156B73" w:rsidRPr="00913C85" w:rsidRDefault="00156B73" w:rsidP="000118AA">
            <w:pPr>
              <w:pStyle w:val="Komentrateksts"/>
              <w:numPr>
                <w:ilvl w:val="0"/>
                <w:numId w:val="38"/>
              </w:numPr>
              <w:tabs>
                <w:tab w:val="left" w:pos="1344"/>
              </w:tabs>
              <w:rPr>
                <w:i/>
                <w:iCs/>
                <w:sz w:val="24"/>
                <w:szCs w:val="24"/>
              </w:rPr>
            </w:pPr>
            <w:bookmarkStart w:id="40" w:name="_Hlk185235551"/>
            <w:r w:rsidRPr="00913C85">
              <w:rPr>
                <w:sz w:val="24"/>
                <w:szCs w:val="24"/>
              </w:rPr>
              <w:t>Degvielas tvertne ar tilpumu ne mazāk kā 69 litri;</w:t>
            </w:r>
          </w:p>
          <w:bookmarkEnd w:id="40"/>
          <w:p w14:paraId="5D1B5D0A" w14:textId="324F63FC" w:rsidR="00156B73" w:rsidRDefault="00156B73" w:rsidP="000118AA">
            <w:pPr>
              <w:pStyle w:val="Komentrateksts"/>
              <w:numPr>
                <w:ilvl w:val="0"/>
                <w:numId w:val="38"/>
              </w:numPr>
              <w:tabs>
                <w:tab w:val="left" w:pos="1344"/>
              </w:tabs>
              <w:rPr>
                <w:color w:val="000000"/>
                <w:sz w:val="24"/>
                <w:szCs w:val="24"/>
              </w:rPr>
            </w:pPr>
            <w:r w:rsidRPr="00913C85">
              <w:rPr>
                <w:color w:val="000000"/>
                <w:sz w:val="24"/>
                <w:szCs w:val="24"/>
              </w:rPr>
              <w:t xml:space="preserve">Degvielas patēriņš – kombinētā ciklā ne vairāk kā </w:t>
            </w:r>
            <w:r w:rsidR="001172EE" w:rsidRPr="00913C85">
              <w:rPr>
                <w:color w:val="000000"/>
                <w:sz w:val="24"/>
                <w:szCs w:val="24"/>
              </w:rPr>
              <w:t>9</w:t>
            </w:r>
            <w:r w:rsidRPr="00913C85">
              <w:rPr>
                <w:color w:val="000000"/>
                <w:sz w:val="24"/>
                <w:szCs w:val="24"/>
              </w:rPr>
              <w:t>.0 litri / 100 km;</w:t>
            </w:r>
          </w:p>
          <w:p w14:paraId="3F7F6AFD" w14:textId="23E57BCD" w:rsidR="00954296" w:rsidRPr="00954296" w:rsidRDefault="00954296" w:rsidP="00954296">
            <w:pPr>
              <w:pStyle w:val="Komentrateksts"/>
              <w:tabs>
                <w:tab w:val="left" w:pos="1344"/>
              </w:tabs>
              <w:ind w:left="644"/>
              <w:rPr>
                <w:b/>
                <w:bCs/>
                <w:color w:val="000000"/>
                <w:sz w:val="24"/>
                <w:szCs w:val="24"/>
              </w:rPr>
            </w:pPr>
            <w:r w:rsidRPr="00954296">
              <w:rPr>
                <w:b/>
                <w:bCs/>
                <w:iCs/>
                <w:color w:val="00B050"/>
                <w:sz w:val="24"/>
                <w:szCs w:val="24"/>
              </w:rPr>
              <w:t>Vērtēšanas kritērijs (C)</w:t>
            </w:r>
          </w:p>
          <w:p w14:paraId="7DCD4396" w14:textId="77777777" w:rsidR="00156B73" w:rsidRDefault="00156B73" w:rsidP="000118AA">
            <w:pPr>
              <w:pStyle w:val="Komentrateksts"/>
              <w:numPr>
                <w:ilvl w:val="0"/>
                <w:numId w:val="38"/>
              </w:numPr>
              <w:tabs>
                <w:tab w:val="left" w:pos="1344"/>
              </w:tabs>
              <w:rPr>
                <w:color w:val="000000"/>
                <w:sz w:val="24"/>
                <w:szCs w:val="24"/>
              </w:rPr>
            </w:pPr>
            <w:r w:rsidRPr="00913C85">
              <w:rPr>
                <w:color w:val="000000"/>
                <w:sz w:val="24"/>
                <w:szCs w:val="24"/>
              </w:rPr>
              <w:t>CO2 izmešu daudzums – atbilst EURO 6 normām, ne vairāk kā 195 g / km;</w:t>
            </w:r>
          </w:p>
          <w:p w14:paraId="49A50D91" w14:textId="34CD23DA" w:rsidR="00954296" w:rsidRPr="00954296" w:rsidRDefault="00954296" w:rsidP="00954296">
            <w:pPr>
              <w:pStyle w:val="Komentrateksts"/>
              <w:tabs>
                <w:tab w:val="left" w:pos="1344"/>
              </w:tabs>
              <w:ind w:left="644"/>
              <w:rPr>
                <w:b/>
                <w:bCs/>
                <w:color w:val="000000"/>
                <w:sz w:val="24"/>
                <w:szCs w:val="24"/>
              </w:rPr>
            </w:pPr>
            <w:r w:rsidRPr="00954296">
              <w:rPr>
                <w:b/>
                <w:bCs/>
                <w:iCs/>
                <w:color w:val="00B050"/>
                <w:sz w:val="24"/>
                <w:szCs w:val="24"/>
              </w:rPr>
              <w:t>Vērtēšanas kritērijs (B)</w:t>
            </w:r>
          </w:p>
          <w:p w14:paraId="13C3367F" w14:textId="77777777" w:rsidR="00156B73" w:rsidRPr="00913C85" w:rsidRDefault="00156B73" w:rsidP="000118AA">
            <w:pPr>
              <w:pStyle w:val="Komentrateksts"/>
              <w:numPr>
                <w:ilvl w:val="0"/>
                <w:numId w:val="38"/>
              </w:numPr>
              <w:tabs>
                <w:tab w:val="left" w:pos="1344"/>
              </w:tabs>
              <w:rPr>
                <w:sz w:val="24"/>
                <w:szCs w:val="24"/>
              </w:rPr>
            </w:pPr>
            <w:r w:rsidRPr="00913C85">
              <w:rPr>
                <w:sz w:val="24"/>
                <w:szCs w:val="24"/>
              </w:rPr>
              <w:t>Automašīnai jābūt aprīkotai ar avārijas trīsstūri, ugunsdzēšamo aparātu, aptieciņu un drošības vesti;</w:t>
            </w:r>
          </w:p>
          <w:p w14:paraId="202BF99C" w14:textId="4A90C4D7" w:rsidR="006C01EF" w:rsidRPr="006C01EF" w:rsidRDefault="006C01EF" w:rsidP="006C01EF">
            <w:pPr>
              <w:pStyle w:val="Komentrateksts"/>
              <w:numPr>
                <w:ilvl w:val="0"/>
                <w:numId w:val="38"/>
              </w:numPr>
              <w:tabs>
                <w:tab w:val="left" w:pos="1344"/>
              </w:tabs>
              <w:rPr>
                <w:sz w:val="24"/>
                <w:szCs w:val="24"/>
              </w:rPr>
            </w:pPr>
            <w:r w:rsidRPr="006C01EF">
              <w:rPr>
                <w:sz w:val="24"/>
                <w:szCs w:val="24"/>
              </w:rPr>
              <w:t>Joslas saglabāšanas palīgfunkcija (LKA)</w:t>
            </w:r>
            <w:r w:rsidRPr="00913C85">
              <w:rPr>
                <w:sz w:val="24"/>
                <w:szCs w:val="24"/>
              </w:rPr>
              <w:t>;</w:t>
            </w:r>
          </w:p>
          <w:p w14:paraId="578BEE68" w14:textId="2EDC59F4" w:rsidR="006C01EF" w:rsidRPr="006C01EF" w:rsidRDefault="006C01EF" w:rsidP="006C01EF">
            <w:pPr>
              <w:pStyle w:val="Komentrateksts"/>
              <w:numPr>
                <w:ilvl w:val="0"/>
                <w:numId w:val="38"/>
              </w:numPr>
              <w:tabs>
                <w:tab w:val="left" w:pos="1344"/>
              </w:tabs>
              <w:rPr>
                <w:sz w:val="24"/>
                <w:szCs w:val="24"/>
              </w:rPr>
            </w:pPr>
            <w:r w:rsidRPr="006C01EF">
              <w:rPr>
                <w:sz w:val="24"/>
                <w:szCs w:val="24"/>
              </w:rPr>
              <w:t>Bremžu pretbloķēšanas sistēma (ABS)</w:t>
            </w:r>
            <w:r w:rsidRPr="00913C85">
              <w:rPr>
                <w:sz w:val="24"/>
                <w:szCs w:val="24"/>
              </w:rPr>
              <w:t>;</w:t>
            </w:r>
          </w:p>
          <w:p w14:paraId="664F4D66" w14:textId="5673A40E" w:rsidR="006C01EF" w:rsidRPr="006C01EF" w:rsidRDefault="006C01EF" w:rsidP="006C01EF">
            <w:pPr>
              <w:pStyle w:val="Komentrateksts"/>
              <w:numPr>
                <w:ilvl w:val="0"/>
                <w:numId w:val="38"/>
              </w:numPr>
              <w:tabs>
                <w:tab w:val="left" w:pos="1344"/>
              </w:tabs>
              <w:rPr>
                <w:sz w:val="24"/>
                <w:szCs w:val="24"/>
              </w:rPr>
            </w:pPr>
            <w:r w:rsidRPr="006C01EF">
              <w:rPr>
                <w:sz w:val="24"/>
                <w:szCs w:val="24"/>
              </w:rPr>
              <w:t>Vadītāja noguruma un uzmanības brīdinājuma sistēma (DDAW)</w:t>
            </w:r>
            <w:r w:rsidRPr="00913C85">
              <w:rPr>
                <w:sz w:val="24"/>
                <w:szCs w:val="24"/>
              </w:rPr>
              <w:t>;</w:t>
            </w:r>
          </w:p>
          <w:p w14:paraId="0B592E2E" w14:textId="2D6992B1" w:rsidR="006C01EF" w:rsidRPr="006C01EF" w:rsidRDefault="006C01EF" w:rsidP="006C01EF">
            <w:pPr>
              <w:pStyle w:val="Komentrateksts"/>
              <w:numPr>
                <w:ilvl w:val="0"/>
                <w:numId w:val="38"/>
              </w:numPr>
              <w:tabs>
                <w:tab w:val="left" w:pos="1344"/>
              </w:tabs>
              <w:rPr>
                <w:sz w:val="24"/>
                <w:szCs w:val="24"/>
              </w:rPr>
            </w:pPr>
            <w:r w:rsidRPr="006C01EF">
              <w:rPr>
                <w:sz w:val="24"/>
                <w:szCs w:val="24"/>
              </w:rPr>
              <w:t>RCall ārkārtas zvana funkcija</w:t>
            </w:r>
            <w:r w:rsidRPr="00913C85">
              <w:rPr>
                <w:sz w:val="24"/>
                <w:szCs w:val="24"/>
              </w:rPr>
              <w:t>;</w:t>
            </w:r>
          </w:p>
          <w:p w14:paraId="6C5B71FE" w14:textId="462D4F77" w:rsidR="006C01EF" w:rsidRPr="006C01EF" w:rsidRDefault="006C01EF" w:rsidP="006C01EF">
            <w:pPr>
              <w:pStyle w:val="Komentrateksts"/>
              <w:numPr>
                <w:ilvl w:val="0"/>
                <w:numId w:val="38"/>
              </w:numPr>
              <w:tabs>
                <w:tab w:val="left" w:pos="1344"/>
              </w:tabs>
              <w:rPr>
                <w:sz w:val="24"/>
                <w:szCs w:val="24"/>
              </w:rPr>
            </w:pPr>
            <w:r w:rsidRPr="006C01EF">
              <w:rPr>
                <w:sz w:val="24"/>
                <w:szCs w:val="24"/>
              </w:rPr>
              <w:t>Vadītāja un pasažiera drošības jostas regulējamas augstumā</w:t>
            </w:r>
            <w:r w:rsidRPr="00913C85">
              <w:rPr>
                <w:sz w:val="24"/>
                <w:szCs w:val="24"/>
              </w:rPr>
              <w:t>;</w:t>
            </w:r>
          </w:p>
          <w:p w14:paraId="0B3120A0" w14:textId="534E66CA" w:rsidR="006C01EF" w:rsidRPr="006C01EF" w:rsidRDefault="006C01EF" w:rsidP="006C01EF">
            <w:pPr>
              <w:pStyle w:val="Komentrateksts"/>
              <w:numPr>
                <w:ilvl w:val="0"/>
                <w:numId w:val="38"/>
              </w:numPr>
              <w:tabs>
                <w:tab w:val="left" w:pos="1344"/>
              </w:tabs>
              <w:rPr>
                <w:sz w:val="24"/>
                <w:szCs w:val="24"/>
              </w:rPr>
            </w:pPr>
            <w:r w:rsidRPr="006C01EF">
              <w:rPr>
                <w:sz w:val="24"/>
                <w:szCs w:val="24"/>
              </w:rPr>
              <w:t>"Wide View" salona atpakaļskata spogulis</w:t>
            </w:r>
            <w:r w:rsidRPr="00913C85">
              <w:rPr>
                <w:sz w:val="24"/>
                <w:szCs w:val="24"/>
              </w:rPr>
              <w:t>;</w:t>
            </w:r>
          </w:p>
          <w:p w14:paraId="35CDA864" w14:textId="239BE92A" w:rsidR="006C01EF" w:rsidRPr="006C01EF" w:rsidRDefault="006C01EF" w:rsidP="006C01EF">
            <w:pPr>
              <w:pStyle w:val="Komentrateksts"/>
              <w:numPr>
                <w:ilvl w:val="0"/>
                <w:numId w:val="38"/>
              </w:numPr>
              <w:tabs>
                <w:tab w:val="left" w:pos="1344"/>
              </w:tabs>
              <w:rPr>
                <w:sz w:val="24"/>
                <w:szCs w:val="24"/>
              </w:rPr>
            </w:pPr>
            <w:r w:rsidRPr="006C01EF">
              <w:rPr>
                <w:sz w:val="24"/>
                <w:szCs w:val="24"/>
              </w:rPr>
              <w:t>2vietīgs pasažieru sēdeklis</w:t>
            </w:r>
            <w:r w:rsidRPr="00913C85">
              <w:rPr>
                <w:sz w:val="24"/>
                <w:szCs w:val="24"/>
              </w:rPr>
              <w:t xml:space="preserve"> priekšā;</w:t>
            </w:r>
          </w:p>
          <w:p w14:paraId="7FBA3D35" w14:textId="2F4CC00F" w:rsidR="006C01EF" w:rsidRPr="006C01EF" w:rsidRDefault="006C01EF" w:rsidP="006C01EF">
            <w:pPr>
              <w:pStyle w:val="Komentrateksts"/>
              <w:numPr>
                <w:ilvl w:val="0"/>
                <w:numId w:val="38"/>
              </w:numPr>
              <w:tabs>
                <w:tab w:val="left" w:pos="1344"/>
              </w:tabs>
              <w:rPr>
                <w:sz w:val="24"/>
                <w:szCs w:val="24"/>
              </w:rPr>
            </w:pPr>
            <w:r w:rsidRPr="006C01EF">
              <w:rPr>
                <w:sz w:val="24"/>
                <w:szCs w:val="24"/>
              </w:rPr>
              <w:t>12V ligzda salonā un pasažieru nodalījumā</w:t>
            </w:r>
            <w:r w:rsidRPr="00913C85">
              <w:rPr>
                <w:sz w:val="24"/>
                <w:szCs w:val="24"/>
              </w:rPr>
              <w:t>;</w:t>
            </w:r>
          </w:p>
          <w:p w14:paraId="5610EB4A" w14:textId="2E70C416" w:rsidR="006C01EF" w:rsidRPr="006C01EF" w:rsidRDefault="006C01EF" w:rsidP="006C01EF">
            <w:pPr>
              <w:pStyle w:val="Komentrateksts"/>
              <w:numPr>
                <w:ilvl w:val="0"/>
                <w:numId w:val="38"/>
              </w:numPr>
              <w:tabs>
                <w:tab w:val="left" w:pos="1344"/>
              </w:tabs>
              <w:rPr>
                <w:sz w:val="24"/>
                <w:szCs w:val="24"/>
              </w:rPr>
            </w:pPr>
            <w:r w:rsidRPr="006C01EF">
              <w:rPr>
                <w:sz w:val="24"/>
                <w:szCs w:val="24"/>
              </w:rPr>
              <w:t>Gaismass un lietus sensori</w:t>
            </w:r>
            <w:r w:rsidRPr="00913C85">
              <w:rPr>
                <w:sz w:val="24"/>
                <w:szCs w:val="24"/>
              </w:rPr>
              <w:t>;</w:t>
            </w:r>
          </w:p>
          <w:p w14:paraId="621F4DD9" w14:textId="371F4228" w:rsidR="006C01EF" w:rsidRPr="006C01EF" w:rsidRDefault="006C01EF" w:rsidP="006C01EF">
            <w:pPr>
              <w:pStyle w:val="Komentrateksts"/>
              <w:numPr>
                <w:ilvl w:val="0"/>
                <w:numId w:val="38"/>
              </w:numPr>
              <w:tabs>
                <w:tab w:val="left" w:pos="1344"/>
              </w:tabs>
              <w:rPr>
                <w:sz w:val="24"/>
                <w:szCs w:val="24"/>
              </w:rPr>
            </w:pPr>
            <w:r w:rsidRPr="006C01EF">
              <w:rPr>
                <w:sz w:val="24"/>
                <w:szCs w:val="24"/>
              </w:rPr>
              <w:t>LED dienas gaismas lukturi</w:t>
            </w:r>
            <w:r w:rsidRPr="00913C85">
              <w:rPr>
                <w:sz w:val="24"/>
                <w:szCs w:val="24"/>
              </w:rPr>
              <w:t>;</w:t>
            </w:r>
          </w:p>
          <w:p w14:paraId="65FA611C" w14:textId="4539BAEB" w:rsidR="006C01EF" w:rsidRPr="006C01EF" w:rsidRDefault="006C01EF" w:rsidP="006C01EF">
            <w:pPr>
              <w:pStyle w:val="Komentrateksts"/>
              <w:numPr>
                <w:ilvl w:val="0"/>
                <w:numId w:val="38"/>
              </w:numPr>
              <w:tabs>
                <w:tab w:val="left" w:pos="1344"/>
              </w:tabs>
              <w:rPr>
                <w:sz w:val="24"/>
                <w:szCs w:val="24"/>
              </w:rPr>
            </w:pPr>
            <w:r w:rsidRPr="006C01EF">
              <w:rPr>
                <w:sz w:val="24"/>
                <w:szCs w:val="24"/>
              </w:rPr>
              <w:t>LED tuvās gaismas</w:t>
            </w:r>
            <w:r w:rsidRPr="00913C85">
              <w:rPr>
                <w:sz w:val="24"/>
                <w:szCs w:val="24"/>
              </w:rPr>
              <w:t>;</w:t>
            </w:r>
          </w:p>
          <w:p w14:paraId="516C62DC" w14:textId="52C4A0A9" w:rsidR="006C01EF" w:rsidRPr="006C01EF" w:rsidRDefault="006C01EF" w:rsidP="006C01EF">
            <w:pPr>
              <w:pStyle w:val="Komentrateksts"/>
              <w:numPr>
                <w:ilvl w:val="0"/>
                <w:numId w:val="38"/>
              </w:numPr>
              <w:tabs>
                <w:tab w:val="left" w:pos="1344"/>
              </w:tabs>
              <w:rPr>
                <w:sz w:val="24"/>
                <w:szCs w:val="24"/>
              </w:rPr>
            </w:pPr>
            <w:r w:rsidRPr="006C01EF">
              <w:rPr>
                <w:sz w:val="24"/>
                <w:szCs w:val="24"/>
              </w:rPr>
              <w:t>Halogēna tālās gaismas</w:t>
            </w:r>
            <w:r w:rsidRPr="00913C85">
              <w:rPr>
                <w:sz w:val="24"/>
                <w:szCs w:val="24"/>
              </w:rPr>
              <w:t>;</w:t>
            </w:r>
          </w:p>
          <w:p w14:paraId="46197D25" w14:textId="5C5464AF" w:rsidR="006C01EF" w:rsidRPr="006C01EF" w:rsidRDefault="006C01EF" w:rsidP="006C01EF">
            <w:pPr>
              <w:pStyle w:val="Komentrateksts"/>
              <w:numPr>
                <w:ilvl w:val="0"/>
                <w:numId w:val="38"/>
              </w:numPr>
              <w:tabs>
                <w:tab w:val="left" w:pos="1344"/>
              </w:tabs>
              <w:rPr>
                <w:sz w:val="24"/>
                <w:szCs w:val="24"/>
              </w:rPr>
            </w:pPr>
            <w:r w:rsidRPr="006C01EF">
              <w:rPr>
                <w:sz w:val="24"/>
                <w:szCs w:val="24"/>
              </w:rPr>
              <w:t>Automātiskas tuvās/tālās gaismas</w:t>
            </w:r>
            <w:r w:rsidRPr="00913C85">
              <w:rPr>
                <w:sz w:val="24"/>
                <w:szCs w:val="24"/>
              </w:rPr>
              <w:t>;</w:t>
            </w:r>
          </w:p>
          <w:p w14:paraId="5AE2CB82" w14:textId="2CA77FFE" w:rsidR="006C01EF" w:rsidRPr="006C01EF" w:rsidRDefault="006C01EF" w:rsidP="006C01EF">
            <w:pPr>
              <w:pStyle w:val="Komentrateksts"/>
              <w:numPr>
                <w:ilvl w:val="0"/>
                <w:numId w:val="38"/>
              </w:numPr>
              <w:tabs>
                <w:tab w:val="left" w:pos="1344"/>
              </w:tabs>
              <w:rPr>
                <w:sz w:val="24"/>
                <w:szCs w:val="24"/>
              </w:rPr>
            </w:pPr>
            <w:r w:rsidRPr="006C01EF">
              <w:rPr>
                <w:sz w:val="24"/>
                <w:szCs w:val="24"/>
              </w:rPr>
              <w:t>Sānu gaismas uz moldingiem</w:t>
            </w:r>
            <w:r w:rsidRPr="00913C85">
              <w:rPr>
                <w:sz w:val="24"/>
                <w:szCs w:val="24"/>
              </w:rPr>
              <w:t>;</w:t>
            </w:r>
          </w:p>
          <w:p w14:paraId="3913EB81" w14:textId="30E5F4C3" w:rsidR="006C01EF" w:rsidRPr="006C01EF" w:rsidRDefault="006C01EF" w:rsidP="006C01EF">
            <w:pPr>
              <w:pStyle w:val="Komentrateksts"/>
              <w:numPr>
                <w:ilvl w:val="0"/>
                <w:numId w:val="38"/>
              </w:numPr>
              <w:tabs>
                <w:tab w:val="left" w:pos="1344"/>
              </w:tabs>
              <w:rPr>
                <w:sz w:val="24"/>
                <w:szCs w:val="24"/>
              </w:rPr>
            </w:pPr>
            <w:r w:rsidRPr="006C01EF">
              <w:rPr>
                <w:sz w:val="24"/>
                <w:szCs w:val="24"/>
              </w:rPr>
              <w:t>Bluetooth tālruņa brīvroku savienojums</w:t>
            </w:r>
            <w:r w:rsidRPr="00913C85">
              <w:rPr>
                <w:sz w:val="24"/>
                <w:szCs w:val="24"/>
              </w:rPr>
              <w:t>;</w:t>
            </w:r>
          </w:p>
          <w:p w14:paraId="4C3E8ED3" w14:textId="00EBAD3E" w:rsidR="006C01EF" w:rsidRPr="006C01EF" w:rsidRDefault="006C01EF" w:rsidP="006C01EF">
            <w:pPr>
              <w:pStyle w:val="Komentrateksts"/>
              <w:numPr>
                <w:ilvl w:val="0"/>
                <w:numId w:val="38"/>
              </w:numPr>
              <w:tabs>
                <w:tab w:val="left" w:pos="1344"/>
              </w:tabs>
              <w:rPr>
                <w:sz w:val="24"/>
                <w:szCs w:val="24"/>
              </w:rPr>
            </w:pPr>
            <w:r w:rsidRPr="006C01EF">
              <w:rPr>
                <w:sz w:val="24"/>
                <w:szCs w:val="24"/>
              </w:rPr>
              <w:lastRenderedPageBreak/>
              <w:t>Bezvadu induktīvā viedtālruņa uzlāde</w:t>
            </w:r>
            <w:r w:rsidRPr="00913C85">
              <w:rPr>
                <w:sz w:val="24"/>
                <w:szCs w:val="24"/>
              </w:rPr>
              <w:t>;</w:t>
            </w:r>
          </w:p>
          <w:p w14:paraId="16FA2220" w14:textId="6C61D32D" w:rsidR="006C01EF" w:rsidRPr="006C01EF" w:rsidRDefault="006C01EF" w:rsidP="006C01EF">
            <w:pPr>
              <w:pStyle w:val="Komentrateksts"/>
              <w:numPr>
                <w:ilvl w:val="0"/>
                <w:numId w:val="38"/>
              </w:numPr>
              <w:tabs>
                <w:tab w:val="left" w:pos="1344"/>
              </w:tabs>
              <w:rPr>
                <w:sz w:val="24"/>
                <w:szCs w:val="24"/>
              </w:rPr>
            </w:pPr>
            <w:r w:rsidRPr="006C01EF">
              <w:rPr>
                <w:sz w:val="24"/>
                <w:szCs w:val="24"/>
              </w:rPr>
              <w:t>16 collu tērauda diski</w:t>
            </w:r>
            <w:r w:rsidRPr="00913C85">
              <w:rPr>
                <w:sz w:val="24"/>
                <w:szCs w:val="24"/>
              </w:rPr>
              <w:t>;</w:t>
            </w:r>
          </w:p>
          <w:p w14:paraId="14FBE791" w14:textId="7FEF5344" w:rsidR="006C01EF" w:rsidRPr="006C01EF" w:rsidRDefault="006C01EF" w:rsidP="006C01EF">
            <w:pPr>
              <w:pStyle w:val="Komentrateksts"/>
              <w:numPr>
                <w:ilvl w:val="0"/>
                <w:numId w:val="38"/>
              </w:numPr>
              <w:tabs>
                <w:tab w:val="left" w:pos="1344"/>
              </w:tabs>
              <w:rPr>
                <w:sz w:val="24"/>
                <w:szCs w:val="24"/>
              </w:rPr>
            </w:pPr>
            <w:r w:rsidRPr="006C01EF">
              <w:rPr>
                <w:sz w:val="24"/>
                <w:szCs w:val="24"/>
              </w:rPr>
              <w:t>Vasaras riepas 205/75 R16C</w:t>
            </w:r>
            <w:r w:rsidRPr="00913C85">
              <w:rPr>
                <w:sz w:val="24"/>
                <w:szCs w:val="24"/>
              </w:rPr>
              <w:t>;</w:t>
            </w:r>
          </w:p>
          <w:p w14:paraId="1EEF5329" w14:textId="1B5A4F11" w:rsidR="006C01EF" w:rsidRPr="006C01EF" w:rsidRDefault="006C01EF" w:rsidP="006C01EF">
            <w:pPr>
              <w:pStyle w:val="Komentrateksts"/>
              <w:numPr>
                <w:ilvl w:val="0"/>
                <w:numId w:val="38"/>
              </w:numPr>
              <w:tabs>
                <w:tab w:val="left" w:pos="1344"/>
              </w:tabs>
              <w:rPr>
                <w:sz w:val="24"/>
                <w:szCs w:val="24"/>
              </w:rPr>
            </w:pPr>
            <w:r w:rsidRPr="006C01EF">
              <w:rPr>
                <w:sz w:val="24"/>
                <w:szCs w:val="24"/>
              </w:rPr>
              <w:t>Rezerves ritenis ar instrumentu komplektu</w:t>
            </w:r>
            <w:r w:rsidRPr="00913C85">
              <w:rPr>
                <w:sz w:val="24"/>
                <w:szCs w:val="24"/>
              </w:rPr>
              <w:t>;</w:t>
            </w:r>
          </w:p>
          <w:p w14:paraId="5E56092F" w14:textId="79222D06" w:rsidR="006C01EF" w:rsidRPr="006C01EF" w:rsidRDefault="006C01EF" w:rsidP="006C01EF">
            <w:pPr>
              <w:pStyle w:val="Komentrateksts"/>
              <w:numPr>
                <w:ilvl w:val="0"/>
                <w:numId w:val="38"/>
              </w:numPr>
              <w:tabs>
                <w:tab w:val="left" w:pos="1344"/>
              </w:tabs>
              <w:rPr>
                <w:sz w:val="24"/>
                <w:szCs w:val="24"/>
              </w:rPr>
            </w:pPr>
            <w:r w:rsidRPr="006C01EF">
              <w:rPr>
                <w:sz w:val="24"/>
                <w:szCs w:val="24"/>
              </w:rPr>
              <w:t>Riepu spiediena kontroles sistēma</w:t>
            </w:r>
            <w:r w:rsidR="00913C85" w:rsidRPr="00913C85">
              <w:rPr>
                <w:sz w:val="24"/>
                <w:szCs w:val="24"/>
              </w:rPr>
              <w:t>;</w:t>
            </w:r>
          </w:p>
          <w:p w14:paraId="25AB403E" w14:textId="2F2638A4" w:rsidR="006C01EF" w:rsidRPr="006C01EF" w:rsidRDefault="006C01EF" w:rsidP="006C01EF">
            <w:pPr>
              <w:pStyle w:val="Komentrateksts"/>
              <w:numPr>
                <w:ilvl w:val="0"/>
                <w:numId w:val="38"/>
              </w:numPr>
              <w:tabs>
                <w:tab w:val="left" w:pos="1344"/>
              </w:tabs>
              <w:rPr>
                <w:sz w:val="24"/>
                <w:szCs w:val="24"/>
              </w:rPr>
            </w:pPr>
            <w:r w:rsidRPr="006C01EF">
              <w:rPr>
                <w:sz w:val="24"/>
                <w:szCs w:val="24"/>
              </w:rPr>
              <w:t>Bīdāmas sānu durvis labajā pusē</w:t>
            </w:r>
            <w:r w:rsidR="00913C85" w:rsidRPr="00913C85">
              <w:rPr>
                <w:sz w:val="24"/>
                <w:szCs w:val="24"/>
              </w:rPr>
              <w:t>;</w:t>
            </w:r>
          </w:p>
          <w:p w14:paraId="35CC6124" w14:textId="6857AFFC" w:rsidR="006C01EF" w:rsidRPr="006C01EF" w:rsidRDefault="006C01EF" w:rsidP="006C01EF">
            <w:pPr>
              <w:pStyle w:val="Komentrateksts"/>
              <w:numPr>
                <w:ilvl w:val="0"/>
                <w:numId w:val="38"/>
              </w:numPr>
              <w:tabs>
                <w:tab w:val="left" w:pos="1344"/>
              </w:tabs>
              <w:rPr>
                <w:sz w:val="24"/>
                <w:szCs w:val="24"/>
              </w:rPr>
            </w:pPr>
            <w:r w:rsidRPr="006C01EF">
              <w:rPr>
                <w:sz w:val="24"/>
                <w:szCs w:val="24"/>
              </w:rPr>
              <w:t>Divdaļīgas aizmugurējās durvis ar logiem un logu apsildi</w:t>
            </w:r>
            <w:r w:rsidR="00913C85" w:rsidRPr="00913C85">
              <w:rPr>
                <w:sz w:val="24"/>
                <w:szCs w:val="24"/>
              </w:rPr>
              <w:t>;</w:t>
            </w:r>
          </w:p>
          <w:p w14:paraId="186960DA" w14:textId="07075089" w:rsidR="006C01EF" w:rsidRPr="006C01EF" w:rsidRDefault="006C01EF" w:rsidP="006C01EF">
            <w:pPr>
              <w:pStyle w:val="Komentrateksts"/>
              <w:numPr>
                <w:ilvl w:val="0"/>
                <w:numId w:val="38"/>
              </w:numPr>
              <w:tabs>
                <w:tab w:val="left" w:pos="1344"/>
              </w:tabs>
              <w:rPr>
                <w:sz w:val="24"/>
                <w:szCs w:val="24"/>
              </w:rPr>
            </w:pPr>
            <w:r w:rsidRPr="006C01EF">
              <w:rPr>
                <w:sz w:val="24"/>
                <w:szCs w:val="24"/>
              </w:rPr>
              <w:t>Aklās zonas brīdinājuma sistēma</w:t>
            </w:r>
            <w:r w:rsidR="00913C85" w:rsidRPr="00913C85">
              <w:rPr>
                <w:sz w:val="24"/>
                <w:szCs w:val="24"/>
              </w:rPr>
              <w:t>;</w:t>
            </w:r>
          </w:p>
          <w:p w14:paraId="1DB53C80" w14:textId="3EA94028" w:rsidR="006C01EF" w:rsidRPr="006C01EF" w:rsidRDefault="006C01EF" w:rsidP="006C01EF">
            <w:pPr>
              <w:pStyle w:val="Komentrateksts"/>
              <w:numPr>
                <w:ilvl w:val="0"/>
                <w:numId w:val="38"/>
              </w:numPr>
              <w:tabs>
                <w:tab w:val="left" w:pos="1344"/>
              </w:tabs>
              <w:rPr>
                <w:sz w:val="24"/>
                <w:szCs w:val="24"/>
              </w:rPr>
            </w:pPr>
            <w:r w:rsidRPr="006C01EF">
              <w:rPr>
                <w:sz w:val="24"/>
                <w:szCs w:val="24"/>
              </w:rPr>
              <w:t>Atpakaļskata kamera</w:t>
            </w:r>
            <w:r w:rsidR="00913C85" w:rsidRPr="00913C85">
              <w:rPr>
                <w:sz w:val="24"/>
                <w:szCs w:val="24"/>
              </w:rPr>
              <w:t>;</w:t>
            </w:r>
          </w:p>
          <w:p w14:paraId="58CB476B" w14:textId="63138DE5" w:rsidR="006C01EF" w:rsidRPr="006C01EF" w:rsidRDefault="00913C85" w:rsidP="006C01EF">
            <w:pPr>
              <w:pStyle w:val="Komentrateksts"/>
              <w:numPr>
                <w:ilvl w:val="0"/>
                <w:numId w:val="38"/>
              </w:numPr>
              <w:tabs>
                <w:tab w:val="left" w:pos="1344"/>
              </w:tabs>
              <w:rPr>
                <w:sz w:val="24"/>
                <w:szCs w:val="24"/>
              </w:rPr>
            </w:pPr>
            <w:r w:rsidRPr="00913C85">
              <w:rPr>
                <w:sz w:val="24"/>
                <w:szCs w:val="24"/>
              </w:rPr>
              <w:t>M</w:t>
            </w:r>
            <w:r w:rsidR="006C01EF" w:rsidRPr="006C01EF">
              <w:rPr>
                <w:sz w:val="24"/>
                <w:szCs w:val="24"/>
              </w:rPr>
              <w:t>iglas lukturi</w:t>
            </w:r>
            <w:r w:rsidRPr="00913C85">
              <w:rPr>
                <w:sz w:val="24"/>
                <w:szCs w:val="24"/>
              </w:rPr>
              <w:t>;</w:t>
            </w:r>
          </w:p>
          <w:p w14:paraId="195ECEBF" w14:textId="108BA3BB" w:rsidR="006C01EF" w:rsidRPr="006C01EF" w:rsidRDefault="00913C85" w:rsidP="006C01EF">
            <w:pPr>
              <w:pStyle w:val="Komentrateksts"/>
              <w:numPr>
                <w:ilvl w:val="0"/>
                <w:numId w:val="38"/>
              </w:numPr>
              <w:tabs>
                <w:tab w:val="left" w:pos="1344"/>
              </w:tabs>
              <w:rPr>
                <w:sz w:val="24"/>
                <w:szCs w:val="24"/>
              </w:rPr>
            </w:pPr>
            <w:r w:rsidRPr="00913C85">
              <w:rPr>
                <w:sz w:val="24"/>
                <w:szCs w:val="24"/>
              </w:rPr>
              <w:t>A</w:t>
            </w:r>
            <w:r w:rsidR="006C01EF" w:rsidRPr="006C01EF">
              <w:rPr>
                <w:sz w:val="24"/>
                <w:szCs w:val="24"/>
              </w:rPr>
              <w:t>psildāms vējstikls</w:t>
            </w:r>
            <w:r w:rsidRPr="00913C85">
              <w:rPr>
                <w:sz w:val="24"/>
                <w:szCs w:val="24"/>
              </w:rPr>
              <w:t>;</w:t>
            </w:r>
          </w:p>
          <w:p w14:paraId="46A6D477" w14:textId="652E4675" w:rsidR="007E2EFF" w:rsidRPr="00913C85" w:rsidRDefault="006C01EF" w:rsidP="006C01EF">
            <w:pPr>
              <w:pStyle w:val="Komentrateksts"/>
              <w:numPr>
                <w:ilvl w:val="0"/>
                <w:numId w:val="38"/>
              </w:numPr>
              <w:tabs>
                <w:tab w:val="left" w:pos="1344"/>
              </w:tabs>
              <w:rPr>
                <w:sz w:val="24"/>
                <w:szCs w:val="24"/>
              </w:rPr>
            </w:pPr>
            <w:r w:rsidRPr="00913C85">
              <w:rPr>
                <w:sz w:val="24"/>
                <w:szCs w:val="24"/>
              </w:rPr>
              <w:t>apsildāmi priekšējie sēdekļi</w:t>
            </w:r>
          </w:p>
        </w:tc>
        <w:tc>
          <w:tcPr>
            <w:tcW w:w="3463" w:type="dxa"/>
            <w:tcBorders>
              <w:top w:val="single" w:sz="4" w:space="0" w:color="auto"/>
              <w:left w:val="single" w:sz="4" w:space="0" w:color="auto"/>
              <w:bottom w:val="single" w:sz="4" w:space="0" w:color="auto"/>
              <w:right w:val="single" w:sz="4" w:space="0" w:color="auto"/>
            </w:tcBorders>
          </w:tcPr>
          <w:p w14:paraId="0931C68E" w14:textId="77777777" w:rsidR="00156B73" w:rsidRPr="00F41AAB" w:rsidRDefault="00156B73" w:rsidP="004B5EF1">
            <w:pPr>
              <w:pStyle w:val="Komentrateksts"/>
              <w:tabs>
                <w:tab w:val="left" w:pos="1344"/>
              </w:tabs>
              <w:ind w:left="601"/>
              <w:rPr>
                <w:sz w:val="24"/>
                <w:szCs w:val="24"/>
              </w:rPr>
            </w:pPr>
          </w:p>
        </w:tc>
      </w:tr>
      <w:tr w:rsidR="00156B73" w:rsidRPr="00F41AAB" w14:paraId="2FF7E858" w14:textId="77777777" w:rsidTr="006C01EF">
        <w:trPr>
          <w:trHeight w:val="347"/>
        </w:trPr>
        <w:tc>
          <w:tcPr>
            <w:tcW w:w="2581" w:type="dxa"/>
            <w:tcBorders>
              <w:top w:val="single" w:sz="4" w:space="0" w:color="auto"/>
              <w:left w:val="single" w:sz="4" w:space="0" w:color="auto"/>
              <w:bottom w:val="single" w:sz="4" w:space="0" w:color="auto"/>
              <w:right w:val="single" w:sz="4" w:space="0" w:color="auto"/>
            </w:tcBorders>
            <w:hideMark/>
          </w:tcPr>
          <w:p w14:paraId="32FFFB95" w14:textId="77777777" w:rsidR="00156B73" w:rsidRPr="00F41AAB" w:rsidRDefault="00156B73" w:rsidP="004B5EF1">
            <w:pPr>
              <w:tabs>
                <w:tab w:val="left" w:pos="0"/>
              </w:tabs>
            </w:pPr>
            <w:r w:rsidRPr="00F41AAB">
              <w:lastRenderedPageBreak/>
              <w:t>Piegāde</w:t>
            </w:r>
          </w:p>
        </w:tc>
        <w:tc>
          <w:tcPr>
            <w:tcW w:w="3827" w:type="dxa"/>
            <w:tcBorders>
              <w:top w:val="single" w:sz="4" w:space="0" w:color="auto"/>
              <w:left w:val="single" w:sz="4" w:space="0" w:color="auto"/>
              <w:bottom w:val="single" w:sz="4" w:space="0" w:color="auto"/>
              <w:right w:val="single" w:sz="4" w:space="0" w:color="auto"/>
            </w:tcBorders>
            <w:hideMark/>
          </w:tcPr>
          <w:p w14:paraId="21633FAC" w14:textId="5402FB49" w:rsidR="00156B73" w:rsidRPr="00F41AAB" w:rsidRDefault="00156B73" w:rsidP="000118AA">
            <w:pPr>
              <w:pStyle w:val="Sarakstarindkopa"/>
              <w:numPr>
                <w:ilvl w:val="0"/>
                <w:numId w:val="39"/>
              </w:numPr>
              <w:tabs>
                <w:tab w:val="left" w:pos="1344"/>
              </w:tabs>
            </w:pPr>
            <w:r>
              <w:t xml:space="preserve">Ne ilgāk kā </w:t>
            </w:r>
            <w:r w:rsidR="00C255CF">
              <w:t>4</w:t>
            </w:r>
            <w:r>
              <w:t xml:space="preserve"> (</w:t>
            </w:r>
            <w:r w:rsidR="00C255CF">
              <w:t>četru</w:t>
            </w:r>
            <w:r>
              <w:t xml:space="preserve">) </w:t>
            </w:r>
            <w:r w:rsidRPr="009A3D8C">
              <w:t>mēneš</w:t>
            </w:r>
            <w:r w:rsidR="00C255CF">
              <w:t>u</w:t>
            </w:r>
            <w:r w:rsidRPr="009A3D8C">
              <w:t xml:space="preserve"> laikā no līguma noslēgšanas</w:t>
            </w:r>
            <w:r>
              <w:t>;</w:t>
            </w:r>
          </w:p>
        </w:tc>
        <w:tc>
          <w:tcPr>
            <w:tcW w:w="3463" w:type="dxa"/>
            <w:tcBorders>
              <w:top w:val="single" w:sz="4" w:space="0" w:color="auto"/>
              <w:left w:val="single" w:sz="4" w:space="0" w:color="auto"/>
              <w:bottom w:val="single" w:sz="4" w:space="0" w:color="auto"/>
              <w:right w:val="single" w:sz="4" w:space="0" w:color="auto"/>
            </w:tcBorders>
          </w:tcPr>
          <w:p w14:paraId="778E7A54" w14:textId="77777777" w:rsidR="00156B73" w:rsidRPr="00F41AAB" w:rsidRDefault="00156B73" w:rsidP="004B5EF1">
            <w:pPr>
              <w:pStyle w:val="Sarakstarindkopa"/>
              <w:tabs>
                <w:tab w:val="left" w:pos="1344"/>
              </w:tabs>
              <w:ind w:left="601"/>
            </w:pPr>
          </w:p>
        </w:tc>
      </w:tr>
      <w:tr w:rsidR="00156B73" w:rsidRPr="00F41AAB" w14:paraId="20CFC07B" w14:textId="77777777" w:rsidTr="006C01EF">
        <w:trPr>
          <w:trHeight w:val="347"/>
        </w:trPr>
        <w:tc>
          <w:tcPr>
            <w:tcW w:w="2581" w:type="dxa"/>
            <w:tcBorders>
              <w:top w:val="single" w:sz="4" w:space="0" w:color="auto"/>
              <w:left w:val="single" w:sz="4" w:space="0" w:color="auto"/>
              <w:bottom w:val="single" w:sz="4" w:space="0" w:color="auto"/>
              <w:right w:val="single" w:sz="4" w:space="0" w:color="auto"/>
            </w:tcBorders>
          </w:tcPr>
          <w:p w14:paraId="54994D50" w14:textId="77777777" w:rsidR="00156B73" w:rsidRPr="00F41AAB" w:rsidRDefault="00156B73" w:rsidP="004B5EF1">
            <w:pPr>
              <w:tabs>
                <w:tab w:val="left" w:pos="0"/>
              </w:tabs>
            </w:pPr>
            <w:r w:rsidRPr="00F41AAB">
              <w:t>Garantija</w:t>
            </w:r>
          </w:p>
        </w:tc>
        <w:tc>
          <w:tcPr>
            <w:tcW w:w="3827" w:type="dxa"/>
            <w:tcBorders>
              <w:top w:val="single" w:sz="4" w:space="0" w:color="auto"/>
              <w:left w:val="single" w:sz="4" w:space="0" w:color="auto"/>
              <w:bottom w:val="single" w:sz="4" w:space="0" w:color="auto"/>
              <w:right w:val="single" w:sz="4" w:space="0" w:color="auto"/>
            </w:tcBorders>
          </w:tcPr>
          <w:p w14:paraId="1837CBA2" w14:textId="77777777" w:rsidR="00156B73" w:rsidRPr="00F41AAB" w:rsidRDefault="00156B73" w:rsidP="000118AA">
            <w:pPr>
              <w:pStyle w:val="Sarakstarindkopa"/>
              <w:numPr>
                <w:ilvl w:val="0"/>
                <w:numId w:val="39"/>
              </w:numPr>
              <w:tabs>
                <w:tab w:val="left" w:pos="1344"/>
              </w:tabs>
            </w:pPr>
            <w:r w:rsidRPr="00F41AAB">
              <w:t>Ne mazāk kā 2 gadi vai 100 000</w:t>
            </w:r>
            <w:r>
              <w:t xml:space="preserve"> </w:t>
            </w:r>
            <w:r w:rsidRPr="00F41AAB">
              <w:t>km;</w:t>
            </w:r>
          </w:p>
        </w:tc>
        <w:tc>
          <w:tcPr>
            <w:tcW w:w="3463" w:type="dxa"/>
            <w:tcBorders>
              <w:top w:val="single" w:sz="4" w:space="0" w:color="auto"/>
              <w:left w:val="single" w:sz="4" w:space="0" w:color="auto"/>
              <w:bottom w:val="single" w:sz="4" w:space="0" w:color="auto"/>
              <w:right w:val="single" w:sz="4" w:space="0" w:color="auto"/>
            </w:tcBorders>
          </w:tcPr>
          <w:p w14:paraId="2F8BC9F6" w14:textId="77777777" w:rsidR="00156B73" w:rsidRPr="00F41AAB" w:rsidRDefault="00156B73" w:rsidP="004B5EF1">
            <w:pPr>
              <w:pStyle w:val="Sarakstarindkopa"/>
              <w:tabs>
                <w:tab w:val="left" w:pos="1344"/>
              </w:tabs>
              <w:ind w:left="601"/>
            </w:pPr>
          </w:p>
        </w:tc>
      </w:tr>
      <w:tr w:rsidR="00156B73" w:rsidRPr="00F41AAB" w14:paraId="11963D14" w14:textId="77777777" w:rsidTr="006C01EF">
        <w:trPr>
          <w:trHeight w:val="347"/>
        </w:trPr>
        <w:tc>
          <w:tcPr>
            <w:tcW w:w="2581" w:type="dxa"/>
            <w:tcBorders>
              <w:top w:val="single" w:sz="4" w:space="0" w:color="auto"/>
              <w:left w:val="single" w:sz="4" w:space="0" w:color="auto"/>
              <w:bottom w:val="single" w:sz="4" w:space="0" w:color="auto"/>
              <w:right w:val="single" w:sz="4" w:space="0" w:color="auto"/>
            </w:tcBorders>
            <w:hideMark/>
          </w:tcPr>
          <w:p w14:paraId="5D17E78D" w14:textId="77777777" w:rsidR="00156B73" w:rsidRPr="00F41AAB" w:rsidRDefault="00156B73" w:rsidP="004B5EF1">
            <w:pPr>
              <w:tabs>
                <w:tab w:val="left" w:pos="0"/>
              </w:tabs>
            </w:pPr>
            <w:r w:rsidRPr="00F41AAB">
              <w:t xml:space="preserve">Serviss </w:t>
            </w:r>
          </w:p>
        </w:tc>
        <w:tc>
          <w:tcPr>
            <w:tcW w:w="3827" w:type="dxa"/>
            <w:tcBorders>
              <w:top w:val="single" w:sz="4" w:space="0" w:color="auto"/>
              <w:left w:val="single" w:sz="4" w:space="0" w:color="auto"/>
              <w:bottom w:val="single" w:sz="4" w:space="0" w:color="auto"/>
              <w:right w:val="single" w:sz="4" w:space="0" w:color="auto"/>
            </w:tcBorders>
            <w:hideMark/>
          </w:tcPr>
          <w:p w14:paraId="791B0740" w14:textId="419CBB2E" w:rsidR="00156B73" w:rsidRPr="00F41AAB" w:rsidRDefault="00156B73" w:rsidP="000118AA">
            <w:pPr>
              <w:pStyle w:val="Sarakstarindkopa"/>
              <w:numPr>
                <w:ilvl w:val="0"/>
                <w:numId w:val="39"/>
              </w:numPr>
              <w:tabs>
                <w:tab w:val="left" w:pos="1344"/>
              </w:tabs>
            </w:pPr>
            <w:r w:rsidRPr="00F41AAB">
              <w:t xml:space="preserve">Dīlera serviss ne tālāk kā </w:t>
            </w:r>
            <w:r w:rsidR="00667502">
              <w:t>150</w:t>
            </w:r>
            <w:r w:rsidRPr="00F41AAB">
              <w:t xml:space="preserve"> km no pasūtītāja juridiskās adreses. </w:t>
            </w:r>
          </w:p>
        </w:tc>
        <w:tc>
          <w:tcPr>
            <w:tcW w:w="3463" w:type="dxa"/>
            <w:tcBorders>
              <w:top w:val="single" w:sz="4" w:space="0" w:color="auto"/>
              <w:left w:val="single" w:sz="4" w:space="0" w:color="auto"/>
              <w:bottom w:val="single" w:sz="4" w:space="0" w:color="auto"/>
              <w:right w:val="single" w:sz="4" w:space="0" w:color="auto"/>
            </w:tcBorders>
          </w:tcPr>
          <w:p w14:paraId="1CF22C32" w14:textId="77777777" w:rsidR="00156B73" w:rsidRPr="00F41AAB" w:rsidRDefault="00156B73" w:rsidP="004B5EF1">
            <w:pPr>
              <w:pStyle w:val="Sarakstarindkopa"/>
              <w:tabs>
                <w:tab w:val="left" w:pos="1344"/>
              </w:tabs>
              <w:ind w:left="601"/>
            </w:pPr>
          </w:p>
        </w:tc>
      </w:tr>
      <w:tr w:rsidR="00156B73" w:rsidRPr="00F41AAB" w14:paraId="2439DB9B" w14:textId="77777777" w:rsidTr="006C01EF">
        <w:trPr>
          <w:trHeight w:val="347"/>
        </w:trPr>
        <w:tc>
          <w:tcPr>
            <w:tcW w:w="2581" w:type="dxa"/>
            <w:tcBorders>
              <w:top w:val="single" w:sz="4" w:space="0" w:color="auto"/>
              <w:left w:val="single" w:sz="4" w:space="0" w:color="auto"/>
              <w:bottom w:val="single" w:sz="4" w:space="0" w:color="auto"/>
              <w:right w:val="single" w:sz="4" w:space="0" w:color="auto"/>
            </w:tcBorders>
          </w:tcPr>
          <w:p w14:paraId="4BB1E39C" w14:textId="77777777" w:rsidR="00156B73" w:rsidRPr="00F41AAB" w:rsidRDefault="00156B73" w:rsidP="004B5EF1">
            <w:pPr>
              <w:tabs>
                <w:tab w:val="left" w:pos="0"/>
              </w:tabs>
            </w:pPr>
            <w:r>
              <w:t>Tehniskā apskate (TA)</w:t>
            </w:r>
          </w:p>
        </w:tc>
        <w:tc>
          <w:tcPr>
            <w:tcW w:w="3827" w:type="dxa"/>
            <w:tcBorders>
              <w:top w:val="single" w:sz="4" w:space="0" w:color="auto"/>
              <w:left w:val="single" w:sz="4" w:space="0" w:color="auto"/>
              <w:bottom w:val="single" w:sz="4" w:space="0" w:color="auto"/>
              <w:right w:val="single" w:sz="4" w:space="0" w:color="auto"/>
            </w:tcBorders>
          </w:tcPr>
          <w:p w14:paraId="0275AC1F" w14:textId="77777777" w:rsidR="00156B73" w:rsidRPr="00F41AAB" w:rsidRDefault="00156B73" w:rsidP="000118AA">
            <w:pPr>
              <w:pStyle w:val="Sarakstarindkopa"/>
              <w:numPr>
                <w:ilvl w:val="0"/>
                <w:numId w:val="39"/>
              </w:numPr>
              <w:tabs>
                <w:tab w:val="left" w:pos="1344"/>
              </w:tabs>
            </w:pPr>
            <w:r w:rsidRPr="00F41AAB">
              <w:t xml:space="preserve">Derīga TA </w:t>
            </w:r>
            <w:r>
              <w:t xml:space="preserve">ne mazāk kā </w:t>
            </w:r>
            <w:r w:rsidRPr="00F41AAB">
              <w:t>11 mēnešus</w:t>
            </w:r>
            <w:r>
              <w:t xml:space="preserve"> no transportlīdzekļa pieņemšanas - nodošanas dienas.</w:t>
            </w:r>
          </w:p>
        </w:tc>
        <w:tc>
          <w:tcPr>
            <w:tcW w:w="3463" w:type="dxa"/>
            <w:tcBorders>
              <w:top w:val="single" w:sz="4" w:space="0" w:color="auto"/>
              <w:left w:val="single" w:sz="4" w:space="0" w:color="auto"/>
              <w:bottom w:val="single" w:sz="4" w:space="0" w:color="auto"/>
              <w:right w:val="single" w:sz="4" w:space="0" w:color="auto"/>
            </w:tcBorders>
          </w:tcPr>
          <w:p w14:paraId="7758C992" w14:textId="77777777" w:rsidR="00156B73" w:rsidRPr="00F41AAB" w:rsidRDefault="00156B73" w:rsidP="004B5EF1">
            <w:pPr>
              <w:pStyle w:val="Sarakstarindkopa"/>
              <w:tabs>
                <w:tab w:val="left" w:pos="1344"/>
              </w:tabs>
              <w:ind w:left="601"/>
            </w:pPr>
          </w:p>
        </w:tc>
      </w:tr>
      <w:tr w:rsidR="00913C85" w:rsidRPr="00F41AAB" w14:paraId="358F9CCA" w14:textId="77777777" w:rsidTr="00CD468D">
        <w:trPr>
          <w:trHeight w:val="569"/>
        </w:trPr>
        <w:tc>
          <w:tcPr>
            <w:tcW w:w="2581" w:type="dxa"/>
            <w:tcBorders>
              <w:top w:val="single" w:sz="4" w:space="0" w:color="auto"/>
              <w:left w:val="single" w:sz="4" w:space="0" w:color="auto"/>
              <w:bottom w:val="single" w:sz="4" w:space="0" w:color="auto"/>
              <w:right w:val="single" w:sz="4" w:space="0" w:color="auto"/>
            </w:tcBorders>
          </w:tcPr>
          <w:p w14:paraId="59EB2DE5" w14:textId="765A194D" w:rsidR="00913C85" w:rsidRPr="00F41AAB" w:rsidRDefault="00913C85" w:rsidP="00CD468D">
            <w:pPr>
              <w:tabs>
                <w:tab w:val="left" w:pos="0"/>
              </w:tabs>
            </w:pPr>
            <w:r>
              <w:t>PAPILDAPRĪKOJUMS</w:t>
            </w:r>
          </w:p>
        </w:tc>
        <w:tc>
          <w:tcPr>
            <w:tcW w:w="3827" w:type="dxa"/>
            <w:tcBorders>
              <w:top w:val="single" w:sz="4" w:space="0" w:color="auto"/>
              <w:left w:val="single" w:sz="4" w:space="0" w:color="auto"/>
              <w:bottom w:val="single" w:sz="4" w:space="0" w:color="auto"/>
              <w:right w:val="single" w:sz="4" w:space="0" w:color="auto"/>
            </w:tcBorders>
          </w:tcPr>
          <w:p w14:paraId="5B0AB57E" w14:textId="22D3D9AB" w:rsidR="00913C85" w:rsidRPr="00913C85" w:rsidRDefault="00913C85" w:rsidP="00913C85">
            <w:pPr>
              <w:pStyle w:val="Sarakstarindkopa"/>
              <w:numPr>
                <w:ilvl w:val="0"/>
                <w:numId w:val="39"/>
              </w:numPr>
              <w:tabs>
                <w:tab w:val="left" w:pos="1344"/>
              </w:tabs>
              <w:rPr>
                <w:lang w:val="lv-LV"/>
              </w:rPr>
            </w:pPr>
            <w:r w:rsidRPr="00913C85">
              <w:rPr>
                <w:lang w:val="lv-LV"/>
              </w:rPr>
              <w:t>Tehniskais projekts</w:t>
            </w:r>
            <w:r>
              <w:rPr>
                <w:lang w:val="lv-LV"/>
              </w:rPr>
              <w:t>;</w:t>
            </w:r>
          </w:p>
          <w:p w14:paraId="44E18F6B" w14:textId="34522D8B" w:rsidR="00913C85" w:rsidRPr="00913C85" w:rsidRDefault="00913C85" w:rsidP="00913C85">
            <w:pPr>
              <w:pStyle w:val="Sarakstarindkopa"/>
              <w:numPr>
                <w:ilvl w:val="0"/>
                <w:numId w:val="39"/>
              </w:numPr>
              <w:tabs>
                <w:tab w:val="left" w:pos="1344"/>
              </w:tabs>
              <w:rPr>
                <w:lang w:val="lv-LV"/>
              </w:rPr>
            </w:pPr>
            <w:r w:rsidRPr="00913C85">
              <w:rPr>
                <w:lang w:val="lv-LV"/>
              </w:rPr>
              <w:t>Ekspertīze CSDD</w:t>
            </w:r>
            <w:r>
              <w:rPr>
                <w:lang w:val="lv-LV"/>
              </w:rPr>
              <w:t>;</w:t>
            </w:r>
          </w:p>
          <w:p w14:paraId="1C47E440" w14:textId="4FA9FEB8" w:rsidR="00913C85" w:rsidRPr="00913C85" w:rsidRDefault="00913C85" w:rsidP="00913C85">
            <w:pPr>
              <w:pStyle w:val="Sarakstarindkopa"/>
              <w:numPr>
                <w:ilvl w:val="0"/>
                <w:numId w:val="39"/>
              </w:numPr>
              <w:tabs>
                <w:tab w:val="left" w:pos="1344"/>
              </w:tabs>
              <w:rPr>
                <w:lang w:val="lv-LV"/>
              </w:rPr>
            </w:pPr>
            <w:r w:rsidRPr="00913C85">
              <w:rPr>
                <w:lang w:val="lv-LV"/>
              </w:rPr>
              <w:t>Reģistrācija CSDD</w:t>
            </w:r>
            <w:r>
              <w:rPr>
                <w:lang w:val="lv-LV"/>
              </w:rPr>
              <w:t>;</w:t>
            </w:r>
          </w:p>
          <w:p w14:paraId="0D0C1FB4" w14:textId="479DAEC9" w:rsidR="00913C85" w:rsidRPr="00913C85" w:rsidRDefault="00913C85" w:rsidP="00913C85">
            <w:pPr>
              <w:pStyle w:val="Sarakstarindkopa"/>
              <w:numPr>
                <w:ilvl w:val="0"/>
                <w:numId w:val="39"/>
              </w:numPr>
              <w:tabs>
                <w:tab w:val="left" w:pos="1344"/>
              </w:tabs>
              <w:rPr>
                <w:lang w:val="lv-LV"/>
              </w:rPr>
            </w:pPr>
            <w:r w:rsidRPr="00913C85">
              <w:rPr>
                <w:lang w:val="lv-LV"/>
              </w:rPr>
              <w:t>Signalizācija</w:t>
            </w:r>
            <w:r>
              <w:rPr>
                <w:lang w:val="lv-LV"/>
              </w:rPr>
              <w:t>;</w:t>
            </w:r>
          </w:p>
          <w:p w14:paraId="459937DE" w14:textId="514E91B9" w:rsidR="00913C85" w:rsidRPr="00913C85" w:rsidRDefault="00913C85" w:rsidP="00913C85">
            <w:pPr>
              <w:pStyle w:val="Sarakstarindkopa"/>
              <w:numPr>
                <w:ilvl w:val="0"/>
                <w:numId w:val="39"/>
              </w:numPr>
              <w:tabs>
                <w:tab w:val="left" w:pos="1344"/>
              </w:tabs>
              <w:rPr>
                <w:lang w:val="lv-LV"/>
              </w:rPr>
            </w:pPr>
            <w:r>
              <w:rPr>
                <w:lang w:val="lv-LV"/>
              </w:rPr>
              <w:t>Mitrumizturīga grīda;</w:t>
            </w:r>
          </w:p>
          <w:p w14:paraId="22012A59" w14:textId="572FEF0D" w:rsidR="00913C85" w:rsidRPr="00913C85" w:rsidRDefault="00913C85" w:rsidP="00913C85">
            <w:pPr>
              <w:pStyle w:val="Sarakstarindkopa"/>
              <w:numPr>
                <w:ilvl w:val="0"/>
                <w:numId w:val="39"/>
              </w:numPr>
              <w:tabs>
                <w:tab w:val="left" w:pos="1344"/>
              </w:tabs>
              <w:rPr>
                <w:lang w:val="lv-LV"/>
              </w:rPr>
            </w:pPr>
            <w:r w:rsidRPr="00913C85">
              <w:rPr>
                <w:lang w:val="lv-LV"/>
              </w:rPr>
              <w:t xml:space="preserve">Grīdas apdare ar nodilumizturīgu </w:t>
            </w:r>
            <w:r>
              <w:rPr>
                <w:lang w:val="lv-LV"/>
              </w:rPr>
              <w:t>segumu;</w:t>
            </w:r>
          </w:p>
          <w:p w14:paraId="21C264FC" w14:textId="64F2B870" w:rsidR="00913C85" w:rsidRPr="00913C85" w:rsidRDefault="00913C85" w:rsidP="00913C85">
            <w:pPr>
              <w:pStyle w:val="Sarakstarindkopa"/>
              <w:numPr>
                <w:ilvl w:val="0"/>
                <w:numId w:val="39"/>
              </w:numPr>
              <w:tabs>
                <w:tab w:val="left" w:pos="1344"/>
              </w:tabs>
              <w:rPr>
                <w:lang w:val="lv-LV"/>
              </w:rPr>
            </w:pPr>
            <w:r w:rsidRPr="00913C85">
              <w:rPr>
                <w:lang w:val="lv-LV"/>
              </w:rPr>
              <w:t>Sienu siltumizolācija</w:t>
            </w:r>
            <w:r>
              <w:rPr>
                <w:lang w:val="lv-LV"/>
              </w:rPr>
              <w:t>;</w:t>
            </w:r>
          </w:p>
          <w:p w14:paraId="39A8EA6B" w14:textId="4E9A7E0C" w:rsidR="00913C85" w:rsidRPr="00913C85" w:rsidRDefault="00913C85" w:rsidP="00913C85">
            <w:pPr>
              <w:pStyle w:val="Sarakstarindkopa"/>
              <w:numPr>
                <w:ilvl w:val="0"/>
                <w:numId w:val="39"/>
              </w:numPr>
              <w:tabs>
                <w:tab w:val="left" w:pos="1344"/>
              </w:tabs>
              <w:rPr>
                <w:lang w:val="lv-LV"/>
              </w:rPr>
            </w:pPr>
            <w:r w:rsidRPr="00913C85">
              <w:rPr>
                <w:lang w:val="lv-LV"/>
              </w:rPr>
              <w:t>Sienu apdare ar mīksto materiālu</w:t>
            </w:r>
            <w:r>
              <w:rPr>
                <w:lang w:val="lv-LV"/>
              </w:rPr>
              <w:t>;</w:t>
            </w:r>
          </w:p>
          <w:p w14:paraId="2035E0AB" w14:textId="17E278A4" w:rsidR="00913C85" w:rsidRPr="00913C85" w:rsidRDefault="00913C85" w:rsidP="00913C85">
            <w:pPr>
              <w:pStyle w:val="Sarakstarindkopa"/>
              <w:numPr>
                <w:ilvl w:val="0"/>
                <w:numId w:val="39"/>
              </w:numPr>
              <w:tabs>
                <w:tab w:val="left" w:pos="1344"/>
              </w:tabs>
              <w:rPr>
                <w:lang w:val="lv-LV"/>
              </w:rPr>
            </w:pPr>
            <w:r w:rsidRPr="00913C85">
              <w:rPr>
                <w:lang w:val="lv-LV"/>
              </w:rPr>
              <w:t>Griestu siltumizolācija</w:t>
            </w:r>
            <w:r>
              <w:rPr>
                <w:lang w:val="lv-LV"/>
              </w:rPr>
              <w:t>;</w:t>
            </w:r>
          </w:p>
          <w:p w14:paraId="4DF8B2C6" w14:textId="663ADCBB" w:rsidR="00913C85" w:rsidRPr="00913C85" w:rsidRDefault="00913C85" w:rsidP="00913C85">
            <w:pPr>
              <w:pStyle w:val="Sarakstarindkopa"/>
              <w:numPr>
                <w:ilvl w:val="0"/>
                <w:numId w:val="39"/>
              </w:numPr>
              <w:tabs>
                <w:tab w:val="left" w:pos="1344"/>
              </w:tabs>
              <w:rPr>
                <w:lang w:val="lv-LV"/>
              </w:rPr>
            </w:pPr>
            <w:r w:rsidRPr="00913C85">
              <w:rPr>
                <w:lang w:val="lv-LV"/>
              </w:rPr>
              <w:t>Griestu apdare ar mīksto materiālu</w:t>
            </w:r>
            <w:r>
              <w:rPr>
                <w:lang w:val="lv-LV"/>
              </w:rPr>
              <w:t>;</w:t>
            </w:r>
          </w:p>
          <w:p w14:paraId="58EF27AD" w14:textId="7B32D1C3" w:rsidR="00913C85" w:rsidRPr="00913C85" w:rsidRDefault="00913C85" w:rsidP="00913C85">
            <w:pPr>
              <w:pStyle w:val="Sarakstarindkopa"/>
              <w:numPr>
                <w:ilvl w:val="0"/>
                <w:numId w:val="39"/>
              </w:numPr>
              <w:tabs>
                <w:tab w:val="left" w:pos="1344"/>
              </w:tabs>
              <w:rPr>
                <w:lang w:val="lv-LV"/>
              </w:rPr>
            </w:pPr>
            <w:r w:rsidRPr="00913C85">
              <w:rPr>
                <w:lang w:val="lv-LV"/>
              </w:rPr>
              <w:t>Durvju siltumizolācija</w:t>
            </w:r>
            <w:r>
              <w:rPr>
                <w:lang w:val="lv-LV"/>
              </w:rPr>
              <w:t>;</w:t>
            </w:r>
          </w:p>
          <w:p w14:paraId="69D1F834" w14:textId="67A63241" w:rsidR="00913C85" w:rsidRPr="00913C85" w:rsidRDefault="00913C85" w:rsidP="00913C85">
            <w:pPr>
              <w:pStyle w:val="Sarakstarindkopa"/>
              <w:numPr>
                <w:ilvl w:val="0"/>
                <w:numId w:val="39"/>
              </w:numPr>
              <w:tabs>
                <w:tab w:val="left" w:pos="1344"/>
              </w:tabs>
              <w:rPr>
                <w:lang w:val="lv-LV"/>
              </w:rPr>
            </w:pPr>
            <w:r w:rsidRPr="00913C85">
              <w:rPr>
                <w:lang w:val="lv-LV"/>
              </w:rPr>
              <w:t>Durvju apdare ar mīksto materiālu</w:t>
            </w:r>
            <w:r>
              <w:rPr>
                <w:lang w:val="lv-LV"/>
              </w:rPr>
              <w:t>;</w:t>
            </w:r>
          </w:p>
          <w:p w14:paraId="372BD35C" w14:textId="316EB66E" w:rsidR="00913C85" w:rsidRPr="00913C85" w:rsidRDefault="00913C85" w:rsidP="00913C85">
            <w:pPr>
              <w:pStyle w:val="Sarakstarindkopa"/>
              <w:numPr>
                <w:ilvl w:val="0"/>
                <w:numId w:val="39"/>
              </w:numPr>
              <w:tabs>
                <w:tab w:val="left" w:pos="1344"/>
              </w:tabs>
              <w:rPr>
                <w:lang w:val="lv-LV"/>
              </w:rPr>
            </w:pPr>
            <w:r w:rsidRPr="00913C85">
              <w:rPr>
                <w:lang w:val="lv-LV"/>
              </w:rPr>
              <w:t>Alumīnija sliedes sēdekļu vieglai izņemšanai un pārvietošanai</w:t>
            </w:r>
            <w:r>
              <w:rPr>
                <w:lang w:val="lv-LV"/>
              </w:rPr>
              <w:t>;</w:t>
            </w:r>
          </w:p>
          <w:p w14:paraId="27583C8D" w14:textId="7F5976CB" w:rsidR="00913C85" w:rsidRPr="00913C85" w:rsidRDefault="00913C85" w:rsidP="00913C85">
            <w:pPr>
              <w:pStyle w:val="Sarakstarindkopa"/>
              <w:numPr>
                <w:ilvl w:val="0"/>
                <w:numId w:val="39"/>
              </w:numPr>
              <w:tabs>
                <w:tab w:val="left" w:pos="1344"/>
              </w:tabs>
              <w:rPr>
                <w:lang w:val="lv-LV"/>
              </w:rPr>
            </w:pPr>
            <w:r w:rsidRPr="00913C85">
              <w:rPr>
                <w:lang w:val="lv-LV"/>
              </w:rPr>
              <w:t>6 sēdekļi ar muguras regulēšana 15 grādu leņķī</w:t>
            </w:r>
            <w:r>
              <w:rPr>
                <w:lang w:val="lv-LV"/>
              </w:rPr>
              <w:t>;</w:t>
            </w:r>
          </w:p>
          <w:p w14:paraId="7F17B5AD" w14:textId="262F4BF9" w:rsidR="00913C85" w:rsidRPr="00913C85" w:rsidRDefault="00913C85" w:rsidP="00913C85">
            <w:pPr>
              <w:pStyle w:val="Sarakstarindkopa"/>
              <w:numPr>
                <w:ilvl w:val="0"/>
                <w:numId w:val="39"/>
              </w:numPr>
              <w:tabs>
                <w:tab w:val="left" w:pos="1344"/>
              </w:tabs>
              <w:rPr>
                <w:lang w:val="lv-LV"/>
              </w:rPr>
            </w:pPr>
            <w:r w:rsidRPr="00913C85">
              <w:rPr>
                <w:lang w:val="lv-LV"/>
              </w:rPr>
              <w:t>Sēdekļu apdare ar ECO ādu</w:t>
            </w:r>
            <w:r>
              <w:rPr>
                <w:lang w:val="lv-LV"/>
              </w:rPr>
              <w:t>;</w:t>
            </w:r>
          </w:p>
          <w:p w14:paraId="4BA1A07D" w14:textId="13C1CEC1" w:rsidR="00913C85" w:rsidRPr="00913C85" w:rsidRDefault="00913C85" w:rsidP="00913C85">
            <w:pPr>
              <w:pStyle w:val="Sarakstarindkopa"/>
              <w:numPr>
                <w:ilvl w:val="0"/>
                <w:numId w:val="39"/>
              </w:numPr>
              <w:tabs>
                <w:tab w:val="left" w:pos="1344"/>
              </w:tabs>
              <w:rPr>
                <w:lang w:val="lv-LV"/>
              </w:rPr>
            </w:pPr>
            <w:r w:rsidRPr="00913C85">
              <w:rPr>
                <w:lang w:val="lv-LV"/>
              </w:rPr>
              <w:lastRenderedPageBreak/>
              <w:t>Sēdekļi ar ātrās fiksācijas kājām</w:t>
            </w:r>
            <w:r>
              <w:rPr>
                <w:lang w:val="lv-LV"/>
              </w:rPr>
              <w:t>;</w:t>
            </w:r>
          </w:p>
          <w:p w14:paraId="1296B1F5" w14:textId="0D258A33" w:rsidR="00913C85" w:rsidRPr="00913C85" w:rsidRDefault="00913C85" w:rsidP="00913C85">
            <w:pPr>
              <w:pStyle w:val="Sarakstarindkopa"/>
              <w:numPr>
                <w:ilvl w:val="0"/>
                <w:numId w:val="39"/>
              </w:numPr>
              <w:tabs>
                <w:tab w:val="left" w:pos="1344"/>
              </w:tabs>
              <w:rPr>
                <w:lang w:val="lv-LV"/>
              </w:rPr>
            </w:pPr>
            <w:r w:rsidRPr="00913C85">
              <w:rPr>
                <w:lang w:val="lv-LV"/>
              </w:rPr>
              <w:t>Pasažieru salona LED apgaismojums</w:t>
            </w:r>
            <w:r>
              <w:rPr>
                <w:lang w:val="lv-LV"/>
              </w:rPr>
              <w:t>;</w:t>
            </w:r>
          </w:p>
          <w:p w14:paraId="3A35AF9D" w14:textId="74336FF6" w:rsidR="00913C85" w:rsidRPr="00913C85" w:rsidRDefault="00913C85" w:rsidP="00913C85">
            <w:pPr>
              <w:pStyle w:val="Sarakstarindkopa"/>
              <w:numPr>
                <w:ilvl w:val="0"/>
                <w:numId w:val="39"/>
              </w:numPr>
              <w:tabs>
                <w:tab w:val="left" w:pos="1344"/>
              </w:tabs>
              <w:rPr>
                <w:lang w:val="lv-LV"/>
              </w:rPr>
            </w:pPr>
            <w:r w:rsidRPr="00913C85">
              <w:rPr>
                <w:lang w:val="lv-LV"/>
              </w:rPr>
              <w:t>Pasažieru salona kondicioneris</w:t>
            </w:r>
            <w:r>
              <w:rPr>
                <w:lang w:val="lv-LV"/>
              </w:rPr>
              <w:t>;</w:t>
            </w:r>
          </w:p>
          <w:p w14:paraId="389EE8EF" w14:textId="745B1B5D" w:rsidR="00913C85" w:rsidRPr="00913C85" w:rsidRDefault="00913C85" w:rsidP="00913C85">
            <w:pPr>
              <w:pStyle w:val="Sarakstarindkopa"/>
              <w:numPr>
                <w:ilvl w:val="0"/>
                <w:numId w:val="39"/>
              </w:numPr>
              <w:tabs>
                <w:tab w:val="left" w:pos="1344"/>
              </w:tabs>
              <w:rPr>
                <w:lang w:val="lv-LV"/>
              </w:rPr>
            </w:pPr>
            <w:r w:rsidRPr="00913C85">
              <w:rPr>
                <w:lang w:val="lv-LV"/>
              </w:rPr>
              <w:t>Pasažieru salona apsilde</w:t>
            </w:r>
            <w:r>
              <w:rPr>
                <w:lang w:val="lv-LV"/>
              </w:rPr>
              <w:t>;</w:t>
            </w:r>
          </w:p>
          <w:p w14:paraId="435AFCEE" w14:textId="6635A74F" w:rsidR="00913C85" w:rsidRPr="00913C85" w:rsidRDefault="00913C85" w:rsidP="00913C85">
            <w:pPr>
              <w:pStyle w:val="Sarakstarindkopa"/>
              <w:numPr>
                <w:ilvl w:val="0"/>
                <w:numId w:val="39"/>
              </w:numPr>
              <w:tabs>
                <w:tab w:val="left" w:pos="1344"/>
              </w:tabs>
              <w:rPr>
                <w:lang w:val="lv-LV"/>
              </w:rPr>
            </w:pPr>
            <w:r w:rsidRPr="00913C85">
              <w:rPr>
                <w:lang w:val="lv-LV"/>
              </w:rPr>
              <w:t>2 ratiņkrēslu stiprināšanas komplekti</w:t>
            </w:r>
            <w:r>
              <w:rPr>
                <w:lang w:val="lv-LV"/>
              </w:rPr>
              <w:t>;</w:t>
            </w:r>
          </w:p>
          <w:p w14:paraId="14A603B7" w14:textId="403320AC" w:rsidR="00913C85" w:rsidRPr="00913C85" w:rsidRDefault="00913C85" w:rsidP="00913C85">
            <w:pPr>
              <w:pStyle w:val="Sarakstarindkopa"/>
              <w:numPr>
                <w:ilvl w:val="0"/>
                <w:numId w:val="39"/>
              </w:numPr>
              <w:tabs>
                <w:tab w:val="left" w:pos="1344"/>
              </w:tabs>
              <w:rPr>
                <w:lang w:val="lv-LV"/>
              </w:rPr>
            </w:pPr>
            <w:r w:rsidRPr="00913C85">
              <w:rPr>
                <w:lang w:val="lv-LV"/>
              </w:rPr>
              <w:t>Nestuves transformējamas uz riteņiem (monobloks) MEDIROL CONTERO ar grīdas stiprinājumiem Rolfix F102</w:t>
            </w:r>
            <w:r>
              <w:rPr>
                <w:lang w:val="lv-LV"/>
              </w:rPr>
              <w:t xml:space="preserve"> vai ekvivalents;</w:t>
            </w:r>
          </w:p>
          <w:p w14:paraId="3FE9415F" w14:textId="047948DF" w:rsidR="00913C85" w:rsidRPr="00913C85" w:rsidRDefault="00913C85" w:rsidP="00913C85">
            <w:pPr>
              <w:pStyle w:val="Sarakstarindkopa"/>
              <w:numPr>
                <w:ilvl w:val="0"/>
                <w:numId w:val="39"/>
              </w:numPr>
              <w:tabs>
                <w:tab w:val="left" w:pos="1344"/>
              </w:tabs>
              <w:rPr>
                <w:lang w:val="lv-LV"/>
              </w:rPr>
            </w:pPr>
            <w:r w:rsidRPr="00913C85">
              <w:rPr>
                <w:lang w:val="lv-LV"/>
              </w:rPr>
              <w:t>Elektriski izbīdāms pakāpiens 600 mm zem sānu bīdāmajām durvīm</w:t>
            </w:r>
            <w:r>
              <w:rPr>
                <w:lang w:val="lv-LV"/>
              </w:rPr>
              <w:t>;</w:t>
            </w:r>
          </w:p>
          <w:p w14:paraId="2E4C909F" w14:textId="7E4A51F5" w:rsidR="00913C85" w:rsidRPr="00F41AAB" w:rsidRDefault="00913C85" w:rsidP="00913C85">
            <w:pPr>
              <w:pStyle w:val="Sarakstarindkopa"/>
              <w:numPr>
                <w:ilvl w:val="0"/>
                <w:numId w:val="39"/>
              </w:numPr>
              <w:tabs>
                <w:tab w:val="left" w:pos="1344"/>
              </w:tabs>
            </w:pPr>
            <w:r w:rsidRPr="00913C85">
              <w:rPr>
                <w:lang w:val="lv-LV"/>
              </w:rPr>
              <w:t>Elektriski-hidraulisks lifts ar pagriežamu platformu, ratiņkrēslu pacelšanai</w:t>
            </w:r>
            <w:r>
              <w:rPr>
                <w:lang w:val="lv-LV"/>
              </w:rPr>
              <w:t>, n</w:t>
            </w:r>
            <w:r w:rsidRPr="00913C85">
              <w:rPr>
                <w:lang w:val="lv-LV"/>
              </w:rPr>
              <w:t>ovietots pasažieru salonā</w:t>
            </w:r>
          </w:p>
        </w:tc>
        <w:tc>
          <w:tcPr>
            <w:tcW w:w="3463" w:type="dxa"/>
            <w:tcBorders>
              <w:top w:val="single" w:sz="4" w:space="0" w:color="auto"/>
              <w:left w:val="single" w:sz="4" w:space="0" w:color="auto"/>
              <w:bottom w:val="single" w:sz="4" w:space="0" w:color="auto"/>
              <w:right w:val="single" w:sz="4" w:space="0" w:color="auto"/>
            </w:tcBorders>
          </w:tcPr>
          <w:p w14:paraId="4A54E2DA" w14:textId="77777777" w:rsidR="00913C85" w:rsidRPr="00F41AAB" w:rsidRDefault="00913C85" w:rsidP="00CD468D">
            <w:pPr>
              <w:pStyle w:val="Sarakstarindkopa"/>
              <w:tabs>
                <w:tab w:val="left" w:pos="1344"/>
              </w:tabs>
              <w:ind w:left="644"/>
            </w:pPr>
          </w:p>
        </w:tc>
      </w:tr>
    </w:tbl>
    <w:p w14:paraId="433C468C" w14:textId="48202203" w:rsidR="00731E65" w:rsidRDefault="00C71CEE" w:rsidP="00C71CEE">
      <w:pPr>
        <w:jc w:val="right"/>
      </w:pPr>
      <w:r>
        <w:t>Tehniskā specifikācija aktualizēt 07.07.2026.</w:t>
      </w:r>
    </w:p>
    <w:p w14:paraId="36EC55E0" w14:textId="77777777" w:rsidR="00C71CEE" w:rsidRDefault="00C71CEE" w:rsidP="00156B73"/>
    <w:p w14:paraId="5AAA9390" w14:textId="79766629" w:rsidR="00156B73" w:rsidRPr="00F41AAB" w:rsidRDefault="00156B73" w:rsidP="00156B73">
      <w:r>
        <w:t>*</w:t>
      </w:r>
      <w:hyperlink r:id="rId16" w:history="1">
        <w:r w:rsidRPr="00D378FD">
          <w:rPr>
            <w:rStyle w:val="Hipersaite"/>
          </w:rPr>
          <w:t>http://www.autoasociacija.lv/klasifikators/</w:t>
        </w:r>
      </w:hyperlink>
    </w:p>
    <w:p w14:paraId="5CEBD560" w14:textId="77777777" w:rsidR="00156B73" w:rsidRDefault="00156B73" w:rsidP="00156B73">
      <w:pPr>
        <w:rPr>
          <w:b/>
        </w:rPr>
      </w:pPr>
    </w:p>
    <w:p w14:paraId="5E65AA73" w14:textId="77777777" w:rsidR="00156B73" w:rsidRPr="00F41AAB" w:rsidRDefault="00156B73" w:rsidP="00156B73">
      <w:pPr>
        <w:rPr>
          <w:b/>
        </w:rPr>
      </w:pPr>
      <w:r w:rsidRPr="00F41AAB">
        <w:rPr>
          <w:b/>
        </w:rPr>
        <w:t>Cita informācija:</w:t>
      </w:r>
    </w:p>
    <w:p w14:paraId="7D48F12A" w14:textId="77777777" w:rsidR="00156B73" w:rsidRPr="00F41AAB" w:rsidRDefault="00156B73" w:rsidP="00156B73">
      <w:pPr>
        <w:numPr>
          <w:ilvl w:val="0"/>
          <w:numId w:val="37"/>
        </w:numPr>
        <w:ind w:left="1440"/>
        <w:jc w:val="both"/>
      </w:pPr>
      <w:r w:rsidRPr="00F41AAB">
        <w:t>Pretendents var piedāvājumam pievienot informāciju un materiālus, kas raksturo piedāvāto automašīnu tehniski un vizuāli.</w:t>
      </w:r>
    </w:p>
    <w:p w14:paraId="7258CDF8" w14:textId="77777777" w:rsidR="00156B73" w:rsidRDefault="00156B73" w:rsidP="00156B73">
      <w:pPr>
        <w:numPr>
          <w:ilvl w:val="0"/>
          <w:numId w:val="37"/>
        </w:numPr>
        <w:ind w:left="1440"/>
        <w:jc w:val="both"/>
      </w:pPr>
      <w:r w:rsidRPr="00F41AAB">
        <w:t>Automašīnai jābūt bez vizuālas apdrukas.</w:t>
      </w:r>
    </w:p>
    <w:p w14:paraId="53E28AB8" w14:textId="77777777" w:rsidR="00156B73" w:rsidRDefault="00156B73" w:rsidP="00156B73">
      <w:pPr>
        <w:numPr>
          <w:ilvl w:val="0"/>
          <w:numId w:val="37"/>
        </w:numPr>
        <w:ind w:left="1440"/>
        <w:jc w:val="both"/>
      </w:pPr>
      <w:r w:rsidRPr="00F41AAB">
        <w:t>Automašīnas piegāde un reģistrācija iekļauta cenā.</w:t>
      </w:r>
    </w:p>
    <w:p w14:paraId="34F096C7" w14:textId="77777777" w:rsidR="00156B73" w:rsidRPr="00470A9D" w:rsidRDefault="00156B73" w:rsidP="00156B73">
      <w:pPr>
        <w:numPr>
          <w:ilvl w:val="0"/>
          <w:numId w:val="37"/>
        </w:numPr>
        <w:ind w:left="1440"/>
        <w:jc w:val="both"/>
      </w:pPr>
      <w:r>
        <w:t>C</w:t>
      </w:r>
      <w:r w:rsidRPr="00470A9D">
        <w:rPr>
          <w:sz w:val="22"/>
          <w:szCs w:val="22"/>
        </w:rPr>
        <w:t xml:space="preserve">enā jāiekļauj </w:t>
      </w:r>
      <w:r>
        <w:rPr>
          <w:sz w:val="22"/>
          <w:szCs w:val="22"/>
        </w:rPr>
        <w:t xml:space="preserve">iespējamās </w:t>
      </w:r>
      <w:r w:rsidRPr="00470A9D">
        <w:rPr>
          <w:sz w:val="22"/>
          <w:szCs w:val="22"/>
        </w:rPr>
        <w:t>personāla</w:t>
      </w:r>
      <w:r>
        <w:rPr>
          <w:sz w:val="22"/>
          <w:szCs w:val="22"/>
        </w:rPr>
        <w:t xml:space="preserve"> </w:t>
      </w:r>
      <w:r w:rsidRPr="00470A9D">
        <w:rPr>
          <w:sz w:val="22"/>
          <w:szCs w:val="22"/>
        </w:rPr>
        <w:t>apmācības izmaksas.</w:t>
      </w:r>
    </w:p>
    <w:p w14:paraId="0CD51348" w14:textId="77777777" w:rsidR="00156B73" w:rsidRPr="00470A9D" w:rsidRDefault="00156B73" w:rsidP="00156B73">
      <w:pPr>
        <w:ind w:left="1440"/>
      </w:pPr>
    </w:p>
    <w:bookmarkEnd w:id="39"/>
    <w:p w14:paraId="65517377" w14:textId="77777777" w:rsidR="00156B73" w:rsidRPr="00311513" w:rsidRDefault="00156B73" w:rsidP="00156B73">
      <w:pPr>
        <w:pStyle w:val="Sarakstarindkopa"/>
        <w:spacing w:after="60"/>
        <w:ind w:left="360"/>
        <w:rPr>
          <w:lang w:eastAsia="lv-LV"/>
        </w:rPr>
      </w:pPr>
      <w:r w:rsidRPr="00311513">
        <w:rPr>
          <w:lang w:eastAsia="lv-LV"/>
        </w:rPr>
        <w:t>Paraksta pretendenta vadītājs vai vadītāja pilnvarota persona:</w:t>
      </w:r>
    </w:p>
    <w:tbl>
      <w:tblPr>
        <w:tblW w:w="9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156B73" w:rsidRPr="00311513" w14:paraId="7DEECAE9" w14:textId="77777777" w:rsidTr="004B5EF1">
        <w:trPr>
          <w:trHeight w:val="246"/>
        </w:trPr>
        <w:tc>
          <w:tcPr>
            <w:tcW w:w="3287" w:type="dxa"/>
            <w:tcBorders>
              <w:top w:val="single" w:sz="4" w:space="0" w:color="auto"/>
              <w:left w:val="single" w:sz="4" w:space="0" w:color="auto"/>
              <w:bottom w:val="single" w:sz="4" w:space="0" w:color="auto"/>
              <w:right w:val="single" w:sz="4" w:space="0" w:color="auto"/>
            </w:tcBorders>
            <w:hideMark/>
          </w:tcPr>
          <w:p w14:paraId="00C792EC" w14:textId="77777777" w:rsidR="00156B73" w:rsidRPr="00311513" w:rsidRDefault="00156B73" w:rsidP="004B5EF1">
            <w:pPr>
              <w:tabs>
                <w:tab w:val="center" w:pos="4153"/>
                <w:tab w:val="right" w:pos="8306"/>
              </w:tabs>
              <w:spacing w:before="60" w:after="60"/>
              <w:ind w:left="142"/>
            </w:pPr>
            <w:r w:rsidRPr="00311513">
              <w:t>Vārds, uzvārds, amats</w:t>
            </w:r>
          </w:p>
        </w:tc>
        <w:tc>
          <w:tcPr>
            <w:tcW w:w="6319" w:type="dxa"/>
            <w:tcBorders>
              <w:top w:val="single" w:sz="4" w:space="0" w:color="auto"/>
              <w:left w:val="single" w:sz="4" w:space="0" w:color="auto"/>
              <w:bottom w:val="single" w:sz="4" w:space="0" w:color="auto"/>
              <w:right w:val="single" w:sz="4" w:space="0" w:color="auto"/>
            </w:tcBorders>
            <w:hideMark/>
          </w:tcPr>
          <w:p w14:paraId="035C106D" w14:textId="77777777" w:rsidR="00156B73" w:rsidRPr="00311513" w:rsidRDefault="00156B73" w:rsidP="004B5EF1">
            <w:pPr>
              <w:tabs>
                <w:tab w:val="center" w:pos="4153"/>
                <w:tab w:val="right" w:pos="8306"/>
              </w:tabs>
              <w:spacing w:before="60" w:after="60"/>
              <w:ind w:left="142"/>
            </w:pPr>
            <w:r w:rsidRPr="00311513">
              <w:t xml:space="preserve"> </w:t>
            </w:r>
          </w:p>
        </w:tc>
      </w:tr>
      <w:tr w:rsidR="00156B73" w:rsidRPr="00311513" w14:paraId="5D17F813" w14:textId="77777777" w:rsidTr="004B5EF1">
        <w:tc>
          <w:tcPr>
            <w:tcW w:w="3287" w:type="dxa"/>
            <w:tcBorders>
              <w:top w:val="single" w:sz="4" w:space="0" w:color="auto"/>
              <w:left w:val="single" w:sz="4" w:space="0" w:color="auto"/>
              <w:bottom w:val="single" w:sz="4" w:space="0" w:color="auto"/>
              <w:right w:val="single" w:sz="4" w:space="0" w:color="auto"/>
            </w:tcBorders>
            <w:hideMark/>
          </w:tcPr>
          <w:p w14:paraId="4CEB4383" w14:textId="77777777" w:rsidR="00156B73" w:rsidRPr="00311513" w:rsidRDefault="00156B73" w:rsidP="004B5EF1">
            <w:pPr>
              <w:tabs>
                <w:tab w:val="center" w:pos="4153"/>
                <w:tab w:val="right" w:pos="8306"/>
              </w:tabs>
              <w:spacing w:before="60" w:after="60"/>
              <w:ind w:left="142"/>
            </w:pPr>
            <w:r w:rsidRPr="00311513">
              <w:t xml:space="preserve">Paraksts, </w:t>
            </w:r>
            <w:r w:rsidRPr="00311513">
              <w:rPr>
                <w:bCs/>
              </w:rPr>
              <w:t>zīmoga nospiedums</w:t>
            </w:r>
          </w:p>
        </w:tc>
        <w:tc>
          <w:tcPr>
            <w:tcW w:w="6319" w:type="dxa"/>
            <w:tcBorders>
              <w:top w:val="single" w:sz="4" w:space="0" w:color="auto"/>
              <w:left w:val="single" w:sz="4" w:space="0" w:color="auto"/>
              <w:bottom w:val="single" w:sz="4" w:space="0" w:color="auto"/>
              <w:right w:val="single" w:sz="4" w:space="0" w:color="auto"/>
            </w:tcBorders>
          </w:tcPr>
          <w:p w14:paraId="7889E4B5" w14:textId="77777777" w:rsidR="00156B73" w:rsidRPr="00311513" w:rsidRDefault="00156B73" w:rsidP="004B5EF1">
            <w:pPr>
              <w:tabs>
                <w:tab w:val="center" w:pos="4153"/>
                <w:tab w:val="right" w:pos="8306"/>
              </w:tabs>
              <w:spacing w:before="60" w:after="60"/>
              <w:ind w:left="142"/>
            </w:pPr>
          </w:p>
        </w:tc>
      </w:tr>
      <w:tr w:rsidR="00156B73" w:rsidRPr="00311513" w14:paraId="7F1D7677" w14:textId="77777777" w:rsidTr="004B5EF1">
        <w:tc>
          <w:tcPr>
            <w:tcW w:w="3287" w:type="dxa"/>
            <w:tcBorders>
              <w:top w:val="single" w:sz="4" w:space="0" w:color="auto"/>
              <w:left w:val="single" w:sz="4" w:space="0" w:color="auto"/>
              <w:bottom w:val="single" w:sz="4" w:space="0" w:color="auto"/>
              <w:right w:val="single" w:sz="4" w:space="0" w:color="auto"/>
            </w:tcBorders>
            <w:hideMark/>
          </w:tcPr>
          <w:p w14:paraId="7B94E8B6" w14:textId="77777777" w:rsidR="00156B73" w:rsidRPr="00311513" w:rsidRDefault="00156B73" w:rsidP="004B5EF1">
            <w:pPr>
              <w:tabs>
                <w:tab w:val="center" w:pos="4153"/>
                <w:tab w:val="right" w:pos="8306"/>
              </w:tabs>
              <w:spacing w:before="60" w:after="60"/>
              <w:ind w:left="142"/>
            </w:pPr>
            <w:r w:rsidRPr="00311513">
              <w:t>Vieta, datums</w:t>
            </w:r>
          </w:p>
        </w:tc>
        <w:tc>
          <w:tcPr>
            <w:tcW w:w="6319" w:type="dxa"/>
            <w:tcBorders>
              <w:top w:val="single" w:sz="4" w:space="0" w:color="auto"/>
              <w:left w:val="single" w:sz="4" w:space="0" w:color="auto"/>
              <w:bottom w:val="single" w:sz="4" w:space="0" w:color="auto"/>
              <w:right w:val="single" w:sz="4" w:space="0" w:color="auto"/>
            </w:tcBorders>
          </w:tcPr>
          <w:p w14:paraId="1AB078F8" w14:textId="77777777" w:rsidR="00156B73" w:rsidRPr="00311513" w:rsidRDefault="00156B73" w:rsidP="004B5EF1">
            <w:pPr>
              <w:tabs>
                <w:tab w:val="center" w:pos="4153"/>
                <w:tab w:val="right" w:pos="8306"/>
              </w:tabs>
              <w:spacing w:before="60" w:after="60"/>
              <w:ind w:left="142"/>
            </w:pPr>
          </w:p>
        </w:tc>
      </w:tr>
    </w:tbl>
    <w:p w14:paraId="2856B229" w14:textId="77777777" w:rsidR="00156B73" w:rsidRPr="00311513" w:rsidRDefault="00156B73" w:rsidP="00156B73">
      <w:pPr>
        <w:spacing w:after="160" w:line="259" w:lineRule="auto"/>
        <w:rPr>
          <w:color w:val="000000"/>
          <w:sz w:val="18"/>
          <w:szCs w:val="18"/>
        </w:rPr>
      </w:pPr>
    </w:p>
    <w:p w14:paraId="20FD9D59" w14:textId="77777777" w:rsidR="00156B73" w:rsidRPr="00311513" w:rsidRDefault="00156B73" w:rsidP="00156B73">
      <w:pPr>
        <w:spacing w:after="160" w:line="259" w:lineRule="auto"/>
        <w:rPr>
          <w:color w:val="000000"/>
          <w:sz w:val="18"/>
          <w:szCs w:val="18"/>
        </w:rPr>
      </w:pPr>
      <w:r w:rsidRPr="00311513">
        <w:rPr>
          <w:color w:val="000000"/>
          <w:sz w:val="18"/>
          <w:szCs w:val="18"/>
        </w:rPr>
        <w:br w:type="page"/>
      </w:r>
    </w:p>
    <w:p w14:paraId="6A261314" w14:textId="77777777" w:rsidR="00156B73" w:rsidRPr="001558C8" w:rsidRDefault="00156B73" w:rsidP="00156B73">
      <w:pPr>
        <w:autoSpaceDE w:val="0"/>
        <w:autoSpaceDN w:val="0"/>
        <w:adjustRightInd w:val="0"/>
        <w:ind w:right="148"/>
        <w:jc w:val="right"/>
        <w:rPr>
          <w:sz w:val="18"/>
          <w:szCs w:val="18"/>
          <w:lang w:eastAsia="en-US"/>
        </w:rPr>
      </w:pPr>
      <w:r>
        <w:rPr>
          <w:sz w:val="18"/>
          <w:szCs w:val="18"/>
          <w:lang w:eastAsia="en-US"/>
        </w:rPr>
        <w:lastRenderedPageBreak/>
        <w:t>3</w:t>
      </w:r>
      <w:r w:rsidRPr="001558C8">
        <w:rPr>
          <w:sz w:val="18"/>
          <w:szCs w:val="18"/>
          <w:lang w:eastAsia="en-US"/>
        </w:rPr>
        <w:t>. pielikums</w:t>
      </w:r>
    </w:p>
    <w:p w14:paraId="51B6D250" w14:textId="2932E71E" w:rsidR="00156B73" w:rsidRPr="000E0774" w:rsidRDefault="00156B73" w:rsidP="00156B73">
      <w:pPr>
        <w:widowControl w:val="0"/>
        <w:ind w:left="6480" w:right="140"/>
        <w:jc w:val="right"/>
        <w:rPr>
          <w:sz w:val="18"/>
          <w:szCs w:val="18"/>
        </w:rPr>
      </w:pPr>
      <w:r w:rsidRPr="000E0774">
        <w:rPr>
          <w:sz w:val="18"/>
          <w:szCs w:val="18"/>
        </w:rPr>
        <w:t xml:space="preserve">iepirkuma </w:t>
      </w:r>
      <w:r w:rsidR="00913C85" w:rsidRPr="000118AA">
        <w:rPr>
          <w:b/>
          <w:sz w:val="18"/>
          <w:szCs w:val="18"/>
        </w:rPr>
        <w:t>Jauna mikroautobusa ar papildaprīkojumu iegāde SIA “Gatartas pakalpojumu aģentūrai”</w:t>
      </w:r>
    </w:p>
    <w:p w14:paraId="36109D43" w14:textId="1456DDC1" w:rsidR="00156B73" w:rsidRDefault="00156B73" w:rsidP="00156B73">
      <w:pPr>
        <w:jc w:val="right"/>
        <w:rPr>
          <w:b/>
          <w:sz w:val="28"/>
          <w:szCs w:val="28"/>
        </w:rPr>
      </w:pPr>
      <w:r w:rsidRPr="000E0774">
        <w:rPr>
          <w:sz w:val="18"/>
          <w:szCs w:val="18"/>
        </w:rPr>
        <w:t xml:space="preserve"> ID Nr. GAPA/</w:t>
      </w:r>
      <w:r w:rsidR="00EB4A8C">
        <w:rPr>
          <w:sz w:val="18"/>
          <w:szCs w:val="18"/>
        </w:rPr>
        <w:t>1</w:t>
      </w:r>
      <w:r w:rsidRPr="000E0774">
        <w:rPr>
          <w:sz w:val="18"/>
          <w:szCs w:val="18"/>
        </w:rPr>
        <w:t>/202</w:t>
      </w:r>
      <w:r w:rsidR="00EB4A8C">
        <w:rPr>
          <w:sz w:val="18"/>
          <w:szCs w:val="18"/>
        </w:rPr>
        <w:t>6</w:t>
      </w:r>
      <w:r w:rsidRPr="000E0774">
        <w:rPr>
          <w:sz w:val="18"/>
          <w:szCs w:val="18"/>
        </w:rPr>
        <w:t>/AK</w:t>
      </w:r>
    </w:p>
    <w:p w14:paraId="3278AC27" w14:textId="77777777" w:rsidR="00156B73" w:rsidRDefault="00156B73" w:rsidP="00156B73">
      <w:pPr>
        <w:jc w:val="center"/>
        <w:rPr>
          <w:b/>
          <w:sz w:val="28"/>
          <w:szCs w:val="28"/>
        </w:rPr>
      </w:pPr>
    </w:p>
    <w:p w14:paraId="26F6F606" w14:textId="366DEF0E" w:rsidR="00156B73" w:rsidRPr="00311513" w:rsidRDefault="00156B73" w:rsidP="00156B73">
      <w:pPr>
        <w:jc w:val="center"/>
        <w:rPr>
          <w:b/>
          <w:sz w:val="28"/>
          <w:szCs w:val="28"/>
        </w:rPr>
      </w:pPr>
      <w:r w:rsidRPr="00311513">
        <w:rPr>
          <w:b/>
          <w:sz w:val="28"/>
          <w:szCs w:val="28"/>
        </w:rPr>
        <w:t>FINANŠU PIEDĀVĀJUMS</w:t>
      </w:r>
    </w:p>
    <w:p w14:paraId="7C6E6321" w14:textId="31DDE9B7" w:rsidR="00913C85" w:rsidRDefault="00156B73" w:rsidP="00156B73">
      <w:pPr>
        <w:widowControl w:val="0"/>
        <w:ind w:right="140"/>
        <w:jc w:val="center"/>
        <w:rPr>
          <w:b/>
          <w:sz w:val="18"/>
          <w:szCs w:val="18"/>
        </w:rPr>
      </w:pPr>
      <w:r w:rsidRPr="00311513">
        <w:rPr>
          <w:sz w:val="16"/>
          <w:szCs w:val="16"/>
        </w:rPr>
        <w:t>dalībai</w:t>
      </w:r>
      <w:r w:rsidRPr="00311513">
        <w:rPr>
          <w:b/>
          <w:sz w:val="16"/>
          <w:szCs w:val="16"/>
        </w:rPr>
        <w:t xml:space="preserve"> </w:t>
      </w:r>
      <w:r>
        <w:rPr>
          <w:sz w:val="16"/>
          <w:szCs w:val="16"/>
        </w:rPr>
        <w:t>atklātā konkursā</w:t>
      </w:r>
      <w:r w:rsidRPr="00311513">
        <w:rPr>
          <w:b/>
          <w:sz w:val="16"/>
          <w:szCs w:val="16"/>
        </w:rPr>
        <w:t xml:space="preserve"> </w:t>
      </w:r>
      <w:r w:rsidR="00913C85" w:rsidRPr="000118AA">
        <w:rPr>
          <w:b/>
          <w:sz w:val="18"/>
          <w:szCs w:val="18"/>
        </w:rPr>
        <w:t>Jauna mikroautobusa ar papildaprīkojumu iegāde SIA “Gatartas pakalpojumu aģentūrai”</w:t>
      </w:r>
      <w:r w:rsidR="00913C85">
        <w:rPr>
          <w:b/>
          <w:sz w:val="18"/>
          <w:szCs w:val="18"/>
        </w:rPr>
        <w:t xml:space="preserve"> </w:t>
      </w:r>
    </w:p>
    <w:p w14:paraId="6B48FD59" w14:textId="50CA5010" w:rsidR="00156B73" w:rsidRDefault="00EB4A8C" w:rsidP="00156B73">
      <w:pPr>
        <w:widowControl w:val="0"/>
        <w:ind w:right="140"/>
        <w:jc w:val="center"/>
        <w:rPr>
          <w:sz w:val="16"/>
          <w:szCs w:val="16"/>
        </w:rPr>
      </w:pPr>
      <w:r w:rsidRPr="00EB4A8C">
        <w:rPr>
          <w:sz w:val="16"/>
          <w:szCs w:val="16"/>
        </w:rPr>
        <w:t>ID Nr. GAPA/1/2026/AK</w:t>
      </w:r>
    </w:p>
    <w:p w14:paraId="6A2C2FDF" w14:textId="77777777" w:rsidR="00156B73" w:rsidRDefault="00156B73" w:rsidP="00156B73">
      <w:pPr>
        <w:widowControl w:val="0"/>
        <w:ind w:right="140"/>
        <w:rPr>
          <w:sz w:val="16"/>
          <w:szCs w:val="16"/>
        </w:rPr>
      </w:pPr>
    </w:p>
    <w:p w14:paraId="3C35779F" w14:textId="77777777" w:rsidR="00156B73" w:rsidRDefault="00156B73" w:rsidP="00156B73">
      <w:pPr>
        <w:rPr>
          <w:b/>
          <w:bCs/>
          <w:sz w:val="32"/>
          <w:szCs w:val="32"/>
          <w:shd w:val="clear" w:color="auto" w:fill="FFFFFF"/>
        </w:rPr>
      </w:pPr>
    </w:p>
    <w:p w14:paraId="6A3AE108" w14:textId="77777777" w:rsidR="00156B73" w:rsidRDefault="00156B73" w:rsidP="00156B73">
      <w:pPr>
        <w:ind w:firstLine="720"/>
        <w:jc w:val="center"/>
        <w:rPr>
          <w:b/>
          <w:bCs/>
          <w:sz w:val="32"/>
          <w:szCs w:val="32"/>
          <w:shd w:val="clear" w:color="auto" w:fill="FFFFFF"/>
        </w:rPr>
      </w:pPr>
    </w:p>
    <w:p w14:paraId="6FD7DAAD" w14:textId="77777777" w:rsidR="00156B73" w:rsidRDefault="00156B73" w:rsidP="00156B73">
      <w:pPr>
        <w:ind w:firstLine="720"/>
        <w:jc w:val="center"/>
        <w:rPr>
          <w:b/>
          <w:bCs/>
          <w:sz w:val="32"/>
          <w:szCs w:val="32"/>
          <w:shd w:val="clear" w:color="auto" w:fill="FFFFFF"/>
        </w:rPr>
      </w:pPr>
    </w:p>
    <w:p w14:paraId="46ED18D5" w14:textId="77777777" w:rsidR="00156B73" w:rsidRPr="00311513" w:rsidRDefault="00156B73" w:rsidP="00156B73">
      <w:pPr>
        <w:ind w:firstLine="720"/>
        <w:jc w:val="center"/>
      </w:pPr>
    </w:p>
    <w:p w14:paraId="10DE7222" w14:textId="60DB2705" w:rsidR="00156B73" w:rsidRPr="00311513" w:rsidRDefault="00156B73" w:rsidP="00156B73">
      <w:pPr>
        <w:pStyle w:val="Sarakstarindkopa"/>
        <w:ind w:left="0"/>
        <w:rPr>
          <w:b/>
        </w:rPr>
      </w:pPr>
      <w:r w:rsidRPr="00311513">
        <w:rPr>
          <w:b/>
        </w:rPr>
        <w:tab/>
        <w:t>Mēs,</w:t>
      </w:r>
      <w:r w:rsidRPr="00311513">
        <w:t xml:space="preserve"> </w:t>
      </w:r>
      <w:r w:rsidRPr="00311513">
        <w:rPr>
          <w:b/>
        </w:rPr>
        <w:t xml:space="preserve">______________________/Pretendents/,  iepazinušies ar </w:t>
      </w:r>
      <w:r>
        <w:rPr>
          <w:b/>
        </w:rPr>
        <w:t>atklāta konkursa</w:t>
      </w:r>
      <w:r w:rsidRPr="00311513">
        <w:rPr>
          <w:b/>
        </w:rPr>
        <w:t xml:space="preserve"> </w:t>
      </w:r>
      <w:r w:rsidRPr="004349F9">
        <w:rPr>
          <w:b/>
        </w:rPr>
        <w:t>“</w:t>
      </w:r>
      <w:r>
        <w:rPr>
          <w:b/>
        </w:rPr>
        <w:t>Jauna mikroautobusa iegāde</w:t>
      </w:r>
      <w:r w:rsidR="00F26B06">
        <w:rPr>
          <w:b/>
        </w:rPr>
        <w:t xml:space="preserve"> SIA Gatartas pakalpojumu aģentūrai</w:t>
      </w:r>
      <w:r w:rsidRPr="004349F9">
        <w:rPr>
          <w:b/>
        </w:rPr>
        <w:t xml:space="preserve">”,  ID Nr. </w:t>
      </w:r>
      <w:r w:rsidR="00F26B06">
        <w:rPr>
          <w:b/>
        </w:rPr>
        <w:t>GAPA/1/2026/AK</w:t>
      </w:r>
      <w:r w:rsidRPr="00311513">
        <w:rPr>
          <w:b/>
        </w:rPr>
        <w:t xml:space="preserve">, </w:t>
      </w:r>
      <w:r>
        <w:rPr>
          <w:b/>
        </w:rPr>
        <w:t xml:space="preserve"> </w:t>
      </w:r>
      <w:r w:rsidRPr="00311513">
        <w:rPr>
          <w:b/>
        </w:rPr>
        <w:t>dokumentiem, piekrītam visiem Nolikuma un Līguma noteikumiem, un piedāvājam:</w:t>
      </w:r>
    </w:p>
    <w:p w14:paraId="40CD3228" w14:textId="77777777" w:rsidR="00156B73" w:rsidRPr="00311513" w:rsidRDefault="00156B73" w:rsidP="00156B73">
      <w:pPr>
        <w:widowControl w:val="0"/>
        <w:ind w:right="-1" w:firstLine="720"/>
        <w:rPr>
          <w:strike/>
          <w:lang w:eastAsia="en-US"/>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63"/>
        <w:gridCol w:w="3402"/>
      </w:tblGrid>
      <w:tr w:rsidR="00156B73" w:rsidRPr="00311513" w14:paraId="583C53B2" w14:textId="77777777" w:rsidTr="004B5EF1">
        <w:trPr>
          <w:trHeight w:val="1114"/>
        </w:trPr>
        <w:tc>
          <w:tcPr>
            <w:tcW w:w="6663"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1B09FE07" w14:textId="77777777" w:rsidR="00156B73" w:rsidRPr="00311513" w:rsidRDefault="00156B73" w:rsidP="004B5EF1">
            <w:pPr>
              <w:tabs>
                <w:tab w:val="left" w:pos="284"/>
              </w:tabs>
              <w:jc w:val="center"/>
              <w:rPr>
                <w:rFonts w:eastAsia="Calibri"/>
                <w:b/>
              </w:rPr>
            </w:pPr>
            <w:r w:rsidRPr="00311513">
              <w:rPr>
                <w:rFonts w:eastAsia="Calibri"/>
                <w:b/>
              </w:rPr>
              <w:t>Pozīcijas nosaukums</w:t>
            </w:r>
          </w:p>
        </w:tc>
        <w:tc>
          <w:tcPr>
            <w:tcW w:w="3402"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69630FAF" w14:textId="77777777" w:rsidR="00156B73" w:rsidRPr="00311513" w:rsidRDefault="00156B73" w:rsidP="004B5EF1">
            <w:pPr>
              <w:tabs>
                <w:tab w:val="left" w:pos="284"/>
              </w:tabs>
              <w:jc w:val="center"/>
              <w:rPr>
                <w:rFonts w:eastAsia="Calibri"/>
                <w:b/>
              </w:rPr>
            </w:pPr>
            <w:r w:rsidRPr="00311513">
              <w:rPr>
                <w:rFonts w:eastAsia="Calibri"/>
                <w:b/>
              </w:rPr>
              <w:t>Piedāvājums,</w:t>
            </w:r>
          </w:p>
          <w:p w14:paraId="185D8ECF" w14:textId="77777777" w:rsidR="00156B73" w:rsidRPr="00311513" w:rsidRDefault="00156B73" w:rsidP="004B5EF1">
            <w:pPr>
              <w:tabs>
                <w:tab w:val="left" w:pos="284"/>
              </w:tabs>
              <w:jc w:val="center"/>
              <w:rPr>
                <w:rFonts w:eastAsia="Calibri"/>
                <w:b/>
              </w:rPr>
            </w:pPr>
            <w:r w:rsidRPr="00311513">
              <w:rPr>
                <w:rFonts w:eastAsia="Calibri"/>
                <w:b/>
              </w:rPr>
              <w:t>EUR bez PVN</w:t>
            </w:r>
          </w:p>
        </w:tc>
      </w:tr>
      <w:tr w:rsidR="00156B73" w:rsidRPr="00311513" w14:paraId="7E61EA90" w14:textId="77777777" w:rsidTr="004B5EF1">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6D88CD8" w14:textId="77777777" w:rsidR="00954296" w:rsidRDefault="00954296" w:rsidP="004B5EF1">
            <w:pPr>
              <w:ind w:firstLine="720"/>
              <w:jc w:val="center"/>
              <w:rPr>
                <w:b/>
                <w:sz w:val="18"/>
                <w:szCs w:val="18"/>
              </w:rPr>
            </w:pPr>
          </w:p>
          <w:p w14:paraId="7261730F" w14:textId="6E8386D5" w:rsidR="00156B73" w:rsidRDefault="00913C85" w:rsidP="004B5EF1">
            <w:pPr>
              <w:ind w:firstLine="720"/>
              <w:jc w:val="center"/>
              <w:rPr>
                <w:b/>
                <w:bCs/>
                <w:sz w:val="20"/>
                <w:szCs w:val="20"/>
                <w:shd w:val="clear" w:color="auto" w:fill="FFFFFF"/>
              </w:rPr>
            </w:pPr>
            <w:r w:rsidRPr="000118AA">
              <w:rPr>
                <w:b/>
                <w:sz w:val="18"/>
                <w:szCs w:val="18"/>
              </w:rPr>
              <w:t>Jauna mikroautobusa ar papildaprīkojumu iegāde</w:t>
            </w:r>
            <w:r w:rsidR="00156B73" w:rsidRPr="00311513">
              <w:rPr>
                <w:b/>
                <w:bCs/>
                <w:sz w:val="20"/>
                <w:szCs w:val="20"/>
                <w:shd w:val="clear" w:color="auto" w:fill="FFFFFF"/>
              </w:rPr>
              <w:t>*</w:t>
            </w:r>
          </w:p>
          <w:p w14:paraId="50FB90CD" w14:textId="77777777" w:rsidR="00954296" w:rsidRDefault="00954296" w:rsidP="004B5EF1">
            <w:pPr>
              <w:ind w:firstLine="720"/>
              <w:jc w:val="center"/>
              <w:rPr>
                <w:b/>
                <w:bCs/>
                <w:sz w:val="20"/>
                <w:szCs w:val="20"/>
                <w:shd w:val="clear" w:color="auto" w:fill="FFFFFF"/>
              </w:rPr>
            </w:pPr>
          </w:p>
          <w:p w14:paraId="1D63ABDB" w14:textId="20A8B058" w:rsidR="00954296" w:rsidRPr="00311513" w:rsidRDefault="00954296" w:rsidP="00954296">
            <w:pPr>
              <w:ind w:firstLine="720"/>
              <w:jc w:val="right"/>
              <w:rPr>
                <w:b/>
              </w:rPr>
            </w:pPr>
            <w:r w:rsidRPr="00954296">
              <w:rPr>
                <w:b/>
                <w:bCs/>
                <w:iCs/>
                <w:color w:val="00B050"/>
              </w:rPr>
              <w:t>Vērtēšanas kritērijs (A)</w:t>
            </w:r>
          </w:p>
        </w:tc>
        <w:tc>
          <w:tcPr>
            <w:tcW w:w="3402" w:type="dxa"/>
            <w:tcBorders>
              <w:top w:val="single" w:sz="4" w:space="0" w:color="000000"/>
              <w:left w:val="single" w:sz="4" w:space="0" w:color="000000"/>
              <w:bottom w:val="single" w:sz="4" w:space="0" w:color="000000"/>
              <w:right w:val="single" w:sz="4" w:space="0" w:color="000000"/>
            </w:tcBorders>
            <w:vAlign w:val="center"/>
          </w:tcPr>
          <w:p w14:paraId="13C4C262" w14:textId="77777777" w:rsidR="00156B73" w:rsidRPr="00311513" w:rsidRDefault="00156B73" w:rsidP="004B5EF1">
            <w:pPr>
              <w:tabs>
                <w:tab w:val="left" w:pos="284"/>
              </w:tabs>
              <w:jc w:val="center"/>
              <w:rPr>
                <w:rFonts w:eastAsia="Calibri"/>
              </w:rPr>
            </w:pPr>
          </w:p>
        </w:tc>
      </w:tr>
      <w:tr w:rsidR="00156B73" w:rsidRPr="00311513" w14:paraId="3BF8513B" w14:textId="77777777" w:rsidTr="004B5EF1">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D7082AA" w14:textId="77777777" w:rsidR="00156B73" w:rsidRPr="00311513" w:rsidRDefault="00156B73" w:rsidP="004B5EF1">
            <w:pPr>
              <w:tabs>
                <w:tab w:val="left" w:pos="284"/>
              </w:tabs>
              <w:jc w:val="right"/>
              <w:rPr>
                <w:rFonts w:eastAsia="Calibri"/>
              </w:rPr>
            </w:pPr>
            <w:r w:rsidRPr="00311513">
              <w:rPr>
                <w:rFonts w:eastAsia="Calibri"/>
              </w:rPr>
              <w:t>PVN 21%</w:t>
            </w:r>
          </w:p>
        </w:tc>
        <w:tc>
          <w:tcPr>
            <w:tcW w:w="3402" w:type="dxa"/>
            <w:tcBorders>
              <w:top w:val="single" w:sz="4" w:space="0" w:color="000000"/>
              <w:left w:val="single" w:sz="4" w:space="0" w:color="000000"/>
              <w:bottom w:val="single" w:sz="4" w:space="0" w:color="000000"/>
              <w:right w:val="single" w:sz="4" w:space="0" w:color="000000"/>
            </w:tcBorders>
            <w:vAlign w:val="center"/>
          </w:tcPr>
          <w:p w14:paraId="30515A0C" w14:textId="77777777" w:rsidR="00156B73" w:rsidRPr="00311513" w:rsidRDefault="00156B73" w:rsidP="004B5EF1">
            <w:pPr>
              <w:tabs>
                <w:tab w:val="left" w:pos="284"/>
              </w:tabs>
              <w:jc w:val="center"/>
              <w:rPr>
                <w:rFonts w:eastAsia="Calibri"/>
              </w:rPr>
            </w:pPr>
          </w:p>
        </w:tc>
      </w:tr>
      <w:tr w:rsidR="00156B73" w:rsidRPr="00311513" w14:paraId="6A3EA9BD" w14:textId="77777777" w:rsidTr="004B5EF1">
        <w:trPr>
          <w:trHeight w:val="210"/>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0511A3A" w14:textId="77777777" w:rsidR="00156B73" w:rsidRPr="00311513" w:rsidRDefault="00156B73" w:rsidP="004B5EF1">
            <w:pPr>
              <w:tabs>
                <w:tab w:val="left" w:pos="284"/>
              </w:tabs>
              <w:jc w:val="right"/>
              <w:rPr>
                <w:rFonts w:eastAsia="Calibri"/>
              </w:rPr>
            </w:pPr>
            <w:r w:rsidRPr="00311513">
              <w:rPr>
                <w:rFonts w:eastAsia="Calibri"/>
              </w:rPr>
              <w:t>Kopā, EUR ar PVN</w:t>
            </w:r>
          </w:p>
        </w:tc>
        <w:tc>
          <w:tcPr>
            <w:tcW w:w="3402" w:type="dxa"/>
            <w:tcBorders>
              <w:top w:val="single" w:sz="4" w:space="0" w:color="000000"/>
              <w:left w:val="single" w:sz="4" w:space="0" w:color="000000"/>
              <w:bottom w:val="single" w:sz="4" w:space="0" w:color="000000"/>
              <w:right w:val="single" w:sz="4" w:space="0" w:color="000000"/>
            </w:tcBorders>
            <w:vAlign w:val="center"/>
          </w:tcPr>
          <w:p w14:paraId="0267FC17" w14:textId="77777777" w:rsidR="00156B73" w:rsidRPr="00311513" w:rsidRDefault="00156B73" w:rsidP="004B5EF1">
            <w:pPr>
              <w:tabs>
                <w:tab w:val="left" w:pos="284"/>
              </w:tabs>
              <w:jc w:val="center"/>
              <w:rPr>
                <w:rFonts w:eastAsia="Calibri"/>
              </w:rPr>
            </w:pPr>
          </w:p>
        </w:tc>
      </w:tr>
    </w:tbl>
    <w:p w14:paraId="01029806" w14:textId="77777777" w:rsidR="00156B73" w:rsidRPr="00311513" w:rsidRDefault="00156B73" w:rsidP="00156B73">
      <w:pPr>
        <w:ind w:firstLine="420"/>
        <w:rPr>
          <w:rFonts w:eastAsia="Calibri"/>
          <w:bCs/>
          <w:i/>
          <w:color w:val="3B3838"/>
          <w:lang w:eastAsia="en-US"/>
        </w:rPr>
      </w:pPr>
      <w:r w:rsidRPr="00311513">
        <w:rPr>
          <w:rFonts w:eastAsia="Calibri"/>
          <w:bCs/>
          <w:i/>
          <w:color w:val="3B3838"/>
        </w:rPr>
        <w:t>*Cenā jāiekļauj automašīnas piegādes un reģistrācijas izmaksas</w:t>
      </w:r>
    </w:p>
    <w:p w14:paraId="5B8ED8EC" w14:textId="77777777" w:rsidR="00156B73" w:rsidRPr="00311513" w:rsidRDefault="00156B73" w:rsidP="00156B73">
      <w:pPr>
        <w:suppressAutoHyphens/>
        <w:rPr>
          <w:i/>
          <w:iCs/>
        </w:rPr>
      </w:pPr>
    </w:p>
    <w:p w14:paraId="1224BF2A" w14:textId="77777777" w:rsidR="00156B73" w:rsidRPr="00311513" w:rsidRDefault="00156B73" w:rsidP="00156B73">
      <w:pPr>
        <w:suppressAutoHyphens/>
        <w:rPr>
          <w:i/>
          <w:iCs/>
        </w:rPr>
      </w:pPr>
    </w:p>
    <w:p w14:paraId="26C65CA4" w14:textId="77777777" w:rsidR="00156B73" w:rsidRPr="00311513" w:rsidRDefault="00156B73" w:rsidP="00156B73">
      <w:pPr>
        <w:suppressAutoHyphens/>
        <w:rPr>
          <w:i/>
          <w:iCs/>
        </w:rPr>
      </w:pPr>
    </w:p>
    <w:p w14:paraId="22DCC3C4" w14:textId="77777777" w:rsidR="00156B73" w:rsidRPr="00311513" w:rsidRDefault="00156B73" w:rsidP="00156B73">
      <w:pPr>
        <w:suppressAutoHyphens/>
        <w:rPr>
          <w:i/>
          <w:iCs/>
        </w:rPr>
      </w:pPr>
    </w:p>
    <w:p w14:paraId="0A4EF4EC" w14:textId="77777777" w:rsidR="00156B73" w:rsidRPr="00311513" w:rsidRDefault="00156B73" w:rsidP="00156B73">
      <w:pPr>
        <w:rPr>
          <w:lang w:eastAsia="en-US"/>
        </w:rPr>
      </w:pPr>
    </w:p>
    <w:p w14:paraId="1216B67D" w14:textId="77777777" w:rsidR="00156B73" w:rsidRPr="00311513" w:rsidRDefault="00156B73" w:rsidP="00156B73">
      <w:pPr>
        <w:ind w:firstLine="436"/>
        <w:rPr>
          <w:b/>
          <w:i/>
        </w:rPr>
      </w:pPr>
      <w:r w:rsidRPr="00311513">
        <w:t>Apstiprinām, ka Finanšu piedāvājuma cenā ir iekļautas visas izmaksas, kas saistītas ar attiecīgo pakalpojumu pilnīgu un kvalitatīvu izpildi, tajā skaitā, Tehniskajai specifikācijai atbilstošo darbu un materiālu izmaksas, izmaksas, kas saistītas ar speciālistu darba apmaksu, piegādes izpildei nepieciešamo līgumu slēgšanu, komandējumiem, nodokļiem un nodevām, kā arī nepieciešamo atļauju saņemšanu no trešajām personām.</w:t>
      </w:r>
    </w:p>
    <w:p w14:paraId="0C638818" w14:textId="77777777" w:rsidR="00156B73" w:rsidRPr="00311513" w:rsidRDefault="00156B73" w:rsidP="00156B73"/>
    <w:p w14:paraId="6168BA69" w14:textId="77777777" w:rsidR="00156B73" w:rsidRPr="00311513" w:rsidRDefault="00156B73" w:rsidP="00156B73">
      <w:pPr>
        <w:pStyle w:val="Pamatteksts"/>
        <w:spacing w:after="0"/>
        <w:rPr>
          <w:lang w:val="lv-LV"/>
        </w:rPr>
      </w:pPr>
    </w:p>
    <w:p w14:paraId="09C4491B" w14:textId="77777777" w:rsidR="00156B73" w:rsidRPr="00311513" w:rsidRDefault="00156B73" w:rsidP="00156B73">
      <w:pPr>
        <w:spacing w:after="60"/>
        <w:ind w:left="142"/>
      </w:pPr>
      <w:r w:rsidRPr="00311513">
        <w:t>Paraksta pretendenta vadītājs vai vadītāja pilnvarota persona:</w:t>
      </w:r>
    </w:p>
    <w:tbl>
      <w:tblPr>
        <w:tblW w:w="9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156B73" w:rsidRPr="00311513" w14:paraId="3CB55D25" w14:textId="77777777" w:rsidTr="004B5EF1">
        <w:trPr>
          <w:trHeight w:val="246"/>
        </w:trPr>
        <w:tc>
          <w:tcPr>
            <w:tcW w:w="3287" w:type="dxa"/>
            <w:tcBorders>
              <w:top w:val="single" w:sz="4" w:space="0" w:color="auto"/>
              <w:left w:val="single" w:sz="4" w:space="0" w:color="auto"/>
              <w:bottom w:val="single" w:sz="4" w:space="0" w:color="auto"/>
              <w:right w:val="single" w:sz="4" w:space="0" w:color="auto"/>
            </w:tcBorders>
            <w:hideMark/>
          </w:tcPr>
          <w:p w14:paraId="4A35470E" w14:textId="77777777" w:rsidR="00156B73" w:rsidRPr="00311513" w:rsidRDefault="00156B73" w:rsidP="004B5EF1">
            <w:pPr>
              <w:tabs>
                <w:tab w:val="center" w:pos="4153"/>
                <w:tab w:val="right" w:pos="8306"/>
              </w:tabs>
              <w:spacing w:before="60" w:after="60"/>
              <w:ind w:left="142"/>
            </w:pPr>
            <w:r w:rsidRPr="00311513">
              <w:t>Vārds, uzvārds, amats</w:t>
            </w:r>
          </w:p>
        </w:tc>
        <w:tc>
          <w:tcPr>
            <w:tcW w:w="6319" w:type="dxa"/>
            <w:tcBorders>
              <w:top w:val="single" w:sz="4" w:space="0" w:color="auto"/>
              <w:left w:val="single" w:sz="4" w:space="0" w:color="auto"/>
              <w:bottom w:val="single" w:sz="4" w:space="0" w:color="auto"/>
              <w:right w:val="single" w:sz="4" w:space="0" w:color="auto"/>
            </w:tcBorders>
            <w:hideMark/>
          </w:tcPr>
          <w:p w14:paraId="78F3D167" w14:textId="77777777" w:rsidR="00156B73" w:rsidRPr="00311513" w:rsidRDefault="00156B73" w:rsidP="004B5EF1">
            <w:pPr>
              <w:tabs>
                <w:tab w:val="center" w:pos="4153"/>
                <w:tab w:val="right" w:pos="8306"/>
              </w:tabs>
              <w:spacing w:before="60" w:after="60"/>
              <w:ind w:left="142"/>
            </w:pPr>
            <w:r w:rsidRPr="00311513">
              <w:t xml:space="preserve"> </w:t>
            </w:r>
          </w:p>
        </w:tc>
      </w:tr>
      <w:tr w:rsidR="00156B73" w:rsidRPr="00311513" w14:paraId="74C447E7" w14:textId="77777777" w:rsidTr="004B5EF1">
        <w:tc>
          <w:tcPr>
            <w:tcW w:w="3287" w:type="dxa"/>
            <w:tcBorders>
              <w:top w:val="single" w:sz="4" w:space="0" w:color="auto"/>
              <w:left w:val="single" w:sz="4" w:space="0" w:color="auto"/>
              <w:bottom w:val="single" w:sz="4" w:space="0" w:color="auto"/>
              <w:right w:val="single" w:sz="4" w:space="0" w:color="auto"/>
            </w:tcBorders>
            <w:hideMark/>
          </w:tcPr>
          <w:p w14:paraId="14C330AE" w14:textId="77777777" w:rsidR="00156B73" w:rsidRPr="00311513" w:rsidRDefault="00156B73" w:rsidP="004B5EF1">
            <w:pPr>
              <w:tabs>
                <w:tab w:val="center" w:pos="4153"/>
                <w:tab w:val="right" w:pos="8306"/>
              </w:tabs>
              <w:spacing w:before="60" w:after="60"/>
              <w:ind w:left="142"/>
            </w:pPr>
            <w:r w:rsidRPr="00311513">
              <w:t xml:space="preserve">Paraksts, </w:t>
            </w:r>
            <w:r w:rsidRPr="00311513">
              <w:rPr>
                <w:bCs/>
              </w:rPr>
              <w:t>zīmoga nospiedums</w:t>
            </w:r>
          </w:p>
        </w:tc>
        <w:tc>
          <w:tcPr>
            <w:tcW w:w="6319" w:type="dxa"/>
            <w:tcBorders>
              <w:top w:val="single" w:sz="4" w:space="0" w:color="auto"/>
              <w:left w:val="single" w:sz="4" w:space="0" w:color="auto"/>
              <w:bottom w:val="single" w:sz="4" w:space="0" w:color="auto"/>
              <w:right w:val="single" w:sz="4" w:space="0" w:color="auto"/>
            </w:tcBorders>
          </w:tcPr>
          <w:p w14:paraId="1F2F4DB1" w14:textId="77777777" w:rsidR="00156B73" w:rsidRPr="00311513" w:rsidRDefault="00156B73" w:rsidP="004B5EF1">
            <w:pPr>
              <w:tabs>
                <w:tab w:val="center" w:pos="4153"/>
                <w:tab w:val="right" w:pos="8306"/>
              </w:tabs>
              <w:spacing w:before="60" w:after="60"/>
              <w:ind w:left="142"/>
            </w:pPr>
          </w:p>
        </w:tc>
      </w:tr>
      <w:tr w:rsidR="00156B73" w:rsidRPr="00311513" w14:paraId="35C30AAB" w14:textId="77777777" w:rsidTr="004B5EF1">
        <w:tc>
          <w:tcPr>
            <w:tcW w:w="3287" w:type="dxa"/>
            <w:tcBorders>
              <w:top w:val="single" w:sz="4" w:space="0" w:color="auto"/>
              <w:left w:val="single" w:sz="4" w:space="0" w:color="auto"/>
              <w:bottom w:val="single" w:sz="4" w:space="0" w:color="auto"/>
              <w:right w:val="single" w:sz="4" w:space="0" w:color="auto"/>
            </w:tcBorders>
            <w:hideMark/>
          </w:tcPr>
          <w:p w14:paraId="2907697F" w14:textId="77777777" w:rsidR="00156B73" w:rsidRPr="00311513" w:rsidRDefault="00156B73" w:rsidP="004B5EF1">
            <w:pPr>
              <w:tabs>
                <w:tab w:val="center" w:pos="4153"/>
                <w:tab w:val="right" w:pos="8306"/>
              </w:tabs>
              <w:spacing w:before="60" w:after="60"/>
              <w:ind w:left="142"/>
            </w:pPr>
            <w:r w:rsidRPr="00311513">
              <w:t>Vieta, datums</w:t>
            </w:r>
          </w:p>
        </w:tc>
        <w:tc>
          <w:tcPr>
            <w:tcW w:w="6319" w:type="dxa"/>
            <w:tcBorders>
              <w:top w:val="single" w:sz="4" w:space="0" w:color="auto"/>
              <w:left w:val="single" w:sz="4" w:space="0" w:color="auto"/>
              <w:bottom w:val="single" w:sz="4" w:space="0" w:color="auto"/>
              <w:right w:val="single" w:sz="4" w:space="0" w:color="auto"/>
            </w:tcBorders>
          </w:tcPr>
          <w:p w14:paraId="1C66FB4A" w14:textId="77777777" w:rsidR="00156B73" w:rsidRPr="00311513" w:rsidRDefault="00156B73" w:rsidP="004B5EF1">
            <w:pPr>
              <w:tabs>
                <w:tab w:val="center" w:pos="4153"/>
                <w:tab w:val="right" w:pos="8306"/>
              </w:tabs>
              <w:spacing w:before="60" w:after="60"/>
              <w:ind w:left="142"/>
            </w:pPr>
          </w:p>
        </w:tc>
      </w:tr>
    </w:tbl>
    <w:p w14:paraId="78281D40" w14:textId="3B953069" w:rsidR="00423E11" w:rsidRPr="001558C8" w:rsidRDefault="002901E7" w:rsidP="00D70545">
      <w:pPr>
        <w:autoSpaceDE w:val="0"/>
        <w:autoSpaceDN w:val="0"/>
        <w:adjustRightInd w:val="0"/>
        <w:ind w:right="-3"/>
        <w:jc w:val="center"/>
        <w:rPr>
          <w:sz w:val="16"/>
          <w:szCs w:val="16"/>
          <w:lang w:eastAsia="en-US"/>
        </w:rPr>
      </w:pPr>
      <w:r>
        <w:rPr>
          <w:sz w:val="16"/>
          <w:szCs w:val="16"/>
          <w:lang w:eastAsia="en-US"/>
        </w:rPr>
        <w:br w:type="page"/>
      </w:r>
    </w:p>
    <w:p w14:paraId="35F7143D" w14:textId="212AD6A0" w:rsidR="00EB1B1D" w:rsidRPr="001558C8" w:rsidRDefault="00156B73" w:rsidP="0074418A">
      <w:pPr>
        <w:autoSpaceDE w:val="0"/>
        <w:autoSpaceDN w:val="0"/>
        <w:adjustRightInd w:val="0"/>
        <w:ind w:right="148"/>
        <w:jc w:val="right"/>
        <w:rPr>
          <w:sz w:val="18"/>
          <w:szCs w:val="18"/>
          <w:lang w:eastAsia="en-US"/>
        </w:rPr>
      </w:pPr>
      <w:r>
        <w:rPr>
          <w:sz w:val="18"/>
          <w:szCs w:val="18"/>
          <w:lang w:eastAsia="en-US"/>
        </w:rPr>
        <w:lastRenderedPageBreak/>
        <w:t>4</w:t>
      </w:r>
      <w:r w:rsidR="00EB1B1D" w:rsidRPr="001558C8">
        <w:rPr>
          <w:sz w:val="18"/>
          <w:szCs w:val="18"/>
          <w:lang w:eastAsia="en-US"/>
        </w:rPr>
        <w:t>. pielikums</w:t>
      </w:r>
    </w:p>
    <w:p w14:paraId="00F87568" w14:textId="1A217D31" w:rsidR="00F26B06" w:rsidRPr="000E0774" w:rsidRDefault="000E0774" w:rsidP="00F26B06">
      <w:pPr>
        <w:widowControl w:val="0"/>
        <w:ind w:left="6480" w:right="140"/>
        <w:jc w:val="right"/>
        <w:rPr>
          <w:sz w:val="18"/>
          <w:szCs w:val="18"/>
        </w:rPr>
      </w:pPr>
      <w:r w:rsidRPr="000E0774">
        <w:rPr>
          <w:sz w:val="18"/>
          <w:szCs w:val="18"/>
        </w:rPr>
        <w:t xml:space="preserve"> </w:t>
      </w:r>
      <w:r w:rsidR="00F26B06" w:rsidRPr="000E0774">
        <w:rPr>
          <w:sz w:val="18"/>
          <w:szCs w:val="18"/>
        </w:rPr>
        <w:t xml:space="preserve">iepirkuma </w:t>
      </w:r>
      <w:r w:rsidR="00913C85" w:rsidRPr="000118AA">
        <w:rPr>
          <w:b/>
          <w:sz w:val="18"/>
          <w:szCs w:val="18"/>
        </w:rPr>
        <w:t>Jauna mikroautobusa ar papildaprīkojumu iegāde SIA “Gatartas pakalpojumu aģentūrai”</w:t>
      </w:r>
    </w:p>
    <w:p w14:paraId="56BCD964" w14:textId="77777777" w:rsidR="00F26B06" w:rsidRDefault="00F26B06" w:rsidP="00F26B06">
      <w:pPr>
        <w:jc w:val="right"/>
        <w:rPr>
          <w:b/>
          <w:sz w:val="28"/>
          <w:szCs w:val="28"/>
        </w:rPr>
      </w:pPr>
      <w:r w:rsidRPr="000E0774">
        <w:rPr>
          <w:sz w:val="18"/>
          <w:szCs w:val="18"/>
        </w:rPr>
        <w:t xml:space="preserve"> ID Nr. GAPA/</w:t>
      </w:r>
      <w:r>
        <w:rPr>
          <w:sz w:val="18"/>
          <w:szCs w:val="18"/>
        </w:rPr>
        <w:t>1</w:t>
      </w:r>
      <w:r w:rsidRPr="000E0774">
        <w:rPr>
          <w:sz w:val="18"/>
          <w:szCs w:val="18"/>
        </w:rPr>
        <w:t>/202</w:t>
      </w:r>
      <w:r>
        <w:rPr>
          <w:sz w:val="18"/>
          <w:szCs w:val="18"/>
        </w:rPr>
        <w:t>6</w:t>
      </w:r>
      <w:r w:rsidRPr="000E0774">
        <w:rPr>
          <w:sz w:val="18"/>
          <w:szCs w:val="18"/>
        </w:rPr>
        <w:t>/AK</w:t>
      </w:r>
    </w:p>
    <w:p w14:paraId="5EC45C6A" w14:textId="25ECBD87" w:rsidR="000E0774" w:rsidRPr="000E0774" w:rsidRDefault="000E0774" w:rsidP="00F26B06">
      <w:pPr>
        <w:widowControl w:val="0"/>
        <w:ind w:left="6480" w:right="140"/>
        <w:jc w:val="right"/>
        <w:rPr>
          <w:sz w:val="18"/>
          <w:szCs w:val="18"/>
        </w:rPr>
      </w:pPr>
    </w:p>
    <w:p w14:paraId="0B606CD2" w14:textId="77777777" w:rsidR="0074418A" w:rsidRPr="001558C8" w:rsidRDefault="0074418A" w:rsidP="0074418A">
      <w:pPr>
        <w:widowControl w:val="0"/>
        <w:ind w:left="6480" w:right="140"/>
        <w:jc w:val="right"/>
        <w:rPr>
          <w:sz w:val="18"/>
          <w:szCs w:val="18"/>
        </w:rPr>
      </w:pPr>
    </w:p>
    <w:p w14:paraId="0D3B5855" w14:textId="77777777" w:rsidR="00B51602" w:rsidRPr="001558C8" w:rsidRDefault="00B51602" w:rsidP="002346E0">
      <w:pPr>
        <w:autoSpaceDE w:val="0"/>
        <w:autoSpaceDN w:val="0"/>
        <w:adjustRightInd w:val="0"/>
        <w:ind w:right="140"/>
        <w:rPr>
          <w:b/>
          <w:sz w:val="28"/>
          <w:szCs w:val="28"/>
          <w:lang w:eastAsia="en-US"/>
        </w:rPr>
      </w:pPr>
    </w:p>
    <w:p w14:paraId="082B8A77" w14:textId="77777777" w:rsidR="00156B73" w:rsidRPr="00311513" w:rsidRDefault="00B51602" w:rsidP="00156B73">
      <w:pPr>
        <w:ind w:firstLine="284"/>
        <w:jc w:val="center"/>
        <w:rPr>
          <w:b/>
          <w:sz w:val="28"/>
          <w:szCs w:val="28"/>
        </w:rPr>
      </w:pPr>
      <w:r w:rsidRPr="001558C8">
        <w:rPr>
          <w:lang w:eastAsia="x-none"/>
        </w:rPr>
        <w:t xml:space="preserve"> </w:t>
      </w:r>
      <w:r w:rsidR="00156B73" w:rsidRPr="00311513">
        <w:rPr>
          <w:b/>
          <w:sz w:val="28"/>
          <w:szCs w:val="28"/>
        </w:rPr>
        <w:t>INFORMĀCIJA PAR PRETEDENTA PIESAISTĪTAJIEM APAKŠUZŅĒMĒJIEM</w:t>
      </w:r>
      <w:r w:rsidR="00156B73" w:rsidRPr="00311513">
        <w:rPr>
          <w:rStyle w:val="Vresatsauce"/>
          <w:b/>
          <w:sz w:val="28"/>
          <w:szCs w:val="28"/>
        </w:rPr>
        <w:footnoteReference w:id="5"/>
      </w:r>
    </w:p>
    <w:p w14:paraId="3EEAAFAC" w14:textId="14BF00EC" w:rsidR="00F26B06" w:rsidRPr="00F26B06" w:rsidRDefault="00156B73" w:rsidP="00F26B06">
      <w:pPr>
        <w:widowControl w:val="0"/>
        <w:ind w:right="140"/>
        <w:jc w:val="center"/>
        <w:rPr>
          <w:bCs/>
          <w:sz w:val="16"/>
          <w:szCs w:val="16"/>
        </w:rPr>
      </w:pPr>
      <w:r w:rsidRPr="00311513">
        <w:rPr>
          <w:sz w:val="16"/>
          <w:szCs w:val="16"/>
        </w:rPr>
        <w:t>dalībai</w:t>
      </w:r>
      <w:r w:rsidRPr="00311513">
        <w:rPr>
          <w:b/>
          <w:sz w:val="16"/>
          <w:szCs w:val="16"/>
        </w:rPr>
        <w:t xml:space="preserve"> </w:t>
      </w:r>
      <w:r>
        <w:rPr>
          <w:sz w:val="16"/>
          <w:szCs w:val="16"/>
        </w:rPr>
        <w:t>atklātā konkursā</w:t>
      </w:r>
      <w:r w:rsidRPr="00311513">
        <w:rPr>
          <w:b/>
          <w:sz w:val="16"/>
          <w:szCs w:val="16"/>
        </w:rPr>
        <w:t xml:space="preserve"> </w:t>
      </w:r>
      <w:r w:rsidR="00F26B06" w:rsidRPr="00F26B06">
        <w:rPr>
          <w:b/>
          <w:sz w:val="16"/>
          <w:szCs w:val="16"/>
        </w:rPr>
        <w:t xml:space="preserve"> </w:t>
      </w:r>
      <w:r w:rsidR="00913C85" w:rsidRPr="000118AA">
        <w:rPr>
          <w:b/>
          <w:sz w:val="18"/>
          <w:szCs w:val="18"/>
        </w:rPr>
        <w:t>Jauna mikroautobusa ar papildaprīkojumu iegāde SIA “Gatartas pakalpojumu aģentūrai”</w:t>
      </w:r>
    </w:p>
    <w:p w14:paraId="4C62278F" w14:textId="77777777" w:rsidR="00F26B06" w:rsidRPr="00F26B06" w:rsidRDefault="00F26B06" w:rsidP="00F26B06">
      <w:pPr>
        <w:widowControl w:val="0"/>
        <w:ind w:right="140"/>
        <w:jc w:val="center"/>
        <w:rPr>
          <w:bCs/>
          <w:sz w:val="16"/>
          <w:szCs w:val="16"/>
        </w:rPr>
      </w:pPr>
      <w:r w:rsidRPr="00F26B06">
        <w:rPr>
          <w:bCs/>
          <w:sz w:val="16"/>
          <w:szCs w:val="16"/>
        </w:rPr>
        <w:t xml:space="preserve"> ID Nr. GAPA/1/2026/AK</w:t>
      </w:r>
    </w:p>
    <w:p w14:paraId="096BAF21" w14:textId="6C947D20" w:rsidR="00156B73" w:rsidRPr="00311513" w:rsidRDefault="00156B73" w:rsidP="00156B73">
      <w:pPr>
        <w:widowControl w:val="0"/>
        <w:ind w:right="140"/>
        <w:jc w:val="center"/>
        <w:rPr>
          <w:sz w:val="16"/>
          <w:szCs w:val="16"/>
        </w:rPr>
      </w:pPr>
    </w:p>
    <w:p w14:paraId="032A4BCD" w14:textId="77777777" w:rsidR="00156B73" w:rsidRPr="00311513" w:rsidRDefault="00156B73" w:rsidP="00156B73">
      <w:pPr>
        <w:widowControl w:val="0"/>
        <w:ind w:right="140"/>
        <w:jc w:val="center"/>
        <w:rPr>
          <w:sz w:val="16"/>
          <w:szCs w:val="16"/>
        </w:rPr>
      </w:pPr>
    </w:p>
    <w:p w14:paraId="08AA9D8A" w14:textId="77777777" w:rsidR="00156B73" w:rsidRPr="00311513" w:rsidRDefault="00156B73" w:rsidP="00156B73">
      <w:pPr>
        <w:widowControl w:val="0"/>
        <w:ind w:right="140"/>
        <w:jc w:val="center"/>
        <w:rPr>
          <w:sz w:val="16"/>
          <w:szCs w:val="16"/>
        </w:rPr>
      </w:pPr>
    </w:p>
    <w:tbl>
      <w:tblPr>
        <w:tblW w:w="9478" w:type="dxa"/>
        <w:jc w:val="center"/>
        <w:tblLayout w:type="fixed"/>
        <w:tblLook w:val="0000" w:firstRow="0" w:lastRow="0" w:firstColumn="0" w:lastColumn="0" w:noHBand="0" w:noVBand="0"/>
      </w:tblPr>
      <w:tblGrid>
        <w:gridCol w:w="4335"/>
        <w:gridCol w:w="3230"/>
        <w:gridCol w:w="1913"/>
      </w:tblGrid>
      <w:tr w:rsidR="00156B73" w:rsidRPr="00311513" w14:paraId="0C839842" w14:textId="77777777" w:rsidTr="004B5EF1">
        <w:trPr>
          <w:cantSplit/>
          <w:trHeight w:val="363"/>
          <w:jc w:val="center"/>
        </w:trPr>
        <w:tc>
          <w:tcPr>
            <w:tcW w:w="4335" w:type="dxa"/>
            <w:vMerge w:val="restart"/>
            <w:tcBorders>
              <w:top w:val="single" w:sz="4" w:space="0" w:color="000000"/>
              <w:left w:val="single" w:sz="4" w:space="0" w:color="000000"/>
              <w:bottom w:val="single" w:sz="4" w:space="0" w:color="000000"/>
            </w:tcBorders>
            <w:shd w:val="clear" w:color="auto" w:fill="C5E0B3"/>
            <w:vAlign w:val="center"/>
          </w:tcPr>
          <w:p w14:paraId="146A751B" w14:textId="77777777" w:rsidR="00156B73" w:rsidRPr="00311513" w:rsidRDefault="00156B73" w:rsidP="004B5EF1">
            <w:pPr>
              <w:jc w:val="center"/>
            </w:pPr>
            <w:r w:rsidRPr="00311513">
              <w:rPr>
                <w:b/>
              </w:rPr>
              <w:t>Apakšuzņēmēja nosaukums, reģistrācijas numurs</w:t>
            </w:r>
          </w:p>
          <w:p w14:paraId="531B393B" w14:textId="77777777" w:rsidR="00156B73" w:rsidRPr="00311513" w:rsidRDefault="00156B73" w:rsidP="004B5EF1">
            <w:pPr>
              <w:jc w:val="center"/>
            </w:pPr>
            <w:r w:rsidRPr="00311513">
              <w:rPr>
                <w:b/>
              </w:rPr>
              <w:t>(adrese, telefons, kontaktpersona)</w:t>
            </w:r>
          </w:p>
        </w:tc>
        <w:tc>
          <w:tcPr>
            <w:tcW w:w="5143" w:type="dxa"/>
            <w:gridSpan w:val="2"/>
            <w:tcBorders>
              <w:top w:val="single" w:sz="4" w:space="0" w:color="000000"/>
              <w:left w:val="single" w:sz="4" w:space="0" w:color="000000"/>
              <w:bottom w:val="single" w:sz="4" w:space="0" w:color="000000"/>
              <w:right w:val="single" w:sz="4" w:space="0" w:color="000000"/>
            </w:tcBorders>
            <w:shd w:val="clear" w:color="auto" w:fill="C5E0B3"/>
            <w:vAlign w:val="center"/>
          </w:tcPr>
          <w:p w14:paraId="566F725F" w14:textId="77777777" w:rsidR="00156B73" w:rsidRPr="00311513" w:rsidRDefault="00156B73" w:rsidP="004B5EF1">
            <w:pPr>
              <w:jc w:val="center"/>
            </w:pPr>
            <w:r w:rsidRPr="00311513">
              <w:rPr>
                <w:b/>
              </w:rPr>
              <w:t>Veicamā darba daļa/apjoms</w:t>
            </w:r>
          </w:p>
        </w:tc>
      </w:tr>
      <w:tr w:rsidR="00156B73" w:rsidRPr="00311513" w14:paraId="2B00ACE3" w14:textId="77777777" w:rsidTr="004B5EF1">
        <w:trPr>
          <w:cantSplit/>
          <w:trHeight w:val="202"/>
          <w:jc w:val="center"/>
        </w:trPr>
        <w:tc>
          <w:tcPr>
            <w:tcW w:w="4335" w:type="dxa"/>
            <w:vMerge/>
            <w:tcBorders>
              <w:top w:val="single" w:sz="4" w:space="0" w:color="000000"/>
              <w:left w:val="single" w:sz="4" w:space="0" w:color="000000"/>
              <w:bottom w:val="single" w:sz="4" w:space="0" w:color="000000"/>
            </w:tcBorders>
            <w:shd w:val="clear" w:color="auto" w:fill="C5E0B3"/>
            <w:vAlign w:val="center"/>
          </w:tcPr>
          <w:p w14:paraId="2F74C51D" w14:textId="77777777" w:rsidR="00156B73" w:rsidRPr="00311513" w:rsidRDefault="00156B73" w:rsidP="004B5EF1">
            <w:pPr>
              <w:snapToGrid w:val="0"/>
              <w:jc w:val="center"/>
              <w:rPr>
                <w:b/>
              </w:rPr>
            </w:pPr>
          </w:p>
        </w:tc>
        <w:tc>
          <w:tcPr>
            <w:tcW w:w="3230" w:type="dxa"/>
            <w:tcBorders>
              <w:top w:val="single" w:sz="4" w:space="0" w:color="000000"/>
              <w:left w:val="single" w:sz="4" w:space="0" w:color="000000"/>
              <w:bottom w:val="single" w:sz="4" w:space="0" w:color="000000"/>
            </w:tcBorders>
            <w:shd w:val="clear" w:color="auto" w:fill="C5E0B3"/>
            <w:vAlign w:val="center"/>
          </w:tcPr>
          <w:p w14:paraId="2DBAB8A9" w14:textId="77777777" w:rsidR="00156B73" w:rsidRPr="00311513" w:rsidRDefault="00156B73" w:rsidP="004B5EF1">
            <w:pPr>
              <w:jc w:val="center"/>
            </w:pPr>
            <w:r w:rsidRPr="00311513">
              <w:rPr>
                <w:b/>
              </w:rPr>
              <w:t>Darba nosaukums (paredzēto darbu īss apraksts)</w:t>
            </w:r>
          </w:p>
        </w:tc>
        <w:tc>
          <w:tcPr>
            <w:tcW w:w="191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F4AFE0A" w14:textId="77777777" w:rsidR="00156B73" w:rsidRPr="00311513" w:rsidRDefault="00156B73" w:rsidP="004B5EF1">
            <w:pPr>
              <w:jc w:val="center"/>
            </w:pPr>
            <w:r w:rsidRPr="00311513">
              <w:rPr>
                <w:b/>
              </w:rPr>
              <w:t>Summa, EUR</w:t>
            </w:r>
          </w:p>
        </w:tc>
      </w:tr>
      <w:tr w:rsidR="00156B73" w:rsidRPr="00311513" w14:paraId="28AF66F1" w14:textId="77777777" w:rsidTr="004B5EF1">
        <w:trPr>
          <w:cantSplit/>
          <w:trHeight w:val="198"/>
          <w:jc w:val="center"/>
        </w:trPr>
        <w:tc>
          <w:tcPr>
            <w:tcW w:w="4335" w:type="dxa"/>
            <w:tcBorders>
              <w:top w:val="single" w:sz="4" w:space="0" w:color="000000"/>
              <w:left w:val="single" w:sz="4" w:space="0" w:color="000000"/>
              <w:bottom w:val="single" w:sz="4" w:space="0" w:color="000000"/>
            </w:tcBorders>
          </w:tcPr>
          <w:p w14:paraId="53F53FA1" w14:textId="77777777" w:rsidR="00156B73" w:rsidRPr="00311513" w:rsidRDefault="00156B73" w:rsidP="004B5EF1">
            <w:pPr>
              <w:snapToGrid w:val="0"/>
              <w:jc w:val="center"/>
              <w:rPr>
                <w:b/>
              </w:rPr>
            </w:pPr>
          </w:p>
        </w:tc>
        <w:tc>
          <w:tcPr>
            <w:tcW w:w="3230" w:type="dxa"/>
            <w:tcBorders>
              <w:top w:val="single" w:sz="4" w:space="0" w:color="000000"/>
              <w:left w:val="single" w:sz="4" w:space="0" w:color="000000"/>
              <w:bottom w:val="single" w:sz="4" w:space="0" w:color="000000"/>
            </w:tcBorders>
          </w:tcPr>
          <w:p w14:paraId="0296E20D" w14:textId="77777777" w:rsidR="00156B73" w:rsidRPr="00311513" w:rsidRDefault="00156B73" w:rsidP="004B5EF1">
            <w:pPr>
              <w:snapToGrid w:val="0"/>
              <w:jc w:val="center"/>
            </w:pPr>
          </w:p>
        </w:tc>
        <w:tc>
          <w:tcPr>
            <w:tcW w:w="1913" w:type="dxa"/>
            <w:tcBorders>
              <w:top w:val="single" w:sz="4" w:space="0" w:color="000000"/>
              <w:left w:val="single" w:sz="4" w:space="0" w:color="000000"/>
              <w:bottom w:val="single" w:sz="4" w:space="0" w:color="000000"/>
              <w:right w:val="single" w:sz="4" w:space="0" w:color="000000"/>
            </w:tcBorders>
          </w:tcPr>
          <w:p w14:paraId="716AC90A" w14:textId="77777777" w:rsidR="00156B73" w:rsidRPr="00311513" w:rsidRDefault="00156B73" w:rsidP="004B5EF1">
            <w:pPr>
              <w:snapToGrid w:val="0"/>
              <w:jc w:val="center"/>
            </w:pPr>
          </w:p>
        </w:tc>
      </w:tr>
      <w:tr w:rsidR="00156B73" w:rsidRPr="00311513" w14:paraId="2EF86D60" w14:textId="77777777" w:rsidTr="004B5EF1">
        <w:trPr>
          <w:cantSplit/>
          <w:trHeight w:val="224"/>
          <w:jc w:val="center"/>
        </w:trPr>
        <w:tc>
          <w:tcPr>
            <w:tcW w:w="4335" w:type="dxa"/>
            <w:tcBorders>
              <w:top w:val="single" w:sz="4" w:space="0" w:color="000000"/>
              <w:left w:val="single" w:sz="4" w:space="0" w:color="000000"/>
              <w:bottom w:val="single" w:sz="4" w:space="0" w:color="000000"/>
            </w:tcBorders>
          </w:tcPr>
          <w:p w14:paraId="6C0D0217" w14:textId="77777777" w:rsidR="00156B73" w:rsidRPr="00311513" w:rsidRDefault="00156B73" w:rsidP="004B5EF1">
            <w:pPr>
              <w:snapToGrid w:val="0"/>
            </w:pPr>
          </w:p>
        </w:tc>
        <w:tc>
          <w:tcPr>
            <w:tcW w:w="3230" w:type="dxa"/>
            <w:tcBorders>
              <w:top w:val="single" w:sz="4" w:space="0" w:color="000000"/>
              <w:left w:val="single" w:sz="4" w:space="0" w:color="000000"/>
              <w:bottom w:val="single" w:sz="4" w:space="0" w:color="000000"/>
            </w:tcBorders>
          </w:tcPr>
          <w:p w14:paraId="4A1624B1" w14:textId="77777777" w:rsidR="00156B73" w:rsidRPr="00311513" w:rsidRDefault="00156B73" w:rsidP="004B5EF1">
            <w:pPr>
              <w:snapToGrid w:val="0"/>
              <w:jc w:val="center"/>
            </w:pPr>
          </w:p>
        </w:tc>
        <w:tc>
          <w:tcPr>
            <w:tcW w:w="1913" w:type="dxa"/>
            <w:tcBorders>
              <w:top w:val="single" w:sz="4" w:space="0" w:color="000000"/>
              <w:left w:val="single" w:sz="4" w:space="0" w:color="000000"/>
              <w:bottom w:val="single" w:sz="4" w:space="0" w:color="000000"/>
              <w:right w:val="single" w:sz="4" w:space="0" w:color="000000"/>
            </w:tcBorders>
          </w:tcPr>
          <w:p w14:paraId="4E8A6959" w14:textId="77777777" w:rsidR="00156B73" w:rsidRPr="00311513" w:rsidRDefault="00156B73" w:rsidP="004B5EF1">
            <w:pPr>
              <w:snapToGrid w:val="0"/>
              <w:jc w:val="center"/>
            </w:pPr>
          </w:p>
        </w:tc>
      </w:tr>
      <w:tr w:rsidR="00156B73" w:rsidRPr="00311513" w14:paraId="1BC647CF" w14:textId="77777777" w:rsidTr="004B5EF1">
        <w:trPr>
          <w:cantSplit/>
          <w:trHeight w:val="282"/>
          <w:jc w:val="center"/>
        </w:trPr>
        <w:tc>
          <w:tcPr>
            <w:tcW w:w="4335" w:type="dxa"/>
            <w:tcBorders>
              <w:top w:val="single" w:sz="4" w:space="0" w:color="000000"/>
              <w:left w:val="single" w:sz="4" w:space="0" w:color="000000"/>
              <w:bottom w:val="single" w:sz="4" w:space="0" w:color="000000"/>
            </w:tcBorders>
          </w:tcPr>
          <w:p w14:paraId="0B88C0E3" w14:textId="77777777" w:rsidR="00156B73" w:rsidRPr="00311513" w:rsidRDefault="00156B73" w:rsidP="004B5EF1">
            <w:pPr>
              <w:snapToGrid w:val="0"/>
            </w:pPr>
          </w:p>
        </w:tc>
        <w:tc>
          <w:tcPr>
            <w:tcW w:w="3230" w:type="dxa"/>
            <w:tcBorders>
              <w:top w:val="single" w:sz="4" w:space="0" w:color="000000"/>
              <w:left w:val="single" w:sz="4" w:space="0" w:color="000000"/>
              <w:bottom w:val="single" w:sz="4" w:space="0" w:color="000000"/>
            </w:tcBorders>
          </w:tcPr>
          <w:p w14:paraId="185C831C" w14:textId="77777777" w:rsidR="00156B73" w:rsidRPr="00311513" w:rsidRDefault="00156B73" w:rsidP="004B5EF1">
            <w:pPr>
              <w:snapToGrid w:val="0"/>
              <w:jc w:val="center"/>
            </w:pPr>
          </w:p>
        </w:tc>
        <w:tc>
          <w:tcPr>
            <w:tcW w:w="1913" w:type="dxa"/>
            <w:tcBorders>
              <w:top w:val="single" w:sz="4" w:space="0" w:color="000000"/>
              <w:left w:val="single" w:sz="4" w:space="0" w:color="000000"/>
              <w:bottom w:val="single" w:sz="4" w:space="0" w:color="000000"/>
              <w:right w:val="single" w:sz="4" w:space="0" w:color="000000"/>
            </w:tcBorders>
          </w:tcPr>
          <w:p w14:paraId="301E76F4" w14:textId="77777777" w:rsidR="00156B73" w:rsidRPr="00311513" w:rsidRDefault="00156B73" w:rsidP="004B5EF1">
            <w:pPr>
              <w:snapToGrid w:val="0"/>
              <w:jc w:val="center"/>
            </w:pPr>
          </w:p>
        </w:tc>
      </w:tr>
      <w:tr w:rsidR="00156B73" w:rsidRPr="00311513" w14:paraId="2D9765CC" w14:textId="77777777" w:rsidTr="004B5EF1">
        <w:trPr>
          <w:cantSplit/>
          <w:trHeight w:val="282"/>
          <w:jc w:val="center"/>
        </w:trPr>
        <w:tc>
          <w:tcPr>
            <w:tcW w:w="4335" w:type="dxa"/>
            <w:tcBorders>
              <w:top w:val="single" w:sz="4" w:space="0" w:color="000000"/>
              <w:left w:val="single" w:sz="4" w:space="0" w:color="000000"/>
              <w:bottom w:val="single" w:sz="4" w:space="0" w:color="000000"/>
            </w:tcBorders>
          </w:tcPr>
          <w:p w14:paraId="20BD8986" w14:textId="77777777" w:rsidR="00156B73" w:rsidRPr="00311513" w:rsidRDefault="00156B73" w:rsidP="004B5EF1">
            <w:pPr>
              <w:snapToGrid w:val="0"/>
            </w:pPr>
          </w:p>
        </w:tc>
        <w:tc>
          <w:tcPr>
            <w:tcW w:w="3230" w:type="dxa"/>
            <w:tcBorders>
              <w:top w:val="single" w:sz="4" w:space="0" w:color="000000"/>
              <w:left w:val="single" w:sz="4" w:space="0" w:color="000000"/>
              <w:bottom w:val="single" w:sz="4" w:space="0" w:color="000000"/>
            </w:tcBorders>
          </w:tcPr>
          <w:p w14:paraId="22518B6F" w14:textId="77777777" w:rsidR="00156B73" w:rsidRPr="00311513" w:rsidRDefault="00156B73" w:rsidP="004B5EF1">
            <w:pPr>
              <w:snapToGrid w:val="0"/>
              <w:jc w:val="center"/>
            </w:pPr>
          </w:p>
        </w:tc>
        <w:tc>
          <w:tcPr>
            <w:tcW w:w="1913" w:type="dxa"/>
            <w:tcBorders>
              <w:top w:val="single" w:sz="4" w:space="0" w:color="000000"/>
              <w:left w:val="single" w:sz="4" w:space="0" w:color="000000"/>
              <w:bottom w:val="single" w:sz="4" w:space="0" w:color="000000"/>
              <w:right w:val="single" w:sz="4" w:space="0" w:color="000000"/>
            </w:tcBorders>
          </w:tcPr>
          <w:p w14:paraId="2D5EEC2E" w14:textId="77777777" w:rsidR="00156B73" w:rsidRPr="00311513" w:rsidRDefault="00156B73" w:rsidP="004B5EF1">
            <w:pPr>
              <w:snapToGrid w:val="0"/>
              <w:jc w:val="center"/>
            </w:pPr>
          </w:p>
        </w:tc>
      </w:tr>
    </w:tbl>
    <w:p w14:paraId="242908B8" w14:textId="77777777" w:rsidR="00156B73" w:rsidRPr="00311513" w:rsidRDefault="00156B73" w:rsidP="00156B73">
      <w:pPr>
        <w:rPr>
          <w:i/>
          <w:iCs/>
        </w:rPr>
      </w:pPr>
      <w:r w:rsidRPr="00311513">
        <w:rPr>
          <w:i/>
          <w:iCs/>
        </w:rPr>
        <w:t>Pretendenta piesaistītajiem apakšuzņēmējiem (fiziskām un juridiskām personām) ir jābūt visiem nepieciešamiem sertifikātiem, licencēm un atļaujām norādīto darba daļu veikšanai.</w:t>
      </w:r>
    </w:p>
    <w:p w14:paraId="55404ADE" w14:textId="77777777" w:rsidR="00156B73" w:rsidRPr="00311513" w:rsidRDefault="00156B73" w:rsidP="00156B73"/>
    <w:p w14:paraId="1E850031" w14:textId="77777777" w:rsidR="00156B73" w:rsidRPr="00311513" w:rsidRDefault="00156B73" w:rsidP="00156B73">
      <w:pPr>
        <w:tabs>
          <w:tab w:val="left" w:pos="3119"/>
        </w:tabs>
        <w:overflowPunct w:val="0"/>
        <w:autoSpaceDE w:val="0"/>
        <w:autoSpaceDN w:val="0"/>
        <w:adjustRightInd w:val="0"/>
        <w:textAlignment w:val="baseline"/>
        <w:rPr>
          <w:noProof/>
        </w:rPr>
      </w:pPr>
      <w:r w:rsidRPr="00311513">
        <w:rPr>
          <w:noProof/>
        </w:rPr>
        <w:t xml:space="preserve">Iesniedzama informācija </w:t>
      </w:r>
      <w:r w:rsidRPr="00311513">
        <w:rPr>
          <w:b/>
          <w:bCs/>
          <w:noProof/>
        </w:rPr>
        <w:t>par katru apakšuzņēmēju, uz kura iespējām pretendents balstās</w:t>
      </w:r>
      <w:r w:rsidRPr="00311513">
        <w:rPr>
          <w:noProof/>
        </w:rPr>
        <w:t xml:space="preserve"> vai kuram </w:t>
      </w:r>
      <w:r w:rsidRPr="00311513">
        <w:rPr>
          <w:b/>
          <w:bCs/>
          <w:noProof/>
        </w:rPr>
        <w:t>nododamo pakalpojumu vērtība ir vismaz 10 000 euro</w:t>
      </w:r>
      <w:r w:rsidRPr="00311513">
        <w:rPr>
          <w:noProof/>
        </w:rPr>
        <w:t>, kā arī katra šāda apakšuzņēmēja apliecinājums (5.pielikums) par gatavību veikt tam nododamo līguma daļu/darbu apjoma izpildi.</w:t>
      </w:r>
    </w:p>
    <w:p w14:paraId="6F650D99" w14:textId="77777777" w:rsidR="00156B73" w:rsidRPr="00311513" w:rsidRDefault="00156B73" w:rsidP="00156B73">
      <w:pPr>
        <w:tabs>
          <w:tab w:val="left" w:pos="3119"/>
        </w:tabs>
        <w:overflowPunct w:val="0"/>
        <w:autoSpaceDE w:val="0"/>
        <w:autoSpaceDN w:val="0"/>
        <w:adjustRightInd w:val="0"/>
        <w:textAlignment w:val="baseline"/>
        <w:rPr>
          <w:noProof/>
        </w:rPr>
      </w:pPr>
    </w:p>
    <w:p w14:paraId="12C79075" w14:textId="77777777" w:rsidR="00156B73" w:rsidRPr="00311513" w:rsidRDefault="00156B73" w:rsidP="00156B73">
      <w:pPr>
        <w:overflowPunct w:val="0"/>
        <w:autoSpaceDE w:val="0"/>
        <w:autoSpaceDN w:val="0"/>
        <w:adjustRightInd w:val="0"/>
        <w:ind w:right="-25"/>
        <w:textAlignment w:val="baseline"/>
        <w:rPr>
          <w:b/>
          <w:i/>
          <w:sz w:val="18"/>
          <w:szCs w:val="20"/>
          <w:u w:val="single"/>
        </w:rPr>
      </w:pPr>
      <w:r w:rsidRPr="00311513">
        <w:rPr>
          <w:i/>
          <w:sz w:val="18"/>
          <w:szCs w:val="20"/>
        </w:rPr>
        <w:t xml:space="preserve">*apakšuzņēmējs ir pretendenta vai apakšuzņēmēja piesaistīta vai nolīgta persona, kura sniedz pakalpojumu, kas nepieciešami ar pasūtītāju noslēgta iepirkuma līguma izpildei neatkarīgi no tā, vai šī persona pakalpojumus sniedz pretendentam vai citam apakšuzņēmējam - </w:t>
      </w:r>
      <w:r w:rsidRPr="00311513">
        <w:rPr>
          <w:i/>
          <w:sz w:val="18"/>
          <w:szCs w:val="20"/>
          <w:u w:val="single"/>
        </w:rPr>
        <w:t>attiecīgi pretendents norāda arī apakšuzņēmēju apakšuzņēmējus</w:t>
      </w:r>
      <w:r w:rsidRPr="00311513">
        <w:rPr>
          <w:i/>
          <w:iCs/>
          <w:sz w:val="18"/>
          <w:szCs w:val="20"/>
          <w:u w:val="single"/>
        </w:rPr>
        <w:t>.</w:t>
      </w:r>
    </w:p>
    <w:p w14:paraId="0CFDA54F" w14:textId="77777777" w:rsidR="00156B73" w:rsidRPr="00311513" w:rsidRDefault="00156B73" w:rsidP="00156B73">
      <w:pPr>
        <w:overflowPunct w:val="0"/>
        <w:autoSpaceDE w:val="0"/>
        <w:autoSpaceDN w:val="0"/>
        <w:adjustRightInd w:val="0"/>
        <w:ind w:right="-1"/>
        <w:textAlignment w:val="baseline"/>
        <w:rPr>
          <w:i/>
          <w:noProof/>
          <w:sz w:val="18"/>
          <w:szCs w:val="20"/>
        </w:rPr>
      </w:pPr>
      <w:r w:rsidRPr="00311513">
        <w:rPr>
          <w:i/>
          <w:noProof/>
          <w:sz w:val="18"/>
          <w:szCs w:val="20"/>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79BB8224" w14:textId="77777777" w:rsidR="00156B73" w:rsidRPr="00311513" w:rsidRDefault="00156B73" w:rsidP="00156B73">
      <w:pPr>
        <w:rPr>
          <w:sz w:val="28"/>
        </w:rPr>
      </w:pPr>
    </w:p>
    <w:p w14:paraId="297C92FE" w14:textId="77777777" w:rsidR="00156B73" w:rsidRPr="00311513" w:rsidRDefault="00156B73" w:rsidP="00156B73">
      <w:pPr>
        <w:spacing w:after="60"/>
        <w:ind w:left="142"/>
        <w:rPr>
          <w:sz w:val="22"/>
          <w:szCs w:val="22"/>
        </w:rPr>
      </w:pPr>
      <w:r w:rsidRPr="00311513">
        <w:rPr>
          <w:sz w:val="22"/>
          <w:szCs w:val="22"/>
        </w:rPr>
        <w:t>Paraksta pretendenta vadītājs vai vadītāja pilnvarota persona:</w:t>
      </w:r>
    </w:p>
    <w:tbl>
      <w:tblPr>
        <w:tblW w:w="7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536"/>
      </w:tblGrid>
      <w:tr w:rsidR="00156B73" w:rsidRPr="00311513" w14:paraId="7BC7A0A4" w14:textId="77777777" w:rsidTr="004B5EF1">
        <w:trPr>
          <w:trHeight w:val="246"/>
        </w:trPr>
        <w:tc>
          <w:tcPr>
            <w:tcW w:w="2977" w:type="dxa"/>
            <w:tcBorders>
              <w:top w:val="single" w:sz="4" w:space="0" w:color="auto"/>
              <w:left w:val="single" w:sz="4" w:space="0" w:color="auto"/>
              <w:bottom w:val="single" w:sz="4" w:space="0" w:color="auto"/>
              <w:right w:val="single" w:sz="4" w:space="0" w:color="auto"/>
            </w:tcBorders>
          </w:tcPr>
          <w:p w14:paraId="2B1FF41D" w14:textId="77777777" w:rsidR="00156B73" w:rsidRPr="00311513" w:rsidRDefault="00156B73" w:rsidP="004B5EF1">
            <w:pPr>
              <w:tabs>
                <w:tab w:val="center" w:pos="4153"/>
                <w:tab w:val="right" w:pos="8306"/>
              </w:tabs>
              <w:spacing w:before="60" w:after="60"/>
              <w:ind w:left="142" w:firstLine="59"/>
              <w:rPr>
                <w:sz w:val="22"/>
                <w:szCs w:val="22"/>
              </w:rPr>
            </w:pPr>
            <w:r w:rsidRPr="00311513">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tcPr>
          <w:p w14:paraId="03E4CE36" w14:textId="77777777" w:rsidR="00156B73" w:rsidRPr="00311513" w:rsidRDefault="00156B73" w:rsidP="004B5EF1">
            <w:pPr>
              <w:tabs>
                <w:tab w:val="center" w:pos="4153"/>
                <w:tab w:val="right" w:pos="8306"/>
              </w:tabs>
              <w:spacing w:before="60" w:after="60"/>
              <w:ind w:left="142"/>
              <w:rPr>
                <w:sz w:val="22"/>
                <w:szCs w:val="22"/>
              </w:rPr>
            </w:pPr>
            <w:r w:rsidRPr="00311513">
              <w:rPr>
                <w:sz w:val="22"/>
                <w:szCs w:val="22"/>
              </w:rPr>
              <w:t xml:space="preserve"> </w:t>
            </w:r>
          </w:p>
        </w:tc>
      </w:tr>
      <w:tr w:rsidR="00156B73" w:rsidRPr="00311513" w14:paraId="09EC3FDB" w14:textId="77777777" w:rsidTr="004B5EF1">
        <w:tc>
          <w:tcPr>
            <w:tcW w:w="2977" w:type="dxa"/>
            <w:tcBorders>
              <w:top w:val="single" w:sz="4" w:space="0" w:color="auto"/>
              <w:left w:val="single" w:sz="4" w:space="0" w:color="auto"/>
              <w:bottom w:val="single" w:sz="4" w:space="0" w:color="auto"/>
              <w:right w:val="single" w:sz="4" w:space="0" w:color="auto"/>
            </w:tcBorders>
          </w:tcPr>
          <w:p w14:paraId="346AA82B" w14:textId="77777777" w:rsidR="00156B73" w:rsidRPr="00311513" w:rsidRDefault="00156B73" w:rsidP="004B5EF1">
            <w:pPr>
              <w:tabs>
                <w:tab w:val="center" w:pos="4153"/>
                <w:tab w:val="right" w:pos="8306"/>
              </w:tabs>
              <w:spacing w:before="60" w:after="60"/>
              <w:ind w:left="142" w:firstLine="59"/>
              <w:rPr>
                <w:sz w:val="22"/>
                <w:szCs w:val="22"/>
              </w:rPr>
            </w:pPr>
            <w:r w:rsidRPr="00311513">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7AC2455F" w14:textId="77777777" w:rsidR="00156B73" w:rsidRPr="00311513" w:rsidRDefault="00156B73" w:rsidP="004B5EF1">
            <w:pPr>
              <w:tabs>
                <w:tab w:val="center" w:pos="4153"/>
                <w:tab w:val="right" w:pos="8306"/>
              </w:tabs>
              <w:spacing w:before="60" w:after="60"/>
              <w:ind w:left="142"/>
              <w:rPr>
                <w:sz w:val="22"/>
                <w:szCs w:val="22"/>
              </w:rPr>
            </w:pPr>
          </w:p>
        </w:tc>
      </w:tr>
      <w:tr w:rsidR="00156B73" w:rsidRPr="00311513" w14:paraId="40BD9672" w14:textId="77777777" w:rsidTr="004B5EF1">
        <w:tc>
          <w:tcPr>
            <w:tcW w:w="2977" w:type="dxa"/>
            <w:tcBorders>
              <w:top w:val="single" w:sz="4" w:space="0" w:color="auto"/>
              <w:left w:val="single" w:sz="4" w:space="0" w:color="auto"/>
              <w:bottom w:val="single" w:sz="4" w:space="0" w:color="auto"/>
              <w:right w:val="single" w:sz="4" w:space="0" w:color="auto"/>
            </w:tcBorders>
          </w:tcPr>
          <w:p w14:paraId="475A6F3A" w14:textId="77777777" w:rsidR="00156B73" w:rsidRPr="00311513" w:rsidRDefault="00156B73" w:rsidP="004B5EF1">
            <w:pPr>
              <w:tabs>
                <w:tab w:val="center" w:pos="4153"/>
                <w:tab w:val="right" w:pos="8306"/>
              </w:tabs>
              <w:spacing w:before="60" w:after="60"/>
              <w:ind w:left="142" w:firstLine="59"/>
              <w:rPr>
                <w:sz w:val="22"/>
                <w:szCs w:val="22"/>
              </w:rPr>
            </w:pPr>
            <w:r w:rsidRPr="00311513">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7369E686" w14:textId="77777777" w:rsidR="00156B73" w:rsidRPr="00311513" w:rsidRDefault="00156B73" w:rsidP="004B5EF1">
            <w:pPr>
              <w:tabs>
                <w:tab w:val="center" w:pos="4153"/>
                <w:tab w:val="right" w:pos="8306"/>
              </w:tabs>
              <w:spacing w:before="60" w:after="60"/>
              <w:ind w:left="142"/>
              <w:rPr>
                <w:sz w:val="22"/>
                <w:szCs w:val="22"/>
              </w:rPr>
            </w:pPr>
          </w:p>
        </w:tc>
      </w:tr>
    </w:tbl>
    <w:p w14:paraId="44415F51" w14:textId="77777777" w:rsidR="00156B73" w:rsidRDefault="00156B73" w:rsidP="00156B73">
      <w:pPr>
        <w:pStyle w:val="Default"/>
        <w:jc w:val="right"/>
        <w:rPr>
          <w:color w:val="FF0000"/>
          <w:lang w:val="lv-LV"/>
        </w:rPr>
      </w:pPr>
    </w:p>
    <w:p w14:paraId="1A403529" w14:textId="1AF28058" w:rsidR="00B51602" w:rsidRDefault="00156B73" w:rsidP="00156B73">
      <w:pPr>
        <w:ind w:left="426" w:hanging="142"/>
        <w:jc w:val="both"/>
        <w:rPr>
          <w:lang w:eastAsia="x-none"/>
        </w:rPr>
      </w:pPr>
      <w:r w:rsidRPr="00311513">
        <w:rPr>
          <w:color w:val="FF0000"/>
        </w:rPr>
        <w:br w:type="page"/>
      </w:r>
    </w:p>
    <w:p w14:paraId="788DD18A" w14:textId="77777777" w:rsidR="000E0774" w:rsidRDefault="000E0774" w:rsidP="001A09F9">
      <w:pPr>
        <w:ind w:left="426" w:hanging="142"/>
        <w:jc w:val="both"/>
        <w:rPr>
          <w:lang w:eastAsia="x-none"/>
        </w:rPr>
      </w:pPr>
    </w:p>
    <w:p w14:paraId="3F238BC0" w14:textId="77777777" w:rsidR="000E0774" w:rsidRDefault="000E0774" w:rsidP="001A09F9">
      <w:pPr>
        <w:ind w:left="426" w:hanging="142"/>
        <w:jc w:val="both"/>
        <w:rPr>
          <w:lang w:eastAsia="x-none"/>
        </w:rPr>
      </w:pPr>
    </w:p>
    <w:p w14:paraId="2B23ADB6" w14:textId="4E47A1A9" w:rsidR="00156B73" w:rsidRPr="001558C8" w:rsidRDefault="00156B73" w:rsidP="00156B73">
      <w:pPr>
        <w:autoSpaceDE w:val="0"/>
        <w:autoSpaceDN w:val="0"/>
        <w:adjustRightInd w:val="0"/>
        <w:ind w:right="148"/>
        <w:jc w:val="right"/>
        <w:rPr>
          <w:sz w:val="18"/>
          <w:szCs w:val="18"/>
          <w:lang w:eastAsia="en-US"/>
        </w:rPr>
      </w:pPr>
      <w:r>
        <w:rPr>
          <w:lang w:eastAsia="x-none"/>
        </w:rPr>
        <w:tab/>
      </w:r>
      <w:r>
        <w:rPr>
          <w:lang w:eastAsia="x-none"/>
        </w:rPr>
        <w:tab/>
      </w:r>
      <w:r>
        <w:rPr>
          <w:sz w:val="18"/>
          <w:szCs w:val="18"/>
          <w:lang w:eastAsia="en-US"/>
        </w:rPr>
        <w:t>5</w:t>
      </w:r>
      <w:r w:rsidRPr="001558C8">
        <w:rPr>
          <w:sz w:val="18"/>
          <w:szCs w:val="18"/>
          <w:lang w:eastAsia="en-US"/>
        </w:rPr>
        <w:t>. pielikums</w:t>
      </w:r>
    </w:p>
    <w:p w14:paraId="08490151" w14:textId="6E2A8D52" w:rsidR="00F26B06" w:rsidRPr="000E0774" w:rsidRDefault="00156B73" w:rsidP="00F26B06">
      <w:pPr>
        <w:widowControl w:val="0"/>
        <w:ind w:left="6480" w:right="140"/>
        <w:jc w:val="right"/>
        <w:rPr>
          <w:sz w:val="18"/>
          <w:szCs w:val="18"/>
        </w:rPr>
      </w:pPr>
      <w:r w:rsidRPr="000E0774">
        <w:rPr>
          <w:sz w:val="18"/>
          <w:szCs w:val="18"/>
        </w:rPr>
        <w:t>iepirkuma</w:t>
      </w:r>
      <w:r w:rsidR="00B17826" w:rsidRPr="00B17826">
        <w:rPr>
          <w:b/>
          <w:sz w:val="18"/>
          <w:szCs w:val="18"/>
        </w:rPr>
        <w:t xml:space="preserve"> </w:t>
      </w:r>
      <w:r w:rsidR="00B17826" w:rsidRPr="000118AA">
        <w:rPr>
          <w:b/>
          <w:sz w:val="18"/>
          <w:szCs w:val="18"/>
        </w:rPr>
        <w:t>Jauna mikroautobusa ar papildaprīkojumu iegāde SIA “Gatartas pakalpojumu aģentūrai”</w:t>
      </w:r>
      <w:r w:rsidRPr="000E0774">
        <w:rPr>
          <w:sz w:val="18"/>
          <w:szCs w:val="18"/>
        </w:rPr>
        <w:t xml:space="preserve"> </w:t>
      </w:r>
    </w:p>
    <w:p w14:paraId="73C43E63" w14:textId="77777777" w:rsidR="00F26B06" w:rsidRDefault="00F26B06" w:rsidP="00F26B06">
      <w:pPr>
        <w:jc w:val="right"/>
        <w:rPr>
          <w:b/>
          <w:sz w:val="28"/>
          <w:szCs w:val="28"/>
        </w:rPr>
      </w:pPr>
      <w:r w:rsidRPr="000E0774">
        <w:rPr>
          <w:sz w:val="18"/>
          <w:szCs w:val="18"/>
        </w:rPr>
        <w:t xml:space="preserve"> ID Nr. GAPA/</w:t>
      </w:r>
      <w:r>
        <w:rPr>
          <w:sz w:val="18"/>
          <w:szCs w:val="18"/>
        </w:rPr>
        <w:t>1</w:t>
      </w:r>
      <w:r w:rsidRPr="000E0774">
        <w:rPr>
          <w:sz w:val="18"/>
          <w:szCs w:val="18"/>
        </w:rPr>
        <w:t>/202</w:t>
      </w:r>
      <w:r>
        <w:rPr>
          <w:sz w:val="18"/>
          <w:szCs w:val="18"/>
        </w:rPr>
        <w:t>6</w:t>
      </w:r>
      <w:r w:rsidRPr="000E0774">
        <w:rPr>
          <w:sz w:val="18"/>
          <w:szCs w:val="18"/>
        </w:rPr>
        <w:t>/AK</w:t>
      </w:r>
    </w:p>
    <w:p w14:paraId="348832C8" w14:textId="4A9A647C" w:rsidR="00156B73" w:rsidRPr="000E0774" w:rsidRDefault="00156B73" w:rsidP="00F26B06">
      <w:pPr>
        <w:widowControl w:val="0"/>
        <w:ind w:left="6480" w:right="140"/>
        <w:jc w:val="right"/>
        <w:rPr>
          <w:sz w:val="18"/>
          <w:szCs w:val="18"/>
        </w:rPr>
      </w:pPr>
    </w:p>
    <w:p w14:paraId="2A2FF1E0" w14:textId="6810FD8B" w:rsidR="000E0774" w:rsidRDefault="000E0774" w:rsidP="00156B73">
      <w:pPr>
        <w:tabs>
          <w:tab w:val="left" w:pos="8872"/>
        </w:tabs>
        <w:ind w:left="426" w:hanging="142"/>
        <w:jc w:val="both"/>
        <w:rPr>
          <w:lang w:eastAsia="x-none"/>
        </w:rPr>
      </w:pPr>
    </w:p>
    <w:p w14:paraId="32A464CF" w14:textId="77777777" w:rsidR="000E0774" w:rsidRDefault="000E0774" w:rsidP="001A09F9">
      <w:pPr>
        <w:ind w:left="426" w:hanging="142"/>
        <w:jc w:val="both"/>
        <w:rPr>
          <w:lang w:eastAsia="x-none"/>
        </w:rPr>
      </w:pPr>
    </w:p>
    <w:p w14:paraId="37D6F123" w14:textId="77777777" w:rsidR="000E0774" w:rsidRDefault="000E0774" w:rsidP="001A09F9">
      <w:pPr>
        <w:ind w:left="426" w:hanging="142"/>
        <w:jc w:val="both"/>
        <w:rPr>
          <w:lang w:eastAsia="x-none"/>
        </w:rPr>
      </w:pPr>
    </w:p>
    <w:p w14:paraId="15B50249" w14:textId="77777777" w:rsidR="00156B73" w:rsidRPr="00311513" w:rsidRDefault="00156B73" w:rsidP="00156B73">
      <w:pPr>
        <w:widowControl w:val="0"/>
        <w:ind w:right="140"/>
        <w:jc w:val="center"/>
        <w:rPr>
          <w:sz w:val="20"/>
          <w:szCs w:val="20"/>
        </w:rPr>
      </w:pPr>
      <w:r w:rsidRPr="00311513">
        <w:rPr>
          <w:b/>
          <w:sz w:val="28"/>
          <w:szCs w:val="28"/>
        </w:rPr>
        <w:t>APAKŠUZŅĒMĒJA APŅEMŠANĀS</w:t>
      </w:r>
      <w:r w:rsidRPr="00311513">
        <w:rPr>
          <w:rStyle w:val="Vresatsauce"/>
          <w:b/>
          <w:sz w:val="28"/>
          <w:szCs w:val="28"/>
        </w:rPr>
        <w:footnoteReference w:id="6"/>
      </w:r>
      <w:r w:rsidRPr="00311513">
        <w:rPr>
          <w:sz w:val="20"/>
          <w:szCs w:val="20"/>
        </w:rPr>
        <w:t xml:space="preserve"> </w:t>
      </w:r>
    </w:p>
    <w:p w14:paraId="4269E0EA" w14:textId="13FB9A77" w:rsidR="00F26B06" w:rsidRPr="00F26B06" w:rsidRDefault="00156B73" w:rsidP="00F26B06">
      <w:pPr>
        <w:widowControl w:val="0"/>
        <w:ind w:right="140"/>
        <w:jc w:val="center"/>
        <w:rPr>
          <w:sz w:val="16"/>
          <w:szCs w:val="16"/>
        </w:rPr>
      </w:pPr>
      <w:r w:rsidRPr="00311513">
        <w:rPr>
          <w:sz w:val="16"/>
          <w:szCs w:val="16"/>
        </w:rPr>
        <w:t>dalībai</w:t>
      </w:r>
      <w:r w:rsidRPr="00311513">
        <w:rPr>
          <w:b/>
          <w:sz w:val="16"/>
          <w:szCs w:val="16"/>
        </w:rPr>
        <w:t xml:space="preserve"> </w:t>
      </w:r>
      <w:r>
        <w:rPr>
          <w:sz w:val="16"/>
          <w:szCs w:val="16"/>
        </w:rPr>
        <w:t>atklātā konkursā</w:t>
      </w:r>
      <w:r w:rsidR="00F26B06">
        <w:rPr>
          <w:sz w:val="16"/>
          <w:szCs w:val="16"/>
        </w:rPr>
        <w:t xml:space="preserve"> </w:t>
      </w:r>
      <w:r w:rsidR="00B17826" w:rsidRPr="000118AA">
        <w:rPr>
          <w:b/>
          <w:sz w:val="18"/>
          <w:szCs w:val="18"/>
        </w:rPr>
        <w:t>Jauna mikroautobusa ar papildaprīkojumu iegāde SIA “Gatartas pakalpojumu aģentūrai”</w:t>
      </w:r>
    </w:p>
    <w:p w14:paraId="72E6514A" w14:textId="77777777" w:rsidR="00F26B06" w:rsidRPr="00F26B06" w:rsidRDefault="00F26B06" w:rsidP="00F26B06">
      <w:pPr>
        <w:widowControl w:val="0"/>
        <w:ind w:right="140"/>
        <w:jc w:val="center"/>
        <w:rPr>
          <w:b/>
          <w:sz w:val="16"/>
          <w:szCs w:val="16"/>
        </w:rPr>
      </w:pPr>
      <w:r w:rsidRPr="00F26B06">
        <w:rPr>
          <w:sz w:val="16"/>
          <w:szCs w:val="16"/>
        </w:rPr>
        <w:t xml:space="preserve"> ID Nr. GAPA/1/2026/AK</w:t>
      </w:r>
    </w:p>
    <w:p w14:paraId="5C256FE7" w14:textId="08C96D63" w:rsidR="00156B73" w:rsidRPr="00311513" w:rsidRDefault="00156B73" w:rsidP="00156B73">
      <w:pPr>
        <w:widowControl w:val="0"/>
        <w:ind w:right="140"/>
        <w:jc w:val="center"/>
        <w:rPr>
          <w:sz w:val="16"/>
          <w:szCs w:val="16"/>
        </w:rPr>
      </w:pPr>
    </w:p>
    <w:p w14:paraId="2342D267" w14:textId="77777777" w:rsidR="00156B73" w:rsidRPr="00311513" w:rsidRDefault="00156B73" w:rsidP="00156B73">
      <w:pPr>
        <w:jc w:val="center"/>
      </w:pPr>
    </w:p>
    <w:p w14:paraId="558E78F5" w14:textId="77777777" w:rsidR="00156B73" w:rsidRPr="00311513" w:rsidRDefault="00156B73" w:rsidP="00156B73">
      <w:pPr>
        <w:jc w:val="center"/>
      </w:pPr>
    </w:p>
    <w:p w14:paraId="55C32A0A" w14:textId="77777777" w:rsidR="00156B73" w:rsidRPr="00311513" w:rsidRDefault="00156B73" w:rsidP="00156B73">
      <w:pPr>
        <w:spacing w:after="40"/>
        <w:jc w:val="center"/>
        <w:rPr>
          <w:i/>
          <w:iCs/>
        </w:rPr>
      </w:pPr>
      <w:r w:rsidRPr="00311513">
        <w:rPr>
          <w:b/>
          <w:bCs/>
        </w:rPr>
        <w:t>Ar šo</w:t>
      </w:r>
      <w:r w:rsidRPr="00311513">
        <w:t xml:space="preserve">, </w:t>
      </w:r>
      <w:r w:rsidRPr="00311513">
        <w:rPr>
          <w:b/>
          <w:bCs/>
        </w:rPr>
        <w:t>_________________________</w:t>
      </w:r>
      <w:r w:rsidRPr="00311513">
        <w:rPr>
          <w:i/>
          <w:iCs/>
        </w:rPr>
        <w:t>(</w:t>
      </w:r>
      <w:bookmarkStart w:id="41" w:name="_Hlk125019813"/>
      <w:r w:rsidRPr="00311513">
        <w:rPr>
          <w:i/>
          <w:iCs/>
        </w:rPr>
        <w:t>apakšuzņēmēja vārds, uzvārds, reģistrācijas Nr./personas kods, adrese</w:t>
      </w:r>
      <w:bookmarkEnd w:id="41"/>
      <w:r w:rsidRPr="00311513">
        <w:rPr>
          <w:i/>
          <w:iCs/>
        </w:rPr>
        <w:t xml:space="preserve">) </w:t>
      </w:r>
      <w:r w:rsidRPr="00311513">
        <w:rPr>
          <w:b/>
          <w:bCs/>
        </w:rPr>
        <w:t>apliecinām, ka</w:t>
      </w:r>
      <w:r w:rsidRPr="00311513">
        <w:t>:</w:t>
      </w:r>
    </w:p>
    <w:p w14:paraId="3B30B612" w14:textId="77777777" w:rsidR="00156B73" w:rsidRPr="00311513" w:rsidRDefault="00156B73" w:rsidP="00156B73">
      <w:pPr>
        <w:spacing w:after="40"/>
        <w:jc w:val="center"/>
      </w:pPr>
    </w:p>
    <w:p w14:paraId="56C5B4B8" w14:textId="7EA480E8" w:rsidR="00156B73" w:rsidRPr="00311513" w:rsidRDefault="00156B73" w:rsidP="00156B73">
      <w:pPr>
        <w:pStyle w:val="Sarakstarindkopa"/>
        <w:numPr>
          <w:ilvl w:val="0"/>
          <w:numId w:val="40"/>
        </w:numPr>
        <w:spacing w:after="120" w:line="276" w:lineRule="auto"/>
        <w:jc w:val="both"/>
      </w:pPr>
      <w:r w:rsidRPr="00311513">
        <w:t xml:space="preserve">piekrītam piedalīties </w:t>
      </w:r>
      <w:r w:rsidRPr="00311513">
        <w:rPr>
          <w:noProof/>
        </w:rPr>
        <w:t>SIA “</w:t>
      </w:r>
      <w:r w:rsidR="00F26B06">
        <w:rPr>
          <w:noProof/>
        </w:rPr>
        <w:t>Gatartas pakalpojumu aģentūra</w:t>
      </w:r>
      <w:r w:rsidRPr="00311513">
        <w:rPr>
          <w:noProof/>
        </w:rPr>
        <w:t>”</w:t>
      </w:r>
      <w:r w:rsidRPr="00311513">
        <w:t xml:space="preserve"> (turpmāk – Pasūtītājs) organizētajā atklātā konkursa “</w:t>
      </w:r>
      <w:r>
        <w:t>Jauna pasažieru mikroautobusa piegāde</w:t>
      </w:r>
      <w:r w:rsidRPr="00311513">
        <w:t xml:space="preserve">”, iepirkuma identifikācijas numurs </w:t>
      </w:r>
      <w:r w:rsidR="00F26B06">
        <w:t>GAPA/1/2026/AK</w:t>
      </w:r>
      <w:r w:rsidRPr="00311513">
        <w:t xml:space="preserve"> </w:t>
      </w:r>
      <w:r>
        <w:t xml:space="preserve"> </w:t>
      </w:r>
      <w:r w:rsidRPr="00311513">
        <w:t>(turpmāk – Atklātais konkurss) kā ____________________________________ (</w:t>
      </w:r>
      <w:r w:rsidRPr="00311513">
        <w:rPr>
          <w:i/>
          <w:iCs/>
        </w:rPr>
        <w:t>pretendenta nosaukums, reģistrācijas numurs un adrese</w:t>
      </w:r>
      <w:r w:rsidRPr="00311513">
        <w:t>) (turpmāk – Pretendents)</w:t>
      </w:r>
      <w:r w:rsidRPr="00311513">
        <w:rPr>
          <w:i/>
          <w:iCs/>
        </w:rPr>
        <w:t xml:space="preserve"> </w:t>
      </w:r>
      <w:r w:rsidRPr="00311513">
        <w:t>apakšuzņēmējs;</w:t>
      </w:r>
    </w:p>
    <w:p w14:paraId="79B2CB0F" w14:textId="77777777" w:rsidR="00156B73" w:rsidRPr="00311513" w:rsidRDefault="00156B73" w:rsidP="00156B73">
      <w:pPr>
        <w:numPr>
          <w:ilvl w:val="0"/>
          <w:numId w:val="40"/>
        </w:numPr>
        <w:spacing w:after="120" w:line="276" w:lineRule="auto"/>
        <w:jc w:val="both"/>
      </w:pPr>
      <w:r w:rsidRPr="00311513">
        <w:t xml:space="preserve">gadījumā, ja ar Pretendentu tik noslēgts iepirkuma līgums, apņemamies sniegt pakalpojumus </w:t>
      </w:r>
      <w:r w:rsidRPr="00311513">
        <w:rPr>
          <w:i/>
          <w:iCs/>
        </w:rPr>
        <w:t>[īss sniedzamo pakalpojumu apraksts atbilstoši Apakšuzņēmējiem nododamo darbu sarakstā norādītajam un summa (bez PVN) kādā apmērā darbi tiek nodoti (atbilstoši finanšu piedāvājumam)]</w:t>
      </w:r>
    </w:p>
    <w:p w14:paraId="5B2504F2" w14:textId="77777777" w:rsidR="00156B73" w:rsidRPr="00311513" w:rsidRDefault="00156B73" w:rsidP="00156B73">
      <w:pPr>
        <w:spacing w:after="120" w:line="360" w:lineRule="auto"/>
        <w:ind w:firstLine="142"/>
      </w:pPr>
      <w:r w:rsidRPr="00311513">
        <w:t>Ar šo apliecinām, ka esam iepazinušies ar Atklāta konkursa nolikuma prasībām.</w:t>
      </w:r>
    </w:p>
    <w:p w14:paraId="363B938D" w14:textId="77777777" w:rsidR="00156B73" w:rsidRPr="00311513" w:rsidRDefault="00156B73" w:rsidP="00156B73">
      <w:pPr>
        <w:spacing w:after="60"/>
        <w:rPr>
          <w:b/>
          <w:bCs/>
          <w:sz w:val="22"/>
          <w:szCs w:val="22"/>
        </w:rPr>
      </w:pPr>
    </w:p>
    <w:p w14:paraId="269867AF" w14:textId="77777777" w:rsidR="00156B73" w:rsidRPr="00311513" w:rsidRDefault="00156B73" w:rsidP="00156B73">
      <w:pPr>
        <w:spacing w:after="60"/>
        <w:ind w:left="142"/>
        <w:rPr>
          <w:sz w:val="22"/>
          <w:szCs w:val="22"/>
        </w:rPr>
      </w:pPr>
      <w:r w:rsidRPr="00311513">
        <w:rPr>
          <w:b/>
          <w:bCs/>
          <w:sz w:val="22"/>
          <w:szCs w:val="22"/>
        </w:rPr>
        <w:t>Paraksta apakšuzņēmēja vadītājs</w:t>
      </w:r>
      <w:r w:rsidRPr="00311513">
        <w:rPr>
          <w:sz w:val="22"/>
          <w:szCs w:val="22"/>
        </w:rPr>
        <w:t xml:space="preserve"> vai vadītāja pilnvarota persona:</w:t>
      </w:r>
    </w:p>
    <w:p w14:paraId="3FCE67C9" w14:textId="77777777" w:rsidR="00156B73" w:rsidRPr="00311513" w:rsidRDefault="00156B73" w:rsidP="00156B73">
      <w:pPr>
        <w:spacing w:after="60"/>
        <w:ind w:left="142"/>
        <w:rPr>
          <w:sz w:val="22"/>
          <w:szCs w:val="22"/>
        </w:rPr>
      </w:pPr>
    </w:p>
    <w:tbl>
      <w:tblPr>
        <w:tblW w:w="73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678"/>
      </w:tblGrid>
      <w:tr w:rsidR="00156B73" w:rsidRPr="00311513" w14:paraId="2D4FE683" w14:textId="77777777" w:rsidTr="004B5EF1">
        <w:trPr>
          <w:trHeight w:val="246"/>
        </w:trPr>
        <w:tc>
          <w:tcPr>
            <w:tcW w:w="2693" w:type="dxa"/>
            <w:tcBorders>
              <w:top w:val="single" w:sz="4" w:space="0" w:color="auto"/>
              <w:left w:val="single" w:sz="4" w:space="0" w:color="auto"/>
              <w:bottom w:val="single" w:sz="4" w:space="0" w:color="auto"/>
              <w:right w:val="single" w:sz="4" w:space="0" w:color="auto"/>
            </w:tcBorders>
          </w:tcPr>
          <w:p w14:paraId="6C70613C" w14:textId="77777777" w:rsidR="00156B73" w:rsidRPr="00311513" w:rsidRDefault="00156B73" w:rsidP="004B5EF1">
            <w:pPr>
              <w:tabs>
                <w:tab w:val="center" w:pos="4153"/>
                <w:tab w:val="right" w:pos="8306"/>
              </w:tabs>
              <w:spacing w:before="60" w:after="60"/>
              <w:ind w:left="142" w:firstLine="57"/>
              <w:rPr>
                <w:sz w:val="22"/>
                <w:szCs w:val="22"/>
              </w:rPr>
            </w:pPr>
            <w:r w:rsidRPr="00311513">
              <w:rPr>
                <w:sz w:val="22"/>
                <w:szCs w:val="22"/>
              </w:rPr>
              <w:t>Vārds, uzvārds, amats</w:t>
            </w:r>
          </w:p>
        </w:tc>
        <w:tc>
          <w:tcPr>
            <w:tcW w:w="4678" w:type="dxa"/>
            <w:tcBorders>
              <w:top w:val="single" w:sz="4" w:space="0" w:color="auto"/>
              <w:left w:val="single" w:sz="4" w:space="0" w:color="auto"/>
              <w:bottom w:val="single" w:sz="4" w:space="0" w:color="auto"/>
              <w:right w:val="single" w:sz="4" w:space="0" w:color="auto"/>
            </w:tcBorders>
          </w:tcPr>
          <w:p w14:paraId="2E4F251F" w14:textId="77777777" w:rsidR="00156B73" w:rsidRPr="00311513" w:rsidRDefault="00156B73" w:rsidP="004B5EF1">
            <w:pPr>
              <w:tabs>
                <w:tab w:val="center" w:pos="4153"/>
                <w:tab w:val="right" w:pos="8306"/>
              </w:tabs>
              <w:spacing w:before="60" w:after="60"/>
              <w:ind w:left="142"/>
              <w:rPr>
                <w:sz w:val="22"/>
                <w:szCs w:val="22"/>
              </w:rPr>
            </w:pPr>
            <w:r w:rsidRPr="00311513">
              <w:rPr>
                <w:sz w:val="22"/>
                <w:szCs w:val="22"/>
              </w:rPr>
              <w:t xml:space="preserve"> </w:t>
            </w:r>
          </w:p>
        </w:tc>
      </w:tr>
      <w:tr w:rsidR="00156B73" w:rsidRPr="00311513" w14:paraId="2397223B" w14:textId="77777777" w:rsidTr="004B5EF1">
        <w:tc>
          <w:tcPr>
            <w:tcW w:w="2693" w:type="dxa"/>
            <w:tcBorders>
              <w:top w:val="single" w:sz="4" w:space="0" w:color="auto"/>
              <w:left w:val="single" w:sz="4" w:space="0" w:color="auto"/>
              <w:bottom w:val="single" w:sz="4" w:space="0" w:color="auto"/>
              <w:right w:val="single" w:sz="4" w:space="0" w:color="auto"/>
            </w:tcBorders>
          </w:tcPr>
          <w:p w14:paraId="6D4AF7AB" w14:textId="77777777" w:rsidR="00156B73" w:rsidRPr="00311513" w:rsidRDefault="00156B73" w:rsidP="004B5EF1">
            <w:pPr>
              <w:tabs>
                <w:tab w:val="center" w:pos="4153"/>
                <w:tab w:val="right" w:pos="8306"/>
              </w:tabs>
              <w:spacing w:before="60" w:after="60"/>
              <w:ind w:left="142" w:firstLine="57"/>
              <w:rPr>
                <w:sz w:val="22"/>
                <w:szCs w:val="22"/>
              </w:rPr>
            </w:pPr>
            <w:r w:rsidRPr="00311513">
              <w:rPr>
                <w:sz w:val="22"/>
                <w:szCs w:val="22"/>
              </w:rPr>
              <w:t>Paraksts</w:t>
            </w:r>
          </w:p>
        </w:tc>
        <w:tc>
          <w:tcPr>
            <w:tcW w:w="4678" w:type="dxa"/>
            <w:tcBorders>
              <w:top w:val="single" w:sz="4" w:space="0" w:color="auto"/>
              <w:left w:val="single" w:sz="4" w:space="0" w:color="auto"/>
              <w:bottom w:val="single" w:sz="4" w:space="0" w:color="auto"/>
              <w:right w:val="single" w:sz="4" w:space="0" w:color="auto"/>
            </w:tcBorders>
          </w:tcPr>
          <w:p w14:paraId="700C5148" w14:textId="77777777" w:rsidR="00156B73" w:rsidRPr="00311513" w:rsidRDefault="00156B73" w:rsidP="004B5EF1">
            <w:pPr>
              <w:tabs>
                <w:tab w:val="center" w:pos="4153"/>
                <w:tab w:val="right" w:pos="8306"/>
              </w:tabs>
              <w:spacing w:before="60" w:after="60"/>
              <w:ind w:left="142"/>
              <w:rPr>
                <w:sz w:val="22"/>
                <w:szCs w:val="22"/>
              </w:rPr>
            </w:pPr>
          </w:p>
        </w:tc>
      </w:tr>
      <w:tr w:rsidR="00156B73" w:rsidRPr="00311513" w14:paraId="686B411B" w14:textId="77777777" w:rsidTr="004B5EF1">
        <w:tc>
          <w:tcPr>
            <w:tcW w:w="2693" w:type="dxa"/>
            <w:tcBorders>
              <w:top w:val="single" w:sz="4" w:space="0" w:color="auto"/>
              <w:left w:val="single" w:sz="4" w:space="0" w:color="auto"/>
              <w:bottom w:val="single" w:sz="4" w:space="0" w:color="auto"/>
              <w:right w:val="single" w:sz="4" w:space="0" w:color="auto"/>
            </w:tcBorders>
          </w:tcPr>
          <w:p w14:paraId="7808FAA3" w14:textId="77777777" w:rsidR="00156B73" w:rsidRPr="00311513" w:rsidRDefault="00156B73" w:rsidP="004B5EF1">
            <w:pPr>
              <w:tabs>
                <w:tab w:val="center" w:pos="4153"/>
                <w:tab w:val="right" w:pos="8306"/>
              </w:tabs>
              <w:spacing w:before="60" w:after="60"/>
              <w:ind w:left="142" w:firstLine="57"/>
              <w:rPr>
                <w:sz w:val="22"/>
                <w:szCs w:val="22"/>
              </w:rPr>
            </w:pPr>
            <w:r w:rsidRPr="00311513">
              <w:rPr>
                <w:sz w:val="22"/>
                <w:szCs w:val="22"/>
              </w:rPr>
              <w:t>Vieta, datums</w:t>
            </w:r>
          </w:p>
        </w:tc>
        <w:tc>
          <w:tcPr>
            <w:tcW w:w="4678" w:type="dxa"/>
            <w:tcBorders>
              <w:top w:val="single" w:sz="4" w:space="0" w:color="auto"/>
              <w:left w:val="single" w:sz="4" w:space="0" w:color="auto"/>
              <w:bottom w:val="single" w:sz="4" w:space="0" w:color="auto"/>
              <w:right w:val="single" w:sz="4" w:space="0" w:color="auto"/>
            </w:tcBorders>
          </w:tcPr>
          <w:p w14:paraId="0B842AD1" w14:textId="77777777" w:rsidR="00156B73" w:rsidRPr="00311513" w:rsidRDefault="00156B73" w:rsidP="004B5EF1">
            <w:pPr>
              <w:tabs>
                <w:tab w:val="center" w:pos="4153"/>
                <w:tab w:val="right" w:pos="8306"/>
              </w:tabs>
              <w:spacing w:before="60" w:after="60"/>
              <w:ind w:left="142"/>
              <w:rPr>
                <w:sz w:val="22"/>
                <w:szCs w:val="22"/>
              </w:rPr>
            </w:pPr>
          </w:p>
        </w:tc>
      </w:tr>
    </w:tbl>
    <w:p w14:paraId="75AD96F3" w14:textId="77777777" w:rsidR="00156B73" w:rsidRPr="00311513" w:rsidRDefault="00156B73" w:rsidP="00156B73">
      <w:pPr>
        <w:pStyle w:val="Default"/>
        <w:rPr>
          <w:lang w:val="lv-LV"/>
        </w:rPr>
      </w:pPr>
    </w:p>
    <w:p w14:paraId="1F84E8EE" w14:textId="77777777" w:rsidR="00156B73" w:rsidRPr="00311513" w:rsidRDefault="00156B73" w:rsidP="00156B73">
      <w:pPr>
        <w:spacing w:after="160" w:line="259" w:lineRule="auto"/>
      </w:pPr>
    </w:p>
    <w:p w14:paraId="74BBE3DD" w14:textId="77777777" w:rsidR="000E0774" w:rsidRDefault="000E0774" w:rsidP="001A09F9">
      <w:pPr>
        <w:ind w:left="426" w:hanging="142"/>
        <w:jc w:val="both"/>
        <w:rPr>
          <w:lang w:eastAsia="x-none"/>
        </w:rPr>
      </w:pPr>
    </w:p>
    <w:p w14:paraId="0A2C5F4E" w14:textId="77777777" w:rsidR="000E0774" w:rsidRDefault="000E0774" w:rsidP="001A09F9">
      <w:pPr>
        <w:ind w:left="426" w:hanging="142"/>
        <w:jc w:val="both"/>
        <w:rPr>
          <w:lang w:eastAsia="x-none"/>
        </w:rPr>
      </w:pPr>
    </w:p>
    <w:p w14:paraId="31A52BE2" w14:textId="77777777" w:rsidR="000E0774" w:rsidRDefault="000E0774" w:rsidP="001A09F9">
      <w:pPr>
        <w:ind w:left="426" w:hanging="142"/>
        <w:jc w:val="both"/>
        <w:rPr>
          <w:lang w:eastAsia="x-none"/>
        </w:rPr>
      </w:pPr>
    </w:p>
    <w:p w14:paraId="6806ACA6" w14:textId="77777777" w:rsidR="000E0774" w:rsidRDefault="000E0774" w:rsidP="001A09F9">
      <w:pPr>
        <w:ind w:left="426" w:hanging="142"/>
        <w:jc w:val="both"/>
        <w:rPr>
          <w:lang w:eastAsia="x-none"/>
        </w:rPr>
      </w:pPr>
    </w:p>
    <w:p w14:paraId="0023150A" w14:textId="77777777" w:rsidR="000E0774" w:rsidRDefault="000E0774" w:rsidP="001A09F9">
      <w:pPr>
        <w:ind w:left="426" w:hanging="142"/>
        <w:jc w:val="both"/>
        <w:rPr>
          <w:lang w:eastAsia="x-none"/>
        </w:rPr>
      </w:pPr>
    </w:p>
    <w:p w14:paraId="377EEBDB" w14:textId="77777777" w:rsidR="000E0774" w:rsidRDefault="000E0774" w:rsidP="001A09F9">
      <w:pPr>
        <w:ind w:left="426" w:hanging="142"/>
        <w:jc w:val="both"/>
        <w:rPr>
          <w:lang w:eastAsia="x-none"/>
        </w:rPr>
      </w:pPr>
    </w:p>
    <w:p w14:paraId="5B777108" w14:textId="77777777" w:rsidR="000E0774" w:rsidRDefault="000E0774" w:rsidP="001A09F9">
      <w:pPr>
        <w:ind w:left="426" w:hanging="142"/>
        <w:jc w:val="both"/>
        <w:rPr>
          <w:lang w:eastAsia="x-none"/>
        </w:rPr>
      </w:pPr>
    </w:p>
    <w:p w14:paraId="5268EFC2" w14:textId="77777777" w:rsidR="000E0774" w:rsidRDefault="000E0774" w:rsidP="001A09F9">
      <w:pPr>
        <w:ind w:left="426" w:hanging="142"/>
        <w:jc w:val="both"/>
        <w:rPr>
          <w:lang w:eastAsia="x-none"/>
        </w:rPr>
      </w:pPr>
    </w:p>
    <w:p w14:paraId="30747520" w14:textId="77777777" w:rsidR="000E0774" w:rsidRDefault="000E0774" w:rsidP="001A09F9">
      <w:pPr>
        <w:ind w:left="426" w:hanging="142"/>
        <w:jc w:val="both"/>
        <w:rPr>
          <w:lang w:eastAsia="x-none"/>
        </w:rPr>
      </w:pPr>
    </w:p>
    <w:p w14:paraId="5D1074D8" w14:textId="77777777" w:rsidR="000E0774" w:rsidRDefault="000E0774" w:rsidP="001A09F9">
      <w:pPr>
        <w:ind w:left="426" w:hanging="142"/>
        <w:jc w:val="both"/>
        <w:rPr>
          <w:lang w:eastAsia="x-none"/>
        </w:rPr>
      </w:pPr>
    </w:p>
    <w:p w14:paraId="3C9B8B48" w14:textId="0E3264D3" w:rsidR="00B51602" w:rsidRPr="001558C8" w:rsidRDefault="00B51602" w:rsidP="00F33029">
      <w:pPr>
        <w:rPr>
          <w:lang w:eastAsia="x-none"/>
        </w:rPr>
        <w:sectPr w:rsidR="00B51602" w:rsidRPr="001558C8" w:rsidSect="00926735">
          <w:headerReference w:type="even" r:id="rId17"/>
          <w:headerReference w:type="default" r:id="rId18"/>
          <w:footerReference w:type="even" r:id="rId19"/>
          <w:footerReference w:type="default" r:id="rId20"/>
          <w:headerReference w:type="first" r:id="rId21"/>
          <w:footerReference w:type="first" r:id="rId22"/>
          <w:pgSz w:w="11906" w:h="16838"/>
          <w:pgMar w:top="822" w:right="776" w:bottom="426" w:left="776" w:header="720" w:footer="0" w:gutter="0"/>
          <w:cols w:space="720"/>
          <w:docGrid w:linePitch="360"/>
        </w:sectPr>
      </w:pPr>
    </w:p>
    <w:p w14:paraId="2C9C9679" w14:textId="77777777" w:rsidR="0074418A" w:rsidRPr="00C4012B" w:rsidRDefault="0074418A" w:rsidP="00F33029">
      <w:pPr>
        <w:widowControl w:val="0"/>
        <w:ind w:right="140"/>
        <w:rPr>
          <w:sz w:val="18"/>
          <w:szCs w:val="18"/>
        </w:rPr>
      </w:pPr>
    </w:p>
    <w:p w14:paraId="0E456232" w14:textId="77777777" w:rsidR="00B51602" w:rsidRPr="001558C8" w:rsidRDefault="00B51602" w:rsidP="00B51602">
      <w:pPr>
        <w:pStyle w:val="Default"/>
        <w:ind w:right="140" w:firstLine="568"/>
        <w:jc w:val="right"/>
        <w:rPr>
          <w:color w:val="auto"/>
          <w:sz w:val="22"/>
          <w:szCs w:val="22"/>
          <w:lang w:val="lv-LV"/>
        </w:rPr>
      </w:pPr>
    </w:p>
    <w:p w14:paraId="16D4E186" w14:textId="77777777" w:rsidR="00B51602" w:rsidRDefault="00B51602" w:rsidP="00B51602">
      <w:pPr>
        <w:pStyle w:val="Default"/>
        <w:ind w:right="140" w:firstLine="568"/>
        <w:jc w:val="right"/>
        <w:rPr>
          <w:color w:val="auto"/>
          <w:sz w:val="22"/>
          <w:szCs w:val="22"/>
          <w:lang w:val="lv-LV"/>
        </w:rPr>
      </w:pPr>
    </w:p>
    <w:p w14:paraId="1BD4D96E" w14:textId="77777777" w:rsidR="00F33029" w:rsidRDefault="00F33029" w:rsidP="00F33029">
      <w:pPr>
        <w:ind w:left="426" w:hanging="142"/>
        <w:jc w:val="both"/>
        <w:rPr>
          <w:lang w:eastAsia="x-none"/>
        </w:rPr>
      </w:pPr>
    </w:p>
    <w:p w14:paraId="4FA61DC3" w14:textId="63D12DBA" w:rsidR="00F33029" w:rsidRPr="001558C8" w:rsidRDefault="00F33029" w:rsidP="00F33029">
      <w:pPr>
        <w:autoSpaceDE w:val="0"/>
        <w:autoSpaceDN w:val="0"/>
        <w:adjustRightInd w:val="0"/>
        <w:ind w:right="148"/>
        <w:jc w:val="right"/>
        <w:rPr>
          <w:sz w:val="18"/>
          <w:szCs w:val="18"/>
          <w:lang w:eastAsia="en-US"/>
        </w:rPr>
      </w:pPr>
      <w:r>
        <w:rPr>
          <w:lang w:eastAsia="x-none"/>
        </w:rPr>
        <w:tab/>
      </w:r>
      <w:r>
        <w:rPr>
          <w:lang w:eastAsia="x-none"/>
        </w:rPr>
        <w:tab/>
      </w:r>
      <w:r w:rsidRPr="00F33029">
        <w:rPr>
          <w:sz w:val="18"/>
          <w:szCs w:val="18"/>
          <w:lang w:eastAsia="x-none"/>
        </w:rPr>
        <w:t>6</w:t>
      </w:r>
      <w:r w:rsidRPr="00F33029">
        <w:rPr>
          <w:sz w:val="18"/>
          <w:szCs w:val="18"/>
          <w:lang w:eastAsia="en-US"/>
        </w:rPr>
        <w:t>.</w:t>
      </w:r>
      <w:r w:rsidRPr="001558C8">
        <w:rPr>
          <w:sz w:val="18"/>
          <w:szCs w:val="18"/>
          <w:lang w:eastAsia="en-US"/>
        </w:rPr>
        <w:t xml:space="preserve"> pielikums</w:t>
      </w:r>
    </w:p>
    <w:p w14:paraId="32D0A2A6" w14:textId="79A61976" w:rsidR="00F33029" w:rsidRPr="000E0774" w:rsidRDefault="00F33029" w:rsidP="00F33029">
      <w:pPr>
        <w:widowControl w:val="0"/>
        <w:ind w:left="6480" w:right="140"/>
        <w:jc w:val="right"/>
        <w:rPr>
          <w:sz w:val="18"/>
          <w:szCs w:val="18"/>
        </w:rPr>
      </w:pPr>
      <w:r w:rsidRPr="000E0774">
        <w:rPr>
          <w:sz w:val="18"/>
          <w:szCs w:val="18"/>
        </w:rPr>
        <w:t xml:space="preserve">iepirkuma </w:t>
      </w:r>
      <w:r w:rsidR="00B17826" w:rsidRPr="000118AA">
        <w:rPr>
          <w:b/>
          <w:sz w:val="18"/>
          <w:szCs w:val="18"/>
        </w:rPr>
        <w:t>Jauna mikroautobusa ar papildaprīkojumu iegāde SIA “Gatartas pakalpojumu aģentūrai”</w:t>
      </w:r>
    </w:p>
    <w:p w14:paraId="08FC87DC" w14:textId="77777777" w:rsidR="00F33029" w:rsidRDefault="00F33029" w:rsidP="00F33029">
      <w:pPr>
        <w:jc w:val="right"/>
        <w:rPr>
          <w:b/>
          <w:sz w:val="28"/>
          <w:szCs w:val="28"/>
        </w:rPr>
      </w:pPr>
      <w:r w:rsidRPr="000E0774">
        <w:rPr>
          <w:sz w:val="18"/>
          <w:szCs w:val="18"/>
        </w:rPr>
        <w:t xml:space="preserve"> ID Nr. GAPA/</w:t>
      </w:r>
      <w:r>
        <w:rPr>
          <w:sz w:val="18"/>
          <w:szCs w:val="18"/>
        </w:rPr>
        <w:t>1</w:t>
      </w:r>
      <w:r w:rsidRPr="000E0774">
        <w:rPr>
          <w:sz w:val="18"/>
          <w:szCs w:val="18"/>
        </w:rPr>
        <w:t>/202</w:t>
      </w:r>
      <w:r>
        <w:rPr>
          <w:sz w:val="18"/>
          <w:szCs w:val="18"/>
        </w:rPr>
        <w:t>6</w:t>
      </w:r>
      <w:r w:rsidRPr="000E0774">
        <w:rPr>
          <w:sz w:val="18"/>
          <w:szCs w:val="18"/>
        </w:rPr>
        <w:t>/AK</w:t>
      </w:r>
    </w:p>
    <w:p w14:paraId="35EC0C16" w14:textId="77777777" w:rsidR="00F33029" w:rsidRPr="00F33029" w:rsidRDefault="00F33029" w:rsidP="00F33029">
      <w:pPr>
        <w:pStyle w:val="Default"/>
        <w:ind w:right="140" w:firstLine="568"/>
        <w:jc w:val="center"/>
        <w:rPr>
          <w:color w:val="auto"/>
          <w:sz w:val="48"/>
          <w:szCs w:val="48"/>
          <w:lang w:val="lv-LV"/>
        </w:rPr>
      </w:pPr>
    </w:p>
    <w:p w14:paraId="6F4324A7" w14:textId="5A1E7DA2" w:rsidR="000E0774" w:rsidRDefault="00F33029" w:rsidP="00F33029">
      <w:pPr>
        <w:pStyle w:val="Pamatteksts"/>
        <w:spacing w:after="0"/>
        <w:jc w:val="center"/>
        <w:rPr>
          <w:sz w:val="48"/>
          <w:szCs w:val="48"/>
          <w:lang w:val="lv-LV"/>
        </w:rPr>
      </w:pPr>
      <w:r w:rsidRPr="00F33029">
        <w:rPr>
          <w:sz w:val="48"/>
          <w:szCs w:val="48"/>
          <w:lang w:val="lv-LV"/>
        </w:rPr>
        <w:t>Līguma projekts</w:t>
      </w:r>
    </w:p>
    <w:p w14:paraId="7CECED7D" w14:textId="77777777" w:rsidR="00F33029" w:rsidRDefault="00F33029" w:rsidP="00F33029">
      <w:pPr>
        <w:pStyle w:val="Pamatteksts"/>
        <w:spacing w:after="0"/>
        <w:jc w:val="center"/>
        <w:rPr>
          <w:sz w:val="48"/>
          <w:szCs w:val="48"/>
          <w:lang w:val="lv-LV"/>
        </w:rPr>
      </w:pPr>
    </w:p>
    <w:p w14:paraId="7F275FE2" w14:textId="77777777" w:rsidR="00F33029" w:rsidRPr="00F33029" w:rsidRDefault="00F33029" w:rsidP="00F33029">
      <w:pPr>
        <w:pStyle w:val="Pamatteksts"/>
        <w:spacing w:after="0"/>
        <w:jc w:val="center"/>
        <w:rPr>
          <w:sz w:val="48"/>
          <w:szCs w:val="48"/>
          <w:lang w:val="lv-LV"/>
        </w:rPr>
      </w:pPr>
    </w:p>
    <w:p w14:paraId="42CBC521" w14:textId="77777777" w:rsidR="00F33029" w:rsidRPr="0044098F" w:rsidRDefault="00F33029" w:rsidP="00F33029">
      <w:pPr>
        <w:pStyle w:val="Default"/>
        <w:jc w:val="center"/>
        <w:rPr>
          <w:i/>
          <w:iCs/>
          <w:color w:val="auto"/>
          <w:sz w:val="20"/>
          <w:szCs w:val="20"/>
          <w:lang w:val="lv-LV"/>
        </w:rPr>
      </w:pPr>
      <w:r w:rsidRPr="0044098F">
        <w:rPr>
          <w:i/>
          <w:iCs/>
          <w:color w:val="auto"/>
          <w:sz w:val="20"/>
          <w:szCs w:val="20"/>
          <w:lang w:val="lv-LV"/>
        </w:rPr>
        <w:t>Skatīt atsevišķi pievienoto dokumentu</w:t>
      </w:r>
    </w:p>
    <w:p w14:paraId="3DBC261C" w14:textId="77777777" w:rsidR="00F33029" w:rsidRDefault="00F33029" w:rsidP="00F33029">
      <w:pPr>
        <w:pStyle w:val="Default"/>
        <w:jc w:val="center"/>
        <w:rPr>
          <w:i/>
          <w:iCs/>
          <w:color w:val="FF0000"/>
          <w:sz w:val="20"/>
          <w:szCs w:val="20"/>
          <w:lang w:val="lv-LV"/>
        </w:rPr>
      </w:pPr>
    </w:p>
    <w:p w14:paraId="31A38436" w14:textId="77777777" w:rsidR="00F33029" w:rsidRDefault="00F33029" w:rsidP="00F33029">
      <w:pPr>
        <w:pStyle w:val="Default"/>
        <w:jc w:val="center"/>
        <w:rPr>
          <w:i/>
          <w:iCs/>
          <w:color w:val="FF0000"/>
          <w:sz w:val="20"/>
          <w:szCs w:val="20"/>
          <w:lang w:val="lv-LV"/>
        </w:rPr>
      </w:pPr>
    </w:p>
    <w:p w14:paraId="3C480050" w14:textId="77777777" w:rsidR="00F33029" w:rsidRDefault="00F33029" w:rsidP="00F33029">
      <w:pPr>
        <w:pStyle w:val="Default"/>
        <w:jc w:val="center"/>
        <w:rPr>
          <w:i/>
          <w:iCs/>
          <w:color w:val="FF0000"/>
          <w:sz w:val="20"/>
          <w:szCs w:val="20"/>
          <w:lang w:val="lv-LV"/>
        </w:rPr>
      </w:pPr>
    </w:p>
    <w:p w14:paraId="1F4D6FEC" w14:textId="77777777" w:rsidR="00F33029" w:rsidRDefault="00F33029" w:rsidP="00F33029">
      <w:pPr>
        <w:pStyle w:val="Default"/>
        <w:jc w:val="center"/>
        <w:rPr>
          <w:i/>
          <w:iCs/>
          <w:color w:val="FF0000"/>
          <w:sz w:val="20"/>
          <w:szCs w:val="20"/>
          <w:lang w:val="lv-LV"/>
        </w:rPr>
      </w:pPr>
    </w:p>
    <w:p w14:paraId="2D5D4277" w14:textId="77777777" w:rsidR="00F33029" w:rsidRDefault="00F33029" w:rsidP="00F33029">
      <w:pPr>
        <w:pStyle w:val="Default"/>
        <w:jc w:val="center"/>
        <w:rPr>
          <w:i/>
          <w:iCs/>
          <w:color w:val="FF0000"/>
          <w:sz w:val="20"/>
          <w:szCs w:val="20"/>
          <w:lang w:val="lv-LV"/>
        </w:rPr>
      </w:pPr>
    </w:p>
    <w:p w14:paraId="350B9849" w14:textId="77777777" w:rsidR="00F33029" w:rsidRDefault="00F33029" w:rsidP="00F33029">
      <w:pPr>
        <w:pStyle w:val="Default"/>
        <w:jc w:val="center"/>
        <w:rPr>
          <w:i/>
          <w:iCs/>
          <w:color w:val="FF0000"/>
          <w:sz w:val="20"/>
          <w:szCs w:val="20"/>
          <w:lang w:val="lv-LV"/>
        </w:rPr>
      </w:pPr>
    </w:p>
    <w:p w14:paraId="18974EE4" w14:textId="77777777" w:rsidR="00F33029" w:rsidRDefault="00F33029" w:rsidP="00F33029">
      <w:pPr>
        <w:pStyle w:val="Default"/>
        <w:jc w:val="center"/>
        <w:rPr>
          <w:i/>
          <w:iCs/>
          <w:color w:val="FF0000"/>
          <w:sz w:val="20"/>
          <w:szCs w:val="20"/>
          <w:lang w:val="lv-LV"/>
        </w:rPr>
      </w:pPr>
    </w:p>
    <w:p w14:paraId="247E3122" w14:textId="77777777" w:rsidR="00F33029" w:rsidRDefault="00F33029" w:rsidP="00F33029">
      <w:pPr>
        <w:pStyle w:val="Default"/>
        <w:jc w:val="center"/>
        <w:rPr>
          <w:i/>
          <w:iCs/>
          <w:color w:val="FF0000"/>
          <w:sz w:val="20"/>
          <w:szCs w:val="20"/>
          <w:lang w:val="lv-LV"/>
        </w:rPr>
      </w:pPr>
    </w:p>
    <w:p w14:paraId="76543FAF" w14:textId="77777777" w:rsidR="00F33029" w:rsidRDefault="00F33029" w:rsidP="00F33029">
      <w:pPr>
        <w:pStyle w:val="Default"/>
        <w:jc w:val="center"/>
        <w:rPr>
          <w:i/>
          <w:iCs/>
          <w:color w:val="FF0000"/>
          <w:sz w:val="20"/>
          <w:szCs w:val="20"/>
          <w:lang w:val="lv-LV"/>
        </w:rPr>
      </w:pPr>
    </w:p>
    <w:p w14:paraId="63D12F56" w14:textId="77777777" w:rsidR="00F33029" w:rsidRDefault="00F33029" w:rsidP="00F33029">
      <w:pPr>
        <w:pStyle w:val="Default"/>
        <w:jc w:val="center"/>
        <w:rPr>
          <w:i/>
          <w:iCs/>
          <w:color w:val="FF0000"/>
          <w:sz w:val="20"/>
          <w:szCs w:val="20"/>
          <w:lang w:val="lv-LV"/>
        </w:rPr>
      </w:pPr>
    </w:p>
    <w:p w14:paraId="265CDC4F" w14:textId="77777777" w:rsidR="00F33029" w:rsidRDefault="00F33029" w:rsidP="00F33029">
      <w:pPr>
        <w:pStyle w:val="Default"/>
        <w:jc w:val="center"/>
        <w:rPr>
          <w:i/>
          <w:iCs/>
          <w:color w:val="FF0000"/>
          <w:sz w:val="20"/>
          <w:szCs w:val="20"/>
          <w:lang w:val="lv-LV"/>
        </w:rPr>
      </w:pPr>
    </w:p>
    <w:p w14:paraId="6DBF351D" w14:textId="77777777" w:rsidR="00F33029" w:rsidRDefault="00F33029" w:rsidP="00F33029">
      <w:pPr>
        <w:pStyle w:val="Default"/>
        <w:jc w:val="center"/>
        <w:rPr>
          <w:i/>
          <w:iCs/>
          <w:color w:val="FF0000"/>
          <w:sz w:val="20"/>
          <w:szCs w:val="20"/>
          <w:lang w:val="lv-LV"/>
        </w:rPr>
      </w:pPr>
    </w:p>
    <w:p w14:paraId="622F8BC5" w14:textId="77777777" w:rsidR="00F33029" w:rsidRDefault="00F33029" w:rsidP="00F33029">
      <w:pPr>
        <w:pStyle w:val="Default"/>
        <w:jc w:val="center"/>
        <w:rPr>
          <w:i/>
          <w:iCs/>
          <w:color w:val="FF0000"/>
          <w:sz w:val="20"/>
          <w:szCs w:val="20"/>
          <w:lang w:val="lv-LV"/>
        </w:rPr>
      </w:pPr>
    </w:p>
    <w:p w14:paraId="2BFDD164" w14:textId="77777777" w:rsidR="00F33029" w:rsidRDefault="00F33029" w:rsidP="00F33029">
      <w:pPr>
        <w:pStyle w:val="Default"/>
        <w:jc w:val="center"/>
        <w:rPr>
          <w:i/>
          <w:iCs/>
          <w:color w:val="FF0000"/>
          <w:sz w:val="20"/>
          <w:szCs w:val="20"/>
          <w:lang w:val="lv-LV"/>
        </w:rPr>
      </w:pPr>
    </w:p>
    <w:p w14:paraId="70AFCFA1" w14:textId="77777777" w:rsidR="00F33029" w:rsidRDefault="00F33029" w:rsidP="00F33029">
      <w:pPr>
        <w:pStyle w:val="Default"/>
        <w:jc w:val="center"/>
        <w:rPr>
          <w:i/>
          <w:iCs/>
          <w:color w:val="FF0000"/>
          <w:sz w:val="20"/>
          <w:szCs w:val="20"/>
          <w:lang w:val="lv-LV"/>
        </w:rPr>
      </w:pPr>
    </w:p>
    <w:p w14:paraId="2F99F1FC" w14:textId="77777777" w:rsidR="00F33029" w:rsidRDefault="00F33029" w:rsidP="00F33029">
      <w:pPr>
        <w:pStyle w:val="Default"/>
        <w:jc w:val="center"/>
        <w:rPr>
          <w:i/>
          <w:iCs/>
          <w:color w:val="FF0000"/>
          <w:sz w:val="20"/>
          <w:szCs w:val="20"/>
          <w:lang w:val="lv-LV"/>
        </w:rPr>
      </w:pPr>
    </w:p>
    <w:p w14:paraId="54531840" w14:textId="77777777" w:rsidR="00F33029" w:rsidRDefault="00F33029" w:rsidP="00F33029">
      <w:pPr>
        <w:pStyle w:val="Default"/>
        <w:jc w:val="center"/>
        <w:rPr>
          <w:i/>
          <w:iCs/>
          <w:color w:val="FF0000"/>
          <w:sz w:val="20"/>
          <w:szCs w:val="20"/>
          <w:lang w:val="lv-LV"/>
        </w:rPr>
      </w:pPr>
    </w:p>
    <w:p w14:paraId="3DAE009F" w14:textId="77777777" w:rsidR="00F33029" w:rsidRDefault="00F33029" w:rsidP="00F33029">
      <w:pPr>
        <w:pStyle w:val="Default"/>
        <w:jc w:val="center"/>
        <w:rPr>
          <w:i/>
          <w:iCs/>
          <w:color w:val="FF0000"/>
          <w:sz w:val="20"/>
          <w:szCs w:val="20"/>
          <w:lang w:val="lv-LV"/>
        </w:rPr>
      </w:pPr>
    </w:p>
    <w:p w14:paraId="4CCB5E3B" w14:textId="77777777" w:rsidR="00F33029" w:rsidRDefault="00F33029" w:rsidP="00F33029">
      <w:pPr>
        <w:pStyle w:val="Default"/>
        <w:jc w:val="center"/>
        <w:rPr>
          <w:i/>
          <w:iCs/>
          <w:color w:val="FF0000"/>
          <w:sz w:val="20"/>
          <w:szCs w:val="20"/>
          <w:lang w:val="lv-LV"/>
        </w:rPr>
      </w:pPr>
    </w:p>
    <w:p w14:paraId="3A65E038" w14:textId="77777777" w:rsidR="00F33029" w:rsidRDefault="00F33029" w:rsidP="00F33029">
      <w:pPr>
        <w:pStyle w:val="Default"/>
        <w:jc w:val="center"/>
        <w:rPr>
          <w:i/>
          <w:iCs/>
          <w:color w:val="FF0000"/>
          <w:sz w:val="20"/>
          <w:szCs w:val="20"/>
          <w:lang w:val="lv-LV"/>
        </w:rPr>
      </w:pPr>
    </w:p>
    <w:p w14:paraId="45AA8D4B" w14:textId="77777777" w:rsidR="00F33029" w:rsidRDefault="00F33029" w:rsidP="00F33029">
      <w:pPr>
        <w:pStyle w:val="Default"/>
        <w:jc w:val="center"/>
        <w:rPr>
          <w:i/>
          <w:iCs/>
          <w:color w:val="FF0000"/>
          <w:sz w:val="20"/>
          <w:szCs w:val="20"/>
          <w:lang w:val="lv-LV"/>
        </w:rPr>
      </w:pPr>
    </w:p>
    <w:p w14:paraId="5824D7AD" w14:textId="77777777" w:rsidR="00F33029" w:rsidRDefault="00F33029" w:rsidP="00F33029">
      <w:pPr>
        <w:pStyle w:val="Default"/>
        <w:jc w:val="center"/>
        <w:rPr>
          <w:i/>
          <w:iCs/>
          <w:color w:val="FF0000"/>
          <w:sz w:val="20"/>
          <w:szCs w:val="20"/>
          <w:lang w:val="lv-LV"/>
        </w:rPr>
      </w:pPr>
    </w:p>
    <w:p w14:paraId="0E763E81" w14:textId="77777777" w:rsidR="00F33029" w:rsidRDefault="00F33029" w:rsidP="00F33029">
      <w:pPr>
        <w:pStyle w:val="Default"/>
        <w:jc w:val="center"/>
        <w:rPr>
          <w:i/>
          <w:iCs/>
          <w:color w:val="FF0000"/>
          <w:sz w:val="20"/>
          <w:szCs w:val="20"/>
          <w:lang w:val="lv-LV"/>
        </w:rPr>
      </w:pPr>
    </w:p>
    <w:p w14:paraId="1FB1AF78" w14:textId="77777777" w:rsidR="00F33029" w:rsidRDefault="00F33029" w:rsidP="00F33029">
      <w:pPr>
        <w:pStyle w:val="Default"/>
        <w:jc w:val="center"/>
        <w:rPr>
          <w:i/>
          <w:iCs/>
          <w:color w:val="FF0000"/>
          <w:sz w:val="20"/>
          <w:szCs w:val="20"/>
          <w:lang w:val="lv-LV"/>
        </w:rPr>
      </w:pPr>
    </w:p>
    <w:p w14:paraId="27AD5E24" w14:textId="77777777" w:rsidR="00F33029" w:rsidRDefault="00F33029" w:rsidP="00F33029">
      <w:pPr>
        <w:pStyle w:val="Default"/>
        <w:jc w:val="center"/>
        <w:rPr>
          <w:i/>
          <w:iCs/>
          <w:color w:val="FF0000"/>
          <w:sz w:val="20"/>
          <w:szCs w:val="20"/>
          <w:lang w:val="lv-LV"/>
        </w:rPr>
      </w:pPr>
    </w:p>
    <w:p w14:paraId="69CF07FA" w14:textId="77777777" w:rsidR="00F33029" w:rsidRDefault="00F33029" w:rsidP="00F33029">
      <w:pPr>
        <w:pStyle w:val="Default"/>
        <w:jc w:val="center"/>
        <w:rPr>
          <w:i/>
          <w:iCs/>
          <w:color w:val="FF0000"/>
          <w:sz w:val="20"/>
          <w:szCs w:val="20"/>
          <w:lang w:val="lv-LV"/>
        </w:rPr>
      </w:pPr>
    </w:p>
    <w:p w14:paraId="1CC4C8E0" w14:textId="77777777" w:rsidR="00F33029" w:rsidRDefault="00F33029" w:rsidP="00F33029">
      <w:pPr>
        <w:pStyle w:val="Default"/>
        <w:jc w:val="center"/>
        <w:rPr>
          <w:i/>
          <w:iCs/>
          <w:color w:val="FF0000"/>
          <w:sz w:val="20"/>
          <w:szCs w:val="20"/>
          <w:lang w:val="lv-LV"/>
        </w:rPr>
      </w:pPr>
    </w:p>
    <w:p w14:paraId="6FDE319F" w14:textId="77777777" w:rsidR="00F33029" w:rsidRDefault="00F33029" w:rsidP="00F33029">
      <w:pPr>
        <w:pStyle w:val="Default"/>
        <w:jc w:val="center"/>
        <w:rPr>
          <w:i/>
          <w:iCs/>
          <w:color w:val="FF0000"/>
          <w:sz w:val="20"/>
          <w:szCs w:val="20"/>
          <w:lang w:val="lv-LV"/>
        </w:rPr>
      </w:pPr>
    </w:p>
    <w:p w14:paraId="5D5DB749" w14:textId="77777777" w:rsidR="00F33029" w:rsidRDefault="00F33029" w:rsidP="00F33029">
      <w:pPr>
        <w:pStyle w:val="Default"/>
        <w:jc w:val="center"/>
        <w:rPr>
          <w:i/>
          <w:iCs/>
          <w:color w:val="FF0000"/>
          <w:sz w:val="20"/>
          <w:szCs w:val="20"/>
          <w:lang w:val="lv-LV"/>
        </w:rPr>
      </w:pPr>
    </w:p>
    <w:p w14:paraId="064A5F7B" w14:textId="77777777" w:rsidR="00F33029" w:rsidRDefault="00F33029" w:rsidP="00F33029">
      <w:pPr>
        <w:pStyle w:val="Default"/>
        <w:jc w:val="center"/>
        <w:rPr>
          <w:i/>
          <w:iCs/>
          <w:color w:val="FF0000"/>
          <w:sz w:val="20"/>
          <w:szCs w:val="20"/>
          <w:lang w:val="lv-LV"/>
        </w:rPr>
      </w:pPr>
    </w:p>
    <w:p w14:paraId="4D8E6C39" w14:textId="77777777" w:rsidR="00F33029" w:rsidRPr="00F33029" w:rsidRDefault="00F33029" w:rsidP="00F33029">
      <w:pPr>
        <w:pStyle w:val="Default"/>
        <w:jc w:val="center"/>
        <w:rPr>
          <w:i/>
          <w:iCs/>
          <w:color w:val="FF0000"/>
          <w:sz w:val="20"/>
          <w:szCs w:val="20"/>
          <w:lang w:val="lv-LV"/>
        </w:rPr>
      </w:pPr>
    </w:p>
    <w:p w14:paraId="6575B709" w14:textId="77777777" w:rsidR="000E0774" w:rsidRDefault="000E0774" w:rsidP="00B51602">
      <w:pPr>
        <w:pStyle w:val="Pamatteksts"/>
        <w:spacing w:after="0"/>
        <w:ind w:firstLine="284"/>
        <w:jc w:val="both"/>
        <w:rPr>
          <w:lang w:val="lv-LV"/>
        </w:rPr>
      </w:pPr>
    </w:p>
    <w:p w14:paraId="465EC6C1" w14:textId="77777777" w:rsidR="000E0774" w:rsidRPr="001558C8" w:rsidRDefault="000E0774" w:rsidP="00B51602">
      <w:pPr>
        <w:pStyle w:val="Pamatteksts"/>
        <w:spacing w:after="0"/>
        <w:ind w:firstLine="284"/>
        <w:jc w:val="both"/>
        <w:rPr>
          <w:lang w:val="lv-LV"/>
        </w:rPr>
      </w:pPr>
    </w:p>
    <w:p w14:paraId="2DA3B9EA" w14:textId="77777777" w:rsidR="00B51602" w:rsidRPr="001558C8" w:rsidRDefault="00B51602" w:rsidP="00B51602">
      <w:pPr>
        <w:pStyle w:val="Pamatteksts"/>
        <w:spacing w:after="0"/>
        <w:ind w:firstLine="284"/>
        <w:jc w:val="both"/>
        <w:rPr>
          <w:lang w:val="lv-LV"/>
        </w:rPr>
      </w:pPr>
    </w:p>
    <w:p w14:paraId="6F48611E" w14:textId="77777777" w:rsidR="000E0774" w:rsidRPr="000E0774" w:rsidRDefault="000E0774" w:rsidP="000E0774">
      <w:pPr>
        <w:spacing w:after="160" w:line="259" w:lineRule="auto"/>
        <w:rPr>
          <w:rFonts w:eastAsia="Calibri"/>
          <w:kern w:val="2"/>
          <w:sz w:val="18"/>
          <w:szCs w:val="18"/>
          <w:lang w:eastAsia="en-US"/>
          <w14:ligatures w14:val="standardContextual"/>
        </w:rPr>
      </w:pPr>
      <w:r w:rsidRPr="000E0774">
        <w:rPr>
          <w:rFonts w:eastAsia="Calibri"/>
          <w:kern w:val="2"/>
          <w:sz w:val="18"/>
          <w:szCs w:val="18"/>
          <w:lang w:eastAsia="en-US"/>
          <w14:ligatures w14:val="standardContextual"/>
        </w:rPr>
        <w:t>ŠIS DOKUMENTS IR ELEKTRONISKI PARAKSTĪTS AR DROŠU ELEKTRONISKU PARAKSTU UN SATUR LAIKA ZĪMOGU</w:t>
      </w:r>
    </w:p>
    <w:p w14:paraId="3582D4D2" w14:textId="73A97538" w:rsidR="008E4C99" w:rsidRPr="00F33029" w:rsidRDefault="008E4C99" w:rsidP="00F33029">
      <w:pPr>
        <w:pStyle w:val="Default"/>
        <w:ind w:right="141"/>
        <w:rPr>
          <w:lang w:val="lv-LV"/>
        </w:rPr>
      </w:pPr>
    </w:p>
    <w:sectPr w:rsidR="008E4C99" w:rsidRPr="00F33029" w:rsidSect="00B51602">
      <w:headerReference w:type="even" r:id="rId23"/>
      <w:headerReference w:type="default" r:id="rId24"/>
      <w:footerReference w:type="even" r:id="rId25"/>
      <w:footerReference w:type="default" r:id="rId26"/>
      <w:headerReference w:type="first" r:id="rId27"/>
      <w:footerReference w:type="first" r:id="rId28"/>
      <w:pgSz w:w="11906" w:h="16838"/>
      <w:pgMar w:top="993" w:right="707" w:bottom="0" w:left="993"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B33C1" w14:textId="77777777" w:rsidR="004551B3" w:rsidRDefault="004551B3">
      <w:r>
        <w:separator/>
      </w:r>
    </w:p>
  </w:endnote>
  <w:endnote w:type="continuationSeparator" w:id="0">
    <w:p w14:paraId="40A24D3E" w14:textId="77777777" w:rsidR="004551B3" w:rsidRDefault="00455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Zurich Win95BT">
    <w:altName w:val="Arial"/>
    <w:charset w:val="00"/>
    <w:family w:val="swiss"/>
    <w:pitch w:val="variable"/>
  </w:font>
  <w:font w:name="Arial Unicode MS">
    <w:panose1 w:val="020B0604020202020204"/>
    <w:charset w:val="00"/>
    <w:family w:val="roman"/>
    <w:pitch w:val="variable"/>
    <w:sig w:usb0="00000003" w:usb1="00000000" w:usb2="00000000" w:usb3="00000000" w:csb0="00000001" w:csb1="00000000"/>
  </w:font>
  <w:font w:name="ArialMT">
    <w:altName w:val="Arial"/>
    <w:charset w:val="00"/>
    <w:family w:val="swiss"/>
    <w:pitch w:val="default"/>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A3EFD" w14:textId="77777777" w:rsidR="00606A25" w:rsidRPr="000A7458" w:rsidRDefault="00606A25">
    <w:pPr>
      <w:pStyle w:val="Kjene"/>
      <w:jc w:val="right"/>
      <w:rPr>
        <w:sz w:val="16"/>
        <w:szCs w:val="16"/>
      </w:rPr>
    </w:pPr>
    <w:r w:rsidRPr="000A7458">
      <w:rPr>
        <w:sz w:val="16"/>
        <w:szCs w:val="16"/>
      </w:rPr>
      <w:fldChar w:fldCharType="begin"/>
    </w:r>
    <w:r w:rsidRPr="000A7458">
      <w:rPr>
        <w:sz w:val="16"/>
        <w:szCs w:val="16"/>
      </w:rPr>
      <w:instrText xml:space="preserve"> PAGE </w:instrText>
    </w:r>
    <w:r w:rsidRPr="000A7458">
      <w:rPr>
        <w:sz w:val="16"/>
        <w:szCs w:val="16"/>
      </w:rPr>
      <w:fldChar w:fldCharType="separate"/>
    </w:r>
    <w:r>
      <w:rPr>
        <w:noProof/>
        <w:sz w:val="16"/>
        <w:szCs w:val="16"/>
      </w:rPr>
      <w:t>1</w:t>
    </w:r>
    <w:r w:rsidRPr="000A7458">
      <w:rPr>
        <w:sz w:val="16"/>
        <w:szCs w:val="16"/>
      </w:rPr>
      <w:fldChar w:fldCharType="end"/>
    </w:r>
  </w:p>
  <w:p w14:paraId="2A0F5118" w14:textId="77777777" w:rsidR="00606A25" w:rsidRDefault="00606A25">
    <w:pPr>
      <w:pStyle w:val="Kjene"/>
      <w:ind w:right="36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835C5" w14:textId="77777777" w:rsidR="00B17FE2" w:rsidRDefault="00B17FE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CCAC3" w14:textId="77777777" w:rsidR="00B17FE2" w:rsidRPr="00CE177D" w:rsidRDefault="00B17FE2">
    <w:pPr>
      <w:pStyle w:val="Kjene"/>
      <w:jc w:val="right"/>
      <w:rPr>
        <w:sz w:val="16"/>
        <w:szCs w:val="16"/>
      </w:rPr>
    </w:pPr>
    <w:r w:rsidRPr="00CE177D">
      <w:rPr>
        <w:sz w:val="16"/>
        <w:szCs w:val="16"/>
      </w:rPr>
      <w:fldChar w:fldCharType="begin"/>
    </w:r>
    <w:r w:rsidRPr="00CE177D">
      <w:rPr>
        <w:sz w:val="16"/>
        <w:szCs w:val="16"/>
      </w:rPr>
      <w:instrText xml:space="preserve"> PAGE </w:instrText>
    </w:r>
    <w:r w:rsidRPr="00CE177D">
      <w:rPr>
        <w:sz w:val="16"/>
        <w:szCs w:val="16"/>
      </w:rPr>
      <w:fldChar w:fldCharType="separate"/>
    </w:r>
    <w:r w:rsidR="00337199">
      <w:rPr>
        <w:noProof/>
        <w:sz w:val="16"/>
        <w:szCs w:val="16"/>
      </w:rPr>
      <w:t>2</w:t>
    </w:r>
    <w:r w:rsidR="00337199">
      <w:rPr>
        <w:noProof/>
        <w:sz w:val="16"/>
        <w:szCs w:val="16"/>
      </w:rPr>
      <w:t>1</w:t>
    </w:r>
    <w:r w:rsidRPr="00CE177D">
      <w:rPr>
        <w:sz w:val="16"/>
        <w:szCs w:val="16"/>
      </w:rPr>
      <w:fldChar w:fldCharType="end"/>
    </w:r>
  </w:p>
  <w:p w14:paraId="3DFB5A74" w14:textId="77777777" w:rsidR="00B17FE2" w:rsidRDefault="00B17FE2">
    <w:pPr>
      <w:pStyle w:val="Kjene"/>
      <w:ind w:right="360"/>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CFF7A" w14:textId="77777777" w:rsidR="00B17FE2" w:rsidRDefault="00B17FE2"/>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34CFA" w14:textId="77777777" w:rsidR="00B17FE2" w:rsidRDefault="00B17FE2"/>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CD5B0" w14:textId="77777777" w:rsidR="00B17FE2" w:rsidRDefault="00B17FE2">
    <w:pPr>
      <w:pStyle w:val="Kjene"/>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sidR="00337199">
      <w:rPr>
        <w:noProof/>
        <w:sz w:val="20"/>
        <w:szCs w:val="20"/>
      </w:rPr>
      <w:t>2</w:t>
    </w:r>
    <w:r w:rsidR="00337199">
      <w:rPr>
        <w:noProof/>
        <w:sz w:val="20"/>
        <w:szCs w:val="20"/>
      </w:rPr>
      <w:t>6</w:t>
    </w:r>
    <w:r>
      <w:rPr>
        <w:sz w:val="20"/>
        <w:szCs w:val="20"/>
      </w:rPr>
      <w:fldChar w:fldCharType="end"/>
    </w:r>
  </w:p>
  <w:p w14:paraId="180E8919" w14:textId="77777777" w:rsidR="00B17FE2" w:rsidRDefault="00B17FE2">
    <w:pPr>
      <w:pStyle w:val="Kjene"/>
      <w:ind w:right="360"/>
      <w:rPr>
        <w:sz w:val="20"/>
        <w:szCs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03C8B" w14:textId="77777777" w:rsidR="00B17FE2" w:rsidRDefault="00B17F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FE151" w14:textId="77777777" w:rsidR="004551B3" w:rsidRDefault="004551B3">
      <w:r>
        <w:separator/>
      </w:r>
    </w:p>
  </w:footnote>
  <w:footnote w:type="continuationSeparator" w:id="0">
    <w:p w14:paraId="2BE2EE72" w14:textId="77777777" w:rsidR="004551B3" w:rsidRDefault="004551B3">
      <w:r>
        <w:continuationSeparator/>
      </w:r>
    </w:p>
  </w:footnote>
  <w:footnote w:id="1">
    <w:p w14:paraId="7AE96ACB" w14:textId="77777777" w:rsidR="008D3237" w:rsidRPr="00AB1558" w:rsidRDefault="008D3237" w:rsidP="008D3237">
      <w:pPr>
        <w:rPr>
          <w:sz w:val="16"/>
          <w:szCs w:val="16"/>
        </w:rPr>
      </w:pPr>
      <w:r w:rsidRPr="00AB1558">
        <w:rPr>
          <w:rStyle w:val="Vresrakstzmes"/>
          <w:sz w:val="16"/>
          <w:szCs w:val="16"/>
        </w:rPr>
        <w:footnoteRef/>
      </w:r>
      <w:r w:rsidRPr="00AB1558">
        <w:rPr>
          <w:sz w:val="16"/>
          <w:szCs w:val="16"/>
        </w:rPr>
        <w:t xml:space="preserve"> Publisko iepirkumu likums, skatīt: </w:t>
      </w:r>
      <w:hyperlink r:id="rId1" w:history="1">
        <w:r w:rsidRPr="00AB1558">
          <w:rPr>
            <w:rStyle w:val="Hipersaite"/>
            <w:sz w:val="16"/>
            <w:szCs w:val="16"/>
          </w:rPr>
          <w:t>https://likumi.lv/doc.php?id=287760</w:t>
        </w:r>
      </w:hyperlink>
      <w:r w:rsidRPr="00AB1558">
        <w:rPr>
          <w:sz w:val="16"/>
          <w:szCs w:val="16"/>
        </w:rPr>
        <w:t xml:space="preserve"> </w:t>
      </w:r>
    </w:p>
  </w:footnote>
  <w:footnote w:id="2">
    <w:p w14:paraId="5DBCDC89" w14:textId="77777777" w:rsidR="00B17FE2" w:rsidRPr="004B7ABA" w:rsidRDefault="00B17FE2" w:rsidP="004A1FBB">
      <w:pPr>
        <w:pStyle w:val="Vresteksts"/>
        <w:rPr>
          <w:i/>
          <w:sz w:val="18"/>
          <w:szCs w:val="18"/>
        </w:rPr>
      </w:pPr>
      <w:r w:rsidRPr="004B7ABA">
        <w:rPr>
          <w:rStyle w:val="Vresatsauce"/>
          <w:i/>
          <w:sz w:val="18"/>
          <w:szCs w:val="18"/>
        </w:rPr>
        <w:footnoteRef/>
      </w:r>
      <w:r w:rsidRPr="004B7ABA">
        <w:rPr>
          <w:i/>
          <w:sz w:val="18"/>
          <w:szCs w:val="18"/>
        </w:rPr>
        <w:t xml:space="preserve"> Ministru kabineta 2017.gada 28.februāra noteikumi Nr.107, skatīt: </w:t>
      </w:r>
      <w:hyperlink r:id="rId2" w:history="1">
        <w:r w:rsidRPr="004B7ABA">
          <w:rPr>
            <w:rStyle w:val="Hipersaite"/>
            <w:i/>
            <w:sz w:val="18"/>
            <w:szCs w:val="18"/>
          </w:rPr>
          <w:t>https://likumi.lv/ta/id/289086-iepirkuma-proceduru-un-metu-konkursu-norises-kartiba</w:t>
        </w:r>
      </w:hyperlink>
      <w:r w:rsidRPr="004B7ABA">
        <w:rPr>
          <w:i/>
          <w:sz w:val="18"/>
          <w:szCs w:val="18"/>
        </w:rPr>
        <w:t xml:space="preserve"> </w:t>
      </w:r>
    </w:p>
  </w:footnote>
  <w:footnote w:id="3">
    <w:p w14:paraId="31654D03" w14:textId="77777777" w:rsidR="00B17FE2" w:rsidRPr="00D843C8" w:rsidRDefault="00B17FE2" w:rsidP="00622E8E">
      <w:pPr>
        <w:pStyle w:val="Vresteksts"/>
        <w:ind w:firstLine="1"/>
        <w:jc w:val="both"/>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3"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4">
    <w:p w14:paraId="57222C44" w14:textId="77777777" w:rsidR="00606A25" w:rsidRPr="004A3B15" w:rsidRDefault="00606A25" w:rsidP="00606A25">
      <w:pPr>
        <w:pStyle w:val="Vresteksts"/>
        <w:rPr>
          <w:i/>
          <w:iCs/>
          <w:sz w:val="16"/>
          <w:szCs w:val="16"/>
        </w:rPr>
      </w:pPr>
      <w:r w:rsidRPr="004A3B15">
        <w:rPr>
          <w:rStyle w:val="Vresatsauce"/>
          <w:sz w:val="16"/>
          <w:szCs w:val="16"/>
        </w:rPr>
        <w:footnoteRef/>
      </w:r>
      <w:r w:rsidRPr="004A3B15">
        <w:rPr>
          <w:sz w:val="16"/>
          <w:szCs w:val="16"/>
        </w:rPr>
        <w:t xml:space="preserve"> </w:t>
      </w:r>
      <w:r>
        <w:rPr>
          <w:sz w:val="16"/>
          <w:szCs w:val="16"/>
        </w:rPr>
        <w:t>Atbilstoši Eiropas Komisijas 2008.gada regulas Nr.800/2008 1. pielikuma 2. pantam par mikro uzņēmumu atzīstams uzņēmums, kurā nodarbināts mazāk nekā 10 darbinieku un tā gada apgrozījums un/vai kopējā gada bilance nepārsniedz 2 miljonus euro, par mazo uzņēmumu atzīstams uzņēmums, kurā nodarbinātas mazāk kā 50 personas un kura gada apgrozījums un/vai gada bilance kopā nepārsniedz 10 miljonus euro, par vidējo uzņēmumu atzīstams uzņēmums, kurā nodarbinātas mazāk nekā 250 personas un kura gada apgrozījums nepārsniedz 50 miljonus euro, un/vai, kura gada bilance kopā nepārsniedz 43 miljonus euro.</w:t>
      </w:r>
    </w:p>
  </w:footnote>
  <w:footnote w:id="5">
    <w:p w14:paraId="6432623E" w14:textId="77777777" w:rsidR="00156B73" w:rsidRPr="00E453B2" w:rsidRDefault="00156B73" w:rsidP="00156B73">
      <w:pPr>
        <w:pStyle w:val="Vresteksts"/>
        <w:rPr>
          <w:sz w:val="16"/>
          <w:szCs w:val="16"/>
        </w:rPr>
      </w:pPr>
      <w:r w:rsidRPr="00E453B2">
        <w:rPr>
          <w:rStyle w:val="Vresatsauce"/>
          <w:sz w:val="16"/>
          <w:szCs w:val="16"/>
        </w:rPr>
        <w:footnoteRef/>
      </w:r>
      <w:r w:rsidRPr="00E453B2">
        <w:rPr>
          <w:sz w:val="16"/>
          <w:szCs w:val="16"/>
        </w:rPr>
        <w:t xml:space="preserve"> </w:t>
      </w:r>
      <w:r w:rsidRPr="00E453B2">
        <w:rPr>
          <w:sz w:val="16"/>
          <w:szCs w:val="16"/>
          <w:lang w:eastAsia="ar-SA"/>
        </w:rPr>
        <w:t>Iesniedz, ja pretendents līguma izpildei ir plānojis piesaistīt apakšuzņēmējus. Ja pretendents informāciju neiesniedz, pasūtītājs uzskata, ka apakšuzņēmēji netiek piesaistīti.</w:t>
      </w:r>
    </w:p>
  </w:footnote>
  <w:footnote w:id="6">
    <w:p w14:paraId="48E8C7A7" w14:textId="77777777" w:rsidR="00156B73" w:rsidRPr="00E453B2" w:rsidRDefault="00156B73" w:rsidP="00156B73">
      <w:pPr>
        <w:pStyle w:val="Vresteksts"/>
        <w:rPr>
          <w:sz w:val="16"/>
          <w:szCs w:val="16"/>
        </w:rPr>
      </w:pPr>
      <w:r w:rsidRPr="00E453B2">
        <w:rPr>
          <w:rStyle w:val="Vresatsauce"/>
          <w:sz w:val="16"/>
          <w:szCs w:val="16"/>
        </w:rPr>
        <w:footnoteRef/>
      </w:r>
      <w:r w:rsidRPr="00E453B2">
        <w:rPr>
          <w:sz w:val="16"/>
          <w:szCs w:val="16"/>
        </w:rPr>
        <w:t xml:space="preserve"> </w:t>
      </w:r>
      <w:r w:rsidRPr="00E453B2">
        <w:rPr>
          <w:sz w:val="16"/>
          <w:szCs w:val="16"/>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91AFF" w14:textId="77777777" w:rsidR="00606A25" w:rsidRDefault="00606A25" w:rsidP="6F04BDF4">
    <w:pPr>
      <w:rPr>
        <w:rFonts w:ascii="Aptos" w:eastAsia="Aptos" w:hAnsi="Aptos" w:cs="Aptos"/>
        <w:color w:val="000000" w:themeColor="text1"/>
      </w:rPr>
    </w:pPr>
  </w:p>
  <w:p w14:paraId="595D90DC" w14:textId="77777777" w:rsidR="00606A25" w:rsidRDefault="00606A25" w:rsidP="6F04BDF4"/>
  <w:p w14:paraId="758B3B29" w14:textId="77777777" w:rsidR="00606A25" w:rsidRDefault="00606A25">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55A7D" w14:textId="77777777" w:rsidR="00B17FE2" w:rsidRDefault="00B17FE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CBBBE" w14:textId="1AF18E50" w:rsidR="00B17FE2" w:rsidRPr="00156B73" w:rsidRDefault="00B17FE2" w:rsidP="00156B73">
    <w:pPr>
      <w:pStyle w:val="Galvene"/>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D9C2" w14:textId="77777777" w:rsidR="00B17FE2" w:rsidRDefault="00B17FE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26762" w14:textId="77777777" w:rsidR="00B17FE2" w:rsidRDefault="00B17FE2"/>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40B86" w14:textId="77777777" w:rsidR="00B17FE2" w:rsidRDefault="00B17FE2">
    <w:pPr>
      <w:pStyle w:val="Galvene"/>
      <w:ind w:right="36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05FED" w14:textId="77777777" w:rsidR="00B17FE2" w:rsidRDefault="00B17FE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83A648E"/>
    <w:lvl w:ilvl="0">
      <w:start w:val="1"/>
      <w:numFmt w:val="decimal"/>
      <w:pStyle w:val="Sarakstanumurs2"/>
      <w:lvlText w:val="%1."/>
      <w:lvlJc w:val="left"/>
      <w:pPr>
        <w:tabs>
          <w:tab w:val="num" w:pos="643"/>
        </w:tabs>
        <w:ind w:left="643" w:hanging="360"/>
      </w:pPr>
    </w:lvl>
  </w:abstractNum>
  <w:abstractNum w:abstractNumId="1" w15:restartNumberingAfterBreak="0">
    <w:nsid w:val="FFFFFF89"/>
    <w:multiLevelType w:val="singleLevel"/>
    <w:tmpl w:val="993AED4E"/>
    <w:lvl w:ilvl="0">
      <w:start w:val="1"/>
      <w:numFmt w:val="bullet"/>
      <w:pStyle w:val="Sarakstaaizzme"/>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00000002"/>
    <w:multiLevelType w:val="singleLevel"/>
    <w:tmpl w:val="00000002"/>
    <w:name w:val="WW8Num7"/>
    <w:lvl w:ilvl="0">
      <w:start w:val="1"/>
      <w:numFmt w:val="bullet"/>
      <w:lvlText w:val=""/>
      <w:lvlJc w:val="left"/>
      <w:pPr>
        <w:tabs>
          <w:tab w:val="num" w:pos="0"/>
        </w:tabs>
        <w:ind w:left="643" w:hanging="360"/>
      </w:pPr>
      <w:rPr>
        <w:rFonts w:ascii="Symbol" w:hAnsi="Symbol" w:cs="Symbol" w:hint="default"/>
      </w:rPr>
    </w:lvl>
  </w:abstractNum>
  <w:abstractNum w:abstractNumId="4" w15:restartNumberingAfterBreak="0">
    <w:nsid w:val="00000004"/>
    <w:multiLevelType w:val="multilevel"/>
    <w:tmpl w:val="00000004"/>
    <w:name w:val="WW8Num6"/>
    <w:lvl w:ilvl="0">
      <w:start w:val="5"/>
      <w:numFmt w:val="decimal"/>
      <w:lvlText w:val="%1."/>
      <w:lvlJc w:val="left"/>
      <w:pPr>
        <w:tabs>
          <w:tab w:val="num" w:pos="540"/>
        </w:tabs>
        <w:ind w:left="540" w:hanging="540"/>
      </w:pPr>
      <w:rPr>
        <w:rFonts w:ascii="Wingdings" w:hAnsi="Wingdings" w:cs="Times New Roman"/>
      </w:rPr>
    </w:lvl>
    <w:lvl w:ilvl="1">
      <w:start w:val="1"/>
      <w:numFmt w:val="decimal"/>
      <w:lvlText w:val="%1.%2."/>
      <w:lvlJc w:val="left"/>
      <w:pPr>
        <w:tabs>
          <w:tab w:val="num" w:pos="720"/>
        </w:tabs>
        <w:ind w:left="720" w:hanging="720"/>
      </w:pPr>
      <w:rPr>
        <w:rFonts w:ascii="Wingdings" w:hAnsi="Wingdings" w:cs="Times New Roman"/>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1080"/>
        </w:tabs>
        <w:ind w:left="1080" w:hanging="1080"/>
      </w:pPr>
      <w:rPr>
        <w:rFonts w:ascii="Wingdings" w:hAnsi="Wingdings" w:cs="Times New Roman"/>
      </w:rPr>
    </w:lvl>
    <w:lvl w:ilvl="4">
      <w:start w:val="1"/>
      <w:numFmt w:val="decimal"/>
      <w:lvlText w:val="%1.%2.%3.%4.%5."/>
      <w:lvlJc w:val="left"/>
      <w:pPr>
        <w:tabs>
          <w:tab w:val="num" w:pos="1080"/>
        </w:tabs>
        <w:ind w:left="1080" w:hanging="1080"/>
      </w:pPr>
      <w:rPr>
        <w:rFonts w:ascii="Wingdings" w:hAnsi="Wingdings" w:cs="Times New Roman"/>
      </w:rPr>
    </w:lvl>
    <w:lvl w:ilvl="5">
      <w:start w:val="1"/>
      <w:numFmt w:val="decimal"/>
      <w:lvlText w:val="%1.%2.%3.%4.%5.%6."/>
      <w:lvlJc w:val="left"/>
      <w:pPr>
        <w:tabs>
          <w:tab w:val="num" w:pos="1440"/>
        </w:tabs>
        <w:ind w:left="1440" w:hanging="1440"/>
      </w:pPr>
      <w:rPr>
        <w:rFonts w:ascii="Wingdings" w:hAnsi="Wingdings" w:cs="Times New Roman"/>
      </w:rPr>
    </w:lvl>
    <w:lvl w:ilvl="6">
      <w:start w:val="1"/>
      <w:numFmt w:val="decimal"/>
      <w:lvlText w:val="%1.%2.%3.%4.%5.%6.%7."/>
      <w:lvlJc w:val="left"/>
      <w:pPr>
        <w:tabs>
          <w:tab w:val="num" w:pos="1440"/>
        </w:tabs>
        <w:ind w:left="1440" w:hanging="1440"/>
      </w:pPr>
      <w:rPr>
        <w:rFonts w:ascii="Wingdings" w:hAnsi="Wingdings" w:cs="Times New Roman"/>
      </w:rPr>
    </w:lvl>
    <w:lvl w:ilvl="7">
      <w:start w:val="1"/>
      <w:numFmt w:val="decimal"/>
      <w:lvlText w:val="%1.%2.%3.%4.%5.%6.%7.%8."/>
      <w:lvlJc w:val="left"/>
      <w:pPr>
        <w:tabs>
          <w:tab w:val="num" w:pos="1800"/>
        </w:tabs>
        <w:ind w:left="1800" w:hanging="1800"/>
      </w:pPr>
      <w:rPr>
        <w:rFonts w:ascii="Wingdings" w:hAnsi="Wingdings" w:cs="Times New Roman"/>
      </w:rPr>
    </w:lvl>
    <w:lvl w:ilvl="8">
      <w:start w:val="1"/>
      <w:numFmt w:val="decimal"/>
      <w:lvlText w:val="%1.%2.%3.%4.%5.%6.%7.%8.%9."/>
      <w:lvlJc w:val="left"/>
      <w:pPr>
        <w:tabs>
          <w:tab w:val="num" w:pos="1800"/>
        </w:tabs>
        <w:ind w:left="1800" w:hanging="1800"/>
      </w:pPr>
      <w:rPr>
        <w:rFonts w:ascii="Wingdings" w:hAnsi="Wingdings" w:cs="Times New Roman"/>
      </w:rPr>
    </w:lvl>
  </w:abstractNum>
  <w:abstractNum w:abstractNumId="5" w15:restartNumberingAfterBreak="0">
    <w:nsid w:val="00000006"/>
    <w:multiLevelType w:val="singleLevel"/>
    <w:tmpl w:val="00000006"/>
    <w:name w:val="WW8Num9"/>
    <w:lvl w:ilvl="0">
      <w:start w:val="1"/>
      <w:numFmt w:val="bullet"/>
      <w:lvlText w:val=""/>
      <w:lvlJc w:val="left"/>
      <w:pPr>
        <w:tabs>
          <w:tab w:val="num" w:pos="1080"/>
        </w:tabs>
        <w:ind w:left="1080" w:hanging="360"/>
      </w:pPr>
      <w:rPr>
        <w:rFonts w:ascii="Symbol" w:hAnsi="Symbol"/>
      </w:rPr>
    </w:lvl>
  </w:abstractNum>
  <w:abstractNum w:abstractNumId="6" w15:restartNumberingAfterBreak="0">
    <w:nsid w:val="00000007"/>
    <w:multiLevelType w:val="singleLevel"/>
    <w:tmpl w:val="00000007"/>
    <w:name w:val="WW8Num15"/>
    <w:lvl w:ilvl="0">
      <w:start w:val="1"/>
      <w:numFmt w:val="bullet"/>
      <w:lvlText w:val=""/>
      <w:lvlJc w:val="left"/>
      <w:pPr>
        <w:tabs>
          <w:tab w:val="num" w:pos="0"/>
        </w:tabs>
        <w:ind w:left="1146" w:hanging="360"/>
      </w:pPr>
      <w:rPr>
        <w:rFonts w:ascii="Symbol" w:hAnsi="Symbol" w:cs="Symbol" w:hint="default"/>
        <w:color w:val="000000"/>
        <w:lang w:val="lv-LV"/>
      </w:rPr>
    </w:lvl>
  </w:abstractNum>
  <w:abstractNum w:abstractNumId="7" w15:restartNumberingAfterBreak="0">
    <w:nsid w:val="00000008"/>
    <w:multiLevelType w:val="singleLevel"/>
    <w:tmpl w:val="00000008"/>
    <w:name w:val="WW8Num16"/>
    <w:lvl w:ilvl="0">
      <w:start w:val="1"/>
      <w:numFmt w:val="decimal"/>
      <w:lvlText w:val="%1."/>
      <w:lvlJc w:val="left"/>
      <w:pPr>
        <w:tabs>
          <w:tab w:val="num" w:pos="720"/>
        </w:tabs>
        <w:ind w:left="720" w:hanging="360"/>
      </w:pPr>
    </w:lvl>
  </w:abstractNum>
  <w:abstractNum w:abstractNumId="8" w15:restartNumberingAfterBreak="0">
    <w:nsid w:val="0000000A"/>
    <w:multiLevelType w:val="singleLevel"/>
    <w:tmpl w:val="0000000A"/>
    <w:name w:val="WW8Num13"/>
    <w:lvl w:ilvl="0">
      <w:numFmt w:val="bullet"/>
      <w:lvlText w:val="-"/>
      <w:lvlJc w:val="left"/>
      <w:pPr>
        <w:tabs>
          <w:tab w:val="num" w:pos="0"/>
        </w:tabs>
        <w:ind w:left="1080" w:hanging="360"/>
      </w:pPr>
      <w:rPr>
        <w:rFonts w:ascii="Times New Roman" w:hAnsi="Times New Roman" w:cs="Times New Roman" w:hint="default"/>
        <w:highlight w:val="green"/>
        <w:lang w:bidi="ne-NP"/>
      </w:rPr>
    </w:lvl>
  </w:abstractNum>
  <w:abstractNum w:abstractNumId="9" w15:restartNumberingAfterBreak="0">
    <w:nsid w:val="0000000B"/>
    <w:multiLevelType w:val="singleLevel"/>
    <w:tmpl w:val="E528C7DA"/>
    <w:name w:val="WW8Num19"/>
    <w:lvl w:ilvl="0">
      <w:start w:val="1"/>
      <w:numFmt w:val="bullet"/>
      <w:lvlText w:val=""/>
      <w:lvlJc w:val="left"/>
      <w:pPr>
        <w:tabs>
          <w:tab w:val="num" w:pos="0"/>
        </w:tabs>
        <w:ind w:left="643" w:hanging="360"/>
      </w:pPr>
      <w:rPr>
        <w:rFonts w:ascii="Symbol" w:hAnsi="Symbol" w:cs="Symbol" w:hint="default"/>
        <w:color w:val="auto"/>
      </w:rPr>
    </w:lvl>
  </w:abstractNum>
  <w:abstractNum w:abstractNumId="10" w15:restartNumberingAfterBreak="0">
    <w:nsid w:val="0000000D"/>
    <w:multiLevelType w:val="multilevel"/>
    <w:tmpl w:val="0000000D"/>
    <w:name w:val="WW8Num25"/>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1211" w:hanging="360"/>
      </w:pPr>
      <w:rPr>
        <w:rFonts w:hint="default"/>
      </w:rPr>
    </w:lvl>
    <w:lvl w:ilvl="2">
      <w:start w:val="1"/>
      <w:numFmt w:val="decimal"/>
      <w:lvlText w:val="%1.%2.%3."/>
      <w:lvlJc w:val="left"/>
      <w:pPr>
        <w:tabs>
          <w:tab w:val="num" w:pos="0"/>
        </w:tabs>
        <w:ind w:left="2422" w:hanging="720"/>
      </w:pPr>
      <w:rPr>
        <w:rFonts w:hint="default"/>
      </w:rPr>
    </w:lvl>
    <w:lvl w:ilvl="3">
      <w:start w:val="1"/>
      <w:numFmt w:val="decimal"/>
      <w:lvlText w:val="%1.%2.%3.%4."/>
      <w:lvlJc w:val="left"/>
      <w:pPr>
        <w:tabs>
          <w:tab w:val="num" w:pos="0"/>
        </w:tabs>
        <w:ind w:left="3273" w:hanging="720"/>
      </w:pPr>
      <w:rPr>
        <w:rFonts w:hint="default"/>
      </w:rPr>
    </w:lvl>
    <w:lvl w:ilvl="4">
      <w:start w:val="1"/>
      <w:numFmt w:val="decimal"/>
      <w:lvlText w:val="%1.%2.%3.%4.%5."/>
      <w:lvlJc w:val="left"/>
      <w:pPr>
        <w:tabs>
          <w:tab w:val="num" w:pos="0"/>
        </w:tabs>
        <w:ind w:left="4484" w:hanging="1080"/>
      </w:pPr>
      <w:rPr>
        <w:rFonts w:hint="default"/>
      </w:rPr>
    </w:lvl>
    <w:lvl w:ilvl="5">
      <w:start w:val="1"/>
      <w:numFmt w:val="decimal"/>
      <w:lvlText w:val="%1.%2.%3.%4.%5.%6."/>
      <w:lvlJc w:val="left"/>
      <w:pPr>
        <w:tabs>
          <w:tab w:val="num" w:pos="0"/>
        </w:tabs>
        <w:ind w:left="5335" w:hanging="1080"/>
      </w:pPr>
      <w:rPr>
        <w:rFonts w:hint="default"/>
      </w:rPr>
    </w:lvl>
    <w:lvl w:ilvl="6">
      <w:start w:val="1"/>
      <w:numFmt w:val="decimal"/>
      <w:lvlText w:val="%1.%2.%3.%4.%5.%6.%7."/>
      <w:lvlJc w:val="left"/>
      <w:pPr>
        <w:tabs>
          <w:tab w:val="num" w:pos="0"/>
        </w:tabs>
        <w:ind w:left="6546" w:hanging="1440"/>
      </w:pPr>
      <w:rPr>
        <w:rFonts w:hint="default"/>
      </w:rPr>
    </w:lvl>
    <w:lvl w:ilvl="7">
      <w:start w:val="1"/>
      <w:numFmt w:val="decimal"/>
      <w:lvlText w:val="%1.%2.%3.%4.%5.%6.%7.%8."/>
      <w:lvlJc w:val="left"/>
      <w:pPr>
        <w:tabs>
          <w:tab w:val="num" w:pos="0"/>
        </w:tabs>
        <w:ind w:left="7397" w:hanging="1440"/>
      </w:pPr>
      <w:rPr>
        <w:rFonts w:hint="default"/>
      </w:rPr>
    </w:lvl>
    <w:lvl w:ilvl="8">
      <w:start w:val="1"/>
      <w:numFmt w:val="decimal"/>
      <w:lvlText w:val="%1.%2.%3.%4.%5.%6.%7.%8.%9."/>
      <w:lvlJc w:val="left"/>
      <w:pPr>
        <w:tabs>
          <w:tab w:val="num" w:pos="0"/>
        </w:tabs>
        <w:ind w:left="8608" w:hanging="1800"/>
      </w:pPr>
      <w:rPr>
        <w:rFonts w:hint="default"/>
      </w:rPr>
    </w:lvl>
  </w:abstractNum>
  <w:abstractNum w:abstractNumId="11" w15:restartNumberingAfterBreak="0">
    <w:nsid w:val="0000000F"/>
    <w:multiLevelType w:val="multilevel"/>
    <w:tmpl w:val="0000000F"/>
    <w:name w:val="WW8Num18"/>
    <w:lvl w:ilvl="0">
      <w:start w:val="1"/>
      <w:numFmt w:val="decimal"/>
      <w:suff w:val="space"/>
      <w:lvlText w:val="%1."/>
      <w:lvlJc w:val="left"/>
      <w:pPr>
        <w:tabs>
          <w:tab w:val="num" w:pos="0"/>
        </w:tabs>
        <w:ind w:left="360" w:hanging="360"/>
      </w:pPr>
      <w:rPr>
        <w:rFonts w:hint="default"/>
        <w:b/>
        <w:i w:val="0"/>
      </w:rPr>
    </w:lvl>
    <w:lvl w:ilvl="1">
      <w:start w:val="1"/>
      <w:numFmt w:val="none"/>
      <w:suff w:val="nothing"/>
      <w:lvlText w:val="2.1."/>
      <w:lvlJc w:val="left"/>
      <w:pPr>
        <w:tabs>
          <w:tab w:val="num" w:pos="720"/>
        </w:tabs>
        <w:ind w:left="720" w:hanging="720"/>
      </w:pPr>
      <w:rPr>
        <w:rFonts w:hint="default"/>
        <w:b w:val="0"/>
      </w:rPr>
    </w:lvl>
    <w:lvl w:ilvl="2">
      <w:start w:val="1"/>
      <w:numFmt w:val="decimal"/>
      <w:lvlText w:val="%1.%3."/>
      <w:lvlJc w:val="left"/>
      <w:pPr>
        <w:tabs>
          <w:tab w:val="num" w:pos="720"/>
        </w:tabs>
        <w:ind w:left="720" w:hanging="720"/>
      </w:pPr>
      <w:rPr>
        <w:rFonts w:hint="default"/>
        <w:b w:val="0"/>
      </w:rPr>
    </w:lvl>
    <w:lvl w:ilvl="3">
      <w:start w:val="1"/>
      <w:numFmt w:val="decimal"/>
      <w:lvlText w:val="%1.%3.%4."/>
      <w:lvlJc w:val="left"/>
      <w:pPr>
        <w:tabs>
          <w:tab w:val="num" w:pos="907"/>
        </w:tabs>
        <w:ind w:left="907" w:hanging="907"/>
      </w:pPr>
      <w:rPr>
        <w:rFonts w:hint="default"/>
        <w:b w:val="0"/>
        <w:i w:val="0"/>
        <w:sz w:val="26"/>
        <w:szCs w:val="26"/>
      </w:rPr>
    </w:lvl>
    <w:lvl w:ilvl="4">
      <w:start w:val="1"/>
      <w:numFmt w:val="decimal"/>
      <w:lvlText w:val="%1.%3.%4.%5."/>
      <w:lvlJc w:val="left"/>
      <w:pPr>
        <w:tabs>
          <w:tab w:val="num" w:pos="1134"/>
        </w:tabs>
        <w:ind w:left="1134" w:hanging="1134"/>
      </w:pPr>
      <w:rPr>
        <w:rFonts w:hint="default"/>
      </w:rPr>
    </w:lvl>
    <w:lvl w:ilvl="5">
      <w:start w:val="1"/>
      <w:numFmt w:val="decimal"/>
      <w:lvlText w:val="%1.%3.%4.%5.%6."/>
      <w:lvlJc w:val="left"/>
      <w:pPr>
        <w:tabs>
          <w:tab w:val="num" w:pos="4320"/>
        </w:tabs>
        <w:ind w:left="2736" w:hanging="936"/>
      </w:pPr>
      <w:rPr>
        <w:rFonts w:hint="default"/>
        <w:b w:val="0"/>
      </w:rPr>
    </w:lvl>
    <w:lvl w:ilvl="6">
      <w:start w:val="1"/>
      <w:numFmt w:val="decimal"/>
      <w:lvlText w:val="%1.%3.%4.%5.%6.%7."/>
      <w:lvlJc w:val="left"/>
      <w:pPr>
        <w:tabs>
          <w:tab w:val="num" w:pos="5040"/>
        </w:tabs>
        <w:ind w:left="3240" w:hanging="1080"/>
      </w:pPr>
      <w:rPr>
        <w:rFonts w:hint="default"/>
      </w:rPr>
    </w:lvl>
    <w:lvl w:ilvl="7">
      <w:start w:val="1"/>
      <w:numFmt w:val="decimal"/>
      <w:lvlText w:val="%1.%3.%4.%5.%6.%7.%8."/>
      <w:lvlJc w:val="left"/>
      <w:pPr>
        <w:tabs>
          <w:tab w:val="num" w:pos="5760"/>
        </w:tabs>
        <w:ind w:left="3744" w:hanging="1224"/>
      </w:pPr>
      <w:rPr>
        <w:rFonts w:hint="default"/>
      </w:rPr>
    </w:lvl>
    <w:lvl w:ilvl="8">
      <w:start w:val="1"/>
      <w:numFmt w:val="decimal"/>
      <w:lvlText w:val="%1.%3.%4.%5.%6.%7.%8.%9."/>
      <w:lvlJc w:val="left"/>
      <w:pPr>
        <w:tabs>
          <w:tab w:val="num" w:pos="6480"/>
        </w:tabs>
        <w:ind w:left="4320" w:hanging="1440"/>
      </w:pPr>
      <w:rPr>
        <w:rFonts w:hint="default"/>
      </w:rPr>
    </w:lvl>
  </w:abstractNum>
  <w:abstractNum w:abstractNumId="12" w15:restartNumberingAfterBreak="0">
    <w:nsid w:val="00000010"/>
    <w:multiLevelType w:val="singleLevel"/>
    <w:tmpl w:val="00000010"/>
    <w:name w:val="WW8Num29"/>
    <w:lvl w:ilvl="0">
      <w:start w:val="1"/>
      <w:numFmt w:val="bullet"/>
      <w:lvlText w:val=""/>
      <w:lvlJc w:val="left"/>
      <w:pPr>
        <w:tabs>
          <w:tab w:val="num" w:pos="0"/>
        </w:tabs>
        <w:ind w:left="1440" w:hanging="360"/>
      </w:pPr>
      <w:rPr>
        <w:rFonts w:ascii="Symbol" w:hAnsi="Symbol" w:cs="Symbol" w:hint="default"/>
      </w:rPr>
    </w:lvl>
  </w:abstractNum>
  <w:abstractNum w:abstractNumId="13" w15:restartNumberingAfterBreak="0">
    <w:nsid w:val="00000012"/>
    <w:multiLevelType w:val="multilevel"/>
    <w:tmpl w:val="00000012"/>
    <w:name w:val="WW8Num32"/>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630" w:hanging="360"/>
      </w:pPr>
      <w:rPr>
        <w:rFonts w:hint="default"/>
      </w:rPr>
    </w:lvl>
    <w:lvl w:ilvl="2">
      <w:start w:val="1"/>
      <w:numFmt w:val="decimal"/>
      <w:lvlText w:val="%3."/>
      <w:lvlJc w:val="left"/>
      <w:pPr>
        <w:tabs>
          <w:tab w:val="num" w:pos="0"/>
        </w:tabs>
        <w:ind w:left="1997" w:hanging="720"/>
      </w:pPr>
      <w:rPr>
        <w:rFonts w:ascii="Times New Roman" w:eastAsia="Times New Roman" w:hAnsi="Times New Roman" w:cs="Times New Roman"/>
        <w:b w:val="0"/>
        <w:lang w:eastAsia="ar-SA"/>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14" w15:restartNumberingAfterBreak="0">
    <w:nsid w:val="00000013"/>
    <w:multiLevelType w:val="singleLevel"/>
    <w:tmpl w:val="00000013"/>
    <w:name w:val="WW8Num22"/>
    <w:lvl w:ilvl="0">
      <w:start w:val="12"/>
      <w:numFmt w:val="decimal"/>
      <w:lvlText w:val="%1."/>
      <w:lvlJc w:val="left"/>
      <w:pPr>
        <w:tabs>
          <w:tab w:val="num" w:pos="0"/>
        </w:tabs>
        <w:ind w:left="720" w:hanging="360"/>
      </w:pPr>
      <w:rPr>
        <w:rFonts w:hint="default"/>
        <w:b/>
      </w:rPr>
    </w:lvl>
  </w:abstractNum>
  <w:abstractNum w:abstractNumId="15" w15:restartNumberingAfterBreak="0">
    <w:nsid w:val="00000014"/>
    <w:multiLevelType w:val="singleLevel"/>
    <w:tmpl w:val="00000014"/>
    <w:name w:val="WW8Num34"/>
    <w:lvl w:ilvl="0">
      <w:start w:val="1"/>
      <w:numFmt w:val="lowerLetter"/>
      <w:lvlText w:val="%1)"/>
      <w:lvlJc w:val="left"/>
      <w:pPr>
        <w:tabs>
          <w:tab w:val="num" w:pos="0"/>
        </w:tabs>
        <w:ind w:left="2160" w:hanging="360"/>
      </w:pPr>
    </w:lvl>
  </w:abstractNum>
  <w:abstractNum w:abstractNumId="16" w15:restartNumberingAfterBreak="0">
    <w:nsid w:val="00000015"/>
    <w:multiLevelType w:val="multilevel"/>
    <w:tmpl w:val="86E0C334"/>
    <w:name w:val="WW8Num39"/>
    <w:lvl w:ilvl="0">
      <w:start w:val="1"/>
      <w:numFmt w:val="decimal"/>
      <w:lvlText w:val="%1."/>
      <w:lvlJc w:val="left"/>
      <w:pPr>
        <w:tabs>
          <w:tab w:val="num" w:pos="720"/>
        </w:tabs>
        <w:ind w:left="360" w:hanging="360"/>
      </w:pPr>
      <w:rPr>
        <w:b w:val="0"/>
        <w:lang w:val="x-none"/>
      </w:rPr>
    </w:lvl>
    <w:lvl w:ilvl="1">
      <w:start w:val="1"/>
      <w:numFmt w:val="decimal"/>
      <w:lvlText w:val="%1.%2."/>
      <w:lvlJc w:val="left"/>
      <w:pPr>
        <w:tabs>
          <w:tab w:val="num" w:pos="720"/>
        </w:tabs>
        <w:ind w:left="858" w:hanging="432"/>
      </w:pPr>
      <w:rPr>
        <w:rFonts w:ascii="Times New Roman" w:hAnsi="Times New Roman" w:cs="Times New Roman" w:hint="default"/>
        <w:b w:val="0"/>
        <w:i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921AC1"/>
    <w:multiLevelType w:val="multilevel"/>
    <w:tmpl w:val="E2B4B31C"/>
    <w:lvl w:ilvl="0">
      <w:start w:val="11"/>
      <w:numFmt w:val="decimal"/>
      <w:lvlText w:val="%1."/>
      <w:lvlJc w:val="left"/>
      <w:pPr>
        <w:ind w:left="360" w:hanging="360"/>
      </w:pPr>
      <w:rPr>
        <w:rFonts w:hint="default"/>
        <w:b w:val="0"/>
        <w:strike w:val="0"/>
        <w:color w:val="000000"/>
        <w:sz w:val="24"/>
      </w:rPr>
    </w:lvl>
    <w:lvl w:ilvl="1">
      <w:start w:val="1"/>
      <w:numFmt w:val="decimal"/>
      <w:isLgl/>
      <w:lvlText w:val="%1.%2."/>
      <w:lvlJc w:val="left"/>
      <w:pPr>
        <w:ind w:left="1190" w:hanging="480"/>
      </w:pPr>
      <w:rPr>
        <w:rFonts w:hint="default"/>
        <w:b w:val="0"/>
        <w:i w:val="0"/>
        <w:color w:val="auto"/>
      </w:rPr>
    </w:lvl>
    <w:lvl w:ilvl="2">
      <w:start w:val="1"/>
      <w:numFmt w:val="decimal"/>
      <w:isLgl/>
      <w:lvlText w:val="%1.%2.%3."/>
      <w:lvlJc w:val="left"/>
      <w:pPr>
        <w:ind w:left="1288" w:hanging="720"/>
      </w:pPr>
      <w:rPr>
        <w:rFonts w:hint="default"/>
        <w:b w:val="0"/>
      </w:rPr>
    </w:lvl>
    <w:lvl w:ilvl="3">
      <w:start w:val="1"/>
      <w:numFmt w:val="decimal"/>
      <w:isLgl/>
      <w:lvlText w:val="%1.%2.%3.%4."/>
      <w:lvlJc w:val="left"/>
      <w:pPr>
        <w:ind w:left="796" w:hanging="720"/>
      </w:pPr>
      <w:rPr>
        <w:rFonts w:hint="default"/>
        <w:b w:val="0"/>
      </w:rPr>
    </w:lvl>
    <w:lvl w:ilvl="4">
      <w:start w:val="1"/>
      <w:numFmt w:val="decimal"/>
      <w:isLgl/>
      <w:lvlText w:val="%1.%2.%3.%4.%5."/>
      <w:lvlJc w:val="left"/>
      <w:pPr>
        <w:ind w:left="1156" w:hanging="1080"/>
      </w:pPr>
      <w:rPr>
        <w:rFonts w:hint="default"/>
      </w:rPr>
    </w:lvl>
    <w:lvl w:ilvl="5">
      <w:start w:val="1"/>
      <w:numFmt w:val="decimal"/>
      <w:isLgl/>
      <w:lvlText w:val="%1.%2.%3.%4.%5.%6."/>
      <w:lvlJc w:val="left"/>
      <w:pPr>
        <w:ind w:left="1156" w:hanging="1080"/>
      </w:pPr>
      <w:rPr>
        <w:rFonts w:hint="default"/>
      </w:rPr>
    </w:lvl>
    <w:lvl w:ilvl="6">
      <w:start w:val="1"/>
      <w:numFmt w:val="decimal"/>
      <w:isLgl/>
      <w:lvlText w:val="%1.%2.%3.%4.%5.%6.%7."/>
      <w:lvlJc w:val="left"/>
      <w:pPr>
        <w:ind w:left="1516" w:hanging="1440"/>
      </w:pPr>
      <w:rPr>
        <w:rFonts w:hint="default"/>
      </w:rPr>
    </w:lvl>
    <w:lvl w:ilvl="7">
      <w:start w:val="1"/>
      <w:numFmt w:val="decimal"/>
      <w:isLgl/>
      <w:lvlText w:val="%1.%2.%3.%4.%5.%6.%7.%8."/>
      <w:lvlJc w:val="left"/>
      <w:pPr>
        <w:ind w:left="1516" w:hanging="1440"/>
      </w:pPr>
      <w:rPr>
        <w:rFonts w:hint="default"/>
      </w:rPr>
    </w:lvl>
    <w:lvl w:ilvl="8">
      <w:start w:val="1"/>
      <w:numFmt w:val="decimal"/>
      <w:isLgl/>
      <w:lvlText w:val="%1.%2.%3.%4.%5.%6.%7.%8.%9."/>
      <w:lvlJc w:val="left"/>
      <w:pPr>
        <w:ind w:left="1876" w:hanging="1800"/>
      </w:pPr>
      <w:rPr>
        <w:rFonts w:hint="default"/>
      </w:rPr>
    </w:lvl>
  </w:abstractNum>
  <w:abstractNum w:abstractNumId="18"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9" w15:restartNumberingAfterBreak="0">
    <w:nsid w:val="07BB4985"/>
    <w:multiLevelType w:val="hybridMultilevel"/>
    <w:tmpl w:val="E724E77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13D46BA6"/>
    <w:multiLevelType w:val="hybridMultilevel"/>
    <w:tmpl w:val="5234E56A"/>
    <w:lvl w:ilvl="0" w:tplc="C76E7722">
      <w:start w:val="1"/>
      <w:numFmt w:val="decimal"/>
      <w:lvlText w:val="4.%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5" w15:restartNumberingAfterBreak="0">
    <w:nsid w:val="3DE364E0"/>
    <w:multiLevelType w:val="hybridMultilevel"/>
    <w:tmpl w:val="64B018D8"/>
    <w:lvl w:ilvl="0" w:tplc="04260001">
      <w:start w:val="1"/>
      <w:numFmt w:val="bullet"/>
      <w:lvlText w:val=""/>
      <w:lvlJc w:val="left"/>
      <w:pPr>
        <w:ind w:left="644" w:hanging="360"/>
      </w:pPr>
      <w:rPr>
        <w:rFonts w:ascii="Symbol" w:hAnsi="Symbol"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6" w15:restartNumberingAfterBreak="0">
    <w:nsid w:val="3E1739BE"/>
    <w:multiLevelType w:val="multilevel"/>
    <w:tmpl w:val="8B7C9B9A"/>
    <w:lvl w:ilvl="0">
      <w:start w:val="4"/>
      <w:numFmt w:val="decimal"/>
      <w:lvlText w:val="%1."/>
      <w:lvlJc w:val="left"/>
      <w:pPr>
        <w:ind w:left="540" w:hanging="540"/>
      </w:pPr>
      <w:rPr>
        <w:rFonts w:hint="default"/>
        <w:b w:val="0"/>
        <w:bCs/>
      </w:rPr>
    </w:lvl>
    <w:lvl w:ilvl="1">
      <w:start w:val="4"/>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3F15391D"/>
    <w:multiLevelType w:val="multilevel"/>
    <w:tmpl w:val="6472D2BA"/>
    <w:lvl w:ilvl="0">
      <w:start w:val="1"/>
      <w:numFmt w:val="decimal"/>
      <w:lvlText w:val="%1."/>
      <w:lvlJc w:val="left"/>
      <w:pPr>
        <w:ind w:left="480" w:hanging="480"/>
      </w:pPr>
      <w:rPr>
        <w:rFonts w:hint="default"/>
        <w:b w:val="0"/>
        <w:strike w:val="0"/>
      </w:rPr>
    </w:lvl>
    <w:lvl w:ilvl="1">
      <w:start w:val="1"/>
      <w:numFmt w:val="decimal"/>
      <w:lvlText w:val="38.%2"/>
      <w:lvlJc w:val="left"/>
      <w:pPr>
        <w:ind w:left="480" w:hanging="480"/>
      </w:pPr>
      <w:rPr>
        <w:rFonts w:hint="default"/>
        <w:b w:val="0"/>
      </w:rPr>
    </w:lvl>
    <w:lvl w:ilvl="2">
      <w:start w:val="1"/>
      <w:numFmt w:val="decimal"/>
      <w:lvlText w:val="56.%3"/>
      <w:lvlJc w:val="left"/>
      <w:pPr>
        <w:ind w:left="86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C06F53"/>
    <w:multiLevelType w:val="multilevel"/>
    <w:tmpl w:val="D9869B02"/>
    <w:lvl w:ilvl="0">
      <w:start w:val="1"/>
      <w:numFmt w:val="decimal"/>
      <w:lvlText w:val="%1."/>
      <w:lvlJc w:val="left"/>
      <w:pPr>
        <w:ind w:left="360" w:hanging="360"/>
      </w:pPr>
      <w:rPr>
        <w:rFonts w:hint="default"/>
        <w:b/>
        <w:sz w:val="28"/>
        <w:szCs w:val="28"/>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9" w15:restartNumberingAfterBreak="0">
    <w:nsid w:val="43D03BB4"/>
    <w:multiLevelType w:val="multilevel"/>
    <w:tmpl w:val="94DAE1E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4AF4285C"/>
    <w:multiLevelType w:val="hybridMultilevel"/>
    <w:tmpl w:val="1D2462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51AC7FD7"/>
    <w:multiLevelType w:val="hybridMultilevel"/>
    <w:tmpl w:val="554C9FA6"/>
    <w:lvl w:ilvl="0" w:tplc="485C865E">
      <w:start w:val="5"/>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1DA5F26"/>
    <w:multiLevelType w:val="hybridMultilevel"/>
    <w:tmpl w:val="A24CECD0"/>
    <w:lvl w:ilvl="0" w:tplc="740C5C76">
      <w:start w:val="2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B9524D5"/>
    <w:multiLevelType w:val="hybridMultilevel"/>
    <w:tmpl w:val="8E8AEB82"/>
    <w:lvl w:ilvl="0" w:tplc="EE1AFE3A">
      <w:start w:val="1"/>
      <w:numFmt w:val="decimal"/>
      <w:lvlText w:val="%1)"/>
      <w:lvlJc w:val="left"/>
      <w:pPr>
        <w:ind w:left="1890" w:hanging="360"/>
      </w:pPr>
      <w:rPr>
        <w:rFonts w:hint="default"/>
      </w:rPr>
    </w:lvl>
    <w:lvl w:ilvl="1" w:tplc="04260019" w:tentative="1">
      <w:start w:val="1"/>
      <w:numFmt w:val="lowerLetter"/>
      <w:lvlText w:val="%2."/>
      <w:lvlJc w:val="left"/>
      <w:pPr>
        <w:ind w:left="2610" w:hanging="360"/>
      </w:pPr>
    </w:lvl>
    <w:lvl w:ilvl="2" w:tplc="0426001B" w:tentative="1">
      <w:start w:val="1"/>
      <w:numFmt w:val="lowerRoman"/>
      <w:lvlText w:val="%3."/>
      <w:lvlJc w:val="right"/>
      <w:pPr>
        <w:ind w:left="3330" w:hanging="180"/>
      </w:pPr>
    </w:lvl>
    <w:lvl w:ilvl="3" w:tplc="0426000F" w:tentative="1">
      <w:start w:val="1"/>
      <w:numFmt w:val="decimal"/>
      <w:lvlText w:val="%4."/>
      <w:lvlJc w:val="left"/>
      <w:pPr>
        <w:ind w:left="4050" w:hanging="360"/>
      </w:pPr>
    </w:lvl>
    <w:lvl w:ilvl="4" w:tplc="04260019" w:tentative="1">
      <w:start w:val="1"/>
      <w:numFmt w:val="lowerLetter"/>
      <w:lvlText w:val="%5."/>
      <w:lvlJc w:val="left"/>
      <w:pPr>
        <w:ind w:left="4770" w:hanging="360"/>
      </w:pPr>
    </w:lvl>
    <w:lvl w:ilvl="5" w:tplc="0426001B" w:tentative="1">
      <w:start w:val="1"/>
      <w:numFmt w:val="lowerRoman"/>
      <w:lvlText w:val="%6."/>
      <w:lvlJc w:val="right"/>
      <w:pPr>
        <w:ind w:left="5490" w:hanging="180"/>
      </w:pPr>
    </w:lvl>
    <w:lvl w:ilvl="6" w:tplc="0426000F" w:tentative="1">
      <w:start w:val="1"/>
      <w:numFmt w:val="decimal"/>
      <w:lvlText w:val="%7."/>
      <w:lvlJc w:val="left"/>
      <w:pPr>
        <w:ind w:left="6210" w:hanging="360"/>
      </w:pPr>
    </w:lvl>
    <w:lvl w:ilvl="7" w:tplc="04260019" w:tentative="1">
      <w:start w:val="1"/>
      <w:numFmt w:val="lowerLetter"/>
      <w:lvlText w:val="%8."/>
      <w:lvlJc w:val="left"/>
      <w:pPr>
        <w:ind w:left="6930" w:hanging="360"/>
      </w:pPr>
    </w:lvl>
    <w:lvl w:ilvl="8" w:tplc="0426001B" w:tentative="1">
      <w:start w:val="1"/>
      <w:numFmt w:val="lowerRoman"/>
      <w:lvlText w:val="%9."/>
      <w:lvlJc w:val="right"/>
      <w:pPr>
        <w:ind w:left="7650" w:hanging="180"/>
      </w:pPr>
    </w:lvl>
  </w:abstractNum>
  <w:abstractNum w:abstractNumId="35" w15:restartNumberingAfterBreak="0">
    <w:nsid w:val="66424068"/>
    <w:multiLevelType w:val="multilevel"/>
    <w:tmpl w:val="6472D2BA"/>
    <w:lvl w:ilvl="0">
      <w:start w:val="1"/>
      <w:numFmt w:val="decimal"/>
      <w:lvlText w:val="%1."/>
      <w:lvlJc w:val="left"/>
      <w:pPr>
        <w:ind w:left="480" w:hanging="480"/>
      </w:pPr>
      <w:rPr>
        <w:rFonts w:hint="default"/>
        <w:b w:val="0"/>
        <w:strike w:val="0"/>
      </w:rPr>
    </w:lvl>
    <w:lvl w:ilvl="1">
      <w:start w:val="1"/>
      <w:numFmt w:val="decimal"/>
      <w:lvlText w:val="38.%2"/>
      <w:lvlJc w:val="left"/>
      <w:pPr>
        <w:ind w:left="480" w:hanging="480"/>
      </w:pPr>
      <w:rPr>
        <w:rFonts w:hint="default"/>
        <w:b w:val="0"/>
      </w:rPr>
    </w:lvl>
    <w:lvl w:ilvl="2">
      <w:start w:val="1"/>
      <w:numFmt w:val="decimal"/>
      <w:lvlText w:val="56.%3"/>
      <w:lvlJc w:val="left"/>
      <w:pPr>
        <w:ind w:left="86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6D6E2C"/>
    <w:multiLevelType w:val="hybridMultilevel"/>
    <w:tmpl w:val="9A5AE3BE"/>
    <w:lvl w:ilvl="0" w:tplc="0426000F">
      <w:start w:val="1"/>
      <w:numFmt w:val="decimal"/>
      <w:lvlText w:val="%1."/>
      <w:lvlJc w:val="left"/>
      <w:pPr>
        <w:ind w:left="720" w:hanging="360"/>
      </w:pPr>
    </w:lvl>
    <w:lvl w:ilvl="1" w:tplc="9EA82D68">
      <w:start w:val="1"/>
      <w:numFmt w:val="lowerLetter"/>
      <w:lvlText w:val="%2)"/>
      <w:lvlJc w:val="left"/>
      <w:pPr>
        <w:ind w:left="1440" w:hanging="360"/>
      </w:pPr>
      <w:rPr>
        <w:rFonts w:ascii="Times New Roman" w:eastAsia="Times New Roman" w:hAnsi="Times New Roman" w:cs="Times New Roman"/>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7" w15:restartNumberingAfterBreak="0">
    <w:nsid w:val="71911278"/>
    <w:multiLevelType w:val="multilevel"/>
    <w:tmpl w:val="7CDA58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9" w15:restartNumberingAfterBreak="0">
    <w:nsid w:val="731C556A"/>
    <w:multiLevelType w:val="hybridMultilevel"/>
    <w:tmpl w:val="3506700E"/>
    <w:lvl w:ilvl="0" w:tplc="5A4C8BE4">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0"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1" w15:restartNumberingAfterBreak="0">
    <w:nsid w:val="7B15387B"/>
    <w:multiLevelType w:val="multilevel"/>
    <w:tmpl w:val="EAB00DE4"/>
    <w:lvl w:ilvl="0">
      <w:start w:val="1"/>
      <w:numFmt w:val="decimal"/>
      <w:lvlText w:val="%1."/>
      <w:lvlJc w:val="left"/>
      <w:pPr>
        <w:ind w:left="360" w:hanging="360"/>
      </w:pPr>
      <w:rPr>
        <w:b w:val="0"/>
        <w:lang w:val="x-none"/>
      </w:rPr>
    </w:lvl>
    <w:lvl w:ilvl="1">
      <w:start w:val="1"/>
      <w:numFmt w:val="decimal"/>
      <w:lvlText w:val="%1.%2."/>
      <w:lvlJc w:val="left"/>
      <w:pPr>
        <w:ind w:left="432" w:hanging="432"/>
      </w:pPr>
      <w:rPr>
        <w:b w:val="0"/>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77725520">
    <w:abstractNumId w:val="31"/>
  </w:num>
  <w:num w:numId="2" w16cid:durableId="1747191067">
    <w:abstractNumId w:val="18"/>
  </w:num>
  <w:num w:numId="3" w16cid:durableId="1085758588">
    <w:abstractNumId w:val="21"/>
  </w:num>
  <w:num w:numId="4" w16cid:durableId="841624217">
    <w:abstractNumId w:val="23"/>
  </w:num>
  <w:num w:numId="5" w16cid:durableId="1270628769">
    <w:abstractNumId w:val="40"/>
  </w:num>
  <w:num w:numId="6" w16cid:durableId="272523334">
    <w:abstractNumId w:val="24"/>
  </w:num>
  <w:num w:numId="7" w16cid:durableId="495607518">
    <w:abstractNumId w:val="17"/>
  </w:num>
  <w:num w:numId="8" w16cid:durableId="1504201783">
    <w:abstractNumId w:val="20"/>
  </w:num>
  <w:num w:numId="9" w16cid:durableId="791748629">
    <w:abstractNumId w:val="41"/>
  </w:num>
  <w:num w:numId="10" w16cid:durableId="1728845706">
    <w:abstractNumId w:val="35"/>
  </w:num>
  <w:num w:numId="11" w16cid:durableId="1528979405">
    <w:abstractNumId w:val="9"/>
  </w:num>
  <w:num w:numId="12" w16cid:durableId="155146045">
    <w:abstractNumId w:val="17"/>
    <w:lvlOverride w:ilvl="0">
      <w:startOverride w:val="12"/>
    </w:lvlOverride>
    <w:lvlOverride w:ilvl="1">
      <w:startOverride w:val="1"/>
    </w:lvlOverride>
  </w:num>
  <w:num w:numId="13" w16cid:durableId="2086298812">
    <w:abstractNumId w:val="7"/>
  </w:num>
  <w:num w:numId="14" w16cid:durableId="813135423">
    <w:abstractNumId w:val="0"/>
  </w:num>
  <w:num w:numId="15" w16cid:durableId="1023630999">
    <w:abstractNumId w:val="28"/>
  </w:num>
  <w:num w:numId="16" w16cid:durableId="534849564">
    <w:abstractNumId w:val="1"/>
  </w:num>
  <w:num w:numId="17" w16cid:durableId="1153833065">
    <w:abstractNumId w:val="37"/>
  </w:num>
  <w:num w:numId="18" w16cid:durableId="165751511">
    <w:abstractNumId w:val="32"/>
  </w:num>
  <w:num w:numId="19" w16cid:durableId="865412477">
    <w:abstractNumId w:val="27"/>
  </w:num>
  <w:num w:numId="20" w16cid:durableId="1669823551">
    <w:abstractNumId w:val="17"/>
  </w:num>
  <w:num w:numId="21" w16cid:durableId="810026027">
    <w:abstractNumId w:val="17"/>
  </w:num>
  <w:num w:numId="22" w16cid:durableId="1867719283">
    <w:abstractNumId w:val="17"/>
  </w:num>
  <w:num w:numId="23" w16cid:durableId="2125268780">
    <w:abstractNumId w:val="17"/>
  </w:num>
  <w:num w:numId="24" w16cid:durableId="1767770685">
    <w:abstractNumId w:val="17"/>
  </w:num>
  <w:num w:numId="25" w16cid:durableId="1897862028">
    <w:abstractNumId w:val="17"/>
  </w:num>
  <w:num w:numId="26" w16cid:durableId="946540010">
    <w:abstractNumId w:val="17"/>
  </w:num>
  <w:num w:numId="27" w16cid:durableId="80106768">
    <w:abstractNumId w:val="17"/>
  </w:num>
  <w:num w:numId="28" w16cid:durableId="344402767">
    <w:abstractNumId w:val="17"/>
  </w:num>
  <w:num w:numId="29" w16cid:durableId="1704675862">
    <w:abstractNumId w:val="17"/>
  </w:num>
  <w:num w:numId="30" w16cid:durableId="1113092554">
    <w:abstractNumId w:val="17"/>
  </w:num>
  <w:num w:numId="31" w16cid:durableId="1941373420">
    <w:abstractNumId w:val="17"/>
  </w:num>
  <w:num w:numId="32" w16cid:durableId="424495072">
    <w:abstractNumId w:val="17"/>
  </w:num>
  <w:num w:numId="33" w16cid:durableId="2128771341">
    <w:abstractNumId w:val="17"/>
  </w:num>
  <w:num w:numId="34" w16cid:durableId="1109396843">
    <w:abstractNumId w:val="3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1064733">
    <w:abstractNumId w:val="19"/>
  </w:num>
  <w:num w:numId="36" w16cid:durableId="19259949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141763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84586417">
    <w:abstractNumId w:val="25"/>
  </w:num>
  <w:num w:numId="39" w16cid:durableId="1436709356">
    <w:abstractNumId w:val="30"/>
  </w:num>
  <w:num w:numId="40" w16cid:durableId="842474801">
    <w:abstractNumId w:val="29"/>
  </w:num>
  <w:num w:numId="41" w16cid:durableId="1022054379">
    <w:abstractNumId w:val="16"/>
  </w:num>
  <w:num w:numId="42" w16cid:durableId="1156917566">
    <w:abstractNumId w:val="26"/>
  </w:num>
  <w:num w:numId="43" w16cid:durableId="1941447855">
    <w:abstractNumId w:val="22"/>
  </w:num>
  <w:num w:numId="44" w16cid:durableId="276720093">
    <w:abstractNumId w:val="39"/>
  </w:num>
  <w:num w:numId="45" w16cid:durableId="1722635639">
    <w:abstractNumId w:val="34"/>
  </w:num>
  <w:num w:numId="46" w16cid:durableId="2117409741">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99B"/>
    <w:rsid w:val="0000058A"/>
    <w:rsid w:val="00001641"/>
    <w:rsid w:val="00005AC5"/>
    <w:rsid w:val="00006A11"/>
    <w:rsid w:val="00007E3F"/>
    <w:rsid w:val="00007FD0"/>
    <w:rsid w:val="000110A8"/>
    <w:rsid w:val="000111CF"/>
    <w:rsid w:val="000118AA"/>
    <w:rsid w:val="00012714"/>
    <w:rsid w:val="00012732"/>
    <w:rsid w:val="00012894"/>
    <w:rsid w:val="00013EBD"/>
    <w:rsid w:val="00015989"/>
    <w:rsid w:val="000162AF"/>
    <w:rsid w:val="00016B48"/>
    <w:rsid w:val="000174CD"/>
    <w:rsid w:val="000175E2"/>
    <w:rsid w:val="00017788"/>
    <w:rsid w:val="00021118"/>
    <w:rsid w:val="00022008"/>
    <w:rsid w:val="0002413B"/>
    <w:rsid w:val="00024DED"/>
    <w:rsid w:val="00026D78"/>
    <w:rsid w:val="0002792D"/>
    <w:rsid w:val="00027F78"/>
    <w:rsid w:val="000304DC"/>
    <w:rsid w:val="00030C07"/>
    <w:rsid w:val="00031A52"/>
    <w:rsid w:val="00033D9A"/>
    <w:rsid w:val="00033FFD"/>
    <w:rsid w:val="00034AA8"/>
    <w:rsid w:val="00034C24"/>
    <w:rsid w:val="000353A3"/>
    <w:rsid w:val="00035EFC"/>
    <w:rsid w:val="00036273"/>
    <w:rsid w:val="00036D8B"/>
    <w:rsid w:val="0004011C"/>
    <w:rsid w:val="00044FC3"/>
    <w:rsid w:val="00045DAD"/>
    <w:rsid w:val="00047BB5"/>
    <w:rsid w:val="00050F83"/>
    <w:rsid w:val="000511DF"/>
    <w:rsid w:val="000520A9"/>
    <w:rsid w:val="00053BDA"/>
    <w:rsid w:val="000546E0"/>
    <w:rsid w:val="00054A33"/>
    <w:rsid w:val="0005540C"/>
    <w:rsid w:val="00055912"/>
    <w:rsid w:val="00055DC5"/>
    <w:rsid w:val="0005623B"/>
    <w:rsid w:val="00056C09"/>
    <w:rsid w:val="00057507"/>
    <w:rsid w:val="00060D1D"/>
    <w:rsid w:val="00061038"/>
    <w:rsid w:val="000620D9"/>
    <w:rsid w:val="000625D8"/>
    <w:rsid w:val="000663DA"/>
    <w:rsid w:val="000664F3"/>
    <w:rsid w:val="000669F7"/>
    <w:rsid w:val="00067E96"/>
    <w:rsid w:val="000706C5"/>
    <w:rsid w:val="00070C5F"/>
    <w:rsid w:val="000714B9"/>
    <w:rsid w:val="000715E7"/>
    <w:rsid w:val="00071863"/>
    <w:rsid w:val="00071F14"/>
    <w:rsid w:val="00073F07"/>
    <w:rsid w:val="0007709E"/>
    <w:rsid w:val="00077B5C"/>
    <w:rsid w:val="0008174A"/>
    <w:rsid w:val="00081926"/>
    <w:rsid w:val="000825CB"/>
    <w:rsid w:val="00082D48"/>
    <w:rsid w:val="000836D7"/>
    <w:rsid w:val="00083ACE"/>
    <w:rsid w:val="00083B5A"/>
    <w:rsid w:val="00083B83"/>
    <w:rsid w:val="0008444E"/>
    <w:rsid w:val="00087548"/>
    <w:rsid w:val="00087928"/>
    <w:rsid w:val="000902C8"/>
    <w:rsid w:val="00090A42"/>
    <w:rsid w:val="00090BDB"/>
    <w:rsid w:val="00091DC5"/>
    <w:rsid w:val="00093EF3"/>
    <w:rsid w:val="0009493B"/>
    <w:rsid w:val="00094CE2"/>
    <w:rsid w:val="0009515B"/>
    <w:rsid w:val="000968BB"/>
    <w:rsid w:val="00096EA4"/>
    <w:rsid w:val="0009769A"/>
    <w:rsid w:val="000A2B5F"/>
    <w:rsid w:val="000A3173"/>
    <w:rsid w:val="000A36E3"/>
    <w:rsid w:val="000A429E"/>
    <w:rsid w:val="000A6298"/>
    <w:rsid w:val="000B131E"/>
    <w:rsid w:val="000B13CA"/>
    <w:rsid w:val="000B1A8D"/>
    <w:rsid w:val="000B2049"/>
    <w:rsid w:val="000B2D5A"/>
    <w:rsid w:val="000B3651"/>
    <w:rsid w:val="000B3CC1"/>
    <w:rsid w:val="000B43C1"/>
    <w:rsid w:val="000B4E66"/>
    <w:rsid w:val="000B589D"/>
    <w:rsid w:val="000B5B2E"/>
    <w:rsid w:val="000B673F"/>
    <w:rsid w:val="000B6C79"/>
    <w:rsid w:val="000C0053"/>
    <w:rsid w:val="000C1214"/>
    <w:rsid w:val="000C3645"/>
    <w:rsid w:val="000C3881"/>
    <w:rsid w:val="000C5354"/>
    <w:rsid w:val="000C581D"/>
    <w:rsid w:val="000C59CB"/>
    <w:rsid w:val="000C5F2A"/>
    <w:rsid w:val="000D0598"/>
    <w:rsid w:val="000D1E03"/>
    <w:rsid w:val="000D2F0C"/>
    <w:rsid w:val="000D3769"/>
    <w:rsid w:val="000D40D7"/>
    <w:rsid w:val="000D4144"/>
    <w:rsid w:val="000D4D63"/>
    <w:rsid w:val="000D7057"/>
    <w:rsid w:val="000E0774"/>
    <w:rsid w:val="000E216D"/>
    <w:rsid w:val="000E27DE"/>
    <w:rsid w:val="000E2C6C"/>
    <w:rsid w:val="000E375E"/>
    <w:rsid w:val="000E38B7"/>
    <w:rsid w:val="000E53A9"/>
    <w:rsid w:val="000E7852"/>
    <w:rsid w:val="000F0F39"/>
    <w:rsid w:val="000F1123"/>
    <w:rsid w:val="000F11B6"/>
    <w:rsid w:val="000F29ED"/>
    <w:rsid w:val="000F369B"/>
    <w:rsid w:val="000F5B44"/>
    <w:rsid w:val="000F6A25"/>
    <w:rsid w:val="000F6CFC"/>
    <w:rsid w:val="000F76B4"/>
    <w:rsid w:val="000F7BB2"/>
    <w:rsid w:val="001003A9"/>
    <w:rsid w:val="00103263"/>
    <w:rsid w:val="00104A5C"/>
    <w:rsid w:val="00104FFA"/>
    <w:rsid w:val="00105A55"/>
    <w:rsid w:val="0010703A"/>
    <w:rsid w:val="001072E0"/>
    <w:rsid w:val="001075AB"/>
    <w:rsid w:val="001103E0"/>
    <w:rsid w:val="0011242D"/>
    <w:rsid w:val="001128C2"/>
    <w:rsid w:val="00112C14"/>
    <w:rsid w:val="00113D4C"/>
    <w:rsid w:val="00114075"/>
    <w:rsid w:val="00115843"/>
    <w:rsid w:val="0011600D"/>
    <w:rsid w:val="001169E9"/>
    <w:rsid w:val="00116BA6"/>
    <w:rsid w:val="00116E13"/>
    <w:rsid w:val="00116E55"/>
    <w:rsid w:val="001172EE"/>
    <w:rsid w:val="00117979"/>
    <w:rsid w:val="00117C14"/>
    <w:rsid w:val="001205C1"/>
    <w:rsid w:val="00122930"/>
    <w:rsid w:val="00122EAD"/>
    <w:rsid w:val="00123DA7"/>
    <w:rsid w:val="00124663"/>
    <w:rsid w:val="00125458"/>
    <w:rsid w:val="001263BB"/>
    <w:rsid w:val="0013012C"/>
    <w:rsid w:val="00130B9D"/>
    <w:rsid w:val="00135216"/>
    <w:rsid w:val="00135CBC"/>
    <w:rsid w:val="00136279"/>
    <w:rsid w:val="00136D3A"/>
    <w:rsid w:val="00137413"/>
    <w:rsid w:val="0013750E"/>
    <w:rsid w:val="001378DA"/>
    <w:rsid w:val="00137CD8"/>
    <w:rsid w:val="00140183"/>
    <w:rsid w:val="0014051E"/>
    <w:rsid w:val="00140568"/>
    <w:rsid w:val="00143DA1"/>
    <w:rsid w:val="00144A57"/>
    <w:rsid w:val="00144AC1"/>
    <w:rsid w:val="00144B0C"/>
    <w:rsid w:val="00145315"/>
    <w:rsid w:val="00145466"/>
    <w:rsid w:val="00145F0E"/>
    <w:rsid w:val="00147524"/>
    <w:rsid w:val="001476CD"/>
    <w:rsid w:val="0015081D"/>
    <w:rsid w:val="00151839"/>
    <w:rsid w:val="00153447"/>
    <w:rsid w:val="00154F09"/>
    <w:rsid w:val="001552B9"/>
    <w:rsid w:val="001558C8"/>
    <w:rsid w:val="00155E21"/>
    <w:rsid w:val="00156B73"/>
    <w:rsid w:val="00157050"/>
    <w:rsid w:val="00157EE6"/>
    <w:rsid w:val="00161ED5"/>
    <w:rsid w:val="001620C5"/>
    <w:rsid w:val="0016222D"/>
    <w:rsid w:val="0016233C"/>
    <w:rsid w:val="00164BD8"/>
    <w:rsid w:val="00174DFF"/>
    <w:rsid w:val="001757E9"/>
    <w:rsid w:val="00175FA7"/>
    <w:rsid w:val="00176222"/>
    <w:rsid w:val="001762EB"/>
    <w:rsid w:val="00176C3C"/>
    <w:rsid w:val="0017795E"/>
    <w:rsid w:val="001779C2"/>
    <w:rsid w:val="00180DF9"/>
    <w:rsid w:val="0018271E"/>
    <w:rsid w:val="00182785"/>
    <w:rsid w:val="00183A19"/>
    <w:rsid w:val="001849D4"/>
    <w:rsid w:val="00184B54"/>
    <w:rsid w:val="00184D44"/>
    <w:rsid w:val="00185BA8"/>
    <w:rsid w:val="00185BB4"/>
    <w:rsid w:val="00185BC4"/>
    <w:rsid w:val="00186280"/>
    <w:rsid w:val="00187720"/>
    <w:rsid w:val="00191AA9"/>
    <w:rsid w:val="00192014"/>
    <w:rsid w:val="00193FAD"/>
    <w:rsid w:val="001940B6"/>
    <w:rsid w:val="0019456B"/>
    <w:rsid w:val="001966EF"/>
    <w:rsid w:val="001A09F9"/>
    <w:rsid w:val="001A1290"/>
    <w:rsid w:val="001A26EF"/>
    <w:rsid w:val="001A276E"/>
    <w:rsid w:val="001A4388"/>
    <w:rsid w:val="001A43F7"/>
    <w:rsid w:val="001A4B91"/>
    <w:rsid w:val="001A574F"/>
    <w:rsid w:val="001A5C93"/>
    <w:rsid w:val="001A6026"/>
    <w:rsid w:val="001A645E"/>
    <w:rsid w:val="001A7234"/>
    <w:rsid w:val="001B0BB3"/>
    <w:rsid w:val="001B0C62"/>
    <w:rsid w:val="001B247A"/>
    <w:rsid w:val="001B2486"/>
    <w:rsid w:val="001B2FCA"/>
    <w:rsid w:val="001B323C"/>
    <w:rsid w:val="001B3DCA"/>
    <w:rsid w:val="001B538B"/>
    <w:rsid w:val="001B60A6"/>
    <w:rsid w:val="001B6641"/>
    <w:rsid w:val="001B6F52"/>
    <w:rsid w:val="001B7434"/>
    <w:rsid w:val="001C2DA5"/>
    <w:rsid w:val="001C4E77"/>
    <w:rsid w:val="001C5A5F"/>
    <w:rsid w:val="001C7413"/>
    <w:rsid w:val="001D0296"/>
    <w:rsid w:val="001D0552"/>
    <w:rsid w:val="001D1A90"/>
    <w:rsid w:val="001D1E74"/>
    <w:rsid w:val="001D2557"/>
    <w:rsid w:val="001D2C09"/>
    <w:rsid w:val="001D3168"/>
    <w:rsid w:val="001D33A0"/>
    <w:rsid w:val="001D33BA"/>
    <w:rsid w:val="001D4A17"/>
    <w:rsid w:val="001D5C58"/>
    <w:rsid w:val="001D5CC2"/>
    <w:rsid w:val="001E00BB"/>
    <w:rsid w:val="001E19D8"/>
    <w:rsid w:val="001E1B86"/>
    <w:rsid w:val="001E27E9"/>
    <w:rsid w:val="001E330A"/>
    <w:rsid w:val="001E3B6E"/>
    <w:rsid w:val="001E3F4A"/>
    <w:rsid w:val="001E4257"/>
    <w:rsid w:val="001E4DE0"/>
    <w:rsid w:val="001E55A3"/>
    <w:rsid w:val="001E5C86"/>
    <w:rsid w:val="001F0994"/>
    <w:rsid w:val="001F0D84"/>
    <w:rsid w:val="001F13C2"/>
    <w:rsid w:val="001F2616"/>
    <w:rsid w:val="001F5A2D"/>
    <w:rsid w:val="00200DB1"/>
    <w:rsid w:val="002018CB"/>
    <w:rsid w:val="00201F55"/>
    <w:rsid w:val="002043A4"/>
    <w:rsid w:val="00205400"/>
    <w:rsid w:val="002059D9"/>
    <w:rsid w:val="0020633E"/>
    <w:rsid w:val="002074FC"/>
    <w:rsid w:val="00207E01"/>
    <w:rsid w:val="00210325"/>
    <w:rsid w:val="0021064E"/>
    <w:rsid w:val="00212203"/>
    <w:rsid w:val="002126B5"/>
    <w:rsid w:val="00212E2A"/>
    <w:rsid w:val="00213023"/>
    <w:rsid w:val="0021332B"/>
    <w:rsid w:val="00214BFF"/>
    <w:rsid w:val="00215DBC"/>
    <w:rsid w:val="00216093"/>
    <w:rsid w:val="002171B8"/>
    <w:rsid w:val="0022081E"/>
    <w:rsid w:val="00221F88"/>
    <w:rsid w:val="00222063"/>
    <w:rsid w:val="00222637"/>
    <w:rsid w:val="002226BC"/>
    <w:rsid w:val="00225545"/>
    <w:rsid w:val="00225E99"/>
    <w:rsid w:val="00227F14"/>
    <w:rsid w:val="00230A40"/>
    <w:rsid w:val="00231D5C"/>
    <w:rsid w:val="00231F7E"/>
    <w:rsid w:val="002320FD"/>
    <w:rsid w:val="00232137"/>
    <w:rsid w:val="00232F25"/>
    <w:rsid w:val="002346E0"/>
    <w:rsid w:val="00234757"/>
    <w:rsid w:val="00235DC5"/>
    <w:rsid w:val="00236347"/>
    <w:rsid w:val="00236D6C"/>
    <w:rsid w:val="00240331"/>
    <w:rsid w:val="00240EA4"/>
    <w:rsid w:val="00241212"/>
    <w:rsid w:val="00241F60"/>
    <w:rsid w:val="00241FFE"/>
    <w:rsid w:val="002427CE"/>
    <w:rsid w:val="00242EB4"/>
    <w:rsid w:val="00243541"/>
    <w:rsid w:val="00245854"/>
    <w:rsid w:val="00246FA9"/>
    <w:rsid w:val="00247322"/>
    <w:rsid w:val="00251015"/>
    <w:rsid w:val="0025170C"/>
    <w:rsid w:val="00251C13"/>
    <w:rsid w:val="00252378"/>
    <w:rsid w:val="00252F60"/>
    <w:rsid w:val="00253350"/>
    <w:rsid w:val="00253B2E"/>
    <w:rsid w:val="00255684"/>
    <w:rsid w:val="002557E9"/>
    <w:rsid w:val="00255A3C"/>
    <w:rsid w:val="00255C31"/>
    <w:rsid w:val="0025663E"/>
    <w:rsid w:val="00256988"/>
    <w:rsid w:val="002569B1"/>
    <w:rsid w:val="002612CF"/>
    <w:rsid w:val="0026366D"/>
    <w:rsid w:val="0026376C"/>
    <w:rsid w:val="00263775"/>
    <w:rsid w:val="00263C0A"/>
    <w:rsid w:val="00264218"/>
    <w:rsid w:val="0026462E"/>
    <w:rsid w:val="00266C02"/>
    <w:rsid w:val="002723BC"/>
    <w:rsid w:val="00274717"/>
    <w:rsid w:val="002749C1"/>
    <w:rsid w:val="00275CB9"/>
    <w:rsid w:val="00277240"/>
    <w:rsid w:val="00277361"/>
    <w:rsid w:val="002775B4"/>
    <w:rsid w:val="00280A71"/>
    <w:rsid w:val="002810C8"/>
    <w:rsid w:val="00281EE2"/>
    <w:rsid w:val="002830E3"/>
    <w:rsid w:val="002831D8"/>
    <w:rsid w:val="002838F1"/>
    <w:rsid w:val="002839A7"/>
    <w:rsid w:val="002841B3"/>
    <w:rsid w:val="002859CC"/>
    <w:rsid w:val="002869DC"/>
    <w:rsid w:val="002901E7"/>
    <w:rsid w:val="00290D7F"/>
    <w:rsid w:val="00292CA4"/>
    <w:rsid w:val="00295C18"/>
    <w:rsid w:val="00297450"/>
    <w:rsid w:val="002A06B9"/>
    <w:rsid w:val="002A19B7"/>
    <w:rsid w:val="002A1A58"/>
    <w:rsid w:val="002A20C9"/>
    <w:rsid w:val="002A20CE"/>
    <w:rsid w:val="002A23F0"/>
    <w:rsid w:val="002A273A"/>
    <w:rsid w:val="002A2B47"/>
    <w:rsid w:val="002A37F0"/>
    <w:rsid w:val="002B1F46"/>
    <w:rsid w:val="002B20B8"/>
    <w:rsid w:val="002B3A18"/>
    <w:rsid w:val="002B71D4"/>
    <w:rsid w:val="002B76C5"/>
    <w:rsid w:val="002C00C9"/>
    <w:rsid w:val="002C0C54"/>
    <w:rsid w:val="002C280F"/>
    <w:rsid w:val="002C2E2E"/>
    <w:rsid w:val="002C31DE"/>
    <w:rsid w:val="002C3662"/>
    <w:rsid w:val="002C3FCE"/>
    <w:rsid w:val="002C4F5E"/>
    <w:rsid w:val="002C5658"/>
    <w:rsid w:val="002C6D87"/>
    <w:rsid w:val="002C6F13"/>
    <w:rsid w:val="002D11F3"/>
    <w:rsid w:val="002D1267"/>
    <w:rsid w:val="002D1332"/>
    <w:rsid w:val="002D1E67"/>
    <w:rsid w:val="002D2083"/>
    <w:rsid w:val="002D3846"/>
    <w:rsid w:val="002D38AC"/>
    <w:rsid w:val="002D46C6"/>
    <w:rsid w:val="002D5D52"/>
    <w:rsid w:val="002D5DC2"/>
    <w:rsid w:val="002D6807"/>
    <w:rsid w:val="002D73F0"/>
    <w:rsid w:val="002D76F5"/>
    <w:rsid w:val="002E030F"/>
    <w:rsid w:val="002E0970"/>
    <w:rsid w:val="002E1E5A"/>
    <w:rsid w:val="002E35A6"/>
    <w:rsid w:val="002E427C"/>
    <w:rsid w:val="002E7B40"/>
    <w:rsid w:val="002E7E5C"/>
    <w:rsid w:val="002F06F2"/>
    <w:rsid w:val="002F0FE0"/>
    <w:rsid w:val="002F1669"/>
    <w:rsid w:val="002F1FBD"/>
    <w:rsid w:val="002F280B"/>
    <w:rsid w:val="002F2B24"/>
    <w:rsid w:val="002F42CA"/>
    <w:rsid w:val="002F4C57"/>
    <w:rsid w:val="002F628C"/>
    <w:rsid w:val="002F79B8"/>
    <w:rsid w:val="002F7A99"/>
    <w:rsid w:val="0030049F"/>
    <w:rsid w:val="00300FD1"/>
    <w:rsid w:val="00301087"/>
    <w:rsid w:val="003016CB"/>
    <w:rsid w:val="003019D6"/>
    <w:rsid w:val="00301BFB"/>
    <w:rsid w:val="00301D26"/>
    <w:rsid w:val="00302E7F"/>
    <w:rsid w:val="00304840"/>
    <w:rsid w:val="00305F2B"/>
    <w:rsid w:val="00306DCF"/>
    <w:rsid w:val="003079B2"/>
    <w:rsid w:val="00313C99"/>
    <w:rsid w:val="003148BD"/>
    <w:rsid w:val="0031626C"/>
    <w:rsid w:val="0031706A"/>
    <w:rsid w:val="0031781F"/>
    <w:rsid w:val="00320E04"/>
    <w:rsid w:val="00322C6A"/>
    <w:rsid w:val="00322C7E"/>
    <w:rsid w:val="0032530B"/>
    <w:rsid w:val="00325A5E"/>
    <w:rsid w:val="00327ADE"/>
    <w:rsid w:val="003301D4"/>
    <w:rsid w:val="003313C9"/>
    <w:rsid w:val="00331F76"/>
    <w:rsid w:val="00332DD2"/>
    <w:rsid w:val="003346B3"/>
    <w:rsid w:val="0033557D"/>
    <w:rsid w:val="0033615A"/>
    <w:rsid w:val="003367AD"/>
    <w:rsid w:val="00337199"/>
    <w:rsid w:val="003378B4"/>
    <w:rsid w:val="00340ABE"/>
    <w:rsid w:val="00340CB0"/>
    <w:rsid w:val="003418B9"/>
    <w:rsid w:val="00341B70"/>
    <w:rsid w:val="00342108"/>
    <w:rsid w:val="0034238A"/>
    <w:rsid w:val="0034296A"/>
    <w:rsid w:val="00344011"/>
    <w:rsid w:val="00344420"/>
    <w:rsid w:val="00344603"/>
    <w:rsid w:val="0034554A"/>
    <w:rsid w:val="00345A08"/>
    <w:rsid w:val="003468B6"/>
    <w:rsid w:val="00347052"/>
    <w:rsid w:val="003502F7"/>
    <w:rsid w:val="0035133C"/>
    <w:rsid w:val="00352087"/>
    <w:rsid w:val="00352C5F"/>
    <w:rsid w:val="0035368D"/>
    <w:rsid w:val="00353A6F"/>
    <w:rsid w:val="00353D92"/>
    <w:rsid w:val="00353EFD"/>
    <w:rsid w:val="00354066"/>
    <w:rsid w:val="00354265"/>
    <w:rsid w:val="00354D1E"/>
    <w:rsid w:val="00355EC1"/>
    <w:rsid w:val="00357614"/>
    <w:rsid w:val="00360BFF"/>
    <w:rsid w:val="00361B0A"/>
    <w:rsid w:val="0036220F"/>
    <w:rsid w:val="003622BD"/>
    <w:rsid w:val="0036323F"/>
    <w:rsid w:val="003632C0"/>
    <w:rsid w:val="003671C2"/>
    <w:rsid w:val="003700C1"/>
    <w:rsid w:val="0037118B"/>
    <w:rsid w:val="00371A85"/>
    <w:rsid w:val="003727B5"/>
    <w:rsid w:val="00372F0F"/>
    <w:rsid w:val="00373120"/>
    <w:rsid w:val="00374620"/>
    <w:rsid w:val="00374D46"/>
    <w:rsid w:val="0037548A"/>
    <w:rsid w:val="00376710"/>
    <w:rsid w:val="003770B0"/>
    <w:rsid w:val="00377188"/>
    <w:rsid w:val="003775B3"/>
    <w:rsid w:val="003778F5"/>
    <w:rsid w:val="003800F0"/>
    <w:rsid w:val="003805B6"/>
    <w:rsid w:val="00381F69"/>
    <w:rsid w:val="003859B1"/>
    <w:rsid w:val="0038602E"/>
    <w:rsid w:val="003902A3"/>
    <w:rsid w:val="00390E72"/>
    <w:rsid w:val="00391F24"/>
    <w:rsid w:val="003935AF"/>
    <w:rsid w:val="00393FC7"/>
    <w:rsid w:val="00394D54"/>
    <w:rsid w:val="00394F45"/>
    <w:rsid w:val="00395A65"/>
    <w:rsid w:val="00395E40"/>
    <w:rsid w:val="00397035"/>
    <w:rsid w:val="003973FB"/>
    <w:rsid w:val="00397547"/>
    <w:rsid w:val="003A0D72"/>
    <w:rsid w:val="003A10F1"/>
    <w:rsid w:val="003A1103"/>
    <w:rsid w:val="003A2E0E"/>
    <w:rsid w:val="003A3DB3"/>
    <w:rsid w:val="003A425C"/>
    <w:rsid w:val="003A4EA5"/>
    <w:rsid w:val="003A53BD"/>
    <w:rsid w:val="003A786E"/>
    <w:rsid w:val="003B08A8"/>
    <w:rsid w:val="003B1168"/>
    <w:rsid w:val="003B28AB"/>
    <w:rsid w:val="003B2DFB"/>
    <w:rsid w:val="003B3992"/>
    <w:rsid w:val="003B4BAA"/>
    <w:rsid w:val="003B5886"/>
    <w:rsid w:val="003B6DB7"/>
    <w:rsid w:val="003B730B"/>
    <w:rsid w:val="003C184C"/>
    <w:rsid w:val="003C1FFD"/>
    <w:rsid w:val="003C20CD"/>
    <w:rsid w:val="003C2D0A"/>
    <w:rsid w:val="003C40C3"/>
    <w:rsid w:val="003C459A"/>
    <w:rsid w:val="003C564B"/>
    <w:rsid w:val="003C571C"/>
    <w:rsid w:val="003C5746"/>
    <w:rsid w:val="003C6E0E"/>
    <w:rsid w:val="003C79FC"/>
    <w:rsid w:val="003D0845"/>
    <w:rsid w:val="003D1CDC"/>
    <w:rsid w:val="003D1DD2"/>
    <w:rsid w:val="003D5450"/>
    <w:rsid w:val="003D602D"/>
    <w:rsid w:val="003D7961"/>
    <w:rsid w:val="003E05F5"/>
    <w:rsid w:val="003E1730"/>
    <w:rsid w:val="003E17F2"/>
    <w:rsid w:val="003E1FEA"/>
    <w:rsid w:val="003E24BF"/>
    <w:rsid w:val="003E4349"/>
    <w:rsid w:val="003E48AD"/>
    <w:rsid w:val="003E48BE"/>
    <w:rsid w:val="003E5DC4"/>
    <w:rsid w:val="003E5EE0"/>
    <w:rsid w:val="003E7E93"/>
    <w:rsid w:val="003F251E"/>
    <w:rsid w:val="003F2C9D"/>
    <w:rsid w:val="003F367B"/>
    <w:rsid w:val="003F4187"/>
    <w:rsid w:val="003F59E2"/>
    <w:rsid w:val="003F7CD9"/>
    <w:rsid w:val="0040011E"/>
    <w:rsid w:val="00402628"/>
    <w:rsid w:val="004031AA"/>
    <w:rsid w:val="004031AD"/>
    <w:rsid w:val="00403C7F"/>
    <w:rsid w:val="00403EEF"/>
    <w:rsid w:val="004043AB"/>
    <w:rsid w:val="00404915"/>
    <w:rsid w:val="00405057"/>
    <w:rsid w:val="0040597B"/>
    <w:rsid w:val="0040603E"/>
    <w:rsid w:val="00406BFB"/>
    <w:rsid w:val="00410291"/>
    <w:rsid w:val="00410A0A"/>
    <w:rsid w:val="00411701"/>
    <w:rsid w:val="00412044"/>
    <w:rsid w:val="004132DF"/>
    <w:rsid w:val="00413BBC"/>
    <w:rsid w:val="004148DE"/>
    <w:rsid w:val="00414BCB"/>
    <w:rsid w:val="00414DA5"/>
    <w:rsid w:val="004154F9"/>
    <w:rsid w:val="00416455"/>
    <w:rsid w:val="00417515"/>
    <w:rsid w:val="00417A06"/>
    <w:rsid w:val="004226BE"/>
    <w:rsid w:val="00423421"/>
    <w:rsid w:val="004236DF"/>
    <w:rsid w:val="00423E11"/>
    <w:rsid w:val="004246FF"/>
    <w:rsid w:val="00424DBC"/>
    <w:rsid w:val="00425139"/>
    <w:rsid w:val="0042637C"/>
    <w:rsid w:val="0042721B"/>
    <w:rsid w:val="0042742F"/>
    <w:rsid w:val="004275AF"/>
    <w:rsid w:val="00427BA7"/>
    <w:rsid w:val="00430A58"/>
    <w:rsid w:val="004311E8"/>
    <w:rsid w:val="00431A76"/>
    <w:rsid w:val="00431F5B"/>
    <w:rsid w:val="004334D6"/>
    <w:rsid w:val="00434366"/>
    <w:rsid w:val="004343C5"/>
    <w:rsid w:val="00434A0F"/>
    <w:rsid w:val="00434DDF"/>
    <w:rsid w:val="0043597F"/>
    <w:rsid w:val="00437A67"/>
    <w:rsid w:val="004402C8"/>
    <w:rsid w:val="00440848"/>
    <w:rsid w:val="0044098F"/>
    <w:rsid w:val="004409B5"/>
    <w:rsid w:val="00440E21"/>
    <w:rsid w:val="004428E6"/>
    <w:rsid w:val="00443C0A"/>
    <w:rsid w:val="00443C40"/>
    <w:rsid w:val="004446F3"/>
    <w:rsid w:val="00444E33"/>
    <w:rsid w:val="0044520F"/>
    <w:rsid w:val="00446DBD"/>
    <w:rsid w:val="00450D63"/>
    <w:rsid w:val="00451AE6"/>
    <w:rsid w:val="00451E06"/>
    <w:rsid w:val="00452A0D"/>
    <w:rsid w:val="00454774"/>
    <w:rsid w:val="004551B3"/>
    <w:rsid w:val="00455AEA"/>
    <w:rsid w:val="00455FBF"/>
    <w:rsid w:val="0045617E"/>
    <w:rsid w:val="00456459"/>
    <w:rsid w:val="0045770E"/>
    <w:rsid w:val="00457F30"/>
    <w:rsid w:val="004604CA"/>
    <w:rsid w:val="0046078E"/>
    <w:rsid w:val="00460A2A"/>
    <w:rsid w:val="00461432"/>
    <w:rsid w:val="004636E4"/>
    <w:rsid w:val="0046411E"/>
    <w:rsid w:val="00464B8E"/>
    <w:rsid w:val="00466C2F"/>
    <w:rsid w:val="0046734A"/>
    <w:rsid w:val="004675DC"/>
    <w:rsid w:val="00467FA7"/>
    <w:rsid w:val="00470172"/>
    <w:rsid w:val="00473B4B"/>
    <w:rsid w:val="004748E2"/>
    <w:rsid w:val="00474F1E"/>
    <w:rsid w:val="00475E15"/>
    <w:rsid w:val="0047673D"/>
    <w:rsid w:val="004819E0"/>
    <w:rsid w:val="00481B68"/>
    <w:rsid w:val="004823D7"/>
    <w:rsid w:val="0048285E"/>
    <w:rsid w:val="004831F9"/>
    <w:rsid w:val="004848E8"/>
    <w:rsid w:val="004852B4"/>
    <w:rsid w:val="00485A7A"/>
    <w:rsid w:val="00485F8E"/>
    <w:rsid w:val="00486362"/>
    <w:rsid w:val="00487541"/>
    <w:rsid w:val="004878C4"/>
    <w:rsid w:val="0049014B"/>
    <w:rsid w:val="004910BA"/>
    <w:rsid w:val="004912E1"/>
    <w:rsid w:val="0049229C"/>
    <w:rsid w:val="0049321B"/>
    <w:rsid w:val="00493424"/>
    <w:rsid w:val="0049347C"/>
    <w:rsid w:val="00493740"/>
    <w:rsid w:val="00494906"/>
    <w:rsid w:val="00494941"/>
    <w:rsid w:val="00494CBD"/>
    <w:rsid w:val="004958A3"/>
    <w:rsid w:val="00495D93"/>
    <w:rsid w:val="0049628D"/>
    <w:rsid w:val="00497A2A"/>
    <w:rsid w:val="004A1CB7"/>
    <w:rsid w:val="004A1FBB"/>
    <w:rsid w:val="004A26A9"/>
    <w:rsid w:val="004A4925"/>
    <w:rsid w:val="004A4EA4"/>
    <w:rsid w:val="004A5B3B"/>
    <w:rsid w:val="004A5CA4"/>
    <w:rsid w:val="004A63B9"/>
    <w:rsid w:val="004A643E"/>
    <w:rsid w:val="004A6AEA"/>
    <w:rsid w:val="004A7C9A"/>
    <w:rsid w:val="004B00FA"/>
    <w:rsid w:val="004B0C06"/>
    <w:rsid w:val="004B184E"/>
    <w:rsid w:val="004B2597"/>
    <w:rsid w:val="004B2981"/>
    <w:rsid w:val="004B473B"/>
    <w:rsid w:val="004B49CF"/>
    <w:rsid w:val="004B4B8D"/>
    <w:rsid w:val="004B5926"/>
    <w:rsid w:val="004B6639"/>
    <w:rsid w:val="004B78C8"/>
    <w:rsid w:val="004B78D7"/>
    <w:rsid w:val="004B7E66"/>
    <w:rsid w:val="004C0526"/>
    <w:rsid w:val="004C0DEF"/>
    <w:rsid w:val="004C16F7"/>
    <w:rsid w:val="004C32CD"/>
    <w:rsid w:val="004C56AC"/>
    <w:rsid w:val="004C5947"/>
    <w:rsid w:val="004C67EF"/>
    <w:rsid w:val="004C69F8"/>
    <w:rsid w:val="004C7401"/>
    <w:rsid w:val="004C7F25"/>
    <w:rsid w:val="004D0459"/>
    <w:rsid w:val="004D0F87"/>
    <w:rsid w:val="004D26DE"/>
    <w:rsid w:val="004D2C2D"/>
    <w:rsid w:val="004D36D6"/>
    <w:rsid w:val="004D449D"/>
    <w:rsid w:val="004D5798"/>
    <w:rsid w:val="004D70E9"/>
    <w:rsid w:val="004D7713"/>
    <w:rsid w:val="004D77C0"/>
    <w:rsid w:val="004E01AA"/>
    <w:rsid w:val="004E08C3"/>
    <w:rsid w:val="004E0D5C"/>
    <w:rsid w:val="004E28DE"/>
    <w:rsid w:val="004E382B"/>
    <w:rsid w:val="004E390A"/>
    <w:rsid w:val="004E3BCC"/>
    <w:rsid w:val="004E3DFC"/>
    <w:rsid w:val="004E509E"/>
    <w:rsid w:val="004E58C9"/>
    <w:rsid w:val="004E5947"/>
    <w:rsid w:val="004E5EC1"/>
    <w:rsid w:val="004E7DBE"/>
    <w:rsid w:val="004F11F4"/>
    <w:rsid w:val="004F1F35"/>
    <w:rsid w:val="004F2362"/>
    <w:rsid w:val="004F23A9"/>
    <w:rsid w:val="004F2E84"/>
    <w:rsid w:val="004F50D0"/>
    <w:rsid w:val="004F6271"/>
    <w:rsid w:val="004F68C0"/>
    <w:rsid w:val="004F695B"/>
    <w:rsid w:val="004F6BF4"/>
    <w:rsid w:val="0050035E"/>
    <w:rsid w:val="00500488"/>
    <w:rsid w:val="0050098C"/>
    <w:rsid w:val="00500EF5"/>
    <w:rsid w:val="00505CCB"/>
    <w:rsid w:val="00505FCD"/>
    <w:rsid w:val="005061C0"/>
    <w:rsid w:val="00506616"/>
    <w:rsid w:val="00506993"/>
    <w:rsid w:val="00510F68"/>
    <w:rsid w:val="00512070"/>
    <w:rsid w:val="005121C1"/>
    <w:rsid w:val="00515D20"/>
    <w:rsid w:val="00515EB9"/>
    <w:rsid w:val="00516990"/>
    <w:rsid w:val="00520733"/>
    <w:rsid w:val="00520ED7"/>
    <w:rsid w:val="00522AD3"/>
    <w:rsid w:val="00522E8A"/>
    <w:rsid w:val="00523D10"/>
    <w:rsid w:val="00523D57"/>
    <w:rsid w:val="00523D7B"/>
    <w:rsid w:val="005242D5"/>
    <w:rsid w:val="0052459F"/>
    <w:rsid w:val="00524C3D"/>
    <w:rsid w:val="00525ED6"/>
    <w:rsid w:val="0052738F"/>
    <w:rsid w:val="00527AB9"/>
    <w:rsid w:val="00527F33"/>
    <w:rsid w:val="0053014E"/>
    <w:rsid w:val="005309B0"/>
    <w:rsid w:val="0053179D"/>
    <w:rsid w:val="00532576"/>
    <w:rsid w:val="0053284D"/>
    <w:rsid w:val="00533D6B"/>
    <w:rsid w:val="00535237"/>
    <w:rsid w:val="0053652A"/>
    <w:rsid w:val="00536537"/>
    <w:rsid w:val="00536566"/>
    <w:rsid w:val="005365B7"/>
    <w:rsid w:val="005368EA"/>
    <w:rsid w:val="0053760B"/>
    <w:rsid w:val="00542F90"/>
    <w:rsid w:val="005443C0"/>
    <w:rsid w:val="00544FE0"/>
    <w:rsid w:val="00545980"/>
    <w:rsid w:val="005465B9"/>
    <w:rsid w:val="00547180"/>
    <w:rsid w:val="0055085E"/>
    <w:rsid w:val="0055089E"/>
    <w:rsid w:val="00551F65"/>
    <w:rsid w:val="00556C32"/>
    <w:rsid w:val="00557ADD"/>
    <w:rsid w:val="00557FC4"/>
    <w:rsid w:val="00560C45"/>
    <w:rsid w:val="005614C3"/>
    <w:rsid w:val="005615CF"/>
    <w:rsid w:val="00562319"/>
    <w:rsid w:val="00563F73"/>
    <w:rsid w:val="00565C81"/>
    <w:rsid w:val="00565FF5"/>
    <w:rsid w:val="00566F0A"/>
    <w:rsid w:val="005678B4"/>
    <w:rsid w:val="00570106"/>
    <w:rsid w:val="00570240"/>
    <w:rsid w:val="00570977"/>
    <w:rsid w:val="00570D46"/>
    <w:rsid w:val="0057210A"/>
    <w:rsid w:val="005728B2"/>
    <w:rsid w:val="00572A56"/>
    <w:rsid w:val="00572ADA"/>
    <w:rsid w:val="00572F3D"/>
    <w:rsid w:val="0057324F"/>
    <w:rsid w:val="00573371"/>
    <w:rsid w:val="00573410"/>
    <w:rsid w:val="00574647"/>
    <w:rsid w:val="00575097"/>
    <w:rsid w:val="00577063"/>
    <w:rsid w:val="005809F3"/>
    <w:rsid w:val="005815AF"/>
    <w:rsid w:val="00581866"/>
    <w:rsid w:val="005818F3"/>
    <w:rsid w:val="00581BEA"/>
    <w:rsid w:val="0058273F"/>
    <w:rsid w:val="00582809"/>
    <w:rsid w:val="00582A92"/>
    <w:rsid w:val="00582E0E"/>
    <w:rsid w:val="005837E2"/>
    <w:rsid w:val="00583C8E"/>
    <w:rsid w:val="0058433D"/>
    <w:rsid w:val="0058492C"/>
    <w:rsid w:val="0058609F"/>
    <w:rsid w:val="0058640C"/>
    <w:rsid w:val="00586F77"/>
    <w:rsid w:val="00587295"/>
    <w:rsid w:val="00591BE6"/>
    <w:rsid w:val="00592468"/>
    <w:rsid w:val="00592F55"/>
    <w:rsid w:val="0059305D"/>
    <w:rsid w:val="00593589"/>
    <w:rsid w:val="00594442"/>
    <w:rsid w:val="00594A00"/>
    <w:rsid w:val="0059502A"/>
    <w:rsid w:val="00595414"/>
    <w:rsid w:val="00595DEC"/>
    <w:rsid w:val="00595E00"/>
    <w:rsid w:val="0059694A"/>
    <w:rsid w:val="00597FDC"/>
    <w:rsid w:val="005A3B5C"/>
    <w:rsid w:val="005A3C2C"/>
    <w:rsid w:val="005A4D19"/>
    <w:rsid w:val="005B006E"/>
    <w:rsid w:val="005B0354"/>
    <w:rsid w:val="005B1B43"/>
    <w:rsid w:val="005B38A4"/>
    <w:rsid w:val="005B3911"/>
    <w:rsid w:val="005B3D5A"/>
    <w:rsid w:val="005B408C"/>
    <w:rsid w:val="005B421E"/>
    <w:rsid w:val="005B596E"/>
    <w:rsid w:val="005B5F01"/>
    <w:rsid w:val="005B634B"/>
    <w:rsid w:val="005B641C"/>
    <w:rsid w:val="005B6768"/>
    <w:rsid w:val="005B6782"/>
    <w:rsid w:val="005B7D35"/>
    <w:rsid w:val="005C0942"/>
    <w:rsid w:val="005C0C18"/>
    <w:rsid w:val="005C0E45"/>
    <w:rsid w:val="005C2064"/>
    <w:rsid w:val="005C27F2"/>
    <w:rsid w:val="005C5FED"/>
    <w:rsid w:val="005C6008"/>
    <w:rsid w:val="005C6D4E"/>
    <w:rsid w:val="005C706C"/>
    <w:rsid w:val="005C7693"/>
    <w:rsid w:val="005D0007"/>
    <w:rsid w:val="005D013D"/>
    <w:rsid w:val="005D099B"/>
    <w:rsid w:val="005D1B32"/>
    <w:rsid w:val="005D4406"/>
    <w:rsid w:val="005D4454"/>
    <w:rsid w:val="005D4C68"/>
    <w:rsid w:val="005D4E85"/>
    <w:rsid w:val="005D4FB3"/>
    <w:rsid w:val="005D534D"/>
    <w:rsid w:val="005D5AFA"/>
    <w:rsid w:val="005D5ED9"/>
    <w:rsid w:val="005D65B8"/>
    <w:rsid w:val="005E39BB"/>
    <w:rsid w:val="005E3CE4"/>
    <w:rsid w:val="005E4393"/>
    <w:rsid w:val="005E4D42"/>
    <w:rsid w:val="005E5454"/>
    <w:rsid w:val="005E6253"/>
    <w:rsid w:val="005E64B3"/>
    <w:rsid w:val="005E7C0F"/>
    <w:rsid w:val="005F0073"/>
    <w:rsid w:val="005F03DD"/>
    <w:rsid w:val="005F047D"/>
    <w:rsid w:val="005F0A8D"/>
    <w:rsid w:val="005F0EF9"/>
    <w:rsid w:val="005F1C26"/>
    <w:rsid w:val="005F2378"/>
    <w:rsid w:val="005F335B"/>
    <w:rsid w:val="005F3753"/>
    <w:rsid w:val="005F3AA7"/>
    <w:rsid w:val="005F404D"/>
    <w:rsid w:val="005F6A73"/>
    <w:rsid w:val="005F6C72"/>
    <w:rsid w:val="005F6CE4"/>
    <w:rsid w:val="00600599"/>
    <w:rsid w:val="006008CF"/>
    <w:rsid w:val="00600D28"/>
    <w:rsid w:val="00601088"/>
    <w:rsid w:val="00602997"/>
    <w:rsid w:val="0060353A"/>
    <w:rsid w:val="006037B7"/>
    <w:rsid w:val="006050A6"/>
    <w:rsid w:val="00606A25"/>
    <w:rsid w:val="00607045"/>
    <w:rsid w:val="00610298"/>
    <w:rsid w:val="00610B79"/>
    <w:rsid w:val="0061141D"/>
    <w:rsid w:val="006114B1"/>
    <w:rsid w:val="0061151E"/>
    <w:rsid w:val="00611947"/>
    <w:rsid w:val="00611D27"/>
    <w:rsid w:val="006127B2"/>
    <w:rsid w:val="00612AA0"/>
    <w:rsid w:val="00615404"/>
    <w:rsid w:val="0061547C"/>
    <w:rsid w:val="00615F22"/>
    <w:rsid w:val="006166CC"/>
    <w:rsid w:val="00616AD4"/>
    <w:rsid w:val="00617AEE"/>
    <w:rsid w:val="0062077D"/>
    <w:rsid w:val="00620C05"/>
    <w:rsid w:val="00621704"/>
    <w:rsid w:val="00622E8E"/>
    <w:rsid w:val="0062511A"/>
    <w:rsid w:val="00625D3B"/>
    <w:rsid w:val="00625F8C"/>
    <w:rsid w:val="00626763"/>
    <w:rsid w:val="00626A82"/>
    <w:rsid w:val="00627463"/>
    <w:rsid w:val="00627A81"/>
    <w:rsid w:val="00627F0E"/>
    <w:rsid w:val="00630631"/>
    <w:rsid w:val="006309B1"/>
    <w:rsid w:val="00630A25"/>
    <w:rsid w:val="00631AC9"/>
    <w:rsid w:val="00632DBE"/>
    <w:rsid w:val="006338D1"/>
    <w:rsid w:val="00635229"/>
    <w:rsid w:val="00635CA0"/>
    <w:rsid w:val="00635D8F"/>
    <w:rsid w:val="006366FE"/>
    <w:rsid w:val="00640045"/>
    <w:rsid w:val="0064106F"/>
    <w:rsid w:val="00641FA8"/>
    <w:rsid w:val="00642C4D"/>
    <w:rsid w:val="00642F66"/>
    <w:rsid w:val="006430E8"/>
    <w:rsid w:val="00644BFF"/>
    <w:rsid w:val="00644FCB"/>
    <w:rsid w:val="00645C25"/>
    <w:rsid w:val="00646EF4"/>
    <w:rsid w:val="00650F2E"/>
    <w:rsid w:val="00650F41"/>
    <w:rsid w:val="00651B95"/>
    <w:rsid w:val="00651BCF"/>
    <w:rsid w:val="00653B30"/>
    <w:rsid w:val="006542A2"/>
    <w:rsid w:val="00654F1A"/>
    <w:rsid w:val="006567FC"/>
    <w:rsid w:val="006572D7"/>
    <w:rsid w:val="00657CA1"/>
    <w:rsid w:val="00657D09"/>
    <w:rsid w:val="0066046D"/>
    <w:rsid w:val="0066056F"/>
    <w:rsid w:val="0066103C"/>
    <w:rsid w:val="00662536"/>
    <w:rsid w:val="0066543B"/>
    <w:rsid w:val="00665D30"/>
    <w:rsid w:val="00667502"/>
    <w:rsid w:val="006678B6"/>
    <w:rsid w:val="006701B8"/>
    <w:rsid w:val="0067156E"/>
    <w:rsid w:val="006718FA"/>
    <w:rsid w:val="00671BEF"/>
    <w:rsid w:val="006724CF"/>
    <w:rsid w:val="00672863"/>
    <w:rsid w:val="00673C93"/>
    <w:rsid w:val="00673EBC"/>
    <w:rsid w:val="0067451E"/>
    <w:rsid w:val="006745FC"/>
    <w:rsid w:val="00677270"/>
    <w:rsid w:val="0067775F"/>
    <w:rsid w:val="006803EE"/>
    <w:rsid w:val="00680884"/>
    <w:rsid w:val="00682CCB"/>
    <w:rsid w:val="00683303"/>
    <w:rsid w:val="006838FE"/>
    <w:rsid w:val="00684CFB"/>
    <w:rsid w:val="006857BE"/>
    <w:rsid w:val="00685E81"/>
    <w:rsid w:val="00687400"/>
    <w:rsid w:val="00690247"/>
    <w:rsid w:val="00692472"/>
    <w:rsid w:val="0069357A"/>
    <w:rsid w:val="00693BF5"/>
    <w:rsid w:val="0069522F"/>
    <w:rsid w:val="00695340"/>
    <w:rsid w:val="006954B9"/>
    <w:rsid w:val="00697340"/>
    <w:rsid w:val="0069774A"/>
    <w:rsid w:val="00697E46"/>
    <w:rsid w:val="006A1D79"/>
    <w:rsid w:val="006A38C9"/>
    <w:rsid w:val="006A5095"/>
    <w:rsid w:val="006A58CD"/>
    <w:rsid w:val="006A5C80"/>
    <w:rsid w:val="006A60BF"/>
    <w:rsid w:val="006A672B"/>
    <w:rsid w:val="006A6F2F"/>
    <w:rsid w:val="006A73FA"/>
    <w:rsid w:val="006B020A"/>
    <w:rsid w:val="006B0705"/>
    <w:rsid w:val="006B07DC"/>
    <w:rsid w:val="006B27DB"/>
    <w:rsid w:val="006B2D0A"/>
    <w:rsid w:val="006B4357"/>
    <w:rsid w:val="006B6125"/>
    <w:rsid w:val="006B7CC5"/>
    <w:rsid w:val="006B7F78"/>
    <w:rsid w:val="006C01EF"/>
    <w:rsid w:val="006C0AEA"/>
    <w:rsid w:val="006C14C6"/>
    <w:rsid w:val="006C161C"/>
    <w:rsid w:val="006C21C5"/>
    <w:rsid w:val="006C222F"/>
    <w:rsid w:val="006C31E4"/>
    <w:rsid w:val="006C37FB"/>
    <w:rsid w:val="006C6809"/>
    <w:rsid w:val="006C6829"/>
    <w:rsid w:val="006C716A"/>
    <w:rsid w:val="006D15CC"/>
    <w:rsid w:val="006D1AEB"/>
    <w:rsid w:val="006D34BB"/>
    <w:rsid w:val="006D3902"/>
    <w:rsid w:val="006D43AF"/>
    <w:rsid w:val="006D4D13"/>
    <w:rsid w:val="006D65B2"/>
    <w:rsid w:val="006D7268"/>
    <w:rsid w:val="006E13EA"/>
    <w:rsid w:val="006E159F"/>
    <w:rsid w:val="006E2068"/>
    <w:rsid w:val="006E339F"/>
    <w:rsid w:val="006E44E4"/>
    <w:rsid w:val="006E536A"/>
    <w:rsid w:val="006E53F5"/>
    <w:rsid w:val="006E7202"/>
    <w:rsid w:val="006E7C2A"/>
    <w:rsid w:val="006F39EF"/>
    <w:rsid w:val="006F45A5"/>
    <w:rsid w:val="006F5C61"/>
    <w:rsid w:val="006F65EF"/>
    <w:rsid w:val="006F737C"/>
    <w:rsid w:val="006F7CA6"/>
    <w:rsid w:val="007029D0"/>
    <w:rsid w:val="0070504A"/>
    <w:rsid w:val="00705A5E"/>
    <w:rsid w:val="00705E16"/>
    <w:rsid w:val="00706378"/>
    <w:rsid w:val="007071A0"/>
    <w:rsid w:val="0070764C"/>
    <w:rsid w:val="00707E53"/>
    <w:rsid w:val="0071188F"/>
    <w:rsid w:val="00711C1B"/>
    <w:rsid w:val="00712703"/>
    <w:rsid w:val="00714944"/>
    <w:rsid w:val="00714FDE"/>
    <w:rsid w:val="007156DB"/>
    <w:rsid w:val="007167E7"/>
    <w:rsid w:val="00716928"/>
    <w:rsid w:val="00716EBD"/>
    <w:rsid w:val="0071756A"/>
    <w:rsid w:val="0072135B"/>
    <w:rsid w:val="007235AB"/>
    <w:rsid w:val="007245E7"/>
    <w:rsid w:val="0072585B"/>
    <w:rsid w:val="00727624"/>
    <w:rsid w:val="00730074"/>
    <w:rsid w:val="0073008F"/>
    <w:rsid w:val="0073035D"/>
    <w:rsid w:val="00731E65"/>
    <w:rsid w:val="0073288B"/>
    <w:rsid w:val="00733032"/>
    <w:rsid w:val="007347EA"/>
    <w:rsid w:val="0073492A"/>
    <w:rsid w:val="00740086"/>
    <w:rsid w:val="00740162"/>
    <w:rsid w:val="00740A2E"/>
    <w:rsid w:val="00741908"/>
    <w:rsid w:val="00743910"/>
    <w:rsid w:val="00743B42"/>
    <w:rsid w:val="007440B3"/>
    <w:rsid w:val="0074418A"/>
    <w:rsid w:val="00744B06"/>
    <w:rsid w:val="00745235"/>
    <w:rsid w:val="00746393"/>
    <w:rsid w:val="00746AD5"/>
    <w:rsid w:val="007473B6"/>
    <w:rsid w:val="007501C4"/>
    <w:rsid w:val="00754474"/>
    <w:rsid w:val="00755395"/>
    <w:rsid w:val="007554CD"/>
    <w:rsid w:val="00755B24"/>
    <w:rsid w:val="007561A1"/>
    <w:rsid w:val="007563F0"/>
    <w:rsid w:val="00756F9A"/>
    <w:rsid w:val="007570F7"/>
    <w:rsid w:val="007576C2"/>
    <w:rsid w:val="0076032E"/>
    <w:rsid w:val="00760A0B"/>
    <w:rsid w:val="00760BD0"/>
    <w:rsid w:val="0076171B"/>
    <w:rsid w:val="0076190D"/>
    <w:rsid w:val="00761B25"/>
    <w:rsid w:val="00762D64"/>
    <w:rsid w:val="007651D9"/>
    <w:rsid w:val="00765CFF"/>
    <w:rsid w:val="00766002"/>
    <w:rsid w:val="00770A65"/>
    <w:rsid w:val="00771802"/>
    <w:rsid w:val="007724C8"/>
    <w:rsid w:val="0077264F"/>
    <w:rsid w:val="00773038"/>
    <w:rsid w:val="00773898"/>
    <w:rsid w:val="00774940"/>
    <w:rsid w:val="00775760"/>
    <w:rsid w:val="00776779"/>
    <w:rsid w:val="007771BE"/>
    <w:rsid w:val="00777809"/>
    <w:rsid w:val="00777A83"/>
    <w:rsid w:val="00777B34"/>
    <w:rsid w:val="0078071D"/>
    <w:rsid w:val="0078096B"/>
    <w:rsid w:val="00781905"/>
    <w:rsid w:val="00782742"/>
    <w:rsid w:val="00783A90"/>
    <w:rsid w:val="00783BB0"/>
    <w:rsid w:val="00785590"/>
    <w:rsid w:val="00786756"/>
    <w:rsid w:val="0078687B"/>
    <w:rsid w:val="00786E28"/>
    <w:rsid w:val="00786FB0"/>
    <w:rsid w:val="00787675"/>
    <w:rsid w:val="00787FD5"/>
    <w:rsid w:val="00790C0C"/>
    <w:rsid w:val="0079251C"/>
    <w:rsid w:val="00792922"/>
    <w:rsid w:val="007930AB"/>
    <w:rsid w:val="00793DDA"/>
    <w:rsid w:val="00794FC9"/>
    <w:rsid w:val="0079607F"/>
    <w:rsid w:val="0079665C"/>
    <w:rsid w:val="0079701D"/>
    <w:rsid w:val="00797036"/>
    <w:rsid w:val="00797506"/>
    <w:rsid w:val="007A0840"/>
    <w:rsid w:val="007A0D4B"/>
    <w:rsid w:val="007A12E3"/>
    <w:rsid w:val="007A225D"/>
    <w:rsid w:val="007A2775"/>
    <w:rsid w:val="007A3A7E"/>
    <w:rsid w:val="007A4842"/>
    <w:rsid w:val="007A51BF"/>
    <w:rsid w:val="007A5A18"/>
    <w:rsid w:val="007A69CC"/>
    <w:rsid w:val="007A6F77"/>
    <w:rsid w:val="007A7F78"/>
    <w:rsid w:val="007B0C7E"/>
    <w:rsid w:val="007B10E2"/>
    <w:rsid w:val="007B13DE"/>
    <w:rsid w:val="007B1803"/>
    <w:rsid w:val="007B30DA"/>
    <w:rsid w:val="007B3344"/>
    <w:rsid w:val="007B417F"/>
    <w:rsid w:val="007B472C"/>
    <w:rsid w:val="007B4A0A"/>
    <w:rsid w:val="007C04FC"/>
    <w:rsid w:val="007C2F2B"/>
    <w:rsid w:val="007C54D0"/>
    <w:rsid w:val="007C6B73"/>
    <w:rsid w:val="007C7802"/>
    <w:rsid w:val="007C7B88"/>
    <w:rsid w:val="007C7CAC"/>
    <w:rsid w:val="007D1983"/>
    <w:rsid w:val="007D19E6"/>
    <w:rsid w:val="007D31CE"/>
    <w:rsid w:val="007D3C34"/>
    <w:rsid w:val="007D3F48"/>
    <w:rsid w:val="007D4561"/>
    <w:rsid w:val="007D57FB"/>
    <w:rsid w:val="007D69B0"/>
    <w:rsid w:val="007D7382"/>
    <w:rsid w:val="007D7C24"/>
    <w:rsid w:val="007E11BF"/>
    <w:rsid w:val="007E1DEF"/>
    <w:rsid w:val="007E271E"/>
    <w:rsid w:val="007E2EFF"/>
    <w:rsid w:val="007E3748"/>
    <w:rsid w:val="007E3AA1"/>
    <w:rsid w:val="007E3B21"/>
    <w:rsid w:val="007E3BB5"/>
    <w:rsid w:val="007E49DD"/>
    <w:rsid w:val="007E4E6D"/>
    <w:rsid w:val="007E5128"/>
    <w:rsid w:val="007E5161"/>
    <w:rsid w:val="007E5B7C"/>
    <w:rsid w:val="007E5ED3"/>
    <w:rsid w:val="007E67BD"/>
    <w:rsid w:val="007E709E"/>
    <w:rsid w:val="007E7108"/>
    <w:rsid w:val="007F0C66"/>
    <w:rsid w:val="007F25C1"/>
    <w:rsid w:val="007F3127"/>
    <w:rsid w:val="007F4A69"/>
    <w:rsid w:val="007F4AB6"/>
    <w:rsid w:val="007F4C81"/>
    <w:rsid w:val="007F4CFA"/>
    <w:rsid w:val="007F4E12"/>
    <w:rsid w:val="007F63A1"/>
    <w:rsid w:val="007F7102"/>
    <w:rsid w:val="007F79AF"/>
    <w:rsid w:val="00801C02"/>
    <w:rsid w:val="00801F4F"/>
    <w:rsid w:val="00803279"/>
    <w:rsid w:val="0080656F"/>
    <w:rsid w:val="00806766"/>
    <w:rsid w:val="00810469"/>
    <w:rsid w:val="00811411"/>
    <w:rsid w:val="00812BE0"/>
    <w:rsid w:val="00812C7E"/>
    <w:rsid w:val="00813D54"/>
    <w:rsid w:val="00815B60"/>
    <w:rsid w:val="008170BF"/>
    <w:rsid w:val="00817AB9"/>
    <w:rsid w:val="008200DD"/>
    <w:rsid w:val="00822D39"/>
    <w:rsid w:val="00822DE0"/>
    <w:rsid w:val="00823037"/>
    <w:rsid w:val="008263D6"/>
    <w:rsid w:val="008275C3"/>
    <w:rsid w:val="0083007E"/>
    <w:rsid w:val="008304DC"/>
    <w:rsid w:val="00830646"/>
    <w:rsid w:val="00832EEC"/>
    <w:rsid w:val="008330E2"/>
    <w:rsid w:val="008331D3"/>
    <w:rsid w:val="0083374D"/>
    <w:rsid w:val="00835ADD"/>
    <w:rsid w:val="00835E78"/>
    <w:rsid w:val="0083629E"/>
    <w:rsid w:val="00836BA3"/>
    <w:rsid w:val="00836DA1"/>
    <w:rsid w:val="00837531"/>
    <w:rsid w:val="00842653"/>
    <w:rsid w:val="00842AB2"/>
    <w:rsid w:val="008433BC"/>
    <w:rsid w:val="008438E9"/>
    <w:rsid w:val="008455FA"/>
    <w:rsid w:val="00845886"/>
    <w:rsid w:val="0084648D"/>
    <w:rsid w:val="008500D2"/>
    <w:rsid w:val="00850844"/>
    <w:rsid w:val="00851429"/>
    <w:rsid w:val="00851A13"/>
    <w:rsid w:val="00852FF3"/>
    <w:rsid w:val="00853411"/>
    <w:rsid w:val="008554F1"/>
    <w:rsid w:val="00855667"/>
    <w:rsid w:val="00855C3F"/>
    <w:rsid w:val="008568AE"/>
    <w:rsid w:val="00856A63"/>
    <w:rsid w:val="0086077D"/>
    <w:rsid w:val="00860BBD"/>
    <w:rsid w:val="0086109C"/>
    <w:rsid w:val="0086132B"/>
    <w:rsid w:val="00863768"/>
    <w:rsid w:val="00864605"/>
    <w:rsid w:val="00864A1F"/>
    <w:rsid w:val="0086513C"/>
    <w:rsid w:val="0086530D"/>
    <w:rsid w:val="0086565F"/>
    <w:rsid w:val="008658E7"/>
    <w:rsid w:val="00865CDC"/>
    <w:rsid w:val="008663C1"/>
    <w:rsid w:val="00866640"/>
    <w:rsid w:val="00866AE5"/>
    <w:rsid w:val="00870740"/>
    <w:rsid w:val="00870AE5"/>
    <w:rsid w:val="0087172F"/>
    <w:rsid w:val="008718D4"/>
    <w:rsid w:val="00871C66"/>
    <w:rsid w:val="00872F66"/>
    <w:rsid w:val="00873284"/>
    <w:rsid w:val="008736AB"/>
    <w:rsid w:val="00873954"/>
    <w:rsid w:val="008739FE"/>
    <w:rsid w:val="00874568"/>
    <w:rsid w:val="008751F1"/>
    <w:rsid w:val="00877191"/>
    <w:rsid w:val="00880089"/>
    <w:rsid w:val="00881CB5"/>
    <w:rsid w:val="00882BD1"/>
    <w:rsid w:val="00883064"/>
    <w:rsid w:val="0088574D"/>
    <w:rsid w:val="00890D1A"/>
    <w:rsid w:val="00890F1B"/>
    <w:rsid w:val="00891B1E"/>
    <w:rsid w:val="00891BF6"/>
    <w:rsid w:val="00891EEA"/>
    <w:rsid w:val="00893D8F"/>
    <w:rsid w:val="008967B2"/>
    <w:rsid w:val="00897B95"/>
    <w:rsid w:val="00897F81"/>
    <w:rsid w:val="008A178A"/>
    <w:rsid w:val="008A17B7"/>
    <w:rsid w:val="008A20C4"/>
    <w:rsid w:val="008A3DD8"/>
    <w:rsid w:val="008A3F58"/>
    <w:rsid w:val="008A4EFF"/>
    <w:rsid w:val="008A51C8"/>
    <w:rsid w:val="008A551D"/>
    <w:rsid w:val="008A7D0E"/>
    <w:rsid w:val="008B0809"/>
    <w:rsid w:val="008B0E6E"/>
    <w:rsid w:val="008B1219"/>
    <w:rsid w:val="008B1B16"/>
    <w:rsid w:val="008B2600"/>
    <w:rsid w:val="008B2F46"/>
    <w:rsid w:val="008B3127"/>
    <w:rsid w:val="008B44FD"/>
    <w:rsid w:val="008B4FFC"/>
    <w:rsid w:val="008B5691"/>
    <w:rsid w:val="008B6533"/>
    <w:rsid w:val="008B718E"/>
    <w:rsid w:val="008B7682"/>
    <w:rsid w:val="008C0EAF"/>
    <w:rsid w:val="008C14F5"/>
    <w:rsid w:val="008C3FAB"/>
    <w:rsid w:val="008C5D98"/>
    <w:rsid w:val="008C72BD"/>
    <w:rsid w:val="008D1FE6"/>
    <w:rsid w:val="008D2240"/>
    <w:rsid w:val="008D3004"/>
    <w:rsid w:val="008D3237"/>
    <w:rsid w:val="008D32CB"/>
    <w:rsid w:val="008D34F9"/>
    <w:rsid w:val="008D4B6F"/>
    <w:rsid w:val="008D4D4F"/>
    <w:rsid w:val="008D5905"/>
    <w:rsid w:val="008D5EDE"/>
    <w:rsid w:val="008D60C7"/>
    <w:rsid w:val="008D6956"/>
    <w:rsid w:val="008D6B38"/>
    <w:rsid w:val="008D788F"/>
    <w:rsid w:val="008E3121"/>
    <w:rsid w:val="008E44B1"/>
    <w:rsid w:val="008E4C99"/>
    <w:rsid w:val="008E5DC6"/>
    <w:rsid w:val="008E5E32"/>
    <w:rsid w:val="008E7DD2"/>
    <w:rsid w:val="008F0393"/>
    <w:rsid w:val="008F06F2"/>
    <w:rsid w:val="008F08BB"/>
    <w:rsid w:val="008F1A9F"/>
    <w:rsid w:val="008F1B47"/>
    <w:rsid w:val="008F22AB"/>
    <w:rsid w:val="008F24AB"/>
    <w:rsid w:val="008F463B"/>
    <w:rsid w:val="008F4D27"/>
    <w:rsid w:val="008F5777"/>
    <w:rsid w:val="008F5875"/>
    <w:rsid w:val="008F64BE"/>
    <w:rsid w:val="008F6B38"/>
    <w:rsid w:val="008F7FD7"/>
    <w:rsid w:val="00900F0B"/>
    <w:rsid w:val="00901348"/>
    <w:rsid w:val="00901D2D"/>
    <w:rsid w:val="00903F6F"/>
    <w:rsid w:val="009046CA"/>
    <w:rsid w:val="00904ACC"/>
    <w:rsid w:val="00905E8F"/>
    <w:rsid w:val="009070C6"/>
    <w:rsid w:val="00910F4A"/>
    <w:rsid w:val="00911516"/>
    <w:rsid w:val="00912584"/>
    <w:rsid w:val="009132FB"/>
    <w:rsid w:val="009135CC"/>
    <w:rsid w:val="00913C85"/>
    <w:rsid w:val="00913D67"/>
    <w:rsid w:val="009140F2"/>
    <w:rsid w:val="00914AD3"/>
    <w:rsid w:val="00914E56"/>
    <w:rsid w:val="0091561D"/>
    <w:rsid w:val="00915F16"/>
    <w:rsid w:val="009161B0"/>
    <w:rsid w:val="009165C4"/>
    <w:rsid w:val="009167B9"/>
    <w:rsid w:val="00917B0A"/>
    <w:rsid w:val="0092088D"/>
    <w:rsid w:val="00920C02"/>
    <w:rsid w:val="00921425"/>
    <w:rsid w:val="0092237A"/>
    <w:rsid w:val="00923BDB"/>
    <w:rsid w:val="00923DC5"/>
    <w:rsid w:val="00923EFC"/>
    <w:rsid w:val="009242A2"/>
    <w:rsid w:val="00926735"/>
    <w:rsid w:val="00927DEE"/>
    <w:rsid w:val="00930596"/>
    <w:rsid w:val="00930F87"/>
    <w:rsid w:val="0093203F"/>
    <w:rsid w:val="00932094"/>
    <w:rsid w:val="00932A88"/>
    <w:rsid w:val="00932BF7"/>
    <w:rsid w:val="00932EB4"/>
    <w:rsid w:val="00933731"/>
    <w:rsid w:val="00934C31"/>
    <w:rsid w:val="0093606B"/>
    <w:rsid w:val="00937606"/>
    <w:rsid w:val="00937AE4"/>
    <w:rsid w:val="00937D74"/>
    <w:rsid w:val="00940373"/>
    <w:rsid w:val="00940AEF"/>
    <w:rsid w:val="009416DC"/>
    <w:rsid w:val="00941B80"/>
    <w:rsid w:val="00944BF4"/>
    <w:rsid w:val="009528E9"/>
    <w:rsid w:val="00952E39"/>
    <w:rsid w:val="00954296"/>
    <w:rsid w:val="0095485D"/>
    <w:rsid w:val="00954F5A"/>
    <w:rsid w:val="009556DF"/>
    <w:rsid w:val="00955B9A"/>
    <w:rsid w:val="00957BB1"/>
    <w:rsid w:val="00961313"/>
    <w:rsid w:val="00961712"/>
    <w:rsid w:val="00961F9E"/>
    <w:rsid w:val="009642A9"/>
    <w:rsid w:val="00964402"/>
    <w:rsid w:val="00964F4E"/>
    <w:rsid w:val="00964FC5"/>
    <w:rsid w:val="0096562E"/>
    <w:rsid w:val="00965CFF"/>
    <w:rsid w:val="0096750B"/>
    <w:rsid w:val="00967B3D"/>
    <w:rsid w:val="00970599"/>
    <w:rsid w:val="00970BF9"/>
    <w:rsid w:val="00973C8F"/>
    <w:rsid w:val="00976106"/>
    <w:rsid w:val="009768AE"/>
    <w:rsid w:val="00984FCB"/>
    <w:rsid w:val="009863C5"/>
    <w:rsid w:val="00986759"/>
    <w:rsid w:val="009921EB"/>
    <w:rsid w:val="00992777"/>
    <w:rsid w:val="00993F16"/>
    <w:rsid w:val="00993FE3"/>
    <w:rsid w:val="00995124"/>
    <w:rsid w:val="009A000B"/>
    <w:rsid w:val="009A023F"/>
    <w:rsid w:val="009A1E09"/>
    <w:rsid w:val="009A36BD"/>
    <w:rsid w:val="009A4A16"/>
    <w:rsid w:val="009A620D"/>
    <w:rsid w:val="009B08DB"/>
    <w:rsid w:val="009B1321"/>
    <w:rsid w:val="009B237A"/>
    <w:rsid w:val="009B2BB7"/>
    <w:rsid w:val="009B4E14"/>
    <w:rsid w:val="009B54BA"/>
    <w:rsid w:val="009B5A44"/>
    <w:rsid w:val="009B5ECB"/>
    <w:rsid w:val="009B637F"/>
    <w:rsid w:val="009B7091"/>
    <w:rsid w:val="009B72CE"/>
    <w:rsid w:val="009B7C35"/>
    <w:rsid w:val="009C17B7"/>
    <w:rsid w:val="009C1A1F"/>
    <w:rsid w:val="009C365D"/>
    <w:rsid w:val="009C3AB6"/>
    <w:rsid w:val="009C473A"/>
    <w:rsid w:val="009C4A2E"/>
    <w:rsid w:val="009C5D7A"/>
    <w:rsid w:val="009C6DBB"/>
    <w:rsid w:val="009C7DAF"/>
    <w:rsid w:val="009D0B4A"/>
    <w:rsid w:val="009D104C"/>
    <w:rsid w:val="009D264E"/>
    <w:rsid w:val="009D2B7F"/>
    <w:rsid w:val="009D433F"/>
    <w:rsid w:val="009D4B8B"/>
    <w:rsid w:val="009D7945"/>
    <w:rsid w:val="009D7E13"/>
    <w:rsid w:val="009E008B"/>
    <w:rsid w:val="009E027B"/>
    <w:rsid w:val="009E19F2"/>
    <w:rsid w:val="009E1D0B"/>
    <w:rsid w:val="009E4933"/>
    <w:rsid w:val="009E4B14"/>
    <w:rsid w:val="009E615C"/>
    <w:rsid w:val="009E71E0"/>
    <w:rsid w:val="009E7701"/>
    <w:rsid w:val="009F036D"/>
    <w:rsid w:val="009F11FF"/>
    <w:rsid w:val="009F19AF"/>
    <w:rsid w:val="009F1FA9"/>
    <w:rsid w:val="009F359F"/>
    <w:rsid w:val="009F3F88"/>
    <w:rsid w:val="009F518A"/>
    <w:rsid w:val="009F589D"/>
    <w:rsid w:val="009F6D30"/>
    <w:rsid w:val="009F7408"/>
    <w:rsid w:val="009F76D4"/>
    <w:rsid w:val="00A00C84"/>
    <w:rsid w:val="00A016C1"/>
    <w:rsid w:val="00A027A7"/>
    <w:rsid w:val="00A027D4"/>
    <w:rsid w:val="00A02A6C"/>
    <w:rsid w:val="00A02C63"/>
    <w:rsid w:val="00A03174"/>
    <w:rsid w:val="00A0373E"/>
    <w:rsid w:val="00A0383F"/>
    <w:rsid w:val="00A03D5C"/>
    <w:rsid w:val="00A044C6"/>
    <w:rsid w:val="00A04969"/>
    <w:rsid w:val="00A04B8D"/>
    <w:rsid w:val="00A06C9C"/>
    <w:rsid w:val="00A1164B"/>
    <w:rsid w:val="00A128C3"/>
    <w:rsid w:val="00A14180"/>
    <w:rsid w:val="00A1457A"/>
    <w:rsid w:val="00A14DC4"/>
    <w:rsid w:val="00A15443"/>
    <w:rsid w:val="00A15768"/>
    <w:rsid w:val="00A15B2A"/>
    <w:rsid w:val="00A15DC5"/>
    <w:rsid w:val="00A16B7C"/>
    <w:rsid w:val="00A20498"/>
    <w:rsid w:val="00A23192"/>
    <w:rsid w:val="00A23B52"/>
    <w:rsid w:val="00A23DCC"/>
    <w:rsid w:val="00A23EBC"/>
    <w:rsid w:val="00A24B2C"/>
    <w:rsid w:val="00A24EC6"/>
    <w:rsid w:val="00A2510E"/>
    <w:rsid w:val="00A251AE"/>
    <w:rsid w:val="00A252B8"/>
    <w:rsid w:val="00A255D4"/>
    <w:rsid w:val="00A27124"/>
    <w:rsid w:val="00A271F9"/>
    <w:rsid w:val="00A27C74"/>
    <w:rsid w:val="00A27DCF"/>
    <w:rsid w:val="00A302FB"/>
    <w:rsid w:val="00A30427"/>
    <w:rsid w:val="00A313CD"/>
    <w:rsid w:val="00A32F85"/>
    <w:rsid w:val="00A3538E"/>
    <w:rsid w:val="00A356B1"/>
    <w:rsid w:val="00A35A19"/>
    <w:rsid w:val="00A40184"/>
    <w:rsid w:val="00A42207"/>
    <w:rsid w:val="00A42C93"/>
    <w:rsid w:val="00A4434F"/>
    <w:rsid w:val="00A446D3"/>
    <w:rsid w:val="00A44BE9"/>
    <w:rsid w:val="00A46CA3"/>
    <w:rsid w:val="00A5084B"/>
    <w:rsid w:val="00A5095A"/>
    <w:rsid w:val="00A50C3B"/>
    <w:rsid w:val="00A514E2"/>
    <w:rsid w:val="00A51BE6"/>
    <w:rsid w:val="00A51F0D"/>
    <w:rsid w:val="00A524B6"/>
    <w:rsid w:val="00A52F70"/>
    <w:rsid w:val="00A5307C"/>
    <w:rsid w:val="00A5406C"/>
    <w:rsid w:val="00A55C5E"/>
    <w:rsid w:val="00A56A37"/>
    <w:rsid w:val="00A578B3"/>
    <w:rsid w:val="00A57D58"/>
    <w:rsid w:val="00A60D39"/>
    <w:rsid w:val="00A60E86"/>
    <w:rsid w:val="00A62CE8"/>
    <w:rsid w:val="00A6376E"/>
    <w:rsid w:val="00A64182"/>
    <w:rsid w:val="00A6676C"/>
    <w:rsid w:val="00A66D9A"/>
    <w:rsid w:val="00A67A50"/>
    <w:rsid w:val="00A70301"/>
    <w:rsid w:val="00A70BF5"/>
    <w:rsid w:val="00A71365"/>
    <w:rsid w:val="00A72AE7"/>
    <w:rsid w:val="00A7327F"/>
    <w:rsid w:val="00A73C3A"/>
    <w:rsid w:val="00A746DE"/>
    <w:rsid w:val="00A74CE5"/>
    <w:rsid w:val="00A74D76"/>
    <w:rsid w:val="00A75165"/>
    <w:rsid w:val="00A76CDA"/>
    <w:rsid w:val="00A76D60"/>
    <w:rsid w:val="00A76E05"/>
    <w:rsid w:val="00A777C6"/>
    <w:rsid w:val="00A80834"/>
    <w:rsid w:val="00A80D45"/>
    <w:rsid w:val="00A812C1"/>
    <w:rsid w:val="00A816C3"/>
    <w:rsid w:val="00A8214B"/>
    <w:rsid w:val="00A826D4"/>
    <w:rsid w:val="00A82B8F"/>
    <w:rsid w:val="00A82BB7"/>
    <w:rsid w:val="00A831A3"/>
    <w:rsid w:val="00A83D2A"/>
    <w:rsid w:val="00A850B1"/>
    <w:rsid w:val="00A85CE9"/>
    <w:rsid w:val="00A877F5"/>
    <w:rsid w:val="00A87C4F"/>
    <w:rsid w:val="00A90BD5"/>
    <w:rsid w:val="00A920BD"/>
    <w:rsid w:val="00A92EA7"/>
    <w:rsid w:val="00A94D61"/>
    <w:rsid w:val="00A95162"/>
    <w:rsid w:val="00A95A6B"/>
    <w:rsid w:val="00A9642C"/>
    <w:rsid w:val="00A965E6"/>
    <w:rsid w:val="00A96B06"/>
    <w:rsid w:val="00A96BAF"/>
    <w:rsid w:val="00A97C7C"/>
    <w:rsid w:val="00A97D5A"/>
    <w:rsid w:val="00A97E75"/>
    <w:rsid w:val="00AA14B7"/>
    <w:rsid w:val="00AA19FE"/>
    <w:rsid w:val="00AA34B1"/>
    <w:rsid w:val="00AA4BE3"/>
    <w:rsid w:val="00AA4E35"/>
    <w:rsid w:val="00AA4F84"/>
    <w:rsid w:val="00AA59C6"/>
    <w:rsid w:val="00AA6151"/>
    <w:rsid w:val="00AA66B5"/>
    <w:rsid w:val="00AA6B9C"/>
    <w:rsid w:val="00AA6E17"/>
    <w:rsid w:val="00AA7084"/>
    <w:rsid w:val="00AA771F"/>
    <w:rsid w:val="00AA7DF5"/>
    <w:rsid w:val="00AB0B16"/>
    <w:rsid w:val="00AB1618"/>
    <w:rsid w:val="00AB2028"/>
    <w:rsid w:val="00AB20A4"/>
    <w:rsid w:val="00AB23EF"/>
    <w:rsid w:val="00AB2F0B"/>
    <w:rsid w:val="00AB361B"/>
    <w:rsid w:val="00AB47C1"/>
    <w:rsid w:val="00AB4A42"/>
    <w:rsid w:val="00AB521E"/>
    <w:rsid w:val="00AB5E48"/>
    <w:rsid w:val="00AC0353"/>
    <w:rsid w:val="00AC082B"/>
    <w:rsid w:val="00AC10A6"/>
    <w:rsid w:val="00AC188C"/>
    <w:rsid w:val="00AC24FB"/>
    <w:rsid w:val="00AC7802"/>
    <w:rsid w:val="00AD0900"/>
    <w:rsid w:val="00AD0CE5"/>
    <w:rsid w:val="00AD140F"/>
    <w:rsid w:val="00AD1AB9"/>
    <w:rsid w:val="00AD1C2D"/>
    <w:rsid w:val="00AD3239"/>
    <w:rsid w:val="00AD3721"/>
    <w:rsid w:val="00AD466C"/>
    <w:rsid w:val="00AD54CF"/>
    <w:rsid w:val="00AD559C"/>
    <w:rsid w:val="00AD7B49"/>
    <w:rsid w:val="00AD7E4D"/>
    <w:rsid w:val="00AE004B"/>
    <w:rsid w:val="00AE0066"/>
    <w:rsid w:val="00AE0339"/>
    <w:rsid w:val="00AE0BE5"/>
    <w:rsid w:val="00AE199B"/>
    <w:rsid w:val="00AE2863"/>
    <w:rsid w:val="00AE291F"/>
    <w:rsid w:val="00AE3156"/>
    <w:rsid w:val="00AE3D6E"/>
    <w:rsid w:val="00AE3E3D"/>
    <w:rsid w:val="00AE402E"/>
    <w:rsid w:val="00AE5913"/>
    <w:rsid w:val="00AE74BA"/>
    <w:rsid w:val="00AF0CA0"/>
    <w:rsid w:val="00AF1DE9"/>
    <w:rsid w:val="00AF2CAC"/>
    <w:rsid w:val="00AF3861"/>
    <w:rsid w:val="00AF448E"/>
    <w:rsid w:val="00AF475F"/>
    <w:rsid w:val="00AF4937"/>
    <w:rsid w:val="00AF4D8D"/>
    <w:rsid w:val="00AF5F82"/>
    <w:rsid w:val="00AF6FBE"/>
    <w:rsid w:val="00AF706A"/>
    <w:rsid w:val="00AF7075"/>
    <w:rsid w:val="00AF736F"/>
    <w:rsid w:val="00B000B0"/>
    <w:rsid w:val="00B022AF"/>
    <w:rsid w:val="00B03030"/>
    <w:rsid w:val="00B03B18"/>
    <w:rsid w:val="00B03B3B"/>
    <w:rsid w:val="00B03DC4"/>
    <w:rsid w:val="00B03FE6"/>
    <w:rsid w:val="00B0467F"/>
    <w:rsid w:val="00B04FF8"/>
    <w:rsid w:val="00B05097"/>
    <w:rsid w:val="00B05793"/>
    <w:rsid w:val="00B05E69"/>
    <w:rsid w:val="00B06DF8"/>
    <w:rsid w:val="00B07DB6"/>
    <w:rsid w:val="00B10893"/>
    <w:rsid w:val="00B1108E"/>
    <w:rsid w:val="00B1137A"/>
    <w:rsid w:val="00B11793"/>
    <w:rsid w:val="00B125E8"/>
    <w:rsid w:val="00B12FC6"/>
    <w:rsid w:val="00B13D8D"/>
    <w:rsid w:val="00B13FA8"/>
    <w:rsid w:val="00B14B5F"/>
    <w:rsid w:val="00B15231"/>
    <w:rsid w:val="00B15ED2"/>
    <w:rsid w:val="00B16621"/>
    <w:rsid w:val="00B16A71"/>
    <w:rsid w:val="00B17826"/>
    <w:rsid w:val="00B17E25"/>
    <w:rsid w:val="00B17FE2"/>
    <w:rsid w:val="00B213A9"/>
    <w:rsid w:val="00B21A0F"/>
    <w:rsid w:val="00B21C58"/>
    <w:rsid w:val="00B229E7"/>
    <w:rsid w:val="00B2425C"/>
    <w:rsid w:val="00B24B08"/>
    <w:rsid w:val="00B24F76"/>
    <w:rsid w:val="00B261EB"/>
    <w:rsid w:val="00B265BA"/>
    <w:rsid w:val="00B26699"/>
    <w:rsid w:val="00B26D38"/>
    <w:rsid w:val="00B27270"/>
    <w:rsid w:val="00B27E42"/>
    <w:rsid w:val="00B30C02"/>
    <w:rsid w:val="00B3110C"/>
    <w:rsid w:val="00B3182D"/>
    <w:rsid w:val="00B32223"/>
    <w:rsid w:val="00B322E0"/>
    <w:rsid w:val="00B32FF9"/>
    <w:rsid w:val="00B331A0"/>
    <w:rsid w:val="00B3332C"/>
    <w:rsid w:val="00B337E2"/>
    <w:rsid w:val="00B3540D"/>
    <w:rsid w:val="00B3697E"/>
    <w:rsid w:val="00B36DD0"/>
    <w:rsid w:val="00B37125"/>
    <w:rsid w:val="00B3748D"/>
    <w:rsid w:val="00B400EC"/>
    <w:rsid w:val="00B402A2"/>
    <w:rsid w:val="00B41B68"/>
    <w:rsid w:val="00B43607"/>
    <w:rsid w:val="00B44971"/>
    <w:rsid w:val="00B44ECD"/>
    <w:rsid w:val="00B45530"/>
    <w:rsid w:val="00B51368"/>
    <w:rsid w:val="00B51602"/>
    <w:rsid w:val="00B518D2"/>
    <w:rsid w:val="00B525CC"/>
    <w:rsid w:val="00B544EA"/>
    <w:rsid w:val="00B553E9"/>
    <w:rsid w:val="00B55675"/>
    <w:rsid w:val="00B558D6"/>
    <w:rsid w:val="00B558EC"/>
    <w:rsid w:val="00B56419"/>
    <w:rsid w:val="00B564AE"/>
    <w:rsid w:val="00B57B5A"/>
    <w:rsid w:val="00B6093D"/>
    <w:rsid w:val="00B60CF8"/>
    <w:rsid w:val="00B61049"/>
    <w:rsid w:val="00B61EB0"/>
    <w:rsid w:val="00B62C18"/>
    <w:rsid w:val="00B63981"/>
    <w:rsid w:val="00B644C2"/>
    <w:rsid w:val="00B6568E"/>
    <w:rsid w:val="00B66116"/>
    <w:rsid w:val="00B66532"/>
    <w:rsid w:val="00B67A8A"/>
    <w:rsid w:val="00B67D67"/>
    <w:rsid w:val="00B67E2F"/>
    <w:rsid w:val="00B70D6D"/>
    <w:rsid w:val="00B71000"/>
    <w:rsid w:val="00B71C3D"/>
    <w:rsid w:val="00B72CCB"/>
    <w:rsid w:val="00B7405C"/>
    <w:rsid w:val="00B74C2E"/>
    <w:rsid w:val="00B74E08"/>
    <w:rsid w:val="00B74EF5"/>
    <w:rsid w:val="00B75272"/>
    <w:rsid w:val="00B75D56"/>
    <w:rsid w:val="00B77560"/>
    <w:rsid w:val="00B800A8"/>
    <w:rsid w:val="00B8013C"/>
    <w:rsid w:val="00B808DC"/>
    <w:rsid w:val="00B80D5D"/>
    <w:rsid w:val="00B80E07"/>
    <w:rsid w:val="00B80EE2"/>
    <w:rsid w:val="00B84998"/>
    <w:rsid w:val="00B84A6C"/>
    <w:rsid w:val="00B84D74"/>
    <w:rsid w:val="00B85318"/>
    <w:rsid w:val="00B8534A"/>
    <w:rsid w:val="00B85490"/>
    <w:rsid w:val="00B85AE4"/>
    <w:rsid w:val="00B86978"/>
    <w:rsid w:val="00B9008A"/>
    <w:rsid w:val="00B90EF2"/>
    <w:rsid w:val="00B90FC7"/>
    <w:rsid w:val="00B91EFD"/>
    <w:rsid w:val="00B91FA5"/>
    <w:rsid w:val="00B926A8"/>
    <w:rsid w:val="00B92F23"/>
    <w:rsid w:val="00B93537"/>
    <w:rsid w:val="00B935D1"/>
    <w:rsid w:val="00B945ED"/>
    <w:rsid w:val="00B949DB"/>
    <w:rsid w:val="00B95A70"/>
    <w:rsid w:val="00B961B7"/>
    <w:rsid w:val="00B96367"/>
    <w:rsid w:val="00B9659B"/>
    <w:rsid w:val="00B966B1"/>
    <w:rsid w:val="00B96CD3"/>
    <w:rsid w:val="00B97170"/>
    <w:rsid w:val="00B977BB"/>
    <w:rsid w:val="00BA01A1"/>
    <w:rsid w:val="00BA0ABD"/>
    <w:rsid w:val="00BA0FBC"/>
    <w:rsid w:val="00BA134C"/>
    <w:rsid w:val="00BA1859"/>
    <w:rsid w:val="00BA2952"/>
    <w:rsid w:val="00BA444F"/>
    <w:rsid w:val="00BA75D9"/>
    <w:rsid w:val="00BA7BA4"/>
    <w:rsid w:val="00BA7EAC"/>
    <w:rsid w:val="00BB0B04"/>
    <w:rsid w:val="00BB2360"/>
    <w:rsid w:val="00BB4EA2"/>
    <w:rsid w:val="00BB5EF4"/>
    <w:rsid w:val="00BB69B1"/>
    <w:rsid w:val="00BB6C30"/>
    <w:rsid w:val="00BC0E7D"/>
    <w:rsid w:val="00BC2C51"/>
    <w:rsid w:val="00BC32C8"/>
    <w:rsid w:val="00BC397D"/>
    <w:rsid w:val="00BC41A7"/>
    <w:rsid w:val="00BC4FAF"/>
    <w:rsid w:val="00BC6219"/>
    <w:rsid w:val="00BC68D4"/>
    <w:rsid w:val="00BC7CC0"/>
    <w:rsid w:val="00BD05E0"/>
    <w:rsid w:val="00BD07C3"/>
    <w:rsid w:val="00BD0DA2"/>
    <w:rsid w:val="00BD0DB8"/>
    <w:rsid w:val="00BD2E43"/>
    <w:rsid w:val="00BD3A1A"/>
    <w:rsid w:val="00BD420C"/>
    <w:rsid w:val="00BD565B"/>
    <w:rsid w:val="00BD6E51"/>
    <w:rsid w:val="00BD7FB9"/>
    <w:rsid w:val="00BE01F4"/>
    <w:rsid w:val="00BE03A5"/>
    <w:rsid w:val="00BE1C40"/>
    <w:rsid w:val="00BE207B"/>
    <w:rsid w:val="00BE3281"/>
    <w:rsid w:val="00BE472C"/>
    <w:rsid w:val="00BE4D21"/>
    <w:rsid w:val="00BE4DBB"/>
    <w:rsid w:val="00BE57FA"/>
    <w:rsid w:val="00BE5809"/>
    <w:rsid w:val="00BF1911"/>
    <w:rsid w:val="00BF35A2"/>
    <w:rsid w:val="00BF381A"/>
    <w:rsid w:val="00BF433E"/>
    <w:rsid w:val="00BF4504"/>
    <w:rsid w:val="00BF5020"/>
    <w:rsid w:val="00BF5375"/>
    <w:rsid w:val="00BF5EE5"/>
    <w:rsid w:val="00BF7F11"/>
    <w:rsid w:val="00C01D7F"/>
    <w:rsid w:val="00C03BB9"/>
    <w:rsid w:val="00C04267"/>
    <w:rsid w:val="00C050DC"/>
    <w:rsid w:val="00C05472"/>
    <w:rsid w:val="00C05F9A"/>
    <w:rsid w:val="00C061DB"/>
    <w:rsid w:val="00C06A1A"/>
    <w:rsid w:val="00C06E0B"/>
    <w:rsid w:val="00C10B44"/>
    <w:rsid w:val="00C12557"/>
    <w:rsid w:val="00C12832"/>
    <w:rsid w:val="00C14943"/>
    <w:rsid w:val="00C21758"/>
    <w:rsid w:val="00C217D7"/>
    <w:rsid w:val="00C22CFF"/>
    <w:rsid w:val="00C2340D"/>
    <w:rsid w:val="00C245D1"/>
    <w:rsid w:val="00C24D8C"/>
    <w:rsid w:val="00C2507C"/>
    <w:rsid w:val="00C255CF"/>
    <w:rsid w:val="00C262FE"/>
    <w:rsid w:val="00C26845"/>
    <w:rsid w:val="00C26B41"/>
    <w:rsid w:val="00C27011"/>
    <w:rsid w:val="00C2711A"/>
    <w:rsid w:val="00C27530"/>
    <w:rsid w:val="00C2763A"/>
    <w:rsid w:val="00C27F18"/>
    <w:rsid w:val="00C306FB"/>
    <w:rsid w:val="00C30CD8"/>
    <w:rsid w:val="00C3247B"/>
    <w:rsid w:val="00C3308E"/>
    <w:rsid w:val="00C331EC"/>
    <w:rsid w:val="00C34555"/>
    <w:rsid w:val="00C34AD9"/>
    <w:rsid w:val="00C35036"/>
    <w:rsid w:val="00C36790"/>
    <w:rsid w:val="00C37AFE"/>
    <w:rsid w:val="00C4012B"/>
    <w:rsid w:val="00C402D1"/>
    <w:rsid w:val="00C403FB"/>
    <w:rsid w:val="00C425C3"/>
    <w:rsid w:val="00C42AF7"/>
    <w:rsid w:val="00C44006"/>
    <w:rsid w:val="00C45CA1"/>
    <w:rsid w:val="00C462B2"/>
    <w:rsid w:val="00C46320"/>
    <w:rsid w:val="00C46883"/>
    <w:rsid w:val="00C47FD1"/>
    <w:rsid w:val="00C50986"/>
    <w:rsid w:val="00C524BD"/>
    <w:rsid w:val="00C526A8"/>
    <w:rsid w:val="00C527D9"/>
    <w:rsid w:val="00C52C3F"/>
    <w:rsid w:val="00C54410"/>
    <w:rsid w:val="00C55B5B"/>
    <w:rsid w:val="00C55B7C"/>
    <w:rsid w:val="00C55D13"/>
    <w:rsid w:val="00C567F5"/>
    <w:rsid w:val="00C57069"/>
    <w:rsid w:val="00C5787C"/>
    <w:rsid w:val="00C60916"/>
    <w:rsid w:val="00C62DFA"/>
    <w:rsid w:val="00C6538C"/>
    <w:rsid w:val="00C6752F"/>
    <w:rsid w:val="00C67867"/>
    <w:rsid w:val="00C67E79"/>
    <w:rsid w:val="00C71248"/>
    <w:rsid w:val="00C71CEE"/>
    <w:rsid w:val="00C72997"/>
    <w:rsid w:val="00C72FCB"/>
    <w:rsid w:val="00C737F5"/>
    <w:rsid w:val="00C7405E"/>
    <w:rsid w:val="00C750E9"/>
    <w:rsid w:val="00C803B4"/>
    <w:rsid w:val="00C8084C"/>
    <w:rsid w:val="00C820E4"/>
    <w:rsid w:val="00C8242F"/>
    <w:rsid w:val="00C83BA7"/>
    <w:rsid w:val="00C8420A"/>
    <w:rsid w:val="00C8469D"/>
    <w:rsid w:val="00C85034"/>
    <w:rsid w:val="00C850FE"/>
    <w:rsid w:val="00C904DD"/>
    <w:rsid w:val="00C9195E"/>
    <w:rsid w:val="00C9342F"/>
    <w:rsid w:val="00C940E0"/>
    <w:rsid w:val="00C9451F"/>
    <w:rsid w:val="00C94766"/>
    <w:rsid w:val="00C958A4"/>
    <w:rsid w:val="00C95E58"/>
    <w:rsid w:val="00C968C1"/>
    <w:rsid w:val="00C97C54"/>
    <w:rsid w:val="00CA03F5"/>
    <w:rsid w:val="00CA30DB"/>
    <w:rsid w:val="00CA4321"/>
    <w:rsid w:val="00CA6AB4"/>
    <w:rsid w:val="00CA6F3C"/>
    <w:rsid w:val="00CA779F"/>
    <w:rsid w:val="00CB017B"/>
    <w:rsid w:val="00CB0289"/>
    <w:rsid w:val="00CB15C9"/>
    <w:rsid w:val="00CB1B6F"/>
    <w:rsid w:val="00CB221D"/>
    <w:rsid w:val="00CB2414"/>
    <w:rsid w:val="00CB382F"/>
    <w:rsid w:val="00CB4CC0"/>
    <w:rsid w:val="00CB543D"/>
    <w:rsid w:val="00CB588D"/>
    <w:rsid w:val="00CB5B62"/>
    <w:rsid w:val="00CB61FE"/>
    <w:rsid w:val="00CB6248"/>
    <w:rsid w:val="00CB639B"/>
    <w:rsid w:val="00CB6F07"/>
    <w:rsid w:val="00CB7965"/>
    <w:rsid w:val="00CC319A"/>
    <w:rsid w:val="00CC3358"/>
    <w:rsid w:val="00CC40EF"/>
    <w:rsid w:val="00CC51B8"/>
    <w:rsid w:val="00CC7E81"/>
    <w:rsid w:val="00CC7F6E"/>
    <w:rsid w:val="00CD0816"/>
    <w:rsid w:val="00CD0D0A"/>
    <w:rsid w:val="00CD0F2E"/>
    <w:rsid w:val="00CD1649"/>
    <w:rsid w:val="00CD2205"/>
    <w:rsid w:val="00CD3651"/>
    <w:rsid w:val="00CD38B0"/>
    <w:rsid w:val="00CD38B2"/>
    <w:rsid w:val="00CD4041"/>
    <w:rsid w:val="00CD5FC8"/>
    <w:rsid w:val="00CD6937"/>
    <w:rsid w:val="00CD6B95"/>
    <w:rsid w:val="00CD7830"/>
    <w:rsid w:val="00CD7E08"/>
    <w:rsid w:val="00CE0A2C"/>
    <w:rsid w:val="00CE1035"/>
    <w:rsid w:val="00CE14C8"/>
    <w:rsid w:val="00CE1DE7"/>
    <w:rsid w:val="00CE45A4"/>
    <w:rsid w:val="00CE4702"/>
    <w:rsid w:val="00CE622C"/>
    <w:rsid w:val="00CE782D"/>
    <w:rsid w:val="00CE79E0"/>
    <w:rsid w:val="00CF2394"/>
    <w:rsid w:val="00CF2DE5"/>
    <w:rsid w:val="00CF4D15"/>
    <w:rsid w:val="00CF564B"/>
    <w:rsid w:val="00CF65CC"/>
    <w:rsid w:val="00CF6997"/>
    <w:rsid w:val="00CF78F3"/>
    <w:rsid w:val="00CF7A68"/>
    <w:rsid w:val="00CF7C4E"/>
    <w:rsid w:val="00D0169E"/>
    <w:rsid w:val="00D0244F"/>
    <w:rsid w:val="00D0254D"/>
    <w:rsid w:val="00D030C7"/>
    <w:rsid w:val="00D05A6B"/>
    <w:rsid w:val="00D07B83"/>
    <w:rsid w:val="00D07FDD"/>
    <w:rsid w:val="00D1064D"/>
    <w:rsid w:val="00D10F8A"/>
    <w:rsid w:val="00D11DDE"/>
    <w:rsid w:val="00D122CC"/>
    <w:rsid w:val="00D12734"/>
    <w:rsid w:val="00D141B0"/>
    <w:rsid w:val="00D15BDB"/>
    <w:rsid w:val="00D16416"/>
    <w:rsid w:val="00D166D6"/>
    <w:rsid w:val="00D16D53"/>
    <w:rsid w:val="00D17168"/>
    <w:rsid w:val="00D1776B"/>
    <w:rsid w:val="00D17F9A"/>
    <w:rsid w:val="00D201DA"/>
    <w:rsid w:val="00D21254"/>
    <w:rsid w:val="00D21E9F"/>
    <w:rsid w:val="00D221B3"/>
    <w:rsid w:val="00D22747"/>
    <w:rsid w:val="00D22D34"/>
    <w:rsid w:val="00D22F72"/>
    <w:rsid w:val="00D25652"/>
    <w:rsid w:val="00D26B98"/>
    <w:rsid w:val="00D27E8A"/>
    <w:rsid w:val="00D3015A"/>
    <w:rsid w:val="00D30597"/>
    <w:rsid w:val="00D323CA"/>
    <w:rsid w:val="00D330FD"/>
    <w:rsid w:val="00D35166"/>
    <w:rsid w:val="00D358F8"/>
    <w:rsid w:val="00D35A05"/>
    <w:rsid w:val="00D37871"/>
    <w:rsid w:val="00D41526"/>
    <w:rsid w:val="00D4218B"/>
    <w:rsid w:val="00D43BE0"/>
    <w:rsid w:val="00D4415F"/>
    <w:rsid w:val="00D45E69"/>
    <w:rsid w:val="00D467E2"/>
    <w:rsid w:val="00D46F46"/>
    <w:rsid w:val="00D50A38"/>
    <w:rsid w:val="00D51417"/>
    <w:rsid w:val="00D5175E"/>
    <w:rsid w:val="00D52508"/>
    <w:rsid w:val="00D52EBE"/>
    <w:rsid w:val="00D53137"/>
    <w:rsid w:val="00D5425F"/>
    <w:rsid w:val="00D55905"/>
    <w:rsid w:val="00D5627C"/>
    <w:rsid w:val="00D56C95"/>
    <w:rsid w:val="00D56C9E"/>
    <w:rsid w:val="00D56FAD"/>
    <w:rsid w:val="00D61E9B"/>
    <w:rsid w:val="00D6227A"/>
    <w:rsid w:val="00D63044"/>
    <w:rsid w:val="00D664E7"/>
    <w:rsid w:val="00D66C06"/>
    <w:rsid w:val="00D674D5"/>
    <w:rsid w:val="00D67CE6"/>
    <w:rsid w:val="00D702F5"/>
    <w:rsid w:val="00D70545"/>
    <w:rsid w:val="00D7084D"/>
    <w:rsid w:val="00D71AF7"/>
    <w:rsid w:val="00D72046"/>
    <w:rsid w:val="00D76176"/>
    <w:rsid w:val="00D76591"/>
    <w:rsid w:val="00D7746A"/>
    <w:rsid w:val="00D77A21"/>
    <w:rsid w:val="00D77E98"/>
    <w:rsid w:val="00D80993"/>
    <w:rsid w:val="00D80D7F"/>
    <w:rsid w:val="00D83B39"/>
    <w:rsid w:val="00D83F98"/>
    <w:rsid w:val="00D843EA"/>
    <w:rsid w:val="00D85BBB"/>
    <w:rsid w:val="00D85CD5"/>
    <w:rsid w:val="00D85E95"/>
    <w:rsid w:val="00D87177"/>
    <w:rsid w:val="00D903C0"/>
    <w:rsid w:val="00D9088B"/>
    <w:rsid w:val="00D9162A"/>
    <w:rsid w:val="00D91CA6"/>
    <w:rsid w:val="00D91D88"/>
    <w:rsid w:val="00D9287E"/>
    <w:rsid w:val="00D93241"/>
    <w:rsid w:val="00D95104"/>
    <w:rsid w:val="00D95253"/>
    <w:rsid w:val="00D96039"/>
    <w:rsid w:val="00D96DF1"/>
    <w:rsid w:val="00DA1A6D"/>
    <w:rsid w:val="00DA4142"/>
    <w:rsid w:val="00DA4D38"/>
    <w:rsid w:val="00DA4E5C"/>
    <w:rsid w:val="00DA5A39"/>
    <w:rsid w:val="00DA7F04"/>
    <w:rsid w:val="00DB2384"/>
    <w:rsid w:val="00DB3E24"/>
    <w:rsid w:val="00DB4696"/>
    <w:rsid w:val="00DB5C06"/>
    <w:rsid w:val="00DC11C9"/>
    <w:rsid w:val="00DC135B"/>
    <w:rsid w:val="00DC18BB"/>
    <w:rsid w:val="00DC2535"/>
    <w:rsid w:val="00DC3094"/>
    <w:rsid w:val="00DC38A3"/>
    <w:rsid w:val="00DC3B13"/>
    <w:rsid w:val="00DC5D56"/>
    <w:rsid w:val="00DC6133"/>
    <w:rsid w:val="00DC66EA"/>
    <w:rsid w:val="00DD0B88"/>
    <w:rsid w:val="00DD1168"/>
    <w:rsid w:val="00DD1D31"/>
    <w:rsid w:val="00DD2C65"/>
    <w:rsid w:val="00DD4A25"/>
    <w:rsid w:val="00DD6C85"/>
    <w:rsid w:val="00DD7D32"/>
    <w:rsid w:val="00DE1B04"/>
    <w:rsid w:val="00DE28D0"/>
    <w:rsid w:val="00DE2E95"/>
    <w:rsid w:val="00DE3915"/>
    <w:rsid w:val="00DE3FC5"/>
    <w:rsid w:val="00DE4F08"/>
    <w:rsid w:val="00DE5A83"/>
    <w:rsid w:val="00DF134A"/>
    <w:rsid w:val="00DF1FD2"/>
    <w:rsid w:val="00DF21F4"/>
    <w:rsid w:val="00DF329E"/>
    <w:rsid w:val="00DF4F7D"/>
    <w:rsid w:val="00DF576B"/>
    <w:rsid w:val="00E00D40"/>
    <w:rsid w:val="00E0102D"/>
    <w:rsid w:val="00E016D2"/>
    <w:rsid w:val="00E037B7"/>
    <w:rsid w:val="00E04016"/>
    <w:rsid w:val="00E0539A"/>
    <w:rsid w:val="00E0795C"/>
    <w:rsid w:val="00E115C0"/>
    <w:rsid w:val="00E11E30"/>
    <w:rsid w:val="00E11E3E"/>
    <w:rsid w:val="00E122CA"/>
    <w:rsid w:val="00E1281A"/>
    <w:rsid w:val="00E12D87"/>
    <w:rsid w:val="00E12F99"/>
    <w:rsid w:val="00E1322F"/>
    <w:rsid w:val="00E13651"/>
    <w:rsid w:val="00E14BAD"/>
    <w:rsid w:val="00E14CDE"/>
    <w:rsid w:val="00E16EDA"/>
    <w:rsid w:val="00E16F46"/>
    <w:rsid w:val="00E17888"/>
    <w:rsid w:val="00E204A7"/>
    <w:rsid w:val="00E20F02"/>
    <w:rsid w:val="00E21377"/>
    <w:rsid w:val="00E238A8"/>
    <w:rsid w:val="00E23A62"/>
    <w:rsid w:val="00E23EFF"/>
    <w:rsid w:val="00E240F1"/>
    <w:rsid w:val="00E2485E"/>
    <w:rsid w:val="00E24B19"/>
    <w:rsid w:val="00E24DBC"/>
    <w:rsid w:val="00E2721B"/>
    <w:rsid w:val="00E27816"/>
    <w:rsid w:val="00E27877"/>
    <w:rsid w:val="00E31A3C"/>
    <w:rsid w:val="00E328FD"/>
    <w:rsid w:val="00E32DEE"/>
    <w:rsid w:val="00E35469"/>
    <w:rsid w:val="00E358BE"/>
    <w:rsid w:val="00E3665B"/>
    <w:rsid w:val="00E36BC4"/>
    <w:rsid w:val="00E37296"/>
    <w:rsid w:val="00E373AC"/>
    <w:rsid w:val="00E40CCF"/>
    <w:rsid w:val="00E4108A"/>
    <w:rsid w:val="00E42139"/>
    <w:rsid w:val="00E4284A"/>
    <w:rsid w:val="00E439A6"/>
    <w:rsid w:val="00E46280"/>
    <w:rsid w:val="00E46368"/>
    <w:rsid w:val="00E46E01"/>
    <w:rsid w:val="00E51097"/>
    <w:rsid w:val="00E51FD6"/>
    <w:rsid w:val="00E53868"/>
    <w:rsid w:val="00E555AB"/>
    <w:rsid w:val="00E5659A"/>
    <w:rsid w:val="00E569B8"/>
    <w:rsid w:val="00E56F7A"/>
    <w:rsid w:val="00E570B5"/>
    <w:rsid w:val="00E5768A"/>
    <w:rsid w:val="00E57768"/>
    <w:rsid w:val="00E57770"/>
    <w:rsid w:val="00E60716"/>
    <w:rsid w:val="00E609D4"/>
    <w:rsid w:val="00E61B30"/>
    <w:rsid w:val="00E622A3"/>
    <w:rsid w:val="00E62EAC"/>
    <w:rsid w:val="00E64B65"/>
    <w:rsid w:val="00E65602"/>
    <w:rsid w:val="00E6679A"/>
    <w:rsid w:val="00E673E3"/>
    <w:rsid w:val="00E70440"/>
    <w:rsid w:val="00E71AA9"/>
    <w:rsid w:val="00E71EA9"/>
    <w:rsid w:val="00E72233"/>
    <w:rsid w:val="00E73229"/>
    <w:rsid w:val="00E73263"/>
    <w:rsid w:val="00E74110"/>
    <w:rsid w:val="00E752EE"/>
    <w:rsid w:val="00E75A02"/>
    <w:rsid w:val="00E80590"/>
    <w:rsid w:val="00E80B21"/>
    <w:rsid w:val="00E843A7"/>
    <w:rsid w:val="00E85685"/>
    <w:rsid w:val="00E857DC"/>
    <w:rsid w:val="00E85C53"/>
    <w:rsid w:val="00E86F5C"/>
    <w:rsid w:val="00E901D6"/>
    <w:rsid w:val="00E90987"/>
    <w:rsid w:val="00E935F0"/>
    <w:rsid w:val="00E95A12"/>
    <w:rsid w:val="00E96567"/>
    <w:rsid w:val="00E96758"/>
    <w:rsid w:val="00E96EB5"/>
    <w:rsid w:val="00EA01BC"/>
    <w:rsid w:val="00EA0663"/>
    <w:rsid w:val="00EA0EFD"/>
    <w:rsid w:val="00EA170C"/>
    <w:rsid w:val="00EA1B05"/>
    <w:rsid w:val="00EA3DE3"/>
    <w:rsid w:val="00EA50B9"/>
    <w:rsid w:val="00EA5AEB"/>
    <w:rsid w:val="00EA7077"/>
    <w:rsid w:val="00EA71E2"/>
    <w:rsid w:val="00EA7431"/>
    <w:rsid w:val="00EB0409"/>
    <w:rsid w:val="00EB0AD4"/>
    <w:rsid w:val="00EB187D"/>
    <w:rsid w:val="00EB1A35"/>
    <w:rsid w:val="00EB1B18"/>
    <w:rsid w:val="00EB1B1D"/>
    <w:rsid w:val="00EB1BD2"/>
    <w:rsid w:val="00EB2E9D"/>
    <w:rsid w:val="00EB3DFD"/>
    <w:rsid w:val="00EB4A8C"/>
    <w:rsid w:val="00EB5059"/>
    <w:rsid w:val="00EB55B2"/>
    <w:rsid w:val="00EB6137"/>
    <w:rsid w:val="00EB6ABE"/>
    <w:rsid w:val="00EB7309"/>
    <w:rsid w:val="00EC1E43"/>
    <w:rsid w:val="00EC3608"/>
    <w:rsid w:val="00EC372A"/>
    <w:rsid w:val="00EC4707"/>
    <w:rsid w:val="00EC6524"/>
    <w:rsid w:val="00EC6548"/>
    <w:rsid w:val="00EC6D1B"/>
    <w:rsid w:val="00ED1F3E"/>
    <w:rsid w:val="00ED20D5"/>
    <w:rsid w:val="00ED237D"/>
    <w:rsid w:val="00ED23B0"/>
    <w:rsid w:val="00ED2746"/>
    <w:rsid w:val="00ED2805"/>
    <w:rsid w:val="00ED292B"/>
    <w:rsid w:val="00ED3904"/>
    <w:rsid w:val="00ED425F"/>
    <w:rsid w:val="00ED43B3"/>
    <w:rsid w:val="00ED48D0"/>
    <w:rsid w:val="00EE17E4"/>
    <w:rsid w:val="00EE1DC8"/>
    <w:rsid w:val="00EE2684"/>
    <w:rsid w:val="00EE2999"/>
    <w:rsid w:val="00EE2D77"/>
    <w:rsid w:val="00EE5F19"/>
    <w:rsid w:val="00EE67AD"/>
    <w:rsid w:val="00EE7E21"/>
    <w:rsid w:val="00EE7EBA"/>
    <w:rsid w:val="00EF0ECB"/>
    <w:rsid w:val="00EF3DFD"/>
    <w:rsid w:val="00EF4255"/>
    <w:rsid w:val="00EF443A"/>
    <w:rsid w:val="00EF4597"/>
    <w:rsid w:val="00EF4FBB"/>
    <w:rsid w:val="00EF53C9"/>
    <w:rsid w:val="00EF5690"/>
    <w:rsid w:val="00EF5D30"/>
    <w:rsid w:val="00EF61C9"/>
    <w:rsid w:val="00EF667D"/>
    <w:rsid w:val="00EF6D9C"/>
    <w:rsid w:val="00F038C7"/>
    <w:rsid w:val="00F04735"/>
    <w:rsid w:val="00F06C59"/>
    <w:rsid w:val="00F06CF5"/>
    <w:rsid w:val="00F0708D"/>
    <w:rsid w:val="00F10735"/>
    <w:rsid w:val="00F1135D"/>
    <w:rsid w:val="00F12CE8"/>
    <w:rsid w:val="00F14341"/>
    <w:rsid w:val="00F15393"/>
    <w:rsid w:val="00F17AAC"/>
    <w:rsid w:val="00F2075C"/>
    <w:rsid w:val="00F209EF"/>
    <w:rsid w:val="00F21885"/>
    <w:rsid w:val="00F21FBD"/>
    <w:rsid w:val="00F22827"/>
    <w:rsid w:val="00F22DC8"/>
    <w:rsid w:val="00F22EBF"/>
    <w:rsid w:val="00F23046"/>
    <w:rsid w:val="00F235A1"/>
    <w:rsid w:val="00F26272"/>
    <w:rsid w:val="00F26B06"/>
    <w:rsid w:val="00F277A3"/>
    <w:rsid w:val="00F27E09"/>
    <w:rsid w:val="00F3176A"/>
    <w:rsid w:val="00F32615"/>
    <w:rsid w:val="00F32724"/>
    <w:rsid w:val="00F33029"/>
    <w:rsid w:val="00F33249"/>
    <w:rsid w:val="00F33746"/>
    <w:rsid w:val="00F33ECC"/>
    <w:rsid w:val="00F35DF3"/>
    <w:rsid w:val="00F378A3"/>
    <w:rsid w:val="00F40512"/>
    <w:rsid w:val="00F408D3"/>
    <w:rsid w:val="00F4090B"/>
    <w:rsid w:val="00F41096"/>
    <w:rsid w:val="00F414F8"/>
    <w:rsid w:val="00F41D0A"/>
    <w:rsid w:val="00F42130"/>
    <w:rsid w:val="00F43539"/>
    <w:rsid w:val="00F447FE"/>
    <w:rsid w:val="00F462EF"/>
    <w:rsid w:val="00F4662B"/>
    <w:rsid w:val="00F477CD"/>
    <w:rsid w:val="00F504E2"/>
    <w:rsid w:val="00F51B45"/>
    <w:rsid w:val="00F53662"/>
    <w:rsid w:val="00F5481A"/>
    <w:rsid w:val="00F54D99"/>
    <w:rsid w:val="00F55615"/>
    <w:rsid w:val="00F561E2"/>
    <w:rsid w:val="00F569E6"/>
    <w:rsid w:val="00F56AD3"/>
    <w:rsid w:val="00F56CD1"/>
    <w:rsid w:val="00F573AF"/>
    <w:rsid w:val="00F634E3"/>
    <w:rsid w:val="00F63720"/>
    <w:rsid w:val="00F64F88"/>
    <w:rsid w:val="00F65283"/>
    <w:rsid w:val="00F6576E"/>
    <w:rsid w:val="00F6731F"/>
    <w:rsid w:val="00F678E9"/>
    <w:rsid w:val="00F67E61"/>
    <w:rsid w:val="00F708A1"/>
    <w:rsid w:val="00F70B1D"/>
    <w:rsid w:val="00F70B37"/>
    <w:rsid w:val="00F70FD6"/>
    <w:rsid w:val="00F7104A"/>
    <w:rsid w:val="00F74A17"/>
    <w:rsid w:val="00F750A6"/>
    <w:rsid w:val="00F75508"/>
    <w:rsid w:val="00F77185"/>
    <w:rsid w:val="00F81261"/>
    <w:rsid w:val="00F81F0B"/>
    <w:rsid w:val="00F82D4B"/>
    <w:rsid w:val="00F867BE"/>
    <w:rsid w:val="00F87389"/>
    <w:rsid w:val="00F87B42"/>
    <w:rsid w:val="00F913CE"/>
    <w:rsid w:val="00F91D10"/>
    <w:rsid w:val="00F92776"/>
    <w:rsid w:val="00F92DFD"/>
    <w:rsid w:val="00F95425"/>
    <w:rsid w:val="00F95AE4"/>
    <w:rsid w:val="00F96C78"/>
    <w:rsid w:val="00F9728B"/>
    <w:rsid w:val="00F97655"/>
    <w:rsid w:val="00FA023E"/>
    <w:rsid w:val="00FA03A1"/>
    <w:rsid w:val="00FA1ED2"/>
    <w:rsid w:val="00FA3A6E"/>
    <w:rsid w:val="00FA4A2A"/>
    <w:rsid w:val="00FA7A28"/>
    <w:rsid w:val="00FA7EC1"/>
    <w:rsid w:val="00FB0220"/>
    <w:rsid w:val="00FB1014"/>
    <w:rsid w:val="00FB6098"/>
    <w:rsid w:val="00FB68AE"/>
    <w:rsid w:val="00FB6D0B"/>
    <w:rsid w:val="00FB716E"/>
    <w:rsid w:val="00FC260B"/>
    <w:rsid w:val="00FC269C"/>
    <w:rsid w:val="00FC2879"/>
    <w:rsid w:val="00FC31D9"/>
    <w:rsid w:val="00FC635B"/>
    <w:rsid w:val="00FC6395"/>
    <w:rsid w:val="00FC6EB2"/>
    <w:rsid w:val="00FC6F12"/>
    <w:rsid w:val="00FC7764"/>
    <w:rsid w:val="00FD0F07"/>
    <w:rsid w:val="00FD1458"/>
    <w:rsid w:val="00FD1743"/>
    <w:rsid w:val="00FD4012"/>
    <w:rsid w:val="00FD5624"/>
    <w:rsid w:val="00FD5B1F"/>
    <w:rsid w:val="00FD7330"/>
    <w:rsid w:val="00FD7CCC"/>
    <w:rsid w:val="00FE05B2"/>
    <w:rsid w:val="00FE1A15"/>
    <w:rsid w:val="00FE43F1"/>
    <w:rsid w:val="00FE589D"/>
    <w:rsid w:val="00FE589E"/>
    <w:rsid w:val="00FE69C7"/>
    <w:rsid w:val="00FE7D80"/>
    <w:rsid w:val="00FE7DBC"/>
    <w:rsid w:val="00FF1249"/>
    <w:rsid w:val="00FF211F"/>
    <w:rsid w:val="00FF2380"/>
    <w:rsid w:val="00FF3736"/>
    <w:rsid w:val="00FF3E1B"/>
    <w:rsid w:val="00FF3F88"/>
    <w:rsid w:val="00FF63FC"/>
    <w:rsid w:val="00FF6B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B547D2"/>
  <w15:chartTrackingRefBased/>
  <w15:docId w15:val="{14B207C0-C4F1-482D-B59E-7B1E22B8F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caption" w:semiHidden="1" w:unhideWhenUsed="1" w:qFormat="1"/>
    <w:lsdException w:name="footnote reference" w:uiPriority="99"/>
    <w:lsdException w:name="List 2" w:uiPriority="99"/>
    <w:lsdException w:name="List 3" w:uiPriority="99"/>
    <w:lsdException w:name="Title" w:qFormat="1"/>
    <w:lsdException w:name="Body Text" w:uiPriority="99"/>
    <w:lsdException w:name="Subtitle" w:qFormat="1"/>
    <w:lsdException w:name="Hyperlink" w:uiPriority="99"/>
    <w:lsdException w:name="Strong" w:uiPriority="22" w:qFormat="1"/>
    <w:lsdException w:name="Emphasis" w:uiPriority="99" w:qFormat="1"/>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913C85"/>
    <w:rPr>
      <w:sz w:val="24"/>
      <w:szCs w:val="24"/>
    </w:rPr>
  </w:style>
  <w:style w:type="paragraph" w:styleId="Virsraksts1">
    <w:name w:val="heading 1"/>
    <w:aliases w:val="Section Heading,heading1,Antraste 1,h1,Section Heading Char,heading1 Char,Antraste 1 Char,h1 Char,H1,First subtitle,Heading 1 Char"/>
    <w:basedOn w:val="Parasts"/>
    <w:next w:val="Parasts"/>
    <w:link w:val="Virsraksts1Rakstz"/>
    <w:qFormat/>
    <w:rsid w:val="00ED23B0"/>
    <w:pPr>
      <w:keepNext/>
      <w:spacing w:before="240" w:after="60"/>
      <w:outlineLvl w:val="0"/>
    </w:pPr>
    <w:rPr>
      <w:rFonts w:ascii="Arial" w:hAnsi="Arial" w:cs="Arial"/>
      <w:b/>
      <w:bCs/>
      <w:kern w:val="32"/>
      <w:sz w:val="32"/>
      <w:szCs w:val="32"/>
    </w:rPr>
  </w:style>
  <w:style w:type="paragraph" w:styleId="Virsraksts2">
    <w:name w:val="heading 2"/>
    <w:aliases w:val="Heading 21"/>
    <w:basedOn w:val="Parasts"/>
    <w:next w:val="Parasts"/>
    <w:link w:val="Virsraksts2Rakstz"/>
    <w:qFormat/>
    <w:rsid w:val="00F12CE8"/>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rsid w:val="00E73229"/>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unhideWhenUsed/>
    <w:qFormat/>
    <w:rsid w:val="006309B1"/>
    <w:pPr>
      <w:keepNext/>
      <w:spacing w:before="240" w:after="60"/>
      <w:outlineLvl w:val="3"/>
    </w:pPr>
    <w:rPr>
      <w:rFonts w:ascii="Calibri" w:hAnsi="Calibri"/>
      <w:b/>
      <w:bCs/>
      <w:sz w:val="28"/>
      <w:szCs w:val="28"/>
      <w:lang w:val="x-none" w:eastAsia="x-none"/>
    </w:rPr>
  </w:style>
  <w:style w:type="paragraph" w:styleId="Virsraksts5">
    <w:name w:val="heading 5"/>
    <w:basedOn w:val="Parasts"/>
    <w:next w:val="Parasts"/>
    <w:link w:val="Virsraksts5Rakstz"/>
    <w:qFormat/>
    <w:rsid w:val="009C473A"/>
    <w:pPr>
      <w:tabs>
        <w:tab w:val="num" w:pos="1008"/>
      </w:tabs>
      <w:spacing w:before="240" w:after="60"/>
      <w:ind w:left="1008" w:hanging="1008"/>
      <w:outlineLvl w:val="4"/>
    </w:pPr>
    <w:rPr>
      <w:b/>
      <w:bCs/>
      <w:i/>
      <w:iCs/>
      <w:sz w:val="26"/>
      <w:szCs w:val="26"/>
      <w:lang w:val="en-GB" w:eastAsia="x-none"/>
    </w:rPr>
  </w:style>
  <w:style w:type="paragraph" w:styleId="Virsraksts6">
    <w:name w:val="heading 6"/>
    <w:basedOn w:val="Parasts"/>
    <w:next w:val="Parasts"/>
    <w:link w:val="Virsraksts6Rakstz"/>
    <w:qFormat/>
    <w:rsid w:val="00BD420C"/>
    <w:pPr>
      <w:spacing w:before="240" w:after="60"/>
      <w:outlineLvl w:val="5"/>
    </w:pPr>
    <w:rPr>
      <w:b/>
      <w:bCs/>
      <w:sz w:val="22"/>
      <w:szCs w:val="22"/>
      <w:lang w:val="en-GB" w:eastAsia="en-US"/>
    </w:rPr>
  </w:style>
  <w:style w:type="paragraph" w:styleId="Virsraksts7">
    <w:name w:val="heading 7"/>
    <w:basedOn w:val="Parasts"/>
    <w:next w:val="Parasts"/>
    <w:link w:val="Virsraksts7Rakstz"/>
    <w:qFormat/>
    <w:rsid w:val="009C473A"/>
    <w:pPr>
      <w:tabs>
        <w:tab w:val="num" w:pos="1296"/>
      </w:tabs>
      <w:spacing w:before="240" w:after="60"/>
      <w:ind w:left="1296" w:hanging="1296"/>
      <w:outlineLvl w:val="6"/>
    </w:pPr>
    <w:rPr>
      <w:lang w:val="en-GB" w:eastAsia="x-none"/>
    </w:rPr>
  </w:style>
  <w:style w:type="paragraph" w:styleId="Virsraksts8">
    <w:name w:val="heading 8"/>
    <w:basedOn w:val="Parasts"/>
    <w:next w:val="Parasts"/>
    <w:link w:val="Virsraksts8Rakstz"/>
    <w:qFormat/>
    <w:rsid w:val="009C473A"/>
    <w:pPr>
      <w:tabs>
        <w:tab w:val="num" w:pos="1440"/>
      </w:tabs>
      <w:spacing w:before="240" w:after="60"/>
      <w:ind w:left="1440" w:hanging="1440"/>
      <w:outlineLvl w:val="7"/>
    </w:pPr>
    <w:rPr>
      <w:i/>
      <w:iCs/>
      <w:lang w:val="en-GB" w:eastAsia="x-none"/>
    </w:rPr>
  </w:style>
  <w:style w:type="paragraph" w:styleId="Virsraksts9">
    <w:name w:val="heading 9"/>
    <w:basedOn w:val="Parasts"/>
    <w:next w:val="Parasts"/>
    <w:link w:val="Virsraksts9Rakstz"/>
    <w:qFormat/>
    <w:rsid w:val="009C473A"/>
    <w:pPr>
      <w:tabs>
        <w:tab w:val="num" w:pos="1584"/>
      </w:tabs>
      <w:spacing w:before="240" w:after="60"/>
      <w:ind w:left="1584" w:hanging="1584"/>
      <w:outlineLvl w:val="8"/>
    </w:pPr>
    <w:rPr>
      <w:rFonts w:ascii="Arial" w:hAnsi="Arial"/>
      <w:sz w:val="20"/>
      <w:szCs w:val="20"/>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ListParagraph1">
    <w:name w:val="List Paragraph1"/>
    <w:basedOn w:val="Parasts"/>
    <w:link w:val="ListParagraphChar"/>
    <w:uiPriority w:val="99"/>
    <w:qFormat/>
    <w:rsid w:val="00AE199B"/>
    <w:pPr>
      <w:ind w:left="720"/>
      <w:contextualSpacing/>
    </w:pPr>
    <w:rPr>
      <w:lang w:val="x-none" w:eastAsia="x-none"/>
    </w:rPr>
  </w:style>
  <w:style w:type="paragraph" w:customStyle="1" w:styleId="NoSpacing1">
    <w:name w:val="No Spacing1"/>
    <w:qFormat/>
    <w:rsid w:val="00AE199B"/>
    <w:rPr>
      <w:sz w:val="24"/>
      <w:szCs w:val="24"/>
    </w:rPr>
  </w:style>
  <w:style w:type="paragraph" w:styleId="Paraststmeklis">
    <w:name w:val="Normal (Web)"/>
    <w:basedOn w:val="Parasts"/>
    <w:uiPriority w:val="99"/>
    <w:rsid w:val="001B0BB3"/>
  </w:style>
  <w:style w:type="paragraph" w:styleId="Kjene">
    <w:name w:val="footer"/>
    <w:basedOn w:val="Parasts"/>
    <w:link w:val="KjeneRakstz"/>
    <w:rsid w:val="00007E3F"/>
    <w:pPr>
      <w:tabs>
        <w:tab w:val="center" w:pos="4153"/>
        <w:tab w:val="right" w:pos="8306"/>
      </w:tabs>
    </w:pPr>
    <w:rPr>
      <w:lang w:val="x-none" w:eastAsia="x-none"/>
    </w:rPr>
  </w:style>
  <w:style w:type="character" w:styleId="Lappusesnumurs">
    <w:name w:val="page number"/>
    <w:basedOn w:val="Noklusjumarindkopasfonts"/>
    <w:rsid w:val="00007E3F"/>
  </w:style>
  <w:style w:type="character" w:styleId="Hipersaite">
    <w:name w:val="Hyperlink"/>
    <w:uiPriority w:val="99"/>
    <w:rsid w:val="0076190D"/>
    <w:rPr>
      <w:strike w:val="0"/>
      <w:dstrike w:val="0"/>
      <w:color w:val="40407C"/>
      <w:u w:val="none"/>
      <w:effect w:val="none"/>
    </w:rPr>
  </w:style>
  <w:style w:type="paragraph" w:customStyle="1" w:styleId="tv2131">
    <w:name w:val="tv2131"/>
    <w:basedOn w:val="Parasts"/>
    <w:rsid w:val="00452A0D"/>
    <w:pPr>
      <w:spacing w:before="240" w:line="360" w:lineRule="auto"/>
      <w:ind w:firstLine="300"/>
      <w:jc w:val="both"/>
    </w:pPr>
    <w:rPr>
      <w:rFonts w:ascii="Verdana" w:hAnsi="Verdana"/>
      <w:sz w:val="18"/>
      <w:szCs w:val="18"/>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
    <w:basedOn w:val="Parasts"/>
    <w:link w:val="VrestekstsRakstz"/>
    <w:uiPriority w:val="99"/>
    <w:rsid w:val="0046734A"/>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uiPriority w:val="99"/>
    <w:rsid w:val="0046734A"/>
    <w:rPr>
      <w:vertAlign w:val="superscript"/>
    </w:rPr>
  </w:style>
  <w:style w:type="character" w:customStyle="1" w:styleId="tvdoctopindex1">
    <w:name w:val="tv_doc_top_index1"/>
    <w:rsid w:val="0046734A"/>
    <w:rPr>
      <w:color w:val="666666"/>
      <w:sz w:val="18"/>
      <w:szCs w:val="18"/>
    </w:rPr>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Heading 1 Char Rakstz."/>
    <w:link w:val="Virsraksts1"/>
    <w:rsid w:val="00ED23B0"/>
    <w:rPr>
      <w:rFonts w:ascii="Arial" w:hAnsi="Arial" w:cs="Arial"/>
      <w:b/>
      <w:bCs/>
      <w:kern w:val="32"/>
      <w:sz w:val="32"/>
      <w:szCs w:val="32"/>
      <w:lang w:val="lv-LV" w:eastAsia="lv-LV" w:bidi="ar-SA"/>
    </w:rPr>
  </w:style>
  <w:style w:type="character" w:styleId="Izteiksmgs">
    <w:name w:val="Strong"/>
    <w:uiPriority w:val="22"/>
    <w:qFormat/>
    <w:rsid w:val="00DD4A25"/>
    <w:rPr>
      <w:b/>
      <w:bCs/>
    </w:rPr>
  </w:style>
  <w:style w:type="character" w:styleId="Izclums">
    <w:name w:val="Emphasis"/>
    <w:uiPriority w:val="99"/>
    <w:qFormat/>
    <w:rsid w:val="00DD4A25"/>
    <w:rPr>
      <w:i/>
      <w:iCs/>
    </w:rPr>
  </w:style>
  <w:style w:type="paragraph" w:styleId="Galvene">
    <w:name w:val="header"/>
    <w:aliases w:val="Header Char1,Header Char Char"/>
    <w:basedOn w:val="Parasts"/>
    <w:link w:val="GalveneRakstz"/>
    <w:rsid w:val="00F12CE8"/>
    <w:pPr>
      <w:tabs>
        <w:tab w:val="center" w:pos="4153"/>
        <w:tab w:val="right" w:pos="8306"/>
      </w:tabs>
    </w:pPr>
    <w:rPr>
      <w:lang w:val="x-none" w:eastAsia="x-none"/>
    </w:rPr>
  </w:style>
  <w:style w:type="paragraph" w:styleId="Saturs1">
    <w:name w:val="toc 1"/>
    <w:basedOn w:val="Parasts"/>
    <w:next w:val="Parasts"/>
    <w:autoRedefine/>
    <w:uiPriority w:val="39"/>
    <w:rsid w:val="004B00FA"/>
    <w:pPr>
      <w:tabs>
        <w:tab w:val="right" w:leader="dot" w:pos="10065"/>
      </w:tabs>
      <w:spacing w:line="360" w:lineRule="auto"/>
    </w:pPr>
  </w:style>
  <w:style w:type="paragraph" w:styleId="Saturs2">
    <w:name w:val="toc 2"/>
    <w:basedOn w:val="Parasts"/>
    <w:next w:val="Parasts"/>
    <w:autoRedefine/>
    <w:uiPriority w:val="39"/>
    <w:rsid w:val="00F55615"/>
    <w:pPr>
      <w:ind w:left="240"/>
    </w:pPr>
  </w:style>
  <w:style w:type="paragraph" w:customStyle="1" w:styleId="bodytext">
    <w:name w:val="bodytext"/>
    <w:basedOn w:val="Parasts"/>
    <w:rsid w:val="00381F69"/>
    <w:pPr>
      <w:spacing w:before="100" w:beforeAutospacing="1" w:after="100" w:afterAutospacing="1"/>
    </w:pPr>
  </w:style>
  <w:style w:type="paragraph" w:styleId="Pamattekstaatkpe2">
    <w:name w:val="Body Text Indent 2"/>
    <w:basedOn w:val="Parasts"/>
    <w:link w:val="Pamattekstaatkpe2Rakstz"/>
    <w:rsid w:val="00BA134C"/>
    <w:pPr>
      <w:spacing w:after="120" w:line="480" w:lineRule="auto"/>
      <w:ind w:left="283"/>
    </w:pPr>
  </w:style>
  <w:style w:type="table" w:styleId="Reatabula">
    <w:name w:val="Table Grid"/>
    <w:basedOn w:val="Parastatabula"/>
    <w:uiPriority w:val="59"/>
    <w:rsid w:val="00067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14051E"/>
    <w:pPr>
      <w:spacing w:after="120" w:line="480" w:lineRule="auto"/>
    </w:pPr>
  </w:style>
  <w:style w:type="character" w:customStyle="1" w:styleId="Pamatteksts2Rakstz">
    <w:name w:val="Pamatteksts 2 Rakstz."/>
    <w:link w:val="Pamatteksts2"/>
    <w:rsid w:val="0014051E"/>
    <w:rPr>
      <w:sz w:val="24"/>
      <w:szCs w:val="24"/>
      <w:lang w:val="lv-LV" w:eastAsia="lv-LV"/>
    </w:rPr>
  </w:style>
  <w:style w:type="character" w:styleId="HTMLcitts">
    <w:name w:val="HTML Cite"/>
    <w:uiPriority w:val="99"/>
    <w:unhideWhenUsed/>
    <w:rsid w:val="006A38C9"/>
    <w:rPr>
      <w:i/>
      <w:iCs/>
    </w:rPr>
  </w:style>
  <w:style w:type="paragraph" w:styleId="Beiguvresteksts">
    <w:name w:val="endnote text"/>
    <w:basedOn w:val="Parasts"/>
    <w:link w:val="BeiguvrestekstsRakstz"/>
    <w:rsid w:val="00BC4FAF"/>
    <w:rPr>
      <w:sz w:val="20"/>
      <w:szCs w:val="20"/>
    </w:rPr>
  </w:style>
  <w:style w:type="character" w:customStyle="1" w:styleId="BeiguvrestekstsRakstz">
    <w:name w:val="Beigu vēres teksts Rakstz."/>
    <w:link w:val="Beiguvresteksts"/>
    <w:rsid w:val="00BC4FAF"/>
    <w:rPr>
      <w:lang w:val="lv-LV" w:eastAsia="lv-LV"/>
    </w:rPr>
  </w:style>
  <w:style w:type="character" w:styleId="Beiguvresatsauce">
    <w:name w:val="endnote reference"/>
    <w:rsid w:val="00BC4FAF"/>
    <w:rPr>
      <w:vertAlign w:val="superscript"/>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locked/>
    <w:rsid w:val="00320E04"/>
    <w:rPr>
      <w:lang w:val="lv-LV" w:eastAsia="lv-LV"/>
    </w:rPr>
  </w:style>
  <w:style w:type="paragraph" w:customStyle="1" w:styleId="Default">
    <w:name w:val="Default"/>
    <w:rsid w:val="0062077D"/>
    <w:pPr>
      <w:autoSpaceDE w:val="0"/>
      <w:autoSpaceDN w:val="0"/>
      <w:adjustRightInd w:val="0"/>
    </w:pPr>
    <w:rPr>
      <w:color w:val="000000"/>
      <w:sz w:val="24"/>
      <w:szCs w:val="24"/>
      <w:lang w:val="en-US" w:eastAsia="en-US"/>
    </w:rPr>
  </w:style>
  <w:style w:type="paragraph" w:styleId="Pamattekstsaratkpi">
    <w:name w:val="Body Text Indent"/>
    <w:aliases w:val="Body Text Indent Char Char Char Char,Body Text Indent Char Char,Body Text Indent Char Char Char"/>
    <w:basedOn w:val="Parasts"/>
    <w:link w:val="PamattekstsaratkpiRakstz"/>
    <w:rsid w:val="00626763"/>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link w:val="Pamattekstsaratkpi"/>
    <w:rsid w:val="00626763"/>
    <w:rPr>
      <w:sz w:val="24"/>
      <w:szCs w:val="24"/>
      <w:lang w:val="lv-LV" w:eastAsia="lv-LV"/>
    </w:rPr>
  </w:style>
  <w:style w:type="paragraph" w:customStyle="1" w:styleId="jvsub">
    <w:name w:val="jv_sub"/>
    <w:basedOn w:val="Parasts"/>
    <w:rsid w:val="00B0467F"/>
    <w:pPr>
      <w:spacing w:before="100" w:beforeAutospacing="1" w:after="100" w:afterAutospacing="1"/>
    </w:pPr>
    <w:rPr>
      <w:b/>
      <w:bCs/>
      <w:color w:val="000000"/>
      <w:sz w:val="23"/>
      <w:szCs w:val="23"/>
      <w:lang w:val="en-US" w:eastAsia="en-US"/>
    </w:rPr>
  </w:style>
  <w:style w:type="character" w:customStyle="1" w:styleId="shorttext">
    <w:name w:val="short_text"/>
    <w:basedOn w:val="Noklusjumarindkopasfonts"/>
    <w:rsid w:val="00F87B42"/>
  </w:style>
  <w:style w:type="character" w:customStyle="1" w:styleId="hps">
    <w:name w:val="hps"/>
    <w:basedOn w:val="Noklusjumarindkopasfonts"/>
    <w:rsid w:val="00F87B42"/>
  </w:style>
  <w:style w:type="character" w:customStyle="1" w:styleId="KjeneRakstz">
    <w:name w:val="Kājene Rakstz."/>
    <w:link w:val="Kjene"/>
    <w:rsid w:val="0055089E"/>
    <w:rPr>
      <w:sz w:val="24"/>
      <w:szCs w:val="24"/>
    </w:rPr>
  </w:style>
  <w:style w:type="character" w:customStyle="1" w:styleId="Virsraksts31">
    <w:name w:val="Virsraksts 31"/>
    <w:rsid w:val="004E509E"/>
    <w:rPr>
      <w:rFonts w:ascii="Times New Roman Bold" w:hAnsi="Times New Roman Bold"/>
      <w:b/>
      <w:bCs/>
      <w:sz w:val="24"/>
    </w:rPr>
  </w:style>
  <w:style w:type="character" w:customStyle="1" w:styleId="ListParagraphChar">
    <w:name w:val="List Paragraph Char"/>
    <w:link w:val="ListParagraph1"/>
    <w:uiPriority w:val="99"/>
    <w:rsid w:val="004E509E"/>
    <w:rPr>
      <w:sz w:val="24"/>
      <w:szCs w:val="24"/>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uiPriority w:val="99"/>
    <w:rsid w:val="004E509E"/>
    <w:pPr>
      <w:spacing w:after="120"/>
    </w:pPr>
    <w:rPr>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link w:val="Pamatteksts"/>
    <w:uiPriority w:val="99"/>
    <w:rsid w:val="004E509E"/>
    <w:rPr>
      <w:sz w:val="24"/>
      <w:szCs w:val="24"/>
      <w:lang w:val="x-none" w:eastAsia="x-none"/>
    </w:rPr>
  </w:style>
  <w:style w:type="paragraph" w:styleId="Sarakstarindkopa">
    <w:name w:val="List Paragraph"/>
    <w:aliases w:val="Strip,Virsraksti,2,H&amp;P List Paragraph,Syle 1,Normal bullet 2,Bullet list,Saistīto dokumentu saraksts,Numurets,Colorful List - Accent 12,PPS_Bullet,Colorful List - Accent 11,Paragrafo elenco,Bullet 1,Dot p,list paragraph,syle 1,numurets"/>
    <w:basedOn w:val="Parasts"/>
    <w:link w:val="SarakstarindkopaRakstz"/>
    <w:uiPriority w:val="34"/>
    <w:qFormat/>
    <w:rsid w:val="00743910"/>
    <w:pPr>
      <w:ind w:left="720"/>
      <w:contextualSpacing/>
    </w:pPr>
    <w:rPr>
      <w:lang w:val="x-none" w:eastAsia="x-none"/>
    </w:rPr>
  </w:style>
  <w:style w:type="paragraph" w:customStyle="1" w:styleId="Style1heading2">
    <w:name w:val="Style1 (heading2)"/>
    <w:basedOn w:val="ListParagraph1"/>
    <w:link w:val="Style1heading2Char"/>
    <w:qFormat/>
    <w:rsid w:val="00743910"/>
    <w:pPr>
      <w:numPr>
        <w:numId w:val="1"/>
      </w:numPr>
      <w:spacing w:after="200" w:line="276" w:lineRule="auto"/>
      <w:ind w:right="-858"/>
      <w:jc w:val="center"/>
      <w:outlineLvl w:val="1"/>
    </w:pPr>
    <w:rPr>
      <w:rFonts w:eastAsia="Calibri"/>
      <w:b/>
    </w:rPr>
  </w:style>
  <w:style w:type="character" w:customStyle="1" w:styleId="Style1heading2Char">
    <w:name w:val="Style1 (heading2) Char"/>
    <w:link w:val="Style1heading2"/>
    <w:rsid w:val="00743910"/>
    <w:rPr>
      <w:rFonts w:eastAsia="Calibri"/>
      <w:b/>
      <w:sz w:val="24"/>
      <w:szCs w:val="24"/>
      <w:lang w:val="x-none" w:eastAsia="x-none"/>
    </w:rPr>
  </w:style>
  <w:style w:type="paragraph" w:customStyle="1" w:styleId="DefaultText">
    <w:name w:val="Default Text"/>
    <w:rsid w:val="002D6807"/>
    <w:pPr>
      <w:suppressAutoHyphens/>
    </w:pPr>
    <w:rPr>
      <w:rFonts w:eastAsia="Arial"/>
      <w:color w:val="000000"/>
      <w:sz w:val="24"/>
      <w:lang w:val="en-GB" w:eastAsia="ar-SA"/>
    </w:rPr>
  </w:style>
  <w:style w:type="paragraph" w:customStyle="1" w:styleId="Rindkopa">
    <w:name w:val="Rindkopa"/>
    <w:basedOn w:val="Parasts"/>
    <w:rsid w:val="006678B6"/>
    <w:pPr>
      <w:suppressAutoHyphens/>
      <w:spacing w:line="100" w:lineRule="atLeast"/>
      <w:ind w:left="851"/>
      <w:jc w:val="both"/>
    </w:pPr>
    <w:rPr>
      <w:rFonts w:ascii="Arial" w:hAnsi="Arial" w:cs="Arial"/>
      <w:kern w:val="22"/>
      <w:sz w:val="20"/>
      <w:szCs w:val="20"/>
      <w:lang w:eastAsia="ar-SA"/>
    </w:rPr>
  </w:style>
  <w:style w:type="paragraph" w:customStyle="1" w:styleId="Lg1">
    <w:name w:val="Lg1"/>
    <w:basedOn w:val="Parasts"/>
    <w:qFormat/>
    <w:rsid w:val="00C8084C"/>
    <w:pPr>
      <w:numPr>
        <w:numId w:val="2"/>
      </w:numPr>
      <w:suppressAutoHyphens/>
      <w:autoSpaceDN w:val="0"/>
      <w:spacing w:before="120"/>
      <w:jc w:val="center"/>
      <w:textAlignment w:val="baseline"/>
    </w:pPr>
    <w:rPr>
      <w:rFonts w:ascii="Times New Roman Bold" w:hAnsi="Times New Roman Bold"/>
      <w:b/>
      <w:caps/>
      <w:sz w:val="22"/>
      <w:szCs w:val="22"/>
      <w:lang w:eastAsia="en-US"/>
    </w:rPr>
  </w:style>
  <w:style w:type="paragraph" w:customStyle="1" w:styleId="lg1111">
    <w:name w:val="lg1111"/>
    <w:basedOn w:val="Parasts"/>
    <w:rsid w:val="00C8084C"/>
    <w:pPr>
      <w:numPr>
        <w:ilvl w:val="3"/>
        <w:numId w:val="2"/>
      </w:numPr>
    </w:pPr>
    <w:rPr>
      <w:lang w:eastAsia="en-US"/>
    </w:rPr>
  </w:style>
  <w:style w:type="paragraph" w:customStyle="1" w:styleId="b11">
    <w:name w:val="b11"/>
    <w:basedOn w:val="Parasts"/>
    <w:autoRedefine/>
    <w:rsid w:val="00C8084C"/>
    <w:pPr>
      <w:numPr>
        <w:ilvl w:val="1"/>
        <w:numId w:val="2"/>
      </w:numPr>
      <w:ind w:left="0" w:firstLine="0"/>
      <w:jc w:val="both"/>
    </w:pPr>
    <w:rPr>
      <w:rFonts w:ascii="Arial" w:eastAsia="Calibri" w:hAnsi="Arial" w:cs="Arial"/>
      <w:color w:val="000000"/>
      <w:sz w:val="22"/>
      <w:szCs w:val="22"/>
      <w:lang w:eastAsia="ar-SA"/>
    </w:rPr>
  </w:style>
  <w:style w:type="paragraph" w:customStyle="1" w:styleId="b111">
    <w:name w:val="b111"/>
    <w:basedOn w:val="Parasts"/>
    <w:autoRedefine/>
    <w:rsid w:val="00C8084C"/>
    <w:pPr>
      <w:numPr>
        <w:ilvl w:val="2"/>
        <w:numId w:val="2"/>
      </w:numPr>
      <w:suppressAutoHyphens/>
      <w:jc w:val="both"/>
    </w:pPr>
    <w:rPr>
      <w:rFonts w:eastAsia="Calibri"/>
      <w:color w:val="000000"/>
      <w:sz w:val="22"/>
      <w:szCs w:val="22"/>
      <w:lang w:eastAsia="ar-SA"/>
    </w:rPr>
  </w:style>
  <w:style w:type="paragraph" w:styleId="Bezatstarpm">
    <w:name w:val="No Spacing"/>
    <w:link w:val="BezatstarpmRakstz"/>
    <w:uiPriority w:val="1"/>
    <w:qFormat/>
    <w:rsid w:val="00C8084C"/>
    <w:pPr>
      <w:suppressAutoHyphens/>
    </w:pPr>
    <w:rPr>
      <w:sz w:val="24"/>
      <w:szCs w:val="24"/>
      <w:lang w:eastAsia="ar-SA"/>
    </w:rPr>
  </w:style>
  <w:style w:type="character" w:customStyle="1" w:styleId="right5">
    <w:name w:val="right5"/>
    <w:basedOn w:val="Noklusjumarindkopasfonts"/>
    <w:rsid w:val="00C8084C"/>
  </w:style>
  <w:style w:type="character" w:customStyle="1" w:styleId="Virsraksts6Rakstz">
    <w:name w:val="Virsraksts 6 Rakstz."/>
    <w:link w:val="Virsraksts6"/>
    <w:rsid w:val="00BD420C"/>
    <w:rPr>
      <w:b/>
      <w:bCs/>
      <w:sz w:val="22"/>
      <w:szCs w:val="22"/>
      <w:lang w:val="en-GB" w:eastAsia="en-US"/>
    </w:rPr>
  </w:style>
  <w:style w:type="paragraph" w:customStyle="1" w:styleId="TableText">
    <w:name w:val="Table Text"/>
    <w:basedOn w:val="Parasts"/>
    <w:rsid w:val="00BD420C"/>
    <w:pPr>
      <w:jc w:val="both"/>
    </w:pPr>
    <w:rPr>
      <w:szCs w:val="20"/>
      <w:lang w:eastAsia="en-US"/>
    </w:rPr>
  </w:style>
  <w:style w:type="paragraph" w:customStyle="1" w:styleId="Punkts">
    <w:name w:val="Punkts"/>
    <w:basedOn w:val="Parasts"/>
    <w:next w:val="Apakpunkts"/>
    <w:rsid w:val="006A73FA"/>
    <w:pPr>
      <w:numPr>
        <w:numId w:val="3"/>
      </w:numPr>
    </w:pPr>
    <w:rPr>
      <w:rFonts w:ascii="Arial" w:hAnsi="Arial"/>
      <w:b/>
      <w:sz w:val="20"/>
    </w:rPr>
  </w:style>
  <w:style w:type="paragraph" w:customStyle="1" w:styleId="Apakpunkts">
    <w:name w:val="Apakšpunkts"/>
    <w:basedOn w:val="Parasts"/>
    <w:link w:val="ApakpunktsChar"/>
    <w:qFormat/>
    <w:rsid w:val="006A73FA"/>
    <w:pPr>
      <w:numPr>
        <w:ilvl w:val="1"/>
        <w:numId w:val="3"/>
      </w:numPr>
    </w:pPr>
    <w:rPr>
      <w:rFonts w:ascii="Arial" w:hAnsi="Arial"/>
      <w:b/>
      <w:sz w:val="20"/>
      <w:lang w:val="x-none" w:eastAsia="x-none"/>
    </w:rPr>
  </w:style>
  <w:style w:type="character" w:customStyle="1" w:styleId="ApakpunktsChar">
    <w:name w:val="Apakšpunkts Char"/>
    <w:link w:val="Apakpunkts"/>
    <w:rsid w:val="006A73FA"/>
    <w:rPr>
      <w:rFonts w:ascii="Arial" w:hAnsi="Arial"/>
      <w:b/>
      <w:szCs w:val="24"/>
      <w:lang w:val="x-none" w:eastAsia="x-none"/>
    </w:rPr>
  </w:style>
  <w:style w:type="paragraph" w:customStyle="1" w:styleId="Paragrfs">
    <w:name w:val="Paragrāfs"/>
    <w:basedOn w:val="Parasts"/>
    <w:next w:val="Parasts"/>
    <w:rsid w:val="006A73FA"/>
    <w:pPr>
      <w:numPr>
        <w:ilvl w:val="2"/>
        <w:numId w:val="3"/>
      </w:numPr>
      <w:jc w:val="both"/>
    </w:pPr>
    <w:rPr>
      <w:rFonts w:ascii="Arial" w:hAnsi="Arial"/>
      <w:sz w:val="20"/>
    </w:rPr>
  </w:style>
  <w:style w:type="character" w:customStyle="1" w:styleId="Virsraksts4Rakstz">
    <w:name w:val="Virsraksts 4 Rakstz."/>
    <w:link w:val="Virsraksts4"/>
    <w:rsid w:val="006309B1"/>
    <w:rPr>
      <w:rFonts w:ascii="Calibri" w:eastAsia="Times New Roman" w:hAnsi="Calibri" w:cs="Times New Roman"/>
      <w:b/>
      <w:bCs/>
      <w:sz w:val="28"/>
      <w:szCs w:val="28"/>
    </w:rPr>
  </w:style>
  <w:style w:type="character" w:customStyle="1" w:styleId="Virsraksts5Rakstz">
    <w:name w:val="Virsraksts 5 Rakstz."/>
    <w:link w:val="Virsraksts5"/>
    <w:rsid w:val="009C473A"/>
    <w:rPr>
      <w:b/>
      <w:bCs/>
      <w:i/>
      <w:iCs/>
      <w:sz w:val="26"/>
      <w:szCs w:val="26"/>
      <w:lang w:val="en-GB" w:eastAsia="x-none"/>
    </w:rPr>
  </w:style>
  <w:style w:type="character" w:customStyle="1" w:styleId="Virsraksts7Rakstz">
    <w:name w:val="Virsraksts 7 Rakstz."/>
    <w:link w:val="Virsraksts7"/>
    <w:rsid w:val="009C473A"/>
    <w:rPr>
      <w:sz w:val="24"/>
      <w:szCs w:val="24"/>
      <w:lang w:val="en-GB" w:eastAsia="x-none"/>
    </w:rPr>
  </w:style>
  <w:style w:type="character" w:customStyle="1" w:styleId="Virsraksts8Rakstz">
    <w:name w:val="Virsraksts 8 Rakstz."/>
    <w:link w:val="Virsraksts8"/>
    <w:rsid w:val="009C473A"/>
    <w:rPr>
      <w:i/>
      <w:iCs/>
      <w:sz w:val="24"/>
      <w:szCs w:val="24"/>
      <w:lang w:val="en-GB" w:eastAsia="x-none"/>
    </w:rPr>
  </w:style>
  <w:style w:type="character" w:customStyle="1" w:styleId="Virsraksts9Rakstz">
    <w:name w:val="Virsraksts 9 Rakstz."/>
    <w:link w:val="Virsraksts9"/>
    <w:rsid w:val="009C473A"/>
    <w:rPr>
      <w:rFonts w:ascii="Arial" w:hAnsi="Arial"/>
      <w:lang w:val="en-GB" w:eastAsia="x-none"/>
    </w:rPr>
  </w:style>
  <w:style w:type="character" w:customStyle="1" w:styleId="GalveneRakstz">
    <w:name w:val="Galvene Rakstz."/>
    <w:aliases w:val="Header Char1 Rakstz.,Header Char Char Rakstz."/>
    <w:link w:val="Galvene"/>
    <w:rsid w:val="009C473A"/>
    <w:rPr>
      <w:sz w:val="24"/>
      <w:szCs w:val="24"/>
    </w:rPr>
  </w:style>
  <w:style w:type="paragraph" w:styleId="Pamatteksts3">
    <w:name w:val="Body Text 3"/>
    <w:basedOn w:val="Parasts"/>
    <w:link w:val="Pamatteksts3Rakstz"/>
    <w:rsid w:val="0042721B"/>
    <w:pPr>
      <w:spacing w:after="120"/>
    </w:pPr>
    <w:rPr>
      <w:sz w:val="16"/>
      <w:szCs w:val="16"/>
      <w:lang w:val="x-none" w:eastAsia="x-none"/>
    </w:rPr>
  </w:style>
  <w:style w:type="character" w:customStyle="1" w:styleId="Pamatteksts3Rakstz">
    <w:name w:val="Pamatteksts 3 Rakstz."/>
    <w:link w:val="Pamatteksts3"/>
    <w:rsid w:val="0042721B"/>
    <w:rPr>
      <w:sz w:val="16"/>
      <w:szCs w:val="16"/>
    </w:rPr>
  </w:style>
  <w:style w:type="paragraph" w:styleId="Nosaukums">
    <w:name w:val="Title"/>
    <w:basedOn w:val="Parasts"/>
    <w:link w:val="NosaukumsRakstz"/>
    <w:qFormat/>
    <w:rsid w:val="0042721B"/>
    <w:pPr>
      <w:autoSpaceDE w:val="0"/>
      <w:autoSpaceDN w:val="0"/>
      <w:adjustRightInd w:val="0"/>
      <w:jc w:val="center"/>
    </w:pPr>
    <w:rPr>
      <w:b/>
      <w:bCs/>
      <w:szCs w:val="20"/>
      <w:lang w:val="en-US" w:eastAsia="en-US"/>
    </w:rPr>
  </w:style>
  <w:style w:type="character" w:customStyle="1" w:styleId="NosaukumsRakstz">
    <w:name w:val="Nosaukums Rakstz."/>
    <w:link w:val="Nosaukums"/>
    <w:rsid w:val="0042721B"/>
    <w:rPr>
      <w:b/>
      <w:bCs/>
      <w:sz w:val="24"/>
      <w:lang w:val="en-US" w:eastAsia="en-US"/>
    </w:rPr>
  </w:style>
  <w:style w:type="paragraph" w:styleId="Pamattekstaatkpe3">
    <w:name w:val="Body Text Indent 3"/>
    <w:basedOn w:val="Parasts"/>
    <w:link w:val="Pamattekstaatkpe3Rakstz"/>
    <w:rsid w:val="0042721B"/>
    <w:pPr>
      <w:spacing w:after="120"/>
      <w:ind w:left="283"/>
    </w:pPr>
    <w:rPr>
      <w:sz w:val="16"/>
      <w:szCs w:val="16"/>
      <w:lang w:val="en-US" w:eastAsia="en-US"/>
    </w:rPr>
  </w:style>
  <w:style w:type="character" w:customStyle="1" w:styleId="Pamattekstaatkpe3Rakstz">
    <w:name w:val="Pamatteksta atkāpe 3 Rakstz."/>
    <w:link w:val="Pamattekstaatkpe3"/>
    <w:rsid w:val="0042721B"/>
    <w:rPr>
      <w:sz w:val="16"/>
      <w:szCs w:val="16"/>
      <w:lang w:val="en-US" w:eastAsia="en-US"/>
    </w:rPr>
  </w:style>
  <w:style w:type="character" w:styleId="Komentraatsauce">
    <w:name w:val="annotation reference"/>
    <w:rsid w:val="0091561D"/>
    <w:rPr>
      <w:sz w:val="16"/>
      <w:szCs w:val="16"/>
    </w:rPr>
  </w:style>
  <w:style w:type="paragraph" w:styleId="Komentrateksts">
    <w:name w:val="annotation text"/>
    <w:basedOn w:val="Parasts"/>
    <w:link w:val="KomentratekstsRakstz"/>
    <w:rsid w:val="0091561D"/>
    <w:rPr>
      <w:sz w:val="20"/>
      <w:szCs w:val="20"/>
    </w:rPr>
  </w:style>
  <w:style w:type="character" w:customStyle="1" w:styleId="KomentratekstsRakstz">
    <w:name w:val="Komentāra teksts Rakstz."/>
    <w:basedOn w:val="Noklusjumarindkopasfonts"/>
    <w:link w:val="Komentrateksts"/>
    <w:rsid w:val="0091561D"/>
  </w:style>
  <w:style w:type="paragraph" w:styleId="Balonteksts">
    <w:name w:val="Balloon Text"/>
    <w:basedOn w:val="Parasts"/>
    <w:link w:val="BalontekstsRakstz"/>
    <w:rsid w:val="0091561D"/>
    <w:rPr>
      <w:rFonts w:ascii="Tahoma" w:hAnsi="Tahoma"/>
      <w:sz w:val="16"/>
      <w:szCs w:val="16"/>
      <w:lang w:val="x-none" w:eastAsia="x-none"/>
    </w:rPr>
  </w:style>
  <w:style w:type="character" w:customStyle="1" w:styleId="BalontekstsRakstz">
    <w:name w:val="Balonteksts Rakstz."/>
    <w:link w:val="Balonteksts"/>
    <w:rsid w:val="0091561D"/>
    <w:rPr>
      <w:rFonts w:ascii="Tahoma" w:hAnsi="Tahoma" w:cs="Tahoma"/>
      <w:sz w:val="16"/>
      <w:szCs w:val="16"/>
    </w:rPr>
  </w:style>
  <w:style w:type="paragraph" w:customStyle="1" w:styleId="tv213">
    <w:name w:val="tv213"/>
    <w:basedOn w:val="Parasts"/>
    <w:rsid w:val="008F5777"/>
    <w:pPr>
      <w:spacing w:before="100" w:beforeAutospacing="1" w:after="100" w:afterAutospacing="1"/>
    </w:pPr>
    <w:rPr>
      <w:lang w:val="en-US" w:eastAsia="en-US"/>
    </w:rPr>
  </w:style>
  <w:style w:type="paragraph" w:customStyle="1" w:styleId="Textbody">
    <w:name w:val="Text body"/>
    <w:basedOn w:val="Parasts"/>
    <w:rsid w:val="00451AE6"/>
    <w:pPr>
      <w:suppressAutoHyphens/>
      <w:spacing w:after="120" w:line="100" w:lineRule="atLeast"/>
    </w:pPr>
    <w:rPr>
      <w:lang w:eastAsia="en-US"/>
    </w:rPr>
  </w:style>
  <w:style w:type="paragraph" w:customStyle="1" w:styleId="Sarakstarindkopa1">
    <w:name w:val="Saraksta rindkopa1"/>
    <w:basedOn w:val="Parasts"/>
    <w:qFormat/>
    <w:rsid w:val="00FC635B"/>
    <w:pPr>
      <w:ind w:left="720"/>
      <w:contextualSpacing/>
    </w:pPr>
    <w:rPr>
      <w:rFonts w:eastAsia="SimSun"/>
      <w:lang w:val="en-US" w:eastAsia="zh-CN"/>
    </w:rPr>
  </w:style>
  <w:style w:type="paragraph" w:customStyle="1" w:styleId="Sarakstarindkopa2">
    <w:name w:val="Saraksta rindkopa2"/>
    <w:basedOn w:val="Parasts"/>
    <w:qFormat/>
    <w:rsid w:val="00FC635B"/>
    <w:pPr>
      <w:ind w:left="720"/>
      <w:contextualSpacing/>
    </w:pPr>
    <w:rPr>
      <w:rFonts w:eastAsia="Calibri"/>
      <w:lang w:eastAsia="en-US"/>
    </w:rPr>
  </w:style>
  <w:style w:type="paragraph" w:customStyle="1" w:styleId="Bezatstarpm1">
    <w:name w:val="Bez atstarpēm1"/>
    <w:qFormat/>
    <w:rsid w:val="00FC635B"/>
    <w:rPr>
      <w:sz w:val="24"/>
      <w:szCs w:val="24"/>
      <w:lang w:eastAsia="en-US"/>
    </w:rPr>
  </w:style>
  <w:style w:type="paragraph" w:customStyle="1" w:styleId="ListParagraph2">
    <w:name w:val="List Paragraph2"/>
    <w:basedOn w:val="Parasts"/>
    <w:uiPriority w:val="99"/>
    <w:qFormat/>
    <w:rsid w:val="00FC635B"/>
    <w:pPr>
      <w:ind w:left="720"/>
      <w:contextualSpacing/>
    </w:pPr>
    <w:rPr>
      <w:rFonts w:eastAsia="Calibri"/>
    </w:rPr>
  </w:style>
  <w:style w:type="character" w:customStyle="1" w:styleId="st">
    <w:name w:val="st"/>
    <w:basedOn w:val="Noklusjumarindkopasfonts"/>
    <w:rsid w:val="008D788F"/>
  </w:style>
  <w:style w:type="paragraph" w:customStyle="1" w:styleId="Standard">
    <w:name w:val="Standard"/>
    <w:rsid w:val="00527AB9"/>
    <w:pPr>
      <w:widowControl w:val="0"/>
      <w:suppressAutoHyphens/>
      <w:autoSpaceDN w:val="0"/>
      <w:textAlignment w:val="baseline"/>
    </w:pPr>
    <w:rPr>
      <w:rFonts w:eastAsia="Andale Sans UI" w:cs="Tahoma"/>
      <w:kern w:val="3"/>
      <w:sz w:val="24"/>
      <w:szCs w:val="24"/>
    </w:rPr>
  </w:style>
  <w:style w:type="paragraph" w:customStyle="1" w:styleId="TableContents">
    <w:name w:val="Table Contents"/>
    <w:basedOn w:val="Parasts"/>
    <w:rsid w:val="00527AB9"/>
    <w:pPr>
      <w:suppressLineNumbers/>
      <w:suppressAutoHyphens/>
    </w:pPr>
    <w:rPr>
      <w:lang w:eastAsia="ar-SA"/>
    </w:rPr>
  </w:style>
  <w:style w:type="paragraph" w:styleId="Komentratma">
    <w:name w:val="annotation subject"/>
    <w:basedOn w:val="Komentrateksts"/>
    <w:next w:val="Komentrateksts"/>
    <w:link w:val="KomentratmaRakstz"/>
    <w:rsid w:val="00A76D60"/>
    <w:rPr>
      <w:b/>
      <w:bCs/>
      <w:lang w:val="x-none" w:eastAsia="x-none"/>
    </w:rPr>
  </w:style>
  <w:style w:type="character" w:customStyle="1" w:styleId="KomentratmaRakstz">
    <w:name w:val="Komentāra tēma Rakstz."/>
    <w:link w:val="Komentratma"/>
    <w:rsid w:val="00A76D60"/>
    <w:rPr>
      <w:b/>
      <w:bCs/>
    </w:rPr>
  </w:style>
  <w:style w:type="paragraph" w:customStyle="1" w:styleId="Level1">
    <w:name w:val="Level 1"/>
    <w:basedOn w:val="Parasts"/>
    <w:rsid w:val="00D83B39"/>
    <w:pPr>
      <w:widowControl w:val="0"/>
      <w:outlineLvl w:val="0"/>
    </w:pPr>
    <w:rPr>
      <w:snapToGrid w:val="0"/>
      <w:szCs w:val="20"/>
      <w:lang w:eastAsia="en-US"/>
    </w:rPr>
  </w:style>
  <w:style w:type="paragraph" w:customStyle="1" w:styleId="Level3">
    <w:name w:val="Level 3"/>
    <w:basedOn w:val="Parasts"/>
    <w:rsid w:val="00D83B39"/>
    <w:pPr>
      <w:widowControl w:val="0"/>
      <w:outlineLvl w:val="2"/>
    </w:pPr>
    <w:rPr>
      <w:snapToGrid w:val="0"/>
      <w:szCs w:val="20"/>
      <w:lang w:eastAsia="en-US"/>
    </w:rPr>
  </w:style>
  <w:style w:type="paragraph" w:customStyle="1" w:styleId="Level4">
    <w:name w:val="Level 4"/>
    <w:basedOn w:val="Parasts"/>
    <w:rsid w:val="00D83B39"/>
    <w:pPr>
      <w:widowControl w:val="0"/>
      <w:outlineLvl w:val="3"/>
    </w:pPr>
    <w:rPr>
      <w:snapToGrid w:val="0"/>
      <w:szCs w:val="20"/>
      <w:lang w:eastAsia="en-US"/>
    </w:rPr>
  </w:style>
  <w:style w:type="paragraph" w:customStyle="1" w:styleId="Level5">
    <w:name w:val="Level 5"/>
    <w:basedOn w:val="Parasts"/>
    <w:rsid w:val="00D83B39"/>
    <w:pPr>
      <w:widowControl w:val="0"/>
      <w:ind w:left="720"/>
      <w:outlineLvl w:val="4"/>
    </w:pPr>
    <w:rPr>
      <w:snapToGrid w:val="0"/>
      <w:szCs w:val="20"/>
      <w:lang w:eastAsia="en-US"/>
    </w:rPr>
  </w:style>
  <w:style w:type="paragraph" w:customStyle="1" w:styleId="Level7">
    <w:name w:val="Level 7"/>
    <w:basedOn w:val="Parasts"/>
    <w:rsid w:val="00D83B39"/>
    <w:pPr>
      <w:widowControl w:val="0"/>
      <w:outlineLvl w:val="6"/>
    </w:pPr>
    <w:rPr>
      <w:snapToGrid w:val="0"/>
      <w:szCs w:val="20"/>
      <w:lang w:eastAsia="en-US"/>
    </w:rPr>
  </w:style>
  <w:style w:type="character" w:customStyle="1" w:styleId="SarakstarindkopaRakstz">
    <w:name w:val="Saraksta rindkopa Rakstz."/>
    <w:aliases w:val="Strip Rakstz.,Virsraksti Rakstz.,2 Rakstz.,H&amp;P List Paragraph Rakstz.,Syle 1 Rakstz.,Normal bullet 2 Rakstz.,Bullet list Rakstz.,Saistīto dokumentu saraksts Rakstz.,Numurets Rakstz.,Colorful List - Accent 12 Rakstz."/>
    <w:link w:val="Sarakstarindkopa"/>
    <w:uiPriority w:val="34"/>
    <w:qFormat/>
    <w:rsid w:val="00D83B39"/>
    <w:rPr>
      <w:sz w:val="24"/>
      <w:szCs w:val="24"/>
    </w:rPr>
  </w:style>
  <w:style w:type="paragraph" w:customStyle="1" w:styleId="Virsraksts">
    <w:name w:val="Virsraksts"/>
    <w:basedOn w:val="Parasts"/>
    <w:qFormat/>
    <w:rsid w:val="00D83B39"/>
    <w:pPr>
      <w:numPr>
        <w:numId w:val="4"/>
      </w:numPr>
      <w:spacing w:after="120" w:line="360" w:lineRule="auto"/>
      <w:jc w:val="center"/>
    </w:pPr>
    <w:rPr>
      <w:rFonts w:ascii="Times New Roman Bold" w:hAnsi="Times New Roman Bold"/>
      <w:b/>
      <w:lang w:eastAsia="en-US"/>
    </w:rPr>
  </w:style>
  <w:style w:type="paragraph" w:styleId="Saturs3">
    <w:name w:val="toc 3"/>
    <w:basedOn w:val="Parasts"/>
    <w:next w:val="Parasts"/>
    <w:autoRedefine/>
    <w:uiPriority w:val="39"/>
    <w:rsid w:val="00E71EA9"/>
    <w:pPr>
      <w:ind w:left="480"/>
    </w:pPr>
  </w:style>
  <w:style w:type="character" w:customStyle="1" w:styleId="apple-style-span">
    <w:name w:val="apple-style-span"/>
    <w:rsid w:val="00BF433E"/>
  </w:style>
  <w:style w:type="character" w:customStyle="1" w:styleId="FontStyle18">
    <w:name w:val="Font Style18"/>
    <w:rsid w:val="009B237A"/>
    <w:rPr>
      <w:rFonts w:ascii="Times New Roman" w:hAnsi="Times New Roman" w:cs="Times New Roman"/>
      <w:b/>
      <w:bCs/>
      <w:spacing w:val="-10"/>
      <w:sz w:val="30"/>
      <w:szCs w:val="30"/>
    </w:rPr>
  </w:style>
  <w:style w:type="paragraph" w:styleId="Parakstszemobjekta">
    <w:name w:val="caption"/>
    <w:basedOn w:val="Parasts"/>
    <w:next w:val="Parasts"/>
    <w:qFormat/>
    <w:rsid w:val="000F0F39"/>
    <w:pPr>
      <w:jc w:val="center"/>
    </w:pPr>
    <w:rPr>
      <w:rFonts w:ascii="Cambria" w:eastAsia="Cambria" w:hAnsi="Cambria" w:cs="Cambria"/>
      <w:b/>
      <w:bCs/>
      <w:lang w:val="en-GB" w:eastAsia="en-US"/>
    </w:rPr>
  </w:style>
  <w:style w:type="character" w:customStyle="1" w:styleId="skypepnhtextspan">
    <w:name w:val="skype_pnh_text_span"/>
    <w:uiPriority w:val="99"/>
    <w:rsid w:val="00AD7E4D"/>
    <w:rPr>
      <w:rFonts w:cs="Times New Roman"/>
    </w:rPr>
  </w:style>
  <w:style w:type="paragraph" w:customStyle="1" w:styleId="Atsauce">
    <w:name w:val="Atsauce"/>
    <w:basedOn w:val="Vresteksts"/>
    <w:uiPriority w:val="99"/>
    <w:rsid w:val="004A6AEA"/>
    <w:rPr>
      <w:rFonts w:ascii="Arial" w:hAnsi="Arial" w:cs="Arial"/>
      <w:sz w:val="16"/>
      <w:szCs w:val="16"/>
      <w:lang w:eastAsia="en-US"/>
    </w:rPr>
  </w:style>
  <w:style w:type="paragraph" w:styleId="HTMLiepriekformattais">
    <w:name w:val="HTML Preformatted"/>
    <w:basedOn w:val="Parasts"/>
    <w:link w:val="HTMLiepriekformattaisRakstz"/>
    <w:rsid w:val="002D11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iepriekformattaisRakstz">
    <w:name w:val="HTML iepriekšformatētais Rakstz."/>
    <w:link w:val="HTMLiepriekformattais"/>
    <w:rsid w:val="002D11F3"/>
    <w:rPr>
      <w:rFonts w:ascii="Courier New" w:hAnsi="Courier New" w:cs="Courier New"/>
      <w:lang w:val="en-US" w:eastAsia="en-US"/>
    </w:rPr>
  </w:style>
  <w:style w:type="paragraph" w:styleId="Alfabtiskaisrdtjs1">
    <w:name w:val="index 1"/>
    <w:basedOn w:val="Parasts"/>
    <w:next w:val="Parasts"/>
    <w:autoRedefine/>
    <w:rsid w:val="004334D6"/>
    <w:pPr>
      <w:ind w:left="240" w:hanging="240"/>
    </w:pPr>
  </w:style>
  <w:style w:type="paragraph" w:customStyle="1" w:styleId="naisf">
    <w:name w:val="naisf"/>
    <w:basedOn w:val="Parasts"/>
    <w:rsid w:val="003B730B"/>
    <w:pPr>
      <w:spacing w:before="75" w:after="75"/>
      <w:ind w:firstLine="375"/>
      <w:jc w:val="both"/>
    </w:pPr>
  </w:style>
  <w:style w:type="paragraph" w:styleId="Saraksts3">
    <w:name w:val="List 3"/>
    <w:basedOn w:val="Parasts"/>
    <w:uiPriority w:val="99"/>
    <w:unhideWhenUsed/>
    <w:rsid w:val="003B730B"/>
    <w:pPr>
      <w:suppressAutoHyphens/>
      <w:ind w:left="849" w:hanging="283"/>
      <w:contextualSpacing/>
    </w:pPr>
    <w:rPr>
      <w:lang w:eastAsia="ar-SA"/>
    </w:rPr>
  </w:style>
  <w:style w:type="numbering" w:customStyle="1" w:styleId="Bezsaraksta1">
    <w:name w:val="Bez saraksta1"/>
    <w:next w:val="Bezsaraksta"/>
    <w:uiPriority w:val="99"/>
    <w:semiHidden/>
    <w:unhideWhenUsed/>
    <w:rsid w:val="00F21885"/>
  </w:style>
  <w:style w:type="paragraph" w:customStyle="1" w:styleId="Numeracija">
    <w:name w:val="Numeracija"/>
    <w:basedOn w:val="Parasts"/>
    <w:rsid w:val="00F21885"/>
    <w:pPr>
      <w:numPr>
        <w:numId w:val="6"/>
      </w:numPr>
      <w:jc w:val="both"/>
    </w:pPr>
    <w:rPr>
      <w:sz w:val="26"/>
      <w:lang w:val="en-US" w:eastAsia="en-US"/>
    </w:rPr>
  </w:style>
  <w:style w:type="character" w:customStyle="1" w:styleId="colora">
    <w:name w:val="colora"/>
    <w:uiPriority w:val="99"/>
    <w:rsid w:val="00F21885"/>
  </w:style>
  <w:style w:type="paragraph" w:customStyle="1" w:styleId="Pamattekstaatkpe31">
    <w:name w:val="Pamatteksta atkāpe 31"/>
    <w:basedOn w:val="Parasts"/>
    <w:rsid w:val="00F21885"/>
    <w:pPr>
      <w:suppressAutoHyphens/>
      <w:spacing w:after="120"/>
      <w:ind w:left="283"/>
    </w:pPr>
    <w:rPr>
      <w:sz w:val="16"/>
      <w:szCs w:val="16"/>
      <w:lang w:val="ru-RU" w:eastAsia="ar-SA"/>
    </w:rPr>
  </w:style>
  <w:style w:type="character" w:customStyle="1" w:styleId="Pamattekstaatkpe2Rakstz">
    <w:name w:val="Pamatteksta atkāpe 2 Rakstz."/>
    <w:link w:val="Pamattekstaatkpe2"/>
    <w:rsid w:val="00F21885"/>
    <w:rPr>
      <w:sz w:val="24"/>
      <w:szCs w:val="24"/>
    </w:rPr>
  </w:style>
  <w:style w:type="character" w:customStyle="1" w:styleId="apple-converted-space">
    <w:name w:val="apple-converted-space"/>
    <w:rsid w:val="00F21885"/>
  </w:style>
  <w:style w:type="paragraph" w:customStyle="1" w:styleId="labojumupamats">
    <w:name w:val="labojumu_pamats"/>
    <w:basedOn w:val="Parasts"/>
    <w:rsid w:val="00F21885"/>
    <w:pPr>
      <w:spacing w:before="100" w:beforeAutospacing="1" w:after="100" w:afterAutospacing="1"/>
    </w:pPr>
  </w:style>
  <w:style w:type="character" w:customStyle="1" w:styleId="Vresrakstzmes">
    <w:name w:val="Vēres rakstzīmes"/>
    <w:rsid w:val="00C217D7"/>
    <w:rPr>
      <w:vertAlign w:val="superscript"/>
    </w:rPr>
  </w:style>
  <w:style w:type="character" w:customStyle="1" w:styleId="WW8Num1z0">
    <w:name w:val="WW8Num1z0"/>
    <w:rsid w:val="00C217D7"/>
  </w:style>
  <w:style w:type="character" w:customStyle="1" w:styleId="WW8Num10z5">
    <w:name w:val="WW8Num10z5"/>
    <w:rsid w:val="00B86978"/>
  </w:style>
  <w:style w:type="paragraph" w:customStyle="1" w:styleId="Style1">
    <w:name w:val="Style1"/>
    <w:autoRedefine/>
    <w:rsid w:val="003859B1"/>
    <w:pPr>
      <w:suppressAutoHyphens/>
      <w:ind w:left="284" w:firstLine="142"/>
      <w:jc w:val="both"/>
    </w:pPr>
    <w:rPr>
      <w:bCs/>
      <w:color w:val="000000"/>
      <w:sz w:val="24"/>
      <w:szCs w:val="24"/>
      <w:lang w:eastAsia="en-US"/>
    </w:rPr>
  </w:style>
  <w:style w:type="character" w:customStyle="1" w:styleId="KomentratekstsRakstz1">
    <w:name w:val="Komentāra teksts Rakstz.1"/>
    <w:rsid w:val="001D0552"/>
    <w:rPr>
      <w:lang w:eastAsia="zh-CN"/>
    </w:rPr>
  </w:style>
  <w:style w:type="character" w:customStyle="1" w:styleId="WW8Num14z0">
    <w:name w:val="WW8Num14z0"/>
    <w:rsid w:val="00035EFC"/>
    <w:rPr>
      <w:rFonts w:hint="default"/>
    </w:rPr>
  </w:style>
  <w:style w:type="character" w:customStyle="1" w:styleId="Komentraatsauce1">
    <w:name w:val="Komentāra atsauce1"/>
    <w:rsid w:val="00DE2E95"/>
    <w:rPr>
      <w:sz w:val="16"/>
      <w:szCs w:val="16"/>
    </w:rPr>
  </w:style>
  <w:style w:type="character" w:styleId="Izsmalcintsizclums">
    <w:name w:val="Subtle Emphasis"/>
    <w:uiPriority w:val="19"/>
    <w:qFormat/>
    <w:rsid w:val="00B30C02"/>
    <w:rPr>
      <w:i/>
      <w:iCs/>
      <w:color w:val="404040"/>
    </w:rPr>
  </w:style>
  <w:style w:type="paragraph" w:customStyle="1" w:styleId="Virsraksts11">
    <w:name w:val="Virsraksts 11"/>
    <w:basedOn w:val="Parasts"/>
    <w:next w:val="Parasts"/>
    <w:uiPriority w:val="9"/>
    <w:qFormat/>
    <w:rsid w:val="00B30C02"/>
    <w:pPr>
      <w:keepNext/>
      <w:keepLines/>
      <w:spacing w:before="480" w:line="276" w:lineRule="auto"/>
      <w:outlineLvl w:val="0"/>
    </w:pPr>
    <w:rPr>
      <w:rFonts w:ascii="Calibri Light" w:hAnsi="Calibri Light"/>
      <w:color w:val="2E74B5"/>
      <w:sz w:val="32"/>
      <w:szCs w:val="32"/>
      <w:lang w:eastAsia="en-US"/>
    </w:rPr>
  </w:style>
  <w:style w:type="numbering" w:customStyle="1" w:styleId="Bezsaraksta11">
    <w:name w:val="Bez saraksta11"/>
    <w:next w:val="Bezsaraksta"/>
    <w:uiPriority w:val="99"/>
    <w:semiHidden/>
    <w:unhideWhenUsed/>
    <w:rsid w:val="00B30C02"/>
  </w:style>
  <w:style w:type="table" w:customStyle="1" w:styleId="Reatabula1">
    <w:name w:val="Režģa tabula1"/>
    <w:basedOn w:val="Parastatabula"/>
    <w:next w:val="Reatabula"/>
    <w:uiPriority w:val="59"/>
    <w:rsid w:val="00B30C0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1">
    <w:name w:val="Virsraksts 1 Rakstz.1"/>
    <w:uiPriority w:val="9"/>
    <w:rsid w:val="00B30C02"/>
    <w:rPr>
      <w:rFonts w:ascii="Calibri Light" w:eastAsia="Times New Roman" w:hAnsi="Calibri Light" w:cs="Times New Roman"/>
      <w:color w:val="2E74B5"/>
      <w:sz w:val="32"/>
      <w:szCs w:val="32"/>
    </w:rPr>
  </w:style>
  <w:style w:type="paragraph" w:styleId="Saturardtjavirsraksts">
    <w:name w:val="TOC Heading"/>
    <w:basedOn w:val="Virsraksts1"/>
    <w:next w:val="Parasts"/>
    <w:uiPriority w:val="39"/>
    <w:semiHidden/>
    <w:unhideWhenUsed/>
    <w:qFormat/>
    <w:rsid w:val="00B30C02"/>
    <w:pPr>
      <w:keepLines/>
      <w:spacing w:before="480" w:after="0" w:line="276" w:lineRule="auto"/>
      <w:outlineLvl w:val="9"/>
    </w:pPr>
    <w:rPr>
      <w:rFonts w:ascii="Calibri Light" w:hAnsi="Calibri Light" w:cs="Times New Roman"/>
      <w:color w:val="2E74B5"/>
      <w:kern w:val="0"/>
      <w:sz w:val="28"/>
      <w:szCs w:val="28"/>
      <w:lang w:val="en-US" w:eastAsia="ja-JP"/>
    </w:rPr>
  </w:style>
  <w:style w:type="paragraph" w:customStyle="1" w:styleId="Virsraksts51">
    <w:name w:val="Virsraksts 51"/>
    <w:basedOn w:val="Parasts"/>
    <w:next w:val="Parasts"/>
    <w:rsid w:val="006D4D13"/>
    <w:pPr>
      <w:keepNext/>
      <w:tabs>
        <w:tab w:val="num" w:pos="0"/>
      </w:tabs>
      <w:suppressAutoHyphens/>
      <w:jc w:val="center"/>
      <w:outlineLvl w:val="4"/>
    </w:pPr>
    <w:rPr>
      <w:b/>
      <w:bCs/>
      <w:i/>
      <w:iCs/>
      <w:sz w:val="22"/>
      <w:szCs w:val="22"/>
      <w:lang w:eastAsia="ar-SA"/>
    </w:rPr>
  </w:style>
  <w:style w:type="numbering" w:customStyle="1" w:styleId="WWOutlineListStyle511">
    <w:name w:val="WW_OutlineListStyle_511"/>
    <w:rsid w:val="00622E8E"/>
    <w:pPr>
      <w:numPr>
        <w:numId w:val="8"/>
      </w:numPr>
    </w:pPr>
  </w:style>
  <w:style w:type="character" w:customStyle="1" w:styleId="KomentratekstsRakstz2">
    <w:name w:val="Komentāra teksts Rakstz.2"/>
    <w:uiPriority w:val="99"/>
    <w:semiHidden/>
    <w:rsid w:val="00933731"/>
    <w:rPr>
      <w:lang w:eastAsia="zh-CN"/>
    </w:rPr>
  </w:style>
  <w:style w:type="character" w:customStyle="1" w:styleId="WW-Vresrakstzmes">
    <w:name w:val="WW-Vēres rakstzīmes"/>
    <w:rsid w:val="0018271E"/>
    <w:rPr>
      <w:vertAlign w:val="superscript"/>
    </w:rPr>
  </w:style>
  <w:style w:type="character" w:customStyle="1" w:styleId="Komentraatsauce2">
    <w:name w:val="Komentāra atsauce2"/>
    <w:rsid w:val="001D1E74"/>
    <w:rPr>
      <w:sz w:val="16"/>
      <w:szCs w:val="16"/>
    </w:rPr>
  </w:style>
  <w:style w:type="character" w:customStyle="1" w:styleId="WW8Num15z0">
    <w:name w:val="WW8Num15z0"/>
    <w:rsid w:val="004F1F35"/>
    <w:rPr>
      <w:rFonts w:hint="default"/>
      <w:b/>
    </w:rPr>
  </w:style>
  <w:style w:type="character" w:customStyle="1" w:styleId="WW8Num4z8">
    <w:name w:val="WW8Num4z8"/>
    <w:rsid w:val="00522AD3"/>
  </w:style>
  <w:style w:type="character" w:customStyle="1" w:styleId="Virsraksts2Rakstz">
    <w:name w:val="Virsraksts 2 Rakstz."/>
    <w:aliases w:val="Heading 21 Rakstz."/>
    <w:link w:val="Virsraksts2"/>
    <w:rsid w:val="00B51602"/>
    <w:rPr>
      <w:rFonts w:ascii="Arial" w:hAnsi="Arial" w:cs="Arial"/>
      <w:b/>
      <w:bCs/>
      <w:i/>
      <w:iCs/>
      <w:sz w:val="28"/>
      <w:szCs w:val="28"/>
    </w:rPr>
  </w:style>
  <w:style w:type="character" w:customStyle="1" w:styleId="Virsraksts3Rakstz">
    <w:name w:val="Virsraksts 3 Rakstz."/>
    <w:link w:val="Virsraksts3"/>
    <w:rsid w:val="00B51602"/>
    <w:rPr>
      <w:rFonts w:ascii="Arial" w:hAnsi="Arial" w:cs="Arial"/>
      <w:b/>
      <w:bCs/>
      <w:sz w:val="26"/>
      <w:szCs w:val="26"/>
    </w:rPr>
  </w:style>
  <w:style w:type="character" w:customStyle="1" w:styleId="Virsraksts310">
    <w:name w:val="Virsraksts 31"/>
    <w:rsid w:val="00B51602"/>
    <w:rPr>
      <w:rFonts w:ascii="Times New Roman Bold" w:hAnsi="Times New Roman Bold"/>
      <w:b/>
      <w:bCs/>
      <w:sz w:val="24"/>
    </w:rPr>
  </w:style>
  <w:style w:type="character" w:customStyle="1" w:styleId="Heading1Char1">
    <w:name w:val="Heading 1 Char1"/>
    <w:aliases w:val="Section Heading Char1,heading1 Char1,Antraste 1 Char1,h1 Char1,Heading 1 Char Char,Section Heading Char Char,heading1 Char Char,Antraste 1 Char Char,h1 Char Char,H1 Char,First subtitle Char"/>
    <w:rsid w:val="00B51602"/>
    <w:rPr>
      <w:rFonts w:ascii="Arial" w:hAnsi="Arial" w:cs="Arial"/>
      <w:b/>
      <w:bCs/>
      <w:kern w:val="32"/>
      <w:sz w:val="32"/>
      <w:szCs w:val="32"/>
      <w:lang w:val="lv-LV" w:eastAsia="lv-LV" w:bidi="ar-SA"/>
    </w:rPr>
  </w:style>
  <w:style w:type="character" w:customStyle="1" w:styleId="BodyTextChar">
    <w:name w:val="Body Text Char"/>
    <w:aliases w:val="Body Text1 Char"/>
    <w:rsid w:val="00B51602"/>
    <w:rPr>
      <w:sz w:val="24"/>
      <w:szCs w:val="24"/>
      <w:lang w:val="lv-LV" w:eastAsia="lv-LV"/>
    </w:rPr>
  </w:style>
  <w:style w:type="paragraph" w:customStyle="1" w:styleId="AACaptiontable">
    <w:name w:val="AA Caption table"/>
    <w:basedOn w:val="Parasts"/>
    <w:link w:val="AACaptiontableChar"/>
    <w:rsid w:val="00B51602"/>
    <w:pPr>
      <w:keepNext/>
      <w:spacing w:before="240"/>
      <w:jc w:val="right"/>
    </w:pPr>
    <w:rPr>
      <w:sz w:val="20"/>
      <w:lang w:val="ru-RU" w:eastAsia="ru-RU"/>
    </w:rPr>
  </w:style>
  <w:style w:type="character" w:customStyle="1" w:styleId="AACaptiontableChar">
    <w:name w:val="AA Caption table Char"/>
    <w:link w:val="AACaptiontable"/>
    <w:rsid w:val="00B51602"/>
    <w:rPr>
      <w:szCs w:val="24"/>
      <w:lang w:val="ru-RU" w:eastAsia="ru-RU"/>
    </w:rPr>
  </w:style>
  <w:style w:type="paragraph" w:customStyle="1" w:styleId="CharCharCharCharCharCharCharCharCharCharCharCharCharCharCharChar">
    <w:name w:val="Char Char Char Char Char Char Char Char Char Char Char Char Char Char Char Char"/>
    <w:basedOn w:val="Parasts"/>
    <w:rsid w:val="00B51602"/>
    <w:pPr>
      <w:spacing w:after="160" w:line="240" w:lineRule="exact"/>
    </w:pPr>
    <w:rPr>
      <w:rFonts w:ascii="Tahoma" w:hAnsi="Tahoma"/>
      <w:sz w:val="20"/>
      <w:szCs w:val="20"/>
      <w:lang w:val="en-US" w:eastAsia="en-US"/>
    </w:rPr>
  </w:style>
  <w:style w:type="character" w:customStyle="1" w:styleId="Heading1">
    <w:name w:val="Heading #1_"/>
    <w:link w:val="Heading10"/>
    <w:rsid w:val="00B51602"/>
    <w:rPr>
      <w:shd w:val="clear" w:color="auto" w:fill="FFFFFF"/>
    </w:rPr>
  </w:style>
  <w:style w:type="paragraph" w:customStyle="1" w:styleId="Heading10">
    <w:name w:val="Heading #1"/>
    <w:basedOn w:val="Parasts"/>
    <w:link w:val="Heading1"/>
    <w:rsid w:val="00B51602"/>
    <w:pPr>
      <w:shd w:val="clear" w:color="auto" w:fill="FFFFFF"/>
      <w:spacing w:after="300" w:line="0" w:lineRule="atLeast"/>
      <w:outlineLvl w:val="0"/>
    </w:pPr>
    <w:rPr>
      <w:sz w:val="20"/>
      <w:szCs w:val="20"/>
    </w:rPr>
  </w:style>
  <w:style w:type="character" w:customStyle="1" w:styleId="Bodytext0">
    <w:name w:val="Body text_"/>
    <w:link w:val="Pamatteksts1"/>
    <w:rsid w:val="00B51602"/>
    <w:rPr>
      <w:shd w:val="clear" w:color="auto" w:fill="FFFFFF"/>
    </w:rPr>
  </w:style>
  <w:style w:type="paragraph" w:customStyle="1" w:styleId="Pamatteksts1">
    <w:name w:val="Pamatteksts1"/>
    <w:basedOn w:val="Parasts"/>
    <w:link w:val="Bodytext0"/>
    <w:rsid w:val="00B51602"/>
    <w:pPr>
      <w:shd w:val="clear" w:color="auto" w:fill="FFFFFF"/>
      <w:spacing w:before="300" w:after="420" w:line="0" w:lineRule="atLeast"/>
      <w:jc w:val="both"/>
    </w:pPr>
    <w:rPr>
      <w:sz w:val="20"/>
      <w:szCs w:val="20"/>
    </w:rPr>
  </w:style>
  <w:style w:type="character" w:customStyle="1" w:styleId="BodytextBold">
    <w:name w:val="Body text + Bold"/>
    <w:rsid w:val="00B51602"/>
    <w:rPr>
      <w:rFonts w:eastAsia="Times New Roman"/>
      <w:b/>
      <w:bCs/>
      <w:sz w:val="20"/>
      <w:szCs w:val="20"/>
      <w:shd w:val="clear" w:color="auto" w:fill="FFFFFF"/>
    </w:rPr>
  </w:style>
  <w:style w:type="character" w:customStyle="1" w:styleId="Heading1NotBold">
    <w:name w:val="Heading #1 + Not Bold"/>
    <w:rsid w:val="00B51602"/>
    <w:rPr>
      <w:rFonts w:eastAsia="Times New Roman"/>
      <w:b/>
      <w:bCs/>
      <w:sz w:val="20"/>
      <w:szCs w:val="20"/>
      <w:shd w:val="clear" w:color="auto" w:fill="FFFFFF"/>
    </w:rPr>
  </w:style>
  <w:style w:type="paragraph" w:customStyle="1" w:styleId="RakstzCharCharRakstzCharCharRakstz">
    <w:name w:val="Rakstz. Char Char Rakstz. Char Char Rakstz."/>
    <w:basedOn w:val="Parasts"/>
    <w:rsid w:val="00B51602"/>
    <w:pPr>
      <w:spacing w:after="160" w:line="240" w:lineRule="exact"/>
    </w:pPr>
    <w:rPr>
      <w:rFonts w:ascii="Tahoma" w:hAnsi="Tahoma"/>
      <w:sz w:val="20"/>
      <w:szCs w:val="20"/>
      <w:lang w:val="en-US" w:eastAsia="en-US"/>
    </w:rPr>
  </w:style>
  <w:style w:type="paragraph" w:styleId="Apakvirsraksts">
    <w:name w:val="Subtitle"/>
    <w:basedOn w:val="Parasts"/>
    <w:next w:val="Pamatteksts"/>
    <w:link w:val="ApakvirsrakstsRakstz"/>
    <w:qFormat/>
    <w:rsid w:val="00B51602"/>
    <w:pPr>
      <w:keepNext/>
      <w:suppressAutoHyphens/>
      <w:spacing w:before="240" w:after="120"/>
      <w:jc w:val="center"/>
    </w:pPr>
    <w:rPr>
      <w:rFonts w:ascii="Arial" w:eastAsia="Arial" w:hAnsi="Arial"/>
      <w:i/>
      <w:iCs/>
      <w:sz w:val="28"/>
      <w:szCs w:val="28"/>
      <w:lang w:val="en-GB" w:eastAsia="ar-SA"/>
    </w:rPr>
  </w:style>
  <w:style w:type="character" w:customStyle="1" w:styleId="ApakvirsrakstsRakstz">
    <w:name w:val="Apakšvirsraksts Rakstz."/>
    <w:link w:val="Apakvirsraksts"/>
    <w:rsid w:val="00B51602"/>
    <w:rPr>
      <w:rFonts w:ascii="Arial" w:eastAsia="Arial" w:hAnsi="Arial"/>
      <w:i/>
      <w:iCs/>
      <w:sz w:val="28"/>
      <w:szCs w:val="28"/>
      <w:lang w:val="en-GB" w:eastAsia="ar-SA"/>
    </w:rPr>
  </w:style>
  <w:style w:type="paragraph" w:styleId="Saturs4">
    <w:name w:val="toc 4"/>
    <w:basedOn w:val="Parasts"/>
    <w:next w:val="Parasts"/>
    <w:autoRedefine/>
    <w:rsid w:val="00B51602"/>
    <w:pPr>
      <w:ind w:left="720"/>
    </w:pPr>
    <w:rPr>
      <w:lang w:eastAsia="en-US"/>
    </w:rPr>
  </w:style>
  <w:style w:type="paragraph" w:styleId="Saraksts">
    <w:name w:val="List"/>
    <w:basedOn w:val="Parasts"/>
    <w:rsid w:val="00B51602"/>
    <w:pPr>
      <w:suppressAutoHyphens/>
      <w:ind w:left="283" w:hanging="283"/>
    </w:pPr>
    <w:rPr>
      <w:rFonts w:ascii="Arial" w:hAnsi="Arial"/>
      <w:sz w:val="20"/>
      <w:szCs w:val="20"/>
      <w:lang w:val="de-DE" w:eastAsia="ar-SA"/>
    </w:rPr>
  </w:style>
  <w:style w:type="paragraph" w:customStyle="1" w:styleId="Head61">
    <w:name w:val="Head 6.1"/>
    <w:basedOn w:val="Parasts"/>
    <w:rsid w:val="00B51602"/>
    <w:pPr>
      <w:widowControl w:val="0"/>
      <w:suppressAutoHyphens/>
      <w:autoSpaceDE w:val="0"/>
      <w:autoSpaceDN w:val="0"/>
      <w:jc w:val="center"/>
    </w:pPr>
    <w:rPr>
      <w:rFonts w:ascii="Times New Roman Bold" w:hAnsi="Times New Roman Bold"/>
      <w:b/>
      <w:bCs/>
      <w:sz w:val="28"/>
      <w:szCs w:val="28"/>
      <w:lang w:eastAsia="en-US"/>
    </w:rPr>
  </w:style>
  <w:style w:type="paragraph" w:customStyle="1" w:styleId="CharChar6">
    <w:name w:val="Char Char6"/>
    <w:basedOn w:val="Parasts"/>
    <w:rsid w:val="00B51602"/>
    <w:pPr>
      <w:spacing w:after="160" w:line="240" w:lineRule="exact"/>
    </w:pPr>
    <w:rPr>
      <w:rFonts w:ascii="Tahoma" w:hAnsi="Tahoma"/>
      <w:sz w:val="20"/>
      <w:szCs w:val="20"/>
      <w:lang w:val="en-US" w:eastAsia="en-US"/>
    </w:rPr>
  </w:style>
  <w:style w:type="paragraph" w:styleId="Saraksts2">
    <w:name w:val="List 2"/>
    <w:basedOn w:val="Parasts"/>
    <w:uiPriority w:val="99"/>
    <w:unhideWhenUsed/>
    <w:rsid w:val="00B51602"/>
    <w:pPr>
      <w:ind w:left="566" w:hanging="283"/>
      <w:contextualSpacing/>
    </w:pPr>
  </w:style>
  <w:style w:type="paragraph" w:styleId="Sarakstanumurs2">
    <w:name w:val="List Number 2"/>
    <w:basedOn w:val="Parasts"/>
    <w:unhideWhenUsed/>
    <w:rsid w:val="00B51602"/>
    <w:pPr>
      <w:numPr>
        <w:numId w:val="14"/>
      </w:numPr>
      <w:contextualSpacing/>
    </w:pPr>
  </w:style>
  <w:style w:type="character" w:customStyle="1" w:styleId="Noklusjumarindkopasfonts1">
    <w:name w:val="Noklusējuma rindkopas fonts1"/>
    <w:rsid w:val="00B51602"/>
  </w:style>
  <w:style w:type="character" w:customStyle="1" w:styleId="c1">
    <w:name w:val="c1"/>
    <w:rsid w:val="00B51602"/>
  </w:style>
  <w:style w:type="character" w:customStyle="1" w:styleId="FontStyle20">
    <w:name w:val="Font Style20"/>
    <w:rsid w:val="00B51602"/>
    <w:rPr>
      <w:rFonts w:ascii="Times New Roman" w:hAnsi="Times New Roman" w:cs="Times New Roman"/>
      <w:sz w:val="20"/>
      <w:szCs w:val="20"/>
    </w:rPr>
  </w:style>
  <w:style w:type="paragraph" w:customStyle="1" w:styleId="charchar">
    <w:name w:val="charchar"/>
    <w:basedOn w:val="Parasts"/>
    <w:rsid w:val="00B51602"/>
    <w:pPr>
      <w:ind w:left="1531" w:hanging="811"/>
    </w:pPr>
  </w:style>
  <w:style w:type="paragraph" w:customStyle="1" w:styleId="mdltxt">
    <w:name w:val="mdltxt"/>
    <w:basedOn w:val="Parasts"/>
    <w:rsid w:val="00B51602"/>
    <w:pPr>
      <w:suppressAutoHyphens/>
      <w:spacing w:before="280" w:after="280"/>
      <w:jc w:val="both"/>
    </w:pPr>
    <w:rPr>
      <w:rFonts w:ascii="Verdana" w:hAnsi="Verdana" w:cs="Verdana"/>
      <w:kern w:val="2"/>
      <w:sz w:val="20"/>
      <w:szCs w:val="20"/>
      <w:lang w:eastAsia="zh-CN"/>
    </w:rPr>
  </w:style>
  <w:style w:type="character" w:customStyle="1" w:styleId="content">
    <w:name w:val="content"/>
    <w:rsid w:val="00B51602"/>
    <w:rPr>
      <w:rFonts w:ascii="Times New Roman" w:hAnsi="Times New Roman" w:cs="Times New Roman" w:hint="default"/>
    </w:rPr>
  </w:style>
  <w:style w:type="character" w:styleId="Izmantotahipersaite">
    <w:name w:val="FollowedHyperlink"/>
    <w:rsid w:val="00B51602"/>
    <w:rPr>
      <w:color w:val="954F72"/>
      <w:u w:val="single"/>
    </w:rPr>
  </w:style>
  <w:style w:type="paragraph" w:styleId="Sarakstanumurs">
    <w:name w:val="List Number"/>
    <w:next w:val="Sarakstanumurs2"/>
    <w:rsid w:val="00B51602"/>
    <w:pPr>
      <w:keepNext/>
      <w:tabs>
        <w:tab w:val="num" w:pos="420"/>
      </w:tabs>
      <w:spacing w:before="360" w:after="120"/>
      <w:ind w:left="420" w:hanging="420"/>
    </w:pPr>
    <w:rPr>
      <w:rFonts w:ascii="Zurich Win95BT" w:hAnsi="Zurich Win95BT"/>
      <w:b/>
      <w:caps/>
      <w:noProof/>
      <w:u w:val="single"/>
      <w:lang w:val="en-GB" w:eastAsia="en-US"/>
    </w:rPr>
  </w:style>
  <w:style w:type="paragraph" w:styleId="Sarakstanumurs3">
    <w:name w:val="List Number 3"/>
    <w:basedOn w:val="Parasts"/>
    <w:rsid w:val="00B51602"/>
    <w:pPr>
      <w:tabs>
        <w:tab w:val="num" w:pos="3981"/>
      </w:tabs>
      <w:spacing w:line="360" w:lineRule="auto"/>
      <w:ind w:left="3981" w:right="-851" w:hanging="720"/>
      <w:jc w:val="both"/>
    </w:pPr>
    <w:rPr>
      <w:rFonts w:ascii="Zurich Win95BT" w:hAnsi="Zurich Win95BT"/>
      <w:sz w:val="20"/>
      <w:szCs w:val="20"/>
      <w:lang w:eastAsia="en-US"/>
    </w:rPr>
  </w:style>
  <w:style w:type="character" w:customStyle="1" w:styleId="CharChar4">
    <w:name w:val="Char Char4"/>
    <w:rsid w:val="00B51602"/>
    <w:rPr>
      <w:sz w:val="16"/>
      <w:szCs w:val="16"/>
      <w:lang w:val="lv-LV" w:eastAsia="en-US" w:bidi="ar-SA"/>
    </w:rPr>
  </w:style>
  <w:style w:type="character" w:customStyle="1" w:styleId="tvhtml">
    <w:name w:val="tv_html"/>
    <w:rsid w:val="00B51602"/>
  </w:style>
  <w:style w:type="paragraph" w:styleId="Sarakstaaizzme">
    <w:name w:val="List Bullet"/>
    <w:basedOn w:val="Parasts"/>
    <w:rsid w:val="00B51602"/>
    <w:pPr>
      <w:numPr>
        <w:numId w:val="16"/>
      </w:numPr>
      <w:contextualSpacing/>
    </w:pPr>
  </w:style>
  <w:style w:type="character" w:customStyle="1" w:styleId="FontStyle17">
    <w:name w:val="Font Style17"/>
    <w:uiPriority w:val="99"/>
    <w:rsid w:val="00627A81"/>
    <w:rPr>
      <w:rFonts w:ascii="Times New Roman" w:hAnsi="Times New Roman" w:cs="Times New Roman"/>
      <w:sz w:val="20"/>
      <w:szCs w:val="20"/>
    </w:rPr>
  </w:style>
  <w:style w:type="character" w:styleId="Neatrisintapieminana">
    <w:name w:val="Unresolved Mention"/>
    <w:basedOn w:val="Noklusjumarindkopasfonts"/>
    <w:uiPriority w:val="99"/>
    <w:semiHidden/>
    <w:unhideWhenUsed/>
    <w:rsid w:val="004F695B"/>
    <w:rPr>
      <w:color w:val="605E5C"/>
      <w:shd w:val="clear" w:color="auto" w:fill="E1DFDD"/>
    </w:rPr>
  </w:style>
  <w:style w:type="character" w:customStyle="1" w:styleId="BezatstarpmRakstz">
    <w:name w:val="Bez atstarpēm Rakstz."/>
    <w:link w:val="Bezatstarpm"/>
    <w:uiPriority w:val="1"/>
    <w:locked/>
    <w:rsid w:val="0049628D"/>
    <w:rPr>
      <w:sz w:val="24"/>
      <w:szCs w:val="24"/>
      <w:lang w:eastAsia="ar-SA"/>
    </w:rPr>
  </w:style>
  <w:style w:type="character" w:customStyle="1" w:styleId="KjeneRakstz1">
    <w:name w:val="Kājene Rakstz.1"/>
    <w:basedOn w:val="Noklusjumarindkopasfonts"/>
    <w:rsid w:val="00606A25"/>
    <w:rPr>
      <w:rFonts w:ascii="Times New Roman" w:eastAsia="Times New Roman" w:hAnsi="Times New Roman" w:cs="Times New Roman"/>
      <w:kern w:val="0"/>
      <w:sz w:val="24"/>
      <w:szCs w:val="24"/>
      <w:lang w:val="x-none" w:eastAsia="zh-CN"/>
      <w14:ligatures w14:val="none"/>
    </w:rPr>
  </w:style>
  <w:style w:type="character" w:customStyle="1" w:styleId="VrestekstsRakstz1">
    <w:name w:val="Vēres teksts Rakstz.1"/>
    <w:aliases w:val="Footnote Rakstz.1,Fußnote Rakstz.1,Fußnote Char Char Rakstz.1,Fußnote Char Char Char Char Char Char Rakstz.1, Rakstz. Rakstz. Rakstz.1,Footnote Text Char2 Char Rakstz.1,Footnote Text Char1 Char2 Char Rakstz.1,fn Rakstz."/>
    <w:basedOn w:val="Noklusjumarindkopasfonts"/>
    <w:uiPriority w:val="99"/>
    <w:rsid w:val="00606A25"/>
    <w:rPr>
      <w:rFonts w:ascii="Times New Roman" w:eastAsia="Times New Roman" w:hAnsi="Times New Roman" w:cs="Times New Roman"/>
      <w:kern w:val="0"/>
      <w:sz w:val="20"/>
      <w:szCs w:val="20"/>
      <w:lang w:val="lv-LV" w:eastAsia="zh-CN"/>
      <w14:ligatures w14:val="none"/>
    </w:rPr>
  </w:style>
  <w:style w:type="character" w:customStyle="1" w:styleId="GalveneRakstz1">
    <w:name w:val="Galvene Rakstz.1"/>
    <w:aliases w:val="Header Char1 Rakstz.1,Header Char Char Rakstz.1"/>
    <w:basedOn w:val="Noklusjumarindkopasfonts"/>
    <w:rsid w:val="00606A25"/>
    <w:rPr>
      <w:rFonts w:ascii="Times New Roman" w:eastAsia="Times New Roman" w:hAnsi="Times New Roman" w:cs="Times New Roman"/>
      <w:kern w:val="0"/>
      <w:sz w:val="24"/>
      <w:szCs w:val="24"/>
      <w:lang w:val="x-none"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057068">
      <w:bodyDiv w:val="1"/>
      <w:marLeft w:val="0"/>
      <w:marRight w:val="0"/>
      <w:marTop w:val="0"/>
      <w:marBottom w:val="0"/>
      <w:divBdr>
        <w:top w:val="none" w:sz="0" w:space="0" w:color="auto"/>
        <w:left w:val="none" w:sz="0" w:space="0" w:color="auto"/>
        <w:bottom w:val="none" w:sz="0" w:space="0" w:color="auto"/>
        <w:right w:val="none" w:sz="0" w:space="0" w:color="auto"/>
      </w:divBdr>
      <w:divsChild>
        <w:div w:id="894126873">
          <w:marLeft w:val="0"/>
          <w:marRight w:val="0"/>
          <w:marTop w:val="0"/>
          <w:marBottom w:val="0"/>
          <w:divBdr>
            <w:top w:val="none" w:sz="0" w:space="0" w:color="auto"/>
            <w:left w:val="none" w:sz="0" w:space="0" w:color="auto"/>
            <w:bottom w:val="none" w:sz="0" w:space="0" w:color="auto"/>
            <w:right w:val="none" w:sz="0" w:space="0" w:color="auto"/>
          </w:divBdr>
          <w:divsChild>
            <w:div w:id="1102526739">
              <w:marLeft w:val="0"/>
              <w:marRight w:val="0"/>
              <w:marTop w:val="0"/>
              <w:marBottom w:val="0"/>
              <w:divBdr>
                <w:top w:val="none" w:sz="0" w:space="0" w:color="auto"/>
                <w:left w:val="none" w:sz="0" w:space="0" w:color="auto"/>
                <w:bottom w:val="none" w:sz="0" w:space="0" w:color="auto"/>
                <w:right w:val="none" w:sz="0" w:space="0" w:color="auto"/>
              </w:divBdr>
              <w:divsChild>
                <w:div w:id="73134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437957">
      <w:bodyDiv w:val="1"/>
      <w:marLeft w:val="0"/>
      <w:marRight w:val="0"/>
      <w:marTop w:val="0"/>
      <w:marBottom w:val="0"/>
      <w:divBdr>
        <w:top w:val="none" w:sz="0" w:space="0" w:color="auto"/>
        <w:left w:val="none" w:sz="0" w:space="0" w:color="auto"/>
        <w:bottom w:val="none" w:sz="0" w:space="0" w:color="auto"/>
        <w:right w:val="none" w:sz="0" w:space="0" w:color="auto"/>
      </w:divBdr>
    </w:div>
    <w:div w:id="416749858">
      <w:bodyDiv w:val="1"/>
      <w:marLeft w:val="0"/>
      <w:marRight w:val="0"/>
      <w:marTop w:val="0"/>
      <w:marBottom w:val="0"/>
      <w:divBdr>
        <w:top w:val="none" w:sz="0" w:space="0" w:color="auto"/>
        <w:left w:val="none" w:sz="0" w:space="0" w:color="auto"/>
        <w:bottom w:val="none" w:sz="0" w:space="0" w:color="auto"/>
        <w:right w:val="none" w:sz="0" w:space="0" w:color="auto"/>
      </w:divBdr>
      <w:divsChild>
        <w:div w:id="1488932763">
          <w:marLeft w:val="0"/>
          <w:marRight w:val="0"/>
          <w:marTop w:val="0"/>
          <w:marBottom w:val="0"/>
          <w:divBdr>
            <w:top w:val="none" w:sz="0" w:space="0" w:color="auto"/>
            <w:left w:val="none" w:sz="0" w:space="0" w:color="auto"/>
            <w:bottom w:val="none" w:sz="0" w:space="0" w:color="auto"/>
            <w:right w:val="none" w:sz="0" w:space="0" w:color="auto"/>
          </w:divBdr>
        </w:div>
      </w:divsChild>
    </w:div>
    <w:div w:id="506017716">
      <w:bodyDiv w:val="1"/>
      <w:marLeft w:val="0"/>
      <w:marRight w:val="0"/>
      <w:marTop w:val="0"/>
      <w:marBottom w:val="0"/>
      <w:divBdr>
        <w:top w:val="none" w:sz="0" w:space="0" w:color="auto"/>
        <w:left w:val="none" w:sz="0" w:space="0" w:color="auto"/>
        <w:bottom w:val="none" w:sz="0" w:space="0" w:color="auto"/>
        <w:right w:val="none" w:sz="0" w:space="0" w:color="auto"/>
      </w:divBdr>
      <w:divsChild>
        <w:div w:id="1738699498">
          <w:marLeft w:val="0"/>
          <w:marRight w:val="0"/>
          <w:marTop w:val="0"/>
          <w:marBottom w:val="0"/>
          <w:divBdr>
            <w:top w:val="none" w:sz="0" w:space="0" w:color="auto"/>
            <w:left w:val="none" w:sz="0" w:space="0" w:color="auto"/>
            <w:bottom w:val="none" w:sz="0" w:space="0" w:color="auto"/>
            <w:right w:val="none" w:sz="0" w:space="0" w:color="auto"/>
          </w:divBdr>
          <w:divsChild>
            <w:div w:id="49496236">
              <w:marLeft w:val="0"/>
              <w:marRight w:val="0"/>
              <w:marTop w:val="0"/>
              <w:marBottom w:val="0"/>
              <w:divBdr>
                <w:top w:val="none" w:sz="0" w:space="0" w:color="auto"/>
                <w:left w:val="none" w:sz="0" w:space="0" w:color="auto"/>
                <w:bottom w:val="none" w:sz="0" w:space="0" w:color="auto"/>
                <w:right w:val="none" w:sz="0" w:space="0" w:color="auto"/>
              </w:divBdr>
            </w:div>
            <w:div w:id="411195619">
              <w:marLeft w:val="0"/>
              <w:marRight w:val="0"/>
              <w:marTop w:val="0"/>
              <w:marBottom w:val="0"/>
              <w:divBdr>
                <w:top w:val="none" w:sz="0" w:space="0" w:color="auto"/>
                <w:left w:val="none" w:sz="0" w:space="0" w:color="auto"/>
                <w:bottom w:val="none" w:sz="0" w:space="0" w:color="auto"/>
                <w:right w:val="none" w:sz="0" w:space="0" w:color="auto"/>
              </w:divBdr>
            </w:div>
            <w:div w:id="506487133">
              <w:marLeft w:val="0"/>
              <w:marRight w:val="0"/>
              <w:marTop w:val="0"/>
              <w:marBottom w:val="0"/>
              <w:divBdr>
                <w:top w:val="none" w:sz="0" w:space="0" w:color="auto"/>
                <w:left w:val="none" w:sz="0" w:space="0" w:color="auto"/>
                <w:bottom w:val="none" w:sz="0" w:space="0" w:color="auto"/>
                <w:right w:val="none" w:sz="0" w:space="0" w:color="auto"/>
              </w:divBdr>
            </w:div>
            <w:div w:id="797070251">
              <w:marLeft w:val="0"/>
              <w:marRight w:val="0"/>
              <w:marTop w:val="0"/>
              <w:marBottom w:val="0"/>
              <w:divBdr>
                <w:top w:val="none" w:sz="0" w:space="0" w:color="auto"/>
                <w:left w:val="none" w:sz="0" w:space="0" w:color="auto"/>
                <w:bottom w:val="none" w:sz="0" w:space="0" w:color="auto"/>
                <w:right w:val="none" w:sz="0" w:space="0" w:color="auto"/>
              </w:divBdr>
            </w:div>
            <w:div w:id="811169435">
              <w:marLeft w:val="0"/>
              <w:marRight w:val="0"/>
              <w:marTop w:val="0"/>
              <w:marBottom w:val="0"/>
              <w:divBdr>
                <w:top w:val="none" w:sz="0" w:space="0" w:color="auto"/>
                <w:left w:val="none" w:sz="0" w:space="0" w:color="auto"/>
                <w:bottom w:val="none" w:sz="0" w:space="0" w:color="auto"/>
                <w:right w:val="none" w:sz="0" w:space="0" w:color="auto"/>
              </w:divBdr>
            </w:div>
            <w:div w:id="1223522023">
              <w:marLeft w:val="0"/>
              <w:marRight w:val="0"/>
              <w:marTop w:val="0"/>
              <w:marBottom w:val="0"/>
              <w:divBdr>
                <w:top w:val="none" w:sz="0" w:space="0" w:color="auto"/>
                <w:left w:val="none" w:sz="0" w:space="0" w:color="auto"/>
                <w:bottom w:val="none" w:sz="0" w:space="0" w:color="auto"/>
                <w:right w:val="none" w:sz="0" w:space="0" w:color="auto"/>
              </w:divBdr>
            </w:div>
            <w:div w:id="1269922524">
              <w:marLeft w:val="0"/>
              <w:marRight w:val="0"/>
              <w:marTop w:val="0"/>
              <w:marBottom w:val="0"/>
              <w:divBdr>
                <w:top w:val="none" w:sz="0" w:space="0" w:color="auto"/>
                <w:left w:val="none" w:sz="0" w:space="0" w:color="auto"/>
                <w:bottom w:val="none" w:sz="0" w:space="0" w:color="auto"/>
                <w:right w:val="none" w:sz="0" w:space="0" w:color="auto"/>
              </w:divBdr>
            </w:div>
            <w:div w:id="1550650077">
              <w:marLeft w:val="0"/>
              <w:marRight w:val="0"/>
              <w:marTop w:val="0"/>
              <w:marBottom w:val="0"/>
              <w:divBdr>
                <w:top w:val="none" w:sz="0" w:space="0" w:color="auto"/>
                <w:left w:val="none" w:sz="0" w:space="0" w:color="auto"/>
                <w:bottom w:val="none" w:sz="0" w:space="0" w:color="auto"/>
                <w:right w:val="none" w:sz="0" w:space="0" w:color="auto"/>
              </w:divBdr>
            </w:div>
            <w:div w:id="199865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24959">
      <w:bodyDiv w:val="1"/>
      <w:marLeft w:val="0"/>
      <w:marRight w:val="0"/>
      <w:marTop w:val="0"/>
      <w:marBottom w:val="0"/>
      <w:divBdr>
        <w:top w:val="none" w:sz="0" w:space="0" w:color="auto"/>
        <w:left w:val="none" w:sz="0" w:space="0" w:color="auto"/>
        <w:bottom w:val="none" w:sz="0" w:space="0" w:color="auto"/>
        <w:right w:val="none" w:sz="0" w:space="0" w:color="auto"/>
      </w:divBdr>
      <w:divsChild>
        <w:div w:id="641471046">
          <w:blockQuote w:val="1"/>
          <w:marLeft w:val="0"/>
          <w:marRight w:val="0"/>
          <w:marTop w:val="0"/>
          <w:marBottom w:val="0"/>
          <w:divBdr>
            <w:top w:val="none" w:sz="0" w:space="0" w:color="auto"/>
            <w:left w:val="single" w:sz="12" w:space="5" w:color="1010FF"/>
            <w:bottom w:val="none" w:sz="0" w:space="0" w:color="auto"/>
            <w:right w:val="none" w:sz="0" w:space="0" w:color="auto"/>
          </w:divBdr>
        </w:div>
      </w:divsChild>
    </w:div>
    <w:div w:id="602347055">
      <w:bodyDiv w:val="1"/>
      <w:marLeft w:val="0"/>
      <w:marRight w:val="0"/>
      <w:marTop w:val="0"/>
      <w:marBottom w:val="0"/>
      <w:divBdr>
        <w:top w:val="none" w:sz="0" w:space="0" w:color="auto"/>
        <w:left w:val="none" w:sz="0" w:space="0" w:color="auto"/>
        <w:bottom w:val="none" w:sz="0" w:space="0" w:color="auto"/>
        <w:right w:val="none" w:sz="0" w:space="0" w:color="auto"/>
      </w:divBdr>
      <w:divsChild>
        <w:div w:id="2028940899">
          <w:marLeft w:val="0"/>
          <w:marRight w:val="0"/>
          <w:marTop w:val="0"/>
          <w:marBottom w:val="0"/>
          <w:divBdr>
            <w:top w:val="none" w:sz="0" w:space="0" w:color="auto"/>
            <w:left w:val="none" w:sz="0" w:space="0" w:color="auto"/>
            <w:bottom w:val="none" w:sz="0" w:space="0" w:color="auto"/>
            <w:right w:val="none" w:sz="0" w:space="0" w:color="auto"/>
          </w:divBdr>
          <w:divsChild>
            <w:div w:id="1400405044">
              <w:marLeft w:val="0"/>
              <w:marRight w:val="0"/>
              <w:marTop w:val="0"/>
              <w:marBottom w:val="0"/>
              <w:divBdr>
                <w:top w:val="none" w:sz="0" w:space="0" w:color="auto"/>
                <w:left w:val="none" w:sz="0" w:space="0" w:color="auto"/>
                <w:bottom w:val="none" w:sz="0" w:space="0" w:color="auto"/>
                <w:right w:val="none" w:sz="0" w:space="0" w:color="auto"/>
              </w:divBdr>
              <w:divsChild>
                <w:div w:id="607781800">
                  <w:marLeft w:val="0"/>
                  <w:marRight w:val="0"/>
                  <w:marTop w:val="0"/>
                  <w:marBottom w:val="0"/>
                  <w:divBdr>
                    <w:top w:val="none" w:sz="0" w:space="0" w:color="auto"/>
                    <w:left w:val="none" w:sz="0" w:space="0" w:color="auto"/>
                    <w:bottom w:val="none" w:sz="0" w:space="0" w:color="auto"/>
                    <w:right w:val="none" w:sz="0" w:space="0" w:color="auto"/>
                  </w:divBdr>
                  <w:divsChild>
                    <w:div w:id="1894076342">
                      <w:marLeft w:val="0"/>
                      <w:marRight w:val="0"/>
                      <w:marTop w:val="0"/>
                      <w:marBottom w:val="0"/>
                      <w:divBdr>
                        <w:top w:val="none" w:sz="0" w:space="0" w:color="auto"/>
                        <w:left w:val="none" w:sz="0" w:space="0" w:color="auto"/>
                        <w:bottom w:val="none" w:sz="0" w:space="0" w:color="auto"/>
                        <w:right w:val="none" w:sz="0" w:space="0" w:color="auto"/>
                      </w:divBdr>
                      <w:divsChild>
                        <w:div w:id="111829886">
                          <w:marLeft w:val="0"/>
                          <w:marRight w:val="0"/>
                          <w:marTop w:val="0"/>
                          <w:marBottom w:val="0"/>
                          <w:divBdr>
                            <w:top w:val="none" w:sz="0" w:space="0" w:color="auto"/>
                            <w:left w:val="none" w:sz="0" w:space="0" w:color="auto"/>
                            <w:bottom w:val="none" w:sz="0" w:space="0" w:color="auto"/>
                            <w:right w:val="none" w:sz="0" w:space="0" w:color="auto"/>
                          </w:divBdr>
                          <w:divsChild>
                            <w:div w:id="1036125875">
                              <w:marLeft w:val="0"/>
                              <w:marRight w:val="0"/>
                              <w:marTop w:val="0"/>
                              <w:marBottom w:val="0"/>
                              <w:divBdr>
                                <w:top w:val="none" w:sz="0" w:space="0" w:color="auto"/>
                                <w:left w:val="none" w:sz="0" w:space="0" w:color="auto"/>
                                <w:bottom w:val="none" w:sz="0" w:space="0" w:color="auto"/>
                                <w:right w:val="none" w:sz="0" w:space="0" w:color="auto"/>
                              </w:divBdr>
                              <w:divsChild>
                                <w:div w:id="12518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2952763">
      <w:bodyDiv w:val="1"/>
      <w:marLeft w:val="0"/>
      <w:marRight w:val="0"/>
      <w:marTop w:val="0"/>
      <w:marBottom w:val="0"/>
      <w:divBdr>
        <w:top w:val="none" w:sz="0" w:space="0" w:color="auto"/>
        <w:left w:val="none" w:sz="0" w:space="0" w:color="auto"/>
        <w:bottom w:val="none" w:sz="0" w:space="0" w:color="auto"/>
        <w:right w:val="none" w:sz="0" w:space="0" w:color="auto"/>
      </w:divBdr>
      <w:divsChild>
        <w:div w:id="512187244">
          <w:marLeft w:val="0"/>
          <w:marRight w:val="0"/>
          <w:marTop w:val="0"/>
          <w:marBottom w:val="0"/>
          <w:divBdr>
            <w:top w:val="none" w:sz="0" w:space="0" w:color="auto"/>
            <w:left w:val="none" w:sz="0" w:space="0" w:color="auto"/>
            <w:bottom w:val="none" w:sz="0" w:space="0" w:color="auto"/>
            <w:right w:val="none" w:sz="0" w:space="0" w:color="auto"/>
          </w:divBdr>
        </w:div>
        <w:div w:id="1323462578">
          <w:marLeft w:val="0"/>
          <w:marRight w:val="0"/>
          <w:marTop w:val="0"/>
          <w:marBottom w:val="0"/>
          <w:divBdr>
            <w:top w:val="none" w:sz="0" w:space="0" w:color="auto"/>
            <w:left w:val="none" w:sz="0" w:space="0" w:color="auto"/>
            <w:bottom w:val="none" w:sz="0" w:space="0" w:color="auto"/>
            <w:right w:val="none" w:sz="0" w:space="0" w:color="auto"/>
          </w:divBdr>
        </w:div>
      </w:divsChild>
    </w:div>
    <w:div w:id="679700449">
      <w:bodyDiv w:val="1"/>
      <w:marLeft w:val="0"/>
      <w:marRight w:val="0"/>
      <w:marTop w:val="0"/>
      <w:marBottom w:val="0"/>
      <w:divBdr>
        <w:top w:val="none" w:sz="0" w:space="0" w:color="auto"/>
        <w:left w:val="none" w:sz="0" w:space="0" w:color="auto"/>
        <w:bottom w:val="none" w:sz="0" w:space="0" w:color="auto"/>
        <w:right w:val="none" w:sz="0" w:space="0" w:color="auto"/>
      </w:divBdr>
      <w:divsChild>
        <w:div w:id="930898391">
          <w:marLeft w:val="0"/>
          <w:marRight w:val="0"/>
          <w:marTop w:val="0"/>
          <w:marBottom w:val="0"/>
          <w:divBdr>
            <w:top w:val="none" w:sz="0" w:space="0" w:color="auto"/>
            <w:left w:val="none" w:sz="0" w:space="0" w:color="auto"/>
            <w:bottom w:val="none" w:sz="0" w:space="0" w:color="auto"/>
            <w:right w:val="none" w:sz="0" w:space="0" w:color="auto"/>
          </w:divBdr>
          <w:divsChild>
            <w:div w:id="2139713495">
              <w:marLeft w:val="0"/>
              <w:marRight w:val="0"/>
              <w:marTop w:val="0"/>
              <w:marBottom w:val="0"/>
              <w:divBdr>
                <w:top w:val="none" w:sz="0" w:space="0" w:color="auto"/>
                <w:left w:val="none" w:sz="0" w:space="0" w:color="auto"/>
                <w:bottom w:val="none" w:sz="0" w:space="0" w:color="auto"/>
                <w:right w:val="none" w:sz="0" w:space="0" w:color="auto"/>
              </w:divBdr>
              <w:divsChild>
                <w:div w:id="1849372535">
                  <w:marLeft w:val="0"/>
                  <w:marRight w:val="0"/>
                  <w:marTop w:val="0"/>
                  <w:marBottom w:val="0"/>
                  <w:divBdr>
                    <w:top w:val="none" w:sz="0" w:space="0" w:color="auto"/>
                    <w:left w:val="none" w:sz="0" w:space="0" w:color="auto"/>
                    <w:bottom w:val="none" w:sz="0" w:space="0" w:color="auto"/>
                    <w:right w:val="none" w:sz="0" w:space="0" w:color="auto"/>
                  </w:divBdr>
                  <w:divsChild>
                    <w:div w:id="1788548797">
                      <w:marLeft w:val="0"/>
                      <w:marRight w:val="0"/>
                      <w:marTop w:val="0"/>
                      <w:marBottom w:val="0"/>
                      <w:divBdr>
                        <w:top w:val="none" w:sz="0" w:space="0" w:color="auto"/>
                        <w:left w:val="none" w:sz="0" w:space="0" w:color="auto"/>
                        <w:bottom w:val="none" w:sz="0" w:space="0" w:color="auto"/>
                        <w:right w:val="none" w:sz="0" w:space="0" w:color="auto"/>
                      </w:divBdr>
                      <w:divsChild>
                        <w:div w:id="2144807308">
                          <w:marLeft w:val="0"/>
                          <w:marRight w:val="0"/>
                          <w:marTop w:val="0"/>
                          <w:marBottom w:val="0"/>
                          <w:divBdr>
                            <w:top w:val="none" w:sz="0" w:space="0" w:color="auto"/>
                            <w:left w:val="none" w:sz="0" w:space="0" w:color="auto"/>
                            <w:bottom w:val="none" w:sz="0" w:space="0" w:color="auto"/>
                            <w:right w:val="none" w:sz="0" w:space="0" w:color="auto"/>
                          </w:divBdr>
                          <w:divsChild>
                            <w:div w:id="83114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501153">
      <w:bodyDiv w:val="1"/>
      <w:marLeft w:val="0"/>
      <w:marRight w:val="0"/>
      <w:marTop w:val="0"/>
      <w:marBottom w:val="0"/>
      <w:divBdr>
        <w:top w:val="none" w:sz="0" w:space="0" w:color="auto"/>
        <w:left w:val="none" w:sz="0" w:space="0" w:color="auto"/>
        <w:bottom w:val="none" w:sz="0" w:space="0" w:color="auto"/>
        <w:right w:val="none" w:sz="0" w:space="0" w:color="auto"/>
      </w:divBdr>
      <w:divsChild>
        <w:div w:id="1784811742">
          <w:marLeft w:val="0"/>
          <w:marRight w:val="0"/>
          <w:marTop w:val="0"/>
          <w:marBottom w:val="0"/>
          <w:divBdr>
            <w:top w:val="none" w:sz="0" w:space="0" w:color="auto"/>
            <w:left w:val="none" w:sz="0" w:space="0" w:color="auto"/>
            <w:bottom w:val="none" w:sz="0" w:space="0" w:color="auto"/>
            <w:right w:val="none" w:sz="0" w:space="0" w:color="auto"/>
          </w:divBdr>
        </w:div>
      </w:divsChild>
    </w:div>
    <w:div w:id="757563224">
      <w:bodyDiv w:val="1"/>
      <w:marLeft w:val="0"/>
      <w:marRight w:val="0"/>
      <w:marTop w:val="0"/>
      <w:marBottom w:val="0"/>
      <w:divBdr>
        <w:top w:val="none" w:sz="0" w:space="0" w:color="auto"/>
        <w:left w:val="none" w:sz="0" w:space="0" w:color="auto"/>
        <w:bottom w:val="none" w:sz="0" w:space="0" w:color="auto"/>
        <w:right w:val="none" w:sz="0" w:space="0" w:color="auto"/>
      </w:divBdr>
      <w:divsChild>
        <w:div w:id="1642345403">
          <w:marLeft w:val="0"/>
          <w:marRight w:val="0"/>
          <w:marTop w:val="0"/>
          <w:marBottom w:val="0"/>
          <w:divBdr>
            <w:top w:val="none" w:sz="0" w:space="0" w:color="auto"/>
            <w:left w:val="none" w:sz="0" w:space="0" w:color="auto"/>
            <w:bottom w:val="none" w:sz="0" w:space="0" w:color="auto"/>
            <w:right w:val="none" w:sz="0" w:space="0" w:color="auto"/>
          </w:divBdr>
          <w:divsChild>
            <w:div w:id="510529229">
              <w:marLeft w:val="0"/>
              <w:marRight w:val="0"/>
              <w:marTop w:val="0"/>
              <w:marBottom w:val="0"/>
              <w:divBdr>
                <w:top w:val="none" w:sz="0" w:space="0" w:color="auto"/>
                <w:left w:val="none" w:sz="0" w:space="0" w:color="auto"/>
                <w:bottom w:val="none" w:sz="0" w:space="0" w:color="auto"/>
                <w:right w:val="none" w:sz="0" w:space="0" w:color="auto"/>
              </w:divBdr>
              <w:divsChild>
                <w:div w:id="154995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934895">
      <w:bodyDiv w:val="1"/>
      <w:marLeft w:val="0"/>
      <w:marRight w:val="0"/>
      <w:marTop w:val="0"/>
      <w:marBottom w:val="0"/>
      <w:divBdr>
        <w:top w:val="none" w:sz="0" w:space="0" w:color="auto"/>
        <w:left w:val="none" w:sz="0" w:space="0" w:color="auto"/>
        <w:bottom w:val="none" w:sz="0" w:space="0" w:color="auto"/>
        <w:right w:val="none" w:sz="0" w:space="0" w:color="auto"/>
      </w:divBdr>
      <w:divsChild>
        <w:div w:id="1958172996">
          <w:marLeft w:val="0"/>
          <w:marRight w:val="0"/>
          <w:marTop w:val="0"/>
          <w:marBottom w:val="0"/>
          <w:divBdr>
            <w:top w:val="none" w:sz="0" w:space="0" w:color="auto"/>
            <w:left w:val="none" w:sz="0" w:space="0" w:color="auto"/>
            <w:bottom w:val="none" w:sz="0" w:space="0" w:color="auto"/>
            <w:right w:val="none" w:sz="0" w:space="0" w:color="auto"/>
          </w:divBdr>
        </w:div>
      </w:divsChild>
    </w:div>
    <w:div w:id="902839164">
      <w:bodyDiv w:val="1"/>
      <w:marLeft w:val="0"/>
      <w:marRight w:val="0"/>
      <w:marTop w:val="0"/>
      <w:marBottom w:val="0"/>
      <w:divBdr>
        <w:top w:val="none" w:sz="0" w:space="0" w:color="auto"/>
        <w:left w:val="none" w:sz="0" w:space="0" w:color="auto"/>
        <w:bottom w:val="none" w:sz="0" w:space="0" w:color="auto"/>
        <w:right w:val="none" w:sz="0" w:space="0" w:color="auto"/>
      </w:divBdr>
      <w:divsChild>
        <w:div w:id="1915628758">
          <w:marLeft w:val="0"/>
          <w:marRight w:val="0"/>
          <w:marTop w:val="0"/>
          <w:marBottom w:val="0"/>
          <w:divBdr>
            <w:top w:val="none" w:sz="0" w:space="0" w:color="auto"/>
            <w:left w:val="none" w:sz="0" w:space="0" w:color="auto"/>
            <w:bottom w:val="none" w:sz="0" w:space="0" w:color="auto"/>
            <w:right w:val="none" w:sz="0" w:space="0" w:color="auto"/>
          </w:divBdr>
        </w:div>
      </w:divsChild>
    </w:div>
    <w:div w:id="963846001">
      <w:bodyDiv w:val="1"/>
      <w:marLeft w:val="0"/>
      <w:marRight w:val="0"/>
      <w:marTop w:val="0"/>
      <w:marBottom w:val="0"/>
      <w:divBdr>
        <w:top w:val="none" w:sz="0" w:space="0" w:color="auto"/>
        <w:left w:val="none" w:sz="0" w:space="0" w:color="auto"/>
        <w:bottom w:val="none" w:sz="0" w:space="0" w:color="auto"/>
        <w:right w:val="none" w:sz="0" w:space="0" w:color="auto"/>
      </w:divBdr>
    </w:div>
    <w:div w:id="1015692961">
      <w:bodyDiv w:val="1"/>
      <w:marLeft w:val="0"/>
      <w:marRight w:val="0"/>
      <w:marTop w:val="0"/>
      <w:marBottom w:val="0"/>
      <w:divBdr>
        <w:top w:val="none" w:sz="0" w:space="0" w:color="auto"/>
        <w:left w:val="none" w:sz="0" w:space="0" w:color="auto"/>
        <w:bottom w:val="none" w:sz="0" w:space="0" w:color="auto"/>
        <w:right w:val="none" w:sz="0" w:space="0" w:color="auto"/>
      </w:divBdr>
    </w:div>
    <w:div w:id="1037851575">
      <w:bodyDiv w:val="1"/>
      <w:marLeft w:val="0"/>
      <w:marRight w:val="0"/>
      <w:marTop w:val="0"/>
      <w:marBottom w:val="0"/>
      <w:divBdr>
        <w:top w:val="none" w:sz="0" w:space="0" w:color="auto"/>
        <w:left w:val="none" w:sz="0" w:space="0" w:color="auto"/>
        <w:bottom w:val="none" w:sz="0" w:space="0" w:color="auto"/>
        <w:right w:val="none" w:sz="0" w:space="0" w:color="auto"/>
      </w:divBdr>
    </w:div>
    <w:div w:id="1090156352">
      <w:bodyDiv w:val="1"/>
      <w:marLeft w:val="0"/>
      <w:marRight w:val="0"/>
      <w:marTop w:val="0"/>
      <w:marBottom w:val="0"/>
      <w:divBdr>
        <w:top w:val="none" w:sz="0" w:space="0" w:color="auto"/>
        <w:left w:val="none" w:sz="0" w:space="0" w:color="auto"/>
        <w:bottom w:val="none" w:sz="0" w:space="0" w:color="auto"/>
        <w:right w:val="none" w:sz="0" w:space="0" w:color="auto"/>
      </w:divBdr>
    </w:div>
    <w:div w:id="1121649300">
      <w:bodyDiv w:val="1"/>
      <w:marLeft w:val="0"/>
      <w:marRight w:val="0"/>
      <w:marTop w:val="0"/>
      <w:marBottom w:val="0"/>
      <w:divBdr>
        <w:top w:val="none" w:sz="0" w:space="0" w:color="auto"/>
        <w:left w:val="none" w:sz="0" w:space="0" w:color="auto"/>
        <w:bottom w:val="none" w:sz="0" w:space="0" w:color="auto"/>
        <w:right w:val="none" w:sz="0" w:space="0" w:color="auto"/>
      </w:divBdr>
      <w:divsChild>
        <w:div w:id="1247350196">
          <w:marLeft w:val="0"/>
          <w:marRight w:val="0"/>
          <w:marTop w:val="0"/>
          <w:marBottom w:val="0"/>
          <w:divBdr>
            <w:top w:val="none" w:sz="0" w:space="0" w:color="auto"/>
            <w:left w:val="none" w:sz="0" w:space="0" w:color="auto"/>
            <w:bottom w:val="none" w:sz="0" w:space="0" w:color="auto"/>
            <w:right w:val="none" w:sz="0" w:space="0" w:color="auto"/>
          </w:divBdr>
        </w:div>
      </w:divsChild>
    </w:div>
    <w:div w:id="1143306530">
      <w:bodyDiv w:val="1"/>
      <w:marLeft w:val="0"/>
      <w:marRight w:val="0"/>
      <w:marTop w:val="0"/>
      <w:marBottom w:val="0"/>
      <w:divBdr>
        <w:top w:val="none" w:sz="0" w:space="0" w:color="auto"/>
        <w:left w:val="none" w:sz="0" w:space="0" w:color="auto"/>
        <w:bottom w:val="none" w:sz="0" w:space="0" w:color="auto"/>
        <w:right w:val="none" w:sz="0" w:space="0" w:color="auto"/>
      </w:divBdr>
    </w:div>
    <w:div w:id="1151481114">
      <w:bodyDiv w:val="1"/>
      <w:marLeft w:val="0"/>
      <w:marRight w:val="0"/>
      <w:marTop w:val="0"/>
      <w:marBottom w:val="0"/>
      <w:divBdr>
        <w:top w:val="none" w:sz="0" w:space="0" w:color="auto"/>
        <w:left w:val="none" w:sz="0" w:space="0" w:color="auto"/>
        <w:bottom w:val="none" w:sz="0" w:space="0" w:color="auto"/>
        <w:right w:val="none" w:sz="0" w:space="0" w:color="auto"/>
      </w:divBdr>
      <w:divsChild>
        <w:div w:id="1273780522">
          <w:marLeft w:val="0"/>
          <w:marRight w:val="0"/>
          <w:marTop w:val="0"/>
          <w:marBottom w:val="0"/>
          <w:divBdr>
            <w:top w:val="none" w:sz="0" w:space="0" w:color="auto"/>
            <w:left w:val="none" w:sz="0" w:space="0" w:color="auto"/>
            <w:bottom w:val="none" w:sz="0" w:space="0" w:color="auto"/>
            <w:right w:val="none" w:sz="0" w:space="0" w:color="auto"/>
          </w:divBdr>
          <w:divsChild>
            <w:div w:id="467863865">
              <w:marLeft w:val="0"/>
              <w:marRight w:val="0"/>
              <w:marTop w:val="0"/>
              <w:marBottom w:val="0"/>
              <w:divBdr>
                <w:top w:val="none" w:sz="0" w:space="0" w:color="auto"/>
                <w:left w:val="none" w:sz="0" w:space="0" w:color="auto"/>
                <w:bottom w:val="none" w:sz="0" w:space="0" w:color="auto"/>
                <w:right w:val="none" w:sz="0" w:space="0" w:color="auto"/>
              </w:divBdr>
              <w:divsChild>
                <w:div w:id="983195068">
                  <w:marLeft w:val="0"/>
                  <w:marRight w:val="0"/>
                  <w:marTop w:val="0"/>
                  <w:marBottom w:val="0"/>
                  <w:divBdr>
                    <w:top w:val="none" w:sz="0" w:space="0" w:color="auto"/>
                    <w:left w:val="none" w:sz="0" w:space="0" w:color="auto"/>
                    <w:bottom w:val="none" w:sz="0" w:space="0" w:color="auto"/>
                    <w:right w:val="none" w:sz="0" w:space="0" w:color="auto"/>
                  </w:divBdr>
                  <w:divsChild>
                    <w:div w:id="177080429">
                      <w:marLeft w:val="0"/>
                      <w:marRight w:val="0"/>
                      <w:marTop w:val="0"/>
                      <w:marBottom w:val="0"/>
                      <w:divBdr>
                        <w:top w:val="none" w:sz="0" w:space="0" w:color="auto"/>
                        <w:left w:val="none" w:sz="0" w:space="0" w:color="auto"/>
                        <w:bottom w:val="none" w:sz="0" w:space="0" w:color="auto"/>
                        <w:right w:val="none" w:sz="0" w:space="0" w:color="auto"/>
                      </w:divBdr>
                      <w:divsChild>
                        <w:div w:id="939412872">
                          <w:marLeft w:val="0"/>
                          <w:marRight w:val="0"/>
                          <w:marTop w:val="0"/>
                          <w:marBottom w:val="0"/>
                          <w:divBdr>
                            <w:top w:val="none" w:sz="0" w:space="0" w:color="auto"/>
                            <w:left w:val="none" w:sz="0" w:space="0" w:color="auto"/>
                            <w:bottom w:val="none" w:sz="0" w:space="0" w:color="auto"/>
                            <w:right w:val="none" w:sz="0" w:space="0" w:color="auto"/>
                          </w:divBdr>
                          <w:divsChild>
                            <w:div w:id="408575995">
                              <w:marLeft w:val="0"/>
                              <w:marRight w:val="0"/>
                              <w:marTop w:val="0"/>
                              <w:marBottom w:val="0"/>
                              <w:divBdr>
                                <w:top w:val="none" w:sz="0" w:space="0" w:color="auto"/>
                                <w:left w:val="none" w:sz="0" w:space="0" w:color="auto"/>
                                <w:bottom w:val="none" w:sz="0" w:space="0" w:color="auto"/>
                                <w:right w:val="none" w:sz="0" w:space="0" w:color="auto"/>
                              </w:divBdr>
                              <w:divsChild>
                                <w:div w:id="141309179">
                                  <w:marLeft w:val="0"/>
                                  <w:marRight w:val="0"/>
                                  <w:marTop w:val="0"/>
                                  <w:marBottom w:val="0"/>
                                  <w:divBdr>
                                    <w:top w:val="none" w:sz="0" w:space="0" w:color="auto"/>
                                    <w:left w:val="none" w:sz="0" w:space="0" w:color="auto"/>
                                    <w:bottom w:val="none" w:sz="0" w:space="0" w:color="auto"/>
                                    <w:right w:val="none" w:sz="0" w:space="0" w:color="auto"/>
                                  </w:divBdr>
                                </w:div>
                                <w:div w:id="171725094">
                                  <w:marLeft w:val="0"/>
                                  <w:marRight w:val="0"/>
                                  <w:marTop w:val="0"/>
                                  <w:marBottom w:val="0"/>
                                  <w:divBdr>
                                    <w:top w:val="none" w:sz="0" w:space="0" w:color="auto"/>
                                    <w:left w:val="none" w:sz="0" w:space="0" w:color="auto"/>
                                    <w:bottom w:val="none" w:sz="0" w:space="0" w:color="auto"/>
                                    <w:right w:val="none" w:sz="0" w:space="0" w:color="auto"/>
                                  </w:divBdr>
                                </w:div>
                                <w:div w:id="988747723">
                                  <w:marLeft w:val="0"/>
                                  <w:marRight w:val="0"/>
                                  <w:marTop w:val="0"/>
                                  <w:marBottom w:val="0"/>
                                  <w:divBdr>
                                    <w:top w:val="none" w:sz="0" w:space="0" w:color="auto"/>
                                    <w:left w:val="none" w:sz="0" w:space="0" w:color="auto"/>
                                    <w:bottom w:val="none" w:sz="0" w:space="0" w:color="auto"/>
                                    <w:right w:val="none" w:sz="0" w:space="0" w:color="auto"/>
                                  </w:divBdr>
                                  <w:divsChild>
                                    <w:div w:id="462845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6434413">
                                  <w:marLeft w:val="0"/>
                                  <w:marRight w:val="0"/>
                                  <w:marTop w:val="0"/>
                                  <w:marBottom w:val="0"/>
                                  <w:divBdr>
                                    <w:top w:val="none" w:sz="0" w:space="0" w:color="auto"/>
                                    <w:left w:val="none" w:sz="0" w:space="0" w:color="auto"/>
                                    <w:bottom w:val="none" w:sz="0" w:space="0" w:color="auto"/>
                                    <w:right w:val="none" w:sz="0" w:space="0" w:color="auto"/>
                                  </w:divBdr>
                                </w:div>
                                <w:div w:id="159916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9779972">
      <w:bodyDiv w:val="1"/>
      <w:marLeft w:val="0"/>
      <w:marRight w:val="0"/>
      <w:marTop w:val="0"/>
      <w:marBottom w:val="0"/>
      <w:divBdr>
        <w:top w:val="none" w:sz="0" w:space="0" w:color="auto"/>
        <w:left w:val="none" w:sz="0" w:space="0" w:color="auto"/>
        <w:bottom w:val="none" w:sz="0" w:space="0" w:color="auto"/>
        <w:right w:val="none" w:sz="0" w:space="0" w:color="auto"/>
      </w:divBdr>
    </w:div>
    <w:div w:id="1242982566">
      <w:bodyDiv w:val="1"/>
      <w:marLeft w:val="0"/>
      <w:marRight w:val="0"/>
      <w:marTop w:val="0"/>
      <w:marBottom w:val="0"/>
      <w:divBdr>
        <w:top w:val="none" w:sz="0" w:space="0" w:color="auto"/>
        <w:left w:val="none" w:sz="0" w:space="0" w:color="auto"/>
        <w:bottom w:val="none" w:sz="0" w:space="0" w:color="auto"/>
        <w:right w:val="none" w:sz="0" w:space="0" w:color="auto"/>
      </w:divBdr>
    </w:div>
    <w:div w:id="1267034011">
      <w:bodyDiv w:val="1"/>
      <w:marLeft w:val="0"/>
      <w:marRight w:val="0"/>
      <w:marTop w:val="0"/>
      <w:marBottom w:val="0"/>
      <w:divBdr>
        <w:top w:val="none" w:sz="0" w:space="0" w:color="auto"/>
        <w:left w:val="none" w:sz="0" w:space="0" w:color="auto"/>
        <w:bottom w:val="none" w:sz="0" w:space="0" w:color="auto"/>
        <w:right w:val="none" w:sz="0" w:space="0" w:color="auto"/>
      </w:divBdr>
    </w:div>
    <w:div w:id="1386371868">
      <w:bodyDiv w:val="1"/>
      <w:marLeft w:val="0"/>
      <w:marRight w:val="0"/>
      <w:marTop w:val="0"/>
      <w:marBottom w:val="0"/>
      <w:divBdr>
        <w:top w:val="none" w:sz="0" w:space="0" w:color="auto"/>
        <w:left w:val="none" w:sz="0" w:space="0" w:color="auto"/>
        <w:bottom w:val="none" w:sz="0" w:space="0" w:color="auto"/>
        <w:right w:val="none" w:sz="0" w:space="0" w:color="auto"/>
      </w:divBdr>
      <w:divsChild>
        <w:div w:id="1174682143">
          <w:marLeft w:val="0"/>
          <w:marRight w:val="0"/>
          <w:marTop w:val="0"/>
          <w:marBottom w:val="0"/>
          <w:divBdr>
            <w:top w:val="none" w:sz="0" w:space="0" w:color="auto"/>
            <w:left w:val="none" w:sz="0" w:space="0" w:color="auto"/>
            <w:bottom w:val="none" w:sz="0" w:space="0" w:color="auto"/>
            <w:right w:val="none" w:sz="0" w:space="0" w:color="auto"/>
          </w:divBdr>
          <w:divsChild>
            <w:div w:id="1583948868">
              <w:marLeft w:val="0"/>
              <w:marRight w:val="0"/>
              <w:marTop w:val="0"/>
              <w:marBottom w:val="0"/>
              <w:divBdr>
                <w:top w:val="none" w:sz="0" w:space="0" w:color="auto"/>
                <w:left w:val="none" w:sz="0" w:space="0" w:color="auto"/>
                <w:bottom w:val="none" w:sz="0" w:space="0" w:color="auto"/>
                <w:right w:val="none" w:sz="0" w:space="0" w:color="auto"/>
              </w:divBdr>
              <w:divsChild>
                <w:div w:id="182920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461722">
      <w:bodyDiv w:val="1"/>
      <w:marLeft w:val="0"/>
      <w:marRight w:val="0"/>
      <w:marTop w:val="0"/>
      <w:marBottom w:val="0"/>
      <w:divBdr>
        <w:top w:val="none" w:sz="0" w:space="0" w:color="auto"/>
        <w:left w:val="none" w:sz="0" w:space="0" w:color="auto"/>
        <w:bottom w:val="none" w:sz="0" w:space="0" w:color="auto"/>
        <w:right w:val="none" w:sz="0" w:space="0" w:color="auto"/>
      </w:divBdr>
    </w:div>
    <w:div w:id="1423720417">
      <w:bodyDiv w:val="1"/>
      <w:marLeft w:val="0"/>
      <w:marRight w:val="0"/>
      <w:marTop w:val="0"/>
      <w:marBottom w:val="0"/>
      <w:divBdr>
        <w:top w:val="none" w:sz="0" w:space="0" w:color="auto"/>
        <w:left w:val="none" w:sz="0" w:space="0" w:color="auto"/>
        <w:bottom w:val="none" w:sz="0" w:space="0" w:color="auto"/>
        <w:right w:val="none" w:sz="0" w:space="0" w:color="auto"/>
      </w:divBdr>
    </w:div>
    <w:div w:id="1495339197">
      <w:bodyDiv w:val="1"/>
      <w:marLeft w:val="0"/>
      <w:marRight w:val="0"/>
      <w:marTop w:val="0"/>
      <w:marBottom w:val="0"/>
      <w:divBdr>
        <w:top w:val="none" w:sz="0" w:space="0" w:color="auto"/>
        <w:left w:val="none" w:sz="0" w:space="0" w:color="auto"/>
        <w:bottom w:val="none" w:sz="0" w:space="0" w:color="auto"/>
        <w:right w:val="none" w:sz="0" w:space="0" w:color="auto"/>
      </w:divBdr>
    </w:div>
    <w:div w:id="1598557819">
      <w:bodyDiv w:val="1"/>
      <w:marLeft w:val="0"/>
      <w:marRight w:val="0"/>
      <w:marTop w:val="0"/>
      <w:marBottom w:val="0"/>
      <w:divBdr>
        <w:top w:val="none" w:sz="0" w:space="0" w:color="auto"/>
        <w:left w:val="none" w:sz="0" w:space="0" w:color="auto"/>
        <w:bottom w:val="none" w:sz="0" w:space="0" w:color="auto"/>
        <w:right w:val="none" w:sz="0" w:space="0" w:color="auto"/>
      </w:divBdr>
      <w:divsChild>
        <w:div w:id="96567210">
          <w:marLeft w:val="0"/>
          <w:marRight w:val="0"/>
          <w:marTop w:val="0"/>
          <w:marBottom w:val="0"/>
          <w:divBdr>
            <w:top w:val="none" w:sz="0" w:space="0" w:color="auto"/>
            <w:left w:val="none" w:sz="0" w:space="0" w:color="auto"/>
            <w:bottom w:val="none" w:sz="0" w:space="0" w:color="auto"/>
            <w:right w:val="none" w:sz="0" w:space="0" w:color="auto"/>
          </w:divBdr>
        </w:div>
        <w:div w:id="370229041">
          <w:marLeft w:val="0"/>
          <w:marRight w:val="0"/>
          <w:marTop w:val="0"/>
          <w:marBottom w:val="0"/>
          <w:divBdr>
            <w:top w:val="none" w:sz="0" w:space="0" w:color="auto"/>
            <w:left w:val="none" w:sz="0" w:space="0" w:color="auto"/>
            <w:bottom w:val="none" w:sz="0" w:space="0" w:color="auto"/>
            <w:right w:val="none" w:sz="0" w:space="0" w:color="auto"/>
          </w:divBdr>
        </w:div>
        <w:div w:id="1000086700">
          <w:marLeft w:val="0"/>
          <w:marRight w:val="0"/>
          <w:marTop w:val="0"/>
          <w:marBottom w:val="0"/>
          <w:divBdr>
            <w:top w:val="none" w:sz="0" w:space="0" w:color="auto"/>
            <w:left w:val="none" w:sz="0" w:space="0" w:color="auto"/>
            <w:bottom w:val="none" w:sz="0" w:space="0" w:color="auto"/>
            <w:right w:val="none" w:sz="0" w:space="0" w:color="auto"/>
          </w:divBdr>
        </w:div>
      </w:divsChild>
    </w:div>
    <w:div w:id="1647970758">
      <w:bodyDiv w:val="1"/>
      <w:marLeft w:val="0"/>
      <w:marRight w:val="0"/>
      <w:marTop w:val="0"/>
      <w:marBottom w:val="0"/>
      <w:divBdr>
        <w:top w:val="none" w:sz="0" w:space="0" w:color="auto"/>
        <w:left w:val="none" w:sz="0" w:space="0" w:color="auto"/>
        <w:bottom w:val="none" w:sz="0" w:space="0" w:color="auto"/>
        <w:right w:val="none" w:sz="0" w:space="0" w:color="auto"/>
      </w:divBdr>
      <w:divsChild>
        <w:div w:id="125587798">
          <w:marLeft w:val="0"/>
          <w:marRight w:val="0"/>
          <w:marTop w:val="0"/>
          <w:marBottom w:val="0"/>
          <w:divBdr>
            <w:top w:val="none" w:sz="0" w:space="0" w:color="auto"/>
            <w:left w:val="none" w:sz="0" w:space="0" w:color="auto"/>
            <w:bottom w:val="none" w:sz="0" w:space="0" w:color="auto"/>
            <w:right w:val="none" w:sz="0" w:space="0" w:color="auto"/>
          </w:divBdr>
        </w:div>
        <w:div w:id="430977841">
          <w:marLeft w:val="0"/>
          <w:marRight w:val="0"/>
          <w:marTop w:val="0"/>
          <w:marBottom w:val="0"/>
          <w:divBdr>
            <w:top w:val="none" w:sz="0" w:space="0" w:color="auto"/>
            <w:left w:val="none" w:sz="0" w:space="0" w:color="auto"/>
            <w:bottom w:val="none" w:sz="0" w:space="0" w:color="auto"/>
            <w:right w:val="none" w:sz="0" w:space="0" w:color="auto"/>
          </w:divBdr>
        </w:div>
        <w:div w:id="1556702246">
          <w:marLeft w:val="0"/>
          <w:marRight w:val="0"/>
          <w:marTop w:val="0"/>
          <w:marBottom w:val="0"/>
          <w:divBdr>
            <w:top w:val="none" w:sz="0" w:space="0" w:color="auto"/>
            <w:left w:val="none" w:sz="0" w:space="0" w:color="auto"/>
            <w:bottom w:val="none" w:sz="0" w:space="0" w:color="auto"/>
            <w:right w:val="none" w:sz="0" w:space="0" w:color="auto"/>
          </w:divBdr>
        </w:div>
      </w:divsChild>
    </w:div>
    <w:div w:id="1658261896">
      <w:bodyDiv w:val="1"/>
      <w:marLeft w:val="0"/>
      <w:marRight w:val="0"/>
      <w:marTop w:val="0"/>
      <w:marBottom w:val="0"/>
      <w:divBdr>
        <w:top w:val="none" w:sz="0" w:space="0" w:color="auto"/>
        <w:left w:val="none" w:sz="0" w:space="0" w:color="auto"/>
        <w:bottom w:val="none" w:sz="0" w:space="0" w:color="auto"/>
        <w:right w:val="none" w:sz="0" w:space="0" w:color="auto"/>
      </w:divBdr>
      <w:divsChild>
        <w:div w:id="1451557747">
          <w:marLeft w:val="0"/>
          <w:marRight w:val="0"/>
          <w:marTop w:val="0"/>
          <w:marBottom w:val="0"/>
          <w:divBdr>
            <w:top w:val="none" w:sz="0" w:space="0" w:color="auto"/>
            <w:left w:val="none" w:sz="0" w:space="0" w:color="auto"/>
            <w:bottom w:val="none" w:sz="0" w:space="0" w:color="auto"/>
            <w:right w:val="none" w:sz="0" w:space="0" w:color="auto"/>
          </w:divBdr>
          <w:divsChild>
            <w:div w:id="1576474087">
              <w:marLeft w:val="0"/>
              <w:marRight w:val="0"/>
              <w:marTop w:val="0"/>
              <w:marBottom w:val="0"/>
              <w:divBdr>
                <w:top w:val="none" w:sz="0" w:space="0" w:color="auto"/>
                <w:left w:val="none" w:sz="0" w:space="0" w:color="auto"/>
                <w:bottom w:val="none" w:sz="0" w:space="0" w:color="auto"/>
                <w:right w:val="none" w:sz="0" w:space="0" w:color="auto"/>
              </w:divBdr>
              <w:divsChild>
                <w:div w:id="11886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862821">
      <w:bodyDiv w:val="1"/>
      <w:marLeft w:val="0"/>
      <w:marRight w:val="0"/>
      <w:marTop w:val="0"/>
      <w:marBottom w:val="0"/>
      <w:divBdr>
        <w:top w:val="none" w:sz="0" w:space="0" w:color="auto"/>
        <w:left w:val="none" w:sz="0" w:space="0" w:color="auto"/>
        <w:bottom w:val="none" w:sz="0" w:space="0" w:color="auto"/>
        <w:right w:val="none" w:sz="0" w:space="0" w:color="auto"/>
      </w:divBdr>
      <w:divsChild>
        <w:div w:id="159543705">
          <w:marLeft w:val="0"/>
          <w:marRight w:val="0"/>
          <w:marTop w:val="0"/>
          <w:marBottom w:val="0"/>
          <w:divBdr>
            <w:top w:val="none" w:sz="0" w:space="0" w:color="auto"/>
            <w:left w:val="none" w:sz="0" w:space="0" w:color="auto"/>
            <w:bottom w:val="none" w:sz="0" w:space="0" w:color="auto"/>
            <w:right w:val="none" w:sz="0" w:space="0" w:color="auto"/>
          </w:divBdr>
        </w:div>
        <w:div w:id="543182201">
          <w:marLeft w:val="0"/>
          <w:marRight w:val="0"/>
          <w:marTop w:val="0"/>
          <w:marBottom w:val="0"/>
          <w:divBdr>
            <w:top w:val="none" w:sz="0" w:space="0" w:color="auto"/>
            <w:left w:val="none" w:sz="0" w:space="0" w:color="auto"/>
            <w:bottom w:val="none" w:sz="0" w:space="0" w:color="auto"/>
            <w:right w:val="none" w:sz="0" w:space="0" w:color="auto"/>
          </w:divBdr>
        </w:div>
        <w:div w:id="586499739">
          <w:marLeft w:val="0"/>
          <w:marRight w:val="0"/>
          <w:marTop w:val="0"/>
          <w:marBottom w:val="0"/>
          <w:divBdr>
            <w:top w:val="none" w:sz="0" w:space="0" w:color="auto"/>
            <w:left w:val="none" w:sz="0" w:space="0" w:color="auto"/>
            <w:bottom w:val="none" w:sz="0" w:space="0" w:color="auto"/>
            <w:right w:val="none" w:sz="0" w:space="0" w:color="auto"/>
          </w:divBdr>
        </w:div>
        <w:div w:id="634603848">
          <w:marLeft w:val="0"/>
          <w:marRight w:val="0"/>
          <w:marTop w:val="0"/>
          <w:marBottom w:val="0"/>
          <w:divBdr>
            <w:top w:val="none" w:sz="0" w:space="0" w:color="auto"/>
            <w:left w:val="none" w:sz="0" w:space="0" w:color="auto"/>
            <w:bottom w:val="none" w:sz="0" w:space="0" w:color="auto"/>
            <w:right w:val="none" w:sz="0" w:space="0" w:color="auto"/>
          </w:divBdr>
        </w:div>
        <w:div w:id="673072473">
          <w:marLeft w:val="0"/>
          <w:marRight w:val="0"/>
          <w:marTop w:val="0"/>
          <w:marBottom w:val="0"/>
          <w:divBdr>
            <w:top w:val="none" w:sz="0" w:space="0" w:color="auto"/>
            <w:left w:val="none" w:sz="0" w:space="0" w:color="auto"/>
            <w:bottom w:val="none" w:sz="0" w:space="0" w:color="auto"/>
            <w:right w:val="none" w:sz="0" w:space="0" w:color="auto"/>
          </w:divBdr>
        </w:div>
        <w:div w:id="910652174">
          <w:marLeft w:val="0"/>
          <w:marRight w:val="0"/>
          <w:marTop w:val="0"/>
          <w:marBottom w:val="0"/>
          <w:divBdr>
            <w:top w:val="none" w:sz="0" w:space="0" w:color="auto"/>
            <w:left w:val="none" w:sz="0" w:space="0" w:color="auto"/>
            <w:bottom w:val="none" w:sz="0" w:space="0" w:color="auto"/>
            <w:right w:val="none" w:sz="0" w:space="0" w:color="auto"/>
          </w:divBdr>
        </w:div>
        <w:div w:id="987124523">
          <w:marLeft w:val="0"/>
          <w:marRight w:val="0"/>
          <w:marTop w:val="0"/>
          <w:marBottom w:val="0"/>
          <w:divBdr>
            <w:top w:val="none" w:sz="0" w:space="0" w:color="auto"/>
            <w:left w:val="none" w:sz="0" w:space="0" w:color="auto"/>
            <w:bottom w:val="none" w:sz="0" w:space="0" w:color="auto"/>
            <w:right w:val="none" w:sz="0" w:space="0" w:color="auto"/>
          </w:divBdr>
        </w:div>
        <w:div w:id="1363286037">
          <w:marLeft w:val="0"/>
          <w:marRight w:val="0"/>
          <w:marTop w:val="0"/>
          <w:marBottom w:val="0"/>
          <w:divBdr>
            <w:top w:val="none" w:sz="0" w:space="0" w:color="auto"/>
            <w:left w:val="none" w:sz="0" w:space="0" w:color="auto"/>
            <w:bottom w:val="none" w:sz="0" w:space="0" w:color="auto"/>
            <w:right w:val="none" w:sz="0" w:space="0" w:color="auto"/>
          </w:divBdr>
        </w:div>
        <w:div w:id="1692687722">
          <w:marLeft w:val="0"/>
          <w:marRight w:val="0"/>
          <w:marTop w:val="0"/>
          <w:marBottom w:val="0"/>
          <w:divBdr>
            <w:top w:val="none" w:sz="0" w:space="0" w:color="auto"/>
            <w:left w:val="none" w:sz="0" w:space="0" w:color="auto"/>
            <w:bottom w:val="none" w:sz="0" w:space="0" w:color="auto"/>
            <w:right w:val="none" w:sz="0" w:space="0" w:color="auto"/>
          </w:divBdr>
        </w:div>
        <w:div w:id="2048793723">
          <w:marLeft w:val="0"/>
          <w:marRight w:val="0"/>
          <w:marTop w:val="0"/>
          <w:marBottom w:val="0"/>
          <w:divBdr>
            <w:top w:val="none" w:sz="0" w:space="0" w:color="auto"/>
            <w:left w:val="none" w:sz="0" w:space="0" w:color="auto"/>
            <w:bottom w:val="none" w:sz="0" w:space="0" w:color="auto"/>
            <w:right w:val="none" w:sz="0" w:space="0" w:color="auto"/>
          </w:divBdr>
        </w:div>
      </w:divsChild>
    </w:div>
    <w:div w:id="1741634490">
      <w:bodyDiv w:val="1"/>
      <w:marLeft w:val="0"/>
      <w:marRight w:val="0"/>
      <w:marTop w:val="0"/>
      <w:marBottom w:val="0"/>
      <w:divBdr>
        <w:top w:val="none" w:sz="0" w:space="0" w:color="auto"/>
        <w:left w:val="none" w:sz="0" w:space="0" w:color="auto"/>
        <w:bottom w:val="none" w:sz="0" w:space="0" w:color="auto"/>
        <w:right w:val="none" w:sz="0" w:space="0" w:color="auto"/>
      </w:divBdr>
    </w:div>
    <w:div w:id="1814712834">
      <w:bodyDiv w:val="1"/>
      <w:marLeft w:val="0"/>
      <w:marRight w:val="0"/>
      <w:marTop w:val="0"/>
      <w:marBottom w:val="0"/>
      <w:divBdr>
        <w:top w:val="none" w:sz="0" w:space="0" w:color="auto"/>
        <w:left w:val="none" w:sz="0" w:space="0" w:color="auto"/>
        <w:bottom w:val="none" w:sz="0" w:space="0" w:color="auto"/>
        <w:right w:val="none" w:sz="0" w:space="0" w:color="auto"/>
      </w:divBdr>
    </w:div>
    <w:div w:id="1839225959">
      <w:bodyDiv w:val="1"/>
      <w:marLeft w:val="0"/>
      <w:marRight w:val="0"/>
      <w:marTop w:val="0"/>
      <w:marBottom w:val="0"/>
      <w:divBdr>
        <w:top w:val="none" w:sz="0" w:space="0" w:color="auto"/>
        <w:left w:val="none" w:sz="0" w:space="0" w:color="auto"/>
        <w:bottom w:val="none" w:sz="0" w:space="0" w:color="auto"/>
        <w:right w:val="none" w:sz="0" w:space="0" w:color="auto"/>
      </w:divBdr>
      <w:divsChild>
        <w:div w:id="1397512688">
          <w:marLeft w:val="0"/>
          <w:marRight w:val="0"/>
          <w:marTop w:val="0"/>
          <w:marBottom w:val="0"/>
          <w:divBdr>
            <w:top w:val="none" w:sz="0" w:space="0" w:color="auto"/>
            <w:left w:val="none" w:sz="0" w:space="0" w:color="auto"/>
            <w:bottom w:val="none" w:sz="0" w:space="0" w:color="auto"/>
            <w:right w:val="none" w:sz="0" w:space="0" w:color="auto"/>
          </w:divBdr>
        </w:div>
      </w:divsChild>
    </w:div>
    <w:div w:id="1948078419">
      <w:bodyDiv w:val="1"/>
      <w:marLeft w:val="0"/>
      <w:marRight w:val="0"/>
      <w:marTop w:val="0"/>
      <w:marBottom w:val="0"/>
      <w:divBdr>
        <w:top w:val="none" w:sz="0" w:space="0" w:color="auto"/>
        <w:left w:val="none" w:sz="0" w:space="0" w:color="auto"/>
        <w:bottom w:val="none" w:sz="0" w:space="0" w:color="auto"/>
        <w:right w:val="none" w:sz="0" w:space="0" w:color="auto"/>
      </w:divBdr>
    </w:div>
    <w:div w:id="1972856382">
      <w:bodyDiv w:val="1"/>
      <w:marLeft w:val="0"/>
      <w:marRight w:val="0"/>
      <w:marTop w:val="0"/>
      <w:marBottom w:val="0"/>
      <w:divBdr>
        <w:top w:val="none" w:sz="0" w:space="0" w:color="auto"/>
        <w:left w:val="none" w:sz="0" w:space="0" w:color="auto"/>
        <w:bottom w:val="none" w:sz="0" w:space="0" w:color="auto"/>
        <w:right w:val="none" w:sz="0" w:space="0" w:color="auto"/>
      </w:divBdr>
    </w:div>
    <w:div w:id="1978993702">
      <w:bodyDiv w:val="1"/>
      <w:marLeft w:val="0"/>
      <w:marRight w:val="0"/>
      <w:marTop w:val="0"/>
      <w:marBottom w:val="0"/>
      <w:divBdr>
        <w:top w:val="none" w:sz="0" w:space="0" w:color="auto"/>
        <w:left w:val="none" w:sz="0" w:space="0" w:color="auto"/>
        <w:bottom w:val="none" w:sz="0" w:space="0" w:color="auto"/>
        <w:right w:val="none" w:sz="0" w:space="0" w:color="auto"/>
      </w:divBdr>
    </w:div>
    <w:div w:id="2016029949">
      <w:bodyDiv w:val="1"/>
      <w:marLeft w:val="0"/>
      <w:marRight w:val="0"/>
      <w:marTop w:val="0"/>
      <w:marBottom w:val="0"/>
      <w:divBdr>
        <w:top w:val="none" w:sz="0" w:space="0" w:color="auto"/>
        <w:left w:val="none" w:sz="0" w:space="0" w:color="auto"/>
        <w:bottom w:val="none" w:sz="0" w:space="0" w:color="auto"/>
        <w:right w:val="none" w:sz="0" w:space="0" w:color="auto"/>
      </w:divBdr>
      <w:divsChild>
        <w:div w:id="1031997594">
          <w:marLeft w:val="0"/>
          <w:marRight w:val="0"/>
          <w:marTop w:val="0"/>
          <w:marBottom w:val="0"/>
          <w:divBdr>
            <w:top w:val="none" w:sz="0" w:space="0" w:color="auto"/>
            <w:left w:val="none" w:sz="0" w:space="0" w:color="auto"/>
            <w:bottom w:val="none" w:sz="0" w:space="0" w:color="auto"/>
            <w:right w:val="none" w:sz="0" w:space="0" w:color="auto"/>
          </w:divBdr>
          <w:divsChild>
            <w:div w:id="1276400591">
              <w:marLeft w:val="0"/>
              <w:marRight w:val="0"/>
              <w:marTop w:val="0"/>
              <w:marBottom w:val="0"/>
              <w:divBdr>
                <w:top w:val="none" w:sz="0" w:space="0" w:color="auto"/>
                <w:left w:val="none" w:sz="0" w:space="0" w:color="auto"/>
                <w:bottom w:val="none" w:sz="0" w:space="0" w:color="auto"/>
                <w:right w:val="none" w:sz="0" w:space="0" w:color="auto"/>
              </w:divBdr>
              <w:divsChild>
                <w:div w:id="12636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307191">
      <w:bodyDiv w:val="1"/>
      <w:marLeft w:val="0"/>
      <w:marRight w:val="0"/>
      <w:marTop w:val="0"/>
      <w:marBottom w:val="0"/>
      <w:divBdr>
        <w:top w:val="none" w:sz="0" w:space="0" w:color="auto"/>
        <w:left w:val="none" w:sz="0" w:space="0" w:color="auto"/>
        <w:bottom w:val="none" w:sz="0" w:space="0" w:color="auto"/>
        <w:right w:val="none" w:sz="0" w:space="0" w:color="auto"/>
      </w:divBdr>
    </w:div>
    <w:div w:id="203981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spd.eis.gov.lv/" TargetMode="External"/><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mailto:lietvediba@gapa.lv"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autoasociacija.lv/klasifikators/"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72"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footer" Target="footer7.xml"/><Relationship Id="rId10" Type="http://schemas.openxmlformats.org/officeDocument/2006/relationships/hyperlink" Target="https://www.eis.gov.lv/EKEIS/Supplier/Organizer/147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lietvediba@gapa.lv"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91D48-9C32-4651-9112-50E00352A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33968</Words>
  <Characters>19363</Characters>
  <Application>Microsoft Office Word</Application>
  <DocSecurity>0</DocSecurity>
  <Lines>161</Lines>
  <Paragraphs>106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53225</CharactersWithSpaces>
  <SharedDoc>false</SharedDoc>
  <HLinks>
    <vt:vector size="192" baseType="variant">
      <vt:variant>
        <vt:i4>4194396</vt:i4>
      </vt:variant>
      <vt:variant>
        <vt:i4>117</vt:i4>
      </vt:variant>
      <vt:variant>
        <vt:i4>0</vt:i4>
      </vt:variant>
      <vt:variant>
        <vt:i4>5</vt:i4>
      </vt:variant>
      <vt:variant>
        <vt:lpwstr>http://eur-lex.europa.eu/eli/reg/1991/2092/oj/?locale=LV</vt:lpwstr>
      </vt:variant>
      <vt:variant>
        <vt:lpwstr/>
      </vt:variant>
      <vt:variant>
        <vt:i4>7209015</vt:i4>
      </vt:variant>
      <vt:variant>
        <vt:i4>114</vt:i4>
      </vt:variant>
      <vt:variant>
        <vt:i4>0</vt:i4>
      </vt:variant>
      <vt:variant>
        <vt:i4>5</vt:i4>
      </vt:variant>
      <vt:variant>
        <vt:lpwstr>http://eur-lex.europa.eu/eli/reg/2007/834/oj/?locale=LV</vt:lpwstr>
      </vt:variant>
      <vt:variant>
        <vt:lpwstr/>
      </vt:variant>
      <vt:variant>
        <vt:i4>4194396</vt:i4>
      </vt:variant>
      <vt:variant>
        <vt:i4>111</vt:i4>
      </vt:variant>
      <vt:variant>
        <vt:i4>0</vt:i4>
      </vt:variant>
      <vt:variant>
        <vt:i4>5</vt:i4>
      </vt:variant>
      <vt:variant>
        <vt:lpwstr>http://eur-lex.europa.eu/eli/reg/1991/2092/oj/?locale=LV</vt:lpwstr>
      </vt:variant>
      <vt:variant>
        <vt:lpwstr/>
      </vt:variant>
      <vt:variant>
        <vt:i4>7209015</vt:i4>
      </vt:variant>
      <vt:variant>
        <vt:i4>108</vt:i4>
      </vt:variant>
      <vt:variant>
        <vt:i4>0</vt:i4>
      </vt:variant>
      <vt:variant>
        <vt:i4>5</vt:i4>
      </vt:variant>
      <vt:variant>
        <vt:lpwstr>http://eur-lex.europa.eu/eli/reg/2007/834/oj/?locale=LV</vt:lpwstr>
      </vt:variant>
      <vt:variant>
        <vt:lpwstr/>
      </vt:variant>
      <vt:variant>
        <vt:i4>1900563</vt:i4>
      </vt:variant>
      <vt:variant>
        <vt:i4>105</vt:i4>
      </vt:variant>
      <vt:variant>
        <vt:i4>0</vt:i4>
      </vt:variant>
      <vt:variant>
        <vt:i4>5</vt:i4>
      </vt:variant>
      <vt:variant>
        <vt:lpwstr>http://www.vaad.gov.lv/sakums/registri/augu-aizsardziba/lauksaimniecibas-produktu-integretas-audzesanas-registrs.aspx</vt:lpwstr>
      </vt:variant>
      <vt:variant>
        <vt:lpwstr/>
      </vt:variant>
      <vt:variant>
        <vt:i4>4849701</vt:i4>
      </vt:variant>
      <vt:variant>
        <vt:i4>102</vt:i4>
      </vt:variant>
      <vt:variant>
        <vt:i4>0</vt:i4>
      </vt:variant>
      <vt:variant>
        <vt:i4>5</vt:i4>
      </vt:variant>
      <vt:variant>
        <vt:lpwstr>http://www.pvd.gov.lv/lat/lab_izvlne/registri/atzto_un_reistrto_uzmumu_sarak/kontroles_institcijas_reistrti</vt:lpwstr>
      </vt:variant>
      <vt:variant>
        <vt:lpwstr/>
      </vt:variant>
      <vt:variant>
        <vt:i4>1048625</vt:i4>
      </vt:variant>
      <vt:variant>
        <vt:i4>99</vt:i4>
      </vt:variant>
      <vt:variant>
        <vt:i4>0</vt:i4>
      </vt:variant>
      <vt:variant>
        <vt:i4>5</vt:i4>
      </vt:variant>
      <vt:variant>
        <vt:lpwstr>http://www.pvd.gov.lv/lat/lab_izvlne/registri/nacionalas_partikas_kvalitates</vt:lpwstr>
      </vt:variant>
      <vt:variant>
        <vt:lpwstr/>
      </vt:variant>
      <vt:variant>
        <vt:i4>4128865</vt:i4>
      </vt:variant>
      <vt:variant>
        <vt:i4>96</vt:i4>
      </vt:variant>
      <vt:variant>
        <vt:i4>0</vt:i4>
      </vt:variant>
      <vt:variant>
        <vt:i4>5</vt:i4>
      </vt:variant>
      <vt:variant>
        <vt:lpwstr>https://balticmaps.eu/</vt:lpwstr>
      </vt:variant>
      <vt:variant>
        <vt:lpwstr/>
      </vt:variant>
      <vt:variant>
        <vt:i4>6684784</vt:i4>
      </vt:variant>
      <vt:variant>
        <vt:i4>93</vt:i4>
      </vt:variant>
      <vt:variant>
        <vt:i4>0</vt:i4>
      </vt:variant>
      <vt:variant>
        <vt:i4>5</vt:i4>
      </vt:variant>
      <vt:variant>
        <vt:lpwstr>http://maps.google.com/maps</vt:lpwstr>
      </vt:variant>
      <vt:variant>
        <vt:lpwstr/>
      </vt:variant>
      <vt:variant>
        <vt:i4>6029401</vt:i4>
      </vt:variant>
      <vt:variant>
        <vt:i4>90</vt:i4>
      </vt:variant>
      <vt:variant>
        <vt:i4>0</vt:i4>
      </vt:variant>
      <vt:variant>
        <vt:i4>5</vt:i4>
      </vt:variant>
      <vt:variant>
        <vt:lpwstr>http://www.eis.gov.lv/EKEIS/Supplier/</vt:lpwstr>
      </vt:variant>
      <vt:variant>
        <vt:lpwstr/>
      </vt:variant>
      <vt:variant>
        <vt:i4>3670059</vt:i4>
      </vt:variant>
      <vt:variant>
        <vt:i4>87</vt:i4>
      </vt:variant>
      <vt:variant>
        <vt:i4>0</vt:i4>
      </vt:variant>
      <vt:variant>
        <vt:i4>5</vt:i4>
      </vt:variant>
      <vt:variant>
        <vt:lpwstr>https://www.eis.gov.lv/</vt:lpwstr>
      </vt:variant>
      <vt:variant>
        <vt:lpwstr/>
      </vt:variant>
      <vt:variant>
        <vt:i4>3866741</vt:i4>
      </vt:variant>
      <vt:variant>
        <vt:i4>84</vt:i4>
      </vt:variant>
      <vt:variant>
        <vt:i4>0</vt:i4>
      </vt:variant>
      <vt:variant>
        <vt:i4>5</vt:i4>
      </vt:variant>
      <vt:variant>
        <vt:lpwstr>http://www.eis.gov.lv/EKEIS/Supplier/Organizer/1386</vt:lpwstr>
      </vt:variant>
      <vt:variant>
        <vt:lpwstr/>
      </vt:variant>
      <vt:variant>
        <vt:i4>3866741</vt:i4>
      </vt:variant>
      <vt:variant>
        <vt:i4>81</vt:i4>
      </vt:variant>
      <vt:variant>
        <vt:i4>0</vt:i4>
      </vt:variant>
      <vt:variant>
        <vt:i4>5</vt:i4>
      </vt:variant>
      <vt:variant>
        <vt:lpwstr>http://www.eis.gov.lv/EKEIS/Supplier/Organizer/1386</vt:lpwstr>
      </vt:variant>
      <vt:variant>
        <vt:lpwstr/>
      </vt:variant>
      <vt:variant>
        <vt:i4>3866741</vt:i4>
      </vt:variant>
      <vt:variant>
        <vt:i4>78</vt:i4>
      </vt:variant>
      <vt:variant>
        <vt:i4>0</vt:i4>
      </vt:variant>
      <vt:variant>
        <vt:i4>5</vt:i4>
      </vt:variant>
      <vt:variant>
        <vt:lpwstr>http://www.eis.gov.lv/EKEIS/Supplier/Organizer/1386</vt:lpwstr>
      </vt:variant>
      <vt:variant>
        <vt:lpwstr/>
      </vt:variant>
      <vt:variant>
        <vt:i4>1704021</vt:i4>
      </vt:variant>
      <vt:variant>
        <vt:i4>75</vt:i4>
      </vt:variant>
      <vt:variant>
        <vt:i4>0</vt:i4>
      </vt:variant>
      <vt:variant>
        <vt:i4>5</vt:i4>
      </vt:variant>
      <vt:variant>
        <vt:lpwstr>http://www.iub.gov.lv/iubcpv/parent/563/clasif/main/</vt:lpwstr>
      </vt:variant>
      <vt:variant>
        <vt:lpwstr/>
      </vt:variant>
      <vt:variant>
        <vt:i4>7798867</vt:i4>
      </vt:variant>
      <vt:variant>
        <vt:i4>72</vt:i4>
      </vt:variant>
      <vt:variant>
        <vt:i4>0</vt:i4>
      </vt:variant>
      <vt:variant>
        <vt:i4>5</vt:i4>
      </vt:variant>
      <vt:variant>
        <vt:lpwstr>mailto:iepirkumi@smiltenesnovads.lv</vt:lpwstr>
      </vt:variant>
      <vt:variant>
        <vt:lpwstr/>
      </vt:variant>
      <vt:variant>
        <vt:i4>1507383</vt:i4>
      </vt:variant>
      <vt:variant>
        <vt:i4>65</vt:i4>
      </vt:variant>
      <vt:variant>
        <vt:i4>0</vt:i4>
      </vt:variant>
      <vt:variant>
        <vt:i4>5</vt:i4>
      </vt:variant>
      <vt:variant>
        <vt:lpwstr/>
      </vt:variant>
      <vt:variant>
        <vt:lpwstr>_Toc25829641</vt:lpwstr>
      </vt:variant>
      <vt:variant>
        <vt:i4>1441847</vt:i4>
      </vt:variant>
      <vt:variant>
        <vt:i4>59</vt:i4>
      </vt:variant>
      <vt:variant>
        <vt:i4>0</vt:i4>
      </vt:variant>
      <vt:variant>
        <vt:i4>5</vt:i4>
      </vt:variant>
      <vt:variant>
        <vt:lpwstr/>
      </vt:variant>
      <vt:variant>
        <vt:lpwstr>_Toc25829640</vt:lpwstr>
      </vt:variant>
      <vt:variant>
        <vt:i4>2031664</vt:i4>
      </vt:variant>
      <vt:variant>
        <vt:i4>53</vt:i4>
      </vt:variant>
      <vt:variant>
        <vt:i4>0</vt:i4>
      </vt:variant>
      <vt:variant>
        <vt:i4>5</vt:i4>
      </vt:variant>
      <vt:variant>
        <vt:lpwstr/>
      </vt:variant>
      <vt:variant>
        <vt:lpwstr>_Toc25829639</vt:lpwstr>
      </vt:variant>
      <vt:variant>
        <vt:i4>1966128</vt:i4>
      </vt:variant>
      <vt:variant>
        <vt:i4>47</vt:i4>
      </vt:variant>
      <vt:variant>
        <vt:i4>0</vt:i4>
      </vt:variant>
      <vt:variant>
        <vt:i4>5</vt:i4>
      </vt:variant>
      <vt:variant>
        <vt:lpwstr/>
      </vt:variant>
      <vt:variant>
        <vt:lpwstr>_Toc25829638</vt:lpwstr>
      </vt:variant>
      <vt:variant>
        <vt:i4>1114160</vt:i4>
      </vt:variant>
      <vt:variant>
        <vt:i4>41</vt:i4>
      </vt:variant>
      <vt:variant>
        <vt:i4>0</vt:i4>
      </vt:variant>
      <vt:variant>
        <vt:i4>5</vt:i4>
      </vt:variant>
      <vt:variant>
        <vt:lpwstr/>
      </vt:variant>
      <vt:variant>
        <vt:lpwstr>_Toc25829637</vt:lpwstr>
      </vt:variant>
      <vt:variant>
        <vt:i4>1048624</vt:i4>
      </vt:variant>
      <vt:variant>
        <vt:i4>35</vt:i4>
      </vt:variant>
      <vt:variant>
        <vt:i4>0</vt:i4>
      </vt:variant>
      <vt:variant>
        <vt:i4>5</vt:i4>
      </vt:variant>
      <vt:variant>
        <vt:lpwstr/>
      </vt:variant>
      <vt:variant>
        <vt:lpwstr>_Toc25829636</vt:lpwstr>
      </vt:variant>
      <vt:variant>
        <vt:i4>1245232</vt:i4>
      </vt:variant>
      <vt:variant>
        <vt:i4>29</vt:i4>
      </vt:variant>
      <vt:variant>
        <vt:i4>0</vt:i4>
      </vt:variant>
      <vt:variant>
        <vt:i4>5</vt:i4>
      </vt:variant>
      <vt:variant>
        <vt:lpwstr/>
      </vt:variant>
      <vt:variant>
        <vt:lpwstr>_Toc25829635</vt:lpwstr>
      </vt:variant>
      <vt:variant>
        <vt:i4>1179696</vt:i4>
      </vt:variant>
      <vt:variant>
        <vt:i4>23</vt:i4>
      </vt:variant>
      <vt:variant>
        <vt:i4>0</vt:i4>
      </vt:variant>
      <vt:variant>
        <vt:i4>5</vt:i4>
      </vt:variant>
      <vt:variant>
        <vt:lpwstr/>
      </vt:variant>
      <vt:variant>
        <vt:lpwstr>_Toc25829634</vt:lpwstr>
      </vt:variant>
      <vt:variant>
        <vt:i4>1376304</vt:i4>
      </vt:variant>
      <vt:variant>
        <vt:i4>17</vt:i4>
      </vt:variant>
      <vt:variant>
        <vt:i4>0</vt:i4>
      </vt:variant>
      <vt:variant>
        <vt:i4>5</vt:i4>
      </vt:variant>
      <vt:variant>
        <vt:lpwstr/>
      </vt:variant>
      <vt:variant>
        <vt:lpwstr>_Toc25829633</vt:lpwstr>
      </vt:variant>
      <vt:variant>
        <vt:i4>1310768</vt:i4>
      </vt:variant>
      <vt:variant>
        <vt:i4>11</vt:i4>
      </vt:variant>
      <vt:variant>
        <vt:i4>0</vt:i4>
      </vt:variant>
      <vt:variant>
        <vt:i4>5</vt:i4>
      </vt:variant>
      <vt:variant>
        <vt:lpwstr/>
      </vt:variant>
      <vt:variant>
        <vt:lpwstr>_Toc25829632</vt:lpwstr>
      </vt:variant>
      <vt:variant>
        <vt:i4>1507376</vt:i4>
      </vt:variant>
      <vt:variant>
        <vt:i4>5</vt:i4>
      </vt:variant>
      <vt:variant>
        <vt:i4>0</vt:i4>
      </vt:variant>
      <vt:variant>
        <vt:i4>5</vt:i4>
      </vt:variant>
      <vt:variant>
        <vt:lpwstr/>
      </vt:variant>
      <vt:variant>
        <vt:lpwstr>_Toc25829631</vt:lpwstr>
      </vt:variant>
      <vt:variant>
        <vt:i4>7340108</vt:i4>
      </vt:variant>
      <vt:variant>
        <vt:i4>0</vt:i4>
      </vt:variant>
      <vt:variant>
        <vt:i4>0</vt:i4>
      </vt:variant>
      <vt:variant>
        <vt:i4>5</vt:i4>
      </vt:variant>
      <vt:variant>
        <vt:lpwstr>mailto:pasts@smiltenesnovads.lv</vt:lpwstr>
      </vt:variant>
      <vt:variant>
        <vt:lpwstr/>
      </vt:variant>
      <vt:variant>
        <vt:i4>4718669</vt:i4>
      </vt:variant>
      <vt:variant>
        <vt:i4>9</vt:i4>
      </vt:variant>
      <vt:variant>
        <vt:i4>0</vt:i4>
      </vt:variant>
      <vt:variant>
        <vt:i4>5</vt:i4>
      </vt:variant>
      <vt:variant>
        <vt:lpwstr>http://likumi.lv/doc.php?id=10127</vt:lpwstr>
      </vt:variant>
      <vt:variant>
        <vt:lpwstr/>
      </vt:variant>
      <vt:variant>
        <vt:i4>6553707</vt:i4>
      </vt:variant>
      <vt:variant>
        <vt:i4>6</vt:i4>
      </vt:variant>
      <vt:variant>
        <vt:i4>0</vt:i4>
      </vt:variant>
      <vt:variant>
        <vt:i4>5</vt:i4>
      </vt:variant>
      <vt:variant>
        <vt:lpwstr>https://likumi.lv/ta/id/289086-iepirkuma-proceduru-un-metu-konkursu-norises-kartiba</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6684718</vt:i4>
      </vt:variant>
      <vt:variant>
        <vt:i4>0</vt:i4>
      </vt:variant>
      <vt:variant>
        <vt:i4>0</vt:i4>
      </vt:variant>
      <vt:variant>
        <vt:i4>5</vt:i4>
      </vt:variant>
      <vt:variant>
        <vt:lpwstr>https://likumi.lv/doc.php?id=287760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Lita Kalnina</dc:creator>
  <cp:keywords/>
  <cp:lastModifiedBy>Liene Berga</cp:lastModifiedBy>
  <cp:revision>8</cp:revision>
  <cp:lastPrinted>2026-06-15T06:44:00Z</cp:lastPrinted>
  <dcterms:created xsi:type="dcterms:W3CDTF">2026-07-07T07:15:00Z</dcterms:created>
  <dcterms:modified xsi:type="dcterms:W3CDTF">2026-07-07T10:31:00Z</dcterms:modified>
</cp:coreProperties>
</file>