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721D1" w14:textId="2E143D7F" w:rsidR="004D0013" w:rsidRPr="003139C0" w:rsidRDefault="009D042D" w:rsidP="004D0013">
      <w:pPr>
        <w:jc w:val="right"/>
        <w:rPr>
          <w:sz w:val="20"/>
          <w:szCs w:val="20"/>
        </w:rPr>
      </w:pPr>
      <w:r w:rsidRPr="003139C0">
        <w:rPr>
          <w:sz w:val="20"/>
          <w:szCs w:val="20"/>
        </w:rPr>
        <w:t>6</w:t>
      </w:r>
      <w:r w:rsidR="00397501" w:rsidRPr="003139C0">
        <w:rPr>
          <w:sz w:val="20"/>
          <w:szCs w:val="20"/>
        </w:rPr>
        <w:t>. pielikums</w:t>
      </w:r>
      <w:r w:rsidR="00397501" w:rsidRPr="003139C0">
        <w:rPr>
          <w:sz w:val="20"/>
          <w:szCs w:val="20"/>
        </w:rPr>
        <w:br/>
      </w:r>
      <w:bookmarkStart w:id="0" w:name="_Hlk192678403"/>
      <w:r w:rsidR="004D0013" w:rsidRPr="003139C0">
        <w:rPr>
          <w:sz w:val="20"/>
          <w:szCs w:val="20"/>
        </w:rPr>
        <w:t xml:space="preserve">Atklāta konkursa ID Nr. </w:t>
      </w:r>
      <w:r w:rsidR="004D0013" w:rsidRPr="003139C0">
        <w:rPr>
          <w:iCs/>
          <w:sz w:val="20"/>
          <w:szCs w:val="20"/>
          <w:lang w:val="x-none"/>
        </w:rPr>
        <w:t xml:space="preserve">VIAA </w:t>
      </w:r>
      <w:r w:rsidR="004D0013" w:rsidRPr="003139C0">
        <w:rPr>
          <w:bCs/>
          <w:iCs/>
          <w:sz w:val="20"/>
          <w:szCs w:val="20"/>
        </w:rPr>
        <w:t>2026/</w:t>
      </w:r>
      <w:r w:rsidR="00AE6360">
        <w:rPr>
          <w:bCs/>
          <w:iCs/>
          <w:sz w:val="20"/>
          <w:szCs w:val="20"/>
        </w:rPr>
        <w:t>46</w:t>
      </w:r>
    </w:p>
    <w:p w14:paraId="66E94FE0" w14:textId="77777777" w:rsidR="004D0013" w:rsidRPr="003139C0" w:rsidRDefault="004D0013" w:rsidP="004D0013">
      <w:pPr>
        <w:jc w:val="right"/>
        <w:rPr>
          <w:sz w:val="20"/>
          <w:szCs w:val="20"/>
        </w:rPr>
      </w:pPr>
      <w:r w:rsidRPr="003139C0">
        <w:rPr>
          <w:sz w:val="20"/>
          <w:szCs w:val="20"/>
        </w:rPr>
        <w:t>nolikumam</w:t>
      </w:r>
    </w:p>
    <w:bookmarkEnd w:id="0"/>
    <w:p w14:paraId="087E9310" w14:textId="1FAA3572" w:rsidR="00397501" w:rsidRDefault="00397501" w:rsidP="00834692">
      <w:pPr>
        <w:pStyle w:val="ColorfulList-Accent11"/>
        <w:ind w:left="0"/>
        <w:jc w:val="center"/>
        <w:rPr>
          <w:b/>
        </w:rPr>
      </w:pPr>
    </w:p>
    <w:p w14:paraId="5E694A83" w14:textId="13391F27" w:rsidR="00834692" w:rsidRPr="00C96B95" w:rsidRDefault="00834692" w:rsidP="00C96B95">
      <w:pPr>
        <w:jc w:val="center"/>
        <w:rPr>
          <w:b/>
          <w:bCs/>
        </w:rPr>
      </w:pPr>
      <w:r w:rsidRPr="003139C0">
        <w:rPr>
          <w:b/>
        </w:rPr>
        <w:t>Šveices-Latvijas sadarbības programmas</w:t>
      </w:r>
      <w:r w:rsidRPr="003139C0">
        <w:rPr>
          <w:b/>
          <w:bCs/>
        </w:rPr>
        <w:t> projekta “Nozarē balstītas profesionālās izglītības attīstība”</w:t>
      </w:r>
      <w:r w:rsidR="00C96B95">
        <w:rPr>
          <w:b/>
          <w:bCs/>
        </w:rPr>
        <w:t xml:space="preserve"> </w:t>
      </w:r>
      <w:r w:rsidRPr="003139C0">
        <w:rPr>
          <w:b/>
          <w:bCs/>
        </w:rPr>
        <w:t>integrētu komunikācijas kampaņu koncepciju izstrāde un īstenošana </w:t>
      </w:r>
    </w:p>
    <w:p w14:paraId="52E574F4" w14:textId="085C7363" w:rsidR="00834692" w:rsidRPr="003139C0" w:rsidRDefault="00834692" w:rsidP="00834692">
      <w:pPr>
        <w:pStyle w:val="ColorfulList-Accent11"/>
        <w:ind w:left="0"/>
        <w:jc w:val="center"/>
        <w:rPr>
          <w:b/>
        </w:rPr>
      </w:pPr>
      <w:r w:rsidRPr="003139C0">
        <w:rPr>
          <w:iCs/>
          <w:lang w:eastAsia="lv-LV"/>
        </w:rPr>
        <w:t xml:space="preserve">(iepirkuma identifikācijas numurs VIAA </w:t>
      </w:r>
      <w:r w:rsidRPr="003139C0">
        <w:rPr>
          <w:bCs/>
          <w:iCs/>
          <w:lang w:eastAsia="lv-LV"/>
        </w:rPr>
        <w:t>2026/</w:t>
      </w:r>
      <w:r>
        <w:rPr>
          <w:bCs/>
          <w:iCs/>
          <w:lang w:eastAsia="lv-LV"/>
        </w:rPr>
        <w:t>46</w:t>
      </w:r>
      <w:r w:rsidRPr="003139C0">
        <w:rPr>
          <w:iCs/>
          <w:lang w:eastAsia="lv-LV"/>
        </w:rPr>
        <w:t>)</w:t>
      </w:r>
    </w:p>
    <w:p w14:paraId="7ADC933E" w14:textId="77777777" w:rsidR="00397501" w:rsidRPr="003139C0" w:rsidRDefault="00397501" w:rsidP="00397501">
      <w:pPr>
        <w:jc w:val="center"/>
        <w:rPr>
          <w:b/>
        </w:rPr>
      </w:pPr>
    </w:p>
    <w:p w14:paraId="7B09A7D5" w14:textId="77777777" w:rsidR="00397501" w:rsidRPr="003139C0" w:rsidRDefault="00397501" w:rsidP="00397501">
      <w:pPr>
        <w:jc w:val="center"/>
        <w:rPr>
          <w:b/>
        </w:rPr>
      </w:pPr>
      <w:r w:rsidRPr="003139C0">
        <w:rPr>
          <w:b/>
        </w:rPr>
        <w:t>FINANŠU PIEDĀVĀJUMS</w:t>
      </w:r>
    </w:p>
    <w:p w14:paraId="3C788F63" w14:textId="77777777" w:rsidR="00397501" w:rsidRPr="003139C0" w:rsidRDefault="00397501" w:rsidP="00397501">
      <w:pPr>
        <w:widowControl w:val="0"/>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before="120" w:after="53"/>
        <w:jc w:val="both"/>
      </w:pPr>
    </w:p>
    <w:tbl>
      <w:tblPr>
        <w:tblW w:w="8359" w:type="dxa"/>
        <w:tblLook w:val="04A0" w:firstRow="1" w:lastRow="0" w:firstColumn="1" w:lastColumn="0" w:noHBand="0" w:noVBand="1"/>
      </w:tblPr>
      <w:tblGrid>
        <w:gridCol w:w="5240"/>
        <w:gridCol w:w="3119"/>
      </w:tblGrid>
      <w:tr w:rsidR="00232CB3" w:rsidRPr="003139C0" w14:paraId="04A3EB17" w14:textId="77777777" w:rsidTr="00834692">
        <w:tc>
          <w:tcPr>
            <w:tcW w:w="5240" w:type="dxa"/>
            <w:tcBorders>
              <w:top w:val="single" w:sz="4" w:space="0" w:color="auto"/>
              <w:left w:val="single" w:sz="4" w:space="0" w:color="auto"/>
              <w:bottom w:val="single" w:sz="4" w:space="0" w:color="auto"/>
              <w:right w:val="single" w:sz="4" w:space="0" w:color="auto"/>
            </w:tcBorders>
            <w:hideMark/>
          </w:tcPr>
          <w:p w14:paraId="7821B04A" w14:textId="6CD6AEBE" w:rsidR="00232CB3" w:rsidRPr="003139C0" w:rsidRDefault="00232CB3" w:rsidP="00A7319B">
            <w:pPr>
              <w:ind w:right="42"/>
              <w:jc w:val="center"/>
              <w:outlineLvl w:val="7"/>
              <w:rPr>
                <w:iCs/>
                <w:lang w:eastAsia="lv-LV"/>
              </w:rPr>
            </w:pPr>
          </w:p>
        </w:tc>
        <w:tc>
          <w:tcPr>
            <w:tcW w:w="3119" w:type="dxa"/>
            <w:tcBorders>
              <w:top w:val="single" w:sz="4" w:space="0" w:color="auto"/>
              <w:left w:val="single" w:sz="4" w:space="0" w:color="auto"/>
              <w:bottom w:val="single" w:sz="4" w:space="0" w:color="auto"/>
              <w:right w:val="single" w:sz="4" w:space="0" w:color="auto"/>
            </w:tcBorders>
            <w:hideMark/>
          </w:tcPr>
          <w:p w14:paraId="3F74F33B" w14:textId="274BE226" w:rsidR="00232CB3" w:rsidRPr="003139C0" w:rsidRDefault="00834692" w:rsidP="00AD3A85">
            <w:pPr>
              <w:pStyle w:val="Title"/>
              <w:rPr>
                <w:szCs w:val="24"/>
                <w:lang w:val="lv-LV"/>
              </w:rPr>
            </w:pPr>
            <w:r w:rsidRPr="003A3F5F">
              <w:t xml:space="preserve">Plānotā līgumcena par kādu tiks slēgts vispārīgā vienošanās </w:t>
            </w:r>
            <w:r w:rsidR="00232CB3" w:rsidRPr="003139C0">
              <w:rPr>
                <w:szCs w:val="24"/>
              </w:rPr>
              <w:t>EUR bez PVN</w:t>
            </w:r>
            <w:r w:rsidR="00232CB3" w:rsidRPr="003139C0">
              <w:rPr>
                <w:szCs w:val="24"/>
                <w:lang w:val="lv-LV"/>
              </w:rPr>
              <w:t>*</w:t>
            </w:r>
          </w:p>
        </w:tc>
      </w:tr>
      <w:tr w:rsidR="00232CB3" w:rsidRPr="003139C0" w14:paraId="2C92A148" w14:textId="77777777" w:rsidTr="00834692">
        <w:trPr>
          <w:trHeight w:val="413"/>
        </w:trPr>
        <w:tc>
          <w:tcPr>
            <w:tcW w:w="5240" w:type="dxa"/>
            <w:tcBorders>
              <w:top w:val="single" w:sz="4" w:space="0" w:color="auto"/>
              <w:left w:val="single" w:sz="4" w:space="0" w:color="auto"/>
              <w:bottom w:val="single" w:sz="4" w:space="0" w:color="auto"/>
              <w:right w:val="single" w:sz="4" w:space="0" w:color="auto"/>
            </w:tcBorders>
            <w:vAlign w:val="center"/>
          </w:tcPr>
          <w:p w14:paraId="498C75F7" w14:textId="68E84076" w:rsidR="00834692" w:rsidRPr="00834692" w:rsidRDefault="00834692" w:rsidP="00834692">
            <w:pPr>
              <w:jc w:val="center"/>
              <w:rPr>
                <w:bCs/>
              </w:rPr>
            </w:pPr>
            <w:r w:rsidRPr="00834692">
              <w:rPr>
                <w:bCs/>
              </w:rPr>
              <w:t>Šveices-Latvijas sadarbības programmas projekta “Nozarē balstītas profesionālās izglītības attīstība”</w:t>
            </w:r>
          </w:p>
          <w:p w14:paraId="1F7E7DDD" w14:textId="682A569E" w:rsidR="00232CB3" w:rsidRPr="00834692" w:rsidRDefault="00834692" w:rsidP="00834692">
            <w:pPr>
              <w:jc w:val="center"/>
              <w:rPr>
                <w:bCs/>
              </w:rPr>
            </w:pPr>
            <w:r w:rsidRPr="00834692">
              <w:rPr>
                <w:bCs/>
              </w:rPr>
              <w:t>integrētu komunikācijas kampaņu koncepciju izstrāde un īstenošana </w:t>
            </w:r>
          </w:p>
        </w:tc>
        <w:tc>
          <w:tcPr>
            <w:tcW w:w="3119" w:type="dxa"/>
            <w:tcBorders>
              <w:top w:val="single" w:sz="4" w:space="0" w:color="auto"/>
              <w:left w:val="single" w:sz="4" w:space="0" w:color="auto"/>
              <w:bottom w:val="single" w:sz="4" w:space="0" w:color="auto"/>
              <w:right w:val="single" w:sz="4" w:space="0" w:color="auto"/>
            </w:tcBorders>
          </w:tcPr>
          <w:p w14:paraId="52AF5D14" w14:textId="77777777" w:rsidR="00232CB3" w:rsidRPr="003139C0" w:rsidRDefault="00232CB3" w:rsidP="00AD3A85">
            <w:pPr>
              <w:pStyle w:val="Title"/>
              <w:jc w:val="left"/>
              <w:rPr>
                <w:szCs w:val="24"/>
              </w:rPr>
            </w:pPr>
          </w:p>
        </w:tc>
      </w:tr>
    </w:tbl>
    <w:p w14:paraId="327A95D8" w14:textId="77777777" w:rsidR="00397501" w:rsidRPr="003139C0" w:rsidRDefault="00397501" w:rsidP="00397501">
      <w:pPr>
        <w:pStyle w:val="Header"/>
        <w:rPr>
          <w:b/>
          <w:bCs/>
          <w:lang w:val="lv-LV"/>
        </w:rPr>
      </w:pPr>
    </w:p>
    <w:p w14:paraId="7E265D57" w14:textId="47F886E6" w:rsidR="00614BB3" w:rsidRPr="003139C0" w:rsidRDefault="00614BB3" w:rsidP="00397501">
      <w:pPr>
        <w:pStyle w:val="Header"/>
        <w:rPr>
          <w:lang w:val="lv-LV"/>
        </w:rPr>
      </w:pPr>
      <w:r w:rsidRPr="003139C0">
        <w:rPr>
          <w:lang w:val="lv-LV"/>
        </w:rPr>
        <w:t>Pielikumā:</w:t>
      </w:r>
    </w:p>
    <w:p w14:paraId="3382C8A9" w14:textId="6FF3B4FD" w:rsidR="005C626D" w:rsidRPr="003139C0" w:rsidRDefault="0848623A" w:rsidP="005C626D">
      <w:pPr>
        <w:pStyle w:val="ListParagraph"/>
        <w:numPr>
          <w:ilvl w:val="0"/>
          <w:numId w:val="4"/>
        </w:numPr>
        <w:jc w:val="both"/>
        <w:rPr>
          <w:rFonts w:ascii="Times New Roman" w:hAnsi="Times New Roman" w:cs="Times New Roman"/>
          <w:sz w:val="24"/>
          <w:szCs w:val="24"/>
        </w:rPr>
      </w:pPr>
      <w:r w:rsidRPr="003139C0">
        <w:rPr>
          <w:rFonts w:ascii="Times New Roman" w:hAnsi="Times New Roman" w:cs="Times New Roman"/>
          <w:sz w:val="24"/>
          <w:szCs w:val="24"/>
        </w:rPr>
        <w:t xml:space="preserve">Nolikuma 6.1. pielikums </w:t>
      </w:r>
      <w:r w:rsidR="38B0340E" w:rsidRPr="003139C0">
        <w:rPr>
          <w:rFonts w:ascii="Times New Roman" w:hAnsi="Times New Roman" w:cs="Times New Roman"/>
          <w:sz w:val="24"/>
          <w:szCs w:val="24"/>
        </w:rPr>
        <w:t>“Finanšu piedāvājuma izcenojums”;**</w:t>
      </w:r>
    </w:p>
    <w:p w14:paraId="4235435C" w14:textId="4E69ACEF" w:rsidR="005C626D" w:rsidRPr="003139C0" w:rsidRDefault="008B02A3" w:rsidP="005C626D">
      <w:pPr>
        <w:pStyle w:val="ListParagraph"/>
        <w:numPr>
          <w:ilvl w:val="0"/>
          <w:numId w:val="4"/>
        </w:numPr>
        <w:jc w:val="both"/>
        <w:rPr>
          <w:rFonts w:ascii="Times New Roman" w:hAnsi="Times New Roman" w:cs="Times New Roman"/>
          <w:sz w:val="24"/>
          <w:szCs w:val="24"/>
        </w:rPr>
      </w:pPr>
      <w:r w:rsidRPr="003139C0">
        <w:rPr>
          <w:rFonts w:ascii="Times New Roman" w:hAnsi="Times New Roman" w:cs="Times New Roman"/>
          <w:sz w:val="24"/>
          <w:szCs w:val="24"/>
        </w:rPr>
        <w:t>“</w:t>
      </w:r>
      <w:proofErr w:type="spellStart"/>
      <w:r w:rsidR="000D4762" w:rsidRPr="003139C0">
        <w:rPr>
          <w:rFonts w:ascii="Times New Roman" w:hAnsi="Times New Roman" w:cs="Times New Roman"/>
          <w:sz w:val="24"/>
          <w:szCs w:val="24"/>
        </w:rPr>
        <w:t>Simul</w:t>
      </w:r>
      <w:r w:rsidR="470A2A3A" w:rsidRPr="003139C0">
        <w:rPr>
          <w:rFonts w:ascii="Times New Roman" w:hAnsi="Times New Roman" w:cs="Times New Roman"/>
          <w:sz w:val="24"/>
          <w:szCs w:val="24"/>
        </w:rPr>
        <w:t>atīv</w:t>
      </w:r>
      <w:r w:rsidR="000D4762" w:rsidRPr="003139C0">
        <w:rPr>
          <w:rFonts w:ascii="Times New Roman" w:hAnsi="Times New Roman" w:cs="Times New Roman"/>
          <w:sz w:val="24"/>
          <w:szCs w:val="24"/>
        </w:rPr>
        <w:t>as</w:t>
      </w:r>
      <w:proofErr w:type="spellEnd"/>
      <w:r w:rsidR="000D4762" w:rsidRPr="003139C0">
        <w:rPr>
          <w:rFonts w:ascii="Times New Roman" w:hAnsi="Times New Roman" w:cs="Times New Roman"/>
          <w:sz w:val="24"/>
          <w:szCs w:val="24"/>
        </w:rPr>
        <w:t xml:space="preserve"> </w:t>
      </w:r>
      <w:r w:rsidR="005C626D" w:rsidRPr="003139C0">
        <w:rPr>
          <w:rFonts w:ascii="Times New Roman" w:hAnsi="Times New Roman" w:cs="Times New Roman"/>
          <w:sz w:val="24"/>
          <w:szCs w:val="24"/>
        </w:rPr>
        <w:t>kampaņas</w:t>
      </w:r>
      <w:r w:rsidR="000D4762" w:rsidRPr="003139C0">
        <w:rPr>
          <w:rFonts w:ascii="Times New Roman" w:hAnsi="Times New Roman" w:cs="Times New Roman"/>
          <w:sz w:val="24"/>
          <w:szCs w:val="24"/>
        </w:rPr>
        <w:t xml:space="preserve"> detalizēts</w:t>
      </w:r>
      <w:r w:rsidR="005C626D" w:rsidRPr="003139C0">
        <w:rPr>
          <w:rFonts w:ascii="Times New Roman" w:hAnsi="Times New Roman" w:cs="Times New Roman"/>
          <w:sz w:val="24"/>
          <w:szCs w:val="24"/>
        </w:rPr>
        <w:t xml:space="preserve"> budžets</w:t>
      </w:r>
      <w:r w:rsidRPr="003139C0">
        <w:rPr>
          <w:rFonts w:ascii="Times New Roman" w:hAnsi="Times New Roman" w:cs="Times New Roman"/>
          <w:sz w:val="24"/>
          <w:szCs w:val="24"/>
        </w:rPr>
        <w:t>”</w:t>
      </w:r>
      <w:r w:rsidR="12E6F53C" w:rsidRPr="003139C0">
        <w:rPr>
          <w:rFonts w:ascii="Times New Roman" w:hAnsi="Times New Roman" w:cs="Times New Roman"/>
          <w:sz w:val="24"/>
          <w:szCs w:val="24"/>
        </w:rPr>
        <w:t>.***</w:t>
      </w:r>
    </w:p>
    <w:p w14:paraId="62F6860E" w14:textId="77777777" w:rsidR="00DA50BE" w:rsidRPr="003139C0" w:rsidRDefault="00DA50BE" w:rsidP="00397501">
      <w:pPr>
        <w:pStyle w:val="Header"/>
        <w:rPr>
          <w:b/>
          <w:bCs/>
          <w:lang w:val="lv-LV"/>
        </w:rPr>
      </w:pPr>
    </w:p>
    <w:p w14:paraId="4C4B62FE" w14:textId="77777777" w:rsidR="00397501" w:rsidRDefault="00397501" w:rsidP="3BD4AB98">
      <w:pPr>
        <w:pStyle w:val="Header"/>
        <w:jc w:val="both"/>
        <w:rPr>
          <w:i/>
          <w:iCs/>
          <w:lang w:val="lv-LV"/>
        </w:rPr>
      </w:pPr>
      <w:r w:rsidRPr="003139C0">
        <w:rPr>
          <w:i/>
          <w:iCs/>
          <w:lang w:val="lv-LV"/>
        </w:rPr>
        <w:t>*Finanšu piedāvājumā norādītajā cenā tiek ietverti visi nodokļi (izņemot PVN) un nodevas, tajā skaitā fiziskām personām izmaksājamā atlīdzība, kas ietver iedzīvotāju ienākuma nodokli, darba devēja valsts sociālās apdrošināšanas obligātās iemaksas un darba ņēmēja valsts sociālās apdrošināšanas obligātās iemaksas, kā arī visas ar līguma izpildi saistītās izmaksas.</w:t>
      </w:r>
    </w:p>
    <w:p w14:paraId="1CABCEF9" w14:textId="483DA6BB" w:rsidR="6339BBBB" w:rsidRDefault="6339BBBB" w:rsidP="3BD4AB98">
      <w:pPr>
        <w:pStyle w:val="Header"/>
        <w:jc w:val="both"/>
        <w:rPr>
          <w:i/>
          <w:iCs/>
          <w:lang w:val="lv-LV"/>
        </w:rPr>
      </w:pPr>
      <w:r w:rsidRPr="3BD4AB98">
        <w:rPr>
          <w:i/>
          <w:iCs/>
          <w:lang w:val="lv-LV"/>
        </w:rPr>
        <w:t xml:space="preserve">** </w:t>
      </w:r>
      <w:r w:rsidR="25CA1F14" w:rsidRPr="3BD4AB98">
        <w:rPr>
          <w:i/>
          <w:iCs/>
          <w:lang w:val="lv-LV"/>
        </w:rPr>
        <w:t>Iesniedzams a</w:t>
      </w:r>
      <w:r w:rsidRPr="3BD4AB98">
        <w:rPr>
          <w:i/>
          <w:iCs/>
          <w:lang w:val="lv-LV"/>
        </w:rPr>
        <w:t>tbilstoši Nolikuma 6.1.</w:t>
      </w:r>
      <w:r w:rsidR="009148B3">
        <w:rPr>
          <w:i/>
          <w:iCs/>
          <w:lang w:val="lv-LV"/>
        </w:rPr>
        <w:t xml:space="preserve"> </w:t>
      </w:r>
      <w:r w:rsidRPr="3BD4AB98">
        <w:rPr>
          <w:i/>
          <w:iCs/>
          <w:lang w:val="lv-LV"/>
        </w:rPr>
        <w:t>pielikuma formai.</w:t>
      </w:r>
    </w:p>
    <w:p w14:paraId="2088C053" w14:textId="691540E5" w:rsidR="6339BBBB" w:rsidRDefault="6339BBBB" w:rsidP="3BD4AB98">
      <w:pPr>
        <w:pStyle w:val="Header"/>
        <w:jc w:val="both"/>
        <w:rPr>
          <w:i/>
          <w:iCs/>
          <w:lang w:val="lv-LV"/>
        </w:rPr>
      </w:pPr>
      <w:r w:rsidRPr="3BD4AB98">
        <w:rPr>
          <w:i/>
          <w:iCs/>
          <w:lang w:val="lv-LV"/>
        </w:rPr>
        <w:t xml:space="preserve">*** </w:t>
      </w:r>
      <w:r w:rsidR="4D5E59BF" w:rsidRPr="3BD4AB98">
        <w:rPr>
          <w:i/>
          <w:iCs/>
          <w:lang w:val="lv-LV"/>
        </w:rPr>
        <w:t>Iesniedzams brīvā formā.</w:t>
      </w:r>
    </w:p>
    <w:p w14:paraId="60065216" w14:textId="77777777" w:rsidR="00DB3C21" w:rsidRPr="000B5E48" w:rsidRDefault="00DB3C21" w:rsidP="00397501">
      <w:pPr>
        <w:pStyle w:val="Header"/>
        <w:jc w:val="both"/>
        <w:rPr>
          <w:b/>
          <w:bCs/>
          <w:i/>
          <w:lang w:val="lv-LV"/>
        </w:rPr>
      </w:pPr>
    </w:p>
    <w:p w14:paraId="03218338" w14:textId="77777777" w:rsidR="00397501" w:rsidRDefault="00397501" w:rsidP="00397501">
      <w:pPr>
        <w:pStyle w:val="Header"/>
        <w:rPr>
          <w:b/>
          <w:bCs/>
          <w:i/>
          <w:lang w:val="lv-LV"/>
        </w:rPr>
      </w:pPr>
    </w:p>
    <w:p w14:paraId="37B39FC2" w14:textId="77777777" w:rsidR="00397501" w:rsidRDefault="00397501" w:rsidP="00397501">
      <w:pPr>
        <w:pStyle w:val="Header"/>
        <w:rPr>
          <w:b/>
          <w:bCs/>
          <w:lang w:val="lv-LV"/>
        </w:rPr>
      </w:pPr>
    </w:p>
    <w:p w14:paraId="62C474E9" w14:textId="77777777" w:rsidR="00397501" w:rsidRDefault="00397501" w:rsidP="00397501">
      <w:pPr>
        <w:pStyle w:val="Header"/>
        <w:rPr>
          <w:b/>
          <w:bCs/>
          <w:lang w:val="lv-LV"/>
        </w:rPr>
      </w:pPr>
    </w:p>
    <w:p w14:paraId="25C5E7A0" w14:textId="77777777" w:rsidR="00397501" w:rsidRDefault="00397501" w:rsidP="00397501">
      <w:pPr>
        <w:pStyle w:val="Header"/>
        <w:rPr>
          <w:b/>
          <w:bCs/>
          <w:lang w:val="lv-LV"/>
        </w:rPr>
      </w:pPr>
    </w:p>
    <w:p w14:paraId="3453A02B" w14:textId="77777777" w:rsidR="00397501" w:rsidRDefault="00397501" w:rsidP="00397501">
      <w:pPr>
        <w:pStyle w:val="Header"/>
        <w:rPr>
          <w:b/>
          <w:bCs/>
          <w:lang w:val="lv-LV"/>
        </w:rPr>
      </w:pPr>
    </w:p>
    <w:p w14:paraId="0734708F" w14:textId="53D5EC75" w:rsidR="00397501" w:rsidRDefault="00397501" w:rsidP="00397501">
      <w:pPr>
        <w:tabs>
          <w:tab w:val="left" w:pos="567"/>
        </w:tabs>
        <w:spacing w:before="40" w:after="40"/>
        <w:rPr>
          <w:sz w:val="22"/>
        </w:rPr>
      </w:pPr>
      <w:r>
        <w:rPr>
          <w:sz w:val="22"/>
        </w:rPr>
        <w:t>Pretendenta vai tā pilnvarotās personas</w:t>
      </w:r>
      <w:r w:rsidR="007A33F1">
        <w:rPr>
          <w:sz w:val="22"/>
        </w:rPr>
        <w:t>:</w:t>
      </w:r>
    </w:p>
    <w:p w14:paraId="0B831AAB" w14:textId="4C5DD919" w:rsidR="007A33F1" w:rsidRDefault="007A33F1" w:rsidP="00397501">
      <w:pPr>
        <w:tabs>
          <w:tab w:val="left" w:pos="567"/>
        </w:tabs>
        <w:spacing w:before="40" w:after="40"/>
        <w:rPr>
          <w:sz w:val="22"/>
        </w:rPr>
      </w:pPr>
      <w:r>
        <w:rPr>
          <w:sz w:val="22"/>
        </w:rPr>
        <w:t>V</w:t>
      </w:r>
      <w:r w:rsidR="00397501">
        <w:rPr>
          <w:sz w:val="22"/>
        </w:rPr>
        <w:t>ārds, uzvārds</w:t>
      </w:r>
    </w:p>
    <w:p w14:paraId="7DC0F4E7" w14:textId="70D3AABC" w:rsidR="007A33F1" w:rsidRDefault="007A33F1" w:rsidP="00397501">
      <w:pPr>
        <w:tabs>
          <w:tab w:val="left" w:pos="567"/>
        </w:tabs>
        <w:spacing w:before="40" w:after="40"/>
        <w:rPr>
          <w:sz w:val="22"/>
        </w:rPr>
      </w:pPr>
      <w:r>
        <w:rPr>
          <w:sz w:val="22"/>
        </w:rPr>
        <w:t xml:space="preserve">Ieņemamais </w:t>
      </w:r>
      <w:r w:rsidR="00397501">
        <w:rPr>
          <w:sz w:val="22"/>
        </w:rPr>
        <w:t>amats</w:t>
      </w:r>
    </w:p>
    <w:p w14:paraId="01CED6C0" w14:textId="53555DD4" w:rsidR="00397501" w:rsidRDefault="007A33F1" w:rsidP="00397501">
      <w:pPr>
        <w:tabs>
          <w:tab w:val="left" w:pos="567"/>
        </w:tabs>
        <w:spacing w:before="40" w:after="40"/>
        <w:rPr>
          <w:sz w:val="22"/>
        </w:rPr>
      </w:pPr>
      <w:r>
        <w:rPr>
          <w:sz w:val="22"/>
        </w:rPr>
        <w:t>P</w:t>
      </w:r>
      <w:r w:rsidR="00397501">
        <w:rPr>
          <w:sz w:val="22"/>
        </w:rPr>
        <w:t>arak</w:t>
      </w:r>
      <w:r>
        <w:rPr>
          <w:sz w:val="22"/>
        </w:rPr>
        <w:t>sts**</w:t>
      </w:r>
    </w:p>
    <w:p w14:paraId="77112B16" w14:textId="77777777" w:rsidR="00397501" w:rsidRDefault="00397501" w:rsidP="00397501">
      <w:pPr>
        <w:tabs>
          <w:tab w:val="left" w:pos="567"/>
        </w:tabs>
        <w:spacing w:before="40" w:after="40"/>
        <w:rPr>
          <w:sz w:val="22"/>
        </w:rPr>
      </w:pPr>
    </w:p>
    <w:p w14:paraId="68AED2B1" w14:textId="4E124563" w:rsidR="00397501" w:rsidRDefault="00397501" w:rsidP="00397501">
      <w:pPr>
        <w:rPr>
          <w:lang w:val="x-none" w:eastAsia="x-none"/>
        </w:rPr>
      </w:pPr>
      <w:r>
        <w:rPr>
          <w:sz w:val="22"/>
        </w:rPr>
        <w:t>Datums</w:t>
      </w:r>
      <w:r w:rsidR="007A33F1">
        <w:rPr>
          <w:sz w:val="22"/>
        </w:rPr>
        <w:t>**</w:t>
      </w:r>
    </w:p>
    <w:p w14:paraId="15D5D035" w14:textId="77777777" w:rsidR="00397501" w:rsidRDefault="00397501" w:rsidP="00397501">
      <w:pPr>
        <w:rPr>
          <w:sz w:val="20"/>
          <w:szCs w:val="20"/>
        </w:rPr>
      </w:pPr>
    </w:p>
    <w:p w14:paraId="4BE4F313" w14:textId="77777777" w:rsidR="007A33F1" w:rsidRPr="00DE1D5B" w:rsidRDefault="007A33F1" w:rsidP="7E61829C">
      <w:pPr>
        <w:tabs>
          <w:tab w:val="left" w:pos="1418"/>
          <w:tab w:val="left" w:pos="7200"/>
          <w:tab w:val="left" w:pos="7920"/>
        </w:tabs>
        <w:suppressAutoHyphens/>
        <w:spacing w:before="600"/>
        <w:ind w:left="425" w:hanging="283"/>
        <w:rPr>
          <w:lang w:val="en-US" w:eastAsia="ar-SA"/>
        </w:rPr>
      </w:pPr>
      <w:bookmarkStart w:id="1" w:name="_Hlk192669929"/>
      <w:r w:rsidRPr="7E61829C">
        <w:rPr>
          <w:i/>
          <w:iCs/>
          <w:sz w:val="20"/>
          <w:szCs w:val="20"/>
          <w:lang w:val="en-US" w:eastAsia="ar-SA"/>
        </w:rPr>
        <w:t>**</w:t>
      </w:r>
      <w:proofErr w:type="spellStart"/>
      <w:r w:rsidRPr="7E61829C">
        <w:rPr>
          <w:i/>
          <w:iCs/>
          <w:sz w:val="20"/>
          <w:szCs w:val="20"/>
          <w:lang w:val="en-US" w:eastAsia="ar-SA"/>
        </w:rPr>
        <w:t>Neaizpilda</w:t>
      </w:r>
      <w:proofErr w:type="spellEnd"/>
      <w:r w:rsidRPr="7E61829C">
        <w:rPr>
          <w:i/>
          <w:iCs/>
          <w:sz w:val="20"/>
          <w:szCs w:val="20"/>
          <w:lang w:val="en-US" w:eastAsia="ar-SA"/>
        </w:rPr>
        <w:t xml:space="preserve">, ja </w:t>
      </w:r>
      <w:proofErr w:type="spellStart"/>
      <w:r w:rsidRPr="7E61829C">
        <w:rPr>
          <w:i/>
          <w:iCs/>
          <w:sz w:val="20"/>
          <w:szCs w:val="20"/>
          <w:lang w:val="en-US" w:eastAsia="ar-SA"/>
        </w:rPr>
        <w:t>dokuments</w:t>
      </w:r>
      <w:proofErr w:type="spellEnd"/>
      <w:r w:rsidRPr="7E61829C">
        <w:rPr>
          <w:i/>
          <w:iCs/>
          <w:sz w:val="20"/>
          <w:szCs w:val="20"/>
          <w:lang w:val="en-US" w:eastAsia="ar-SA"/>
        </w:rPr>
        <w:t xml:space="preserve"> </w:t>
      </w:r>
      <w:proofErr w:type="spellStart"/>
      <w:r w:rsidRPr="7E61829C">
        <w:rPr>
          <w:i/>
          <w:iCs/>
          <w:sz w:val="20"/>
          <w:szCs w:val="20"/>
          <w:lang w:val="en-US" w:eastAsia="ar-SA"/>
        </w:rPr>
        <w:t>tiek</w:t>
      </w:r>
      <w:proofErr w:type="spellEnd"/>
      <w:r w:rsidRPr="7E61829C">
        <w:rPr>
          <w:i/>
          <w:iCs/>
          <w:sz w:val="20"/>
          <w:szCs w:val="20"/>
          <w:lang w:val="en-US" w:eastAsia="ar-SA"/>
        </w:rPr>
        <w:t xml:space="preserve"> </w:t>
      </w:r>
      <w:proofErr w:type="spellStart"/>
      <w:r w:rsidRPr="7E61829C">
        <w:rPr>
          <w:i/>
          <w:iCs/>
          <w:sz w:val="20"/>
          <w:szCs w:val="20"/>
          <w:lang w:val="en-US" w:eastAsia="ar-SA"/>
        </w:rPr>
        <w:t>parakstīts</w:t>
      </w:r>
      <w:proofErr w:type="spellEnd"/>
      <w:r w:rsidRPr="7E61829C">
        <w:rPr>
          <w:i/>
          <w:iCs/>
          <w:sz w:val="20"/>
          <w:szCs w:val="20"/>
          <w:lang w:val="en-US" w:eastAsia="ar-SA"/>
        </w:rPr>
        <w:t xml:space="preserve"> </w:t>
      </w:r>
      <w:proofErr w:type="spellStart"/>
      <w:r w:rsidRPr="7E61829C">
        <w:rPr>
          <w:i/>
          <w:iCs/>
          <w:sz w:val="20"/>
          <w:szCs w:val="20"/>
          <w:lang w:val="en-US" w:eastAsia="ar-SA"/>
        </w:rPr>
        <w:t>ar</w:t>
      </w:r>
      <w:proofErr w:type="spellEnd"/>
      <w:r w:rsidRPr="7E61829C">
        <w:rPr>
          <w:i/>
          <w:iCs/>
          <w:sz w:val="20"/>
          <w:szCs w:val="20"/>
          <w:lang w:val="en-US" w:eastAsia="ar-SA"/>
        </w:rPr>
        <w:t xml:space="preserve"> </w:t>
      </w:r>
      <w:proofErr w:type="spellStart"/>
      <w:r w:rsidRPr="7E61829C">
        <w:rPr>
          <w:i/>
          <w:iCs/>
          <w:sz w:val="20"/>
          <w:szCs w:val="20"/>
          <w:lang w:val="en-US" w:eastAsia="ar-SA"/>
        </w:rPr>
        <w:t>drošu</w:t>
      </w:r>
      <w:proofErr w:type="spellEnd"/>
      <w:r w:rsidRPr="7E61829C">
        <w:rPr>
          <w:i/>
          <w:iCs/>
          <w:sz w:val="20"/>
          <w:szCs w:val="20"/>
          <w:lang w:val="en-US" w:eastAsia="ar-SA"/>
        </w:rPr>
        <w:t xml:space="preserve"> </w:t>
      </w:r>
      <w:proofErr w:type="spellStart"/>
      <w:r w:rsidRPr="7E61829C">
        <w:rPr>
          <w:i/>
          <w:iCs/>
          <w:sz w:val="20"/>
          <w:szCs w:val="20"/>
          <w:lang w:val="en-US" w:eastAsia="ar-SA"/>
        </w:rPr>
        <w:t>elektronisko</w:t>
      </w:r>
      <w:proofErr w:type="spellEnd"/>
      <w:r w:rsidRPr="7E61829C">
        <w:rPr>
          <w:i/>
          <w:iCs/>
          <w:sz w:val="20"/>
          <w:szCs w:val="20"/>
          <w:lang w:val="en-US" w:eastAsia="ar-SA"/>
        </w:rPr>
        <w:t xml:space="preserve"> </w:t>
      </w:r>
      <w:proofErr w:type="spellStart"/>
      <w:r w:rsidRPr="7E61829C">
        <w:rPr>
          <w:i/>
          <w:iCs/>
          <w:sz w:val="20"/>
          <w:szCs w:val="20"/>
          <w:lang w:val="en-US" w:eastAsia="ar-SA"/>
        </w:rPr>
        <w:t>parakstu</w:t>
      </w:r>
      <w:proofErr w:type="spellEnd"/>
      <w:r w:rsidRPr="7E61829C">
        <w:rPr>
          <w:i/>
          <w:iCs/>
          <w:sz w:val="20"/>
          <w:szCs w:val="20"/>
          <w:lang w:val="en-US" w:eastAsia="ar-SA"/>
        </w:rPr>
        <w:t>.</w:t>
      </w:r>
      <w:bookmarkEnd w:id="1"/>
    </w:p>
    <w:p w14:paraId="46A1370D" w14:textId="77777777" w:rsidR="009D34EC" w:rsidRPr="007A33F1" w:rsidRDefault="009D34EC">
      <w:pPr>
        <w:rPr>
          <w:b/>
          <w:bCs/>
          <w:sz w:val="20"/>
          <w:szCs w:val="20"/>
        </w:rPr>
      </w:pPr>
    </w:p>
    <w:sectPr w:rsidR="009D34EC" w:rsidRPr="007A33F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0AD1D" w14:textId="77777777" w:rsidR="0036706E" w:rsidRDefault="0036706E" w:rsidP="00232CB3">
      <w:r>
        <w:separator/>
      </w:r>
    </w:p>
  </w:endnote>
  <w:endnote w:type="continuationSeparator" w:id="0">
    <w:p w14:paraId="11D571CC" w14:textId="77777777" w:rsidR="0036706E" w:rsidRDefault="0036706E" w:rsidP="00232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38F14" w14:textId="77777777" w:rsidR="0036706E" w:rsidRDefault="0036706E" w:rsidP="00232CB3">
      <w:r>
        <w:separator/>
      </w:r>
    </w:p>
  </w:footnote>
  <w:footnote w:type="continuationSeparator" w:id="0">
    <w:p w14:paraId="676B58F7" w14:textId="77777777" w:rsidR="0036706E" w:rsidRDefault="0036706E" w:rsidP="00232C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B3045"/>
    <w:multiLevelType w:val="hybridMultilevel"/>
    <w:tmpl w:val="0C9E8044"/>
    <w:lvl w:ilvl="0" w:tplc="281C226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99C0C33"/>
    <w:multiLevelType w:val="hybridMultilevel"/>
    <w:tmpl w:val="204C57C0"/>
    <w:lvl w:ilvl="0" w:tplc="C532CAB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9BC153D"/>
    <w:multiLevelType w:val="hybridMultilevel"/>
    <w:tmpl w:val="CF2EA4B2"/>
    <w:lvl w:ilvl="0" w:tplc="76FE89C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AAE752D"/>
    <w:multiLevelType w:val="multilevel"/>
    <w:tmpl w:val="ED9AEC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59642946">
    <w:abstractNumId w:val="0"/>
  </w:num>
  <w:num w:numId="2" w16cid:durableId="1044254189">
    <w:abstractNumId w:val="1"/>
  </w:num>
  <w:num w:numId="3" w16cid:durableId="711419308">
    <w:abstractNumId w:val="3"/>
  </w:num>
  <w:num w:numId="4" w16cid:durableId="400105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501"/>
    <w:rsid w:val="0002396A"/>
    <w:rsid w:val="000321D7"/>
    <w:rsid w:val="0003644C"/>
    <w:rsid w:val="00053613"/>
    <w:rsid w:val="00064DED"/>
    <w:rsid w:val="000B5E48"/>
    <w:rsid w:val="000D4762"/>
    <w:rsid w:val="00107E56"/>
    <w:rsid w:val="0011090D"/>
    <w:rsid w:val="00120096"/>
    <w:rsid w:val="00156906"/>
    <w:rsid w:val="00157132"/>
    <w:rsid w:val="001D03C6"/>
    <w:rsid w:val="001F477F"/>
    <w:rsid w:val="0022215D"/>
    <w:rsid w:val="00232CB3"/>
    <w:rsid w:val="00257CBE"/>
    <w:rsid w:val="002B4627"/>
    <w:rsid w:val="003139C0"/>
    <w:rsid w:val="0035221C"/>
    <w:rsid w:val="00352BAF"/>
    <w:rsid w:val="0036706E"/>
    <w:rsid w:val="00397501"/>
    <w:rsid w:val="003A7CD9"/>
    <w:rsid w:val="003B0FD1"/>
    <w:rsid w:val="003C10B1"/>
    <w:rsid w:val="00427A65"/>
    <w:rsid w:val="00441F09"/>
    <w:rsid w:val="004D0013"/>
    <w:rsid w:val="005404C0"/>
    <w:rsid w:val="005C1D3A"/>
    <w:rsid w:val="005C626D"/>
    <w:rsid w:val="005F42DC"/>
    <w:rsid w:val="00614BB3"/>
    <w:rsid w:val="00693300"/>
    <w:rsid w:val="006B371D"/>
    <w:rsid w:val="006D0274"/>
    <w:rsid w:val="00731740"/>
    <w:rsid w:val="007A33F1"/>
    <w:rsid w:val="007B5C9A"/>
    <w:rsid w:val="00800BBB"/>
    <w:rsid w:val="00834692"/>
    <w:rsid w:val="0083763E"/>
    <w:rsid w:val="0084658F"/>
    <w:rsid w:val="0087062C"/>
    <w:rsid w:val="0088255C"/>
    <w:rsid w:val="008A627A"/>
    <w:rsid w:val="008B02A3"/>
    <w:rsid w:val="008B5C77"/>
    <w:rsid w:val="008D0E9C"/>
    <w:rsid w:val="008D50E7"/>
    <w:rsid w:val="009148B3"/>
    <w:rsid w:val="00983A51"/>
    <w:rsid w:val="00991FD0"/>
    <w:rsid w:val="009A773B"/>
    <w:rsid w:val="009C3CBD"/>
    <w:rsid w:val="009D042D"/>
    <w:rsid w:val="009D34EC"/>
    <w:rsid w:val="00A1232B"/>
    <w:rsid w:val="00A2515C"/>
    <w:rsid w:val="00A7319B"/>
    <w:rsid w:val="00AA6F28"/>
    <w:rsid w:val="00AB0A12"/>
    <w:rsid w:val="00AE54AD"/>
    <w:rsid w:val="00AE6360"/>
    <w:rsid w:val="00B25E13"/>
    <w:rsid w:val="00B70454"/>
    <w:rsid w:val="00B95E38"/>
    <w:rsid w:val="00BB7554"/>
    <w:rsid w:val="00C0333D"/>
    <w:rsid w:val="00C12425"/>
    <w:rsid w:val="00C160FE"/>
    <w:rsid w:val="00C27C4F"/>
    <w:rsid w:val="00C67D5F"/>
    <w:rsid w:val="00C96B95"/>
    <w:rsid w:val="00CF2714"/>
    <w:rsid w:val="00CF35EC"/>
    <w:rsid w:val="00D14462"/>
    <w:rsid w:val="00D15212"/>
    <w:rsid w:val="00D45D5A"/>
    <w:rsid w:val="00DA50BE"/>
    <w:rsid w:val="00DB3C21"/>
    <w:rsid w:val="00DD31DE"/>
    <w:rsid w:val="00DE571C"/>
    <w:rsid w:val="00E44C3A"/>
    <w:rsid w:val="00F13305"/>
    <w:rsid w:val="0848623A"/>
    <w:rsid w:val="12E6F53C"/>
    <w:rsid w:val="15C4D724"/>
    <w:rsid w:val="25CA1F14"/>
    <w:rsid w:val="2ACFF4F7"/>
    <w:rsid w:val="38B0340E"/>
    <w:rsid w:val="3BD4AB98"/>
    <w:rsid w:val="470A2A3A"/>
    <w:rsid w:val="4D5E59BF"/>
    <w:rsid w:val="4D680A49"/>
    <w:rsid w:val="54D3AC30"/>
    <w:rsid w:val="618A40DC"/>
    <w:rsid w:val="6339BBBB"/>
    <w:rsid w:val="7E61829C"/>
    <w:rsid w:val="7EFCF1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76875"/>
  <w15:chartTrackingRefBased/>
  <w15:docId w15:val="{1AD74C33-BD30-4589-A1EA-C4E33CBC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50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97501"/>
    <w:pPr>
      <w:widowControl w:val="0"/>
      <w:tabs>
        <w:tab w:val="center" w:pos="4153"/>
        <w:tab w:val="right" w:pos="8306"/>
      </w:tabs>
    </w:pPr>
    <w:rPr>
      <w:lang w:val="en-GB" w:eastAsia="x-none"/>
    </w:rPr>
  </w:style>
  <w:style w:type="character" w:customStyle="1" w:styleId="HeaderChar">
    <w:name w:val="Header Char"/>
    <w:basedOn w:val="DefaultParagraphFont"/>
    <w:link w:val="Header"/>
    <w:uiPriority w:val="99"/>
    <w:semiHidden/>
    <w:qFormat/>
    <w:rsid w:val="00397501"/>
    <w:rPr>
      <w:rFonts w:ascii="Times New Roman" w:eastAsia="Times New Roman" w:hAnsi="Times New Roman" w:cs="Times New Roman"/>
      <w:sz w:val="24"/>
      <w:szCs w:val="24"/>
      <w:lang w:val="en-GB" w:eastAsia="x-none"/>
    </w:rPr>
  </w:style>
  <w:style w:type="paragraph" w:styleId="Title">
    <w:name w:val="Title"/>
    <w:basedOn w:val="Normal"/>
    <w:link w:val="TitleChar"/>
    <w:qFormat/>
    <w:rsid w:val="00397501"/>
    <w:pPr>
      <w:jc w:val="center"/>
    </w:pPr>
    <w:rPr>
      <w:szCs w:val="20"/>
      <w:lang w:val="x-none" w:eastAsia="x-none"/>
    </w:rPr>
  </w:style>
  <w:style w:type="character" w:customStyle="1" w:styleId="TitleChar">
    <w:name w:val="Title Char"/>
    <w:basedOn w:val="DefaultParagraphFont"/>
    <w:link w:val="Title"/>
    <w:rsid w:val="00397501"/>
    <w:rPr>
      <w:rFonts w:ascii="Times New Roman" w:eastAsia="Times New Roman" w:hAnsi="Times New Roman" w:cs="Times New Roman"/>
      <w:sz w:val="24"/>
      <w:szCs w:val="20"/>
      <w:lang w:val="x-none" w:eastAsia="x-none"/>
    </w:rPr>
  </w:style>
  <w:style w:type="character" w:customStyle="1" w:styleId="ColorfulList-Accent1Char">
    <w:name w:val="Colorful List - Accent 1 Char"/>
    <w:aliases w:val="H&amp;P List Paragraph Char,2 Char,List Paragraph Char,Syle 1 Char,Normal bullet 2 Char,Bullet list Char,Strip Char,PPS_Bullet Char,Saistīto dokumentu saraksts Char,Numurets Char,Virsraksti Char,Akapit z listą BS Char"/>
    <w:link w:val="ColorfulList-Accent11"/>
    <w:uiPriority w:val="34"/>
    <w:qFormat/>
    <w:locked/>
    <w:rsid w:val="00397501"/>
    <w:rPr>
      <w:rFonts w:ascii="Times New Roman" w:eastAsia="Times New Roman" w:hAnsi="Times New Roman" w:cs="Times New Roman"/>
      <w:sz w:val="24"/>
      <w:szCs w:val="24"/>
      <w:lang w:val="x-none" w:eastAsia="x-none"/>
    </w:rPr>
  </w:style>
  <w:style w:type="paragraph" w:customStyle="1" w:styleId="ColorfulList-Accent11">
    <w:name w:val="Colorful List - Accent 11"/>
    <w:aliases w:val="H&amp;P List Paragraph,2"/>
    <w:basedOn w:val="Normal"/>
    <w:link w:val="ColorfulList-Accent1Char"/>
    <w:uiPriority w:val="99"/>
    <w:qFormat/>
    <w:rsid w:val="00397501"/>
    <w:pPr>
      <w:ind w:left="720"/>
    </w:pPr>
    <w:rPr>
      <w:lang w:val="x-none" w:eastAsia="x-none"/>
    </w:rPr>
  </w:style>
  <w:style w:type="paragraph" w:styleId="FootnoteText">
    <w:name w:val="footnote text"/>
    <w:basedOn w:val="Normal"/>
    <w:link w:val="FootnoteTextChar"/>
    <w:uiPriority w:val="99"/>
    <w:semiHidden/>
    <w:unhideWhenUsed/>
    <w:rsid w:val="00232CB3"/>
    <w:rPr>
      <w:sz w:val="20"/>
      <w:szCs w:val="20"/>
    </w:rPr>
  </w:style>
  <w:style w:type="character" w:customStyle="1" w:styleId="FootnoteTextChar">
    <w:name w:val="Footnote Text Char"/>
    <w:basedOn w:val="DefaultParagraphFont"/>
    <w:link w:val="FootnoteText"/>
    <w:uiPriority w:val="99"/>
    <w:semiHidden/>
    <w:rsid w:val="00232CB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32CB3"/>
    <w:rPr>
      <w:vertAlign w:val="superscript"/>
    </w:rPr>
  </w:style>
  <w:style w:type="character" w:styleId="CommentReference">
    <w:name w:val="annotation reference"/>
    <w:basedOn w:val="DefaultParagraphFont"/>
    <w:uiPriority w:val="99"/>
    <w:semiHidden/>
    <w:unhideWhenUsed/>
    <w:rsid w:val="00232CB3"/>
    <w:rPr>
      <w:sz w:val="16"/>
      <w:szCs w:val="16"/>
    </w:rPr>
  </w:style>
  <w:style w:type="paragraph" w:styleId="CommentText">
    <w:name w:val="annotation text"/>
    <w:basedOn w:val="Normal"/>
    <w:link w:val="CommentTextChar"/>
    <w:uiPriority w:val="99"/>
    <w:unhideWhenUsed/>
    <w:rsid w:val="00232CB3"/>
    <w:rPr>
      <w:sz w:val="20"/>
      <w:szCs w:val="20"/>
    </w:rPr>
  </w:style>
  <w:style w:type="character" w:customStyle="1" w:styleId="CommentTextChar">
    <w:name w:val="Comment Text Char"/>
    <w:basedOn w:val="DefaultParagraphFont"/>
    <w:link w:val="CommentText"/>
    <w:uiPriority w:val="99"/>
    <w:rsid w:val="00232CB3"/>
    <w:rPr>
      <w:rFonts w:ascii="Times New Roman" w:eastAsia="Times New Roman" w:hAnsi="Times New Roman" w:cs="Times New Roman"/>
      <w:sz w:val="20"/>
      <w:szCs w:val="20"/>
    </w:rPr>
  </w:style>
  <w:style w:type="paragraph" w:styleId="ListParagraph">
    <w:name w:val="List Paragraph"/>
    <w:aliases w:val="Syle 1,Normal bullet 2,Bullet list,Strip,PPS_Bullet,Saistīto dokumentu saraksts,Numurets,Virsraksti,Akapit z listą BS,Numbered Para 1,Dot pt,No Spacing1,List Paragraph Char Char Char,Indicator Text,Bullet 1,MAIN CONTE"/>
    <w:basedOn w:val="Normal"/>
    <w:uiPriority w:val="34"/>
    <w:qFormat/>
    <w:rsid w:val="007A33F1"/>
    <w:pPr>
      <w:spacing w:after="160" w:line="259" w:lineRule="auto"/>
      <w:ind w:left="720"/>
      <w:contextualSpacing/>
    </w:pPr>
    <w:rPr>
      <w:rFonts w:asciiTheme="minorHAnsi" w:eastAsiaTheme="minorHAnsi" w:hAnsiTheme="minorHAnsi" w:cstheme="minorBidi"/>
      <w:sz w:val="22"/>
      <w:szCs w:val="22"/>
    </w:rPr>
  </w:style>
  <w:style w:type="paragraph" w:styleId="CommentSubject">
    <w:name w:val="annotation subject"/>
    <w:basedOn w:val="CommentText"/>
    <w:next w:val="CommentText"/>
    <w:link w:val="CommentSubjectChar"/>
    <w:uiPriority w:val="99"/>
    <w:semiHidden/>
    <w:unhideWhenUsed/>
    <w:rsid w:val="005F42DC"/>
    <w:rPr>
      <w:b/>
      <w:bCs/>
    </w:rPr>
  </w:style>
  <w:style w:type="character" w:customStyle="1" w:styleId="CommentSubjectChar">
    <w:name w:val="Comment Subject Char"/>
    <w:basedOn w:val="CommentTextChar"/>
    <w:link w:val="CommentSubject"/>
    <w:uiPriority w:val="99"/>
    <w:semiHidden/>
    <w:rsid w:val="005F42DC"/>
    <w:rPr>
      <w:rFonts w:ascii="Times New Roman" w:eastAsia="Times New Roman" w:hAnsi="Times New Roman" w:cs="Times New Roman"/>
      <w:b/>
      <w:bCs/>
      <w:sz w:val="20"/>
      <w:szCs w:val="20"/>
    </w:rPr>
  </w:style>
  <w:style w:type="paragraph" w:styleId="Footer">
    <w:name w:val="footer"/>
    <w:basedOn w:val="Normal"/>
    <w:link w:val="FooterChar"/>
    <w:uiPriority w:val="99"/>
    <w:semiHidden/>
    <w:unhideWhenUsed/>
    <w:rsid w:val="005C1D3A"/>
    <w:pPr>
      <w:tabs>
        <w:tab w:val="center" w:pos="4153"/>
        <w:tab w:val="right" w:pos="8306"/>
      </w:tabs>
    </w:pPr>
  </w:style>
  <w:style w:type="character" w:customStyle="1" w:styleId="FooterChar">
    <w:name w:val="Footer Char"/>
    <w:basedOn w:val="DefaultParagraphFont"/>
    <w:link w:val="Footer"/>
    <w:uiPriority w:val="99"/>
    <w:semiHidden/>
    <w:rsid w:val="005C1D3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39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8DFB8AFABA0FC49BA4F16CA1C33A313" ma:contentTypeVersion="12" ma:contentTypeDescription="Izveidot jaunu dokumentu." ma:contentTypeScope="" ma:versionID="6ac55cc16b5f487eec5ff6983e43712f">
  <xsd:schema xmlns:xsd="http://www.w3.org/2001/XMLSchema" xmlns:xs="http://www.w3.org/2001/XMLSchema" xmlns:p="http://schemas.microsoft.com/office/2006/metadata/properties" xmlns:ns2="0451b083-18d0-4817-92a1-089be2202309" xmlns:ns3="10a1cf93-328b-47f2-8ba4-aeba4faaede4" targetNamespace="http://schemas.microsoft.com/office/2006/metadata/properties" ma:root="true" ma:fieldsID="8e7210ad4753c9b5a9ce4710ebad9871" ns2:_="" ns3:_="">
    <xsd:import namespace="0451b083-18d0-4817-92a1-089be2202309"/>
    <xsd:import namespace="10a1cf93-328b-47f2-8ba4-aeba4faaed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1b083-18d0-4817-92a1-089be2202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a1cf93-328b-47f2-8ba4-aeba4faaed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3298b00-994a-4b04-87b6-acf406454512}" ma:internalName="TaxCatchAll" ma:showField="CatchAllData" ma:web="10a1cf93-328b-47f2-8ba4-aeba4faae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451b083-18d0-4817-92a1-089be2202309">
      <Terms xmlns="http://schemas.microsoft.com/office/infopath/2007/PartnerControls"/>
    </lcf76f155ced4ddcb4097134ff3c332f>
    <TaxCatchAll xmlns="10a1cf93-328b-47f2-8ba4-aeba4faaede4" xsi:nil="true"/>
  </documentManagement>
</p:properties>
</file>

<file path=customXml/itemProps1.xml><?xml version="1.0" encoding="utf-8"?>
<ds:datastoreItem xmlns:ds="http://schemas.openxmlformats.org/officeDocument/2006/customXml" ds:itemID="{806B4F33-FA5D-4313-87EA-AD85F3C44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1b083-18d0-4817-92a1-089be2202309"/>
    <ds:schemaRef ds:uri="10a1cf93-328b-47f2-8ba4-aeba4faae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1C6490-836A-481F-9A73-7AE14B584B22}">
  <ds:schemaRefs>
    <ds:schemaRef ds:uri="http://schemas.openxmlformats.org/officeDocument/2006/bibliography"/>
  </ds:schemaRefs>
</ds:datastoreItem>
</file>

<file path=customXml/itemProps3.xml><?xml version="1.0" encoding="utf-8"?>
<ds:datastoreItem xmlns:ds="http://schemas.openxmlformats.org/officeDocument/2006/customXml" ds:itemID="{7A4531E5-6AF4-48A8-94D8-2B49A5B33317}">
  <ds:schemaRefs>
    <ds:schemaRef ds:uri="http://schemas.microsoft.com/sharepoint/v3/contenttype/forms"/>
  </ds:schemaRefs>
</ds:datastoreItem>
</file>

<file path=customXml/itemProps4.xml><?xml version="1.0" encoding="utf-8"?>
<ds:datastoreItem xmlns:ds="http://schemas.openxmlformats.org/officeDocument/2006/customXml" ds:itemID="{A72A915D-91B0-4859-9F73-3F36549D2B4C}">
  <ds:schemaRefs>
    <ds:schemaRef ds:uri="http://schemas.microsoft.com/office/2006/metadata/properties"/>
    <ds:schemaRef ds:uri="http://schemas.microsoft.com/office/infopath/2007/PartnerControls"/>
    <ds:schemaRef ds:uri="0451b083-18d0-4817-92a1-089be2202309"/>
    <ds:schemaRef ds:uri="10a1cf93-328b-47f2-8ba4-aeba4faaede4"/>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824</Words>
  <Characters>470</Characters>
  <Application>Microsoft Office Word</Application>
  <DocSecurity>0</DocSecurity>
  <Lines>3</Lines>
  <Paragraphs>2</Paragraphs>
  <ScaleCrop>false</ScaleCrop>
  <Company>VIAA</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Vjačeslavs Komendantovs</dc:creator>
  <cp:keywords/>
  <dc:description/>
  <cp:lastModifiedBy>Vjačeslavs Komendantovs</cp:lastModifiedBy>
  <cp:revision>12</cp:revision>
  <dcterms:created xsi:type="dcterms:W3CDTF">2026-04-22T17:54:00Z</dcterms:created>
  <dcterms:modified xsi:type="dcterms:W3CDTF">2026-07-01T16:32:00Z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0x01010028DFB8AFABA0FC49BA4F16CA1C33A313</vt:lpwstr>
  </property>
  <property fmtid="{D5CDD505-2E9C-101B-9397-08002B2CF9AE}" pid="3" name="MediaServiceImageTags">
    <vt:lpwstr/>
  </property>
</Properties>
</file>