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932E7" w14:textId="77777777" w:rsidR="00A819C3" w:rsidRPr="0046063F" w:rsidRDefault="00A819C3" w:rsidP="00A819C3">
      <w:pPr>
        <w:keepNext/>
        <w:spacing w:beforeLines="20" w:before="48" w:afterLines="20" w:after="48"/>
        <w:ind w:left="6120" w:right="-72"/>
        <w:jc w:val="right"/>
        <w:outlineLvl w:val="0"/>
        <w:rPr>
          <w:bCs/>
          <w:sz w:val="22"/>
          <w:szCs w:val="22"/>
        </w:rPr>
      </w:pPr>
      <w:bookmarkStart w:id="0" w:name="_Toc128810686"/>
      <w:bookmarkStart w:id="1" w:name="_Toc93676054"/>
      <w:bookmarkStart w:id="2" w:name="_Toc141707138"/>
      <w:r w:rsidRPr="0046063F">
        <w:rPr>
          <w:bCs/>
          <w:sz w:val="22"/>
          <w:szCs w:val="22"/>
        </w:rPr>
        <w:t>APSTIPRINĀTS</w:t>
      </w:r>
      <w:bookmarkEnd w:id="0"/>
      <w:bookmarkEnd w:id="1"/>
      <w:bookmarkEnd w:id="2"/>
    </w:p>
    <w:p w14:paraId="4BF27912" w14:textId="77777777" w:rsidR="00A819C3" w:rsidRPr="008612E6" w:rsidRDefault="00A819C3" w:rsidP="00A819C3">
      <w:pPr>
        <w:spacing w:beforeLines="20" w:before="48" w:afterLines="20" w:after="48"/>
        <w:ind w:left="6120" w:right="-72"/>
        <w:jc w:val="right"/>
        <w:rPr>
          <w:sz w:val="22"/>
          <w:szCs w:val="22"/>
        </w:rPr>
      </w:pPr>
      <w:r w:rsidRPr="008612E6">
        <w:rPr>
          <w:sz w:val="22"/>
          <w:szCs w:val="22"/>
        </w:rPr>
        <w:t xml:space="preserve">Iepirkumu komisijas </w:t>
      </w:r>
    </w:p>
    <w:p w14:paraId="301B8760" w14:textId="14C65B00" w:rsidR="00A819C3" w:rsidRPr="0046063F" w:rsidRDefault="00A819C3" w:rsidP="00A819C3">
      <w:pPr>
        <w:spacing w:beforeLines="20" w:before="48" w:afterLines="20" w:after="48"/>
        <w:ind w:left="6120" w:right="-72"/>
        <w:jc w:val="right"/>
        <w:rPr>
          <w:sz w:val="22"/>
          <w:szCs w:val="22"/>
        </w:rPr>
      </w:pPr>
      <w:r w:rsidRPr="00DF1CA0">
        <w:rPr>
          <w:sz w:val="22"/>
          <w:szCs w:val="22"/>
        </w:rPr>
        <w:t>202</w:t>
      </w:r>
      <w:r>
        <w:rPr>
          <w:sz w:val="22"/>
          <w:szCs w:val="22"/>
        </w:rPr>
        <w:t>6</w:t>
      </w:r>
      <w:r w:rsidRPr="00DF1CA0">
        <w:rPr>
          <w:sz w:val="22"/>
          <w:szCs w:val="22"/>
        </w:rPr>
        <w:t xml:space="preserve">.gada </w:t>
      </w:r>
      <w:r w:rsidR="002A03D9">
        <w:rPr>
          <w:sz w:val="22"/>
          <w:szCs w:val="22"/>
        </w:rPr>
        <w:t xml:space="preserve">7. </w:t>
      </w:r>
      <w:r>
        <w:rPr>
          <w:sz w:val="22"/>
          <w:szCs w:val="22"/>
        </w:rPr>
        <w:t>jūlijā</w:t>
      </w:r>
      <w:r w:rsidRPr="00DF1CA0">
        <w:rPr>
          <w:sz w:val="22"/>
          <w:szCs w:val="22"/>
        </w:rPr>
        <w:t xml:space="preserve"> sēdē</w:t>
      </w:r>
    </w:p>
    <w:p w14:paraId="72C17B29" w14:textId="77777777" w:rsidR="00606808" w:rsidRPr="008101EA" w:rsidRDefault="00606808" w:rsidP="00606808">
      <w:pPr>
        <w:spacing w:before="20" w:after="20"/>
        <w:ind w:right="-72"/>
        <w:rPr>
          <w:sz w:val="22"/>
          <w:szCs w:val="22"/>
        </w:rPr>
      </w:pPr>
    </w:p>
    <w:p w14:paraId="039EB77A" w14:textId="77777777" w:rsidR="00606808" w:rsidRPr="008101EA" w:rsidRDefault="00606808" w:rsidP="00606808">
      <w:pPr>
        <w:spacing w:before="20" w:after="20"/>
        <w:ind w:right="-72"/>
        <w:rPr>
          <w:sz w:val="22"/>
          <w:szCs w:val="22"/>
        </w:rPr>
      </w:pPr>
    </w:p>
    <w:p w14:paraId="7AF1863A" w14:textId="77777777" w:rsidR="00606808" w:rsidRPr="008101EA" w:rsidRDefault="00606808" w:rsidP="00606808">
      <w:pPr>
        <w:spacing w:before="20" w:after="20"/>
        <w:ind w:right="-72"/>
        <w:rPr>
          <w:sz w:val="22"/>
          <w:szCs w:val="22"/>
        </w:rPr>
      </w:pPr>
    </w:p>
    <w:p w14:paraId="1EB76724" w14:textId="77777777" w:rsidR="00606808" w:rsidRPr="008101EA" w:rsidRDefault="00606808" w:rsidP="00606808">
      <w:pPr>
        <w:tabs>
          <w:tab w:val="left" w:pos="1935"/>
          <w:tab w:val="center" w:pos="4500"/>
        </w:tabs>
        <w:spacing w:line="360" w:lineRule="auto"/>
        <w:ind w:right="-72"/>
        <w:outlineLvl w:val="5"/>
        <w:rPr>
          <w:b/>
          <w:bCs/>
          <w:iCs/>
          <w:sz w:val="22"/>
          <w:szCs w:val="22"/>
        </w:rPr>
      </w:pPr>
      <w:r w:rsidRPr="008101EA">
        <w:rPr>
          <w:b/>
          <w:bCs/>
          <w:iCs/>
          <w:sz w:val="22"/>
          <w:szCs w:val="22"/>
        </w:rPr>
        <w:tab/>
      </w:r>
    </w:p>
    <w:p w14:paraId="7CFCA485" w14:textId="77777777" w:rsidR="00606808" w:rsidRPr="008101EA" w:rsidRDefault="00606808" w:rsidP="00606808">
      <w:pPr>
        <w:tabs>
          <w:tab w:val="left" w:pos="1935"/>
          <w:tab w:val="center" w:pos="4500"/>
        </w:tabs>
        <w:spacing w:line="360" w:lineRule="auto"/>
        <w:ind w:right="-72"/>
        <w:outlineLvl w:val="5"/>
        <w:rPr>
          <w:b/>
          <w:bCs/>
          <w:iCs/>
          <w:sz w:val="22"/>
          <w:szCs w:val="22"/>
        </w:rPr>
      </w:pPr>
    </w:p>
    <w:p w14:paraId="0340775C" w14:textId="77777777" w:rsidR="00606808" w:rsidRDefault="00606808" w:rsidP="00606808">
      <w:pPr>
        <w:keepNext/>
        <w:spacing w:before="240" w:after="60" w:line="276" w:lineRule="auto"/>
        <w:jc w:val="center"/>
        <w:outlineLvl w:val="3"/>
        <w:rPr>
          <w:b/>
          <w:bCs/>
          <w:sz w:val="28"/>
          <w:szCs w:val="28"/>
          <w:lang w:eastAsia="en-US"/>
        </w:rPr>
      </w:pPr>
      <w:r w:rsidRPr="008101EA">
        <w:rPr>
          <w:b/>
          <w:bCs/>
          <w:sz w:val="28"/>
          <w:szCs w:val="28"/>
          <w:lang w:eastAsia="en-US"/>
        </w:rPr>
        <w:t>IEPIRKUMA</w:t>
      </w:r>
    </w:p>
    <w:p w14:paraId="2136840F" w14:textId="77777777" w:rsidR="008A64C1" w:rsidRPr="008101EA" w:rsidRDefault="008A64C1" w:rsidP="00606808">
      <w:pPr>
        <w:keepNext/>
        <w:spacing w:before="240" w:after="60" w:line="276" w:lineRule="auto"/>
        <w:jc w:val="center"/>
        <w:outlineLvl w:val="3"/>
        <w:rPr>
          <w:b/>
          <w:bCs/>
          <w:sz w:val="28"/>
          <w:szCs w:val="28"/>
          <w:lang w:eastAsia="en-US"/>
        </w:rPr>
      </w:pPr>
    </w:p>
    <w:p w14:paraId="5B2FAD68" w14:textId="77777777" w:rsidR="00606808" w:rsidRPr="008A64C1" w:rsidRDefault="00606808" w:rsidP="00606808">
      <w:pPr>
        <w:spacing w:line="276" w:lineRule="auto"/>
        <w:jc w:val="center"/>
        <w:rPr>
          <w:b/>
          <w:sz w:val="40"/>
          <w:szCs w:val="40"/>
        </w:rPr>
      </w:pPr>
      <w:r w:rsidRPr="008A64C1">
        <w:rPr>
          <w:b/>
          <w:sz w:val="40"/>
          <w:szCs w:val="40"/>
        </w:rPr>
        <w:t>“Darba cimdu iegāde”</w:t>
      </w:r>
    </w:p>
    <w:p w14:paraId="4F1C5655" w14:textId="77777777" w:rsidR="00606808" w:rsidRPr="008101EA" w:rsidRDefault="00606808" w:rsidP="00606808">
      <w:pPr>
        <w:spacing w:line="276" w:lineRule="auto"/>
        <w:jc w:val="center"/>
        <w:rPr>
          <w:b/>
          <w:sz w:val="32"/>
          <w:szCs w:val="32"/>
        </w:rPr>
      </w:pPr>
    </w:p>
    <w:p w14:paraId="0D28ECC6" w14:textId="43750366" w:rsidR="00606808" w:rsidRPr="008101EA" w:rsidRDefault="00606808" w:rsidP="00606808">
      <w:pPr>
        <w:spacing w:line="360" w:lineRule="auto"/>
        <w:ind w:right="-72"/>
        <w:jc w:val="center"/>
        <w:rPr>
          <w:b/>
          <w:bCs/>
          <w:iCs/>
          <w:sz w:val="28"/>
          <w:szCs w:val="28"/>
        </w:rPr>
      </w:pPr>
      <w:r w:rsidRPr="008101EA">
        <w:rPr>
          <w:b/>
          <w:bCs/>
          <w:iCs/>
          <w:sz w:val="28"/>
          <w:szCs w:val="28"/>
        </w:rPr>
        <w:t>NOLIKUMS</w:t>
      </w:r>
    </w:p>
    <w:p w14:paraId="76101F00" w14:textId="77777777" w:rsidR="00606808" w:rsidRPr="008101EA" w:rsidRDefault="00606808" w:rsidP="00606808">
      <w:pPr>
        <w:spacing w:line="360" w:lineRule="auto"/>
        <w:ind w:right="-72"/>
        <w:jc w:val="center"/>
        <w:rPr>
          <w:b/>
          <w:bCs/>
          <w:iCs/>
          <w:sz w:val="28"/>
          <w:szCs w:val="28"/>
        </w:rPr>
      </w:pPr>
    </w:p>
    <w:p w14:paraId="6382303E" w14:textId="325384C1" w:rsidR="00606808" w:rsidRPr="008A64C1" w:rsidRDefault="00606808" w:rsidP="00606808">
      <w:pPr>
        <w:spacing w:line="360" w:lineRule="auto"/>
        <w:ind w:right="-72"/>
        <w:jc w:val="center"/>
        <w:rPr>
          <w:b/>
          <w:bCs/>
          <w:iCs/>
          <w:sz w:val="28"/>
          <w:szCs w:val="28"/>
        </w:rPr>
      </w:pPr>
      <w:r w:rsidRPr="008A64C1">
        <w:rPr>
          <w:b/>
          <w:bCs/>
          <w:iCs/>
        </w:rPr>
        <w:t xml:space="preserve">Iepirkuma identifikācijas numurs </w:t>
      </w:r>
      <w:r w:rsidRPr="008A64C1">
        <w:rPr>
          <w:b/>
          <w:bCs/>
          <w:iCs/>
          <w:sz w:val="28"/>
          <w:szCs w:val="28"/>
        </w:rPr>
        <w:t xml:space="preserve">ZAAO </w:t>
      </w:r>
      <w:r w:rsidR="008A64C1">
        <w:rPr>
          <w:b/>
          <w:bCs/>
          <w:iCs/>
          <w:sz w:val="28"/>
          <w:szCs w:val="28"/>
        </w:rPr>
        <w:t>2026/42/</w:t>
      </w:r>
      <w:r w:rsidRPr="008A64C1">
        <w:rPr>
          <w:b/>
          <w:bCs/>
          <w:iCs/>
          <w:sz w:val="28"/>
          <w:szCs w:val="28"/>
        </w:rPr>
        <w:t>m</w:t>
      </w:r>
    </w:p>
    <w:p w14:paraId="1481B46F" w14:textId="77777777" w:rsidR="00606808" w:rsidRPr="008101EA" w:rsidRDefault="00606808" w:rsidP="00606808">
      <w:pPr>
        <w:spacing w:line="360" w:lineRule="auto"/>
        <w:ind w:right="-72"/>
        <w:jc w:val="center"/>
        <w:rPr>
          <w:b/>
          <w:bCs/>
          <w:iCs/>
          <w:sz w:val="28"/>
          <w:szCs w:val="28"/>
        </w:rPr>
      </w:pPr>
    </w:p>
    <w:p w14:paraId="4EF3CE1B" w14:textId="77777777" w:rsidR="00606808" w:rsidRPr="008101EA" w:rsidRDefault="00606808" w:rsidP="00606808">
      <w:pPr>
        <w:spacing w:line="360" w:lineRule="auto"/>
        <w:ind w:right="-72"/>
        <w:jc w:val="center"/>
        <w:rPr>
          <w:b/>
          <w:sz w:val="22"/>
          <w:szCs w:val="22"/>
        </w:rPr>
      </w:pPr>
    </w:p>
    <w:p w14:paraId="7A36BC18" w14:textId="77777777" w:rsidR="00606808" w:rsidRPr="008101EA" w:rsidRDefault="00606808" w:rsidP="00606808">
      <w:pPr>
        <w:spacing w:before="20" w:after="20"/>
        <w:ind w:right="-72"/>
        <w:rPr>
          <w:sz w:val="22"/>
          <w:szCs w:val="22"/>
        </w:rPr>
      </w:pPr>
    </w:p>
    <w:p w14:paraId="20DAE034" w14:textId="77777777" w:rsidR="00606808" w:rsidRPr="008101EA" w:rsidRDefault="00606808" w:rsidP="00606808">
      <w:pPr>
        <w:spacing w:before="20" w:after="20"/>
        <w:ind w:right="-72"/>
        <w:rPr>
          <w:sz w:val="22"/>
          <w:szCs w:val="22"/>
        </w:rPr>
      </w:pPr>
    </w:p>
    <w:p w14:paraId="07D7EB8F" w14:textId="77777777" w:rsidR="00606808" w:rsidRPr="008101EA" w:rsidRDefault="00606808" w:rsidP="00606808">
      <w:pPr>
        <w:spacing w:before="20" w:after="20"/>
        <w:ind w:right="-72"/>
        <w:rPr>
          <w:sz w:val="22"/>
          <w:szCs w:val="22"/>
        </w:rPr>
      </w:pPr>
    </w:p>
    <w:p w14:paraId="01747710" w14:textId="77777777" w:rsidR="00606808" w:rsidRPr="008101EA" w:rsidRDefault="00606808" w:rsidP="00606808">
      <w:pPr>
        <w:spacing w:before="20" w:after="20"/>
        <w:ind w:right="-72"/>
        <w:jc w:val="center"/>
        <w:rPr>
          <w:sz w:val="22"/>
          <w:szCs w:val="22"/>
        </w:rPr>
      </w:pPr>
    </w:p>
    <w:p w14:paraId="6C08576F" w14:textId="77777777" w:rsidR="00606808" w:rsidRPr="008101EA" w:rsidRDefault="00606808" w:rsidP="00606808">
      <w:pPr>
        <w:spacing w:before="20" w:after="20"/>
        <w:ind w:right="-72"/>
        <w:jc w:val="center"/>
        <w:rPr>
          <w:sz w:val="22"/>
          <w:szCs w:val="22"/>
        </w:rPr>
      </w:pPr>
    </w:p>
    <w:p w14:paraId="170F2721" w14:textId="77777777" w:rsidR="00606808" w:rsidRPr="008101EA" w:rsidRDefault="00606808" w:rsidP="00606808">
      <w:pPr>
        <w:spacing w:before="20" w:after="20"/>
        <w:ind w:right="-72"/>
        <w:jc w:val="center"/>
        <w:rPr>
          <w:sz w:val="22"/>
          <w:szCs w:val="22"/>
        </w:rPr>
      </w:pPr>
    </w:p>
    <w:p w14:paraId="3B5CC7EC" w14:textId="77777777" w:rsidR="00606808" w:rsidRPr="008101EA" w:rsidRDefault="00606808" w:rsidP="00606808">
      <w:pPr>
        <w:spacing w:before="20" w:after="20"/>
        <w:ind w:right="-72"/>
        <w:jc w:val="center"/>
        <w:rPr>
          <w:sz w:val="22"/>
          <w:szCs w:val="22"/>
        </w:rPr>
      </w:pPr>
    </w:p>
    <w:p w14:paraId="716E85A5" w14:textId="77777777" w:rsidR="00606808" w:rsidRPr="008101EA" w:rsidRDefault="00606808" w:rsidP="00606808">
      <w:pPr>
        <w:spacing w:before="20" w:after="20"/>
        <w:ind w:right="-72"/>
        <w:jc w:val="center"/>
        <w:rPr>
          <w:sz w:val="22"/>
          <w:szCs w:val="22"/>
        </w:rPr>
      </w:pPr>
    </w:p>
    <w:p w14:paraId="3809EDC6" w14:textId="77777777" w:rsidR="00606808" w:rsidRPr="008101EA" w:rsidRDefault="00606808" w:rsidP="00606808">
      <w:pPr>
        <w:spacing w:before="20" w:after="20"/>
        <w:ind w:right="-72"/>
        <w:jc w:val="center"/>
        <w:rPr>
          <w:sz w:val="22"/>
          <w:szCs w:val="22"/>
        </w:rPr>
      </w:pPr>
    </w:p>
    <w:p w14:paraId="6FF38EE2" w14:textId="77777777" w:rsidR="00606808" w:rsidRPr="008101EA" w:rsidRDefault="00606808" w:rsidP="00606808">
      <w:pPr>
        <w:spacing w:before="20" w:after="20"/>
        <w:ind w:right="-72"/>
        <w:jc w:val="center"/>
        <w:rPr>
          <w:sz w:val="22"/>
          <w:szCs w:val="22"/>
        </w:rPr>
      </w:pPr>
    </w:p>
    <w:p w14:paraId="6DBD58A7" w14:textId="77777777" w:rsidR="00606808" w:rsidRPr="008101EA" w:rsidRDefault="00606808" w:rsidP="00606808">
      <w:pPr>
        <w:spacing w:before="20" w:after="20"/>
        <w:ind w:right="-72"/>
        <w:jc w:val="center"/>
        <w:rPr>
          <w:sz w:val="22"/>
          <w:szCs w:val="22"/>
        </w:rPr>
      </w:pPr>
    </w:p>
    <w:p w14:paraId="13FEF5E2" w14:textId="77777777" w:rsidR="00606808" w:rsidRPr="008101EA" w:rsidRDefault="00606808" w:rsidP="00606808">
      <w:pPr>
        <w:spacing w:before="20" w:after="20"/>
        <w:ind w:right="-72"/>
        <w:jc w:val="center"/>
        <w:rPr>
          <w:sz w:val="22"/>
          <w:szCs w:val="22"/>
        </w:rPr>
      </w:pPr>
    </w:p>
    <w:p w14:paraId="372B9247" w14:textId="77777777" w:rsidR="00606808" w:rsidRPr="008101EA" w:rsidRDefault="00606808" w:rsidP="00606808">
      <w:pPr>
        <w:spacing w:before="20" w:after="20"/>
        <w:ind w:right="-72"/>
        <w:jc w:val="center"/>
        <w:rPr>
          <w:sz w:val="22"/>
          <w:szCs w:val="22"/>
        </w:rPr>
      </w:pPr>
    </w:p>
    <w:p w14:paraId="1D9789F5" w14:textId="77777777" w:rsidR="00606808" w:rsidRPr="008101EA" w:rsidRDefault="00606808" w:rsidP="00606808">
      <w:pPr>
        <w:spacing w:before="20" w:after="20"/>
        <w:ind w:right="-72"/>
        <w:jc w:val="center"/>
        <w:rPr>
          <w:sz w:val="22"/>
          <w:szCs w:val="22"/>
        </w:rPr>
      </w:pPr>
    </w:p>
    <w:p w14:paraId="59943F83" w14:textId="77777777" w:rsidR="00606808" w:rsidRPr="008101EA" w:rsidRDefault="00606808" w:rsidP="00606808">
      <w:pPr>
        <w:spacing w:before="20" w:after="20"/>
        <w:ind w:right="-72"/>
        <w:jc w:val="center"/>
        <w:rPr>
          <w:sz w:val="22"/>
          <w:szCs w:val="22"/>
        </w:rPr>
      </w:pPr>
    </w:p>
    <w:p w14:paraId="275577AE" w14:textId="77777777" w:rsidR="00606808" w:rsidRPr="008101EA" w:rsidRDefault="00606808" w:rsidP="00606808">
      <w:pPr>
        <w:spacing w:before="20" w:after="20"/>
        <w:ind w:right="-72"/>
        <w:jc w:val="center"/>
        <w:rPr>
          <w:sz w:val="22"/>
          <w:szCs w:val="22"/>
        </w:rPr>
      </w:pPr>
    </w:p>
    <w:p w14:paraId="14DD280E" w14:textId="77777777" w:rsidR="00606808" w:rsidRPr="008101EA" w:rsidRDefault="00606808" w:rsidP="00606808">
      <w:pPr>
        <w:spacing w:before="20" w:after="20"/>
        <w:ind w:right="-72"/>
        <w:jc w:val="center"/>
        <w:rPr>
          <w:sz w:val="22"/>
          <w:szCs w:val="22"/>
        </w:rPr>
      </w:pPr>
    </w:p>
    <w:p w14:paraId="03564C66" w14:textId="77777777" w:rsidR="00606808" w:rsidRPr="008101EA" w:rsidRDefault="00606808" w:rsidP="00606808">
      <w:pPr>
        <w:spacing w:before="20" w:after="20"/>
        <w:ind w:right="-72"/>
        <w:jc w:val="center"/>
        <w:rPr>
          <w:sz w:val="22"/>
          <w:szCs w:val="22"/>
        </w:rPr>
      </w:pPr>
    </w:p>
    <w:p w14:paraId="20BD9815" w14:textId="77777777" w:rsidR="00606808" w:rsidRPr="008101EA" w:rsidRDefault="00606808" w:rsidP="00606808">
      <w:pPr>
        <w:spacing w:before="20" w:after="20"/>
        <w:ind w:right="-72"/>
        <w:jc w:val="center"/>
        <w:rPr>
          <w:sz w:val="22"/>
          <w:szCs w:val="22"/>
        </w:rPr>
      </w:pPr>
    </w:p>
    <w:p w14:paraId="24802BDB" w14:textId="77777777" w:rsidR="00606808" w:rsidRPr="008101EA" w:rsidRDefault="00606808" w:rsidP="00606808">
      <w:pPr>
        <w:spacing w:before="20" w:after="20"/>
        <w:ind w:right="-72"/>
        <w:jc w:val="center"/>
        <w:rPr>
          <w:sz w:val="22"/>
          <w:szCs w:val="22"/>
        </w:rPr>
      </w:pPr>
    </w:p>
    <w:p w14:paraId="641F3C4F" w14:textId="77777777" w:rsidR="00606808" w:rsidRPr="008101EA" w:rsidRDefault="00606808" w:rsidP="00606808">
      <w:pPr>
        <w:spacing w:before="20" w:after="20"/>
        <w:ind w:right="-72"/>
        <w:jc w:val="center"/>
        <w:rPr>
          <w:sz w:val="22"/>
          <w:szCs w:val="22"/>
        </w:rPr>
      </w:pPr>
    </w:p>
    <w:p w14:paraId="1D59950B" w14:textId="37730469" w:rsidR="00606808" w:rsidRPr="008101EA" w:rsidRDefault="00606808" w:rsidP="00606808">
      <w:pPr>
        <w:spacing w:before="20" w:after="20"/>
        <w:ind w:right="-72"/>
        <w:jc w:val="center"/>
        <w:rPr>
          <w:sz w:val="22"/>
          <w:szCs w:val="22"/>
        </w:rPr>
      </w:pPr>
      <w:r w:rsidRPr="008101EA">
        <w:rPr>
          <w:sz w:val="22"/>
          <w:szCs w:val="22"/>
        </w:rPr>
        <w:t xml:space="preserve">Valmiera, </w:t>
      </w:r>
      <w:r w:rsidR="009A4BD8">
        <w:rPr>
          <w:sz w:val="22"/>
          <w:szCs w:val="22"/>
        </w:rPr>
        <w:t>202</w:t>
      </w:r>
      <w:r w:rsidR="008A64C1">
        <w:rPr>
          <w:sz w:val="22"/>
          <w:szCs w:val="22"/>
        </w:rPr>
        <w:t>6</w:t>
      </w:r>
      <w:r w:rsidRPr="008101EA">
        <w:rPr>
          <w:sz w:val="22"/>
          <w:szCs w:val="22"/>
        </w:rPr>
        <w:t>.</w:t>
      </w:r>
    </w:p>
    <w:p w14:paraId="10B78185" w14:textId="77777777" w:rsidR="00606808" w:rsidRPr="008101EA" w:rsidRDefault="00606808" w:rsidP="00606808">
      <w:pPr>
        <w:jc w:val="center"/>
        <w:rPr>
          <w:bCs/>
        </w:rPr>
      </w:pPr>
      <w:r w:rsidRPr="008101EA">
        <w:rPr>
          <w:sz w:val="22"/>
          <w:szCs w:val="22"/>
        </w:rPr>
        <w:br w:type="page"/>
      </w:r>
    </w:p>
    <w:p w14:paraId="6AF07978" w14:textId="77777777" w:rsidR="00606808" w:rsidRPr="00E019B1" w:rsidRDefault="00606808" w:rsidP="00606808">
      <w:pPr>
        <w:jc w:val="center"/>
        <w:rPr>
          <w:b/>
        </w:rPr>
      </w:pPr>
    </w:p>
    <w:p w14:paraId="2670EC9A" w14:textId="77777777" w:rsidR="00606808" w:rsidRPr="00E019B1" w:rsidRDefault="00606808" w:rsidP="00606808">
      <w:pPr>
        <w:jc w:val="center"/>
        <w:rPr>
          <w:b/>
        </w:rPr>
      </w:pPr>
      <w:r w:rsidRPr="00E019B1">
        <w:rPr>
          <w:b/>
        </w:rPr>
        <w:t>SATURS</w:t>
      </w:r>
    </w:p>
    <w:p w14:paraId="55319B19" w14:textId="77777777" w:rsidR="00606808" w:rsidRPr="00CB35F7" w:rsidRDefault="00606808" w:rsidP="00606808">
      <w:pPr>
        <w:spacing w:line="360" w:lineRule="auto"/>
        <w:ind w:firstLine="720"/>
        <w:jc w:val="center"/>
      </w:pPr>
    </w:p>
    <w:p w14:paraId="2AD9AB33" w14:textId="6ABCC8D9" w:rsidR="00E019B1" w:rsidRPr="002A03D9" w:rsidRDefault="00606808" w:rsidP="002A03D9">
      <w:pPr>
        <w:pStyle w:val="Saturs1"/>
        <w:rPr>
          <w:rFonts w:asciiTheme="minorHAnsi" w:eastAsiaTheme="minorEastAsia" w:hAnsiTheme="minorHAnsi" w:cstheme="minorBidi"/>
          <w:kern w:val="2"/>
          <w14:ligatures w14:val="standardContextual"/>
        </w:rPr>
      </w:pPr>
      <w:r w:rsidRPr="0050129C">
        <w:fldChar w:fldCharType="begin"/>
      </w:r>
      <w:r w:rsidRPr="0050129C">
        <w:instrText xml:space="preserve"> TOC \o "1-3" \h \z \u </w:instrText>
      </w:r>
      <w:r w:rsidRPr="0050129C">
        <w:fldChar w:fldCharType="separate"/>
      </w:r>
      <w:hyperlink w:anchor="_Toc169511511" w:history="1">
        <w:r w:rsidR="006E05F4" w:rsidRPr="002A03D9">
          <w:rPr>
            <w:rStyle w:val="Hipersaite"/>
            <w:b/>
            <w:bCs/>
          </w:rPr>
          <w:t>Darba cimdu iegāde</w:t>
        </w:r>
        <w:r w:rsidR="00E019B1" w:rsidRPr="002A03D9">
          <w:rPr>
            <w:webHidden/>
          </w:rPr>
          <w:tab/>
        </w:r>
        <w:r w:rsidR="00E019B1" w:rsidRPr="002A03D9">
          <w:rPr>
            <w:webHidden/>
          </w:rPr>
          <w:fldChar w:fldCharType="begin"/>
        </w:r>
        <w:r w:rsidR="00E019B1" w:rsidRPr="002A03D9">
          <w:rPr>
            <w:webHidden/>
          </w:rPr>
          <w:instrText xml:space="preserve"> PAGEREF _Toc169511511 \h </w:instrText>
        </w:r>
        <w:r w:rsidR="00E019B1" w:rsidRPr="002A03D9">
          <w:rPr>
            <w:webHidden/>
          </w:rPr>
        </w:r>
        <w:r w:rsidR="00E019B1" w:rsidRPr="002A03D9">
          <w:rPr>
            <w:webHidden/>
          </w:rPr>
          <w:fldChar w:fldCharType="separate"/>
        </w:r>
        <w:r w:rsidR="0050129C" w:rsidRPr="002A03D9">
          <w:rPr>
            <w:webHidden/>
          </w:rPr>
          <w:t>1</w:t>
        </w:r>
        <w:r w:rsidR="00E019B1" w:rsidRPr="002A03D9">
          <w:rPr>
            <w:webHidden/>
          </w:rPr>
          <w:fldChar w:fldCharType="end"/>
        </w:r>
      </w:hyperlink>
    </w:p>
    <w:p w14:paraId="7B897C3F" w14:textId="03F7D3BF"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2" w:history="1">
        <w:r w:rsidRPr="002A03D9">
          <w:rPr>
            <w:rStyle w:val="Hipersaite"/>
            <w:rFonts w:ascii="Times New Roman Bold" w:hAnsi="Times New Roman Bold"/>
            <w:b/>
            <w:bCs/>
          </w:rPr>
          <w:t>I VISPĀRĪGA INFORMĀCIJA</w:t>
        </w:r>
        <w:r w:rsidRPr="002A03D9">
          <w:rPr>
            <w:webHidden/>
          </w:rPr>
          <w:tab/>
        </w:r>
        <w:r w:rsidRPr="002A03D9">
          <w:rPr>
            <w:webHidden/>
          </w:rPr>
          <w:fldChar w:fldCharType="begin"/>
        </w:r>
        <w:r w:rsidRPr="002A03D9">
          <w:rPr>
            <w:webHidden/>
          </w:rPr>
          <w:instrText xml:space="preserve"> PAGEREF _Toc169511512 \h </w:instrText>
        </w:r>
        <w:r w:rsidRPr="002A03D9">
          <w:rPr>
            <w:webHidden/>
          </w:rPr>
        </w:r>
        <w:r w:rsidRPr="002A03D9">
          <w:rPr>
            <w:webHidden/>
          </w:rPr>
          <w:fldChar w:fldCharType="separate"/>
        </w:r>
        <w:r w:rsidR="0050129C" w:rsidRPr="002A03D9">
          <w:rPr>
            <w:webHidden/>
          </w:rPr>
          <w:t>3</w:t>
        </w:r>
        <w:r w:rsidRPr="002A03D9">
          <w:rPr>
            <w:webHidden/>
          </w:rPr>
          <w:fldChar w:fldCharType="end"/>
        </w:r>
      </w:hyperlink>
    </w:p>
    <w:p w14:paraId="647069FB" w14:textId="668EE89A"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3" w:history="1">
        <w:r w:rsidRPr="002A03D9">
          <w:rPr>
            <w:rStyle w:val="Hipersaite"/>
            <w:rFonts w:ascii="Times New Roman Bold" w:hAnsi="Times New Roman Bold"/>
            <w:b/>
            <w:bCs/>
          </w:rPr>
          <w:t>II. PRASĪBAS PRETENDENTIEM UN IESNIEDZAMIE DOKUMENTI</w:t>
        </w:r>
        <w:r w:rsidRPr="002A03D9">
          <w:rPr>
            <w:webHidden/>
          </w:rPr>
          <w:tab/>
        </w:r>
        <w:r w:rsidRPr="002A03D9">
          <w:rPr>
            <w:webHidden/>
          </w:rPr>
          <w:fldChar w:fldCharType="begin"/>
        </w:r>
        <w:r w:rsidRPr="002A03D9">
          <w:rPr>
            <w:webHidden/>
          </w:rPr>
          <w:instrText xml:space="preserve"> PAGEREF _Toc169511513 \h </w:instrText>
        </w:r>
        <w:r w:rsidRPr="002A03D9">
          <w:rPr>
            <w:webHidden/>
          </w:rPr>
        </w:r>
        <w:r w:rsidRPr="002A03D9">
          <w:rPr>
            <w:webHidden/>
          </w:rPr>
          <w:fldChar w:fldCharType="separate"/>
        </w:r>
        <w:r w:rsidR="0050129C" w:rsidRPr="002A03D9">
          <w:rPr>
            <w:webHidden/>
          </w:rPr>
          <w:t>4</w:t>
        </w:r>
        <w:r w:rsidRPr="002A03D9">
          <w:rPr>
            <w:webHidden/>
          </w:rPr>
          <w:fldChar w:fldCharType="end"/>
        </w:r>
      </w:hyperlink>
    </w:p>
    <w:p w14:paraId="479EAE01" w14:textId="3710C214"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4" w:history="1">
        <w:r w:rsidRPr="002A03D9">
          <w:rPr>
            <w:rStyle w:val="Hipersaite"/>
            <w:rFonts w:ascii="Times New Roman Bold" w:hAnsi="Times New Roman Bold"/>
            <w:b/>
            <w:bCs/>
          </w:rPr>
          <w:t>III. PIEDĀVĀJUMU IESNIEGŠANAS UN ATVĒRŠANAS NOSACĪJUMI</w:t>
        </w:r>
        <w:r w:rsidRPr="002A03D9">
          <w:rPr>
            <w:webHidden/>
          </w:rPr>
          <w:tab/>
        </w:r>
        <w:r w:rsidRPr="002A03D9">
          <w:rPr>
            <w:webHidden/>
          </w:rPr>
          <w:fldChar w:fldCharType="begin"/>
        </w:r>
        <w:r w:rsidRPr="002A03D9">
          <w:rPr>
            <w:webHidden/>
          </w:rPr>
          <w:instrText xml:space="preserve"> PAGEREF _Toc169511514 \h </w:instrText>
        </w:r>
        <w:r w:rsidRPr="002A03D9">
          <w:rPr>
            <w:webHidden/>
          </w:rPr>
        </w:r>
        <w:r w:rsidRPr="002A03D9">
          <w:rPr>
            <w:webHidden/>
          </w:rPr>
          <w:fldChar w:fldCharType="separate"/>
        </w:r>
        <w:r w:rsidR="0050129C" w:rsidRPr="002A03D9">
          <w:rPr>
            <w:webHidden/>
          </w:rPr>
          <w:t>7</w:t>
        </w:r>
        <w:r w:rsidRPr="002A03D9">
          <w:rPr>
            <w:webHidden/>
          </w:rPr>
          <w:fldChar w:fldCharType="end"/>
        </w:r>
      </w:hyperlink>
    </w:p>
    <w:p w14:paraId="2D8644D1" w14:textId="104196B5"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5" w:history="1">
        <w:r w:rsidRPr="002A03D9">
          <w:rPr>
            <w:rStyle w:val="Hipersaite"/>
            <w:rFonts w:ascii="Times New Roman Bold" w:hAnsi="Times New Roman Bold"/>
            <w:b/>
            <w:bCs/>
          </w:rPr>
          <w:t>IV. PIEDĀVĀJUMA NOFORMĒŠANAS PRASĪBAS</w:t>
        </w:r>
        <w:r w:rsidRPr="002A03D9">
          <w:rPr>
            <w:webHidden/>
          </w:rPr>
          <w:tab/>
        </w:r>
        <w:r w:rsidRPr="002A03D9">
          <w:rPr>
            <w:webHidden/>
          </w:rPr>
          <w:fldChar w:fldCharType="begin"/>
        </w:r>
        <w:r w:rsidRPr="002A03D9">
          <w:rPr>
            <w:webHidden/>
          </w:rPr>
          <w:instrText xml:space="preserve"> PAGEREF _Toc169511515 \h </w:instrText>
        </w:r>
        <w:r w:rsidRPr="002A03D9">
          <w:rPr>
            <w:webHidden/>
          </w:rPr>
        </w:r>
        <w:r w:rsidRPr="002A03D9">
          <w:rPr>
            <w:webHidden/>
          </w:rPr>
          <w:fldChar w:fldCharType="separate"/>
        </w:r>
        <w:r w:rsidR="0050129C" w:rsidRPr="002A03D9">
          <w:rPr>
            <w:webHidden/>
          </w:rPr>
          <w:t>7</w:t>
        </w:r>
        <w:r w:rsidRPr="002A03D9">
          <w:rPr>
            <w:webHidden/>
          </w:rPr>
          <w:fldChar w:fldCharType="end"/>
        </w:r>
      </w:hyperlink>
    </w:p>
    <w:p w14:paraId="130AC159" w14:textId="344FA904"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6" w:history="1">
        <w:r w:rsidRPr="002A03D9">
          <w:rPr>
            <w:rStyle w:val="Hipersaite"/>
            <w:rFonts w:ascii="Times New Roman Bold" w:hAnsi="Times New Roman Bold"/>
            <w:b/>
            <w:bCs/>
          </w:rPr>
          <w:t>V. PIEDĀVĀJUMU IZVĒLES KRITĒRIJI UN VĒRTĒŠANA</w:t>
        </w:r>
        <w:r w:rsidRPr="002A03D9">
          <w:rPr>
            <w:webHidden/>
          </w:rPr>
          <w:tab/>
        </w:r>
        <w:r w:rsidRPr="002A03D9">
          <w:rPr>
            <w:webHidden/>
          </w:rPr>
          <w:fldChar w:fldCharType="begin"/>
        </w:r>
        <w:r w:rsidRPr="002A03D9">
          <w:rPr>
            <w:webHidden/>
          </w:rPr>
          <w:instrText xml:space="preserve"> PAGEREF _Toc169511516 \h </w:instrText>
        </w:r>
        <w:r w:rsidRPr="002A03D9">
          <w:rPr>
            <w:webHidden/>
          </w:rPr>
        </w:r>
        <w:r w:rsidRPr="002A03D9">
          <w:rPr>
            <w:webHidden/>
          </w:rPr>
          <w:fldChar w:fldCharType="separate"/>
        </w:r>
        <w:r w:rsidR="0050129C" w:rsidRPr="002A03D9">
          <w:rPr>
            <w:webHidden/>
          </w:rPr>
          <w:t>8</w:t>
        </w:r>
        <w:r w:rsidRPr="002A03D9">
          <w:rPr>
            <w:webHidden/>
          </w:rPr>
          <w:fldChar w:fldCharType="end"/>
        </w:r>
      </w:hyperlink>
    </w:p>
    <w:p w14:paraId="1EA82862" w14:textId="7F180FCA"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7" w:history="1">
        <w:r w:rsidRPr="002A03D9">
          <w:rPr>
            <w:rStyle w:val="Hipersaite"/>
            <w:rFonts w:ascii="Times New Roman Bold" w:hAnsi="Times New Roman Bold"/>
            <w:b/>
            <w:bCs/>
          </w:rPr>
          <w:t>VI. PRETENDENTU IZSLĒGŠANAS NOTEIKUMI UN LĒMUMA PIEŅEMŠANA</w:t>
        </w:r>
        <w:r w:rsidRPr="002A03D9">
          <w:rPr>
            <w:webHidden/>
          </w:rPr>
          <w:tab/>
        </w:r>
        <w:r w:rsidRPr="002A03D9">
          <w:rPr>
            <w:webHidden/>
          </w:rPr>
          <w:fldChar w:fldCharType="begin"/>
        </w:r>
        <w:r w:rsidRPr="002A03D9">
          <w:rPr>
            <w:webHidden/>
          </w:rPr>
          <w:instrText xml:space="preserve"> PAGEREF _Toc169511517 \h </w:instrText>
        </w:r>
        <w:r w:rsidRPr="002A03D9">
          <w:rPr>
            <w:webHidden/>
          </w:rPr>
        </w:r>
        <w:r w:rsidRPr="002A03D9">
          <w:rPr>
            <w:webHidden/>
          </w:rPr>
          <w:fldChar w:fldCharType="separate"/>
        </w:r>
        <w:r w:rsidR="0050129C" w:rsidRPr="002A03D9">
          <w:rPr>
            <w:webHidden/>
          </w:rPr>
          <w:t>8</w:t>
        </w:r>
        <w:r w:rsidRPr="002A03D9">
          <w:rPr>
            <w:webHidden/>
          </w:rPr>
          <w:fldChar w:fldCharType="end"/>
        </w:r>
      </w:hyperlink>
    </w:p>
    <w:p w14:paraId="34220228" w14:textId="3A2E8F34"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8" w:history="1">
        <w:r w:rsidRPr="002A03D9">
          <w:rPr>
            <w:rStyle w:val="Hipersaite"/>
            <w:rFonts w:ascii="Times New Roman Bold" w:hAnsi="Times New Roman Bold"/>
            <w:b/>
            <w:bCs/>
          </w:rPr>
          <w:t>VII. IEPIRKUMA REZULTĀTU PAZIŅOŠANA UN LĪGUMA SLĒGŠANA</w:t>
        </w:r>
        <w:r w:rsidRPr="002A03D9">
          <w:rPr>
            <w:webHidden/>
          </w:rPr>
          <w:tab/>
        </w:r>
        <w:r w:rsidRPr="002A03D9">
          <w:rPr>
            <w:webHidden/>
          </w:rPr>
          <w:fldChar w:fldCharType="begin"/>
        </w:r>
        <w:r w:rsidRPr="002A03D9">
          <w:rPr>
            <w:webHidden/>
          </w:rPr>
          <w:instrText xml:space="preserve"> PAGEREF _Toc169511518 \h </w:instrText>
        </w:r>
        <w:r w:rsidRPr="002A03D9">
          <w:rPr>
            <w:webHidden/>
          </w:rPr>
        </w:r>
        <w:r w:rsidRPr="002A03D9">
          <w:rPr>
            <w:webHidden/>
          </w:rPr>
          <w:fldChar w:fldCharType="separate"/>
        </w:r>
        <w:r w:rsidR="0050129C" w:rsidRPr="002A03D9">
          <w:rPr>
            <w:webHidden/>
          </w:rPr>
          <w:t>10</w:t>
        </w:r>
        <w:r w:rsidRPr="002A03D9">
          <w:rPr>
            <w:webHidden/>
          </w:rPr>
          <w:fldChar w:fldCharType="end"/>
        </w:r>
      </w:hyperlink>
    </w:p>
    <w:p w14:paraId="17B9881C" w14:textId="6A764E53"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19" w:history="1">
        <w:r w:rsidRPr="002A03D9">
          <w:rPr>
            <w:rStyle w:val="Hipersaite"/>
            <w:rFonts w:ascii="Times New Roman Bold" w:hAnsi="Times New Roman Bold"/>
            <w:b/>
            <w:bCs/>
          </w:rPr>
          <w:t>VII. IEPIRKUMU KOMISIJAS TIESĪBAS UN PIENĀKUMI</w:t>
        </w:r>
        <w:r w:rsidRPr="002A03D9">
          <w:rPr>
            <w:webHidden/>
          </w:rPr>
          <w:tab/>
        </w:r>
        <w:r w:rsidRPr="002A03D9">
          <w:rPr>
            <w:webHidden/>
          </w:rPr>
          <w:fldChar w:fldCharType="begin"/>
        </w:r>
        <w:r w:rsidRPr="002A03D9">
          <w:rPr>
            <w:webHidden/>
          </w:rPr>
          <w:instrText xml:space="preserve"> PAGEREF _Toc169511519 \h </w:instrText>
        </w:r>
        <w:r w:rsidRPr="002A03D9">
          <w:rPr>
            <w:webHidden/>
          </w:rPr>
        </w:r>
        <w:r w:rsidRPr="002A03D9">
          <w:rPr>
            <w:webHidden/>
          </w:rPr>
          <w:fldChar w:fldCharType="separate"/>
        </w:r>
        <w:r w:rsidR="0050129C" w:rsidRPr="002A03D9">
          <w:rPr>
            <w:webHidden/>
          </w:rPr>
          <w:t>11</w:t>
        </w:r>
        <w:r w:rsidRPr="002A03D9">
          <w:rPr>
            <w:webHidden/>
          </w:rPr>
          <w:fldChar w:fldCharType="end"/>
        </w:r>
      </w:hyperlink>
    </w:p>
    <w:p w14:paraId="43A749E7" w14:textId="5FF73422"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20" w:history="1">
        <w:r w:rsidRPr="002A03D9">
          <w:rPr>
            <w:rStyle w:val="Hipersaite"/>
            <w:rFonts w:ascii="Times New Roman Bold" w:hAnsi="Times New Roman Bold"/>
            <w:b/>
            <w:bCs/>
          </w:rPr>
          <w:t>VIII. PRETENDENTA TIESĪBAS UN PIENĀKUMI</w:t>
        </w:r>
        <w:r w:rsidRPr="002A03D9">
          <w:rPr>
            <w:webHidden/>
          </w:rPr>
          <w:tab/>
        </w:r>
        <w:r w:rsidRPr="002A03D9">
          <w:rPr>
            <w:webHidden/>
          </w:rPr>
          <w:fldChar w:fldCharType="begin"/>
        </w:r>
        <w:r w:rsidRPr="002A03D9">
          <w:rPr>
            <w:webHidden/>
          </w:rPr>
          <w:instrText xml:space="preserve"> PAGEREF _Toc169511520 \h </w:instrText>
        </w:r>
        <w:r w:rsidRPr="002A03D9">
          <w:rPr>
            <w:webHidden/>
          </w:rPr>
        </w:r>
        <w:r w:rsidRPr="002A03D9">
          <w:rPr>
            <w:webHidden/>
          </w:rPr>
          <w:fldChar w:fldCharType="separate"/>
        </w:r>
        <w:r w:rsidR="0050129C" w:rsidRPr="002A03D9">
          <w:rPr>
            <w:webHidden/>
          </w:rPr>
          <w:t>11</w:t>
        </w:r>
        <w:r w:rsidRPr="002A03D9">
          <w:rPr>
            <w:webHidden/>
          </w:rPr>
          <w:fldChar w:fldCharType="end"/>
        </w:r>
      </w:hyperlink>
    </w:p>
    <w:p w14:paraId="03CAF172" w14:textId="437174FE" w:rsidR="00E019B1" w:rsidRPr="002A03D9" w:rsidRDefault="00E019B1" w:rsidP="002A03D9">
      <w:pPr>
        <w:pStyle w:val="Saturs1"/>
        <w:rPr>
          <w:rFonts w:asciiTheme="minorHAnsi" w:eastAsiaTheme="minorEastAsia" w:hAnsiTheme="minorHAnsi" w:cstheme="minorBidi"/>
          <w:kern w:val="2"/>
          <w14:ligatures w14:val="standardContextual"/>
        </w:rPr>
      </w:pPr>
      <w:hyperlink w:anchor="_Toc169511521" w:history="1">
        <w:r w:rsidRPr="002A03D9">
          <w:rPr>
            <w:rStyle w:val="Hipersaite"/>
            <w:b/>
            <w:bCs/>
          </w:rPr>
          <w:t>PIELIKUMI</w:t>
        </w:r>
        <w:r w:rsidRPr="002A03D9">
          <w:rPr>
            <w:webHidden/>
          </w:rPr>
          <w:tab/>
        </w:r>
        <w:r w:rsidRPr="002A03D9">
          <w:rPr>
            <w:webHidden/>
          </w:rPr>
          <w:fldChar w:fldCharType="begin"/>
        </w:r>
        <w:r w:rsidRPr="002A03D9">
          <w:rPr>
            <w:webHidden/>
          </w:rPr>
          <w:instrText xml:space="preserve"> PAGEREF _Toc169511521 \h </w:instrText>
        </w:r>
        <w:r w:rsidRPr="002A03D9">
          <w:rPr>
            <w:webHidden/>
          </w:rPr>
        </w:r>
        <w:r w:rsidRPr="002A03D9">
          <w:rPr>
            <w:webHidden/>
          </w:rPr>
          <w:fldChar w:fldCharType="separate"/>
        </w:r>
        <w:r w:rsidR="0050129C" w:rsidRPr="002A03D9">
          <w:rPr>
            <w:webHidden/>
          </w:rPr>
          <w:t>13</w:t>
        </w:r>
        <w:r w:rsidRPr="002A03D9">
          <w:rPr>
            <w:webHidden/>
          </w:rPr>
          <w:fldChar w:fldCharType="end"/>
        </w:r>
      </w:hyperlink>
    </w:p>
    <w:p w14:paraId="1E6FC51A" w14:textId="1B9D63AE" w:rsidR="00606808" w:rsidRPr="00CB35F7" w:rsidRDefault="00606808" w:rsidP="00606808">
      <w:pPr>
        <w:pStyle w:val="Default"/>
        <w:rPr>
          <w:color w:val="auto"/>
          <w:lang w:val="lv-LV"/>
        </w:rPr>
      </w:pPr>
      <w:r w:rsidRPr="0050129C">
        <w:rPr>
          <w:color w:val="auto"/>
          <w:lang w:val="lv-LV"/>
        </w:rPr>
        <w:fldChar w:fldCharType="end"/>
      </w:r>
      <w:r w:rsidRPr="00CB35F7">
        <w:rPr>
          <w:color w:val="auto"/>
          <w:lang w:val="lv-LV"/>
        </w:rPr>
        <w:t>Pielikums Nr.1 – Pieteikums dalībai iepirkumā</w:t>
      </w:r>
    </w:p>
    <w:p w14:paraId="40E9395B" w14:textId="77777777" w:rsidR="00606808" w:rsidRPr="00CB35F7" w:rsidRDefault="00606808" w:rsidP="00606808">
      <w:pPr>
        <w:pStyle w:val="Default"/>
        <w:rPr>
          <w:color w:val="auto"/>
          <w:lang w:val="lv-LV"/>
        </w:rPr>
      </w:pPr>
      <w:r w:rsidRPr="00CB35F7">
        <w:rPr>
          <w:color w:val="auto"/>
          <w:lang w:val="lv-LV"/>
        </w:rPr>
        <w:t xml:space="preserve">Pielikums Nr.2 – Tehniskā specifikācija </w:t>
      </w:r>
    </w:p>
    <w:p w14:paraId="4E4A39C4" w14:textId="77777777" w:rsidR="00606808" w:rsidRPr="00CB35F7" w:rsidRDefault="00606808" w:rsidP="00606808">
      <w:pPr>
        <w:pStyle w:val="Default"/>
        <w:rPr>
          <w:color w:val="auto"/>
          <w:lang w:val="lv-LV"/>
        </w:rPr>
      </w:pPr>
      <w:r w:rsidRPr="00CB35F7">
        <w:rPr>
          <w:color w:val="auto"/>
          <w:lang w:val="lv-LV"/>
        </w:rPr>
        <w:t>Pielikums Nr.3 – Finanšu piedāvājums</w:t>
      </w:r>
    </w:p>
    <w:p w14:paraId="1096E8A7" w14:textId="77777777" w:rsidR="00606808" w:rsidRPr="00CB35F7" w:rsidRDefault="00606808" w:rsidP="00606808">
      <w:pPr>
        <w:pStyle w:val="Default"/>
        <w:rPr>
          <w:color w:val="auto"/>
          <w:lang w:val="lv-LV"/>
        </w:rPr>
      </w:pPr>
      <w:r w:rsidRPr="00CB35F7">
        <w:rPr>
          <w:color w:val="auto"/>
          <w:lang w:val="lv-LV"/>
        </w:rPr>
        <w:t xml:space="preserve">Pielikums Nr.4 - Informācija par pretendenta piesaistītajiem apakšuzņēmējiem </w:t>
      </w:r>
    </w:p>
    <w:p w14:paraId="0867F6FC" w14:textId="77777777" w:rsidR="00606808" w:rsidRPr="00CB35F7" w:rsidRDefault="00606808" w:rsidP="00606808">
      <w:pPr>
        <w:pStyle w:val="Default"/>
        <w:rPr>
          <w:color w:val="auto"/>
          <w:lang w:val="lv-LV"/>
        </w:rPr>
      </w:pPr>
      <w:r w:rsidRPr="00CB35F7">
        <w:rPr>
          <w:color w:val="auto"/>
          <w:lang w:val="lv-LV"/>
        </w:rPr>
        <w:t xml:space="preserve">Pielikums Nr.5 – Apakšuzņēmēja apņemšanās </w:t>
      </w:r>
    </w:p>
    <w:p w14:paraId="177ACA63" w14:textId="77777777" w:rsidR="00606808" w:rsidRPr="00CB35F7" w:rsidRDefault="00606808" w:rsidP="00606808">
      <w:pPr>
        <w:pStyle w:val="Default"/>
        <w:rPr>
          <w:color w:val="auto"/>
          <w:lang w:val="lv-LV"/>
        </w:rPr>
      </w:pPr>
      <w:r w:rsidRPr="00CB35F7">
        <w:rPr>
          <w:color w:val="auto"/>
          <w:lang w:val="lv-LV"/>
        </w:rPr>
        <w:t xml:space="preserve">Pielikums Nr.6 – Līgumprojekts </w:t>
      </w:r>
    </w:p>
    <w:p w14:paraId="5CB2EB37" w14:textId="77777777" w:rsidR="00606808" w:rsidRPr="00CB35F7" w:rsidRDefault="00606808" w:rsidP="00606808">
      <w:pPr>
        <w:pStyle w:val="Default"/>
        <w:rPr>
          <w:color w:val="auto"/>
          <w:lang w:val="lv-LV"/>
        </w:rPr>
      </w:pPr>
    </w:p>
    <w:p w14:paraId="56F6801C" w14:textId="77777777" w:rsidR="00606808" w:rsidRPr="008101EA" w:rsidRDefault="00606808" w:rsidP="00606808">
      <w:pPr>
        <w:pStyle w:val="Default"/>
        <w:rPr>
          <w:color w:val="auto"/>
          <w:lang w:val="lv-LV"/>
        </w:rPr>
      </w:pPr>
    </w:p>
    <w:p w14:paraId="499D97ED" w14:textId="77777777" w:rsidR="00606808" w:rsidRPr="008101EA" w:rsidRDefault="00606808" w:rsidP="00606808">
      <w:pPr>
        <w:pStyle w:val="Default"/>
        <w:rPr>
          <w:lang w:val="lv-LV"/>
        </w:rPr>
      </w:pPr>
    </w:p>
    <w:p w14:paraId="3DDA2C33" w14:textId="77777777" w:rsidR="00606808" w:rsidRPr="008101EA" w:rsidRDefault="00606808" w:rsidP="00606808">
      <w:pPr>
        <w:spacing w:line="360" w:lineRule="auto"/>
      </w:pPr>
      <w:r w:rsidRPr="008101EA">
        <w:br w:type="page"/>
      </w:r>
      <w:r w:rsidRPr="008101EA">
        <w:lastRenderedPageBreak/>
        <w:t xml:space="preserve"> </w:t>
      </w:r>
    </w:p>
    <w:p w14:paraId="75DE76D7" w14:textId="59E8F4B3" w:rsidR="00606808" w:rsidRPr="00CB35F7" w:rsidRDefault="00EC2D5E" w:rsidP="00D97E18">
      <w:pPr>
        <w:pStyle w:val="Virsraksts1"/>
        <w:jc w:val="center"/>
        <w:rPr>
          <w:rStyle w:val="Virsraksts31"/>
          <w:color w:val="auto"/>
        </w:rPr>
      </w:pPr>
      <w:bookmarkStart w:id="3" w:name="_Toc169511512"/>
      <w:r w:rsidRPr="00CB35F7">
        <w:rPr>
          <w:rStyle w:val="Virsraksts31"/>
          <w:color w:val="auto"/>
        </w:rPr>
        <w:t xml:space="preserve">I </w:t>
      </w:r>
      <w:r w:rsidR="00606808" w:rsidRPr="00CB35F7">
        <w:rPr>
          <w:rStyle w:val="Virsraksts31"/>
          <w:color w:val="auto"/>
        </w:rPr>
        <w:t>VISPĀRĪGA INFORMĀCIJA</w:t>
      </w:r>
      <w:bookmarkEnd w:id="3"/>
    </w:p>
    <w:p w14:paraId="72821FE5" w14:textId="77777777" w:rsidR="00606808" w:rsidRPr="008101EA" w:rsidRDefault="00606808" w:rsidP="00606808">
      <w:pPr>
        <w:pStyle w:val="ListParagraph1"/>
        <w:numPr>
          <w:ilvl w:val="0"/>
          <w:numId w:val="1"/>
        </w:numPr>
        <w:contextualSpacing w:val="0"/>
        <w:rPr>
          <w:rStyle w:val="Virsraksts31"/>
          <w:bCs w:val="0"/>
          <w:lang w:val="lv-LV"/>
        </w:rPr>
      </w:pPr>
      <w:r w:rsidRPr="008101EA">
        <w:rPr>
          <w:rStyle w:val="Virsraksts31"/>
          <w:lang w:val="lv-LV"/>
        </w:rPr>
        <w:t>Pasūtītājs un tā kontaktpersona:</w:t>
      </w:r>
    </w:p>
    <w:tbl>
      <w:tblPr>
        <w:tblW w:w="10173" w:type="dxa"/>
        <w:tblLook w:val="04A0" w:firstRow="1" w:lastRow="0" w:firstColumn="1" w:lastColumn="0" w:noHBand="0" w:noVBand="1"/>
      </w:tblPr>
      <w:tblGrid>
        <w:gridCol w:w="10173"/>
      </w:tblGrid>
      <w:tr w:rsidR="00606808" w:rsidRPr="008101EA" w14:paraId="1B9935DB"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050E95E5" w14:textId="77777777" w:rsidR="00606808" w:rsidRPr="008101EA" w:rsidRDefault="00606808" w:rsidP="00CF6EF1">
            <w:pPr>
              <w:contextualSpacing/>
              <w:rPr>
                <w:rFonts w:eastAsia="Calibri"/>
                <w:b/>
                <w:lang w:eastAsia="x-none"/>
              </w:rPr>
            </w:pPr>
            <w:r w:rsidRPr="008101EA">
              <w:rPr>
                <w:rFonts w:eastAsia="Calibri"/>
                <w:b/>
                <w:lang w:eastAsia="x-none"/>
              </w:rPr>
              <w:t>Pasūtītājs</w:t>
            </w:r>
          </w:p>
        </w:tc>
      </w:tr>
      <w:tr w:rsidR="00606808" w:rsidRPr="008101EA" w14:paraId="5DED3BBC"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5FB3C6DB" w14:textId="77777777" w:rsidR="00606808" w:rsidRPr="008101EA" w:rsidRDefault="00606808" w:rsidP="00CF6EF1">
            <w:pPr>
              <w:rPr>
                <w:rFonts w:eastAsia="Calibri"/>
                <w:lang w:eastAsia="en-US"/>
              </w:rPr>
            </w:pPr>
            <w:r w:rsidRPr="008101EA">
              <w:rPr>
                <w:rFonts w:eastAsia="Calibri"/>
                <w:u w:val="single"/>
                <w:lang w:eastAsia="en-US"/>
              </w:rPr>
              <w:t>Pasūtītājs, kas organizē iepirkuma procedūru, un slēgs iepirkuma līgumu</w:t>
            </w:r>
            <w:r w:rsidRPr="008101EA">
              <w:rPr>
                <w:rFonts w:eastAsia="Calibri"/>
                <w:lang w:eastAsia="en-US"/>
              </w:rPr>
              <w:t>:</w:t>
            </w:r>
          </w:p>
          <w:p w14:paraId="0EE0B786" w14:textId="07D0E1A3" w:rsidR="00606808" w:rsidRPr="008101EA" w:rsidRDefault="00606808" w:rsidP="00CF6EF1">
            <w:pPr>
              <w:rPr>
                <w:rFonts w:eastAsia="Calibri"/>
                <w:lang w:eastAsia="en-US"/>
              </w:rPr>
            </w:pPr>
            <w:r w:rsidRPr="008101EA">
              <w:rPr>
                <w:rFonts w:eastAsia="Calibri"/>
                <w:lang w:eastAsia="en-US"/>
              </w:rPr>
              <w:t xml:space="preserve">SIA “ZAAO”, adrese Rīgas iela 32, Valmiera, Valmieras novads, LV-4201, tālrunis 64281250, e-pasts: </w:t>
            </w:r>
            <w:hyperlink r:id="rId11" w:history="1">
              <w:r w:rsidR="00DD1452" w:rsidRPr="00F55A30">
                <w:rPr>
                  <w:rStyle w:val="Hipersaite"/>
                  <w:rFonts w:eastAsia="Calibri"/>
                  <w:lang w:eastAsia="en-US"/>
                </w:rPr>
                <w:t>pasts@zaao.lv</w:t>
              </w:r>
            </w:hyperlink>
            <w:r w:rsidR="00DD1452">
              <w:rPr>
                <w:rFonts w:eastAsia="Calibri"/>
                <w:lang w:eastAsia="en-US"/>
              </w:rPr>
              <w:t xml:space="preserve"> </w:t>
            </w:r>
          </w:p>
        </w:tc>
      </w:tr>
      <w:tr w:rsidR="00606808" w:rsidRPr="008101EA" w14:paraId="7D4FDC1A"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71199401" w14:textId="3F2C03E8" w:rsidR="00606808" w:rsidRPr="008101EA" w:rsidRDefault="00606808" w:rsidP="00CF6EF1">
            <w:pPr>
              <w:rPr>
                <w:rFonts w:eastAsia="Calibri"/>
                <w:b/>
                <w:lang w:eastAsia="en-US"/>
              </w:rPr>
            </w:pPr>
            <w:r w:rsidRPr="008101EA">
              <w:rPr>
                <w:rFonts w:eastAsia="Calibri"/>
                <w:b/>
                <w:lang w:eastAsia="en-US"/>
              </w:rPr>
              <w:t>Kontaktpersona:</w:t>
            </w:r>
            <w:r w:rsidRPr="008101EA">
              <w:rPr>
                <w:lang w:eastAsia="en-US"/>
              </w:rPr>
              <w:t xml:space="preserve"> Ingrīda Šķipore, tālruņa Nr.+371 25622504, e-pasta adrese: </w:t>
            </w:r>
            <w:hyperlink r:id="rId12" w:history="1">
              <w:r w:rsidR="00DD1452" w:rsidRPr="00F55A30">
                <w:rPr>
                  <w:rStyle w:val="Hipersaite"/>
                  <w:lang w:eastAsia="en-US"/>
                </w:rPr>
                <w:t>iepirkumi@zaao.lv</w:t>
              </w:r>
            </w:hyperlink>
            <w:r w:rsidR="00DD1452">
              <w:rPr>
                <w:lang w:eastAsia="en-US"/>
              </w:rPr>
              <w:t xml:space="preserve"> </w:t>
            </w:r>
            <w:r w:rsidRPr="008101EA">
              <w:rPr>
                <w:lang w:eastAsia="en-US"/>
              </w:rPr>
              <w:t>.</w:t>
            </w:r>
          </w:p>
        </w:tc>
      </w:tr>
    </w:tbl>
    <w:p w14:paraId="7BBBC774" w14:textId="77777777" w:rsidR="00606808" w:rsidRPr="008101EA" w:rsidRDefault="00606808" w:rsidP="00606808">
      <w:pPr>
        <w:pStyle w:val="ListParagraph1"/>
        <w:ind w:left="360" w:firstLine="0"/>
        <w:contextualSpacing w:val="0"/>
        <w:rPr>
          <w:rStyle w:val="Virsraksts31"/>
          <w:lang w:val="lv-LV"/>
        </w:rPr>
      </w:pPr>
    </w:p>
    <w:p w14:paraId="6DDFB0A3" w14:textId="77777777" w:rsidR="00606808" w:rsidRPr="008101EA" w:rsidRDefault="00606808" w:rsidP="00606808">
      <w:pPr>
        <w:pStyle w:val="ListParagraph1"/>
        <w:numPr>
          <w:ilvl w:val="0"/>
          <w:numId w:val="1"/>
        </w:numPr>
        <w:contextualSpacing w:val="0"/>
        <w:rPr>
          <w:rStyle w:val="Virsraksts31"/>
          <w:lang w:val="lv-LV"/>
        </w:rPr>
      </w:pPr>
      <w:r w:rsidRPr="008101EA">
        <w:rPr>
          <w:rStyle w:val="Virsraksts31"/>
          <w:lang w:val="lv-LV"/>
        </w:rPr>
        <w:t>Vispārīga informācija par Iepirkuma priekšmetu, līguma izpildes laiku un apmaksu:</w:t>
      </w:r>
    </w:p>
    <w:p w14:paraId="39885507" w14:textId="532FC7FF" w:rsidR="00606808" w:rsidRPr="008101EA" w:rsidRDefault="00606808" w:rsidP="00606808">
      <w:pPr>
        <w:numPr>
          <w:ilvl w:val="1"/>
          <w:numId w:val="1"/>
        </w:numPr>
        <w:ind w:left="465" w:hanging="431"/>
      </w:pPr>
      <w:r w:rsidRPr="005B219C">
        <w:rPr>
          <w:u w:val="single"/>
        </w:rPr>
        <w:t>Iepirkuma identifikācijas Nr.</w:t>
      </w:r>
      <w:r w:rsidRPr="008101EA">
        <w:t xml:space="preserve"> ZAAO </w:t>
      </w:r>
      <w:r w:rsidR="008A64C1">
        <w:t>2026/42/</w:t>
      </w:r>
      <w:r w:rsidRPr="008101EA">
        <w:t>m.</w:t>
      </w:r>
    </w:p>
    <w:p w14:paraId="64C5222C" w14:textId="77777777" w:rsidR="000E1C49" w:rsidRDefault="00606808" w:rsidP="000E1C49">
      <w:pPr>
        <w:numPr>
          <w:ilvl w:val="1"/>
          <w:numId w:val="1"/>
        </w:numPr>
        <w:ind w:left="465" w:hanging="431"/>
      </w:pPr>
      <w:r w:rsidRPr="008101EA">
        <w:rPr>
          <w:u w:val="single"/>
        </w:rPr>
        <w:t>Piemērojamā iepirkuma metode</w:t>
      </w:r>
      <w:r w:rsidRPr="008101EA">
        <w:t>: iepirkums saskaņā ar Publisko iepirkumu likuma (turpmāk – PIL) 9. pantu.</w:t>
      </w:r>
    </w:p>
    <w:p w14:paraId="39E77101" w14:textId="222AF351" w:rsidR="00606808" w:rsidRPr="008101EA" w:rsidRDefault="00606808" w:rsidP="000E1C49">
      <w:pPr>
        <w:numPr>
          <w:ilvl w:val="1"/>
          <w:numId w:val="1"/>
        </w:numPr>
        <w:ind w:left="465" w:hanging="431"/>
      </w:pPr>
      <w:r w:rsidRPr="000E1C49">
        <w:rPr>
          <w:u w:val="single"/>
        </w:rPr>
        <w:t>CPV kods</w:t>
      </w:r>
      <w:r w:rsidRPr="005B219C">
        <w:t>:</w:t>
      </w:r>
      <w:r w:rsidRPr="008101EA">
        <w:t xml:space="preserve"> 18141000-9 (Darba cimdi);</w:t>
      </w:r>
    </w:p>
    <w:p w14:paraId="7EE6F9DE" w14:textId="77777777" w:rsidR="00606808" w:rsidRPr="008101EA" w:rsidRDefault="00606808" w:rsidP="00382A34">
      <w:pPr>
        <w:widowControl w:val="0"/>
        <w:numPr>
          <w:ilvl w:val="1"/>
          <w:numId w:val="1"/>
        </w:numPr>
        <w:tabs>
          <w:tab w:val="left" w:pos="567"/>
        </w:tabs>
        <w:suppressAutoHyphens/>
        <w:ind w:left="431" w:hanging="431"/>
      </w:pPr>
      <w:r w:rsidRPr="008101EA">
        <w:rPr>
          <w:u w:val="single"/>
        </w:rPr>
        <w:t>Iepirkuma priekšmets:</w:t>
      </w:r>
      <w:r w:rsidRPr="008101EA">
        <w:t xml:space="preserve"> darba cimdu piegāde SIA “ZAAO” vajadzībām saskaņā ar Tehniskās specifikācijas prasībām (nolikuma 2.pielikums).</w:t>
      </w:r>
    </w:p>
    <w:p w14:paraId="7E0CB6ED" w14:textId="4B2B3225" w:rsidR="00606808" w:rsidRPr="00382A34" w:rsidRDefault="00606808" w:rsidP="004B2A2F">
      <w:pPr>
        <w:pStyle w:val="Style1"/>
        <w:rPr>
          <w:bCs/>
        </w:rPr>
      </w:pPr>
      <w:r w:rsidRPr="00382A34">
        <w:rPr>
          <w:u w:val="single"/>
        </w:rPr>
        <w:t>Līguma izpildes vieta</w:t>
      </w:r>
      <w:r w:rsidRPr="008101EA">
        <w:t xml:space="preserve">: </w:t>
      </w:r>
      <w:r w:rsidRPr="00382A34">
        <w:t xml:space="preserve">Līguma izpildes laikā Pretendents apņemas nodrošināt pasūtīto darba cimdu piegādi uz šādām Pasūtītāja adresēm: </w:t>
      </w:r>
    </w:p>
    <w:p w14:paraId="4DB499A6" w14:textId="28C41983" w:rsidR="009A4BD8" w:rsidRDefault="00DD7420" w:rsidP="004B2A2F">
      <w:pPr>
        <w:pStyle w:val="Style1"/>
        <w:numPr>
          <w:ilvl w:val="0"/>
          <w:numId w:val="13"/>
        </w:numPr>
      </w:pPr>
      <w:r>
        <w:t>Dzelzceļa iela 5</w:t>
      </w:r>
      <w:r w:rsidR="00606808" w:rsidRPr="00382A34">
        <w:t>, Valmiera, Valmieras novads;</w:t>
      </w:r>
      <w:bookmarkStart w:id="4" w:name="_Hlk169511108"/>
    </w:p>
    <w:p w14:paraId="2514DCB5" w14:textId="77777777" w:rsidR="009A4BD8" w:rsidRDefault="00AF3407" w:rsidP="004B2A2F">
      <w:pPr>
        <w:pStyle w:val="Style1"/>
        <w:numPr>
          <w:ilvl w:val="0"/>
          <w:numId w:val="13"/>
        </w:numPr>
      </w:pPr>
      <w:r w:rsidRPr="009A4BD8">
        <w:t>Aprites ekonomikas centrs “Daibe”, ”Stūri”, Stalbes pagasts, Cēsu novads;</w:t>
      </w:r>
      <w:bookmarkEnd w:id="4"/>
    </w:p>
    <w:p w14:paraId="02EB800A" w14:textId="522D0B3C" w:rsidR="00CD5FBF" w:rsidRDefault="00CD5FBF" w:rsidP="004B2A2F">
      <w:pPr>
        <w:pStyle w:val="Style1"/>
        <w:numPr>
          <w:ilvl w:val="0"/>
          <w:numId w:val="13"/>
        </w:numPr>
      </w:pPr>
      <w:r w:rsidRPr="00CD5FBF">
        <w:t>Aprites ekonomikas centrs „Kaudzītes”, Litenes pagasts, Gulbenes novads.</w:t>
      </w:r>
    </w:p>
    <w:p w14:paraId="67B7C6A9" w14:textId="418299A8" w:rsidR="004B2A2F" w:rsidRPr="00CD5FBF" w:rsidRDefault="004B2A2F" w:rsidP="004B2A2F">
      <w:pPr>
        <w:pStyle w:val="Bezatstarpm"/>
        <w:numPr>
          <w:ilvl w:val="1"/>
          <w:numId w:val="1"/>
        </w:numPr>
        <w:ind w:left="465" w:hanging="431"/>
      </w:pPr>
      <w:r w:rsidRPr="006E05F4">
        <w:t>Līgumcena</w:t>
      </w:r>
      <w:r>
        <w:t xml:space="preserve">- </w:t>
      </w:r>
      <w:r w:rsidRPr="0022322B">
        <w:rPr>
          <w:b/>
          <w:bCs/>
        </w:rPr>
        <w:t xml:space="preserve">EUR </w:t>
      </w:r>
      <w:r w:rsidR="00E159F7" w:rsidRPr="0022322B">
        <w:rPr>
          <w:b/>
          <w:bCs/>
        </w:rPr>
        <w:t>3</w:t>
      </w:r>
      <w:r w:rsidRPr="0022322B">
        <w:rPr>
          <w:b/>
          <w:bCs/>
        </w:rPr>
        <w:t>5000.00 (</w:t>
      </w:r>
      <w:r w:rsidR="00E159F7" w:rsidRPr="0022322B">
        <w:rPr>
          <w:b/>
          <w:bCs/>
        </w:rPr>
        <w:t>trīs</w:t>
      </w:r>
      <w:r w:rsidRPr="0022322B">
        <w:rPr>
          <w:b/>
          <w:bCs/>
        </w:rPr>
        <w:t>desmit pieci tūkstoši eiro, 00 centi).</w:t>
      </w:r>
    </w:p>
    <w:p w14:paraId="23AFD4D3" w14:textId="20A53DD6" w:rsidR="00606808" w:rsidRPr="006E05F4" w:rsidRDefault="00606808" w:rsidP="00382A34">
      <w:pPr>
        <w:pStyle w:val="Bezatstarpm"/>
        <w:numPr>
          <w:ilvl w:val="1"/>
          <w:numId w:val="1"/>
        </w:numPr>
        <w:ind w:left="465" w:hanging="431"/>
      </w:pPr>
      <w:r w:rsidRPr="006E05F4">
        <w:rPr>
          <w:u w:val="single"/>
        </w:rPr>
        <w:t>Iepirkuma līguma izpildes termiņš:</w:t>
      </w:r>
      <w:r w:rsidRPr="006E05F4">
        <w:t xml:space="preserve"> </w:t>
      </w:r>
      <w:r w:rsidRPr="004B2A2F">
        <w:rPr>
          <w:b/>
          <w:bCs/>
        </w:rPr>
        <w:t>12 (divpadsmit) mēneši</w:t>
      </w:r>
      <w:r w:rsidR="004B2A2F" w:rsidRPr="004B2A2F">
        <w:rPr>
          <w:b/>
          <w:bCs/>
        </w:rPr>
        <w:t xml:space="preserve"> </w:t>
      </w:r>
      <w:r w:rsidR="004B2A2F" w:rsidRPr="0003699E">
        <w:t xml:space="preserve">no </w:t>
      </w:r>
      <w:r w:rsidR="0003699E" w:rsidRPr="0003699E">
        <w:t>līguma noslēgšanas dienas.</w:t>
      </w:r>
      <w:r w:rsidR="0003699E" w:rsidRPr="0003699E">
        <w:rPr>
          <w:b/>
          <w:bCs/>
        </w:rPr>
        <w:t xml:space="preserve"> </w:t>
      </w:r>
      <w:r w:rsidRPr="006E05F4">
        <w:t>Līguma darbība izbeidzas pirms noteiktā termiņa, ja tiek sasniegta noteiktā Līgumcena</w:t>
      </w:r>
      <w:r w:rsidR="004B2A2F">
        <w:t>.</w:t>
      </w:r>
    </w:p>
    <w:p w14:paraId="61F4122E" w14:textId="77777777" w:rsidR="00382A34" w:rsidRDefault="00606808" w:rsidP="00382A34">
      <w:pPr>
        <w:pStyle w:val="Sarakstarindkopa"/>
        <w:numPr>
          <w:ilvl w:val="1"/>
          <w:numId w:val="1"/>
        </w:numPr>
        <w:ind w:left="426"/>
      </w:pPr>
      <w:r w:rsidRPr="00382A34">
        <w:rPr>
          <w:u w:val="single"/>
        </w:rPr>
        <w:t xml:space="preserve">Apmaksa- </w:t>
      </w:r>
      <w:r w:rsidRPr="00382A34">
        <w:t>30 (trīsdesmit) dienu laikā pēc katras preču piegādes un atbilstoša rēķina saņemšanas dienas.</w:t>
      </w:r>
    </w:p>
    <w:p w14:paraId="2C831B5A" w14:textId="77777777" w:rsidR="00C644E9" w:rsidRDefault="00382A34" w:rsidP="00C644E9">
      <w:pPr>
        <w:pStyle w:val="Sarakstarindkopa"/>
        <w:numPr>
          <w:ilvl w:val="1"/>
          <w:numId w:val="1"/>
        </w:numPr>
        <w:ind w:left="426"/>
      </w:pPr>
      <w:r w:rsidRPr="00382A34">
        <w:rPr>
          <w:u w:val="single"/>
        </w:rPr>
        <w:t>Iepirkums nav sadalīts daļās</w:t>
      </w:r>
      <w:r w:rsidRPr="00382A34">
        <w:t xml:space="preserve">. Piedāvājumu drīkst iesniegt tikai par visu iepirkuma priekšmetu. Piedāvājumā drīkst būt tikai viens finanšu piedāvājuma variants. </w:t>
      </w:r>
    </w:p>
    <w:p w14:paraId="23E4742D" w14:textId="60694BCE" w:rsidR="00C644E9" w:rsidRPr="00382A34" w:rsidRDefault="00C644E9" w:rsidP="00C644E9">
      <w:pPr>
        <w:pStyle w:val="Sarakstarindkopa"/>
        <w:numPr>
          <w:ilvl w:val="1"/>
          <w:numId w:val="1"/>
        </w:numPr>
        <w:ind w:left="426"/>
      </w:pPr>
      <w:r w:rsidRPr="00DE171A">
        <w:t xml:space="preserve">Tehniskā specifikācija (Nolikuma 2.pielikums) </w:t>
      </w:r>
      <w:r w:rsidRPr="002A03D9">
        <w:t>aktualizēta 202</w:t>
      </w:r>
      <w:r w:rsidR="00BA1173" w:rsidRPr="002A03D9">
        <w:t>6</w:t>
      </w:r>
      <w:r w:rsidRPr="002A03D9">
        <w:t xml:space="preserve">.gada </w:t>
      </w:r>
      <w:r w:rsidR="002A03D9" w:rsidRPr="002A03D9">
        <w:t>7</w:t>
      </w:r>
      <w:r w:rsidR="00A475C8" w:rsidRPr="002A03D9">
        <w:t>.jū</w:t>
      </w:r>
      <w:r w:rsidR="00BA1173" w:rsidRPr="002A03D9">
        <w:t>l</w:t>
      </w:r>
      <w:r w:rsidR="00A475C8" w:rsidRPr="002A03D9">
        <w:t>ijā.</w:t>
      </w:r>
    </w:p>
    <w:p w14:paraId="2B845A2D" w14:textId="785EFA3E" w:rsidR="00606808" w:rsidRPr="00382A34" w:rsidRDefault="00382A34" w:rsidP="00606808">
      <w:pPr>
        <w:widowControl w:val="0"/>
        <w:numPr>
          <w:ilvl w:val="1"/>
          <w:numId w:val="1"/>
        </w:numPr>
        <w:tabs>
          <w:tab w:val="left" w:pos="567"/>
        </w:tabs>
        <w:suppressAutoHyphens/>
        <w:ind w:left="465" w:hanging="431"/>
      </w:pPr>
      <w:r w:rsidRPr="00382A34">
        <w:t>Komisija piešķir līguma slēgšanas tiesības saimnieciski visizdevīgākajam piedāvājumam, kuru nosaka, ņemot vērā tikai piedāvāto kopējo vienību cenu, kas atbilst nolikuma un tā pielikumu prasībām, nav atzīts par nepamatoti lētu. Ieinteresēto pretendentu sanāksme nav paredzēta.</w:t>
      </w:r>
    </w:p>
    <w:p w14:paraId="38935491" w14:textId="1B479D16" w:rsidR="00606808" w:rsidRDefault="00643E17" w:rsidP="004B2A2F">
      <w:pPr>
        <w:pStyle w:val="Style1"/>
      </w:pPr>
      <w:bookmarkStart w:id="5" w:name="_Toc403144258"/>
      <w:bookmarkStart w:id="6" w:name="_Toc403555837"/>
      <w:bookmarkStart w:id="7" w:name="_Toc403744020"/>
      <w:bookmarkStart w:id="8" w:name="_Toc404865179"/>
      <w:bookmarkStart w:id="9" w:name="_Toc416195776"/>
      <w:bookmarkStart w:id="10" w:name="_Toc417325164"/>
      <w:bookmarkStart w:id="11" w:name="_Toc423176315"/>
      <w:r w:rsidRPr="00382A34">
        <w:t>Iepirkumu komisijas sastāvs apstiprināts ar SIA “ZAAO” valdes priekšsēdētāja 202</w:t>
      </w:r>
      <w:r w:rsidR="00637D78">
        <w:t>6</w:t>
      </w:r>
      <w:r w:rsidRPr="00382A34">
        <w:t xml:space="preserve">.gada </w:t>
      </w:r>
      <w:r w:rsidR="00637D78">
        <w:t>5</w:t>
      </w:r>
      <w:r w:rsidR="00185F62">
        <w:t>.janvāra</w:t>
      </w:r>
      <w:r w:rsidRPr="00382A34">
        <w:t xml:space="preserve"> rīkojumu Nr.2-14/0</w:t>
      </w:r>
      <w:r w:rsidR="00185F62">
        <w:t>0</w:t>
      </w:r>
      <w:r w:rsidR="00637D78">
        <w:t>1</w:t>
      </w:r>
      <w:r w:rsidRPr="00382A34">
        <w:t xml:space="preserve"> (turpmāk – Komisija).</w:t>
      </w:r>
    </w:p>
    <w:p w14:paraId="57AFE3B9" w14:textId="77777777" w:rsidR="004B2A2F" w:rsidRPr="00382A34" w:rsidRDefault="004B2A2F" w:rsidP="00DB3796">
      <w:pPr>
        <w:pStyle w:val="Style1"/>
        <w:numPr>
          <w:ilvl w:val="0"/>
          <w:numId w:val="0"/>
        </w:numPr>
        <w:ind w:left="431"/>
      </w:pPr>
    </w:p>
    <w:bookmarkEnd w:id="5"/>
    <w:bookmarkEnd w:id="6"/>
    <w:bookmarkEnd w:id="7"/>
    <w:bookmarkEnd w:id="8"/>
    <w:bookmarkEnd w:id="9"/>
    <w:bookmarkEnd w:id="10"/>
    <w:bookmarkEnd w:id="11"/>
    <w:p w14:paraId="07200A82" w14:textId="3D3A0966" w:rsidR="00606808" w:rsidRPr="008101EA" w:rsidRDefault="00606808" w:rsidP="00606808">
      <w:pPr>
        <w:numPr>
          <w:ilvl w:val="0"/>
          <w:numId w:val="1"/>
        </w:numPr>
        <w:spacing w:line="276" w:lineRule="auto"/>
        <w:rPr>
          <w:b/>
          <w:bCs/>
          <w:lang w:eastAsia="zh-CN"/>
        </w:rPr>
      </w:pPr>
      <w:r w:rsidRPr="008101EA">
        <w:rPr>
          <w:b/>
          <w:bCs/>
          <w:lang w:eastAsia="zh-CN"/>
        </w:rPr>
        <w:t>Iepirkuma dokumentu saņemšanas kārtība:</w:t>
      </w:r>
    </w:p>
    <w:p w14:paraId="733FC9CE" w14:textId="768762DF" w:rsidR="00606808" w:rsidRPr="00382A34" w:rsidRDefault="00606808" w:rsidP="004B2A2F">
      <w:pPr>
        <w:pStyle w:val="Style1"/>
      </w:pPr>
      <w:r w:rsidRPr="00382A34">
        <w:t xml:space="preserve">Sākot ar šīs iepirkuma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3" w:history="1">
        <w:r w:rsidRPr="00382A34">
          <w:rPr>
            <w:color w:val="2F5496"/>
          </w:rPr>
          <w:t>https://www.eis.gov.lv/EKEIS/Supplier/Organizer/1472</w:t>
        </w:r>
      </w:hyperlink>
      <w:r w:rsidRPr="00382A34">
        <w:t>.</w:t>
      </w:r>
    </w:p>
    <w:p w14:paraId="712DE6F5" w14:textId="2BB1C36C" w:rsidR="00606808" w:rsidRPr="00382A34" w:rsidRDefault="00606808" w:rsidP="004B2A2F">
      <w:pPr>
        <w:pStyle w:val="Style1"/>
      </w:pPr>
      <w:r w:rsidRPr="00382A34">
        <w:t>Ieinteresētās personas/pretendenti EIS e-konkursu apakšsistēmā var reģistrēties kā Nolikuma saņēmējs, ja ieinteresētā persona ir reģistrēta EIS kā piegādātājs.</w:t>
      </w:r>
    </w:p>
    <w:p w14:paraId="0902406A" w14:textId="4CA645B0" w:rsidR="00606808" w:rsidRPr="00382A34" w:rsidRDefault="00606808" w:rsidP="004B2A2F">
      <w:pPr>
        <w:pStyle w:val="Style1"/>
        <w:rPr>
          <w:b/>
        </w:rPr>
      </w:pPr>
      <w:r w:rsidRPr="00382A34">
        <w:t xml:space="preserve">Lejupielādējot nolikumu, ieinteresētais pretendents apņemas sekot līdzi turpmākajām izmaiņām nolikumā, kā arī Komisijas sniegtajām atbildēm uz ieinteresēto piegādātāju jautājumiem, kas tiks publicēts attiecīgajā EIS e-konkursu apakšsistēmā. </w:t>
      </w:r>
    </w:p>
    <w:p w14:paraId="366DDC47" w14:textId="77777777" w:rsidR="00606808" w:rsidRPr="008101EA" w:rsidRDefault="00606808" w:rsidP="00606808">
      <w:pPr>
        <w:spacing w:line="276" w:lineRule="auto"/>
        <w:ind w:left="0" w:firstLine="0"/>
        <w:rPr>
          <w:b/>
          <w:lang w:eastAsia="zh-CN"/>
        </w:rPr>
      </w:pPr>
    </w:p>
    <w:p w14:paraId="2FA86B5B" w14:textId="77777777" w:rsidR="00606808" w:rsidRPr="008101EA" w:rsidRDefault="00606808" w:rsidP="00606808">
      <w:pPr>
        <w:numPr>
          <w:ilvl w:val="0"/>
          <w:numId w:val="1"/>
        </w:numPr>
        <w:tabs>
          <w:tab w:val="num" w:pos="720"/>
        </w:tabs>
        <w:spacing w:line="276" w:lineRule="auto"/>
        <w:rPr>
          <w:b/>
          <w:bCs/>
          <w:lang w:eastAsia="zh-CN"/>
        </w:rPr>
      </w:pPr>
      <w:r w:rsidRPr="008101EA">
        <w:rPr>
          <w:b/>
          <w:bCs/>
          <w:lang w:eastAsia="zh-CN"/>
        </w:rPr>
        <w:t>Papildu informācijas apmaiņa:</w:t>
      </w:r>
    </w:p>
    <w:p w14:paraId="6B2B5A8C" w14:textId="42E8F687" w:rsidR="00606808" w:rsidRPr="008101EA" w:rsidRDefault="00606808" w:rsidP="00606808">
      <w:pPr>
        <w:numPr>
          <w:ilvl w:val="0"/>
          <w:numId w:val="5"/>
        </w:numPr>
        <w:spacing w:line="276" w:lineRule="auto"/>
        <w:ind w:left="426" w:hanging="426"/>
        <w:rPr>
          <w:b/>
          <w:bCs/>
          <w:lang w:eastAsia="zh-CN"/>
        </w:rPr>
      </w:pPr>
      <w:r w:rsidRPr="008101EA">
        <w:rPr>
          <w:lang w:eastAsia="zh-CN"/>
        </w:rPr>
        <w:t xml:space="preserve">Jebkura papildu informācija, kas tiks sniegta saistībā ar šo iepirkuma, tiks publicēta Pasūtītāja pircēja profilā EIS </w:t>
      </w:r>
      <w:hyperlink r:id="rId14" w:history="1">
        <w:r w:rsidRPr="008101EA">
          <w:rPr>
            <w:color w:val="40407C"/>
            <w:lang w:eastAsia="zh-CN"/>
          </w:rPr>
          <w:t>https://www.eis.gov.lv/EKEIS/Supplier/Organizer/1472</w:t>
        </w:r>
      </w:hyperlink>
      <w:r w:rsidRPr="008101EA">
        <w:rPr>
          <w:lang w:eastAsia="zh-CN"/>
        </w:rPr>
        <w:t xml:space="preserve">. Ieinteresētajam personai ir pienākums sekot līdzi publicētajai informācijai. Komisija nav atbildīga par to, ja kāda </w:t>
      </w:r>
      <w:r w:rsidRPr="008101EA">
        <w:rPr>
          <w:lang w:eastAsia="zh-CN"/>
        </w:rPr>
        <w:lastRenderedPageBreak/>
        <w:t>ieinteresētā persona nav iepazinusies ar informāciju, kam ir nodrošināta brīva un tieša elektroniskā pieeja.</w:t>
      </w:r>
    </w:p>
    <w:p w14:paraId="793D9A8D" w14:textId="77777777" w:rsidR="00606808" w:rsidRPr="008101EA" w:rsidRDefault="00606808" w:rsidP="00606808">
      <w:pPr>
        <w:numPr>
          <w:ilvl w:val="0"/>
          <w:numId w:val="5"/>
        </w:numPr>
        <w:spacing w:line="276" w:lineRule="auto"/>
        <w:ind w:left="426" w:hanging="426"/>
        <w:rPr>
          <w:lang w:eastAsia="zh-CN"/>
        </w:rPr>
      </w:pPr>
      <w:r w:rsidRPr="008101EA">
        <w:rPr>
          <w:lang w:eastAsia="zh-CN"/>
        </w:rPr>
        <w:t xml:space="preserve">Informācijas apmaiņa starp Pasūtītāju un ieinteresēto personu notiek latviešu valodā saskaņā ar PIL 38.pantu. Ieinteresētā persona papildu informāciju Pasūtītājam var pieprasīt rakstveidā, nosūtot to Pasūtītājam elektroniski uz e-pastu </w:t>
      </w:r>
      <w:hyperlink r:id="rId15" w:history="1">
        <w:r w:rsidRPr="008101EA">
          <w:rPr>
            <w:color w:val="40407C"/>
            <w:lang w:eastAsia="zh-CN"/>
          </w:rPr>
          <w:t>iepirkumi@zaao.lv</w:t>
        </w:r>
      </w:hyperlink>
      <w:r w:rsidRPr="008101EA">
        <w:rPr>
          <w:lang w:eastAsia="zh-CN"/>
        </w:rPr>
        <w:t xml:space="preserve"> vai uzdodot EIS e-konkursu konkrētajā iepirkuma procedūras apakšsistēmā. </w:t>
      </w:r>
    </w:p>
    <w:p w14:paraId="4B5F106D" w14:textId="77777777" w:rsidR="00606808" w:rsidRPr="008101EA" w:rsidRDefault="00606808" w:rsidP="00606808">
      <w:pPr>
        <w:numPr>
          <w:ilvl w:val="0"/>
          <w:numId w:val="5"/>
        </w:numPr>
        <w:spacing w:line="276" w:lineRule="auto"/>
        <w:ind w:left="426" w:hanging="426"/>
        <w:rPr>
          <w:lang w:eastAsia="zh-CN"/>
        </w:rPr>
      </w:pPr>
      <w:r w:rsidRPr="008101EA">
        <w:rPr>
          <w:lang w:eastAsia="zh-CN"/>
        </w:rPr>
        <w:t>Saziņas dokumentā ietver Iepirkuma nosaukumu un identifikācijas numuru.</w:t>
      </w:r>
    </w:p>
    <w:p w14:paraId="19061385" w14:textId="7E467A12" w:rsidR="00606808" w:rsidRPr="008101EA" w:rsidRDefault="00606808" w:rsidP="00606808">
      <w:pPr>
        <w:numPr>
          <w:ilvl w:val="0"/>
          <w:numId w:val="5"/>
        </w:numPr>
        <w:spacing w:line="276" w:lineRule="auto"/>
        <w:ind w:left="426" w:hanging="426"/>
        <w:rPr>
          <w:lang w:eastAsia="zh-CN"/>
        </w:rPr>
      </w:pPr>
      <w:r w:rsidRPr="008101EA">
        <w:rPr>
          <w:lang w:eastAsia="zh-CN"/>
        </w:rPr>
        <w:t>Ja ieinteresētā persona ir laikus pieprasījusi papildu informāciju par iepirkuma dokumentos iekļautajām prasībām, Komisija to sniedz 3 (trīs) darbdienu laikā, bet ne vēlāk kā 4 (četras) dienas pirms pieteikumu un piedāvājumu iesniegšanas termiņa beigām:</w:t>
      </w:r>
    </w:p>
    <w:p w14:paraId="19279AB4" w14:textId="77777777" w:rsidR="00606808" w:rsidRPr="008101EA" w:rsidRDefault="00606808" w:rsidP="00606808">
      <w:pPr>
        <w:numPr>
          <w:ilvl w:val="2"/>
          <w:numId w:val="4"/>
        </w:numPr>
        <w:spacing w:line="276" w:lineRule="auto"/>
        <w:rPr>
          <w:bCs/>
          <w:lang w:eastAsia="zh-CN"/>
        </w:rPr>
      </w:pPr>
      <w:r w:rsidRPr="008101EA">
        <w:rPr>
          <w:bCs/>
          <w:lang w:eastAsia="zh-CN"/>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1F66A683" w14:textId="77777777" w:rsidR="00606808" w:rsidRPr="008101EA" w:rsidRDefault="00606808" w:rsidP="00606808">
      <w:pPr>
        <w:numPr>
          <w:ilvl w:val="2"/>
          <w:numId w:val="4"/>
        </w:numPr>
        <w:spacing w:line="276" w:lineRule="auto"/>
        <w:rPr>
          <w:bCs/>
          <w:lang w:eastAsia="zh-CN"/>
        </w:rPr>
      </w:pPr>
      <w:r w:rsidRPr="008101EA">
        <w:rPr>
          <w:bCs/>
          <w:lang w:eastAsia="zh-CN"/>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400EAF21" w14:textId="77777777" w:rsidR="00606808" w:rsidRPr="00CB35F7" w:rsidRDefault="00606808" w:rsidP="00D97E18">
      <w:pPr>
        <w:pStyle w:val="Virsraksts1"/>
        <w:jc w:val="center"/>
        <w:rPr>
          <w:rStyle w:val="Virsraksts31"/>
          <w:b w:val="0"/>
          <w:bCs w:val="0"/>
          <w:color w:val="auto"/>
        </w:rPr>
      </w:pPr>
      <w:bookmarkStart w:id="12" w:name="_Toc125969646"/>
      <w:bookmarkStart w:id="13" w:name="_Toc169511513"/>
      <w:r w:rsidRPr="00CB35F7">
        <w:rPr>
          <w:rStyle w:val="Virsraksts31"/>
          <w:b w:val="0"/>
          <w:bCs w:val="0"/>
          <w:color w:val="auto"/>
        </w:rPr>
        <w:t>II. PRASĪBAS PRETENDENTIEM UN IESNIEDZAMIE DOKUMENTI</w:t>
      </w:r>
      <w:bookmarkEnd w:id="12"/>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6"/>
        <w:gridCol w:w="4966"/>
      </w:tblGrid>
      <w:tr w:rsidR="00606808" w:rsidRPr="008101EA" w14:paraId="4BDD2394" w14:textId="77777777" w:rsidTr="00CF6EF1">
        <w:tc>
          <w:tcPr>
            <w:tcW w:w="5064" w:type="dxa"/>
            <w:shd w:val="clear" w:color="auto" w:fill="92D050"/>
          </w:tcPr>
          <w:p w14:paraId="0E616008" w14:textId="77777777" w:rsidR="00606808" w:rsidRPr="008101EA" w:rsidRDefault="00606808" w:rsidP="00CF6EF1">
            <w:pPr>
              <w:rPr>
                <w:b/>
              </w:rPr>
            </w:pPr>
            <w:r w:rsidRPr="008101EA">
              <w:rPr>
                <w:b/>
              </w:rPr>
              <w:t xml:space="preserve">Prasība: </w:t>
            </w:r>
          </w:p>
        </w:tc>
        <w:tc>
          <w:tcPr>
            <w:tcW w:w="5075" w:type="dxa"/>
            <w:shd w:val="clear" w:color="auto" w:fill="92D050"/>
          </w:tcPr>
          <w:p w14:paraId="48ADBA9E" w14:textId="77777777" w:rsidR="00606808" w:rsidRPr="008101EA" w:rsidRDefault="00606808" w:rsidP="00CF6EF1">
            <w:pPr>
              <w:rPr>
                <w:b/>
              </w:rPr>
            </w:pPr>
            <w:r w:rsidRPr="008101EA">
              <w:rPr>
                <w:b/>
              </w:rPr>
              <w:t xml:space="preserve">Iesniedzamie dokumenti: </w:t>
            </w:r>
          </w:p>
        </w:tc>
      </w:tr>
      <w:tr w:rsidR="00606808" w:rsidRPr="008101EA" w14:paraId="4E1EB476" w14:textId="77777777" w:rsidTr="00CF6EF1">
        <w:tc>
          <w:tcPr>
            <w:tcW w:w="5064" w:type="dxa"/>
          </w:tcPr>
          <w:p w14:paraId="7DAAB8FB" w14:textId="77777777" w:rsidR="00606808" w:rsidRPr="008101EA" w:rsidRDefault="00606808" w:rsidP="00CF6EF1">
            <w:pPr>
              <w:numPr>
                <w:ilvl w:val="0"/>
                <w:numId w:val="1"/>
              </w:numPr>
              <w:suppressAutoHyphens/>
              <w:ind w:left="284" w:hanging="341"/>
            </w:pPr>
            <w:r w:rsidRPr="008101EA">
              <w:rPr>
                <w:rFonts w:eastAsia="Helvetica"/>
                <w:b/>
              </w:rPr>
              <w:t xml:space="preserve"> Pretendents</w:t>
            </w:r>
            <w:r w:rsidRPr="008101EA">
              <w:rPr>
                <w:rFonts w:eastAsia="Helvetica"/>
              </w:rPr>
              <w:t> ir piegādātājs, kurš ir iesniedzis piedāvājumu.</w:t>
            </w:r>
            <w:r w:rsidRPr="008101EA">
              <w:rPr>
                <w:rFonts w:eastAsia="Helvetica"/>
                <w:b/>
              </w:rPr>
              <w:t xml:space="preserve"> </w:t>
            </w:r>
          </w:p>
          <w:p w14:paraId="19877BAF" w14:textId="77777777" w:rsidR="00606808" w:rsidRPr="008101EA" w:rsidRDefault="00606808" w:rsidP="00CF6EF1">
            <w:pPr>
              <w:suppressAutoHyphens/>
              <w:ind w:left="284" w:firstLine="0"/>
            </w:pPr>
            <w:r w:rsidRPr="008101EA">
              <w:rPr>
                <w:rFonts w:eastAsia="Helvetica"/>
                <w:b/>
              </w:rPr>
              <w:t>Piegādātājs</w:t>
            </w:r>
            <w:r w:rsidRPr="008101EA">
              <w:rPr>
                <w:rFonts w:eastAsia="Helvetica"/>
              </w:rPr>
              <w:t xml:space="preserve"> var būt fiziskā vai juridiskā persona vai pasūtītājs, šādu personu apvienība jebkurā to kombinācijā, kas attiecīgi piedāvā tirgū sniegt pakalpojumus. </w:t>
            </w:r>
            <w:r w:rsidRPr="008101EA">
              <w:t>Piedalīšanās Iepirkumā ir Pretendentu brīvas gribas izpausme. Iesniedzot savu piedāvājumu dalībai iepirkumā, Pretendents visā pilnībā pieņem un ir gatavs pildīt visas nolikumā un tā pielikumos ietvertās prasības un noteikumus.</w:t>
            </w:r>
          </w:p>
        </w:tc>
        <w:tc>
          <w:tcPr>
            <w:tcW w:w="5075" w:type="dxa"/>
          </w:tcPr>
          <w:p w14:paraId="7DA09DD8" w14:textId="77777777" w:rsidR="00606808" w:rsidRPr="008101EA" w:rsidRDefault="00606808" w:rsidP="00606808">
            <w:pPr>
              <w:pStyle w:val="ListParagraph1"/>
              <w:numPr>
                <w:ilvl w:val="1"/>
                <w:numId w:val="2"/>
              </w:numPr>
              <w:suppressAutoHyphens/>
              <w:ind w:left="385" w:hanging="426"/>
              <w:contextualSpacing w:val="0"/>
              <w:rPr>
                <w:lang w:val="lv-LV"/>
              </w:rPr>
            </w:pPr>
            <w:r w:rsidRPr="008101EA">
              <w:rPr>
                <w:color w:val="000000"/>
                <w:lang w:val="lv-LV"/>
              </w:rPr>
              <w:t xml:space="preserve">Pretendenta </w:t>
            </w:r>
            <w:smartTag w:uri="schemas-tilde-lv/tildestengine" w:element="veidnes">
              <w:smartTagPr>
                <w:attr w:name="id" w:val="-1"/>
                <w:attr w:name="baseform" w:val="līgums"/>
                <w:attr w:name="text" w:val="līgums"/>
              </w:smartTagPr>
              <w:r w:rsidRPr="008101EA">
                <w:rPr>
                  <w:b/>
                  <w:bCs/>
                  <w:color w:val="000000"/>
                  <w:u w:val="single"/>
                  <w:lang w:val="lv-LV"/>
                </w:rPr>
                <w:t>pieteikums</w:t>
              </w:r>
            </w:smartTag>
            <w:r w:rsidRPr="008101EA">
              <w:rPr>
                <w:color w:val="000000"/>
                <w:lang w:val="lv-LV"/>
              </w:rPr>
              <w:t xml:space="preserve"> dalībai iepirkumā </w:t>
            </w:r>
            <w:r w:rsidRPr="008101EA">
              <w:rPr>
                <w:lang w:val="lv-LV"/>
              </w:rPr>
              <w:t xml:space="preserve">(pēc formas – nolikuma </w:t>
            </w:r>
            <w:r w:rsidRPr="008101EA">
              <w:rPr>
                <w:b/>
                <w:bCs/>
                <w:lang w:val="lv-LV"/>
              </w:rPr>
              <w:t>1.pielikums</w:t>
            </w:r>
            <w:r w:rsidRPr="008101EA">
              <w:rPr>
                <w:lang w:val="lv-LV"/>
              </w:rPr>
              <w:t>)</w:t>
            </w:r>
            <w:r w:rsidRPr="008101EA">
              <w:rPr>
                <w:color w:val="000000"/>
                <w:lang w:val="lv-LV"/>
              </w:rPr>
              <w:t xml:space="preserve">, kas apliecina pretendenta apņemšanos veikt pakalpojumu atbilstoši nolikuma un tā pielikumu prasībām. </w:t>
            </w:r>
            <w:smartTag w:uri="schemas-tilde-lv/tildestengine" w:element="veidnes">
              <w:smartTagPr>
                <w:attr w:name="id" w:val="-1"/>
                <w:attr w:name="baseform" w:val="līgums"/>
                <w:attr w:name="text" w:val="līgums"/>
              </w:smartTagPr>
              <w:r w:rsidRPr="008101EA">
                <w:rPr>
                  <w:color w:val="000000"/>
                  <w:lang w:val="lv-LV"/>
                </w:rPr>
                <w:t>Pieteikums</w:t>
              </w:r>
            </w:smartTag>
            <w:r w:rsidRPr="008101EA">
              <w:rPr>
                <w:color w:val="000000"/>
                <w:lang w:val="lv-LV"/>
              </w:rPr>
              <w:t xml:space="preserve"> jāparaksta pretendenta pārstāvim ar pārstāvības tiesībām vai tā pilnvarotai personai. Ja pretendents ir personu apvienība jebkurā to kombinācijā vai personālsabiedrība, </w:t>
            </w:r>
            <w:smartTag w:uri="schemas-tilde-lv/tildestengine" w:element="veidnes">
              <w:smartTagPr>
                <w:attr w:name="id" w:val="-1"/>
                <w:attr w:name="baseform" w:val="līgums"/>
                <w:attr w:name="text" w:val="līgums"/>
              </w:smartTagPr>
              <w:r w:rsidRPr="008101EA">
                <w:rPr>
                  <w:color w:val="000000"/>
                  <w:lang w:val="lv-LV"/>
                </w:rPr>
                <w:t>pieteikums</w:t>
              </w:r>
            </w:smartTag>
            <w:r w:rsidRPr="008101EA">
              <w:rPr>
                <w:color w:val="000000"/>
                <w:lang w:val="lv-LV"/>
              </w:rPr>
              <w:t xml:space="preserve"> jāparaksta katra personu apvienības dalībnieka vai personālsabiedrības biedra pārstāvim ar pārstāvības tiesībām vai tā pilnvarotai personai, pieteikumā norādot personu, kura pārstāv personu apvienību vai personālsabiedrību iepirkumā.</w:t>
            </w:r>
          </w:p>
          <w:p w14:paraId="15D46D4B" w14:textId="77777777" w:rsidR="00606808" w:rsidRPr="008101EA" w:rsidRDefault="00606808" w:rsidP="00606808">
            <w:pPr>
              <w:numPr>
                <w:ilvl w:val="1"/>
                <w:numId w:val="2"/>
              </w:numPr>
              <w:tabs>
                <w:tab w:val="left" w:pos="0"/>
              </w:tabs>
              <w:suppressAutoHyphens/>
              <w:ind w:left="385" w:hanging="426"/>
            </w:pPr>
            <w:r w:rsidRPr="008101EA">
              <w:rPr>
                <w:color w:val="000000"/>
              </w:rPr>
              <w:t>Pretendenta apliecināta pilnvara, ja pretendenta piedāvājumu paraksta pilnvarota persona.</w:t>
            </w:r>
          </w:p>
          <w:p w14:paraId="1171999C" w14:textId="77777777" w:rsidR="00606808" w:rsidRPr="008101EA" w:rsidRDefault="00606808" w:rsidP="00606808">
            <w:pPr>
              <w:numPr>
                <w:ilvl w:val="1"/>
                <w:numId w:val="2"/>
              </w:numPr>
              <w:tabs>
                <w:tab w:val="left" w:pos="0"/>
              </w:tabs>
              <w:suppressAutoHyphens/>
              <w:ind w:left="385" w:hanging="426"/>
            </w:pPr>
            <w:r w:rsidRPr="008101EA">
              <w:t>Vienošanos, kurā norāda katras personas atbildības apjomu, ja piedāvājumu iesniedz personu apvienība jebkurā to kombinācijā vai personālsabiedrība.</w:t>
            </w:r>
          </w:p>
        </w:tc>
      </w:tr>
      <w:tr w:rsidR="00606808" w:rsidRPr="008101EA" w14:paraId="29EBCB3E" w14:textId="77777777" w:rsidTr="00CF6EF1">
        <w:tc>
          <w:tcPr>
            <w:tcW w:w="5064" w:type="dxa"/>
          </w:tcPr>
          <w:p w14:paraId="0AFDF4F4" w14:textId="77777777" w:rsidR="00606808" w:rsidRPr="008101EA" w:rsidRDefault="00606808" w:rsidP="00606808">
            <w:pPr>
              <w:pStyle w:val="ListParagraph1"/>
              <w:numPr>
                <w:ilvl w:val="0"/>
                <w:numId w:val="2"/>
              </w:numPr>
              <w:contextualSpacing w:val="0"/>
              <w:rPr>
                <w:lang w:val="lv-LV"/>
              </w:rPr>
            </w:pPr>
            <w:r w:rsidRPr="008101EA">
              <w:rPr>
                <w:rFonts w:eastAsia="Arial"/>
                <w:kern w:val="2"/>
                <w:lang w:val="lv-LV" w:eastAsia="zh-CN"/>
              </w:rPr>
              <w:t>Uz Pretendentu neattiecas PIL 42.panta otrās daļas 1., 2., 3., 4. un 11. punktos noteiktie izslēgšanas gadījumi.</w:t>
            </w:r>
          </w:p>
          <w:p w14:paraId="4BAADF33" w14:textId="17DEDFCF" w:rsidR="00606808" w:rsidRPr="008101EA" w:rsidRDefault="00606808" w:rsidP="00CF6EF1">
            <w:pPr>
              <w:pStyle w:val="ListParagraph1"/>
              <w:ind w:left="289" w:firstLine="0"/>
              <w:contextualSpacing w:val="0"/>
              <w:rPr>
                <w:lang w:val="lv-LV"/>
              </w:rPr>
            </w:pPr>
            <w:r w:rsidRPr="008101EA">
              <w:rPr>
                <w:lang w:val="lv-LV"/>
              </w:rPr>
              <w:t xml:space="preserve">Saskaņā ar PIL 9.panta astoto daļu nosacījumi pretendenta izslēgšanai no dalības iepirkumā attiecas arī uz pretendenta norādīto personu, uz </w:t>
            </w:r>
            <w:r w:rsidRPr="008101EA">
              <w:rPr>
                <w:lang w:val="lv-LV"/>
              </w:rPr>
              <w:lastRenderedPageBreak/>
              <w:t>kuras iespējām pretendents balstās, lai apliecinātu, ka tā kvalifikācija atbilst paziņojumā par plānoto līgumu vai iepirkuma dokumentos noteiktajām prasībām, uz pretendenta norādīto apakšuzņēmēju, kura sniedzamo pakalpojumu vērtība ir vismaz 10 000 euro,</w:t>
            </w:r>
            <w:r w:rsidRPr="008101EA">
              <w:rPr>
                <w:rFonts w:eastAsia="Arial"/>
                <w:kern w:val="2"/>
                <w:lang w:val="lv-LV" w:eastAsia="zh-CN"/>
              </w:rPr>
              <w:t xml:space="preserve"> uz personām, kurām pretendentā ir izšķirošā ietekme uz līdzdalības pamata normatīvo aktu par koncerniem izpratnē, uz pretendenta patieso labuma guvēju, </w:t>
            </w:r>
            <w:r w:rsidRPr="008101EA">
              <w:rPr>
                <w:lang w:val="lv-LV"/>
              </w:rPr>
              <w:t>kā arī uz visiem personālsabiedrības biedriem, ja pretendents ir personālsabiedrība.</w:t>
            </w:r>
          </w:p>
          <w:p w14:paraId="754187F5" w14:textId="77777777" w:rsidR="00606808" w:rsidRPr="008101EA" w:rsidRDefault="00606808" w:rsidP="00CF6EF1">
            <w:pPr>
              <w:pStyle w:val="ListParagraph1"/>
              <w:ind w:left="289" w:firstLine="0"/>
              <w:contextualSpacing w:val="0"/>
              <w:rPr>
                <w:lang w:val="lv-LV"/>
              </w:rPr>
            </w:pPr>
          </w:p>
          <w:p w14:paraId="6E09B970" w14:textId="77777777" w:rsidR="00606808" w:rsidRPr="008101EA" w:rsidRDefault="00606808" w:rsidP="00CF6EF1">
            <w:pPr>
              <w:pStyle w:val="ListParagraph1"/>
              <w:ind w:left="289" w:firstLine="0"/>
              <w:contextualSpacing w:val="0"/>
              <w:rPr>
                <w:color w:val="00B0F0"/>
                <w:lang w:val="lv-LV"/>
              </w:rPr>
            </w:pPr>
            <w:r w:rsidRPr="008101EA">
              <w:rPr>
                <w:lang w:val="lv-LV"/>
              </w:rPr>
              <w:t>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attiecināmi Starptautisko un Latvijas Republikas nacionālo sankciju likuma (turpmāk – Sankciju likums) 11.</w:t>
            </w:r>
            <w:r w:rsidRPr="008101EA">
              <w:rPr>
                <w:vertAlign w:val="superscript"/>
                <w:lang w:val="lv-LV"/>
              </w:rPr>
              <w:t>1</w:t>
            </w:r>
            <w:r w:rsidRPr="008101EA">
              <w:rPr>
                <w:lang w:val="lv-LV"/>
              </w:rPr>
              <w:t xml:space="preserve"> panta pirmajā daļā noteiktie izslēgšanas gadījumi.</w:t>
            </w:r>
          </w:p>
        </w:tc>
        <w:tc>
          <w:tcPr>
            <w:tcW w:w="5075" w:type="dxa"/>
          </w:tcPr>
          <w:p w14:paraId="32ECEFDF" w14:textId="77777777" w:rsidR="00567F84" w:rsidRPr="0047050A" w:rsidRDefault="00567F84" w:rsidP="00567F84">
            <w:pPr>
              <w:pStyle w:val="Style1"/>
              <w:ind w:left="465" w:hanging="432"/>
            </w:pPr>
            <w:r w:rsidRPr="0047050A">
              <w:lastRenderedPageBreak/>
              <w:t>Komisija pretendentu izslēgšanas gadījumus pārbauda PIL 9.panta devītajā daļā un 42.panta ceturtās daļas 2. punktā, piektajā, sestajā un devītajā daļā noteiktajā kārtībā, kā arī ievērojot PIL 43.panta noteikumus.</w:t>
            </w:r>
          </w:p>
          <w:p w14:paraId="46BB0651" w14:textId="77777777" w:rsidR="00567F84" w:rsidRPr="0047050A" w:rsidRDefault="00567F84" w:rsidP="00567F84">
            <w:pPr>
              <w:pStyle w:val="Style1"/>
              <w:ind w:left="465" w:hanging="432"/>
            </w:pPr>
            <w:r w:rsidRPr="0047050A">
              <w:lastRenderedPageBreak/>
              <w:t>Komisija pārbaudi par Sankciju likuma 11.</w:t>
            </w:r>
            <w:r w:rsidRPr="0047050A">
              <w:rPr>
                <w:vertAlign w:val="superscript"/>
              </w:rPr>
              <w:t>1</w:t>
            </w:r>
            <w:r w:rsidRPr="0047050A">
              <w:t xml:space="preserve"> panta pirmajā daļā minētajiem izslēgšanas noteikumiem veic atbilstoši Sankciju likuma 11.</w:t>
            </w:r>
            <w:r w:rsidRPr="0047050A">
              <w:rPr>
                <w:vertAlign w:val="superscript"/>
              </w:rPr>
              <w:t>1</w:t>
            </w:r>
            <w:r w:rsidRPr="0047050A">
              <w:t xml:space="preserve"> panta pirmā daļā noteiktai kārtībai.</w:t>
            </w:r>
          </w:p>
          <w:p w14:paraId="04757A91" w14:textId="2770BB1D" w:rsidR="00606808" w:rsidRPr="008101EA" w:rsidRDefault="00606808" w:rsidP="00567F84">
            <w:pPr>
              <w:pStyle w:val="Style1"/>
              <w:numPr>
                <w:ilvl w:val="0"/>
                <w:numId w:val="0"/>
              </w:numPr>
            </w:pPr>
          </w:p>
        </w:tc>
      </w:tr>
      <w:tr w:rsidR="00606808" w:rsidRPr="008101EA" w14:paraId="49786226" w14:textId="77777777" w:rsidTr="00CF6EF1">
        <w:tc>
          <w:tcPr>
            <w:tcW w:w="5064" w:type="dxa"/>
          </w:tcPr>
          <w:p w14:paraId="55E0D6B3" w14:textId="77777777" w:rsidR="00606808" w:rsidRPr="008101EA" w:rsidRDefault="00606808" w:rsidP="00CF6EF1">
            <w:pPr>
              <w:pStyle w:val="ListParagraph1"/>
              <w:numPr>
                <w:ilvl w:val="0"/>
                <w:numId w:val="1"/>
              </w:numPr>
              <w:ind w:left="426" w:hanging="426"/>
              <w:contextualSpacing w:val="0"/>
              <w:rPr>
                <w:lang w:val="lv-LV"/>
              </w:rPr>
            </w:pPr>
            <w:r w:rsidRPr="008101EA">
              <w:rPr>
                <w:lang w:val="lv-LV"/>
              </w:rPr>
              <w:lastRenderedPageBreak/>
              <w:t>Pretendents ir reģistrēts, licencēts vai sertificēts atbilstoši piegādātāja izcelsmes (reģistrācijas) valsts normatīvo aktu prasībām.</w:t>
            </w:r>
          </w:p>
        </w:tc>
        <w:tc>
          <w:tcPr>
            <w:tcW w:w="5075" w:type="dxa"/>
          </w:tcPr>
          <w:p w14:paraId="2D996E51" w14:textId="1C6A3F6E" w:rsidR="00606808" w:rsidRPr="008101EA" w:rsidRDefault="00606808" w:rsidP="004B2A2F">
            <w:pPr>
              <w:pStyle w:val="Style1"/>
            </w:pPr>
            <w:r w:rsidRPr="008101EA">
              <w:t>Latvijā reģistrētam pretendentam reģistrācijas fakta dokumenti nav jāiesniedz. Par Latvijā reģistrētiem pretendentiem Komisija pārliecinās par pretendenta reģistrācijas faktu publiskajās datubāzēs (piemēram, Uzņēmumu reģistra datubāzē).</w:t>
            </w:r>
          </w:p>
          <w:p w14:paraId="7229D25E" w14:textId="53161078" w:rsidR="00606808" w:rsidRPr="008101EA" w:rsidRDefault="000E1C49" w:rsidP="000E1C49">
            <w:pPr>
              <w:ind w:left="526" w:firstLine="0"/>
            </w:pPr>
            <w:r>
              <w:rPr>
                <w:color w:val="000000"/>
              </w:rPr>
              <w:t xml:space="preserve">7.2. </w:t>
            </w:r>
            <w:r w:rsidR="00606808" w:rsidRPr="008101EA">
              <w:rPr>
                <w:color w:val="000000"/>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w:t>
            </w:r>
            <w:r w:rsidR="00606808" w:rsidRPr="008101EA">
              <w:t xml:space="preserve"> </w:t>
            </w:r>
            <w:r w:rsidR="00606808" w:rsidRPr="008101EA">
              <w:rPr>
                <w:color w:val="000000"/>
              </w:rPr>
              <w:t>Pretendents var norādīt publiski pieejamu reģistru, kur pasūtītājs var pārliecināties par reģistrācijas faktu.</w:t>
            </w:r>
          </w:p>
        </w:tc>
      </w:tr>
      <w:tr w:rsidR="00606808" w:rsidRPr="008101EA" w14:paraId="2218D140" w14:textId="77777777" w:rsidTr="00CF6EF1">
        <w:tc>
          <w:tcPr>
            <w:tcW w:w="5064" w:type="dxa"/>
          </w:tcPr>
          <w:p w14:paraId="2A5A2B57" w14:textId="59DC618C" w:rsidR="00606808" w:rsidRPr="008101EA" w:rsidRDefault="00606808" w:rsidP="00CF6EF1">
            <w:pPr>
              <w:numPr>
                <w:ilvl w:val="0"/>
                <w:numId w:val="1"/>
              </w:numPr>
              <w:suppressAutoHyphens/>
              <w:ind w:left="426" w:hanging="483"/>
            </w:pPr>
            <w:r w:rsidRPr="008101EA">
              <w:t xml:space="preserve">Piegādātājs var </w:t>
            </w:r>
            <w:r w:rsidRPr="008101EA">
              <w:rPr>
                <w:rFonts w:eastAsia="Helvetica"/>
              </w:rPr>
              <w:t>balstīties uz citu personu tehniskajām un profesionālajām iespējām, ja tas ir nepieciešams konkrētā līguma izpildei, neatkarīgi no savstarpējo attiecību tiesiskā rakstura.</w:t>
            </w:r>
          </w:p>
          <w:p w14:paraId="30695C1E" w14:textId="77777777" w:rsidR="00606808" w:rsidRPr="008101EA" w:rsidRDefault="00606808" w:rsidP="00CF6EF1">
            <w:pPr>
              <w:suppressAutoHyphens/>
              <w:ind w:left="426" w:firstLine="0"/>
            </w:pPr>
            <w:r w:rsidRPr="008101EA">
              <w:t>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54FFAF3B" w14:textId="77777777" w:rsidR="00606808" w:rsidRPr="008101EA" w:rsidRDefault="00606808" w:rsidP="00CF6EF1">
            <w:pPr>
              <w:suppressAutoHyphens/>
              <w:rPr>
                <w:rFonts w:eastAsia="Helvetica"/>
                <w:b/>
              </w:rPr>
            </w:pPr>
          </w:p>
        </w:tc>
        <w:tc>
          <w:tcPr>
            <w:tcW w:w="5075" w:type="dxa"/>
          </w:tcPr>
          <w:p w14:paraId="3FF7D7A6" w14:textId="660A4ABE" w:rsidR="00606808" w:rsidRPr="0075010A" w:rsidRDefault="00606808" w:rsidP="0075010A">
            <w:pPr>
              <w:pStyle w:val="Numeracija"/>
              <w:numPr>
                <w:ilvl w:val="1"/>
                <w:numId w:val="1"/>
              </w:numPr>
              <w:ind w:left="601" w:hanging="601"/>
              <w:rPr>
                <w:sz w:val="24"/>
              </w:rPr>
            </w:pPr>
            <w:r w:rsidRPr="008101EA">
              <w:rPr>
                <w:sz w:val="24"/>
              </w:rPr>
              <w:lastRenderedPageBreak/>
              <w:t xml:space="preserve">Informācija par Pretendenta piesaistītajiem apakšuzņēmējiem, </w:t>
            </w:r>
            <w:r w:rsidRPr="008101EA">
              <w:rPr>
                <w:rFonts w:eastAsia="Helvetica"/>
                <w:sz w:val="24"/>
              </w:rPr>
              <w:t>šo personu apliecinājums vai vienošanos par sadarbību konkrētā līguma izpildē (</w:t>
            </w:r>
            <w:r w:rsidRPr="008101EA">
              <w:rPr>
                <w:sz w:val="24"/>
              </w:rPr>
              <w:t xml:space="preserve">pēc formas - nolikuma </w:t>
            </w:r>
            <w:r w:rsidRPr="008101EA">
              <w:rPr>
                <w:b/>
                <w:bCs/>
                <w:sz w:val="24"/>
              </w:rPr>
              <w:t>4. un 5. pielikums</w:t>
            </w:r>
            <w:r w:rsidRPr="008101EA">
              <w:rPr>
                <w:sz w:val="24"/>
              </w:rPr>
              <w:t>)</w:t>
            </w:r>
            <w:r w:rsidR="0075010A">
              <w:rPr>
                <w:sz w:val="24"/>
              </w:rPr>
              <w:t>.</w:t>
            </w:r>
          </w:p>
        </w:tc>
      </w:tr>
      <w:tr w:rsidR="00606808" w:rsidRPr="008101EA" w14:paraId="4AD075B7" w14:textId="77777777" w:rsidTr="00CF6EF1">
        <w:tc>
          <w:tcPr>
            <w:tcW w:w="5064" w:type="dxa"/>
          </w:tcPr>
          <w:p w14:paraId="2D2044D7" w14:textId="77777777" w:rsidR="00606808" w:rsidRPr="008101EA" w:rsidRDefault="00606808" w:rsidP="00CF6EF1">
            <w:pPr>
              <w:numPr>
                <w:ilvl w:val="0"/>
                <w:numId w:val="1"/>
              </w:numPr>
              <w:suppressAutoHyphens/>
              <w:ind w:left="426" w:hanging="483"/>
            </w:pPr>
            <w:r w:rsidRPr="008101EA">
              <w:t xml:space="preserve">Ja piedāvājumu iesniedz piegādātāju apvienība, piedāvājuma dokumentus paraksta atbilstoši piegādātāju savstarpējās vienošanās nosacījumiem. </w:t>
            </w:r>
          </w:p>
          <w:p w14:paraId="49FDB59C" w14:textId="77777777" w:rsidR="00606808" w:rsidRPr="008101EA" w:rsidRDefault="00606808" w:rsidP="00CF6EF1">
            <w:pPr>
              <w:suppressAutoHyphens/>
              <w:ind w:left="426" w:firstLine="0"/>
            </w:pPr>
          </w:p>
        </w:tc>
        <w:tc>
          <w:tcPr>
            <w:tcW w:w="5075" w:type="dxa"/>
            <w:vMerge w:val="restart"/>
          </w:tcPr>
          <w:p w14:paraId="252D02C8" w14:textId="77777777" w:rsidR="00606808" w:rsidRPr="008101EA" w:rsidRDefault="00606808" w:rsidP="00CF6EF1">
            <w:pPr>
              <w:pStyle w:val="Numeracija"/>
              <w:numPr>
                <w:ilvl w:val="1"/>
                <w:numId w:val="1"/>
              </w:numPr>
              <w:ind w:left="601" w:hanging="601"/>
              <w:rPr>
                <w:rFonts w:eastAsia="Helvetica"/>
                <w:sz w:val="24"/>
              </w:rPr>
            </w:pPr>
            <w:r w:rsidRPr="008101EA">
              <w:rPr>
                <w:sz w:val="24"/>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606808" w:rsidRPr="008101EA" w14:paraId="1010F471" w14:textId="77777777" w:rsidTr="00CF6EF1">
        <w:tc>
          <w:tcPr>
            <w:tcW w:w="5064" w:type="dxa"/>
          </w:tcPr>
          <w:p w14:paraId="3A40DD20" w14:textId="77777777" w:rsidR="00606808" w:rsidRPr="008101EA" w:rsidRDefault="00606808" w:rsidP="00CF6EF1">
            <w:pPr>
              <w:numPr>
                <w:ilvl w:val="0"/>
                <w:numId w:val="1"/>
              </w:numPr>
              <w:suppressAutoHyphens/>
              <w:ind w:left="426" w:hanging="483"/>
            </w:pPr>
            <w:r w:rsidRPr="008101EA">
              <w:t>Pretendentam jāiesniedz atlases dokumenti par katru apvienības dalībnieku. Uz katru apvienības dalībnieku attiecas nolikuma 6. un 7. punkts, bet pārējos nolikuma punktos izvirzītās prasības jāizpilda piegādātāju apvienībai kopumā, ņemot vērā tās pienākumus iespējamā līguma izpildē.</w:t>
            </w:r>
          </w:p>
        </w:tc>
        <w:tc>
          <w:tcPr>
            <w:tcW w:w="5075" w:type="dxa"/>
            <w:vMerge/>
          </w:tcPr>
          <w:p w14:paraId="656FE0D3" w14:textId="77777777" w:rsidR="00606808" w:rsidRPr="008101EA" w:rsidRDefault="00606808" w:rsidP="00CF6EF1">
            <w:pPr>
              <w:pStyle w:val="Numeracija"/>
              <w:numPr>
                <w:ilvl w:val="1"/>
                <w:numId w:val="1"/>
              </w:numPr>
              <w:ind w:left="601" w:hanging="601"/>
              <w:rPr>
                <w:sz w:val="24"/>
              </w:rPr>
            </w:pPr>
          </w:p>
        </w:tc>
      </w:tr>
      <w:tr w:rsidR="00606808" w:rsidRPr="008101EA" w14:paraId="192139B0" w14:textId="77777777" w:rsidTr="00CF6EF1">
        <w:trPr>
          <w:trHeight w:val="825"/>
        </w:trPr>
        <w:tc>
          <w:tcPr>
            <w:tcW w:w="5064" w:type="dxa"/>
          </w:tcPr>
          <w:p w14:paraId="757E5B34" w14:textId="6987EC02" w:rsidR="00606808" w:rsidRPr="008101EA" w:rsidRDefault="00321B30" w:rsidP="00CF6EF1">
            <w:pPr>
              <w:numPr>
                <w:ilvl w:val="0"/>
                <w:numId w:val="1"/>
              </w:numPr>
              <w:suppressAutoHyphens/>
              <w:ind w:left="426" w:hanging="483"/>
            </w:pPr>
            <w:r w:rsidRPr="00321B30">
              <w:t>Tehniskā</w:t>
            </w:r>
            <w:r>
              <w:t xml:space="preserve"> </w:t>
            </w:r>
            <w:r w:rsidRPr="00321B30">
              <w:t>specifikācija- piedāvājums</w:t>
            </w:r>
            <w:r>
              <w:t>.</w:t>
            </w:r>
          </w:p>
        </w:tc>
        <w:tc>
          <w:tcPr>
            <w:tcW w:w="5075" w:type="dxa"/>
          </w:tcPr>
          <w:p w14:paraId="0B7DD706" w14:textId="33443DF7" w:rsidR="00606808" w:rsidRPr="00567F84" w:rsidRDefault="00606808" w:rsidP="004B2A2F">
            <w:pPr>
              <w:pStyle w:val="Style1"/>
              <w:rPr>
                <w:b/>
                <w:bCs/>
              </w:rPr>
            </w:pPr>
            <w:r w:rsidRPr="00C60C11">
              <w:t xml:space="preserve">Pēc formas - atbilstoši </w:t>
            </w:r>
            <w:r w:rsidR="00567F84" w:rsidRPr="00567F84">
              <w:rPr>
                <w:b/>
                <w:bCs/>
              </w:rPr>
              <w:t>n</w:t>
            </w:r>
            <w:r w:rsidRPr="00567F84">
              <w:rPr>
                <w:b/>
                <w:bCs/>
              </w:rPr>
              <w:t>olikuma 2. pielikumam.</w:t>
            </w:r>
          </w:p>
          <w:p w14:paraId="75AEC1D7" w14:textId="65CE2E8E" w:rsidR="00606808" w:rsidRPr="00C60C11" w:rsidRDefault="00606808" w:rsidP="004B2A2F">
            <w:pPr>
              <w:pStyle w:val="Style1"/>
            </w:pPr>
            <w:r w:rsidRPr="00C60C11">
              <w:t xml:space="preserve">Piedāvājumu vērtēšanas laikā Pasūtītājs, lai varētu pārliecināties par pretendenta piedāvāto preču atbilstību izvirzītajām specifikācijas prasībām, ir tiesīgs pieprasīt iesniegt piedāvāto </w:t>
            </w:r>
            <w:r>
              <w:t xml:space="preserve">cimdu </w:t>
            </w:r>
            <w:r w:rsidRPr="00C60C11">
              <w:t xml:space="preserve">paraugus, nosūtot Pretendentam pieprasījumu. Pretendentam paraugi ir jāiesniedz 5 (piecu) darba dienu laikā no pieprasījuma saņemšanas dienas, </w:t>
            </w:r>
            <w:r w:rsidR="00DD7420">
              <w:t>Dzelzceļa iela 5</w:t>
            </w:r>
            <w:r w:rsidRPr="00C60C11">
              <w:t>, Valmierā. Pasūtītāja kontaktpersona: Māris Priedītis, tālrunis 20014200. Pēc lēmuma pieņemšanas paraugi tiks atgriezti pretendentiem.</w:t>
            </w:r>
          </w:p>
          <w:p w14:paraId="4C4F4BF1" w14:textId="73E135E9" w:rsidR="00606808" w:rsidRPr="008101EA" w:rsidRDefault="00606808" w:rsidP="004B2A2F">
            <w:pPr>
              <w:pStyle w:val="Style1"/>
            </w:pPr>
            <w:r w:rsidRPr="00C60C11">
              <w:t>Ja Pretendents pēc Pasūtītāja pieprasījuma nebūs piegādājis paraugus norādītajā termiņā, piedāvājums netiks vērtēts un Pretendents tiks izslēgts no tālākas piedāvājuma vērtēšanas.</w:t>
            </w:r>
          </w:p>
        </w:tc>
      </w:tr>
      <w:tr w:rsidR="00606808" w:rsidRPr="008101EA" w14:paraId="4624383A" w14:textId="77777777" w:rsidTr="00CF6EF1">
        <w:trPr>
          <w:trHeight w:val="825"/>
        </w:trPr>
        <w:tc>
          <w:tcPr>
            <w:tcW w:w="5064" w:type="dxa"/>
          </w:tcPr>
          <w:p w14:paraId="2AAEE650" w14:textId="77777777" w:rsidR="00606808" w:rsidRPr="008101EA" w:rsidRDefault="00606808" w:rsidP="00CF6EF1">
            <w:pPr>
              <w:numPr>
                <w:ilvl w:val="0"/>
                <w:numId w:val="1"/>
              </w:numPr>
              <w:suppressAutoHyphens/>
              <w:ind w:left="426" w:hanging="483"/>
            </w:pPr>
            <w:r w:rsidRPr="008101EA">
              <w:t>Finanšu piedāvājums:</w:t>
            </w:r>
          </w:p>
          <w:p w14:paraId="12C64895" w14:textId="1A59A81E" w:rsidR="00606808" w:rsidRPr="00C60C11" w:rsidRDefault="00606808" w:rsidP="004B2A2F">
            <w:pPr>
              <w:pStyle w:val="Style1"/>
            </w:pPr>
            <w:r w:rsidRPr="00C60C11">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maksājumi, kas nepieciešami Pakalpojuma pilnīgai un kvalitatīvai izpildei. Papildu izmaksas, kas nav iekļautas un norādītas finanšu piedāvājumā, netiks ņemtas vērā, noslēdzot iepirkuma līgumu.</w:t>
            </w:r>
          </w:p>
          <w:p w14:paraId="5BDB3479" w14:textId="00BAD3BD" w:rsidR="00606808" w:rsidRPr="00C60C11" w:rsidRDefault="00606808" w:rsidP="004B2A2F">
            <w:pPr>
              <w:pStyle w:val="Style1"/>
            </w:pPr>
            <w:r w:rsidRPr="00C60C11">
              <w:t>Pretendents pievienotās vērtības</w:t>
            </w:r>
            <w:r w:rsidRPr="008101EA">
              <w:t xml:space="preserve"> nodokli </w:t>
            </w:r>
            <w:r w:rsidRPr="00C60C11">
              <w:t>(PVN) norāda atbilstoši Latvijas Republikas spēkā esošajos normatīvajos aktos noteiktajai kārtībai un noteiktajām likmēm.</w:t>
            </w:r>
          </w:p>
          <w:p w14:paraId="0378F694" w14:textId="7C93520D" w:rsidR="00606808" w:rsidRPr="00C60C11" w:rsidRDefault="00606808" w:rsidP="004B2A2F">
            <w:pPr>
              <w:pStyle w:val="Style1"/>
            </w:pPr>
            <w:r w:rsidRPr="00C60C11">
              <w:t xml:space="preserve">Piedāvājuma līgumcena ir jāaprēķina un jānorāda eiro (EUR bez PVN) ar precizitāti 2 (divas) zīmes aiz komata. </w:t>
            </w:r>
          </w:p>
          <w:p w14:paraId="52983F77" w14:textId="3ABFA92F" w:rsidR="00606808" w:rsidRPr="008101EA" w:rsidRDefault="00606808" w:rsidP="004B2A2F">
            <w:pPr>
              <w:pStyle w:val="Style1"/>
            </w:pPr>
            <w:r w:rsidRPr="00C60C11">
              <w:lastRenderedPageBreak/>
              <w:t>Cenas, kuras piedāvā Pretendents, ir fiksētas uz visu līguma izpildes laiku un tās nevar būt objekts nekādiem vēlākiem pārrēķiniem.</w:t>
            </w:r>
          </w:p>
        </w:tc>
        <w:tc>
          <w:tcPr>
            <w:tcW w:w="5075" w:type="dxa"/>
          </w:tcPr>
          <w:p w14:paraId="35C79ECF" w14:textId="02994881" w:rsidR="00606808" w:rsidRPr="008101EA" w:rsidRDefault="000E1C49" w:rsidP="000E1C49">
            <w:pPr>
              <w:suppressAutoHyphens/>
              <w:ind w:left="475" w:hanging="475"/>
            </w:pPr>
            <w:r>
              <w:lastRenderedPageBreak/>
              <w:t xml:space="preserve">12.5. </w:t>
            </w:r>
            <w:r w:rsidR="00606808" w:rsidRPr="008101EA">
              <w:t xml:space="preserve">pēc formas - nolikuma </w:t>
            </w:r>
            <w:r w:rsidR="00606808" w:rsidRPr="008101EA">
              <w:rPr>
                <w:b/>
                <w:bCs/>
              </w:rPr>
              <w:t>3.pielikums</w:t>
            </w:r>
            <w:r w:rsidR="00606808" w:rsidRPr="008101EA">
              <w:t xml:space="preserve">, saskaņā ar Tehnisko specifikāciju (Nolikuma pielikums Nr.2). </w:t>
            </w:r>
          </w:p>
        </w:tc>
      </w:tr>
    </w:tbl>
    <w:p w14:paraId="768DD86B" w14:textId="77777777" w:rsidR="00606808" w:rsidRPr="00D97E18" w:rsidRDefault="00606808" w:rsidP="00D97E18">
      <w:pPr>
        <w:pStyle w:val="Virsraksts1"/>
        <w:jc w:val="center"/>
        <w:rPr>
          <w:rStyle w:val="Virsraksts31"/>
        </w:rPr>
      </w:pPr>
      <w:bookmarkStart w:id="14" w:name="__RefHeading___Toc506558427"/>
      <w:bookmarkStart w:id="15" w:name="_Toc125969647"/>
      <w:bookmarkStart w:id="16" w:name="_Toc169511514"/>
      <w:r w:rsidRPr="00CB35F7">
        <w:rPr>
          <w:rStyle w:val="Virsraksts31"/>
          <w:color w:val="auto"/>
        </w:rPr>
        <w:t>III. PIEDĀVĀJUMU IESNIEGŠANAS UN ATVĒRŠANAS NOSACĪJUMI</w:t>
      </w:r>
      <w:bookmarkEnd w:id="14"/>
      <w:bookmarkEnd w:id="15"/>
      <w:bookmarkEnd w:id="16"/>
    </w:p>
    <w:p w14:paraId="689B00D9" w14:textId="77777777" w:rsidR="0063716A" w:rsidRPr="00804865" w:rsidRDefault="0063716A" w:rsidP="0063716A">
      <w:pPr>
        <w:pStyle w:val="Sarakstarindkopa"/>
        <w:numPr>
          <w:ilvl w:val="0"/>
          <w:numId w:val="1"/>
        </w:numPr>
        <w:rPr>
          <w:lang w:eastAsia="en-US"/>
        </w:rPr>
      </w:pPr>
      <w:bookmarkStart w:id="17" w:name="_Toc125969648"/>
      <w:bookmarkStart w:id="18" w:name="_Toc169511515"/>
      <w:r w:rsidRPr="00804865">
        <w:rPr>
          <w:lang w:eastAsia="en-US"/>
        </w:rPr>
        <w:t xml:space="preserve">Ievērojot Publisko iepirkumu likuma 39.panta pirmajā daļā noteikto, </w:t>
      </w:r>
      <w:r w:rsidRPr="00804865">
        <w:rPr>
          <w:b/>
          <w:bCs/>
          <w:lang w:eastAsia="en-US"/>
        </w:rPr>
        <w:t>piedāvājumi ir iesniedzami tikai elektroniski EIS e-konkursu apakšsistēmā</w:t>
      </w:r>
      <w:r w:rsidRPr="00804865">
        <w:rPr>
          <w:lang w:eastAsia="en-US"/>
        </w:rPr>
        <w:t xml:space="preserve">. Pēc noteiktā termiņa vai ārpus EIS e-konkursu apakšsistēmas iesniegtie piedāvājumi tiks atzīti par neatbilstošiem nolikuma prasībām un tiks atgriezti iesniedzējiem. </w:t>
      </w:r>
      <w:r w:rsidRPr="00804865">
        <w:rPr>
          <w:b/>
          <w:bCs/>
          <w:lang w:eastAsia="en-US"/>
        </w:rPr>
        <w:t>Piedāvājumu iesniegšanas termiņš ir norādīts Iepirkumu uzraudzības birojā publicētajā paziņojumā par līgumu un Pasūtītāja EIS e-konkursu apakšsistēmā un tie tiks atvērti uzreiz pēc piedāvājumu iesniegšanas termiņa beigām.</w:t>
      </w:r>
    </w:p>
    <w:p w14:paraId="1D7C84BD" w14:textId="77777777" w:rsidR="0063716A" w:rsidRPr="00804865" w:rsidRDefault="0063716A" w:rsidP="0063716A">
      <w:pPr>
        <w:pStyle w:val="Sarakstarindkopa"/>
        <w:numPr>
          <w:ilvl w:val="0"/>
          <w:numId w:val="1"/>
        </w:numPr>
        <w:rPr>
          <w:lang w:eastAsia="en-US"/>
        </w:rPr>
      </w:pPr>
      <w:r w:rsidRPr="00804865">
        <w:rPr>
          <w:lang w:eastAsia="en-US"/>
        </w:rPr>
        <w:t>Piedāvājumu atvēršana notiks EIS e-konkursu apakšsistēmā. Ārpus EIS e-konkursu apakšsistēmas iesniegtie piedāvājumi tiks atzīti par neatbilstošiem iepirkuma nolikuma prasībām.</w:t>
      </w:r>
    </w:p>
    <w:p w14:paraId="4CFCFC75" w14:textId="77777777" w:rsidR="0063716A" w:rsidRPr="00804865" w:rsidRDefault="0063716A" w:rsidP="0063716A">
      <w:pPr>
        <w:pStyle w:val="Sarakstarindkopa"/>
        <w:numPr>
          <w:ilvl w:val="0"/>
          <w:numId w:val="1"/>
        </w:numPr>
        <w:rPr>
          <w:lang w:eastAsia="en-US"/>
        </w:rPr>
      </w:pPr>
      <w:r w:rsidRPr="00804865">
        <w:rPr>
          <w:lang w:eastAsia="en-US"/>
        </w:rPr>
        <w:t xml:space="preserve">Piedāvājumu atvēršana notiek, izmantojot tīmekļvietnē </w:t>
      </w:r>
      <w:hyperlink r:id="rId16" w:history="1">
        <w:r w:rsidRPr="00804865">
          <w:rPr>
            <w:color w:val="40407C"/>
            <w:lang w:eastAsia="en-US"/>
          </w:rPr>
          <w:t>www.eis.gov.lv</w:t>
        </w:r>
      </w:hyperlink>
      <w:r w:rsidRPr="00804865">
        <w:rPr>
          <w:lang w:eastAsia="en-US"/>
        </w:rPr>
        <w:t xml:space="preserve">  pieejamos rīkus piedāvājumu elektroniskai saņemšanai.</w:t>
      </w:r>
    </w:p>
    <w:p w14:paraId="206DFE61" w14:textId="77777777" w:rsidR="0063716A" w:rsidRPr="00804865" w:rsidRDefault="0063716A" w:rsidP="0063716A">
      <w:pPr>
        <w:numPr>
          <w:ilvl w:val="0"/>
          <w:numId w:val="1"/>
        </w:numPr>
        <w:suppressAutoHyphens/>
        <w:contextualSpacing/>
        <w:rPr>
          <w:lang w:eastAsia="zh-CN"/>
        </w:rPr>
      </w:pPr>
      <w:r w:rsidRPr="00804865">
        <w:rPr>
          <w:lang w:eastAsia="zh-CN"/>
        </w:rPr>
        <w:t>EIS e-konkursu apakšsistēma nodrošina piedāvājumu pirmā līmeņa šifrēšanu. Ja pretendents piedāvājuma datu aizsardzībai izmantojis piedāvājuma šifrēšanu, pretendentam, ne vēlāk ka 15 (piecpadsmit) minūtes pirms piedāvājumu iesniegšanas termiņa beigām, Komisijai jāiesniedz derīga elektroniskā atslēga ar paroli šifrētā dokumenta atvēršanai.</w:t>
      </w:r>
    </w:p>
    <w:p w14:paraId="36C49BF7" w14:textId="77777777" w:rsidR="0063716A" w:rsidRPr="00804865" w:rsidRDefault="0063716A" w:rsidP="0063716A">
      <w:pPr>
        <w:ind w:left="360" w:hanging="360"/>
        <w:rPr>
          <w:rFonts w:eastAsia="Calibri"/>
          <w:lang w:eastAsia="en-US"/>
        </w:rPr>
      </w:pPr>
      <w:r w:rsidRPr="00804865">
        <w:rPr>
          <w:rFonts w:eastAsia="Calibri"/>
          <w:lang w:eastAsia="en-US"/>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2FA02C92" w14:textId="77777777" w:rsidR="0063716A" w:rsidRPr="00804865" w:rsidRDefault="0063716A" w:rsidP="0063716A">
      <w:pPr>
        <w:numPr>
          <w:ilvl w:val="0"/>
          <w:numId w:val="1"/>
        </w:numPr>
        <w:rPr>
          <w:rFonts w:eastAsia="Calibri"/>
          <w:bCs/>
        </w:rPr>
      </w:pPr>
      <w:r w:rsidRPr="00804865">
        <w:t xml:space="preserve">Piedāvājumu atvēršanas sanāksme ir atklāta un tajā var piedalīties visas ieinteresētās personas, reģistrējoties piedāvājumu atvēršanas sanāksmes reģistrācijas lapā. Iesniegto piedāvājumu atvēršanas procesam var sekot līdzi tiešsaistes režīmā EIS e-konkursu apakšsistēmā. </w:t>
      </w:r>
    </w:p>
    <w:p w14:paraId="2EDAAEB6" w14:textId="77777777" w:rsidR="0063716A" w:rsidRPr="00804865" w:rsidRDefault="0063716A" w:rsidP="0063716A">
      <w:pPr>
        <w:numPr>
          <w:ilvl w:val="0"/>
          <w:numId w:val="1"/>
        </w:numPr>
        <w:suppressAutoHyphens/>
        <w:contextualSpacing/>
        <w:rPr>
          <w:lang w:eastAsia="zh-CN"/>
        </w:rPr>
      </w:pPr>
      <w:r w:rsidRPr="00804865">
        <w:rPr>
          <w:lang w:eastAsia="zh-CN"/>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7" w:history="1">
        <w:r w:rsidRPr="00804865">
          <w:rPr>
            <w:color w:val="40407C"/>
            <w:lang w:eastAsia="zh-CN"/>
          </w:rPr>
          <w:t>www.eis.gov.lv/EKEIS/Supplier/</w:t>
        </w:r>
      </w:hyperlink>
      <w:r w:rsidRPr="00804865">
        <w:rPr>
          <w:lang w:eastAsia="zh-CN"/>
        </w:rPr>
        <w:t xml:space="preserve"> .</w:t>
      </w:r>
    </w:p>
    <w:p w14:paraId="166D5582" w14:textId="77777777" w:rsidR="0063716A" w:rsidRPr="00804865" w:rsidRDefault="0063716A" w:rsidP="0063716A">
      <w:pPr>
        <w:numPr>
          <w:ilvl w:val="0"/>
          <w:numId w:val="1"/>
        </w:numPr>
        <w:suppressAutoHyphens/>
        <w:contextualSpacing/>
        <w:rPr>
          <w:lang w:eastAsia="zh-CN"/>
        </w:rPr>
      </w:pPr>
      <w:r w:rsidRPr="00804865">
        <w:rPr>
          <w:lang w:eastAsia="zh-CN"/>
        </w:rPr>
        <w:t>Pēc visu piedāvājumu atvēršanas piedāvājumu atvēršanas sanāksme tiek slēgta.</w:t>
      </w:r>
    </w:p>
    <w:p w14:paraId="7B762A73" w14:textId="77777777" w:rsidR="0063716A" w:rsidRPr="00804865" w:rsidRDefault="0063716A" w:rsidP="0063716A">
      <w:pPr>
        <w:numPr>
          <w:ilvl w:val="0"/>
          <w:numId w:val="1"/>
        </w:numPr>
        <w:suppressAutoHyphens/>
        <w:ind w:left="426" w:hanging="426"/>
        <w:contextualSpacing/>
        <w:rPr>
          <w:lang w:eastAsia="zh-CN"/>
        </w:rPr>
      </w:pPr>
      <w:r w:rsidRPr="00804865">
        <w:rPr>
          <w:lang w:eastAsia="zh-CN"/>
        </w:rPr>
        <w:t>Ja no sistēmas uzturētāja ir saņemts paziņojums par traucējumiem elektroniskās informācijas sistēmas darbībā, kuru dēļ nav iespējams iesniegt piedāvājumus vai nav iespējams nodrošināt piedāvājumu drošību, pasūtītājs rīkojas Ministru kabineta 2017.gada 28.februāra noteikumu Nr.107 “Iepirkumu procedūru un metu konkursu norises kārtība” 13.punktā noteiktajā kārtībā.</w:t>
      </w:r>
    </w:p>
    <w:p w14:paraId="66337A8F" w14:textId="77777777" w:rsidR="00606808" w:rsidRPr="00CB35F7" w:rsidRDefault="00606808" w:rsidP="00D97E18">
      <w:pPr>
        <w:pStyle w:val="Virsraksts1"/>
        <w:jc w:val="center"/>
        <w:rPr>
          <w:rStyle w:val="Virsraksts31"/>
          <w:color w:val="auto"/>
        </w:rPr>
      </w:pPr>
      <w:r w:rsidRPr="00CB35F7">
        <w:rPr>
          <w:rStyle w:val="Virsraksts31"/>
          <w:color w:val="auto"/>
        </w:rPr>
        <w:t>IV. PIEDĀVĀJUMA NOFORMĒŠANAS PRASĪBAS</w:t>
      </w:r>
      <w:bookmarkEnd w:id="17"/>
      <w:bookmarkEnd w:id="18"/>
    </w:p>
    <w:p w14:paraId="5FF1A4BA" w14:textId="77777777" w:rsidR="00606808" w:rsidRPr="008101EA" w:rsidRDefault="00606808" w:rsidP="00606808">
      <w:pPr>
        <w:numPr>
          <w:ilvl w:val="0"/>
          <w:numId w:val="1"/>
        </w:numPr>
        <w:spacing w:line="276" w:lineRule="auto"/>
        <w:rPr>
          <w:rFonts w:eastAsia="Calibri"/>
          <w:bCs/>
          <w:lang w:eastAsia="zh-CN"/>
        </w:rPr>
      </w:pPr>
      <w:r w:rsidRPr="008101EA">
        <w:rPr>
          <w:rFonts w:eastAsia="Calibri"/>
          <w:lang w:eastAsia="zh-CN"/>
        </w:rPr>
        <w:t>Piedāvājums jāiesniedz elektroniski EIS e-konkursu apakšsistēmā, ievērojot šādas pretendenta izvēles iespējas</w:t>
      </w:r>
      <w:r w:rsidRPr="008101EA">
        <w:rPr>
          <w:rFonts w:eastAsia="Calibri"/>
          <w:bCs/>
          <w:lang w:eastAsia="zh-CN"/>
        </w:rPr>
        <w:t>:</w:t>
      </w:r>
      <w:r w:rsidRPr="008101EA">
        <w:t xml:space="preserve"> </w:t>
      </w:r>
    </w:p>
    <w:p w14:paraId="5449592C" w14:textId="09E59D74" w:rsidR="00606808" w:rsidRPr="004B05BE" w:rsidRDefault="00606808" w:rsidP="004B2A2F">
      <w:pPr>
        <w:pStyle w:val="Style1"/>
        <w:rPr>
          <w:rFonts w:eastAsia="Calibri"/>
        </w:rPr>
      </w:pPr>
      <w:r w:rsidRPr="004B05BE">
        <w:rPr>
          <w:rFonts w:eastAsia="Calibri"/>
        </w:rPr>
        <w:t>Izmantojot EIS e-konkursu apakšsistēmas piedāvātos rīkus, aizpildot minētās sistēmas e-konkursu apakšsistēmā šīs iepirkuma sadaļā ievietotās formas;</w:t>
      </w:r>
    </w:p>
    <w:p w14:paraId="1CEED284" w14:textId="77777777" w:rsidR="00606808" w:rsidRPr="004B05BE" w:rsidRDefault="00606808" w:rsidP="004B2A2F">
      <w:pPr>
        <w:pStyle w:val="Style1"/>
        <w:rPr>
          <w:rFonts w:eastAsia="Calibri"/>
        </w:rPr>
      </w:pPr>
      <w:r w:rsidRPr="004B05BE">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10ECA27" w14:textId="77777777" w:rsidR="00606808" w:rsidRPr="004B05BE" w:rsidRDefault="00606808" w:rsidP="00606808">
      <w:pPr>
        <w:numPr>
          <w:ilvl w:val="0"/>
          <w:numId w:val="1"/>
        </w:numPr>
        <w:spacing w:line="276" w:lineRule="auto"/>
        <w:ind w:left="357" w:hanging="357"/>
        <w:rPr>
          <w:rFonts w:eastAsia="Calibri"/>
          <w:lang w:eastAsia="zh-CN"/>
        </w:rPr>
      </w:pPr>
      <w:r w:rsidRPr="004B05BE">
        <w:rPr>
          <w:lang w:eastAsia="zh-CN"/>
        </w:rPr>
        <w:t>Sagatavojot piedāvājumu, pretendents ievēro, ka:</w:t>
      </w:r>
      <w:r w:rsidRPr="004B05BE">
        <w:t xml:space="preserve"> </w:t>
      </w:r>
    </w:p>
    <w:p w14:paraId="7F6DF67B" w14:textId="77777777" w:rsidR="00606808" w:rsidRPr="004B05BE" w:rsidRDefault="00606808" w:rsidP="004B2A2F">
      <w:pPr>
        <w:pStyle w:val="Style1"/>
        <w:rPr>
          <w:rFonts w:eastAsia="Calibri"/>
        </w:rPr>
      </w:pPr>
      <w:r w:rsidRPr="004B05BE">
        <w:lastRenderedPageBreak/>
        <w:t>Iesniedzamie piedāvājuma dokumenti jāaizpilda tikai elektroniski (elektroniskā dokumentā), atsevišķos elektroniskos dokumentos ar Microsoft Office rīkiem lasāmā formātā;</w:t>
      </w:r>
    </w:p>
    <w:p w14:paraId="3895D55B" w14:textId="77777777" w:rsidR="00606808" w:rsidRPr="004B05BE" w:rsidRDefault="00606808" w:rsidP="004B2A2F">
      <w:pPr>
        <w:pStyle w:val="Style1"/>
        <w:rPr>
          <w:rFonts w:eastAsia="Calibri"/>
        </w:rPr>
      </w:pPr>
      <w:r w:rsidRPr="004B05BE">
        <w:t>Dokumentus paraksta pretendenta paraksttiesīga amatpersona vai pilnvarota persona. Ja dokumentus paraksta pilnvarotā persona, piedāvājumam pievieno attiecīgās pilnvaras apliecinātu kopiju, ko pievieno pretendenta atlases dokumentiem</w:t>
      </w:r>
      <w:r w:rsidRPr="004B05BE">
        <w:rPr>
          <w:iCs/>
        </w:rPr>
        <w:t xml:space="preserve"> (ja attiecināms)</w:t>
      </w:r>
      <w:r w:rsidRPr="004B05BE">
        <w:t>;</w:t>
      </w:r>
    </w:p>
    <w:p w14:paraId="6726C385" w14:textId="77777777" w:rsidR="00606808" w:rsidRPr="004B05BE" w:rsidRDefault="00606808" w:rsidP="004B2A2F">
      <w:pPr>
        <w:pStyle w:val="Style1"/>
        <w:rPr>
          <w:rFonts w:eastAsia="Calibri"/>
        </w:rPr>
      </w:pPr>
      <w:r w:rsidRPr="004B05BE">
        <w:t>Iesniedzot citus dokumentus, pretendents pēc saviem ieskatiem ir tiesīgs parakstīt tos ar EIS piedāvāto elektronisko parakstu vai ar drošu elektronisko parakstu.</w:t>
      </w:r>
    </w:p>
    <w:p w14:paraId="5527BFC0" w14:textId="77777777" w:rsidR="00606808" w:rsidRPr="008101EA" w:rsidRDefault="00606808" w:rsidP="00606808">
      <w:pPr>
        <w:numPr>
          <w:ilvl w:val="0"/>
          <w:numId w:val="1"/>
        </w:numPr>
        <w:spacing w:line="276" w:lineRule="auto"/>
        <w:ind w:left="357" w:hanging="357"/>
        <w:rPr>
          <w:rFonts w:eastAsia="Calibri"/>
          <w:lang w:eastAsia="zh-CN"/>
        </w:rPr>
      </w:pPr>
      <w:r w:rsidRPr="008101EA">
        <w:rPr>
          <w:rFonts w:cs="Arial"/>
          <w:bCs/>
          <w:lang w:eastAsia="zh-CN"/>
        </w:rPr>
        <w:t xml:space="preserve">Pretendentam piedāvājums jāsagatavo un jāiesniedz latviešu valodā. </w:t>
      </w:r>
      <w:r w:rsidRPr="008101EA">
        <w:rPr>
          <w:lang w:eastAsia="zh-CN"/>
        </w:rPr>
        <w:t xml:space="preserve">Piedāvājumā iekļautajiem dokumentiem jābūt skaidri salasāmiem. </w:t>
      </w:r>
      <w:r w:rsidRPr="008101EA">
        <w:rPr>
          <w:color w:val="000000"/>
          <w:lang w:eastAsia="zh-CN" w:bidi="ne-NP"/>
        </w:rPr>
        <w:t>Ja piedāvājumā iekļaujamā informācija ir citā valodā, pretendents pievieno tulkojumu latviešu valodā, kas sagatavots atbilstoši normatīvajiem aktiem par kārtību, kādā apliecināmi dokumentu tulkojumi valsts valodā</w:t>
      </w:r>
      <w:r w:rsidRPr="008101EA">
        <w:rPr>
          <w:color w:val="000000"/>
          <w:vertAlign w:val="superscript"/>
          <w:lang w:eastAsia="zh-CN" w:bidi="ne-NP"/>
        </w:rPr>
        <w:footnoteReference w:id="1"/>
      </w:r>
      <w:r w:rsidRPr="008101EA">
        <w:rPr>
          <w:color w:val="000000"/>
          <w:lang w:eastAsia="zh-CN" w:bidi="ne-NP"/>
        </w:rPr>
        <w:t>.</w:t>
      </w:r>
    </w:p>
    <w:p w14:paraId="70F3FAF2" w14:textId="77777777" w:rsidR="00606808" w:rsidRPr="008101EA" w:rsidRDefault="00606808" w:rsidP="00606808">
      <w:pPr>
        <w:numPr>
          <w:ilvl w:val="0"/>
          <w:numId w:val="1"/>
        </w:numPr>
        <w:spacing w:line="276" w:lineRule="auto"/>
        <w:ind w:left="357" w:hanging="357"/>
        <w:rPr>
          <w:lang w:eastAsia="zh-CN"/>
        </w:rPr>
      </w:pPr>
      <w:r w:rsidRPr="008101EA">
        <w:rPr>
          <w:lang w:eastAsia="zh-C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AEEF9B8" w14:textId="77777777" w:rsidR="00606808" w:rsidRPr="008101EA" w:rsidRDefault="00606808" w:rsidP="00606808">
      <w:pPr>
        <w:numPr>
          <w:ilvl w:val="0"/>
          <w:numId w:val="1"/>
        </w:numPr>
        <w:spacing w:line="276" w:lineRule="auto"/>
        <w:ind w:left="357" w:hanging="357"/>
        <w:rPr>
          <w:lang w:eastAsia="zh-CN"/>
        </w:rPr>
      </w:pPr>
      <w:r w:rsidRPr="008101EA">
        <w:rPr>
          <w:lang w:eastAsia="zh-C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1CEEDF96" w14:textId="77777777" w:rsidR="00606808" w:rsidRPr="008101EA" w:rsidRDefault="00606808" w:rsidP="00606808">
      <w:pPr>
        <w:numPr>
          <w:ilvl w:val="0"/>
          <w:numId w:val="1"/>
        </w:numPr>
        <w:spacing w:line="276" w:lineRule="auto"/>
        <w:ind w:left="357" w:hanging="357"/>
        <w:rPr>
          <w:lang w:eastAsia="zh-CN"/>
        </w:rPr>
      </w:pPr>
      <w:r w:rsidRPr="008101EA">
        <w:rPr>
          <w:lang w:eastAsia="zh-C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3044BDF" w14:textId="77777777" w:rsidR="00606808" w:rsidRPr="00CB35F7" w:rsidRDefault="00606808" w:rsidP="00606808">
      <w:pPr>
        <w:pStyle w:val="Virsraksts1"/>
        <w:jc w:val="center"/>
        <w:rPr>
          <w:rStyle w:val="Virsraksts31"/>
          <w:color w:val="auto"/>
        </w:rPr>
      </w:pPr>
      <w:bookmarkStart w:id="19" w:name="_Toc169511516"/>
      <w:r w:rsidRPr="00CB35F7">
        <w:rPr>
          <w:rStyle w:val="Virsraksts31"/>
          <w:color w:val="auto"/>
        </w:rPr>
        <w:t>V. PIEDĀVĀJUMU IZVĒLES KRITĒRIJI UN VĒRTĒŠANA</w:t>
      </w:r>
      <w:bookmarkEnd w:id="19"/>
    </w:p>
    <w:p w14:paraId="2D834272" w14:textId="6092B70C" w:rsidR="00060B39" w:rsidRPr="00AF7417" w:rsidRDefault="00060B39" w:rsidP="00060B39">
      <w:pPr>
        <w:numPr>
          <w:ilvl w:val="0"/>
          <w:numId w:val="1"/>
        </w:numPr>
        <w:spacing w:line="276" w:lineRule="auto"/>
        <w:rPr>
          <w:lang w:eastAsia="zh-CN"/>
        </w:rPr>
      </w:pPr>
      <w:bookmarkStart w:id="20" w:name="_Toc535418809"/>
      <w:bookmarkStart w:id="21" w:name="_Toc125969650"/>
      <w:bookmarkStart w:id="22" w:name="_Toc169511517"/>
      <w:r w:rsidRPr="00AF7417">
        <w:rPr>
          <w:lang w:eastAsia="zh-CN"/>
        </w:rPr>
        <w:t>Komisija pārbauda piedāvājumu atbilstību iepirkuma dokumentos noteiktajām prasībām un izvēlas piedāvājumu vai piedāvājumus saskaņā ar noteiktajiem piedāvājuma izvērtēšanas kritērijiem, ievērojot PIL 41.panta prasības.</w:t>
      </w:r>
    </w:p>
    <w:p w14:paraId="1F98DADF" w14:textId="77777777" w:rsidR="00060B39" w:rsidRPr="00AF7417" w:rsidRDefault="00060B39" w:rsidP="00060B39">
      <w:pPr>
        <w:numPr>
          <w:ilvl w:val="0"/>
          <w:numId w:val="1"/>
        </w:numPr>
        <w:spacing w:line="276" w:lineRule="auto"/>
        <w:rPr>
          <w:lang w:eastAsia="zh-CN"/>
        </w:rPr>
      </w:pPr>
      <w:r w:rsidRPr="00AF7417">
        <w:rPr>
          <w:lang w:eastAsia="zh-CN"/>
        </w:rPr>
        <w:t xml:space="preserve">Komisija izvēlēsies </w:t>
      </w:r>
      <w:r w:rsidRPr="00AF7417">
        <w:rPr>
          <w:b/>
          <w:bCs/>
          <w:lang w:eastAsia="zh-CN"/>
        </w:rPr>
        <w:t>piedāvājumu ar viszemāko cenu</w:t>
      </w:r>
      <w:r w:rsidRPr="00AF7417">
        <w:rPr>
          <w:lang w:eastAsia="zh-CN"/>
        </w:rPr>
        <w:t>, atbilstoši PIL 51.panta ceturtajai daļai, kas nosaka, ka pasūtītājs ir tiesīgs piedāvājumu salīdzināšanai un izvērtēšanai izmantot tikai cenu, ja iepirkums tiek veikts šā likuma 9. pantā noteiktajā kārtībā.</w:t>
      </w:r>
    </w:p>
    <w:p w14:paraId="46114D1E" w14:textId="77777777" w:rsidR="00060B39" w:rsidRPr="00AF7417" w:rsidRDefault="00060B39" w:rsidP="00060B39">
      <w:pPr>
        <w:numPr>
          <w:ilvl w:val="0"/>
          <w:numId w:val="1"/>
        </w:numPr>
        <w:spacing w:line="276" w:lineRule="auto"/>
        <w:ind w:left="357" w:hanging="357"/>
        <w:rPr>
          <w:lang w:eastAsia="zh-CN"/>
        </w:rPr>
      </w:pPr>
      <w:r w:rsidRPr="00AF7417">
        <w:rPr>
          <w:color w:val="000000"/>
          <w:lang w:eastAsia="zh-CN"/>
        </w:rPr>
        <w:t>Vērtējot piedāvājumu, Komisija ņem vērā kopējo līgumcenu bez PVN.</w:t>
      </w:r>
    </w:p>
    <w:p w14:paraId="20C842E7" w14:textId="77777777" w:rsidR="00060B39" w:rsidRPr="00AF7417" w:rsidRDefault="00060B39" w:rsidP="00060B39">
      <w:pPr>
        <w:numPr>
          <w:ilvl w:val="0"/>
          <w:numId w:val="1"/>
        </w:numPr>
        <w:spacing w:line="276" w:lineRule="auto"/>
        <w:ind w:left="357" w:hanging="357"/>
        <w:rPr>
          <w:b/>
          <w:bCs/>
          <w:lang w:eastAsia="zh-CN"/>
        </w:rPr>
      </w:pPr>
      <w:r w:rsidRPr="00AF7417">
        <w:rPr>
          <w:b/>
          <w:bCs/>
          <w:lang w:eastAsia="zh-CN"/>
        </w:rPr>
        <w:t>Komisija piedāvājumu vērtēšanu veic šādos etapos:</w:t>
      </w:r>
    </w:p>
    <w:p w14:paraId="3DBB6AF0" w14:textId="77777777" w:rsidR="00060B39" w:rsidRPr="004C6D01" w:rsidRDefault="00060B39" w:rsidP="004B2A2F">
      <w:pPr>
        <w:pStyle w:val="Style1"/>
        <w:rPr>
          <w:b/>
          <w:bCs/>
        </w:rPr>
      </w:pPr>
      <w:r w:rsidRPr="004C6D01">
        <w:rPr>
          <w:b/>
          <w:bCs/>
        </w:rPr>
        <w:t>Piedāvājumu vērtēšanas pamatnoteikumi:</w:t>
      </w:r>
    </w:p>
    <w:p w14:paraId="5A025CEA"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slēgtās sēdēs atlasa (vērtē) pretendentus saskaņā ar izvirzītajām kvalifikācijas prasībām, pārbauda piedāvājumu atbilstību nolikumā noteiktajām prasībām un izvēlas pretendenta piedāvājumu saskaņā ar izvēles kritēriju.</w:t>
      </w:r>
    </w:p>
    <w:p w14:paraId="27B37425" w14:textId="77777777" w:rsidR="00060B39" w:rsidRPr="00AF7417" w:rsidRDefault="00060B39" w:rsidP="00060B39">
      <w:pPr>
        <w:numPr>
          <w:ilvl w:val="2"/>
          <w:numId w:val="1"/>
        </w:numPr>
        <w:spacing w:line="276" w:lineRule="auto"/>
        <w:ind w:left="851" w:hanging="851"/>
        <w:rPr>
          <w:color w:val="000000"/>
          <w:lang w:eastAsia="zh-CN"/>
        </w:rPr>
      </w:pPr>
      <w:r w:rsidRPr="00AF7417">
        <w:rPr>
          <w:color w:val="000000"/>
          <w:lang w:eastAsia="zh-CN"/>
        </w:rPr>
        <w:t>Komisija vērtē visu pretendentu iesniegto piedāvājumu noformējuma pārbaudi.</w:t>
      </w:r>
    </w:p>
    <w:p w14:paraId="2A7B81F0" w14:textId="77777777" w:rsidR="00060B39" w:rsidRPr="00AF7417" w:rsidRDefault="00060B39" w:rsidP="00060B39">
      <w:pPr>
        <w:numPr>
          <w:ilvl w:val="2"/>
          <w:numId w:val="1"/>
        </w:numPr>
        <w:spacing w:line="276" w:lineRule="auto"/>
        <w:ind w:left="709" w:hanging="709"/>
        <w:rPr>
          <w:color w:val="000000"/>
          <w:u w:val="single"/>
          <w:lang w:eastAsia="zh-CN"/>
        </w:rPr>
      </w:pPr>
      <w:r w:rsidRPr="00AF7417">
        <w:rPr>
          <w:color w:val="000000"/>
          <w:u w:val="single"/>
          <w:lang w:eastAsia="zh-CN"/>
        </w:rPr>
        <w:t>Komisija ir tiesīga veikt kvalifikācijas atbilstības pārbaudi tikai tam pretendentam, kuram pirmsškietami būtu piešķiramas līguma slēgšanas tiesības.</w:t>
      </w:r>
    </w:p>
    <w:p w14:paraId="5F34AD80" w14:textId="77777777" w:rsidR="00060B39" w:rsidRPr="00AF7417" w:rsidRDefault="00060B39" w:rsidP="00060B39">
      <w:pPr>
        <w:numPr>
          <w:ilvl w:val="2"/>
          <w:numId w:val="1"/>
        </w:numPr>
        <w:spacing w:line="276" w:lineRule="auto"/>
        <w:ind w:left="709" w:hanging="709"/>
        <w:rPr>
          <w:color w:val="000000"/>
          <w:lang w:eastAsia="zh-CN"/>
        </w:rPr>
      </w:pPr>
      <w:r w:rsidRPr="00AF7417">
        <w:rPr>
          <w:lang w:eastAsia="zh-CN"/>
        </w:rPr>
        <w:t xml:space="preserve">Lai izvērtētu, kuram no pretendentiem </w:t>
      </w:r>
      <w:r w:rsidRPr="00AF7417">
        <w:rPr>
          <w:color w:val="000000"/>
          <w:lang w:eastAsia="zh-CN"/>
        </w:rPr>
        <w:t>pirmsšķietami būtu piešķiramas līguma slēgšanas tiesības</w:t>
      </w:r>
      <w:r w:rsidRPr="00AF7417">
        <w:rPr>
          <w:lang w:eastAsia="zh-CN"/>
        </w:rPr>
        <w:t xml:space="preserve">, proti, kurš ir piedāvājums ar viszemāko cenu, atbilstoši PIL 41.panta devītajai daļai Komisija vispirms pārbauda, vai piedāvājumos nav </w:t>
      </w:r>
      <w:r w:rsidRPr="00AF7417">
        <w:rPr>
          <w:color w:val="000000"/>
          <w:lang w:eastAsia="zh-CN"/>
        </w:rPr>
        <w:t>aritmētisko</w:t>
      </w:r>
      <w:r w:rsidRPr="00AF7417">
        <w:rPr>
          <w:lang w:eastAsia="zh-CN"/>
        </w:rPr>
        <w:t xml:space="preserve"> kļūdu. Ja Pasūtītājs konstatē šādas kļūdas, </w:t>
      </w:r>
      <w:r w:rsidRPr="00AF7417">
        <w:rPr>
          <w:lang w:eastAsia="zh-CN"/>
        </w:rPr>
        <w:lastRenderedPageBreak/>
        <w:t xml:space="preserve">tas šīs kļūdas izlabo. Par kļūdu labojumu un laboto piedāvājuma summu pasūtītājs paziņo pretendentam, kura pieļautās kļūdas labotas, un, vērtējot piedāvājumu, Pasūtītājs ņem vērā labojumus. </w:t>
      </w:r>
    </w:p>
    <w:p w14:paraId="02F0F520" w14:textId="77777777" w:rsidR="00060B39" w:rsidRPr="00AF7417" w:rsidRDefault="00060B39" w:rsidP="00060B39">
      <w:pPr>
        <w:numPr>
          <w:ilvl w:val="2"/>
          <w:numId w:val="1"/>
        </w:numPr>
        <w:spacing w:line="276" w:lineRule="auto"/>
        <w:ind w:left="709" w:hanging="709"/>
        <w:rPr>
          <w:color w:val="000000"/>
          <w:lang w:eastAsia="zh-CN"/>
        </w:rPr>
      </w:pPr>
      <w:r w:rsidRPr="00AF7417">
        <w:rPr>
          <w:lang w:eastAsia="zh-CN"/>
        </w:rPr>
        <w:t xml:space="preserve">Izziņas un citus dokumentus, kurus PIL noteiktajos gadījumos izsniedz Latvijas kompetentās institūcijas, Pasūtītājs pieņem un atzīst, ja tie izdoti ne agrāk kā vienu mēnesi </w:t>
      </w:r>
      <w:r w:rsidRPr="00AF7417">
        <w:rPr>
          <w:color w:val="000000"/>
          <w:lang w:eastAsia="zh-CN"/>
        </w:rPr>
        <w:t>pirms</w:t>
      </w:r>
      <w:r w:rsidRPr="00AF7417">
        <w:rPr>
          <w:lang w:eastAsia="zh-CN"/>
        </w:rPr>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70F87622" w14:textId="77777777" w:rsidR="00060B39" w:rsidRPr="004C6D01" w:rsidRDefault="00060B39" w:rsidP="004B2A2F">
      <w:pPr>
        <w:pStyle w:val="Style1"/>
        <w:rPr>
          <w:b/>
          <w:bCs/>
        </w:rPr>
      </w:pPr>
      <w:r w:rsidRPr="004C6D01">
        <w:rPr>
          <w:b/>
          <w:bCs/>
        </w:rPr>
        <w:t>Piedāvājumu noformējuma pārbaude:</w:t>
      </w:r>
    </w:p>
    <w:p w14:paraId="06D8E853"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novērtē piedāvājuma atbilstību Nolikuma IV. sadaļā noteiktajām piedāvājuma noformējuma prasībām.</w:t>
      </w:r>
    </w:p>
    <w:p w14:paraId="4A5566D5"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4956D970" w14:textId="77777777" w:rsidR="00060B39" w:rsidRPr="004C6D01" w:rsidRDefault="00060B39" w:rsidP="004B2A2F">
      <w:pPr>
        <w:pStyle w:val="Style1"/>
        <w:rPr>
          <w:b/>
          <w:bCs/>
        </w:rPr>
      </w:pPr>
      <w:r w:rsidRPr="004C6D01">
        <w:rPr>
          <w:b/>
          <w:bCs/>
        </w:rPr>
        <w:t>Pretendenta atlase un kvalifikācijas pārbaude:</w:t>
      </w:r>
    </w:p>
    <w:p w14:paraId="23E07249" w14:textId="77777777" w:rsidR="00060B39" w:rsidRPr="00AF7417" w:rsidRDefault="00060B39" w:rsidP="00060B39">
      <w:pPr>
        <w:numPr>
          <w:ilvl w:val="2"/>
          <w:numId w:val="1"/>
        </w:numPr>
        <w:spacing w:line="276" w:lineRule="auto"/>
        <w:ind w:left="709" w:hanging="709"/>
        <w:rPr>
          <w:lang w:eastAsia="zh-CN"/>
        </w:rPr>
      </w:pPr>
      <w:r w:rsidRPr="00AF7417">
        <w:rPr>
          <w:color w:val="000000"/>
          <w:lang w:eastAsia="zh-CN"/>
        </w:rPr>
        <w:t>Komisija novērtē pretendenta atbilstību nolikumā noteiktajām pretendentu atlases un kvalifikācijas prasībām.</w:t>
      </w:r>
    </w:p>
    <w:p w14:paraId="748D10C4" w14:textId="0AB3C378" w:rsidR="00060B39" w:rsidRPr="00AF7417" w:rsidRDefault="00060B39" w:rsidP="00060B39">
      <w:pPr>
        <w:numPr>
          <w:ilvl w:val="2"/>
          <w:numId w:val="1"/>
        </w:numPr>
        <w:spacing w:line="276" w:lineRule="auto"/>
        <w:ind w:left="709" w:hanging="709"/>
        <w:rPr>
          <w:lang w:eastAsia="zh-CN"/>
        </w:rPr>
      </w:pPr>
      <w:r w:rsidRPr="00AF7417">
        <w:rPr>
          <w:lang w:eastAsia="zh-CN"/>
        </w:rPr>
        <w:t xml:space="preserve">Ja </w:t>
      </w:r>
      <w:r w:rsidR="0063716A">
        <w:rPr>
          <w:lang w:eastAsia="zh-CN"/>
        </w:rPr>
        <w:t>Komisija</w:t>
      </w:r>
      <w:r w:rsidRPr="00AF7417">
        <w:rPr>
          <w:lang w:eastAsia="zh-CN"/>
        </w:rPr>
        <w:t xml:space="preserve">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w:t>
      </w:r>
      <w:r w:rsidR="0063716A">
        <w:rPr>
          <w:lang w:eastAsia="zh-CN"/>
        </w:rPr>
        <w:t>Komisija</w:t>
      </w:r>
      <w:r w:rsidRPr="00AF7417">
        <w:rPr>
          <w:lang w:eastAsia="zh-CN"/>
        </w:rPr>
        <w:t xml:space="preserve"> nosaka samērīgi ar laiku, kas nepieciešams šādas informācijas vai dokumenta sagatavošanai un iesniegšanai.</w:t>
      </w:r>
    </w:p>
    <w:p w14:paraId="62C91C86" w14:textId="3CC7B852" w:rsidR="00060B39" w:rsidRPr="00AF7417" w:rsidRDefault="00060B39" w:rsidP="00060B39">
      <w:pPr>
        <w:numPr>
          <w:ilvl w:val="2"/>
          <w:numId w:val="1"/>
        </w:numPr>
        <w:spacing w:line="276" w:lineRule="auto"/>
        <w:ind w:left="709" w:hanging="709"/>
        <w:rPr>
          <w:lang w:eastAsia="zh-CN"/>
        </w:rPr>
      </w:pPr>
      <w:r w:rsidRPr="00AF7417">
        <w:rPr>
          <w:lang w:eastAsia="zh-CN"/>
        </w:rPr>
        <w:t xml:space="preserve">Ja </w:t>
      </w:r>
      <w:r w:rsidR="00504A40">
        <w:rPr>
          <w:lang w:eastAsia="zh-CN"/>
        </w:rPr>
        <w:t>Komisija</w:t>
      </w:r>
      <w:r w:rsidRPr="00AF7417">
        <w:rPr>
          <w:lang w:eastAsia="zh-CN"/>
        </w:rPr>
        <w:t xml:space="preserve"> saskaņā ar PIL 41.panta sesto daļu ir pieprasīj</w:t>
      </w:r>
      <w:r w:rsidR="00504A40">
        <w:rPr>
          <w:lang w:eastAsia="zh-CN"/>
        </w:rPr>
        <w:t>usi</w:t>
      </w:r>
      <w:r w:rsidRPr="00AF7417">
        <w:rPr>
          <w:lang w:eastAsia="zh-CN"/>
        </w:rPr>
        <w:t xml:space="preserve"> izskaidrot vai papildināt piedāvājumā ietverto vai pretendenta iesniegto informāciju, bet pretendents to nav izdarījis atbilstoši </w:t>
      </w:r>
      <w:r w:rsidR="00504A40">
        <w:rPr>
          <w:lang w:eastAsia="zh-CN"/>
        </w:rPr>
        <w:t>Komisijas</w:t>
      </w:r>
      <w:r w:rsidRPr="00AF7417">
        <w:rPr>
          <w:lang w:eastAsia="zh-CN"/>
        </w:rPr>
        <w:t xml:space="preserve"> noteiktajām prasībām, </w:t>
      </w:r>
      <w:r w:rsidR="00504A40">
        <w:rPr>
          <w:lang w:eastAsia="zh-CN"/>
        </w:rPr>
        <w:t>Komisija</w:t>
      </w:r>
      <w:r w:rsidRPr="00AF7417">
        <w:rPr>
          <w:lang w:eastAsia="zh-CN"/>
        </w:rPr>
        <w:t xml:space="preserve"> piedāvājumu vērtē pēc tā rīcībā esošās informācijas.</w:t>
      </w:r>
    </w:p>
    <w:p w14:paraId="58581B1E" w14:textId="77777777" w:rsidR="00060B39" w:rsidRPr="004C6D01" w:rsidRDefault="00060B39" w:rsidP="004B2A2F">
      <w:pPr>
        <w:pStyle w:val="Style1"/>
        <w:rPr>
          <w:b/>
          <w:bCs/>
        </w:rPr>
      </w:pPr>
      <w:r w:rsidRPr="004C6D01">
        <w:rPr>
          <w:b/>
          <w:bCs/>
        </w:rPr>
        <w:t>Tehniskā piedāvājuma atbilstības pārbaude:</w:t>
      </w:r>
    </w:p>
    <w:p w14:paraId="471530F4"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Pēc pretendenta atlases un kvalifikācijas pārbaudes, Komisija veic tehniskā piedāvājuma atbilstības pārbaudi.</w:t>
      </w:r>
      <w:r w:rsidRPr="00AF7417">
        <w:t xml:space="preserve"> </w:t>
      </w:r>
    </w:p>
    <w:p w14:paraId="1303DF6E"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Piedāvājuma vērtēšanas gaitā Komisija ir tiesīga pieprasīt, lai tiek izskaidrota tehniskajā piedāvājumā iekļautā informācija.</w:t>
      </w:r>
      <w:r w:rsidRPr="00AF7417">
        <w:t xml:space="preserve"> </w:t>
      </w:r>
    </w:p>
    <w:p w14:paraId="169F29D3"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izslēdz pretendentu no turpmākās dalības iepirkuma procedūrā, ja pretendents ar tehnisko piedāvājumu un sniegtajām atbildēm uz Komisijas jautājumiem nepierāda savu spēju nodrošināt nolikumā norādīto tehnisko prasību izpildi.</w:t>
      </w:r>
      <w:r w:rsidRPr="00AF7417">
        <w:t xml:space="preserve"> </w:t>
      </w:r>
    </w:p>
    <w:p w14:paraId="7314333B"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Pretendents, kura piedāvājums nav sagatavots atbilstoši tehniskā piedāvājuma sagatavošanas prasībām, tiek izslēgts no turpmākas dalības iepirkumā. Pieņemot lēmumu par šāda piedāvājuma noraidīšanu, Komisija vērtē neatbilstības samērīgumu.</w:t>
      </w:r>
    </w:p>
    <w:p w14:paraId="68FE4562" w14:textId="77777777" w:rsidR="00060B39" w:rsidRPr="00235381" w:rsidRDefault="00060B39" w:rsidP="004B2A2F">
      <w:pPr>
        <w:pStyle w:val="Style1"/>
        <w:rPr>
          <w:b/>
          <w:bCs/>
        </w:rPr>
      </w:pPr>
      <w:r w:rsidRPr="00235381">
        <w:rPr>
          <w:b/>
          <w:bCs/>
        </w:rPr>
        <w:t>Finanšu piedāvājuma pārbaude:</w:t>
      </w:r>
    </w:p>
    <w:p w14:paraId="7DB8B09E" w14:textId="77777777"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bidi="ne-NP"/>
        </w:rPr>
        <w:t>Pēc pretendentu tehnisko piedāvājumu atbilstības pārbaudes, Komisija vērtē pretendentu finanšu piedāvājumu atbilstību, vai finanšu piedāvājums sagatavots atbilstoši nolikuma prasībām.</w:t>
      </w:r>
      <w:r w:rsidRPr="00AF7417">
        <w:rPr>
          <w:lang w:eastAsia="en-US"/>
        </w:rPr>
        <w:t xml:space="preserve"> </w:t>
      </w:r>
      <w:r w:rsidRPr="00AF7417">
        <w:rPr>
          <w:color w:val="000000"/>
          <w:lang w:eastAsia="zh-CN" w:bidi="ne-NP"/>
        </w:rPr>
        <w:t xml:space="preserve">Komisija pārbauda, vai nav saņemts nepamatoti lēts piedāvājums, kā arī tai skaitā izvērtē un salīdzina pretendentu piedāvātās līgumcenas. </w:t>
      </w:r>
    </w:p>
    <w:p w14:paraId="315C8C72" w14:textId="77777777"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bidi="ne-NP"/>
        </w:rPr>
        <w:t>Pretendents, kura piedāvājums nav sagatavots atbilstoši</w:t>
      </w:r>
      <w:r w:rsidRPr="00AF7417">
        <w:rPr>
          <w:color w:val="000000"/>
          <w:lang w:eastAsia="zh-CN"/>
        </w:rPr>
        <w:t xml:space="preserve"> </w:t>
      </w:r>
      <w:r w:rsidRPr="00AF7417">
        <w:rPr>
          <w:color w:val="000000"/>
          <w:lang w:eastAsia="zh-CN" w:bidi="ne-NP"/>
        </w:rPr>
        <w:t xml:space="preserve">finanšu piedāvājumam noteiktajām prasībām, tiek izslēgts no turpmākas dalības iepirkumā. </w:t>
      </w:r>
      <w:r w:rsidRPr="00AF7417">
        <w:rPr>
          <w:color w:val="000000"/>
          <w:lang w:eastAsia="zh-CN"/>
        </w:rPr>
        <w:t>Pieņemot lēmumu par šāda piedāvājuma noraidīšanu, Komisija vērtē neatbilstības samērīgumu.</w:t>
      </w:r>
    </w:p>
    <w:p w14:paraId="4684AC62" w14:textId="4542542A"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rPr>
        <w:lastRenderedPageBreak/>
        <w:t xml:space="preserve">Ja </w:t>
      </w:r>
      <w:r w:rsidR="004F5961">
        <w:rPr>
          <w:color w:val="000000"/>
          <w:lang w:eastAsia="zh-CN"/>
        </w:rPr>
        <w:t>Komisijai</w:t>
      </w:r>
      <w:r w:rsidRPr="00AF7417">
        <w:rPr>
          <w:color w:val="000000"/>
          <w:lang w:eastAsia="zh-CN"/>
        </w:rPr>
        <w:t xml:space="preserve"> pretendenta iesniegtais piedāvājums šķiet </w:t>
      </w:r>
      <w:r w:rsidRPr="00AF7417">
        <w:rPr>
          <w:lang w:eastAsia="zh-CN"/>
        </w:rPr>
        <w:t xml:space="preserve">nepamatoti lēts, </w:t>
      </w:r>
      <w:r w:rsidR="004F5961">
        <w:rPr>
          <w:lang w:eastAsia="zh-CN"/>
        </w:rPr>
        <w:t>Komisija</w:t>
      </w:r>
      <w:r w:rsidRPr="00AF7417">
        <w:rPr>
          <w:lang w:eastAsia="zh-CN"/>
        </w:rPr>
        <w:t xml:space="preserve"> rīkojas saskaņā ar PIL 53.pantu.</w:t>
      </w:r>
    </w:p>
    <w:p w14:paraId="6AD60391" w14:textId="77777777" w:rsidR="00060B39" w:rsidRPr="00AF7417" w:rsidRDefault="00060B39" w:rsidP="00060B39">
      <w:pPr>
        <w:numPr>
          <w:ilvl w:val="0"/>
          <w:numId w:val="1"/>
        </w:numPr>
        <w:spacing w:line="276" w:lineRule="auto"/>
        <w:rPr>
          <w:color w:val="000000"/>
          <w:lang w:eastAsia="zh-CN" w:bidi="ne-NP"/>
        </w:rPr>
      </w:pPr>
      <w:r w:rsidRPr="00AF7417">
        <w:rPr>
          <w:lang w:eastAsia="zh-C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7EC65A23" w14:textId="77777777" w:rsidR="00606808" w:rsidRPr="00D97E18" w:rsidRDefault="00606808" w:rsidP="00606808">
      <w:pPr>
        <w:pStyle w:val="Virsraksts1"/>
        <w:jc w:val="center"/>
        <w:rPr>
          <w:rStyle w:val="Virsraksts31"/>
        </w:rPr>
      </w:pPr>
      <w:r w:rsidRPr="00CB35F7">
        <w:rPr>
          <w:rStyle w:val="Virsraksts31"/>
          <w:color w:val="auto"/>
        </w:rPr>
        <w:t>VI. PRETENDENTU IZSLĒGŠANAS NOTEIKUMI UN LĒMUMA PIEŅEMŠANA</w:t>
      </w:r>
      <w:bookmarkEnd w:id="20"/>
      <w:bookmarkEnd w:id="21"/>
      <w:bookmarkEnd w:id="22"/>
    </w:p>
    <w:p w14:paraId="1A7CF737" w14:textId="77777777" w:rsidR="00606808" w:rsidRPr="008101EA" w:rsidRDefault="00606808" w:rsidP="00606808">
      <w:pPr>
        <w:pStyle w:val="Numeracija"/>
        <w:rPr>
          <w:bCs/>
          <w:sz w:val="24"/>
        </w:rPr>
      </w:pPr>
      <w:r w:rsidRPr="008101EA">
        <w:rPr>
          <w:bCs/>
          <w:sz w:val="24"/>
        </w:rPr>
        <w:t>Komisija veic PIL 9.panta astotajā daļā noteikto pretendentu (tajā skaitā attiecībā uz PIL 42.panta trešajā daļā minētajām personām) izslēgšanas nosacījumu pārbaudi atbilstoši PIL 9.panta devītajā daļā noteiktajam.</w:t>
      </w:r>
    </w:p>
    <w:p w14:paraId="4724AE41" w14:textId="77777777" w:rsidR="00606808" w:rsidRPr="008101EA" w:rsidRDefault="00606808" w:rsidP="00606808">
      <w:pPr>
        <w:pStyle w:val="Numeracija"/>
        <w:rPr>
          <w:bCs/>
          <w:sz w:val="24"/>
        </w:rPr>
      </w:pPr>
      <w:r w:rsidRPr="008101EA">
        <w:rPr>
          <w:bCs/>
          <w:sz w:val="24"/>
        </w:rPr>
        <w:t>Saskaņā ar PIL 9.panta astoto daļu Komisija pretendentu, kuram būtu piešķiramas iepirkuma līguma slēgšanas tiesības, izslēdz no dalības iepirkumā, ja konstatēti PIL 42.panta otrās daļas 1., 2., 3., 4. un 11.punktā minētie izslēgšanas iemesli. Pretendentu izslēdz no dalības iepirkumā arī tādā gadījumā, ja iepriekšējā punktā minētie izslēgšanas iemesli ir konstatēti PIL 42.panta trešajā daļā minētajām personām.</w:t>
      </w:r>
    </w:p>
    <w:p w14:paraId="653DD312" w14:textId="77777777" w:rsidR="00606808" w:rsidRPr="008101EA" w:rsidRDefault="00606808" w:rsidP="00606808">
      <w:pPr>
        <w:pStyle w:val="Numeracija"/>
        <w:rPr>
          <w:bCs/>
          <w:sz w:val="24"/>
        </w:rPr>
      </w:pPr>
      <w:r w:rsidRPr="008101EA">
        <w:rPr>
          <w:bCs/>
          <w:sz w:val="24"/>
        </w:rPr>
        <w:t>Saskaņā ar PIL 9.panta devīto daļu, lai pārbaudītu, vai pretendents nav izslēdzams no dalības iepirkumā PIL 42.panta otrās daļas 1., 2., 3., 4. un 11.punktā minēto izslēgšanas iemeslu dēļ, Komisija rīkojas atbilstoši PIL 42.panta ceturtās daļas 2.punktā un piektajā, sestajā un devītajā daļā minētai kārtībai, kā arī ievērojot PIL 43. panta noteikumus.</w:t>
      </w:r>
    </w:p>
    <w:p w14:paraId="0FD7431E" w14:textId="77777777" w:rsidR="00606808" w:rsidRPr="008101EA" w:rsidRDefault="00606808" w:rsidP="00606808">
      <w:pPr>
        <w:pStyle w:val="Numeracija"/>
        <w:rPr>
          <w:sz w:val="24"/>
          <w:lang w:eastAsia="x-none"/>
        </w:rPr>
      </w:pPr>
      <w:r w:rsidRPr="008101EA">
        <w:rPr>
          <w:sz w:val="24"/>
        </w:rPr>
        <w:t>Komisija nosaka saimnieciski visizdevīgāko piedāvājumu ar zemāko cenu un pieņem lēmumu par iepirkuma līguma slēgšanu ar pretendentu, kurš izraudzīts atbilstoši nolikumā noteiktajām prasībām un kritērijiem un nav izslēdzams no dalības iepirkumā saskaņā ar PIL 9. panta astoto daļu</w:t>
      </w:r>
      <w:r w:rsidRPr="008101EA">
        <w:rPr>
          <w:bCs/>
          <w:iCs/>
          <w:sz w:val="24"/>
        </w:rPr>
        <w:t>.</w:t>
      </w:r>
    </w:p>
    <w:p w14:paraId="503686C0" w14:textId="27FC05BC" w:rsidR="00606808" w:rsidRPr="008101EA" w:rsidRDefault="00606808" w:rsidP="00606808">
      <w:pPr>
        <w:pStyle w:val="Numeracija"/>
        <w:rPr>
          <w:sz w:val="24"/>
          <w:lang w:eastAsia="x-none"/>
        </w:rPr>
      </w:pPr>
      <w:r w:rsidRPr="008101EA">
        <w:rPr>
          <w:sz w:val="24"/>
          <w:lang w:eastAsia="x-none"/>
        </w:rPr>
        <w:t>Komisija izslēdz pretendentu no dalības iepirku</w:t>
      </w:r>
      <w:r w:rsidR="004F5961">
        <w:rPr>
          <w:sz w:val="24"/>
          <w:lang w:eastAsia="x-none"/>
        </w:rPr>
        <w:t>mā</w:t>
      </w:r>
      <w:r w:rsidRPr="008101EA">
        <w:rPr>
          <w:sz w:val="24"/>
          <w:lang w:eastAsia="x-none"/>
        </w:rPr>
        <w:t xml:space="preserve">, ja, veicot pārbaudi PIL 42. pantā noteiktajā kārtībā, tiek konstatēts, ka uz to attiecas PIL 42. panta otrās daļas 1., 4. un 11. punktā noteiktie pretendentu izslēgšanas gadījumi, un ja, piemērojot PIL 43. panta noteikumus, pretendents 10 darbdienu laikā pēc pieprasījuma nosūtīšanas dienas neiesniedz skaidrojumu un pierādījumus vai </w:t>
      </w:r>
      <w:r w:rsidR="004F5961">
        <w:rPr>
          <w:sz w:val="24"/>
          <w:lang w:eastAsia="x-none"/>
        </w:rPr>
        <w:t>Komisija</w:t>
      </w:r>
      <w:r w:rsidRPr="008101EA">
        <w:rPr>
          <w:sz w:val="24"/>
          <w:lang w:eastAsia="x-none"/>
        </w:rPr>
        <w:t xml:space="preserve"> neuzskata iesniegto skaidrojumu un pierādījumus par pietiekamiem uzticamības atjaunošanai un tādu pašu un līdzīgu gadījumu novēršanai nākotnē, vai arī pretendents neveic PIL 42. panta trešās daļas 2. un 3. punktā minēto personu nomaiņu.</w:t>
      </w:r>
    </w:p>
    <w:p w14:paraId="56DC5E12" w14:textId="77777777" w:rsidR="00606808" w:rsidRPr="008101EA" w:rsidRDefault="00606808" w:rsidP="00606808">
      <w:pPr>
        <w:pStyle w:val="Numeracija"/>
        <w:rPr>
          <w:sz w:val="24"/>
          <w:lang w:eastAsia="x-none"/>
        </w:rPr>
      </w:pPr>
      <w:r w:rsidRPr="008101EA">
        <w:rPr>
          <w:sz w:val="24"/>
          <w:lang w:eastAsia="x-none"/>
        </w:rPr>
        <w:t>Pamatojoties uz Starptautisko un Latvijas Republikas nacionālo sankciju likuma 11.</w:t>
      </w:r>
      <w:r w:rsidRPr="008101EA">
        <w:rPr>
          <w:sz w:val="24"/>
          <w:vertAlign w:val="superscript"/>
          <w:lang w:eastAsia="x-none"/>
        </w:rPr>
        <w:t>1</w:t>
      </w:r>
      <w:r w:rsidRPr="008101EA">
        <w:rPr>
          <w:sz w:val="24"/>
          <w:lang w:eastAsia="x-none"/>
        </w:rPr>
        <w:t>panta pirmo daļu, Komisija pārbaudīs pretendentu, kuram saskaņā ar normatīvajiem aktiem publisko iepirkumu jomā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w:t>
      </w:r>
      <w:r w:rsidRPr="008101EA">
        <w:rPr>
          <w:sz w:val="24"/>
          <w:vertAlign w:val="superscript"/>
          <w:lang w:eastAsia="x-none"/>
        </w:rPr>
        <w:t>1</w:t>
      </w:r>
      <w:r w:rsidRPr="008101EA">
        <w:rPr>
          <w:sz w:val="24"/>
          <w:lang w:eastAsia="x-none"/>
        </w:rPr>
        <w:t xml:space="preserve"> pantā noteiktie izslēgšanas gadījumi.</w:t>
      </w:r>
      <w:r w:rsidRPr="008101EA">
        <w:t xml:space="preserve"> </w:t>
      </w:r>
    </w:p>
    <w:p w14:paraId="4941F361" w14:textId="3219A513" w:rsidR="00606808" w:rsidRPr="006C7906" w:rsidRDefault="00606808" w:rsidP="006C7906">
      <w:pPr>
        <w:pStyle w:val="Numeracija"/>
        <w:rPr>
          <w:sz w:val="24"/>
          <w:lang w:eastAsia="x-none"/>
        </w:rPr>
      </w:pPr>
      <w:r w:rsidRPr="008101EA">
        <w:rPr>
          <w:sz w:val="24"/>
          <w:lang w:eastAsia="x-none"/>
        </w:rPr>
        <w:t xml:space="preserve">Ja Komisija, pirms pieņem lēmumu par iepirkuma līguma slēgšanu, konstatē, ka vairāku pretendentu piedāvātā </w:t>
      </w:r>
      <w:r>
        <w:rPr>
          <w:sz w:val="24"/>
          <w:lang w:eastAsia="x-none"/>
        </w:rPr>
        <w:t xml:space="preserve">kopējā </w:t>
      </w:r>
      <w:r w:rsidRPr="008101EA">
        <w:rPr>
          <w:sz w:val="24"/>
          <w:lang w:eastAsia="x-none"/>
        </w:rPr>
        <w:t xml:space="preserve">cena </w:t>
      </w:r>
      <w:r>
        <w:rPr>
          <w:sz w:val="24"/>
          <w:lang w:eastAsia="x-none"/>
        </w:rPr>
        <w:t xml:space="preserve">ir </w:t>
      </w:r>
      <w:r w:rsidRPr="008101EA">
        <w:rPr>
          <w:sz w:val="24"/>
          <w:lang w:eastAsia="x-none"/>
        </w:rPr>
        <w:t xml:space="preserve">vienāda, Komisija izvēlēsies to piedāvājumu, kuram </w:t>
      </w:r>
      <w:r w:rsidR="006C7906">
        <w:rPr>
          <w:sz w:val="24"/>
          <w:lang w:eastAsia="x-none"/>
        </w:rPr>
        <w:t>z</w:t>
      </w:r>
      <w:r w:rsidR="006C7906" w:rsidRPr="006C7906">
        <w:rPr>
          <w:sz w:val="24"/>
          <w:lang w:eastAsia="x-none"/>
        </w:rPr>
        <w:t xml:space="preserve">iemas cimdi ar silto oderi </w:t>
      </w:r>
      <w:r w:rsidRPr="006C7906">
        <w:rPr>
          <w:sz w:val="24"/>
          <w:lang w:eastAsia="x-none"/>
        </w:rPr>
        <w:t>(finanšu piedāvājuma pozīcija Nr.</w:t>
      </w:r>
      <w:r w:rsidR="006C7906">
        <w:rPr>
          <w:sz w:val="24"/>
          <w:lang w:eastAsia="x-none"/>
        </w:rPr>
        <w:t>8</w:t>
      </w:r>
      <w:r w:rsidRPr="006C7906">
        <w:rPr>
          <w:sz w:val="24"/>
          <w:lang w:eastAsia="x-none"/>
        </w:rPr>
        <w:t>.</w:t>
      </w:r>
      <w:r w:rsidR="00235381">
        <w:rPr>
          <w:sz w:val="24"/>
          <w:lang w:eastAsia="x-none"/>
        </w:rPr>
        <w:t>)</w:t>
      </w:r>
      <w:r w:rsidRPr="006C7906">
        <w:rPr>
          <w:sz w:val="24"/>
          <w:lang w:eastAsia="x-none"/>
        </w:rPr>
        <w:t xml:space="preserve"> piedāvātā</w:t>
      </w:r>
      <w:r w:rsidRPr="008101EA">
        <w:rPr>
          <w:sz w:val="24"/>
          <w:lang w:eastAsia="x-none"/>
        </w:rPr>
        <w:t xml:space="preserve"> cena būs zemāka. Ja konkrētajiem pretendentiem arī iepriekš minētā pozīcijas cena būs vienāda, Pasūtītājs rīkos izlozi.</w:t>
      </w:r>
      <w:r w:rsidRPr="008101EA">
        <w:t xml:space="preserve"> </w:t>
      </w:r>
    </w:p>
    <w:p w14:paraId="0222A429" w14:textId="77777777" w:rsidR="00606808" w:rsidRPr="00CB35F7" w:rsidRDefault="00606808" w:rsidP="00606808">
      <w:pPr>
        <w:pStyle w:val="Virsraksts1"/>
        <w:jc w:val="center"/>
        <w:rPr>
          <w:rStyle w:val="Virsraksts31"/>
          <w:color w:val="auto"/>
        </w:rPr>
      </w:pPr>
      <w:bookmarkStart w:id="23" w:name="_Toc169511518"/>
      <w:r w:rsidRPr="00CB35F7">
        <w:rPr>
          <w:rStyle w:val="Virsraksts31"/>
          <w:color w:val="auto"/>
        </w:rPr>
        <w:t>VII. IEPIRKUMA REZULTĀTU PAZIŅOŠANA UN LĪGUMA SLĒGŠANA</w:t>
      </w:r>
      <w:bookmarkEnd w:id="23"/>
    </w:p>
    <w:p w14:paraId="06007D28" w14:textId="77777777" w:rsidR="00606808" w:rsidRPr="008101EA" w:rsidRDefault="00606808" w:rsidP="00606808">
      <w:pPr>
        <w:pStyle w:val="Numeracija"/>
        <w:rPr>
          <w:sz w:val="24"/>
        </w:rPr>
      </w:pPr>
      <w:r w:rsidRPr="008101EA">
        <w:rPr>
          <w:sz w:val="24"/>
        </w:rPr>
        <w:t xml:space="preserve">Saskaņā ar PIL 9.panta četrpadsmito daļu Komisija 3 (trīs) darba dienu laikā pēc lēmuma pieņemšanas informē visus pretendentus par iepirkumā izraudzīto pretendentu un pieņemto lēmumu. </w:t>
      </w:r>
    </w:p>
    <w:p w14:paraId="5BCE2D37" w14:textId="77777777" w:rsidR="00606808" w:rsidRPr="008101EA" w:rsidRDefault="00606808" w:rsidP="00606808">
      <w:pPr>
        <w:pStyle w:val="Numeracija"/>
        <w:rPr>
          <w:b/>
          <w:bCs/>
          <w:sz w:val="24"/>
        </w:rPr>
      </w:pPr>
      <w:r w:rsidRPr="008101EA">
        <w:rPr>
          <w:sz w:val="24"/>
        </w:rPr>
        <w:t>Pasūtītāja pircēja profilā EIS e-konkursa apakšsistēmā nodrošina brīvu un tiešu elektronisku pieeju pieņemtajam lēmumam.</w:t>
      </w:r>
    </w:p>
    <w:p w14:paraId="0FA984F8" w14:textId="77777777" w:rsidR="00606808" w:rsidRPr="008101EA" w:rsidRDefault="00606808" w:rsidP="00606808">
      <w:pPr>
        <w:pStyle w:val="Numeracija"/>
        <w:rPr>
          <w:b/>
          <w:bCs/>
          <w:sz w:val="24"/>
        </w:rPr>
      </w:pPr>
      <w:r w:rsidRPr="008101EA">
        <w:rPr>
          <w:bCs/>
          <w:sz w:val="24"/>
        </w:rPr>
        <w:lastRenderedPageBreak/>
        <w:t xml:space="preserve">Komisijas izraudzītajam pretendentam jāparaksta iepirkuma līgums 10 (desmit) dienu laikā no dienas, kad Pasūtītājs ir uzaicinājis pretendentu parakstīt līgumu. Ja norādītajā termiņā iepirkuma uzvarētājs neparaksta līgumu, tas tiek uzskatīts par atteikumu slēgt iepirkuma līgumu. </w:t>
      </w:r>
    </w:p>
    <w:p w14:paraId="755EDB28" w14:textId="77777777" w:rsidR="00606808" w:rsidRPr="008101EA" w:rsidRDefault="00606808" w:rsidP="00606808">
      <w:pPr>
        <w:pStyle w:val="Numeracija"/>
        <w:rPr>
          <w:b/>
          <w:bCs/>
          <w:sz w:val="24"/>
        </w:rPr>
      </w:pPr>
      <w:r w:rsidRPr="008101EA">
        <w:rPr>
          <w:sz w:val="24"/>
        </w:rPr>
        <w:t>Ja izraudzītais iepirkuma uzvarētājs atsakās slēgt iepirkuma līgumu ar Pasūtītāju vai atbilstoši nolikuma 44.punktā paredzētajam Pasūtītāja noteiktajā laikā nav noslēdzis iepirkuma līgumu, Komisija ir tiesīga pieņemt lēmumu iepirkuma līguma slēgšanas tiesības piešķirt pretendentam, kurš iesniedzis nākamo saimnieciski visizdevīgāko piedāvājumu ar zemāko cenu, vai pārtraukt iepirkumu, neizvēloties nevienu piedāvājumu. Ja pieņemts lēmums iepirkuma līguma slēgšanas tiesības piešķirt pretendentam, kurš iesniedzis piedāvājumu ar nākamo viszemāko cenu, bet tas atsakās slēgt iepirkuma līgumu, Komisija pieņem lēmumu pārtraukt iepirkumu, neizvēloties nevienu piedāvājumu.</w:t>
      </w:r>
    </w:p>
    <w:p w14:paraId="530A8F28" w14:textId="77777777" w:rsidR="00606808" w:rsidRPr="008101EA" w:rsidRDefault="00606808" w:rsidP="00606808">
      <w:pPr>
        <w:pStyle w:val="Numeracija"/>
        <w:rPr>
          <w:sz w:val="24"/>
        </w:rPr>
      </w:pPr>
      <w:r w:rsidRPr="008101EA">
        <w:rPr>
          <w:sz w:val="24"/>
        </w:rPr>
        <w:t>Iepirkuma līguma izpildē iesaistītā personāla un apakšuzņēmēju nomaiņa un jauna personāla un apakšuzņēmēja piesaiste notiek saskaņā ar iepirkumu līgumu.</w:t>
      </w:r>
    </w:p>
    <w:p w14:paraId="5722D4A9" w14:textId="77777777" w:rsidR="00606808" w:rsidRPr="008101EA" w:rsidRDefault="00606808" w:rsidP="00606808">
      <w:pPr>
        <w:numPr>
          <w:ilvl w:val="0"/>
          <w:numId w:val="1"/>
        </w:numPr>
        <w:rPr>
          <w:lang w:eastAsia="zh-CN"/>
        </w:rPr>
      </w:pPr>
      <w:r w:rsidRPr="008101EA">
        <w:rPr>
          <w:lang w:eastAsia="zh-CN"/>
        </w:rPr>
        <w:t>Saskaņā ar PIL 9.panta astoņpadsmito daļu un 60.panta desmito daļu Pasūtītājs publicēs noslēgtā iepirkuma līguma tekstu Pasūtītāja pircēja profilā EIS.</w:t>
      </w:r>
    </w:p>
    <w:p w14:paraId="6E453D25" w14:textId="77777777" w:rsidR="00606808" w:rsidRPr="008101EA" w:rsidRDefault="00606808" w:rsidP="00606808">
      <w:pPr>
        <w:pStyle w:val="Numeracija"/>
        <w:rPr>
          <w:sz w:val="24"/>
        </w:rPr>
      </w:pPr>
      <w:r w:rsidRPr="008101EA">
        <w:rPr>
          <w:sz w:val="24"/>
        </w:rPr>
        <w:t>Grozījumus iepirkuma līgumā veic, ievērojot PIL 61.panta noteikumus.</w:t>
      </w:r>
    </w:p>
    <w:p w14:paraId="7147A7E7" w14:textId="3FCDB0F0" w:rsidR="00606808" w:rsidRPr="00D97E18" w:rsidRDefault="00606808" w:rsidP="00606808">
      <w:pPr>
        <w:pStyle w:val="Virsraksts1"/>
        <w:jc w:val="center"/>
        <w:rPr>
          <w:rStyle w:val="Virsraksts31"/>
        </w:rPr>
      </w:pPr>
      <w:bookmarkStart w:id="24" w:name="_Toc506473060"/>
      <w:bookmarkStart w:id="25" w:name="_Toc169511519"/>
      <w:r w:rsidRPr="00CB35F7">
        <w:rPr>
          <w:rStyle w:val="Virsraksts31"/>
          <w:color w:val="auto"/>
        </w:rPr>
        <w:t>VII. IEPIRKUMU KOMISIJAS TIESĪBAS UN PIENĀKUMI</w:t>
      </w:r>
      <w:bookmarkEnd w:id="24"/>
      <w:bookmarkEnd w:id="25"/>
    </w:p>
    <w:p w14:paraId="650145AC" w14:textId="77777777" w:rsidR="00606808" w:rsidRPr="008101EA" w:rsidRDefault="00606808" w:rsidP="00606808">
      <w:pPr>
        <w:numPr>
          <w:ilvl w:val="0"/>
          <w:numId w:val="1"/>
        </w:numPr>
        <w:rPr>
          <w:lang w:eastAsia="en-US"/>
        </w:rPr>
      </w:pPr>
      <w:r w:rsidRPr="008101EA">
        <w:rPr>
          <w:lang w:eastAsia="en-US"/>
        </w:rPr>
        <w:t>Komisija ir lemttiesīga, ja Komisijas sēdē piedalās vismaz 2/3 (divas trešdaļas) Komisijas locekļu.</w:t>
      </w:r>
    </w:p>
    <w:p w14:paraId="7CDAC1F4" w14:textId="77777777" w:rsidR="00606808" w:rsidRPr="008101EA" w:rsidRDefault="00606808" w:rsidP="00606808">
      <w:pPr>
        <w:pStyle w:val="Numeracija"/>
        <w:rPr>
          <w:b/>
          <w:bCs/>
          <w:sz w:val="24"/>
        </w:rPr>
      </w:pPr>
      <w:r w:rsidRPr="008101EA">
        <w:rPr>
          <w:b/>
          <w:color w:val="000000"/>
          <w:sz w:val="24"/>
        </w:rPr>
        <w:t>Komisijas tiesības:</w:t>
      </w:r>
    </w:p>
    <w:p w14:paraId="6F4FB21C" w14:textId="77777777" w:rsidR="00606808" w:rsidRPr="008101EA" w:rsidRDefault="00606808" w:rsidP="00606808">
      <w:pPr>
        <w:pStyle w:val="Numeracija"/>
        <w:numPr>
          <w:ilvl w:val="1"/>
          <w:numId w:val="1"/>
        </w:numPr>
        <w:ind w:left="993" w:hanging="567"/>
        <w:rPr>
          <w:bCs/>
          <w:sz w:val="24"/>
        </w:rPr>
      </w:pPr>
      <w:r w:rsidRPr="008101EA">
        <w:rPr>
          <w:bCs/>
          <w:sz w:val="24"/>
        </w:rPr>
        <w:t>pārbaudīt nepieciešamo informāciju kompetentā institūcijā, publiski pieejamās datu bāzēs vai citos publiski pieejamos avotos, kā arī lūgt, lai pretendents izskaidro dokumentus, kas iesniegti Komisijai</w:t>
      </w:r>
      <w:r w:rsidRPr="008101EA">
        <w:rPr>
          <w:color w:val="000000"/>
          <w:sz w:val="24"/>
        </w:rPr>
        <w:t xml:space="preserve"> rakstiski pieprasīt, precizēt iesniegto informāciju no pretendentiem, kas piedalās iepirkumā;</w:t>
      </w:r>
    </w:p>
    <w:p w14:paraId="5F70E1C4" w14:textId="77777777" w:rsidR="00606808" w:rsidRPr="008101EA" w:rsidRDefault="00606808" w:rsidP="00606808">
      <w:pPr>
        <w:pStyle w:val="Numeracija"/>
        <w:numPr>
          <w:ilvl w:val="1"/>
          <w:numId w:val="1"/>
        </w:numPr>
        <w:ind w:left="993" w:hanging="567"/>
        <w:rPr>
          <w:bCs/>
          <w:sz w:val="24"/>
        </w:rPr>
      </w:pPr>
      <w:r w:rsidRPr="008101EA">
        <w:rPr>
          <w:color w:val="000000"/>
          <w:sz w:val="24"/>
        </w:rPr>
        <w:t xml:space="preserve">pārbaudīt visu pretendentu sniegto ziņu patiesumu, </w:t>
      </w:r>
      <w:r w:rsidRPr="008101EA">
        <w:rPr>
          <w:bCs/>
          <w:sz w:val="24"/>
        </w:rPr>
        <w:t>tai skaitā kontaktējoties arī ar pretendentu pieredzes aprakstā norādītajām kontaktpersonām, informācijas patiesuma pārbaudīšanai un atsauksmju iegūšanai</w:t>
      </w:r>
      <w:r w:rsidRPr="008101EA">
        <w:rPr>
          <w:color w:val="000000"/>
          <w:sz w:val="24"/>
        </w:rPr>
        <w:t>;</w:t>
      </w:r>
    </w:p>
    <w:p w14:paraId="08921750" w14:textId="77777777" w:rsidR="00606808" w:rsidRPr="008101EA" w:rsidRDefault="00606808" w:rsidP="00606808">
      <w:pPr>
        <w:pStyle w:val="Numeracija"/>
        <w:numPr>
          <w:ilvl w:val="1"/>
          <w:numId w:val="1"/>
        </w:numPr>
        <w:ind w:left="993" w:hanging="567"/>
        <w:rPr>
          <w:bCs/>
          <w:sz w:val="24"/>
        </w:rPr>
      </w:pPr>
      <w:r w:rsidRPr="008101EA">
        <w:rPr>
          <w:color w:val="000000"/>
          <w:sz w:val="24"/>
        </w:rPr>
        <w:t>pieaicināt Komisijas darbā speciālistus vai ekspertus ar padomdevēja tiesībām;</w:t>
      </w:r>
    </w:p>
    <w:p w14:paraId="67951C3F" w14:textId="77777777" w:rsidR="00606808" w:rsidRPr="008101EA" w:rsidRDefault="00606808" w:rsidP="00606808">
      <w:pPr>
        <w:pStyle w:val="Numeracija"/>
        <w:numPr>
          <w:ilvl w:val="1"/>
          <w:numId w:val="1"/>
        </w:numPr>
        <w:ind w:left="993" w:hanging="567"/>
        <w:rPr>
          <w:bCs/>
          <w:sz w:val="24"/>
        </w:rPr>
      </w:pPr>
      <w:r w:rsidRPr="008101EA">
        <w:rPr>
          <w:bCs/>
          <w:sz w:val="24"/>
        </w:rPr>
        <w:t>saskaņā ar PIL 9.panta piecpadsmito daļu pārtraukt iepirkumu un neslēgt iepirkuma līgumu, ja tam ir objektīvs pamatojums, piemēram, nepietiekošs finansējums</w:t>
      </w:r>
      <w:r w:rsidRPr="008101EA">
        <w:rPr>
          <w:sz w:val="24"/>
        </w:rPr>
        <w:t>;</w:t>
      </w:r>
    </w:p>
    <w:p w14:paraId="5E6981F7" w14:textId="77777777" w:rsidR="00606808" w:rsidRPr="008101EA" w:rsidRDefault="00606808" w:rsidP="00606808">
      <w:pPr>
        <w:pStyle w:val="Numeracija"/>
        <w:numPr>
          <w:ilvl w:val="1"/>
          <w:numId w:val="1"/>
        </w:numPr>
        <w:ind w:left="993" w:hanging="567"/>
        <w:rPr>
          <w:bCs/>
          <w:sz w:val="24"/>
        </w:rPr>
      </w:pPr>
      <w:r w:rsidRPr="008101EA">
        <w:rPr>
          <w:color w:val="000000"/>
          <w:sz w:val="24"/>
        </w:rPr>
        <w:t>veikt citas darbības saskaņā ar PIL, šo nolikumu un citiem normatīvajiem aktiem.</w:t>
      </w:r>
    </w:p>
    <w:p w14:paraId="10ABBBD9" w14:textId="77777777" w:rsidR="00606808" w:rsidRPr="008101EA" w:rsidRDefault="00606808" w:rsidP="00606808">
      <w:pPr>
        <w:pStyle w:val="Numeracija"/>
        <w:rPr>
          <w:b/>
          <w:bCs/>
          <w:sz w:val="24"/>
        </w:rPr>
      </w:pPr>
      <w:r w:rsidRPr="008101EA">
        <w:rPr>
          <w:b/>
          <w:sz w:val="24"/>
        </w:rPr>
        <w:t>Komisijas pienākumi:</w:t>
      </w:r>
    </w:p>
    <w:p w14:paraId="27522284" w14:textId="77777777" w:rsidR="00606808" w:rsidRPr="008101EA" w:rsidRDefault="00606808" w:rsidP="00606808">
      <w:pPr>
        <w:pStyle w:val="Numeracija"/>
        <w:numPr>
          <w:ilvl w:val="1"/>
          <w:numId w:val="1"/>
        </w:numPr>
        <w:ind w:left="993" w:hanging="574"/>
        <w:rPr>
          <w:bCs/>
          <w:sz w:val="24"/>
        </w:rPr>
      </w:pPr>
      <w:r w:rsidRPr="008101EA">
        <w:rPr>
          <w:color w:val="000000"/>
          <w:sz w:val="24"/>
        </w:rPr>
        <w:t>izskatīt pretendentu iesniegtos piedāvājumus, kas iesniegti noteiktajā piedāvājumu iesniegšanas termiņā;</w:t>
      </w:r>
    </w:p>
    <w:p w14:paraId="1502DBA7" w14:textId="77777777" w:rsidR="00606808" w:rsidRPr="004B05BE" w:rsidRDefault="00606808" w:rsidP="004B2A2F">
      <w:pPr>
        <w:pStyle w:val="Style1"/>
      </w:pPr>
      <w:r w:rsidRPr="004B05BE">
        <w:t>pieņemt lēmumu un triju darbdienu laikā informēt visus pretendentus par iepirkumā izraudzīto pretendentu vai pretendentiem, kā arī EIS pircējas profilā nodrošināt brīvu un tiešu elektronisku pieeju minētajam lēmumam. Pasūtītājs triju darbdienu laikā pēc pretendenta pieprasījuma saņemšanas izsniedz vai nosūta pretendentam minēto lēmumu;</w:t>
      </w:r>
    </w:p>
    <w:p w14:paraId="29B143E7" w14:textId="77777777" w:rsidR="00606808" w:rsidRPr="008101EA" w:rsidRDefault="00606808" w:rsidP="00606808">
      <w:pPr>
        <w:pStyle w:val="Numeracija"/>
        <w:numPr>
          <w:ilvl w:val="1"/>
          <w:numId w:val="1"/>
        </w:numPr>
        <w:ind w:left="993" w:hanging="574"/>
        <w:rPr>
          <w:bCs/>
          <w:sz w:val="24"/>
        </w:rPr>
      </w:pPr>
      <w:r w:rsidRPr="008101EA">
        <w:rPr>
          <w:color w:val="000000"/>
          <w:sz w:val="24"/>
        </w:rPr>
        <w:t>veikt citas darbības saskaņā ar PIL, šo nolikumu un citiem normatīvajiem aktiem</w:t>
      </w:r>
      <w:r w:rsidRPr="008101EA">
        <w:rPr>
          <w:sz w:val="24"/>
        </w:rPr>
        <w:t>.</w:t>
      </w:r>
    </w:p>
    <w:p w14:paraId="1086AB2B" w14:textId="5CF7E639" w:rsidR="00606808" w:rsidRPr="00D97E18" w:rsidRDefault="00606808" w:rsidP="00D97E18">
      <w:pPr>
        <w:pStyle w:val="Virsraksts1"/>
        <w:jc w:val="center"/>
        <w:rPr>
          <w:rStyle w:val="Virsraksts31"/>
        </w:rPr>
      </w:pPr>
      <w:bookmarkStart w:id="26" w:name="_Toc169511520"/>
      <w:r w:rsidRPr="00CB35F7">
        <w:rPr>
          <w:rStyle w:val="Virsraksts31"/>
          <w:color w:val="auto"/>
        </w:rPr>
        <w:t xml:space="preserve">VIII. </w:t>
      </w:r>
      <w:r w:rsidR="00D97E18" w:rsidRPr="00CB35F7">
        <w:rPr>
          <w:rStyle w:val="Virsraksts31"/>
          <w:color w:val="auto"/>
        </w:rPr>
        <w:t>PRETENDENTA TIESĪBAS UN PIENĀKUMI</w:t>
      </w:r>
      <w:bookmarkEnd w:id="26"/>
    </w:p>
    <w:p w14:paraId="19615795" w14:textId="77777777" w:rsidR="00606808" w:rsidRPr="008101EA" w:rsidRDefault="00606808" w:rsidP="00606808">
      <w:pPr>
        <w:pStyle w:val="Numeracija"/>
        <w:rPr>
          <w:b/>
          <w:bCs/>
          <w:sz w:val="24"/>
        </w:rPr>
      </w:pPr>
      <w:r w:rsidRPr="008101EA">
        <w:rPr>
          <w:b/>
          <w:sz w:val="24"/>
        </w:rPr>
        <w:t>Pretendenta tiesības:</w:t>
      </w:r>
    </w:p>
    <w:p w14:paraId="4669A321" w14:textId="77777777" w:rsidR="00606808" w:rsidRPr="008101EA" w:rsidRDefault="00606808" w:rsidP="00606808">
      <w:pPr>
        <w:pStyle w:val="Numeracija"/>
        <w:numPr>
          <w:ilvl w:val="1"/>
          <w:numId w:val="1"/>
        </w:numPr>
        <w:ind w:left="993" w:hanging="567"/>
        <w:rPr>
          <w:b/>
          <w:bCs/>
          <w:sz w:val="24"/>
        </w:rPr>
      </w:pPr>
      <w:r w:rsidRPr="008101EA">
        <w:rPr>
          <w:color w:val="000000"/>
          <w:sz w:val="24"/>
        </w:rPr>
        <w:t>pirms piedāvājumu iesniegšanas termiņa beigām grozīt vai atsaukt iesniegto piedāvājumu.</w:t>
      </w:r>
    </w:p>
    <w:p w14:paraId="5DA40513" w14:textId="77777777" w:rsidR="00606808" w:rsidRPr="008101EA" w:rsidRDefault="00606808" w:rsidP="00606808">
      <w:pPr>
        <w:pStyle w:val="Numeracija"/>
        <w:numPr>
          <w:ilvl w:val="1"/>
          <w:numId w:val="1"/>
        </w:numPr>
        <w:ind w:left="993" w:hanging="567"/>
        <w:rPr>
          <w:b/>
          <w:bCs/>
          <w:sz w:val="24"/>
        </w:rPr>
      </w:pPr>
      <w:r w:rsidRPr="008101EA">
        <w:rPr>
          <w:color w:val="000000"/>
          <w:sz w:val="24"/>
        </w:rPr>
        <w:t>veikt citas darbības saskaņā ar PIL, citiem normatīvajiem aktiem un šo nolikumu.</w:t>
      </w:r>
      <w:r w:rsidRPr="008101EA">
        <w:rPr>
          <w:color w:val="000000"/>
          <w:sz w:val="24"/>
        </w:rPr>
        <w:tab/>
      </w:r>
    </w:p>
    <w:p w14:paraId="78638CCE" w14:textId="77777777" w:rsidR="00606808" w:rsidRPr="008101EA" w:rsidRDefault="00606808" w:rsidP="00606808">
      <w:pPr>
        <w:pStyle w:val="Numeracija"/>
        <w:rPr>
          <w:b/>
          <w:bCs/>
          <w:sz w:val="24"/>
        </w:rPr>
      </w:pPr>
      <w:r w:rsidRPr="008101EA">
        <w:rPr>
          <w:b/>
          <w:sz w:val="24"/>
        </w:rPr>
        <w:t>Pretendenta pienākumi:</w:t>
      </w:r>
    </w:p>
    <w:p w14:paraId="1E1DB20D" w14:textId="77777777" w:rsidR="00606808" w:rsidRPr="008101EA" w:rsidRDefault="00606808" w:rsidP="00606808">
      <w:pPr>
        <w:pStyle w:val="Numeracija"/>
        <w:numPr>
          <w:ilvl w:val="1"/>
          <w:numId w:val="1"/>
        </w:numPr>
        <w:ind w:left="993" w:hanging="567"/>
        <w:rPr>
          <w:b/>
          <w:bCs/>
          <w:sz w:val="24"/>
        </w:rPr>
      </w:pPr>
      <w:r w:rsidRPr="008101EA">
        <w:rPr>
          <w:color w:val="000000"/>
          <w:sz w:val="24"/>
        </w:rPr>
        <w:t>rakstveidā Komisijas norādītajā termiņā, sniegt atbildes un paskaidrojumus par piedāvājumu uz Komisijas uzdotajiem jautājumiem;</w:t>
      </w:r>
    </w:p>
    <w:p w14:paraId="74444FE5" w14:textId="77777777" w:rsidR="00606808" w:rsidRPr="008101EA" w:rsidRDefault="00606808" w:rsidP="00606808">
      <w:pPr>
        <w:pStyle w:val="Numeracija"/>
        <w:numPr>
          <w:ilvl w:val="1"/>
          <w:numId w:val="1"/>
        </w:numPr>
        <w:ind w:left="993" w:hanging="567"/>
        <w:rPr>
          <w:b/>
          <w:bCs/>
          <w:sz w:val="24"/>
        </w:rPr>
      </w:pPr>
      <w:r w:rsidRPr="008101EA">
        <w:rPr>
          <w:color w:val="000000"/>
          <w:sz w:val="24"/>
        </w:rPr>
        <w:t>līdz ar piedāvājuma iesniegšanu apņemas ievērot visus iepirkuma nolikumā minētos noteikumus.</w:t>
      </w:r>
    </w:p>
    <w:p w14:paraId="7BBA06B7" w14:textId="77777777" w:rsidR="00606808" w:rsidRPr="008101EA" w:rsidRDefault="00606808" w:rsidP="00606808">
      <w:pPr>
        <w:pStyle w:val="Numeracija"/>
        <w:numPr>
          <w:ilvl w:val="1"/>
          <w:numId w:val="1"/>
        </w:numPr>
        <w:ind w:left="993" w:hanging="567"/>
        <w:rPr>
          <w:b/>
          <w:bCs/>
          <w:sz w:val="24"/>
        </w:rPr>
      </w:pPr>
      <w:r w:rsidRPr="008101EA">
        <w:rPr>
          <w:sz w:val="24"/>
        </w:rPr>
        <w:t>Pretendentam jāparaksta līgums 10 darba dienu laikā no dienas, kad Pasūtītājs ir uzaicinājis parakstīt līgumu. Ja norādītajā termiņā iepirkuma uzvarētājs neparaksta līgumu, tas tiek uzskatīts par atteikumu slēgt iepirkuma līgumu</w:t>
      </w:r>
      <w:r w:rsidRPr="008101EA">
        <w:rPr>
          <w:color w:val="000000"/>
          <w:sz w:val="24"/>
        </w:rPr>
        <w:t>.</w:t>
      </w:r>
    </w:p>
    <w:p w14:paraId="2AA08481" w14:textId="77777777" w:rsidR="00606808" w:rsidRPr="008101EA" w:rsidRDefault="00606808" w:rsidP="00606808">
      <w:r w:rsidRPr="008101EA">
        <w:lastRenderedPageBreak/>
        <w:br w:type="page"/>
      </w:r>
    </w:p>
    <w:p w14:paraId="6B082399" w14:textId="77777777" w:rsidR="00606808" w:rsidRPr="008101EA" w:rsidRDefault="00606808" w:rsidP="00606808"/>
    <w:p w14:paraId="324AA383" w14:textId="77777777" w:rsidR="00606808" w:rsidRPr="008101EA" w:rsidRDefault="00606808" w:rsidP="00606808"/>
    <w:p w14:paraId="746FA709" w14:textId="77777777" w:rsidR="00606808" w:rsidRPr="008101EA" w:rsidRDefault="00606808" w:rsidP="00606808"/>
    <w:p w14:paraId="7A680B49" w14:textId="77777777" w:rsidR="00606808" w:rsidRPr="008101EA" w:rsidRDefault="00606808" w:rsidP="00606808"/>
    <w:p w14:paraId="0485FC04" w14:textId="77777777" w:rsidR="00606808" w:rsidRPr="008101EA" w:rsidRDefault="00606808" w:rsidP="00606808"/>
    <w:p w14:paraId="2321C8BF" w14:textId="77777777" w:rsidR="00606808" w:rsidRPr="008101EA" w:rsidRDefault="00606808" w:rsidP="00606808"/>
    <w:p w14:paraId="621F1011" w14:textId="77777777" w:rsidR="00606808" w:rsidRPr="008101EA" w:rsidRDefault="00606808" w:rsidP="00606808"/>
    <w:p w14:paraId="5CB83D5B" w14:textId="77777777" w:rsidR="00606808" w:rsidRPr="008101EA" w:rsidRDefault="00606808" w:rsidP="00606808"/>
    <w:p w14:paraId="2316BC74" w14:textId="77777777" w:rsidR="00606808" w:rsidRPr="008101EA" w:rsidRDefault="00606808" w:rsidP="00606808"/>
    <w:p w14:paraId="3A48734D" w14:textId="77777777" w:rsidR="00606808" w:rsidRPr="008101EA" w:rsidRDefault="00606808" w:rsidP="00606808"/>
    <w:p w14:paraId="087C1D8E" w14:textId="77777777" w:rsidR="00606808" w:rsidRPr="008101EA" w:rsidRDefault="00606808" w:rsidP="00606808"/>
    <w:p w14:paraId="1C867621" w14:textId="77777777" w:rsidR="00606808" w:rsidRPr="008101EA" w:rsidRDefault="00606808" w:rsidP="00606808"/>
    <w:p w14:paraId="6D6E8389" w14:textId="77777777" w:rsidR="00606808" w:rsidRPr="008101EA" w:rsidRDefault="00606808" w:rsidP="00606808"/>
    <w:p w14:paraId="43B91DC6" w14:textId="77777777" w:rsidR="00606808" w:rsidRPr="008101EA" w:rsidRDefault="00606808" w:rsidP="00606808"/>
    <w:p w14:paraId="2FB80A46" w14:textId="77777777" w:rsidR="00606808" w:rsidRPr="008101EA" w:rsidRDefault="00606808" w:rsidP="00606808"/>
    <w:p w14:paraId="426EF4FF" w14:textId="77777777" w:rsidR="00606808" w:rsidRPr="008101EA" w:rsidRDefault="00606808" w:rsidP="00606808"/>
    <w:p w14:paraId="35B9C51C" w14:textId="77777777" w:rsidR="00606808" w:rsidRPr="008101EA" w:rsidRDefault="00606808" w:rsidP="00606808">
      <w:pPr>
        <w:pStyle w:val="Virsraksts1"/>
        <w:jc w:val="center"/>
        <w:rPr>
          <w:rFonts w:ascii="Times New Roman" w:hAnsi="Times New Roman" w:cs="Times New Roman"/>
          <w:sz w:val="24"/>
          <w:szCs w:val="24"/>
        </w:rPr>
      </w:pPr>
    </w:p>
    <w:p w14:paraId="32CBA148" w14:textId="77777777" w:rsidR="00606808" w:rsidRPr="008101EA" w:rsidRDefault="00606808" w:rsidP="00606808">
      <w:pPr>
        <w:pStyle w:val="Virsraksts1"/>
        <w:jc w:val="center"/>
        <w:rPr>
          <w:rFonts w:ascii="Times New Roman" w:hAnsi="Times New Roman" w:cs="Times New Roman"/>
          <w:sz w:val="24"/>
          <w:szCs w:val="24"/>
        </w:rPr>
      </w:pPr>
    </w:p>
    <w:p w14:paraId="48F72664" w14:textId="77777777" w:rsidR="00606808" w:rsidRPr="00CB35F7" w:rsidRDefault="00606808" w:rsidP="00606808">
      <w:pPr>
        <w:pStyle w:val="Virsraksts1"/>
        <w:jc w:val="center"/>
        <w:rPr>
          <w:rFonts w:ascii="Times New Roman" w:hAnsi="Times New Roman" w:cs="Times New Roman"/>
          <w:color w:val="auto"/>
          <w:sz w:val="72"/>
          <w:szCs w:val="72"/>
        </w:rPr>
      </w:pPr>
      <w:bookmarkStart w:id="27" w:name="_Toc402365189"/>
      <w:bookmarkStart w:id="28" w:name="_Toc169511521"/>
      <w:r w:rsidRPr="00CB35F7">
        <w:rPr>
          <w:rFonts w:ascii="Times New Roman" w:hAnsi="Times New Roman" w:cs="Times New Roman"/>
          <w:color w:val="auto"/>
          <w:sz w:val="72"/>
          <w:szCs w:val="72"/>
        </w:rPr>
        <w:t>PIELIKUMI</w:t>
      </w:r>
      <w:bookmarkEnd w:id="27"/>
      <w:bookmarkEnd w:id="28"/>
    </w:p>
    <w:p w14:paraId="4C889EFF" w14:textId="77777777" w:rsidR="00606808" w:rsidRPr="008101EA" w:rsidRDefault="00606808" w:rsidP="00606808">
      <w:pPr>
        <w:pStyle w:val="Default"/>
        <w:ind w:right="140"/>
        <w:jc w:val="right"/>
        <w:rPr>
          <w:b/>
          <w:bCs/>
          <w:sz w:val="18"/>
          <w:szCs w:val="18"/>
          <w:lang w:val="lv-LV"/>
        </w:rPr>
      </w:pPr>
      <w:r w:rsidRPr="008101EA">
        <w:rPr>
          <w:lang w:val="lv-LV"/>
        </w:rPr>
        <w:br w:type="page"/>
      </w:r>
      <w:r w:rsidRPr="008101EA">
        <w:rPr>
          <w:b/>
          <w:bCs/>
          <w:sz w:val="18"/>
          <w:szCs w:val="18"/>
          <w:lang w:val="lv-LV"/>
        </w:rPr>
        <w:lastRenderedPageBreak/>
        <w:t>1.pielikums</w:t>
      </w:r>
    </w:p>
    <w:p w14:paraId="30488038" w14:textId="77777777" w:rsidR="00606808" w:rsidRPr="008101EA" w:rsidRDefault="00606808" w:rsidP="00606808">
      <w:pPr>
        <w:pStyle w:val="Default"/>
        <w:ind w:right="140"/>
        <w:jc w:val="right"/>
        <w:rPr>
          <w:sz w:val="18"/>
          <w:szCs w:val="18"/>
          <w:lang w:val="lv-LV"/>
        </w:rPr>
      </w:pPr>
      <w:r w:rsidRPr="008101EA">
        <w:rPr>
          <w:sz w:val="18"/>
          <w:szCs w:val="18"/>
          <w:lang w:val="lv-LV"/>
        </w:rPr>
        <w:t>iepirkumam “</w:t>
      </w:r>
      <w:r w:rsidRPr="00D7105E">
        <w:rPr>
          <w:sz w:val="18"/>
          <w:szCs w:val="18"/>
          <w:lang w:val="lv-LV"/>
        </w:rPr>
        <w:t>Darba cimdu iegāde</w:t>
      </w:r>
      <w:r w:rsidRPr="008101EA">
        <w:rPr>
          <w:sz w:val="18"/>
          <w:szCs w:val="18"/>
          <w:lang w:val="lv-LV"/>
        </w:rPr>
        <w:t>”</w:t>
      </w:r>
    </w:p>
    <w:p w14:paraId="686BA72D" w14:textId="2AFFAAFF" w:rsidR="00606808" w:rsidRPr="008101EA" w:rsidRDefault="00606808" w:rsidP="00606808">
      <w:pPr>
        <w:pStyle w:val="Default"/>
        <w:ind w:right="140"/>
        <w:jc w:val="right"/>
        <w:rPr>
          <w:sz w:val="18"/>
          <w:szCs w:val="18"/>
          <w:lang w:val="lv-LV"/>
        </w:rPr>
      </w:pPr>
      <w:r w:rsidRPr="008101EA">
        <w:rPr>
          <w:sz w:val="18"/>
          <w:szCs w:val="18"/>
          <w:lang w:val="lv-LV"/>
        </w:rPr>
        <w:t xml:space="preserve"> id.Nr. ZAAO </w:t>
      </w:r>
      <w:r w:rsidR="008A64C1">
        <w:rPr>
          <w:sz w:val="18"/>
          <w:szCs w:val="18"/>
          <w:lang w:val="lv-LV"/>
        </w:rPr>
        <w:t>2026/42/</w:t>
      </w:r>
      <w:r w:rsidRPr="008101EA">
        <w:rPr>
          <w:sz w:val="18"/>
          <w:szCs w:val="18"/>
          <w:lang w:val="lv-LV"/>
        </w:rPr>
        <w:t>m</w:t>
      </w:r>
    </w:p>
    <w:p w14:paraId="04F96A74" w14:textId="77777777" w:rsidR="00606808" w:rsidRPr="008101EA" w:rsidRDefault="00606808" w:rsidP="00606808">
      <w:pPr>
        <w:pStyle w:val="Default"/>
        <w:ind w:right="140"/>
        <w:jc w:val="right"/>
        <w:rPr>
          <w:sz w:val="18"/>
          <w:szCs w:val="18"/>
          <w:lang w:val="lv-LV"/>
        </w:rPr>
      </w:pPr>
    </w:p>
    <w:p w14:paraId="6F759657" w14:textId="77777777" w:rsidR="00606808" w:rsidRPr="008101EA" w:rsidRDefault="00606808" w:rsidP="00606808">
      <w:pPr>
        <w:pStyle w:val="Default"/>
        <w:ind w:right="140"/>
        <w:jc w:val="right"/>
        <w:rPr>
          <w:sz w:val="18"/>
          <w:szCs w:val="18"/>
          <w:lang w:val="lv-LV"/>
        </w:rPr>
      </w:pPr>
    </w:p>
    <w:p w14:paraId="0D157C46" w14:textId="77777777" w:rsidR="00606808" w:rsidRPr="008101EA" w:rsidRDefault="00606808" w:rsidP="00606808">
      <w:pPr>
        <w:ind w:right="-30"/>
        <w:jc w:val="center"/>
        <w:rPr>
          <w:b/>
          <w:caps/>
          <w:sz w:val="22"/>
          <w:szCs w:val="22"/>
        </w:rPr>
      </w:pPr>
      <w:r w:rsidRPr="008101EA">
        <w:rPr>
          <w:b/>
          <w:caps/>
          <w:sz w:val="22"/>
          <w:szCs w:val="22"/>
        </w:rPr>
        <w:t xml:space="preserve">pretendenta Pieteikums </w:t>
      </w:r>
    </w:p>
    <w:p w14:paraId="0C4D35DE" w14:textId="65F4D5E9" w:rsidR="00606808" w:rsidRPr="008101EA" w:rsidRDefault="00606808" w:rsidP="00606808">
      <w:pPr>
        <w:ind w:right="-30"/>
        <w:jc w:val="center"/>
        <w:rPr>
          <w:bCs/>
          <w:sz w:val="20"/>
          <w:szCs w:val="20"/>
        </w:rPr>
      </w:pPr>
      <w:r w:rsidRPr="008101EA">
        <w:rPr>
          <w:sz w:val="20"/>
          <w:szCs w:val="20"/>
        </w:rPr>
        <w:t xml:space="preserve">dalībai iepirkumā </w:t>
      </w:r>
      <w:r w:rsidRPr="008101EA">
        <w:rPr>
          <w:bCs/>
          <w:sz w:val="20"/>
          <w:szCs w:val="20"/>
        </w:rPr>
        <w:t>“</w:t>
      </w:r>
      <w:r w:rsidRPr="00D7105E">
        <w:rPr>
          <w:bCs/>
          <w:sz w:val="20"/>
          <w:szCs w:val="20"/>
        </w:rPr>
        <w:t>Darba cimdu iegāde</w:t>
      </w:r>
      <w:r w:rsidRPr="008101EA">
        <w:rPr>
          <w:bCs/>
          <w:sz w:val="20"/>
          <w:szCs w:val="20"/>
        </w:rPr>
        <w:t>”</w:t>
      </w:r>
      <w:r w:rsidR="00EC2D5E">
        <w:rPr>
          <w:bCs/>
          <w:sz w:val="20"/>
          <w:szCs w:val="20"/>
        </w:rPr>
        <w:t xml:space="preserve">, </w:t>
      </w:r>
      <w:r w:rsidRPr="008101EA">
        <w:rPr>
          <w:bCs/>
          <w:sz w:val="20"/>
          <w:szCs w:val="20"/>
        </w:rPr>
        <w:t>id.</w:t>
      </w:r>
      <w:r w:rsidRPr="008101EA">
        <w:rPr>
          <w:color w:val="000000"/>
          <w:sz w:val="20"/>
          <w:szCs w:val="20"/>
        </w:rPr>
        <w:t>Nr.</w:t>
      </w:r>
      <w:r w:rsidRPr="008101EA">
        <w:rPr>
          <w:color w:val="000000"/>
          <w:sz w:val="22"/>
          <w:szCs w:val="18"/>
        </w:rPr>
        <w:t xml:space="preserve"> </w:t>
      </w:r>
      <w:r w:rsidRPr="008101EA">
        <w:rPr>
          <w:sz w:val="20"/>
          <w:szCs w:val="20"/>
        </w:rPr>
        <w:t xml:space="preserve">ZAAO </w:t>
      </w:r>
      <w:r w:rsidR="008A64C1">
        <w:rPr>
          <w:sz w:val="20"/>
          <w:szCs w:val="20"/>
        </w:rPr>
        <w:t>2026/42/</w:t>
      </w:r>
      <w:r w:rsidRPr="008101EA">
        <w:rPr>
          <w:sz w:val="20"/>
          <w:szCs w:val="20"/>
        </w:rPr>
        <w:t>m</w:t>
      </w:r>
    </w:p>
    <w:p w14:paraId="09182E1D" w14:textId="77777777" w:rsidR="00606808" w:rsidRPr="008101EA" w:rsidRDefault="00606808" w:rsidP="00606808">
      <w:pPr>
        <w:ind w:right="-3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9"/>
        <w:gridCol w:w="6173"/>
      </w:tblGrid>
      <w:tr w:rsidR="00606808" w:rsidRPr="008101EA" w14:paraId="20D54B92"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7FADC54E" w14:textId="77777777" w:rsidR="00606808" w:rsidRPr="008101EA" w:rsidRDefault="00606808" w:rsidP="00CF6EF1">
            <w:pPr>
              <w:rPr>
                <w:b/>
                <w:lang w:eastAsia="en-US"/>
              </w:rPr>
            </w:pPr>
            <w:r w:rsidRPr="008101EA">
              <w:rPr>
                <w:b/>
              </w:rPr>
              <w:t>Pretendenta nosaukums</w:t>
            </w:r>
          </w:p>
        </w:tc>
        <w:tc>
          <w:tcPr>
            <w:tcW w:w="6379" w:type="dxa"/>
            <w:tcBorders>
              <w:top w:val="single" w:sz="4" w:space="0" w:color="auto"/>
              <w:left w:val="single" w:sz="4" w:space="0" w:color="auto"/>
              <w:bottom w:val="single" w:sz="4" w:space="0" w:color="auto"/>
              <w:right w:val="single" w:sz="4" w:space="0" w:color="auto"/>
            </w:tcBorders>
          </w:tcPr>
          <w:p w14:paraId="48773912" w14:textId="77777777" w:rsidR="00606808" w:rsidRPr="008101EA" w:rsidRDefault="00606808" w:rsidP="00CF6EF1"/>
        </w:tc>
      </w:tr>
      <w:tr w:rsidR="00606808" w:rsidRPr="008101EA" w14:paraId="44E8E612"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1C0E653" w14:textId="77777777" w:rsidR="00606808" w:rsidRPr="008101EA" w:rsidRDefault="00606808" w:rsidP="00CF6EF1">
            <w:r w:rsidRPr="008101EA">
              <w:t>Reģistrācijas numurs</w:t>
            </w:r>
          </w:p>
        </w:tc>
        <w:tc>
          <w:tcPr>
            <w:tcW w:w="6379" w:type="dxa"/>
            <w:tcBorders>
              <w:top w:val="single" w:sz="4" w:space="0" w:color="auto"/>
              <w:left w:val="single" w:sz="4" w:space="0" w:color="auto"/>
              <w:bottom w:val="single" w:sz="4" w:space="0" w:color="auto"/>
              <w:right w:val="single" w:sz="4" w:space="0" w:color="auto"/>
            </w:tcBorders>
          </w:tcPr>
          <w:p w14:paraId="5050C02A" w14:textId="77777777" w:rsidR="00606808" w:rsidRPr="008101EA" w:rsidRDefault="00606808" w:rsidP="00CF6EF1"/>
        </w:tc>
      </w:tr>
      <w:tr w:rsidR="00606808" w:rsidRPr="008101EA" w14:paraId="4C304FB9"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5CF2013" w14:textId="77777777" w:rsidR="00606808" w:rsidRPr="008101EA" w:rsidRDefault="00606808" w:rsidP="00CF6EF1">
            <w:r w:rsidRPr="008101EA">
              <w:t>Nodokļu maksātāja reģistrācijas numurs</w:t>
            </w:r>
          </w:p>
        </w:tc>
        <w:tc>
          <w:tcPr>
            <w:tcW w:w="6379" w:type="dxa"/>
            <w:tcBorders>
              <w:top w:val="single" w:sz="4" w:space="0" w:color="auto"/>
              <w:left w:val="single" w:sz="4" w:space="0" w:color="auto"/>
              <w:bottom w:val="single" w:sz="4" w:space="0" w:color="auto"/>
              <w:right w:val="single" w:sz="4" w:space="0" w:color="auto"/>
            </w:tcBorders>
          </w:tcPr>
          <w:p w14:paraId="660E4314" w14:textId="77777777" w:rsidR="00606808" w:rsidRPr="008101EA" w:rsidRDefault="00606808" w:rsidP="00CF6EF1"/>
        </w:tc>
      </w:tr>
      <w:tr w:rsidR="00606808" w:rsidRPr="008101EA" w14:paraId="52C079C5"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746F56E7" w14:textId="77777777" w:rsidR="00606808" w:rsidRPr="008101EA" w:rsidRDefault="00606808" w:rsidP="00CF6EF1">
            <w:r w:rsidRPr="008101EA">
              <w:t>Juridiskā adrese</w:t>
            </w:r>
          </w:p>
        </w:tc>
        <w:tc>
          <w:tcPr>
            <w:tcW w:w="6379" w:type="dxa"/>
            <w:tcBorders>
              <w:top w:val="single" w:sz="4" w:space="0" w:color="auto"/>
              <w:left w:val="single" w:sz="4" w:space="0" w:color="auto"/>
              <w:bottom w:val="single" w:sz="4" w:space="0" w:color="auto"/>
              <w:right w:val="single" w:sz="4" w:space="0" w:color="auto"/>
            </w:tcBorders>
          </w:tcPr>
          <w:p w14:paraId="6E65CEEE" w14:textId="77777777" w:rsidR="00606808" w:rsidRPr="008101EA" w:rsidRDefault="00606808" w:rsidP="00CF6EF1"/>
        </w:tc>
      </w:tr>
      <w:tr w:rsidR="00606808" w:rsidRPr="008101EA" w14:paraId="1B6C2629"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D0C5767" w14:textId="77777777" w:rsidR="00606808" w:rsidRPr="008101EA" w:rsidRDefault="00606808" w:rsidP="00CF6EF1">
            <w:r w:rsidRPr="008101EA">
              <w:t>Pasta adrese</w:t>
            </w:r>
          </w:p>
        </w:tc>
        <w:tc>
          <w:tcPr>
            <w:tcW w:w="6379" w:type="dxa"/>
            <w:tcBorders>
              <w:top w:val="single" w:sz="4" w:space="0" w:color="auto"/>
              <w:left w:val="single" w:sz="4" w:space="0" w:color="auto"/>
              <w:bottom w:val="single" w:sz="4" w:space="0" w:color="auto"/>
              <w:right w:val="single" w:sz="4" w:space="0" w:color="auto"/>
            </w:tcBorders>
          </w:tcPr>
          <w:p w14:paraId="1D81E648" w14:textId="77777777" w:rsidR="00606808" w:rsidRPr="008101EA" w:rsidRDefault="00606808" w:rsidP="00CF6EF1"/>
        </w:tc>
      </w:tr>
      <w:tr w:rsidR="00606808" w:rsidRPr="008101EA" w14:paraId="066CED8C"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1F00A9BF" w14:textId="77777777" w:rsidR="00606808" w:rsidRPr="008101EA" w:rsidRDefault="00606808" w:rsidP="00CF6EF1">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777CB65C" w14:textId="77777777" w:rsidR="00606808" w:rsidRPr="008101EA" w:rsidRDefault="00606808" w:rsidP="00CF6EF1"/>
        </w:tc>
      </w:tr>
      <w:tr w:rsidR="00606808" w:rsidRPr="008101EA" w14:paraId="553C5586"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1BE1CCBC" w14:textId="77777777" w:rsidR="00606808" w:rsidRPr="008101EA" w:rsidRDefault="00606808" w:rsidP="00CF6EF1">
            <w:r w:rsidRPr="008101EA">
              <w:t>E-pasta adrese</w:t>
            </w:r>
          </w:p>
        </w:tc>
        <w:tc>
          <w:tcPr>
            <w:tcW w:w="6379" w:type="dxa"/>
            <w:tcBorders>
              <w:top w:val="single" w:sz="4" w:space="0" w:color="auto"/>
              <w:left w:val="single" w:sz="4" w:space="0" w:color="auto"/>
              <w:bottom w:val="single" w:sz="4" w:space="0" w:color="auto"/>
              <w:right w:val="single" w:sz="4" w:space="0" w:color="auto"/>
            </w:tcBorders>
          </w:tcPr>
          <w:p w14:paraId="4077F69A" w14:textId="77777777" w:rsidR="00606808" w:rsidRPr="008101EA" w:rsidRDefault="00606808" w:rsidP="00CF6EF1"/>
        </w:tc>
      </w:tr>
      <w:tr w:rsidR="00606808" w:rsidRPr="008101EA" w14:paraId="2AFB78E3"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06A9DEE2" w14:textId="77777777" w:rsidR="00606808" w:rsidRPr="008101EA" w:rsidRDefault="00606808" w:rsidP="00CF6EF1">
            <w:pPr>
              <w:rPr>
                <w:b/>
              </w:rPr>
            </w:pPr>
            <w:r w:rsidRPr="008101EA">
              <w:rPr>
                <w:b/>
              </w:rPr>
              <w:t>Bankas rekvizīti</w:t>
            </w:r>
          </w:p>
        </w:tc>
        <w:tc>
          <w:tcPr>
            <w:tcW w:w="6379" w:type="dxa"/>
            <w:tcBorders>
              <w:top w:val="single" w:sz="4" w:space="0" w:color="auto"/>
              <w:left w:val="single" w:sz="4" w:space="0" w:color="auto"/>
              <w:bottom w:val="single" w:sz="4" w:space="0" w:color="auto"/>
              <w:right w:val="single" w:sz="4" w:space="0" w:color="auto"/>
            </w:tcBorders>
          </w:tcPr>
          <w:p w14:paraId="3DD8387A" w14:textId="77777777" w:rsidR="00606808" w:rsidRPr="008101EA" w:rsidRDefault="00606808" w:rsidP="00CF6EF1"/>
        </w:tc>
      </w:tr>
      <w:tr w:rsidR="00606808" w:rsidRPr="008101EA" w14:paraId="084052F5"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0C596AC5" w14:textId="77777777" w:rsidR="00606808" w:rsidRPr="008101EA" w:rsidRDefault="00606808" w:rsidP="00CF6EF1">
            <w:r w:rsidRPr="008101EA">
              <w:t>Bankas nosaukums</w:t>
            </w:r>
          </w:p>
        </w:tc>
        <w:tc>
          <w:tcPr>
            <w:tcW w:w="6379" w:type="dxa"/>
            <w:tcBorders>
              <w:top w:val="single" w:sz="4" w:space="0" w:color="auto"/>
              <w:left w:val="single" w:sz="4" w:space="0" w:color="auto"/>
              <w:bottom w:val="single" w:sz="4" w:space="0" w:color="auto"/>
              <w:right w:val="single" w:sz="4" w:space="0" w:color="auto"/>
            </w:tcBorders>
          </w:tcPr>
          <w:p w14:paraId="5D61B3EC" w14:textId="77777777" w:rsidR="00606808" w:rsidRPr="008101EA" w:rsidRDefault="00606808" w:rsidP="00CF6EF1"/>
        </w:tc>
      </w:tr>
      <w:tr w:rsidR="00606808" w:rsidRPr="008101EA" w14:paraId="288F83A0"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26BB3BE6" w14:textId="77777777" w:rsidR="00606808" w:rsidRPr="008101EA" w:rsidRDefault="00606808" w:rsidP="00CF6EF1">
            <w:r w:rsidRPr="008101EA">
              <w:t>Bankas kods</w:t>
            </w:r>
          </w:p>
        </w:tc>
        <w:tc>
          <w:tcPr>
            <w:tcW w:w="6379" w:type="dxa"/>
            <w:tcBorders>
              <w:top w:val="single" w:sz="4" w:space="0" w:color="auto"/>
              <w:left w:val="single" w:sz="4" w:space="0" w:color="auto"/>
              <w:bottom w:val="single" w:sz="4" w:space="0" w:color="auto"/>
              <w:right w:val="single" w:sz="4" w:space="0" w:color="auto"/>
            </w:tcBorders>
          </w:tcPr>
          <w:p w14:paraId="77F5B78D" w14:textId="77777777" w:rsidR="00606808" w:rsidRPr="008101EA" w:rsidRDefault="00606808" w:rsidP="00CF6EF1"/>
        </w:tc>
      </w:tr>
      <w:tr w:rsidR="00606808" w:rsidRPr="008101EA" w14:paraId="195BBE9E"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24B95E14" w14:textId="77777777" w:rsidR="00606808" w:rsidRPr="008101EA" w:rsidRDefault="00606808" w:rsidP="00CF6EF1">
            <w:r w:rsidRPr="008101EA">
              <w:t>Bankas norēķinu konta Nr.</w:t>
            </w:r>
          </w:p>
        </w:tc>
        <w:tc>
          <w:tcPr>
            <w:tcW w:w="6379" w:type="dxa"/>
            <w:tcBorders>
              <w:top w:val="single" w:sz="4" w:space="0" w:color="auto"/>
              <w:left w:val="single" w:sz="4" w:space="0" w:color="auto"/>
              <w:bottom w:val="single" w:sz="4" w:space="0" w:color="auto"/>
              <w:right w:val="single" w:sz="4" w:space="0" w:color="auto"/>
            </w:tcBorders>
          </w:tcPr>
          <w:p w14:paraId="765AEDA5" w14:textId="77777777" w:rsidR="00606808" w:rsidRPr="008101EA" w:rsidRDefault="00606808" w:rsidP="00CF6EF1"/>
        </w:tc>
      </w:tr>
      <w:tr w:rsidR="00606808" w:rsidRPr="008101EA" w14:paraId="3C04D5A8"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6FAC679F" w14:textId="77777777" w:rsidR="00606808" w:rsidRPr="008101EA" w:rsidRDefault="00606808" w:rsidP="00CF6EF1">
            <w:r w:rsidRPr="008101EA">
              <w:t>Piedāvājuma iesniegšanai, pārstāvniecībai iepirkumā, līguma noslēgšanai likumīgais pārstāvis vai pilnvarotā persona:</w:t>
            </w:r>
          </w:p>
        </w:tc>
        <w:tc>
          <w:tcPr>
            <w:tcW w:w="6379" w:type="dxa"/>
            <w:tcBorders>
              <w:top w:val="single" w:sz="4" w:space="0" w:color="auto"/>
              <w:left w:val="single" w:sz="4" w:space="0" w:color="auto"/>
              <w:bottom w:val="single" w:sz="4" w:space="0" w:color="auto"/>
              <w:right w:val="single" w:sz="4" w:space="0" w:color="auto"/>
            </w:tcBorders>
          </w:tcPr>
          <w:p w14:paraId="44102FC1" w14:textId="77777777" w:rsidR="00606808" w:rsidRPr="008101EA" w:rsidRDefault="00606808" w:rsidP="00CF6EF1"/>
        </w:tc>
      </w:tr>
      <w:tr w:rsidR="00606808" w:rsidRPr="008101EA" w14:paraId="7BC24F71"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20856001" w14:textId="77777777" w:rsidR="00606808" w:rsidRPr="008101EA" w:rsidRDefault="00606808" w:rsidP="00CF6EF1">
            <w:pPr>
              <w:jc w:val="right"/>
            </w:pPr>
            <w:r w:rsidRPr="008101EA">
              <w:t>Vārds, uzvārds</w:t>
            </w:r>
          </w:p>
        </w:tc>
        <w:tc>
          <w:tcPr>
            <w:tcW w:w="6379" w:type="dxa"/>
            <w:tcBorders>
              <w:top w:val="single" w:sz="4" w:space="0" w:color="auto"/>
              <w:left w:val="single" w:sz="4" w:space="0" w:color="auto"/>
              <w:bottom w:val="single" w:sz="4" w:space="0" w:color="auto"/>
              <w:right w:val="single" w:sz="4" w:space="0" w:color="auto"/>
            </w:tcBorders>
          </w:tcPr>
          <w:p w14:paraId="37C0D543" w14:textId="77777777" w:rsidR="00606808" w:rsidRPr="008101EA" w:rsidRDefault="00606808" w:rsidP="00CF6EF1"/>
        </w:tc>
      </w:tr>
      <w:tr w:rsidR="00606808" w:rsidRPr="008101EA" w14:paraId="77C85125"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686E95AA" w14:textId="77777777" w:rsidR="00606808" w:rsidRPr="008101EA" w:rsidRDefault="00606808" w:rsidP="00CF6EF1">
            <w:pPr>
              <w:jc w:val="right"/>
            </w:pPr>
            <w:r w:rsidRPr="008101EA">
              <w:t>ieņemamais amats</w:t>
            </w:r>
          </w:p>
        </w:tc>
        <w:tc>
          <w:tcPr>
            <w:tcW w:w="6379" w:type="dxa"/>
            <w:tcBorders>
              <w:top w:val="single" w:sz="4" w:space="0" w:color="auto"/>
              <w:left w:val="single" w:sz="4" w:space="0" w:color="auto"/>
              <w:bottom w:val="single" w:sz="4" w:space="0" w:color="auto"/>
              <w:right w:val="single" w:sz="4" w:space="0" w:color="auto"/>
            </w:tcBorders>
          </w:tcPr>
          <w:p w14:paraId="75707F15" w14:textId="77777777" w:rsidR="00606808" w:rsidRPr="008101EA" w:rsidRDefault="00606808" w:rsidP="00CF6EF1"/>
        </w:tc>
      </w:tr>
      <w:tr w:rsidR="00606808" w:rsidRPr="008101EA" w14:paraId="743289EB"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5ADDF6D8" w14:textId="77777777" w:rsidR="00606808" w:rsidRPr="008101EA" w:rsidRDefault="00606808" w:rsidP="00CF6EF1">
            <w:pPr>
              <w:jc w:val="right"/>
            </w:pPr>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1053A6CC" w14:textId="77777777" w:rsidR="00606808" w:rsidRPr="008101EA" w:rsidRDefault="00606808" w:rsidP="00CF6EF1"/>
        </w:tc>
      </w:tr>
      <w:tr w:rsidR="00606808" w:rsidRPr="008101EA" w14:paraId="21A7C33F"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51E1E3D9" w14:textId="77777777" w:rsidR="00606808" w:rsidRPr="008101EA" w:rsidRDefault="00606808" w:rsidP="00CF6EF1">
            <w:pPr>
              <w:jc w:val="right"/>
            </w:pPr>
            <w:r w:rsidRPr="008101EA">
              <w:t>e-pasts</w:t>
            </w:r>
          </w:p>
        </w:tc>
        <w:tc>
          <w:tcPr>
            <w:tcW w:w="6379" w:type="dxa"/>
            <w:tcBorders>
              <w:top w:val="single" w:sz="4" w:space="0" w:color="auto"/>
              <w:left w:val="single" w:sz="4" w:space="0" w:color="auto"/>
              <w:bottom w:val="single" w:sz="4" w:space="0" w:color="auto"/>
              <w:right w:val="single" w:sz="4" w:space="0" w:color="auto"/>
            </w:tcBorders>
          </w:tcPr>
          <w:p w14:paraId="61EECFD3" w14:textId="77777777" w:rsidR="00606808" w:rsidRPr="008101EA" w:rsidRDefault="00606808" w:rsidP="00CF6EF1"/>
        </w:tc>
      </w:tr>
      <w:tr w:rsidR="00606808" w:rsidRPr="008101EA" w14:paraId="52C75556"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BFA0973" w14:textId="77777777" w:rsidR="00606808" w:rsidRPr="008101EA" w:rsidRDefault="00606808" w:rsidP="00CF6EF1">
            <w:pPr>
              <w:rPr>
                <w:b/>
              </w:rPr>
            </w:pPr>
            <w:r w:rsidRPr="008101EA">
              <w:rPr>
                <w:b/>
              </w:rPr>
              <w:t>Kontaktpersona:</w:t>
            </w:r>
          </w:p>
        </w:tc>
        <w:tc>
          <w:tcPr>
            <w:tcW w:w="6379" w:type="dxa"/>
            <w:tcBorders>
              <w:top w:val="single" w:sz="4" w:space="0" w:color="auto"/>
              <w:left w:val="single" w:sz="4" w:space="0" w:color="auto"/>
              <w:bottom w:val="single" w:sz="4" w:space="0" w:color="auto"/>
              <w:right w:val="single" w:sz="4" w:space="0" w:color="auto"/>
            </w:tcBorders>
          </w:tcPr>
          <w:p w14:paraId="02495826" w14:textId="77777777" w:rsidR="00606808" w:rsidRPr="008101EA" w:rsidRDefault="00606808" w:rsidP="00CF6EF1"/>
        </w:tc>
      </w:tr>
      <w:tr w:rsidR="00606808" w:rsidRPr="008101EA" w14:paraId="1D2390D0"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4421B28A" w14:textId="77777777" w:rsidR="00606808" w:rsidRPr="008101EA" w:rsidRDefault="00606808" w:rsidP="00CF6EF1">
            <w:pPr>
              <w:jc w:val="right"/>
            </w:pPr>
            <w:r w:rsidRPr="008101EA">
              <w:t>Vārds, uzvārds</w:t>
            </w:r>
          </w:p>
        </w:tc>
        <w:tc>
          <w:tcPr>
            <w:tcW w:w="6379" w:type="dxa"/>
            <w:tcBorders>
              <w:top w:val="single" w:sz="4" w:space="0" w:color="auto"/>
              <w:left w:val="single" w:sz="4" w:space="0" w:color="auto"/>
              <w:bottom w:val="single" w:sz="4" w:space="0" w:color="auto"/>
              <w:right w:val="single" w:sz="4" w:space="0" w:color="auto"/>
            </w:tcBorders>
          </w:tcPr>
          <w:p w14:paraId="5BCB30FF" w14:textId="77777777" w:rsidR="00606808" w:rsidRPr="008101EA" w:rsidRDefault="00606808" w:rsidP="00CF6EF1"/>
        </w:tc>
      </w:tr>
      <w:tr w:rsidR="00606808" w:rsidRPr="008101EA" w14:paraId="0FC85A44"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78773DCC" w14:textId="77777777" w:rsidR="00606808" w:rsidRPr="008101EA" w:rsidRDefault="00606808" w:rsidP="00CF6EF1">
            <w:pPr>
              <w:jc w:val="right"/>
            </w:pPr>
            <w:r w:rsidRPr="008101EA">
              <w:t>ieņemamais amats</w:t>
            </w:r>
          </w:p>
        </w:tc>
        <w:tc>
          <w:tcPr>
            <w:tcW w:w="6379" w:type="dxa"/>
            <w:tcBorders>
              <w:top w:val="single" w:sz="4" w:space="0" w:color="auto"/>
              <w:left w:val="single" w:sz="4" w:space="0" w:color="auto"/>
              <w:bottom w:val="single" w:sz="4" w:space="0" w:color="auto"/>
              <w:right w:val="single" w:sz="4" w:space="0" w:color="auto"/>
            </w:tcBorders>
          </w:tcPr>
          <w:p w14:paraId="118AAAD5" w14:textId="77777777" w:rsidR="00606808" w:rsidRPr="008101EA" w:rsidRDefault="00606808" w:rsidP="00CF6EF1"/>
        </w:tc>
      </w:tr>
      <w:tr w:rsidR="00606808" w:rsidRPr="008101EA" w14:paraId="2707A609"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143B8E9D" w14:textId="77777777" w:rsidR="00606808" w:rsidRPr="008101EA" w:rsidRDefault="00606808" w:rsidP="00CF6EF1">
            <w:pPr>
              <w:jc w:val="right"/>
            </w:pPr>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4BDAE172" w14:textId="77777777" w:rsidR="00606808" w:rsidRPr="008101EA" w:rsidRDefault="00606808" w:rsidP="00CF6EF1"/>
        </w:tc>
      </w:tr>
      <w:tr w:rsidR="00606808" w:rsidRPr="008101EA" w14:paraId="0BBB6032"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6B797604" w14:textId="77777777" w:rsidR="00606808" w:rsidRPr="008101EA" w:rsidRDefault="00606808" w:rsidP="00CF6EF1">
            <w:pPr>
              <w:jc w:val="right"/>
            </w:pPr>
            <w:r w:rsidRPr="008101EA">
              <w:t>e-pasts</w:t>
            </w:r>
          </w:p>
        </w:tc>
        <w:tc>
          <w:tcPr>
            <w:tcW w:w="6379" w:type="dxa"/>
            <w:tcBorders>
              <w:top w:val="single" w:sz="4" w:space="0" w:color="auto"/>
              <w:left w:val="single" w:sz="4" w:space="0" w:color="auto"/>
              <w:bottom w:val="single" w:sz="4" w:space="0" w:color="auto"/>
              <w:right w:val="single" w:sz="4" w:space="0" w:color="auto"/>
            </w:tcBorders>
          </w:tcPr>
          <w:p w14:paraId="2DB173FC" w14:textId="77777777" w:rsidR="00606808" w:rsidRPr="008101EA" w:rsidRDefault="00606808" w:rsidP="00CF6EF1"/>
        </w:tc>
      </w:tr>
    </w:tbl>
    <w:p w14:paraId="2E6602E1" w14:textId="77777777" w:rsidR="00606808" w:rsidRPr="008101EA" w:rsidRDefault="00606808" w:rsidP="00606808">
      <w:pPr>
        <w:ind w:right="-30"/>
        <w:rPr>
          <w:sz w:val="22"/>
          <w:szCs w:val="22"/>
        </w:rPr>
      </w:pPr>
    </w:p>
    <w:p w14:paraId="1A894BBB" w14:textId="4EA8B9B7" w:rsidR="00606808" w:rsidRPr="008101EA" w:rsidRDefault="00606808" w:rsidP="00606808">
      <w:pPr>
        <w:suppressAutoHyphens/>
        <w:ind w:left="0" w:firstLine="720"/>
        <w:rPr>
          <w:b/>
          <w:bCs/>
          <w:sz w:val="22"/>
          <w:szCs w:val="22"/>
          <w:lang w:eastAsia="ar-SA"/>
        </w:rPr>
      </w:pPr>
      <w:r w:rsidRPr="008101EA">
        <w:rPr>
          <w:sz w:val="22"/>
          <w:szCs w:val="22"/>
          <w:lang w:eastAsia="ar-SA"/>
        </w:rPr>
        <w:t xml:space="preserve">Iepazinušies ar iepirkuma  </w:t>
      </w:r>
      <w:r w:rsidRPr="00E431B2">
        <w:rPr>
          <w:sz w:val="22"/>
          <w:szCs w:val="22"/>
          <w:lang w:eastAsia="ar-SA"/>
        </w:rPr>
        <w:t xml:space="preserve">“Darba cimdu iegāde” id.Nr. ZAAO </w:t>
      </w:r>
      <w:r w:rsidR="008A64C1">
        <w:rPr>
          <w:sz w:val="22"/>
          <w:szCs w:val="22"/>
          <w:lang w:eastAsia="ar-SA"/>
        </w:rPr>
        <w:t>2026/42/</w:t>
      </w:r>
      <w:r w:rsidRPr="00E431B2">
        <w:rPr>
          <w:sz w:val="22"/>
          <w:szCs w:val="22"/>
          <w:lang w:eastAsia="ar-SA"/>
        </w:rPr>
        <w:t xml:space="preserve">m </w:t>
      </w:r>
      <w:r w:rsidRPr="008101EA">
        <w:rPr>
          <w:sz w:val="22"/>
          <w:szCs w:val="22"/>
          <w:lang w:eastAsia="ar-SA"/>
        </w:rPr>
        <w:t xml:space="preserve">(turpmāk – iepirkums), </w:t>
      </w:r>
      <w:r w:rsidRPr="008101EA">
        <w:rPr>
          <w:iCs/>
          <w:sz w:val="22"/>
          <w:szCs w:val="22"/>
          <w:lang w:eastAsia="ar-SA"/>
        </w:rPr>
        <w:t>dokumentāciju</w:t>
      </w:r>
      <w:r w:rsidRPr="008101EA">
        <w:rPr>
          <w:sz w:val="22"/>
          <w:szCs w:val="22"/>
          <w:lang w:eastAsia="ar-SA"/>
        </w:rPr>
        <w:t>, mēs, apakšā parakstījušies, piesakāmies piedalīties un iesniedzam piedāvājumu iepirkumā:</w:t>
      </w:r>
    </w:p>
    <w:p w14:paraId="202AFE2E" w14:textId="77777777" w:rsidR="00606808" w:rsidRPr="008101EA" w:rsidRDefault="00606808" w:rsidP="00606808">
      <w:pPr>
        <w:numPr>
          <w:ilvl w:val="0"/>
          <w:numId w:val="6"/>
        </w:numPr>
        <w:tabs>
          <w:tab w:val="left" w:pos="851"/>
        </w:tabs>
        <w:suppressAutoHyphens/>
        <w:spacing w:line="276" w:lineRule="auto"/>
        <w:jc w:val="left"/>
        <w:rPr>
          <w:sz w:val="22"/>
          <w:szCs w:val="22"/>
          <w:lang w:eastAsia="ar-SA"/>
        </w:rPr>
      </w:pPr>
      <w:r w:rsidRPr="008101EA">
        <w:rPr>
          <w:sz w:val="22"/>
          <w:szCs w:val="22"/>
          <w:lang w:eastAsia="ar-SA"/>
        </w:rPr>
        <w:t>Apliecinām, ka esam iepazinušies ar visiem iepirkuma dokumentiem, iepirkuma noteikumi ir skaidri un saprotami, un garantējam iepirkuma Nolikuma prasību izpildi.</w:t>
      </w:r>
    </w:p>
    <w:p w14:paraId="2C65FBDC"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 xml:space="preserve">Apliecinām, ka esam iepazinušies ar iepirkuma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5F7BF5E5"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Apliecinām, ka visa mūsu piedāvājumā sniegtā informācija ir patiesa un nepastāv nekādi šķēršļi mūsu dalībai iepirkumā.</w:t>
      </w:r>
    </w:p>
    <w:p w14:paraId="31953D44"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Apliecinām, ka nekādā veidā neesam ieinteresēti nevienā citā piedāvājumā, kas iesniegts šajā iepirkumā.</w:t>
      </w:r>
    </w:p>
    <w:p w14:paraId="455C22D5"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Visi iesniegtie dokumentu atvasinājumi atbilst oriģinālam, sniegtā informācija un dati ir patiesi un precīzi.</w:t>
      </w:r>
    </w:p>
    <w:p w14:paraId="7AB12A01" w14:textId="77777777" w:rsidR="00606808" w:rsidRDefault="00606808" w:rsidP="00606808">
      <w:pPr>
        <w:numPr>
          <w:ilvl w:val="0"/>
          <w:numId w:val="6"/>
        </w:numPr>
        <w:spacing w:line="276" w:lineRule="auto"/>
        <w:jc w:val="left"/>
        <w:rPr>
          <w:sz w:val="22"/>
          <w:szCs w:val="22"/>
        </w:rPr>
      </w:pPr>
      <w:r w:rsidRPr="008101EA">
        <w:rPr>
          <w:sz w:val="22"/>
          <w:szCs w:val="22"/>
        </w:rPr>
        <w:t>Piekrītam pievienotā līguma projekta noteikumiem, tā izpildes noteikumi mums ir skaidri un saprotami.</w:t>
      </w:r>
    </w:p>
    <w:p w14:paraId="63D6226F" w14:textId="55D6DFEA" w:rsidR="008D3279" w:rsidRPr="008F47B4" w:rsidRDefault="008F47B4" w:rsidP="008F47B4">
      <w:pPr>
        <w:numPr>
          <w:ilvl w:val="0"/>
          <w:numId w:val="6"/>
        </w:numPr>
        <w:tabs>
          <w:tab w:val="left" w:pos="851"/>
        </w:tabs>
        <w:suppressAutoHyphens/>
        <w:ind w:left="748" w:hanging="391"/>
        <w:contextualSpacing/>
        <w:jc w:val="left"/>
        <w:rPr>
          <w:sz w:val="22"/>
          <w:szCs w:val="22"/>
          <w:lang w:eastAsia="ar-SA"/>
        </w:rPr>
      </w:pPr>
      <w:r>
        <w:rPr>
          <w:sz w:val="22"/>
          <w:szCs w:val="22"/>
          <w:lang w:eastAsia="ar-SA"/>
        </w:rPr>
        <w:t>Apliecinām, ka iesniegtais piedāvājums ir spēkā ne mazāk kā 60 (sešdesmit) dienas.</w:t>
      </w:r>
    </w:p>
    <w:p w14:paraId="79A56664" w14:textId="77777777" w:rsidR="00606808" w:rsidRPr="008101EA" w:rsidRDefault="00606808" w:rsidP="00606808">
      <w:pPr>
        <w:numPr>
          <w:ilvl w:val="0"/>
          <w:numId w:val="6"/>
        </w:numPr>
        <w:spacing w:line="276" w:lineRule="auto"/>
        <w:ind w:left="748" w:hanging="391"/>
        <w:jc w:val="left"/>
        <w:rPr>
          <w:sz w:val="22"/>
          <w:szCs w:val="22"/>
          <w:lang w:eastAsia="ar-SA"/>
        </w:rPr>
      </w:pPr>
      <w:r w:rsidRPr="008101EA">
        <w:rPr>
          <w:sz w:val="22"/>
          <w:szCs w:val="22"/>
          <w:lang w:eastAsia="ar-SA"/>
        </w:rPr>
        <w:lastRenderedPageBreak/>
        <w:t>Pretendents norāda, kādu informāciju nodod kā komercnoslēpumu un kādu kā konfidenciālu informāciju (ja tāda ir) ______________.</w:t>
      </w:r>
    </w:p>
    <w:p w14:paraId="5955F83F" w14:textId="77777777" w:rsidR="00606808" w:rsidRPr="008101EA" w:rsidRDefault="00606808" w:rsidP="00606808">
      <w:pPr>
        <w:tabs>
          <w:tab w:val="left" w:pos="851"/>
        </w:tabs>
        <w:suppressAutoHyphens/>
        <w:ind w:left="360" w:firstLine="0"/>
        <w:rPr>
          <w:sz w:val="22"/>
          <w:szCs w:val="22"/>
          <w:lang w:eastAsia="ar-SA"/>
        </w:rPr>
      </w:pPr>
      <w:r w:rsidRPr="008101EA">
        <w:rPr>
          <w:sz w:val="22"/>
          <w:szCs w:val="22"/>
          <w:lang w:eastAsia="ar-SA"/>
        </w:rPr>
        <w:t>Informējam, ka mūsu uzņēmums atbilst šādam uzņēmuma statusam</w:t>
      </w:r>
      <w:r w:rsidRPr="008101EA">
        <w:rPr>
          <w:sz w:val="22"/>
          <w:szCs w:val="22"/>
          <w:vertAlign w:val="superscript"/>
        </w:rPr>
        <w:footnoteReference w:id="2"/>
      </w:r>
      <w:r w:rsidRPr="008101EA">
        <w:rPr>
          <w:sz w:val="22"/>
          <w:szCs w:val="22"/>
          <w:lang w:eastAsia="ar-SA"/>
        </w:rPr>
        <w:t>:</w:t>
      </w:r>
    </w:p>
    <w:tbl>
      <w:tblPr>
        <w:tblW w:w="9729"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8975"/>
      </w:tblGrid>
      <w:tr w:rsidR="004D6F58" w:rsidRPr="00514B75" w14:paraId="777DEF7B" w14:textId="77777777" w:rsidTr="004D6F58">
        <w:trPr>
          <w:trHeight w:val="716"/>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D5DD853"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7440DD7D"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Mikro uzņēmums ir uzņēmums (nodarbinātas mazāk nekā 10 darbinieki un gada apgrozījums vai bilance nepārsniedz 2 miljonus </w:t>
            </w:r>
            <w:r w:rsidRPr="00514B75">
              <w:rPr>
                <w:rFonts w:eastAsia="Calibri"/>
                <w:i/>
                <w:iCs/>
                <w:kern w:val="2"/>
                <w:sz w:val="22"/>
                <w:szCs w:val="22"/>
                <w:lang w:eastAsia="en-US"/>
              </w:rPr>
              <w:t>euro)</w:t>
            </w:r>
          </w:p>
        </w:tc>
      </w:tr>
      <w:tr w:rsidR="004D6F58" w:rsidRPr="00514B75" w14:paraId="14DDEB40" w14:textId="77777777" w:rsidTr="004D6F58">
        <w:trPr>
          <w:trHeight w:val="624"/>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5593141"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39C34FEC"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Mazais uzņēmums (nodarbinātas mazāk nekā 50 personas un gada apgrozījums un/vai gada bilance kopā nepārsniedz 10 miljonus </w:t>
            </w:r>
            <w:r w:rsidRPr="00514B75">
              <w:rPr>
                <w:rFonts w:eastAsia="Calibri"/>
                <w:i/>
                <w:kern w:val="2"/>
                <w:sz w:val="22"/>
                <w:szCs w:val="22"/>
                <w:lang w:eastAsia="en-US"/>
              </w:rPr>
              <w:t>euro</w:t>
            </w:r>
            <w:r w:rsidRPr="00514B75">
              <w:rPr>
                <w:rFonts w:eastAsia="Calibri"/>
                <w:kern w:val="2"/>
                <w:sz w:val="22"/>
                <w:szCs w:val="22"/>
                <w:lang w:eastAsia="en-US"/>
              </w:rPr>
              <w:t>)</w:t>
            </w:r>
          </w:p>
        </w:tc>
      </w:tr>
      <w:tr w:rsidR="004D6F58" w:rsidRPr="00514B75" w14:paraId="769D7A4B" w14:textId="77777777" w:rsidTr="004D6F58">
        <w:trPr>
          <w:trHeight w:val="705"/>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096B9EA"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5166FA4F"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Vidējais uzņēmums (nodarbinātas mazāk nekā 250 personas un kura gada apgrozījums nepārsniedz 50 miljonus </w:t>
            </w:r>
            <w:r w:rsidRPr="00514B75">
              <w:rPr>
                <w:rFonts w:eastAsia="Calibri"/>
                <w:i/>
                <w:kern w:val="2"/>
                <w:sz w:val="22"/>
                <w:szCs w:val="22"/>
                <w:lang w:eastAsia="en-US"/>
              </w:rPr>
              <w:t>euro</w:t>
            </w:r>
            <w:r w:rsidRPr="00514B75">
              <w:rPr>
                <w:rFonts w:eastAsia="Calibri"/>
                <w:kern w:val="2"/>
                <w:sz w:val="22"/>
                <w:szCs w:val="22"/>
                <w:lang w:eastAsia="en-US"/>
              </w:rPr>
              <w:t xml:space="preserve">, un/vai, kura gada bilance kopā nepārsniedz 43 miljonus </w:t>
            </w:r>
            <w:r w:rsidRPr="00514B75">
              <w:rPr>
                <w:rFonts w:eastAsia="Calibri"/>
                <w:i/>
                <w:kern w:val="2"/>
                <w:sz w:val="22"/>
                <w:szCs w:val="22"/>
                <w:lang w:eastAsia="en-US"/>
              </w:rPr>
              <w:t>euro</w:t>
            </w:r>
            <w:r w:rsidRPr="00514B75">
              <w:rPr>
                <w:rFonts w:eastAsia="Calibri"/>
                <w:kern w:val="2"/>
                <w:sz w:val="22"/>
                <w:szCs w:val="22"/>
                <w:lang w:eastAsia="en-US"/>
              </w:rPr>
              <w:t>).</w:t>
            </w:r>
          </w:p>
        </w:tc>
      </w:tr>
    </w:tbl>
    <w:p w14:paraId="73304BFF" w14:textId="77777777" w:rsidR="00606808" w:rsidRPr="008101EA" w:rsidRDefault="00606808" w:rsidP="00606808">
      <w:pPr>
        <w:spacing w:line="276" w:lineRule="auto"/>
        <w:ind w:left="284" w:right="-30" w:firstLine="0"/>
        <w:rPr>
          <w:sz w:val="22"/>
          <w:szCs w:val="22"/>
        </w:rPr>
      </w:pPr>
    </w:p>
    <w:p w14:paraId="1EE07757" w14:textId="77777777" w:rsidR="00606808" w:rsidRPr="008101EA" w:rsidRDefault="00606808" w:rsidP="00606808">
      <w:pPr>
        <w:spacing w:line="276" w:lineRule="auto"/>
        <w:ind w:left="284" w:right="-30" w:firstLine="0"/>
        <w:rPr>
          <w:sz w:val="22"/>
          <w:szCs w:val="22"/>
        </w:rPr>
      </w:pPr>
    </w:p>
    <w:p w14:paraId="244F0845" w14:textId="77777777" w:rsidR="00606808" w:rsidRPr="008101EA" w:rsidRDefault="00606808" w:rsidP="00606808">
      <w:pPr>
        <w:spacing w:line="276" w:lineRule="auto"/>
        <w:ind w:left="284" w:firstLine="0"/>
        <w:rPr>
          <w:sz w:val="22"/>
          <w:szCs w:val="22"/>
        </w:rPr>
      </w:pPr>
    </w:p>
    <w:p w14:paraId="06FCF35F" w14:textId="77777777" w:rsidR="00606808" w:rsidRPr="008101EA" w:rsidRDefault="00606808" w:rsidP="00606808">
      <w:pPr>
        <w:spacing w:line="276" w:lineRule="auto"/>
        <w:ind w:left="284" w:firstLine="0"/>
        <w:rPr>
          <w:sz w:val="22"/>
          <w:szCs w:val="22"/>
        </w:rPr>
      </w:pPr>
    </w:p>
    <w:p w14:paraId="31112EBF" w14:textId="77777777" w:rsidR="00606808" w:rsidRPr="008101EA" w:rsidRDefault="00606808" w:rsidP="00606808">
      <w:pPr>
        <w:spacing w:after="60" w:line="276" w:lineRule="auto"/>
        <w:ind w:left="142" w:firstLine="0"/>
        <w:rPr>
          <w:sz w:val="22"/>
          <w:szCs w:val="22"/>
        </w:rPr>
      </w:pPr>
      <w:r w:rsidRPr="008101EA">
        <w:rPr>
          <w:sz w:val="22"/>
          <w:szCs w:val="22"/>
        </w:rPr>
        <w:t>Paraksta pretendenta vadītājs vai vadītāja pilnvarota persona:</w:t>
      </w:r>
    </w:p>
    <w:p w14:paraId="7B3B27CE" w14:textId="77777777" w:rsidR="00606808" w:rsidRPr="008101EA" w:rsidRDefault="00606808" w:rsidP="00606808">
      <w:pPr>
        <w:spacing w:after="60" w:line="276" w:lineRule="auto"/>
        <w:ind w:left="142" w:firstLine="0"/>
        <w:rPr>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606808" w:rsidRPr="008101EA" w14:paraId="59885387" w14:textId="77777777" w:rsidTr="00CF6EF1">
        <w:trPr>
          <w:trHeight w:val="246"/>
        </w:trPr>
        <w:tc>
          <w:tcPr>
            <w:tcW w:w="3260" w:type="dxa"/>
            <w:tcBorders>
              <w:top w:val="single" w:sz="4" w:space="0" w:color="auto"/>
              <w:left w:val="single" w:sz="4" w:space="0" w:color="auto"/>
              <w:bottom w:val="single" w:sz="4" w:space="0" w:color="auto"/>
              <w:right w:val="single" w:sz="4" w:space="0" w:color="auto"/>
            </w:tcBorders>
          </w:tcPr>
          <w:p w14:paraId="2773028C"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02358051"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606808" w:rsidRPr="008101EA" w14:paraId="7D28C548" w14:textId="77777777" w:rsidTr="00CF6EF1">
        <w:tc>
          <w:tcPr>
            <w:tcW w:w="3260" w:type="dxa"/>
            <w:tcBorders>
              <w:top w:val="single" w:sz="4" w:space="0" w:color="auto"/>
              <w:left w:val="single" w:sz="4" w:space="0" w:color="auto"/>
              <w:bottom w:val="single" w:sz="4" w:space="0" w:color="auto"/>
              <w:right w:val="single" w:sz="4" w:space="0" w:color="auto"/>
            </w:tcBorders>
          </w:tcPr>
          <w:p w14:paraId="5DF95369"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4101CD2B"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r w:rsidR="00606808" w:rsidRPr="008101EA" w14:paraId="3B019402" w14:textId="77777777" w:rsidTr="00CF6EF1">
        <w:tc>
          <w:tcPr>
            <w:tcW w:w="3260" w:type="dxa"/>
            <w:tcBorders>
              <w:top w:val="single" w:sz="4" w:space="0" w:color="auto"/>
              <w:left w:val="single" w:sz="4" w:space="0" w:color="auto"/>
              <w:bottom w:val="single" w:sz="4" w:space="0" w:color="auto"/>
              <w:right w:val="single" w:sz="4" w:space="0" w:color="auto"/>
            </w:tcBorders>
          </w:tcPr>
          <w:p w14:paraId="2025531E"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52F27865"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bl>
    <w:p w14:paraId="4697D7FC" w14:textId="77777777" w:rsidR="00606808" w:rsidRPr="008101EA" w:rsidRDefault="00606808" w:rsidP="00606808">
      <w:pPr>
        <w:pStyle w:val="Default"/>
        <w:ind w:right="140"/>
        <w:jc w:val="right"/>
        <w:rPr>
          <w:sz w:val="20"/>
          <w:szCs w:val="20"/>
          <w:lang w:val="lv-LV"/>
        </w:rPr>
      </w:pPr>
    </w:p>
    <w:p w14:paraId="4A45AE6C" w14:textId="77777777" w:rsidR="00606808" w:rsidRPr="008101EA" w:rsidRDefault="00606808" w:rsidP="00606808">
      <w:pPr>
        <w:rPr>
          <w:lang w:eastAsia="en-US"/>
        </w:rPr>
      </w:pPr>
    </w:p>
    <w:p w14:paraId="6E4130D6" w14:textId="77777777" w:rsidR="00606808" w:rsidRPr="008101EA" w:rsidRDefault="00606808" w:rsidP="00606808">
      <w:pPr>
        <w:rPr>
          <w:lang w:eastAsia="en-US"/>
        </w:rPr>
      </w:pPr>
    </w:p>
    <w:p w14:paraId="55FB6625" w14:textId="77777777" w:rsidR="00606808" w:rsidRPr="008101EA" w:rsidRDefault="00606808" w:rsidP="00606808">
      <w:pPr>
        <w:rPr>
          <w:lang w:eastAsia="en-US"/>
        </w:rPr>
      </w:pPr>
    </w:p>
    <w:p w14:paraId="288A8291" w14:textId="77777777" w:rsidR="00606808" w:rsidRPr="008101EA" w:rsidRDefault="00606808" w:rsidP="00606808">
      <w:pPr>
        <w:rPr>
          <w:lang w:eastAsia="en-US"/>
        </w:rPr>
      </w:pPr>
    </w:p>
    <w:p w14:paraId="64BFC872" w14:textId="77777777" w:rsidR="00606808" w:rsidRPr="008101EA" w:rsidRDefault="00606808" w:rsidP="00606808">
      <w:pPr>
        <w:rPr>
          <w:lang w:eastAsia="en-US"/>
        </w:rPr>
      </w:pPr>
    </w:p>
    <w:p w14:paraId="2C799A1A" w14:textId="77777777" w:rsidR="00606808" w:rsidRPr="008101EA" w:rsidRDefault="00606808" w:rsidP="00606808">
      <w:pPr>
        <w:rPr>
          <w:lang w:eastAsia="en-US"/>
        </w:rPr>
      </w:pPr>
    </w:p>
    <w:p w14:paraId="5019A55F" w14:textId="77777777" w:rsidR="00606808" w:rsidRPr="008101EA" w:rsidRDefault="00606808" w:rsidP="00606808">
      <w:pPr>
        <w:rPr>
          <w:lang w:eastAsia="en-US"/>
        </w:rPr>
      </w:pPr>
    </w:p>
    <w:p w14:paraId="02EA03C2" w14:textId="77777777" w:rsidR="00606808" w:rsidRPr="008101EA" w:rsidRDefault="00606808" w:rsidP="00606808">
      <w:pPr>
        <w:rPr>
          <w:lang w:eastAsia="en-US"/>
        </w:rPr>
      </w:pPr>
    </w:p>
    <w:p w14:paraId="669EDF93" w14:textId="77777777" w:rsidR="00606808" w:rsidRPr="008101EA" w:rsidRDefault="00606808" w:rsidP="00606808">
      <w:pPr>
        <w:rPr>
          <w:lang w:eastAsia="en-US"/>
        </w:rPr>
      </w:pPr>
    </w:p>
    <w:p w14:paraId="77F3E9C9" w14:textId="77777777" w:rsidR="00606808" w:rsidRPr="008101EA" w:rsidRDefault="00606808" w:rsidP="00606808">
      <w:pPr>
        <w:rPr>
          <w:lang w:eastAsia="en-US"/>
        </w:rPr>
      </w:pPr>
    </w:p>
    <w:p w14:paraId="635CBDA0" w14:textId="77777777" w:rsidR="00606808" w:rsidRPr="008101EA" w:rsidRDefault="00606808" w:rsidP="00606808">
      <w:pPr>
        <w:rPr>
          <w:lang w:eastAsia="en-US"/>
        </w:rPr>
      </w:pPr>
    </w:p>
    <w:p w14:paraId="77E39BD5" w14:textId="77777777" w:rsidR="00606808" w:rsidRPr="008101EA" w:rsidRDefault="00606808" w:rsidP="00606808">
      <w:pPr>
        <w:rPr>
          <w:lang w:eastAsia="en-US"/>
        </w:rPr>
      </w:pPr>
    </w:p>
    <w:p w14:paraId="71DE2C1E" w14:textId="77777777" w:rsidR="00606808" w:rsidRPr="008101EA" w:rsidRDefault="00606808" w:rsidP="00606808">
      <w:pPr>
        <w:rPr>
          <w:lang w:eastAsia="en-US"/>
        </w:rPr>
      </w:pPr>
    </w:p>
    <w:p w14:paraId="734F70E8" w14:textId="77777777" w:rsidR="00606808" w:rsidRPr="008101EA" w:rsidRDefault="00606808" w:rsidP="00606808">
      <w:pPr>
        <w:rPr>
          <w:lang w:eastAsia="en-US"/>
        </w:rPr>
      </w:pPr>
    </w:p>
    <w:p w14:paraId="49AB77C8" w14:textId="77777777" w:rsidR="00606808" w:rsidRPr="008101EA" w:rsidRDefault="00606808" w:rsidP="00606808">
      <w:pPr>
        <w:rPr>
          <w:lang w:eastAsia="en-US"/>
        </w:rPr>
      </w:pPr>
    </w:p>
    <w:p w14:paraId="521F051A" w14:textId="77777777" w:rsidR="00606808" w:rsidRPr="008101EA" w:rsidRDefault="00606808" w:rsidP="00606808">
      <w:pPr>
        <w:rPr>
          <w:lang w:eastAsia="en-US"/>
        </w:rPr>
      </w:pPr>
    </w:p>
    <w:p w14:paraId="0B13A14C" w14:textId="77777777" w:rsidR="00606808" w:rsidRPr="008101EA" w:rsidRDefault="00606808" w:rsidP="00606808">
      <w:pPr>
        <w:rPr>
          <w:lang w:eastAsia="en-US"/>
        </w:rPr>
      </w:pPr>
    </w:p>
    <w:p w14:paraId="0B1F94D7" w14:textId="77777777" w:rsidR="00606808" w:rsidRPr="008101EA" w:rsidRDefault="00606808" w:rsidP="00606808">
      <w:pPr>
        <w:rPr>
          <w:lang w:eastAsia="en-US"/>
        </w:rPr>
      </w:pPr>
    </w:p>
    <w:p w14:paraId="559DA05F" w14:textId="77777777" w:rsidR="00606808" w:rsidRPr="008101EA" w:rsidRDefault="00606808" w:rsidP="00606808">
      <w:pPr>
        <w:rPr>
          <w:lang w:eastAsia="en-US"/>
        </w:rPr>
      </w:pPr>
    </w:p>
    <w:p w14:paraId="1B1E330E" w14:textId="77777777" w:rsidR="00606808" w:rsidRPr="008101EA" w:rsidRDefault="00606808" w:rsidP="00606808">
      <w:pPr>
        <w:rPr>
          <w:lang w:eastAsia="en-US"/>
        </w:rPr>
      </w:pPr>
    </w:p>
    <w:p w14:paraId="7099720E" w14:textId="77777777" w:rsidR="00606808" w:rsidRPr="008101EA" w:rsidRDefault="00606808" w:rsidP="00606808">
      <w:pPr>
        <w:rPr>
          <w:lang w:eastAsia="en-US"/>
        </w:rPr>
      </w:pPr>
    </w:p>
    <w:p w14:paraId="49B97859" w14:textId="77777777" w:rsidR="00606808" w:rsidRPr="008101EA" w:rsidRDefault="00606808" w:rsidP="00606808">
      <w:pPr>
        <w:rPr>
          <w:lang w:eastAsia="en-US"/>
        </w:rPr>
      </w:pPr>
    </w:p>
    <w:p w14:paraId="6B4AD282" w14:textId="77777777" w:rsidR="00606808" w:rsidRPr="008101EA" w:rsidRDefault="00606808" w:rsidP="00606808">
      <w:pPr>
        <w:rPr>
          <w:lang w:eastAsia="en-US"/>
        </w:rPr>
      </w:pPr>
    </w:p>
    <w:p w14:paraId="307ABFCF" w14:textId="77777777" w:rsidR="00606808" w:rsidRPr="008101EA" w:rsidRDefault="00606808" w:rsidP="00606808">
      <w:pPr>
        <w:rPr>
          <w:lang w:eastAsia="en-US"/>
        </w:rPr>
      </w:pPr>
    </w:p>
    <w:p w14:paraId="701D4854" w14:textId="77777777" w:rsidR="00606808" w:rsidRPr="008101EA" w:rsidRDefault="00606808" w:rsidP="00606808">
      <w:pPr>
        <w:rPr>
          <w:lang w:eastAsia="en-US"/>
        </w:rPr>
      </w:pPr>
    </w:p>
    <w:p w14:paraId="5DA56691" w14:textId="77777777" w:rsidR="00606808" w:rsidRDefault="00606808" w:rsidP="008F47B4">
      <w:pPr>
        <w:pStyle w:val="Default"/>
        <w:tabs>
          <w:tab w:val="left" w:pos="1020"/>
        </w:tabs>
        <w:ind w:left="0" w:right="140" w:firstLine="0"/>
        <w:rPr>
          <w:b/>
          <w:bCs/>
          <w:sz w:val="20"/>
          <w:szCs w:val="20"/>
          <w:lang w:val="lv-LV"/>
        </w:rPr>
        <w:sectPr w:rsidR="00606808" w:rsidSect="00606808">
          <w:headerReference w:type="even" r:id="rId18"/>
          <w:headerReference w:type="default" r:id="rId19"/>
          <w:footerReference w:type="even" r:id="rId20"/>
          <w:footerReference w:type="default" r:id="rId21"/>
          <w:pgSz w:w="11907" w:h="16840" w:code="9"/>
          <w:pgMar w:top="567" w:right="851" w:bottom="1134" w:left="1134" w:header="720" w:footer="0" w:gutter="0"/>
          <w:cols w:space="709"/>
          <w:docGrid w:linePitch="360"/>
        </w:sectPr>
      </w:pPr>
    </w:p>
    <w:p w14:paraId="2D5CBDA4" w14:textId="77777777" w:rsidR="00606808" w:rsidRPr="008101EA" w:rsidRDefault="00606808" w:rsidP="00606808">
      <w:pPr>
        <w:pStyle w:val="Default"/>
        <w:tabs>
          <w:tab w:val="left" w:pos="1020"/>
        </w:tabs>
        <w:ind w:left="0" w:right="140" w:firstLine="0"/>
        <w:jc w:val="right"/>
        <w:rPr>
          <w:b/>
          <w:bCs/>
          <w:sz w:val="18"/>
          <w:szCs w:val="18"/>
          <w:lang w:val="lv-LV"/>
        </w:rPr>
      </w:pPr>
      <w:r w:rsidRPr="008101EA">
        <w:rPr>
          <w:b/>
          <w:bCs/>
          <w:sz w:val="20"/>
          <w:szCs w:val="20"/>
          <w:lang w:val="lv-LV"/>
        </w:rPr>
        <w:lastRenderedPageBreak/>
        <w:t>2</w:t>
      </w:r>
      <w:r w:rsidRPr="008101EA">
        <w:rPr>
          <w:b/>
          <w:bCs/>
          <w:sz w:val="18"/>
          <w:szCs w:val="18"/>
          <w:lang w:val="lv-LV"/>
        </w:rPr>
        <w:t>.pielikums</w:t>
      </w:r>
    </w:p>
    <w:p w14:paraId="4AFFBC12" w14:textId="77777777" w:rsidR="004D6F58" w:rsidRPr="008101EA" w:rsidRDefault="004D6F58" w:rsidP="004D6F58">
      <w:pPr>
        <w:pStyle w:val="Default"/>
        <w:ind w:right="140"/>
        <w:jc w:val="right"/>
        <w:rPr>
          <w:sz w:val="18"/>
          <w:szCs w:val="18"/>
          <w:lang w:val="lv-LV"/>
        </w:rPr>
      </w:pPr>
      <w:r w:rsidRPr="008101EA">
        <w:rPr>
          <w:sz w:val="18"/>
          <w:szCs w:val="18"/>
          <w:lang w:val="lv-LV"/>
        </w:rPr>
        <w:t>iepirkumam “</w:t>
      </w:r>
      <w:r w:rsidRPr="00D7105E">
        <w:rPr>
          <w:sz w:val="18"/>
          <w:szCs w:val="18"/>
          <w:lang w:val="lv-LV"/>
        </w:rPr>
        <w:t>Darba cimdu iegāde</w:t>
      </w:r>
      <w:r w:rsidRPr="008101EA">
        <w:rPr>
          <w:sz w:val="18"/>
          <w:szCs w:val="18"/>
          <w:lang w:val="lv-LV"/>
        </w:rPr>
        <w:t>”</w:t>
      </w:r>
    </w:p>
    <w:p w14:paraId="4FDEEC9C" w14:textId="4D9445CE"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8A64C1">
        <w:rPr>
          <w:sz w:val="18"/>
          <w:szCs w:val="18"/>
          <w:lang w:val="lv-LV"/>
        </w:rPr>
        <w:t>2026/42/</w:t>
      </w:r>
      <w:r w:rsidRPr="008101EA">
        <w:rPr>
          <w:sz w:val="18"/>
          <w:szCs w:val="18"/>
          <w:lang w:val="lv-LV"/>
        </w:rPr>
        <w:t>m</w:t>
      </w:r>
    </w:p>
    <w:p w14:paraId="64A8F194" w14:textId="77777777" w:rsidR="00606808" w:rsidRPr="008101EA" w:rsidRDefault="00606808" w:rsidP="00606808">
      <w:pPr>
        <w:pStyle w:val="Default"/>
        <w:tabs>
          <w:tab w:val="left" w:pos="1020"/>
        </w:tabs>
        <w:ind w:left="0" w:right="140" w:firstLine="0"/>
        <w:jc w:val="right"/>
        <w:rPr>
          <w:sz w:val="18"/>
          <w:szCs w:val="18"/>
          <w:lang w:val="lv-LV"/>
        </w:rPr>
      </w:pPr>
    </w:p>
    <w:p w14:paraId="4048A40A" w14:textId="77777777" w:rsidR="00606808" w:rsidRPr="008101EA" w:rsidRDefault="00606808" w:rsidP="00606808">
      <w:pPr>
        <w:pStyle w:val="Default"/>
        <w:tabs>
          <w:tab w:val="left" w:pos="1020"/>
        </w:tabs>
        <w:ind w:left="0" w:right="140" w:firstLine="0"/>
        <w:rPr>
          <w:sz w:val="20"/>
          <w:szCs w:val="20"/>
          <w:lang w:val="lv-LV"/>
        </w:rPr>
      </w:pPr>
    </w:p>
    <w:p w14:paraId="3DC9F557" w14:textId="77777777" w:rsidR="00606808" w:rsidRPr="008101EA" w:rsidRDefault="00606808" w:rsidP="00606808">
      <w:pPr>
        <w:pStyle w:val="Default"/>
        <w:ind w:right="140"/>
        <w:jc w:val="right"/>
        <w:rPr>
          <w:sz w:val="18"/>
          <w:szCs w:val="18"/>
          <w:lang w:val="lv-LV"/>
        </w:rPr>
      </w:pPr>
    </w:p>
    <w:p w14:paraId="07D5DF0E" w14:textId="77777777" w:rsidR="00606808" w:rsidRPr="008101EA" w:rsidRDefault="00606808" w:rsidP="00606808">
      <w:pPr>
        <w:ind w:right="43"/>
        <w:jc w:val="right"/>
        <w:rPr>
          <w:b/>
          <w:sz w:val="20"/>
          <w:szCs w:val="20"/>
        </w:rPr>
      </w:pPr>
    </w:p>
    <w:p w14:paraId="32DAC466" w14:textId="77777777" w:rsidR="00606808" w:rsidRPr="008101EA" w:rsidRDefault="00606808" w:rsidP="00606808">
      <w:pPr>
        <w:ind w:right="43"/>
        <w:jc w:val="center"/>
        <w:rPr>
          <w:b/>
          <w:sz w:val="32"/>
          <w:szCs w:val="32"/>
        </w:rPr>
      </w:pPr>
      <w:r w:rsidRPr="008101EA">
        <w:rPr>
          <w:b/>
          <w:sz w:val="32"/>
          <w:szCs w:val="32"/>
        </w:rPr>
        <w:t>TEHNISKĀ SPECIFIKĀCIJA- PIEDĀVĀJUMS</w:t>
      </w:r>
    </w:p>
    <w:p w14:paraId="4C53333A" w14:textId="5365FB80" w:rsidR="00606808" w:rsidRDefault="00EC2D5E" w:rsidP="00606808">
      <w:pPr>
        <w:ind w:right="43"/>
        <w:jc w:val="center"/>
        <w:rPr>
          <w:sz w:val="20"/>
          <w:szCs w:val="20"/>
        </w:rPr>
      </w:pPr>
      <w:r w:rsidRPr="00EC2D5E">
        <w:rPr>
          <w:sz w:val="20"/>
          <w:szCs w:val="20"/>
        </w:rPr>
        <w:t xml:space="preserve">dalībai iepirkumā “Darba cimdu iegāde”, id.Nr. ZAAO </w:t>
      </w:r>
      <w:r w:rsidR="008A64C1">
        <w:rPr>
          <w:sz w:val="20"/>
          <w:szCs w:val="20"/>
        </w:rPr>
        <w:t>2026/42/</w:t>
      </w:r>
      <w:r w:rsidRPr="00EC2D5E">
        <w:rPr>
          <w:sz w:val="20"/>
          <w:szCs w:val="20"/>
        </w:rPr>
        <w:t>m</w:t>
      </w:r>
    </w:p>
    <w:p w14:paraId="53E72CC7" w14:textId="77777777" w:rsidR="006E05F4" w:rsidRDefault="006E05F4" w:rsidP="00606808">
      <w:pPr>
        <w:ind w:right="43"/>
        <w:jc w:val="center"/>
        <w:rPr>
          <w:sz w:val="20"/>
          <w:szCs w:val="20"/>
        </w:rPr>
      </w:pPr>
    </w:p>
    <w:p w14:paraId="314878CE" w14:textId="77777777" w:rsidR="006E05F4" w:rsidRDefault="006E05F4" w:rsidP="00606808">
      <w:pPr>
        <w:ind w:right="43"/>
        <w:jc w:val="center"/>
        <w:rPr>
          <w:sz w:val="20"/>
          <w:szCs w:val="20"/>
        </w:rPr>
      </w:pPr>
    </w:p>
    <w:p w14:paraId="32132BCE" w14:textId="77777777" w:rsidR="006E05F4" w:rsidRDefault="006E05F4" w:rsidP="00606808">
      <w:pPr>
        <w:ind w:right="43"/>
        <w:jc w:val="center"/>
        <w:rPr>
          <w:sz w:val="20"/>
          <w:szCs w:val="20"/>
        </w:rPr>
      </w:pPr>
    </w:p>
    <w:tbl>
      <w:tblPr>
        <w:tblW w:w="146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894"/>
        <w:gridCol w:w="5089"/>
        <w:gridCol w:w="6041"/>
      </w:tblGrid>
      <w:tr w:rsidR="006E05F4" w:rsidRPr="009532D8" w14:paraId="0D022E35" w14:textId="77777777" w:rsidTr="006E05F4">
        <w:trPr>
          <w:trHeight w:val="309"/>
          <w:tblHeader/>
        </w:trPr>
        <w:tc>
          <w:tcPr>
            <w:tcW w:w="14629"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DDC71AE" w14:textId="77777777" w:rsidR="006E05F4" w:rsidRPr="009532D8" w:rsidRDefault="006E05F4" w:rsidP="00365291">
            <w:pPr>
              <w:jc w:val="center"/>
              <w:rPr>
                <w:rFonts w:eastAsia="Calibri"/>
                <w:b/>
                <w:bCs/>
                <w:kern w:val="2"/>
                <w:sz w:val="22"/>
                <w:szCs w:val="22"/>
                <w:lang w:eastAsia="en-US"/>
              </w:rPr>
            </w:pPr>
            <w:r w:rsidRPr="009532D8">
              <w:rPr>
                <w:rFonts w:eastAsia="Calibri"/>
                <w:b/>
                <w:bCs/>
                <w:kern w:val="2"/>
                <w:sz w:val="22"/>
                <w:szCs w:val="22"/>
              </w:rPr>
              <w:t>Tehniskā specifikācija – tehniskais piedāvājums</w:t>
            </w:r>
          </w:p>
        </w:tc>
      </w:tr>
      <w:tr w:rsidR="006E05F4" w:rsidRPr="009532D8" w14:paraId="09262149" w14:textId="77777777" w:rsidTr="006E05F4">
        <w:trPr>
          <w:trHeight w:val="796"/>
          <w:tblHeader/>
        </w:trPr>
        <w:tc>
          <w:tcPr>
            <w:tcW w:w="60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27B35363" w14:textId="77777777" w:rsidR="006E05F4" w:rsidRPr="009532D8" w:rsidRDefault="006E05F4" w:rsidP="00365291">
            <w:pPr>
              <w:jc w:val="center"/>
              <w:rPr>
                <w:rFonts w:eastAsia="Calibri"/>
                <w:b/>
                <w:bCs/>
                <w:kern w:val="2"/>
                <w:sz w:val="22"/>
                <w:szCs w:val="22"/>
              </w:rPr>
            </w:pPr>
            <w:r w:rsidRPr="009532D8">
              <w:rPr>
                <w:rFonts w:eastAsia="Calibri"/>
                <w:b/>
                <w:bCs/>
                <w:kern w:val="2"/>
                <w:sz w:val="22"/>
                <w:szCs w:val="22"/>
              </w:rPr>
              <w:t xml:space="preserve">Nr. </w:t>
            </w:r>
          </w:p>
          <w:p w14:paraId="2592D648" w14:textId="77777777" w:rsidR="006E05F4" w:rsidRPr="009532D8" w:rsidRDefault="006E05F4" w:rsidP="00365291">
            <w:pPr>
              <w:jc w:val="center"/>
              <w:rPr>
                <w:rFonts w:eastAsia="Calibri"/>
                <w:b/>
                <w:bCs/>
                <w:kern w:val="2"/>
                <w:sz w:val="22"/>
                <w:szCs w:val="22"/>
              </w:rPr>
            </w:pPr>
            <w:r w:rsidRPr="009532D8">
              <w:rPr>
                <w:rFonts w:eastAsia="Calibri"/>
                <w:b/>
                <w:bCs/>
                <w:kern w:val="2"/>
                <w:sz w:val="22"/>
                <w:szCs w:val="22"/>
              </w:rPr>
              <w:t>p.k.</w:t>
            </w:r>
          </w:p>
        </w:tc>
        <w:tc>
          <w:tcPr>
            <w:tcW w:w="289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D334F6B" w14:textId="77777777" w:rsidR="006E05F4" w:rsidRPr="009532D8" w:rsidRDefault="006E05F4" w:rsidP="00365291">
            <w:pPr>
              <w:jc w:val="center"/>
              <w:rPr>
                <w:rFonts w:eastAsia="Calibri"/>
                <w:b/>
                <w:bCs/>
                <w:kern w:val="2"/>
                <w:sz w:val="22"/>
                <w:szCs w:val="22"/>
              </w:rPr>
            </w:pPr>
            <w:r w:rsidRPr="009532D8">
              <w:rPr>
                <w:rFonts w:eastAsia="Calibri"/>
                <w:b/>
                <w:bCs/>
                <w:kern w:val="2"/>
                <w:sz w:val="22"/>
                <w:szCs w:val="22"/>
              </w:rPr>
              <w:t>Cimdu nosaukums un vizuālais attēls</w:t>
            </w:r>
          </w:p>
        </w:tc>
        <w:tc>
          <w:tcPr>
            <w:tcW w:w="50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47A6563" w14:textId="77777777" w:rsidR="006E05F4" w:rsidRPr="009532D8" w:rsidRDefault="006E05F4" w:rsidP="00365291">
            <w:pPr>
              <w:jc w:val="center"/>
              <w:rPr>
                <w:rFonts w:eastAsia="Calibri"/>
                <w:b/>
                <w:bCs/>
                <w:kern w:val="2"/>
                <w:sz w:val="22"/>
                <w:szCs w:val="22"/>
              </w:rPr>
            </w:pPr>
            <w:r w:rsidRPr="009532D8">
              <w:rPr>
                <w:rFonts w:eastAsia="Calibri"/>
                <w:b/>
                <w:bCs/>
                <w:kern w:val="2"/>
                <w:sz w:val="22"/>
                <w:szCs w:val="22"/>
              </w:rPr>
              <w:t>Apraksts un tehniskās prasības</w:t>
            </w:r>
          </w:p>
        </w:tc>
        <w:tc>
          <w:tcPr>
            <w:tcW w:w="604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66902C34" w14:textId="77777777" w:rsidR="006E05F4" w:rsidRPr="009532D8" w:rsidRDefault="006E05F4" w:rsidP="00365291">
            <w:pPr>
              <w:jc w:val="center"/>
              <w:rPr>
                <w:rFonts w:eastAsia="Calibri"/>
                <w:b/>
                <w:bCs/>
                <w:kern w:val="2"/>
                <w:sz w:val="22"/>
                <w:szCs w:val="22"/>
              </w:rPr>
            </w:pPr>
            <w:r w:rsidRPr="009532D8">
              <w:rPr>
                <w:rFonts w:eastAsia="Calibri"/>
                <w:b/>
                <w:bCs/>
                <w:kern w:val="2"/>
                <w:sz w:val="22"/>
                <w:szCs w:val="22"/>
              </w:rPr>
              <w:t>Pretendenta piedāvājums.</w:t>
            </w:r>
          </w:p>
          <w:p w14:paraId="43FCAB4B" w14:textId="77777777" w:rsidR="006E05F4" w:rsidRPr="009532D8" w:rsidRDefault="006E05F4" w:rsidP="00365291">
            <w:pPr>
              <w:jc w:val="center"/>
              <w:rPr>
                <w:rFonts w:eastAsia="Calibri"/>
                <w:kern w:val="2"/>
                <w:sz w:val="18"/>
                <w:szCs w:val="18"/>
              </w:rPr>
            </w:pPr>
            <w:r w:rsidRPr="009532D8">
              <w:rPr>
                <w:rFonts w:eastAsia="Calibri"/>
                <w:kern w:val="2"/>
                <w:sz w:val="18"/>
                <w:szCs w:val="18"/>
              </w:rPr>
              <w:t xml:space="preserve">Pretendents apraksta precīzu piedāvāto darbu cimdu raksturojumu, un to atbilstību tehniskajā specifikācijā norādītajām prasībām </w:t>
            </w:r>
          </w:p>
          <w:p w14:paraId="4F44455F" w14:textId="77777777" w:rsidR="006E05F4" w:rsidRPr="009532D8" w:rsidRDefault="006E05F4" w:rsidP="00365291">
            <w:pPr>
              <w:jc w:val="center"/>
              <w:rPr>
                <w:rFonts w:eastAsia="Calibri"/>
                <w:kern w:val="2"/>
                <w:sz w:val="22"/>
                <w:szCs w:val="22"/>
              </w:rPr>
            </w:pPr>
            <w:r w:rsidRPr="009532D8">
              <w:rPr>
                <w:rFonts w:eastAsia="Calibri"/>
                <w:kern w:val="2"/>
                <w:sz w:val="18"/>
                <w:szCs w:val="18"/>
              </w:rPr>
              <w:t xml:space="preserve"> (vēlams pievienot arī cimdu vizuālu attēlu)</w:t>
            </w:r>
          </w:p>
        </w:tc>
      </w:tr>
      <w:tr w:rsidR="006E05F4" w:rsidRPr="009532D8" w14:paraId="4030F7DA" w14:textId="77777777" w:rsidTr="00365291">
        <w:trPr>
          <w:trHeight w:val="2216"/>
        </w:trPr>
        <w:tc>
          <w:tcPr>
            <w:tcW w:w="605" w:type="dxa"/>
            <w:tcBorders>
              <w:top w:val="single" w:sz="4" w:space="0" w:color="auto"/>
              <w:left w:val="single" w:sz="4" w:space="0" w:color="auto"/>
              <w:bottom w:val="single" w:sz="4" w:space="0" w:color="auto"/>
              <w:right w:val="single" w:sz="4" w:space="0" w:color="auto"/>
            </w:tcBorders>
            <w:hideMark/>
          </w:tcPr>
          <w:p w14:paraId="16D7A3D8" w14:textId="77777777" w:rsidR="006E05F4" w:rsidRPr="009532D8" w:rsidRDefault="006E05F4" w:rsidP="00365291">
            <w:pPr>
              <w:rPr>
                <w:rFonts w:eastAsia="Calibri"/>
                <w:kern w:val="2"/>
                <w:sz w:val="22"/>
                <w:szCs w:val="22"/>
              </w:rPr>
            </w:pPr>
            <w:r w:rsidRPr="009532D8">
              <w:rPr>
                <w:rFonts w:eastAsia="Calibri"/>
                <w:kern w:val="2"/>
                <w:sz w:val="22"/>
                <w:szCs w:val="22"/>
              </w:rPr>
              <w:t>1.</w:t>
            </w:r>
          </w:p>
        </w:tc>
        <w:tc>
          <w:tcPr>
            <w:tcW w:w="2894" w:type="dxa"/>
            <w:tcBorders>
              <w:top w:val="single" w:sz="4" w:space="0" w:color="auto"/>
              <w:left w:val="single" w:sz="4" w:space="0" w:color="auto"/>
              <w:bottom w:val="single" w:sz="4" w:space="0" w:color="auto"/>
              <w:right w:val="single" w:sz="4" w:space="0" w:color="auto"/>
            </w:tcBorders>
            <w:hideMark/>
          </w:tcPr>
          <w:p w14:paraId="69B56364"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78720" behindDoc="0" locked="0" layoutInCell="1" allowOverlap="1" wp14:anchorId="65ED23B8" wp14:editId="558042A1">
                  <wp:simplePos x="0" y="0"/>
                  <wp:positionH relativeFrom="column">
                    <wp:posOffset>26670</wp:posOffset>
                  </wp:positionH>
                  <wp:positionV relativeFrom="paragraph">
                    <wp:posOffset>307340</wp:posOffset>
                  </wp:positionV>
                  <wp:extent cx="647700" cy="731520"/>
                  <wp:effectExtent l="0" t="0" r="0" b="0"/>
                  <wp:wrapThrough wrapText="bothSides">
                    <wp:wrapPolygon edited="0">
                      <wp:start x="0" y="0"/>
                      <wp:lineTo x="0" y="20813"/>
                      <wp:lineTo x="20965" y="20813"/>
                      <wp:lineTo x="20965" y="0"/>
                      <wp:lineTo x="0" y="0"/>
                    </wp:wrapPolygon>
                  </wp:wrapThrough>
                  <wp:docPr id="514062843" name="Attēls 18" descr="A picture containing handwear,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picture containing handwear, clothing&#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 cy="731520"/>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Cimdi ar nitrila segumu</w:t>
            </w:r>
          </w:p>
        </w:tc>
        <w:tc>
          <w:tcPr>
            <w:tcW w:w="5089" w:type="dxa"/>
            <w:tcBorders>
              <w:top w:val="single" w:sz="4" w:space="0" w:color="auto"/>
              <w:left w:val="single" w:sz="4" w:space="0" w:color="auto"/>
              <w:bottom w:val="single" w:sz="4" w:space="0" w:color="auto"/>
              <w:right w:val="single" w:sz="4" w:space="0" w:color="auto"/>
            </w:tcBorders>
            <w:hideMark/>
          </w:tcPr>
          <w:p w14:paraId="6EB2EFEE"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Pieguļoši, elpojoši un ērti Garums: 23-27 CM. Materiāls: Neilons/PU/Nitrils</w:t>
            </w:r>
          </w:p>
          <w:p w14:paraId="61AB8049"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Izmēri:6-12</w:t>
            </w:r>
          </w:p>
          <w:p w14:paraId="0B65500E"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420:2003 + A1:2009, EN 388:2003, EN 388:2016+A1:2018</w:t>
            </w:r>
          </w:p>
          <w:p w14:paraId="48BCF344"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CE Cat.II</w:t>
            </w:r>
          </w:p>
          <w:p w14:paraId="13CD4ACD"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3121x</w:t>
            </w:r>
          </w:p>
        </w:tc>
        <w:tc>
          <w:tcPr>
            <w:tcW w:w="6041" w:type="dxa"/>
            <w:tcBorders>
              <w:top w:val="single" w:sz="4" w:space="0" w:color="auto"/>
              <w:left w:val="single" w:sz="4" w:space="0" w:color="auto"/>
              <w:bottom w:val="single" w:sz="4" w:space="0" w:color="auto"/>
              <w:right w:val="single" w:sz="4" w:space="0" w:color="auto"/>
            </w:tcBorders>
          </w:tcPr>
          <w:p w14:paraId="45BB5ECF" w14:textId="77777777" w:rsidR="006E05F4" w:rsidRPr="009532D8" w:rsidRDefault="006E05F4" w:rsidP="00365291">
            <w:pPr>
              <w:rPr>
                <w:rFonts w:eastAsia="Calibri"/>
                <w:kern w:val="2"/>
                <w:sz w:val="22"/>
                <w:szCs w:val="22"/>
              </w:rPr>
            </w:pPr>
          </w:p>
        </w:tc>
      </w:tr>
      <w:tr w:rsidR="006E05F4" w:rsidRPr="009532D8" w14:paraId="5FBE432A" w14:textId="77777777" w:rsidTr="00365291">
        <w:trPr>
          <w:trHeight w:val="2018"/>
        </w:trPr>
        <w:tc>
          <w:tcPr>
            <w:tcW w:w="605" w:type="dxa"/>
            <w:tcBorders>
              <w:top w:val="single" w:sz="4" w:space="0" w:color="auto"/>
              <w:left w:val="single" w:sz="4" w:space="0" w:color="auto"/>
              <w:bottom w:val="single" w:sz="4" w:space="0" w:color="auto"/>
              <w:right w:val="single" w:sz="4" w:space="0" w:color="auto"/>
            </w:tcBorders>
            <w:hideMark/>
          </w:tcPr>
          <w:p w14:paraId="31A13911" w14:textId="77777777" w:rsidR="006E05F4" w:rsidRPr="009532D8" w:rsidRDefault="006E05F4" w:rsidP="00365291">
            <w:pPr>
              <w:rPr>
                <w:rFonts w:eastAsia="Calibri"/>
                <w:kern w:val="2"/>
                <w:sz w:val="22"/>
                <w:szCs w:val="22"/>
              </w:rPr>
            </w:pPr>
            <w:r w:rsidRPr="009532D8">
              <w:rPr>
                <w:rFonts w:eastAsia="Calibri"/>
                <w:kern w:val="2"/>
                <w:sz w:val="22"/>
                <w:szCs w:val="22"/>
              </w:rPr>
              <w:t>2.</w:t>
            </w:r>
          </w:p>
        </w:tc>
        <w:tc>
          <w:tcPr>
            <w:tcW w:w="2894" w:type="dxa"/>
            <w:tcBorders>
              <w:top w:val="single" w:sz="4" w:space="0" w:color="auto"/>
              <w:left w:val="single" w:sz="4" w:space="0" w:color="auto"/>
              <w:bottom w:val="single" w:sz="4" w:space="0" w:color="auto"/>
              <w:right w:val="single" w:sz="4" w:space="0" w:color="auto"/>
            </w:tcBorders>
            <w:hideMark/>
          </w:tcPr>
          <w:p w14:paraId="111716F9" w14:textId="77777777" w:rsidR="006E05F4" w:rsidRPr="009532D8" w:rsidRDefault="006E05F4" w:rsidP="00365291">
            <w:pPr>
              <w:ind w:left="32" w:firstLine="2"/>
              <w:rPr>
                <w:rFonts w:eastAsia="Calibri"/>
                <w:noProof/>
                <w:kern w:val="2"/>
                <w:sz w:val="22"/>
                <w:szCs w:val="22"/>
              </w:rPr>
            </w:pPr>
            <w:r w:rsidRPr="009532D8">
              <w:rPr>
                <w:noProof/>
                <w:kern w:val="2"/>
                <w:sz w:val="22"/>
                <w:szCs w:val="22"/>
              </w:rPr>
              <w:drawing>
                <wp:anchor distT="0" distB="0" distL="114300" distR="114300" simplePos="0" relativeHeight="251679744" behindDoc="0" locked="0" layoutInCell="1" allowOverlap="1" wp14:anchorId="3488ECD6" wp14:editId="03F29920">
                  <wp:simplePos x="0" y="0"/>
                  <wp:positionH relativeFrom="column">
                    <wp:posOffset>183515</wp:posOffset>
                  </wp:positionH>
                  <wp:positionV relativeFrom="paragraph">
                    <wp:posOffset>327660</wp:posOffset>
                  </wp:positionV>
                  <wp:extent cx="655320" cy="807720"/>
                  <wp:effectExtent l="0" t="0" r="0" b="0"/>
                  <wp:wrapThrough wrapText="bothSides">
                    <wp:wrapPolygon edited="0">
                      <wp:start x="0" y="0"/>
                      <wp:lineTo x="0" y="20887"/>
                      <wp:lineTo x="20721" y="20887"/>
                      <wp:lineTo x="20721" y="0"/>
                      <wp:lineTo x="0" y="0"/>
                    </wp:wrapPolygon>
                  </wp:wrapThrough>
                  <wp:docPr id="1539685394" name="Attēls 17" descr="A close-up of some glo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lose-up of some gloves&#10;&#10;Description automatically generated with low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5320" cy="807720"/>
                          </a:xfrm>
                          <a:prstGeom prst="rect">
                            <a:avLst/>
                          </a:prstGeom>
                          <a:noFill/>
                        </pic:spPr>
                      </pic:pic>
                    </a:graphicData>
                  </a:graphic>
                  <wp14:sizeRelH relativeFrom="page">
                    <wp14:pctWidth>0</wp14:pctWidth>
                  </wp14:sizeRelH>
                  <wp14:sizeRelV relativeFrom="margin">
                    <wp14:pctHeight>0</wp14:pctHeight>
                  </wp14:sizeRelV>
                </wp:anchor>
              </w:drawing>
            </w:r>
            <w:r w:rsidRPr="009532D8">
              <w:rPr>
                <w:rFonts w:eastAsia="Calibri"/>
                <w:kern w:val="2"/>
                <w:sz w:val="22"/>
                <w:szCs w:val="22"/>
              </w:rPr>
              <w:t>Ziemas cimdi ar lateksa segumu</w:t>
            </w:r>
          </w:p>
        </w:tc>
        <w:tc>
          <w:tcPr>
            <w:tcW w:w="5089" w:type="dxa"/>
            <w:tcBorders>
              <w:top w:val="single" w:sz="4" w:space="0" w:color="auto"/>
              <w:left w:val="single" w:sz="4" w:space="0" w:color="auto"/>
              <w:bottom w:val="single" w:sz="4" w:space="0" w:color="auto"/>
              <w:right w:val="single" w:sz="4" w:space="0" w:color="auto"/>
            </w:tcBorders>
            <w:hideMark/>
          </w:tcPr>
          <w:p w14:paraId="3DD9011C"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Siltumizturīgi, nodilumizturīgi un ērti darba cimdi ar lateksa pārklājumu. Saķere gan sausos, gan mitros apstākļos. Paredzēti darbam līdz -20*C</w:t>
            </w:r>
          </w:p>
          <w:p w14:paraId="490C60EB"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8-11</w:t>
            </w:r>
          </w:p>
          <w:p w14:paraId="7AEEF7BA"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388, EN 407, EN 420, EN 511. CAT ll.</w:t>
            </w:r>
          </w:p>
          <w:p w14:paraId="3CA28B0A"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2243X</w:t>
            </w:r>
          </w:p>
        </w:tc>
        <w:tc>
          <w:tcPr>
            <w:tcW w:w="6041" w:type="dxa"/>
            <w:tcBorders>
              <w:top w:val="single" w:sz="4" w:space="0" w:color="auto"/>
              <w:left w:val="single" w:sz="4" w:space="0" w:color="auto"/>
              <w:bottom w:val="single" w:sz="4" w:space="0" w:color="auto"/>
              <w:right w:val="single" w:sz="4" w:space="0" w:color="auto"/>
            </w:tcBorders>
          </w:tcPr>
          <w:p w14:paraId="42BCCAD6" w14:textId="77777777" w:rsidR="006E05F4" w:rsidRPr="009532D8" w:rsidRDefault="006E05F4" w:rsidP="00365291">
            <w:pPr>
              <w:rPr>
                <w:rFonts w:eastAsia="Calibri"/>
                <w:kern w:val="2"/>
                <w:sz w:val="22"/>
                <w:szCs w:val="22"/>
              </w:rPr>
            </w:pPr>
          </w:p>
        </w:tc>
      </w:tr>
      <w:tr w:rsidR="006E05F4" w:rsidRPr="009532D8" w14:paraId="33C4BD1C" w14:textId="77777777" w:rsidTr="00365291">
        <w:tc>
          <w:tcPr>
            <w:tcW w:w="605" w:type="dxa"/>
            <w:tcBorders>
              <w:top w:val="single" w:sz="4" w:space="0" w:color="auto"/>
              <w:left w:val="single" w:sz="4" w:space="0" w:color="auto"/>
              <w:bottom w:val="single" w:sz="4" w:space="0" w:color="auto"/>
              <w:right w:val="single" w:sz="4" w:space="0" w:color="auto"/>
            </w:tcBorders>
            <w:hideMark/>
          </w:tcPr>
          <w:p w14:paraId="212390C7" w14:textId="77777777" w:rsidR="006E05F4" w:rsidRPr="009532D8" w:rsidRDefault="006E05F4" w:rsidP="00365291">
            <w:pPr>
              <w:rPr>
                <w:rFonts w:eastAsia="Calibri"/>
                <w:kern w:val="2"/>
                <w:sz w:val="22"/>
                <w:szCs w:val="22"/>
              </w:rPr>
            </w:pPr>
            <w:r w:rsidRPr="009532D8">
              <w:rPr>
                <w:rFonts w:eastAsia="Calibri"/>
                <w:kern w:val="2"/>
                <w:sz w:val="22"/>
                <w:szCs w:val="22"/>
              </w:rPr>
              <w:lastRenderedPageBreak/>
              <w:t>3.</w:t>
            </w:r>
          </w:p>
        </w:tc>
        <w:tc>
          <w:tcPr>
            <w:tcW w:w="2894" w:type="dxa"/>
            <w:tcBorders>
              <w:top w:val="single" w:sz="4" w:space="0" w:color="auto"/>
              <w:left w:val="single" w:sz="4" w:space="0" w:color="auto"/>
              <w:bottom w:val="single" w:sz="4" w:space="0" w:color="auto"/>
              <w:right w:val="single" w:sz="4" w:space="0" w:color="auto"/>
            </w:tcBorders>
            <w:hideMark/>
          </w:tcPr>
          <w:p w14:paraId="6C75F90F" w14:textId="77777777" w:rsidR="006E05F4" w:rsidRPr="009532D8" w:rsidRDefault="006E05F4" w:rsidP="00365291">
            <w:pPr>
              <w:ind w:left="32" w:firstLine="2"/>
              <w:rPr>
                <w:rFonts w:eastAsia="Calibri"/>
                <w:noProof/>
                <w:kern w:val="2"/>
                <w:sz w:val="22"/>
                <w:szCs w:val="22"/>
              </w:rPr>
            </w:pPr>
            <w:r w:rsidRPr="009532D8">
              <w:rPr>
                <w:rFonts w:eastAsia="Calibri"/>
                <w:kern w:val="2"/>
                <w:sz w:val="22"/>
                <w:szCs w:val="22"/>
              </w:rPr>
              <w:t>Cimdi</w:t>
            </w:r>
            <w:r w:rsidRPr="009532D8">
              <w:rPr>
                <w:rFonts w:eastAsia="Calibri"/>
                <w:noProof/>
                <w:kern w:val="2"/>
                <w:sz w:val="22"/>
                <w:szCs w:val="22"/>
              </w:rPr>
              <w:t xml:space="preserve"> </w:t>
            </w:r>
            <w:r w:rsidRPr="009532D8">
              <w:rPr>
                <w:noProof/>
                <w:kern w:val="2"/>
                <w:sz w:val="22"/>
                <w:szCs w:val="22"/>
              </w:rPr>
              <w:drawing>
                <wp:anchor distT="0" distB="0" distL="114300" distR="114300" simplePos="0" relativeHeight="251680768" behindDoc="0" locked="0" layoutInCell="1" allowOverlap="1" wp14:anchorId="0CE909C4" wp14:editId="63284CF6">
                  <wp:simplePos x="0" y="0"/>
                  <wp:positionH relativeFrom="column">
                    <wp:posOffset>-37465</wp:posOffset>
                  </wp:positionH>
                  <wp:positionV relativeFrom="paragraph">
                    <wp:posOffset>366395</wp:posOffset>
                  </wp:positionV>
                  <wp:extent cx="922020" cy="853440"/>
                  <wp:effectExtent l="0" t="0" r="0" b="3810"/>
                  <wp:wrapThrough wrapText="bothSides">
                    <wp:wrapPolygon edited="0">
                      <wp:start x="0" y="0"/>
                      <wp:lineTo x="0" y="21214"/>
                      <wp:lineTo x="20975" y="21214"/>
                      <wp:lineTo x="20975" y="0"/>
                      <wp:lineTo x="0" y="0"/>
                    </wp:wrapPolygon>
                  </wp:wrapThrough>
                  <wp:docPr id="1708409264" name="Attēls 16" descr="A picture containing handwear,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icture containing handwear, clothing&#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22020" cy="853440"/>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noProof/>
                <w:kern w:val="2"/>
                <w:sz w:val="22"/>
                <w:szCs w:val="22"/>
              </w:rPr>
              <w:t>ar d</w:t>
            </w:r>
            <w:r w:rsidRPr="009532D8">
              <w:rPr>
                <w:rFonts w:eastAsia="Calibri"/>
                <w:kern w:val="2"/>
                <w:sz w:val="22"/>
                <w:szCs w:val="22"/>
              </w:rPr>
              <w:t>ivslāņu nitrila segumu</w:t>
            </w:r>
          </w:p>
        </w:tc>
        <w:tc>
          <w:tcPr>
            <w:tcW w:w="5089" w:type="dxa"/>
            <w:tcBorders>
              <w:top w:val="single" w:sz="4" w:space="0" w:color="auto"/>
              <w:left w:val="single" w:sz="4" w:space="0" w:color="auto"/>
              <w:bottom w:val="single" w:sz="4" w:space="0" w:color="auto"/>
              <w:right w:val="single" w:sz="4" w:space="0" w:color="auto"/>
            </w:tcBorders>
            <w:hideMark/>
          </w:tcPr>
          <w:p w14:paraId="04E09B54"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Divslāņu nitrila palma: izturīga un ūdensizturīga,</w:t>
            </w:r>
          </w:p>
          <w:p w14:paraId="37B3A821"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Aizsardzība pret eļļām un taukiem.</w:t>
            </w:r>
          </w:p>
          <w:p w14:paraId="0245BFD3"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Lieliska saķere ar taukainām virsmām, pateicoties speciālajam smilšu pārklājumam ar nitrila pārklājumu</w:t>
            </w:r>
          </w:p>
          <w:p w14:paraId="48DCC038"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7-11</w:t>
            </w:r>
          </w:p>
          <w:p w14:paraId="57C6F185"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420, EN 388 *</w:t>
            </w:r>
          </w:p>
          <w:p w14:paraId="062C6F9C"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CAT. II</w:t>
            </w:r>
          </w:p>
          <w:p w14:paraId="71C2638C"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4121X</w:t>
            </w:r>
          </w:p>
        </w:tc>
        <w:tc>
          <w:tcPr>
            <w:tcW w:w="6041" w:type="dxa"/>
            <w:tcBorders>
              <w:top w:val="single" w:sz="4" w:space="0" w:color="auto"/>
              <w:left w:val="single" w:sz="4" w:space="0" w:color="auto"/>
              <w:bottom w:val="single" w:sz="4" w:space="0" w:color="auto"/>
              <w:right w:val="single" w:sz="4" w:space="0" w:color="auto"/>
            </w:tcBorders>
          </w:tcPr>
          <w:p w14:paraId="4971F4AF" w14:textId="77777777" w:rsidR="006E05F4" w:rsidRPr="009532D8" w:rsidRDefault="006E05F4" w:rsidP="00365291">
            <w:pPr>
              <w:rPr>
                <w:rFonts w:eastAsia="Calibri"/>
                <w:kern w:val="2"/>
                <w:sz w:val="22"/>
                <w:szCs w:val="22"/>
              </w:rPr>
            </w:pPr>
          </w:p>
        </w:tc>
      </w:tr>
      <w:tr w:rsidR="006E05F4" w:rsidRPr="009532D8" w14:paraId="4CF1C6B9" w14:textId="77777777" w:rsidTr="00365291">
        <w:trPr>
          <w:trHeight w:val="1871"/>
        </w:trPr>
        <w:tc>
          <w:tcPr>
            <w:tcW w:w="605" w:type="dxa"/>
            <w:tcBorders>
              <w:top w:val="single" w:sz="4" w:space="0" w:color="auto"/>
              <w:left w:val="single" w:sz="4" w:space="0" w:color="auto"/>
              <w:bottom w:val="single" w:sz="4" w:space="0" w:color="auto"/>
              <w:right w:val="single" w:sz="4" w:space="0" w:color="auto"/>
            </w:tcBorders>
            <w:hideMark/>
          </w:tcPr>
          <w:p w14:paraId="1D97A55A" w14:textId="77777777" w:rsidR="006E05F4" w:rsidRPr="009532D8" w:rsidRDefault="006E05F4" w:rsidP="00365291">
            <w:pPr>
              <w:rPr>
                <w:rFonts w:eastAsia="Calibri"/>
                <w:kern w:val="2"/>
                <w:sz w:val="22"/>
                <w:szCs w:val="22"/>
              </w:rPr>
            </w:pPr>
            <w:r w:rsidRPr="009532D8">
              <w:rPr>
                <w:rFonts w:eastAsia="Calibri"/>
                <w:kern w:val="2"/>
                <w:sz w:val="22"/>
                <w:szCs w:val="22"/>
              </w:rPr>
              <w:t>4.</w:t>
            </w:r>
          </w:p>
        </w:tc>
        <w:tc>
          <w:tcPr>
            <w:tcW w:w="2894" w:type="dxa"/>
            <w:tcBorders>
              <w:top w:val="single" w:sz="4" w:space="0" w:color="auto"/>
              <w:left w:val="single" w:sz="4" w:space="0" w:color="auto"/>
              <w:bottom w:val="single" w:sz="4" w:space="0" w:color="auto"/>
              <w:right w:val="single" w:sz="4" w:space="0" w:color="auto"/>
            </w:tcBorders>
            <w:hideMark/>
          </w:tcPr>
          <w:p w14:paraId="5DAF40CA" w14:textId="77777777" w:rsidR="006E05F4" w:rsidRPr="009532D8" w:rsidRDefault="006E05F4" w:rsidP="00365291">
            <w:pPr>
              <w:ind w:left="32" w:firstLine="2"/>
              <w:rPr>
                <w:rFonts w:eastAsia="Calibri"/>
                <w:noProof/>
                <w:kern w:val="2"/>
                <w:sz w:val="22"/>
                <w:szCs w:val="22"/>
              </w:rPr>
            </w:pPr>
            <w:r w:rsidRPr="009532D8">
              <w:rPr>
                <w:noProof/>
                <w:kern w:val="2"/>
                <w:sz w:val="22"/>
                <w:szCs w:val="22"/>
              </w:rPr>
              <w:drawing>
                <wp:anchor distT="0" distB="0" distL="114300" distR="114300" simplePos="0" relativeHeight="251681792" behindDoc="0" locked="0" layoutInCell="1" allowOverlap="1" wp14:anchorId="1C1D7261" wp14:editId="30B9B421">
                  <wp:simplePos x="0" y="0"/>
                  <wp:positionH relativeFrom="column">
                    <wp:posOffset>150495</wp:posOffset>
                  </wp:positionH>
                  <wp:positionV relativeFrom="paragraph">
                    <wp:posOffset>557530</wp:posOffset>
                  </wp:positionV>
                  <wp:extent cx="647700" cy="760095"/>
                  <wp:effectExtent l="0" t="0" r="0" b="1905"/>
                  <wp:wrapNone/>
                  <wp:docPr id="1987261962" name="Attēls 14" descr="A pair of glov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air of gloves&#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7700" cy="760095"/>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Cimdi ar nitrila segumu un mikropunktējumu</w:t>
            </w:r>
          </w:p>
        </w:tc>
        <w:tc>
          <w:tcPr>
            <w:tcW w:w="5089" w:type="dxa"/>
            <w:tcBorders>
              <w:top w:val="single" w:sz="4" w:space="0" w:color="auto"/>
              <w:left w:val="single" w:sz="4" w:space="0" w:color="auto"/>
              <w:bottom w:val="single" w:sz="4" w:space="0" w:color="auto"/>
              <w:right w:val="single" w:sz="4" w:space="0" w:color="auto"/>
            </w:tcBorders>
            <w:hideMark/>
          </w:tcPr>
          <w:p w14:paraId="27557015"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Plāni darba cimdi ar nitrila mikroputējumu, kas nodrošina ļoti labu saķeri ar sausu un mitru virsmu. Plaukstas virsma pārklāta ar nitrila segumu un papildus punktējumu. </w:t>
            </w:r>
          </w:p>
          <w:p w14:paraId="13B9A249"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6-11</w:t>
            </w:r>
          </w:p>
          <w:p w14:paraId="53937707"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420:200, EN 388:2016, EN 407:2004X2XXXX</w:t>
            </w:r>
          </w:p>
          <w:p w14:paraId="5B4A1D56"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4131X</w:t>
            </w:r>
          </w:p>
        </w:tc>
        <w:tc>
          <w:tcPr>
            <w:tcW w:w="6041" w:type="dxa"/>
            <w:tcBorders>
              <w:top w:val="single" w:sz="4" w:space="0" w:color="auto"/>
              <w:left w:val="single" w:sz="4" w:space="0" w:color="auto"/>
              <w:bottom w:val="single" w:sz="4" w:space="0" w:color="auto"/>
              <w:right w:val="single" w:sz="4" w:space="0" w:color="auto"/>
            </w:tcBorders>
          </w:tcPr>
          <w:p w14:paraId="45544542" w14:textId="77777777" w:rsidR="006E05F4" w:rsidRPr="009532D8" w:rsidRDefault="006E05F4" w:rsidP="00365291">
            <w:pPr>
              <w:rPr>
                <w:rFonts w:eastAsia="Calibri"/>
                <w:kern w:val="2"/>
                <w:sz w:val="22"/>
                <w:szCs w:val="22"/>
              </w:rPr>
            </w:pPr>
          </w:p>
        </w:tc>
      </w:tr>
      <w:tr w:rsidR="006E05F4" w:rsidRPr="009532D8" w14:paraId="679FA1D1" w14:textId="77777777" w:rsidTr="00365291">
        <w:tc>
          <w:tcPr>
            <w:tcW w:w="605" w:type="dxa"/>
            <w:tcBorders>
              <w:top w:val="single" w:sz="4" w:space="0" w:color="auto"/>
              <w:left w:val="single" w:sz="4" w:space="0" w:color="auto"/>
              <w:bottom w:val="single" w:sz="4" w:space="0" w:color="auto"/>
              <w:right w:val="single" w:sz="4" w:space="0" w:color="auto"/>
            </w:tcBorders>
            <w:hideMark/>
          </w:tcPr>
          <w:p w14:paraId="72618790" w14:textId="77777777" w:rsidR="006E05F4" w:rsidRPr="009532D8" w:rsidRDefault="006E05F4" w:rsidP="00365291">
            <w:pPr>
              <w:rPr>
                <w:rFonts w:eastAsia="Calibri"/>
                <w:kern w:val="2"/>
                <w:sz w:val="22"/>
                <w:szCs w:val="22"/>
              </w:rPr>
            </w:pPr>
            <w:r w:rsidRPr="009532D8">
              <w:rPr>
                <w:rFonts w:eastAsia="Calibri"/>
                <w:kern w:val="2"/>
                <w:sz w:val="22"/>
                <w:szCs w:val="22"/>
              </w:rPr>
              <w:t>5.</w:t>
            </w:r>
          </w:p>
        </w:tc>
        <w:tc>
          <w:tcPr>
            <w:tcW w:w="2894" w:type="dxa"/>
            <w:tcBorders>
              <w:top w:val="single" w:sz="4" w:space="0" w:color="auto"/>
              <w:left w:val="single" w:sz="4" w:space="0" w:color="auto"/>
              <w:bottom w:val="single" w:sz="4" w:space="0" w:color="auto"/>
              <w:right w:val="single" w:sz="4" w:space="0" w:color="auto"/>
            </w:tcBorders>
            <w:hideMark/>
          </w:tcPr>
          <w:p w14:paraId="229A8FC8" w14:textId="77777777" w:rsidR="006E05F4" w:rsidRPr="009532D8" w:rsidRDefault="006E05F4" w:rsidP="00365291">
            <w:pPr>
              <w:ind w:left="32" w:firstLine="2"/>
              <w:rPr>
                <w:rFonts w:eastAsia="Calibri"/>
                <w:noProof/>
                <w:kern w:val="2"/>
                <w:sz w:val="22"/>
                <w:szCs w:val="22"/>
              </w:rPr>
            </w:pPr>
            <w:r w:rsidRPr="009532D8">
              <w:rPr>
                <w:noProof/>
                <w:kern w:val="2"/>
                <w:sz w:val="22"/>
                <w:szCs w:val="22"/>
              </w:rPr>
              <w:drawing>
                <wp:anchor distT="0" distB="0" distL="114300" distR="114300" simplePos="0" relativeHeight="251682816" behindDoc="0" locked="0" layoutInCell="1" allowOverlap="1" wp14:anchorId="5F401500" wp14:editId="387297FD">
                  <wp:simplePos x="0" y="0"/>
                  <wp:positionH relativeFrom="margin">
                    <wp:posOffset>83820</wp:posOffset>
                  </wp:positionH>
                  <wp:positionV relativeFrom="paragraph">
                    <wp:posOffset>638810</wp:posOffset>
                  </wp:positionV>
                  <wp:extent cx="892810" cy="457200"/>
                  <wp:effectExtent l="0" t="0" r="2540" b="0"/>
                  <wp:wrapNone/>
                  <wp:docPr id="1997785233" name="Attēls 13" descr="A picture containing hand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icture containing handwea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92810" cy="457200"/>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Cimdi ar nitrila putuplasta pārklājumu</w:t>
            </w:r>
          </w:p>
        </w:tc>
        <w:tc>
          <w:tcPr>
            <w:tcW w:w="5089" w:type="dxa"/>
            <w:tcBorders>
              <w:top w:val="single" w:sz="4" w:space="0" w:color="auto"/>
              <w:left w:val="single" w:sz="4" w:space="0" w:color="auto"/>
              <w:bottom w:val="single" w:sz="4" w:space="0" w:color="auto"/>
              <w:right w:val="single" w:sz="4" w:space="0" w:color="auto"/>
            </w:tcBorders>
          </w:tcPr>
          <w:p w14:paraId="1E8AB7DC"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Pilnībā iegremdēts 360 ° aizsardzību pret skrāpējumiem, aizķeršanos un netīrumiem.</w:t>
            </w:r>
          </w:p>
          <w:p w14:paraId="4ABC4258"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Plānais nitrila putu pārklājums, pieguļošais oderējums.</w:t>
            </w:r>
          </w:p>
          <w:p w14:paraId="334A187D"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6-11</w:t>
            </w:r>
          </w:p>
          <w:p w14:paraId="3C9A4A2D"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388, EN 420:2003 + A1:2009; </w:t>
            </w:r>
          </w:p>
          <w:p w14:paraId="061C873A"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Cat II</w:t>
            </w:r>
          </w:p>
          <w:p w14:paraId="0F7C7E9C"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4121X</w:t>
            </w:r>
          </w:p>
        </w:tc>
        <w:tc>
          <w:tcPr>
            <w:tcW w:w="6041" w:type="dxa"/>
            <w:tcBorders>
              <w:top w:val="single" w:sz="4" w:space="0" w:color="auto"/>
              <w:left w:val="single" w:sz="4" w:space="0" w:color="auto"/>
              <w:bottom w:val="single" w:sz="4" w:space="0" w:color="auto"/>
              <w:right w:val="single" w:sz="4" w:space="0" w:color="auto"/>
            </w:tcBorders>
          </w:tcPr>
          <w:p w14:paraId="3611E58A" w14:textId="77777777" w:rsidR="006E05F4" w:rsidRPr="009532D8" w:rsidRDefault="006E05F4" w:rsidP="00365291">
            <w:pPr>
              <w:tabs>
                <w:tab w:val="left" w:pos="1905"/>
              </w:tabs>
              <w:rPr>
                <w:rFonts w:eastAsia="Calibri"/>
                <w:kern w:val="2"/>
                <w:sz w:val="22"/>
                <w:szCs w:val="22"/>
              </w:rPr>
            </w:pPr>
          </w:p>
        </w:tc>
      </w:tr>
      <w:tr w:rsidR="006E05F4" w:rsidRPr="009532D8" w14:paraId="67B65776" w14:textId="77777777" w:rsidTr="00365291">
        <w:trPr>
          <w:trHeight w:val="1295"/>
        </w:trPr>
        <w:tc>
          <w:tcPr>
            <w:tcW w:w="605" w:type="dxa"/>
            <w:tcBorders>
              <w:top w:val="single" w:sz="4" w:space="0" w:color="auto"/>
              <w:left w:val="single" w:sz="4" w:space="0" w:color="auto"/>
              <w:bottom w:val="single" w:sz="4" w:space="0" w:color="auto"/>
              <w:right w:val="single" w:sz="4" w:space="0" w:color="auto"/>
            </w:tcBorders>
            <w:hideMark/>
          </w:tcPr>
          <w:p w14:paraId="720FC216" w14:textId="77777777" w:rsidR="006E05F4" w:rsidRPr="009532D8" w:rsidRDefault="006E05F4" w:rsidP="00365291">
            <w:pPr>
              <w:rPr>
                <w:rFonts w:eastAsia="Calibri"/>
                <w:kern w:val="2"/>
                <w:sz w:val="22"/>
                <w:szCs w:val="22"/>
              </w:rPr>
            </w:pPr>
            <w:r w:rsidRPr="009532D8">
              <w:rPr>
                <w:rFonts w:eastAsia="Calibri"/>
                <w:kern w:val="2"/>
                <w:sz w:val="22"/>
                <w:szCs w:val="22"/>
              </w:rPr>
              <w:t>6.</w:t>
            </w:r>
          </w:p>
        </w:tc>
        <w:tc>
          <w:tcPr>
            <w:tcW w:w="2894" w:type="dxa"/>
            <w:tcBorders>
              <w:top w:val="single" w:sz="4" w:space="0" w:color="auto"/>
              <w:left w:val="single" w:sz="4" w:space="0" w:color="auto"/>
              <w:bottom w:val="single" w:sz="4" w:space="0" w:color="auto"/>
              <w:right w:val="single" w:sz="4" w:space="0" w:color="auto"/>
            </w:tcBorders>
            <w:hideMark/>
          </w:tcPr>
          <w:p w14:paraId="6195CD29"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83840" behindDoc="0" locked="0" layoutInCell="1" allowOverlap="1" wp14:anchorId="1F3D8979" wp14:editId="16CFA227">
                  <wp:simplePos x="0" y="0"/>
                  <wp:positionH relativeFrom="column">
                    <wp:posOffset>272415</wp:posOffset>
                  </wp:positionH>
                  <wp:positionV relativeFrom="paragraph">
                    <wp:posOffset>193675</wp:posOffset>
                  </wp:positionV>
                  <wp:extent cx="657225" cy="657225"/>
                  <wp:effectExtent l="0" t="0" r="9525" b="9525"/>
                  <wp:wrapThrough wrapText="bothSides">
                    <wp:wrapPolygon edited="0">
                      <wp:start x="0" y="0"/>
                      <wp:lineTo x="0" y="21287"/>
                      <wp:lineTo x="21287" y="21287"/>
                      <wp:lineTo x="21287" y="0"/>
                      <wp:lineTo x="0" y="0"/>
                    </wp:wrapPolygon>
                  </wp:wrapThrough>
                  <wp:docPr id="1796817663" name="Attēls 12" descr="A close-up of a foo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lose-up of a foot&#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Trikotāžas cimdi</w:t>
            </w:r>
          </w:p>
        </w:tc>
        <w:tc>
          <w:tcPr>
            <w:tcW w:w="5089" w:type="dxa"/>
            <w:tcBorders>
              <w:top w:val="single" w:sz="4" w:space="0" w:color="auto"/>
              <w:left w:val="single" w:sz="4" w:space="0" w:color="auto"/>
              <w:bottom w:val="single" w:sz="4" w:space="0" w:color="auto"/>
              <w:right w:val="single" w:sz="4" w:space="0" w:color="auto"/>
            </w:tcBorders>
            <w:hideMark/>
          </w:tcPr>
          <w:p w14:paraId="4AEC91CF"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Bezvīļu adīti cimdi no kokvilnas</w:t>
            </w:r>
          </w:p>
          <w:p w14:paraId="70A28BF6"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EN 420</w:t>
            </w:r>
          </w:p>
          <w:p w14:paraId="26E04D70"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CE marķējums</w:t>
            </w:r>
          </w:p>
        </w:tc>
        <w:tc>
          <w:tcPr>
            <w:tcW w:w="6041" w:type="dxa"/>
            <w:tcBorders>
              <w:top w:val="single" w:sz="4" w:space="0" w:color="auto"/>
              <w:left w:val="single" w:sz="4" w:space="0" w:color="auto"/>
              <w:bottom w:val="single" w:sz="4" w:space="0" w:color="auto"/>
              <w:right w:val="single" w:sz="4" w:space="0" w:color="auto"/>
            </w:tcBorders>
          </w:tcPr>
          <w:p w14:paraId="060778EA" w14:textId="77777777" w:rsidR="006E05F4" w:rsidRPr="009532D8" w:rsidRDefault="006E05F4" w:rsidP="00365291">
            <w:pPr>
              <w:rPr>
                <w:rFonts w:eastAsia="Calibri"/>
                <w:kern w:val="2"/>
                <w:sz w:val="22"/>
                <w:szCs w:val="22"/>
              </w:rPr>
            </w:pPr>
          </w:p>
        </w:tc>
      </w:tr>
      <w:tr w:rsidR="006E05F4" w:rsidRPr="009532D8" w14:paraId="65CB0A86" w14:textId="77777777" w:rsidTr="00365291">
        <w:trPr>
          <w:trHeight w:val="2240"/>
        </w:trPr>
        <w:tc>
          <w:tcPr>
            <w:tcW w:w="605" w:type="dxa"/>
            <w:tcBorders>
              <w:top w:val="single" w:sz="4" w:space="0" w:color="auto"/>
              <w:left w:val="single" w:sz="4" w:space="0" w:color="auto"/>
              <w:bottom w:val="single" w:sz="4" w:space="0" w:color="auto"/>
              <w:right w:val="single" w:sz="4" w:space="0" w:color="auto"/>
            </w:tcBorders>
            <w:hideMark/>
          </w:tcPr>
          <w:p w14:paraId="59463B62" w14:textId="77777777" w:rsidR="006E05F4" w:rsidRPr="009532D8" w:rsidRDefault="006E05F4" w:rsidP="00365291">
            <w:pPr>
              <w:rPr>
                <w:rFonts w:eastAsia="Calibri"/>
                <w:kern w:val="2"/>
                <w:sz w:val="22"/>
                <w:szCs w:val="22"/>
              </w:rPr>
            </w:pPr>
            <w:r w:rsidRPr="009532D8">
              <w:rPr>
                <w:rFonts w:eastAsia="Calibri"/>
                <w:kern w:val="2"/>
                <w:sz w:val="22"/>
                <w:szCs w:val="22"/>
              </w:rPr>
              <w:lastRenderedPageBreak/>
              <w:t>7.</w:t>
            </w:r>
          </w:p>
        </w:tc>
        <w:tc>
          <w:tcPr>
            <w:tcW w:w="2894" w:type="dxa"/>
            <w:tcBorders>
              <w:top w:val="single" w:sz="4" w:space="0" w:color="auto"/>
              <w:left w:val="single" w:sz="4" w:space="0" w:color="auto"/>
              <w:bottom w:val="single" w:sz="4" w:space="0" w:color="auto"/>
              <w:right w:val="single" w:sz="4" w:space="0" w:color="auto"/>
            </w:tcBorders>
            <w:hideMark/>
          </w:tcPr>
          <w:p w14:paraId="7660FF8E"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84864" behindDoc="0" locked="0" layoutInCell="1" allowOverlap="1" wp14:anchorId="368C78AD" wp14:editId="45FE5BC4">
                  <wp:simplePos x="0" y="0"/>
                  <wp:positionH relativeFrom="column">
                    <wp:posOffset>148590</wp:posOffset>
                  </wp:positionH>
                  <wp:positionV relativeFrom="paragraph">
                    <wp:posOffset>336550</wp:posOffset>
                  </wp:positionV>
                  <wp:extent cx="624840" cy="999490"/>
                  <wp:effectExtent l="0" t="0" r="3810" b="0"/>
                  <wp:wrapThrough wrapText="bothSides">
                    <wp:wrapPolygon edited="0">
                      <wp:start x="0" y="0"/>
                      <wp:lineTo x="0" y="20996"/>
                      <wp:lineTo x="21073" y="20996"/>
                      <wp:lineTo x="21073" y="0"/>
                      <wp:lineTo x="0" y="0"/>
                    </wp:wrapPolygon>
                  </wp:wrapThrough>
                  <wp:docPr id="447825207" name="Attēls 11" descr="A close-up of a gav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lose-up of a gavel&#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4840" cy="999490"/>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Ādas cimdi</w:t>
            </w:r>
          </w:p>
        </w:tc>
        <w:tc>
          <w:tcPr>
            <w:tcW w:w="5089" w:type="dxa"/>
            <w:tcBorders>
              <w:top w:val="single" w:sz="4" w:space="0" w:color="auto"/>
              <w:left w:val="single" w:sz="4" w:space="0" w:color="auto"/>
              <w:bottom w:val="single" w:sz="4" w:space="0" w:color="auto"/>
              <w:right w:val="single" w:sz="4" w:space="0" w:color="auto"/>
            </w:tcBorders>
            <w:hideMark/>
          </w:tcPr>
          <w:p w14:paraId="0238EC71"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Kvalitatīva dabīga āda</w:t>
            </w:r>
          </w:p>
          <w:p w14:paraId="5CD35648"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Nesēja materiāls: kokvilna</w:t>
            </w:r>
          </w:p>
          <w:p w14:paraId="32A200F2"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10 un 12</w:t>
            </w:r>
          </w:p>
          <w:p w14:paraId="0C0B06E7"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Standarti: EN 420: 2003+A1: 2009, EN 388 </w:t>
            </w:r>
          </w:p>
          <w:p w14:paraId="1E148E3B"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2133X</w:t>
            </w:r>
          </w:p>
        </w:tc>
        <w:tc>
          <w:tcPr>
            <w:tcW w:w="6041" w:type="dxa"/>
            <w:tcBorders>
              <w:top w:val="single" w:sz="4" w:space="0" w:color="auto"/>
              <w:left w:val="single" w:sz="4" w:space="0" w:color="auto"/>
              <w:bottom w:val="single" w:sz="4" w:space="0" w:color="auto"/>
              <w:right w:val="single" w:sz="4" w:space="0" w:color="auto"/>
            </w:tcBorders>
          </w:tcPr>
          <w:p w14:paraId="15A13DC2" w14:textId="77777777" w:rsidR="006E05F4" w:rsidRPr="009532D8" w:rsidRDefault="006E05F4" w:rsidP="00365291">
            <w:pPr>
              <w:rPr>
                <w:rFonts w:eastAsia="Calibri"/>
                <w:kern w:val="2"/>
                <w:sz w:val="22"/>
                <w:szCs w:val="22"/>
              </w:rPr>
            </w:pPr>
          </w:p>
        </w:tc>
      </w:tr>
      <w:tr w:rsidR="006E05F4" w:rsidRPr="009532D8" w14:paraId="4228B39A" w14:textId="77777777" w:rsidTr="00365291">
        <w:trPr>
          <w:trHeight w:val="1835"/>
        </w:trPr>
        <w:tc>
          <w:tcPr>
            <w:tcW w:w="605" w:type="dxa"/>
            <w:tcBorders>
              <w:top w:val="single" w:sz="4" w:space="0" w:color="auto"/>
              <w:left w:val="single" w:sz="4" w:space="0" w:color="auto"/>
              <w:bottom w:val="single" w:sz="4" w:space="0" w:color="auto"/>
              <w:right w:val="single" w:sz="4" w:space="0" w:color="auto"/>
            </w:tcBorders>
            <w:hideMark/>
          </w:tcPr>
          <w:p w14:paraId="395FA8B9" w14:textId="77777777" w:rsidR="006E05F4" w:rsidRPr="009532D8" w:rsidRDefault="006E05F4" w:rsidP="00365291">
            <w:pPr>
              <w:rPr>
                <w:rFonts w:eastAsia="Calibri"/>
                <w:kern w:val="2"/>
                <w:sz w:val="22"/>
                <w:szCs w:val="22"/>
              </w:rPr>
            </w:pPr>
            <w:r w:rsidRPr="009532D8">
              <w:rPr>
                <w:rFonts w:eastAsia="Calibri"/>
                <w:kern w:val="2"/>
                <w:sz w:val="22"/>
                <w:szCs w:val="22"/>
              </w:rPr>
              <w:t>8.</w:t>
            </w:r>
          </w:p>
        </w:tc>
        <w:tc>
          <w:tcPr>
            <w:tcW w:w="2894" w:type="dxa"/>
            <w:tcBorders>
              <w:top w:val="single" w:sz="4" w:space="0" w:color="auto"/>
              <w:left w:val="single" w:sz="4" w:space="0" w:color="auto"/>
              <w:bottom w:val="single" w:sz="4" w:space="0" w:color="auto"/>
              <w:right w:val="single" w:sz="4" w:space="0" w:color="auto"/>
            </w:tcBorders>
            <w:hideMark/>
          </w:tcPr>
          <w:p w14:paraId="25D88638"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85888" behindDoc="0" locked="0" layoutInCell="1" allowOverlap="1" wp14:anchorId="4A133CA7" wp14:editId="5F0AB353">
                  <wp:simplePos x="0" y="0"/>
                  <wp:positionH relativeFrom="margin">
                    <wp:posOffset>101600</wp:posOffset>
                  </wp:positionH>
                  <wp:positionV relativeFrom="paragraph">
                    <wp:posOffset>492760</wp:posOffset>
                  </wp:positionV>
                  <wp:extent cx="619125" cy="544830"/>
                  <wp:effectExtent l="0" t="0" r="9525" b="7620"/>
                  <wp:wrapNone/>
                  <wp:docPr id="1735636999" name="Attēls 10" descr="A picture containing clothing, handwear, safety glove,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picture containing clothing, handwear, safety glove, glove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9125" cy="544830"/>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Ziemas cimdi ar silto oderi.</w:t>
            </w:r>
          </w:p>
        </w:tc>
        <w:tc>
          <w:tcPr>
            <w:tcW w:w="5089" w:type="dxa"/>
            <w:tcBorders>
              <w:top w:val="single" w:sz="4" w:space="0" w:color="auto"/>
              <w:left w:val="single" w:sz="4" w:space="0" w:color="auto"/>
              <w:bottom w:val="single" w:sz="4" w:space="0" w:color="auto"/>
              <w:right w:val="single" w:sz="4" w:space="0" w:color="auto"/>
            </w:tcBorders>
            <w:hideMark/>
          </w:tcPr>
          <w:p w14:paraId="7EA1D0FB"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Ūdens atgrūdoši ziemas cimdi. Nodrošina aizsardzību pret aukstumu, elastīgi, laba saķere. Mīksta odere ar elpojošu membrānu. Plaukstas un īkšķa pamatnes pastiprinājums. Spilgtas krāsas cimdi ar atstarojošiem elementiem labākai redzamībai. </w:t>
            </w:r>
          </w:p>
          <w:p w14:paraId="20DB27B2"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8-</w:t>
            </w:r>
            <w:r>
              <w:rPr>
                <w:rFonts w:eastAsia="Calibri"/>
                <w:kern w:val="2"/>
                <w:sz w:val="22"/>
                <w:szCs w:val="22"/>
              </w:rPr>
              <w:t>11</w:t>
            </w:r>
            <w:r w:rsidRPr="009532D8">
              <w:rPr>
                <w:rFonts w:eastAsia="Calibri"/>
                <w:kern w:val="2"/>
                <w:sz w:val="22"/>
                <w:szCs w:val="22"/>
              </w:rPr>
              <w:t xml:space="preserve">. </w:t>
            </w:r>
          </w:p>
          <w:p w14:paraId="128E8A8B"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388, EN 511.</w:t>
            </w:r>
          </w:p>
          <w:p w14:paraId="0165B6CA"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1121X</w:t>
            </w:r>
          </w:p>
          <w:p w14:paraId="36221104"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CE marķējums Cat II</w:t>
            </w:r>
          </w:p>
        </w:tc>
        <w:tc>
          <w:tcPr>
            <w:tcW w:w="6041" w:type="dxa"/>
            <w:tcBorders>
              <w:top w:val="single" w:sz="4" w:space="0" w:color="auto"/>
              <w:left w:val="single" w:sz="4" w:space="0" w:color="auto"/>
              <w:bottom w:val="single" w:sz="4" w:space="0" w:color="auto"/>
              <w:right w:val="single" w:sz="4" w:space="0" w:color="auto"/>
            </w:tcBorders>
          </w:tcPr>
          <w:p w14:paraId="53F391AE" w14:textId="77777777" w:rsidR="006E05F4" w:rsidRPr="009532D8" w:rsidRDefault="006E05F4" w:rsidP="00365291">
            <w:pPr>
              <w:rPr>
                <w:rFonts w:eastAsia="Calibri"/>
                <w:kern w:val="2"/>
                <w:sz w:val="22"/>
                <w:szCs w:val="22"/>
              </w:rPr>
            </w:pPr>
          </w:p>
        </w:tc>
      </w:tr>
      <w:tr w:rsidR="006E05F4" w:rsidRPr="009532D8" w14:paraId="60D1B7BC" w14:textId="77777777" w:rsidTr="00365291">
        <w:tc>
          <w:tcPr>
            <w:tcW w:w="605" w:type="dxa"/>
            <w:tcBorders>
              <w:top w:val="single" w:sz="4" w:space="0" w:color="auto"/>
              <w:left w:val="single" w:sz="4" w:space="0" w:color="auto"/>
              <w:bottom w:val="single" w:sz="4" w:space="0" w:color="auto"/>
              <w:right w:val="single" w:sz="4" w:space="0" w:color="auto"/>
            </w:tcBorders>
            <w:hideMark/>
          </w:tcPr>
          <w:p w14:paraId="2E7EEA4C" w14:textId="77777777" w:rsidR="006E05F4" w:rsidRPr="009532D8" w:rsidRDefault="006E05F4" w:rsidP="00365291">
            <w:pPr>
              <w:rPr>
                <w:rFonts w:eastAsia="Calibri"/>
                <w:kern w:val="2"/>
                <w:sz w:val="22"/>
                <w:szCs w:val="22"/>
              </w:rPr>
            </w:pPr>
            <w:r w:rsidRPr="009532D8">
              <w:rPr>
                <w:rFonts w:eastAsia="Calibri"/>
                <w:kern w:val="2"/>
                <w:sz w:val="22"/>
                <w:szCs w:val="22"/>
              </w:rPr>
              <w:t>9.</w:t>
            </w:r>
          </w:p>
        </w:tc>
        <w:tc>
          <w:tcPr>
            <w:tcW w:w="2894" w:type="dxa"/>
            <w:tcBorders>
              <w:top w:val="single" w:sz="4" w:space="0" w:color="auto"/>
              <w:left w:val="single" w:sz="4" w:space="0" w:color="auto"/>
              <w:bottom w:val="single" w:sz="4" w:space="0" w:color="auto"/>
              <w:right w:val="single" w:sz="4" w:space="0" w:color="auto"/>
            </w:tcBorders>
            <w:hideMark/>
          </w:tcPr>
          <w:p w14:paraId="55EF26CC"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86912" behindDoc="0" locked="0" layoutInCell="1" allowOverlap="1" wp14:anchorId="388E5D21" wp14:editId="48979CFF">
                  <wp:simplePos x="0" y="0"/>
                  <wp:positionH relativeFrom="column">
                    <wp:posOffset>130175</wp:posOffset>
                  </wp:positionH>
                  <wp:positionV relativeFrom="paragraph">
                    <wp:posOffset>356870</wp:posOffset>
                  </wp:positionV>
                  <wp:extent cx="587375" cy="655955"/>
                  <wp:effectExtent l="0" t="0" r="3175" b="0"/>
                  <wp:wrapThrough wrapText="bothSides">
                    <wp:wrapPolygon edited="0">
                      <wp:start x="0" y="0"/>
                      <wp:lineTo x="0" y="20701"/>
                      <wp:lineTo x="21016" y="20701"/>
                      <wp:lineTo x="21016" y="0"/>
                      <wp:lineTo x="0" y="0"/>
                    </wp:wrapPolygon>
                  </wp:wrapThrough>
                  <wp:docPr id="319975202" name="Attēls 9" descr="A pair of black glov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air of black gloves&#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7375" cy="655955"/>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Kokvilnas cimdi ar nitrila virsmu</w:t>
            </w:r>
          </w:p>
        </w:tc>
        <w:tc>
          <w:tcPr>
            <w:tcW w:w="5089" w:type="dxa"/>
            <w:tcBorders>
              <w:top w:val="single" w:sz="4" w:space="0" w:color="auto"/>
              <w:left w:val="single" w:sz="4" w:space="0" w:color="auto"/>
              <w:bottom w:val="single" w:sz="4" w:space="0" w:color="auto"/>
              <w:right w:val="single" w:sz="4" w:space="0" w:color="auto"/>
            </w:tcBorders>
            <w:hideMark/>
          </w:tcPr>
          <w:p w14:paraId="52B03AFF"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Nitrila virsma uz kokvilnas pamata nodrošina īpašu izturību smagos darba apstākļos, saskarē ar eļļām un netīrumiem.</w:t>
            </w:r>
          </w:p>
          <w:p w14:paraId="4DD42F23"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10</w:t>
            </w:r>
            <w:r>
              <w:rPr>
                <w:rFonts w:eastAsia="Calibri"/>
                <w:kern w:val="2"/>
                <w:sz w:val="22"/>
                <w:szCs w:val="22"/>
              </w:rPr>
              <w:t xml:space="preserve"> - 11</w:t>
            </w:r>
          </w:p>
          <w:p w14:paraId="60213E22"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412</w:t>
            </w:r>
            <w:r>
              <w:rPr>
                <w:rFonts w:eastAsia="Calibri"/>
                <w:kern w:val="2"/>
                <w:sz w:val="22"/>
                <w:szCs w:val="22"/>
              </w:rPr>
              <w:t>0</w:t>
            </w:r>
          </w:p>
        </w:tc>
        <w:tc>
          <w:tcPr>
            <w:tcW w:w="6041" w:type="dxa"/>
            <w:tcBorders>
              <w:top w:val="single" w:sz="4" w:space="0" w:color="auto"/>
              <w:left w:val="single" w:sz="4" w:space="0" w:color="auto"/>
              <w:bottom w:val="single" w:sz="4" w:space="0" w:color="auto"/>
              <w:right w:val="single" w:sz="4" w:space="0" w:color="auto"/>
            </w:tcBorders>
          </w:tcPr>
          <w:p w14:paraId="7659982F" w14:textId="77777777" w:rsidR="006E05F4" w:rsidRPr="009532D8" w:rsidRDefault="006E05F4" w:rsidP="00365291">
            <w:pPr>
              <w:rPr>
                <w:rFonts w:eastAsia="Calibri"/>
                <w:kern w:val="2"/>
                <w:sz w:val="22"/>
                <w:szCs w:val="22"/>
              </w:rPr>
            </w:pPr>
          </w:p>
          <w:p w14:paraId="66302A40" w14:textId="77777777" w:rsidR="006E05F4" w:rsidRPr="009532D8" w:rsidRDefault="006E05F4" w:rsidP="00365291">
            <w:pPr>
              <w:rPr>
                <w:rFonts w:eastAsia="Calibri"/>
                <w:kern w:val="2"/>
                <w:sz w:val="22"/>
                <w:szCs w:val="22"/>
              </w:rPr>
            </w:pPr>
          </w:p>
        </w:tc>
      </w:tr>
      <w:tr w:rsidR="006E05F4" w:rsidRPr="009532D8" w14:paraId="5AE882D4" w14:textId="77777777" w:rsidTr="00365291">
        <w:tc>
          <w:tcPr>
            <w:tcW w:w="605" w:type="dxa"/>
            <w:tcBorders>
              <w:top w:val="single" w:sz="4" w:space="0" w:color="auto"/>
              <w:left w:val="single" w:sz="4" w:space="0" w:color="auto"/>
              <w:bottom w:val="single" w:sz="4" w:space="0" w:color="auto"/>
              <w:right w:val="single" w:sz="4" w:space="0" w:color="auto"/>
            </w:tcBorders>
            <w:hideMark/>
          </w:tcPr>
          <w:p w14:paraId="68828302" w14:textId="77777777" w:rsidR="006E05F4" w:rsidRPr="009532D8" w:rsidRDefault="006E05F4" w:rsidP="00365291">
            <w:pPr>
              <w:rPr>
                <w:rFonts w:eastAsia="Calibri"/>
                <w:kern w:val="2"/>
                <w:sz w:val="22"/>
                <w:szCs w:val="22"/>
              </w:rPr>
            </w:pPr>
            <w:r w:rsidRPr="009532D8">
              <w:rPr>
                <w:rFonts w:eastAsia="Calibri"/>
                <w:kern w:val="2"/>
                <w:sz w:val="22"/>
                <w:szCs w:val="22"/>
              </w:rPr>
              <w:t>10.</w:t>
            </w:r>
          </w:p>
        </w:tc>
        <w:tc>
          <w:tcPr>
            <w:tcW w:w="2894" w:type="dxa"/>
            <w:tcBorders>
              <w:top w:val="single" w:sz="4" w:space="0" w:color="auto"/>
              <w:left w:val="single" w:sz="4" w:space="0" w:color="auto"/>
              <w:bottom w:val="single" w:sz="4" w:space="0" w:color="auto"/>
              <w:right w:val="single" w:sz="4" w:space="0" w:color="auto"/>
            </w:tcBorders>
            <w:hideMark/>
          </w:tcPr>
          <w:p w14:paraId="71E8CA27" w14:textId="77777777" w:rsidR="006E05F4" w:rsidRPr="009532D8" w:rsidRDefault="006E05F4" w:rsidP="00365291">
            <w:pPr>
              <w:ind w:left="32" w:firstLine="2"/>
              <w:rPr>
                <w:rFonts w:eastAsia="Calibri"/>
                <w:kern w:val="2"/>
                <w:sz w:val="22"/>
                <w:szCs w:val="22"/>
              </w:rPr>
            </w:pPr>
            <w:r w:rsidRPr="009532D8">
              <w:rPr>
                <w:rFonts w:eastAsia="Calibri"/>
                <w:kern w:val="2"/>
                <w:sz w:val="22"/>
                <w:szCs w:val="22"/>
              </w:rPr>
              <w:t>Zamšādas/neilona cimdi</w:t>
            </w:r>
          </w:p>
          <w:p w14:paraId="0AA01FA0"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87936" behindDoc="0" locked="0" layoutInCell="1" allowOverlap="1" wp14:anchorId="7B6EAC96" wp14:editId="5FE00168">
                  <wp:simplePos x="0" y="0"/>
                  <wp:positionH relativeFrom="column">
                    <wp:posOffset>-3175</wp:posOffset>
                  </wp:positionH>
                  <wp:positionV relativeFrom="paragraph">
                    <wp:posOffset>183515</wp:posOffset>
                  </wp:positionV>
                  <wp:extent cx="777240" cy="706120"/>
                  <wp:effectExtent l="0" t="0" r="3810" b="0"/>
                  <wp:wrapThrough wrapText="bothSides">
                    <wp:wrapPolygon edited="0">
                      <wp:start x="0" y="0"/>
                      <wp:lineTo x="0" y="20978"/>
                      <wp:lineTo x="21176" y="20978"/>
                      <wp:lineTo x="21176" y="0"/>
                      <wp:lineTo x="0" y="0"/>
                    </wp:wrapPolygon>
                  </wp:wrapThrough>
                  <wp:docPr id="136416962" name="Attēls 8" descr="A pair of black glo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air of black gloves&#10;&#10;Description automatically generated with low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77240"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5089" w:type="dxa"/>
            <w:tcBorders>
              <w:top w:val="single" w:sz="4" w:space="0" w:color="auto"/>
              <w:left w:val="single" w:sz="4" w:space="0" w:color="auto"/>
              <w:bottom w:val="single" w:sz="4" w:space="0" w:color="auto"/>
              <w:right w:val="single" w:sz="4" w:space="0" w:color="auto"/>
            </w:tcBorders>
            <w:hideMark/>
          </w:tcPr>
          <w:p w14:paraId="3BE9EE81"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Cimdi no zamšādas plaukstas daļā un elastīga neilona virspusē. Bez oderes un ar labu gaisa caurlaidību. </w:t>
            </w:r>
          </w:p>
          <w:p w14:paraId="186F993E"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7-11</w:t>
            </w:r>
          </w:p>
          <w:p w14:paraId="0C5692DA"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420:2003 + A1:2009, EN 388:2003,EN 388:2016+A1:2018</w:t>
            </w:r>
          </w:p>
          <w:p w14:paraId="704C78EE"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CE Cat.II</w:t>
            </w:r>
          </w:p>
          <w:p w14:paraId="40C82418"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2121X</w:t>
            </w:r>
          </w:p>
        </w:tc>
        <w:tc>
          <w:tcPr>
            <w:tcW w:w="6041" w:type="dxa"/>
            <w:tcBorders>
              <w:top w:val="single" w:sz="4" w:space="0" w:color="auto"/>
              <w:left w:val="single" w:sz="4" w:space="0" w:color="auto"/>
              <w:bottom w:val="single" w:sz="4" w:space="0" w:color="auto"/>
              <w:right w:val="single" w:sz="4" w:space="0" w:color="auto"/>
            </w:tcBorders>
          </w:tcPr>
          <w:p w14:paraId="591D7A45" w14:textId="77777777" w:rsidR="006E05F4" w:rsidRPr="009532D8" w:rsidRDefault="006E05F4" w:rsidP="00365291">
            <w:pPr>
              <w:rPr>
                <w:rFonts w:eastAsia="Calibri"/>
                <w:kern w:val="2"/>
                <w:sz w:val="22"/>
                <w:szCs w:val="22"/>
              </w:rPr>
            </w:pPr>
          </w:p>
        </w:tc>
      </w:tr>
      <w:tr w:rsidR="006E05F4" w:rsidRPr="009532D8" w14:paraId="74C883AE" w14:textId="77777777" w:rsidTr="00365291">
        <w:trPr>
          <w:trHeight w:val="1565"/>
        </w:trPr>
        <w:tc>
          <w:tcPr>
            <w:tcW w:w="605" w:type="dxa"/>
            <w:tcBorders>
              <w:top w:val="single" w:sz="4" w:space="0" w:color="auto"/>
              <w:left w:val="single" w:sz="4" w:space="0" w:color="auto"/>
              <w:bottom w:val="single" w:sz="4" w:space="0" w:color="auto"/>
              <w:right w:val="single" w:sz="4" w:space="0" w:color="auto"/>
            </w:tcBorders>
            <w:hideMark/>
          </w:tcPr>
          <w:p w14:paraId="24EFF016" w14:textId="77777777" w:rsidR="006E05F4" w:rsidRPr="009532D8" w:rsidRDefault="006E05F4" w:rsidP="00365291">
            <w:pPr>
              <w:rPr>
                <w:rFonts w:eastAsia="Calibri"/>
                <w:kern w:val="2"/>
                <w:sz w:val="22"/>
                <w:szCs w:val="22"/>
              </w:rPr>
            </w:pPr>
            <w:r w:rsidRPr="009532D8">
              <w:rPr>
                <w:rFonts w:eastAsia="Calibri"/>
                <w:kern w:val="2"/>
                <w:sz w:val="22"/>
                <w:szCs w:val="22"/>
              </w:rPr>
              <w:lastRenderedPageBreak/>
              <w:t>11.</w:t>
            </w:r>
          </w:p>
        </w:tc>
        <w:tc>
          <w:tcPr>
            <w:tcW w:w="2894" w:type="dxa"/>
            <w:tcBorders>
              <w:top w:val="single" w:sz="4" w:space="0" w:color="auto"/>
              <w:left w:val="single" w:sz="4" w:space="0" w:color="auto"/>
              <w:bottom w:val="single" w:sz="4" w:space="0" w:color="auto"/>
              <w:right w:val="single" w:sz="4" w:space="0" w:color="auto"/>
            </w:tcBorders>
            <w:hideMark/>
          </w:tcPr>
          <w:p w14:paraId="23DA3324"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88960" behindDoc="0" locked="0" layoutInCell="1" allowOverlap="1" wp14:anchorId="2FA2E9FE" wp14:editId="32CFC4D7">
                  <wp:simplePos x="0" y="0"/>
                  <wp:positionH relativeFrom="column">
                    <wp:posOffset>200025</wp:posOffset>
                  </wp:positionH>
                  <wp:positionV relativeFrom="paragraph">
                    <wp:posOffset>428625</wp:posOffset>
                  </wp:positionV>
                  <wp:extent cx="442595" cy="513080"/>
                  <wp:effectExtent l="0" t="0" r="0" b="1270"/>
                  <wp:wrapNone/>
                  <wp:docPr id="576309839" name="Attēls 5" descr="A close-up of a glo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close-up of a glove&#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42595" cy="513080"/>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Adīti neilona cimdi ar PVC punktējumu</w:t>
            </w:r>
          </w:p>
        </w:tc>
        <w:tc>
          <w:tcPr>
            <w:tcW w:w="5089" w:type="dxa"/>
            <w:tcBorders>
              <w:top w:val="single" w:sz="4" w:space="0" w:color="auto"/>
              <w:left w:val="single" w:sz="4" w:space="0" w:color="auto"/>
              <w:bottom w:val="single" w:sz="4" w:space="0" w:color="auto"/>
              <w:right w:val="single" w:sz="4" w:space="0" w:color="auto"/>
            </w:tcBorders>
          </w:tcPr>
          <w:p w14:paraId="04E8B9EF" w14:textId="77777777" w:rsidR="006E05F4" w:rsidRPr="009532D8" w:rsidRDefault="006E05F4" w:rsidP="00365291">
            <w:pPr>
              <w:ind w:left="-28" w:firstLine="0"/>
              <w:rPr>
                <w:kern w:val="2"/>
                <w:sz w:val="22"/>
                <w:szCs w:val="22"/>
              </w:rPr>
            </w:pPr>
            <w:r w:rsidRPr="009532D8">
              <w:rPr>
                <w:kern w:val="2"/>
                <w:sz w:val="22"/>
                <w:szCs w:val="22"/>
              </w:rPr>
              <w:t>Blīvi adīti poliestera cimdi, ar pret slīdes PVC punktējumu plaukstas daļā;</w:t>
            </w:r>
          </w:p>
          <w:p w14:paraId="6F31AEBC" w14:textId="77777777" w:rsidR="006E05F4" w:rsidRPr="009532D8" w:rsidRDefault="006E05F4" w:rsidP="00365291">
            <w:pPr>
              <w:ind w:left="-28" w:firstLine="0"/>
              <w:rPr>
                <w:kern w:val="2"/>
                <w:sz w:val="22"/>
                <w:szCs w:val="22"/>
              </w:rPr>
            </w:pPr>
            <w:r w:rsidRPr="009532D8">
              <w:rPr>
                <w:kern w:val="2"/>
                <w:sz w:val="22"/>
                <w:szCs w:val="22"/>
              </w:rPr>
              <w:t>Sastāvs : poliesters, PVC;</w:t>
            </w:r>
          </w:p>
          <w:p w14:paraId="600942E1" w14:textId="77777777" w:rsidR="006E05F4" w:rsidRPr="009532D8" w:rsidRDefault="006E05F4" w:rsidP="00365291">
            <w:pPr>
              <w:ind w:left="-28" w:firstLine="0"/>
              <w:rPr>
                <w:kern w:val="2"/>
                <w:sz w:val="22"/>
                <w:szCs w:val="22"/>
              </w:rPr>
            </w:pPr>
            <w:r w:rsidRPr="009532D8">
              <w:rPr>
                <w:kern w:val="2"/>
                <w:sz w:val="22"/>
                <w:szCs w:val="22"/>
              </w:rPr>
              <w:t>Izmēri: nr. 6 – 11</w:t>
            </w:r>
          </w:p>
          <w:p w14:paraId="5E5790D2" w14:textId="77777777" w:rsidR="006E05F4" w:rsidRPr="009532D8" w:rsidRDefault="006E05F4" w:rsidP="00365291">
            <w:pPr>
              <w:ind w:left="-28" w:firstLine="0"/>
              <w:rPr>
                <w:kern w:val="2"/>
                <w:sz w:val="22"/>
                <w:szCs w:val="22"/>
              </w:rPr>
            </w:pPr>
            <w:r w:rsidRPr="009532D8">
              <w:rPr>
                <w:kern w:val="2"/>
                <w:sz w:val="22"/>
                <w:szCs w:val="22"/>
              </w:rPr>
              <w:t>Atbilst : EN 388, 1.kat.</w:t>
            </w:r>
          </w:p>
          <w:p w14:paraId="605BB562" w14:textId="77777777" w:rsidR="006E05F4" w:rsidRPr="009532D8" w:rsidRDefault="006E05F4" w:rsidP="00365291">
            <w:pPr>
              <w:ind w:left="-28" w:firstLine="0"/>
              <w:rPr>
                <w:rFonts w:eastAsia="Calibri"/>
                <w:kern w:val="2"/>
                <w:sz w:val="22"/>
                <w:szCs w:val="22"/>
              </w:rPr>
            </w:pPr>
            <w:r w:rsidRPr="009532D8">
              <w:rPr>
                <w:kern w:val="2"/>
                <w:sz w:val="22"/>
                <w:szCs w:val="22"/>
              </w:rPr>
              <w:t>CE marķējums.</w:t>
            </w:r>
          </w:p>
        </w:tc>
        <w:tc>
          <w:tcPr>
            <w:tcW w:w="6041" w:type="dxa"/>
            <w:tcBorders>
              <w:top w:val="single" w:sz="4" w:space="0" w:color="auto"/>
              <w:left w:val="single" w:sz="4" w:space="0" w:color="auto"/>
              <w:bottom w:val="single" w:sz="4" w:space="0" w:color="auto"/>
              <w:right w:val="single" w:sz="4" w:space="0" w:color="auto"/>
            </w:tcBorders>
          </w:tcPr>
          <w:p w14:paraId="394A5C6D" w14:textId="77777777" w:rsidR="006E05F4" w:rsidRPr="009532D8" w:rsidRDefault="006E05F4" w:rsidP="00365291">
            <w:pPr>
              <w:rPr>
                <w:rFonts w:eastAsia="Calibri"/>
                <w:kern w:val="2"/>
                <w:sz w:val="22"/>
                <w:szCs w:val="22"/>
              </w:rPr>
            </w:pPr>
          </w:p>
        </w:tc>
      </w:tr>
      <w:tr w:rsidR="006E05F4" w:rsidRPr="009532D8" w14:paraId="0D683750" w14:textId="77777777" w:rsidTr="00365291">
        <w:trPr>
          <w:trHeight w:val="497"/>
        </w:trPr>
        <w:tc>
          <w:tcPr>
            <w:tcW w:w="605" w:type="dxa"/>
            <w:tcBorders>
              <w:top w:val="single" w:sz="4" w:space="0" w:color="auto"/>
              <w:left w:val="single" w:sz="4" w:space="0" w:color="auto"/>
              <w:bottom w:val="single" w:sz="4" w:space="0" w:color="auto"/>
              <w:right w:val="single" w:sz="4" w:space="0" w:color="auto"/>
            </w:tcBorders>
            <w:hideMark/>
          </w:tcPr>
          <w:p w14:paraId="4B70B25B" w14:textId="77777777" w:rsidR="006E05F4" w:rsidRPr="009532D8" w:rsidRDefault="006E05F4" w:rsidP="00365291">
            <w:pPr>
              <w:rPr>
                <w:rFonts w:eastAsia="Calibri"/>
                <w:kern w:val="2"/>
                <w:sz w:val="22"/>
                <w:szCs w:val="22"/>
              </w:rPr>
            </w:pPr>
            <w:r w:rsidRPr="009532D8">
              <w:rPr>
                <w:rFonts w:eastAsia="Calibri"/>
                <w:kern w:val="2"/>
                <w:sz w:val="22"/>
                <w:szCs w:val="22"/>
              </w:rPr>
              <w:t>12.</w:t>
            </w:r>
          </w:p>
        </w:tc>
        <w:tc>
          <w:tcPr>
            <w:tcW w:w="2894" w:type="dxa"/>
            <w:tcBorders>
              <w:top w:val="single" w:sz="4" w:space="0" w:color="auto"/>
              <w:left w:val="single" w:sz="4" w:space="0" w:color="auto"/>
              <w:bottom w:val="single" w:sz="4" w:space="0" w:color="auto"/>
              <w:right w:val="single" w:sz="4" w:space="0" w:color="auto"/>
            </w:tcBorders>
          </w:tcPr>
          <w:p w14:paraId="3D77288C" w14:textId="77777777" w:rsidR="006E05F4" w:rsidRPr="009532D8" w:rsidRDefault="006E05F4" w:rsidP="00365291">
            <w:pPr>
              <w:ind w:left="32" w:firstLine="2"/>
              <w:rPr>
                <w:rFonts w:eastAsia="Calibri"/>
                <w:kern w:val="2"/>
                <w:sz w:val="22"/>
                <w:szCs w:val="22"/>
              </w:rPr>
            </w:pPr>
            <w:r w:rsidRPr="009532D8">
              <w:rPr>
                <w:rFonts w:eastAsia="Calibri"/>
                <w:kern w:val="2"/>
                <w:sz w:val="22"/>
                <w:szCs w:val="22"/>
              </w:rPr>
              <w:t>Ādas cimdi ar klipsi</w:t>
            </w:r>
          </w:p>
          <w:p w14:paraId="1F5B5462"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89984" behindDoc="0" locked="0" layoutInCell="1" allowOverlap="1" wp14:anchorId="0F2BBDDB" wp14:editId="1C1F4231">
                  <wp:simplePos x="0" y="0"/>
                  <wp:positionH relativeFrom="column">
                    <wp:posOffset>126365</wp:posOffset>
                  </wp:positionH>
                  <wp:positionV relativeFrom="paragraph">
                    <wp:posOffset>53340</wp:posOffset>
                  </wp:positionV>
                  <wp:extent cx="993775" cy="784860"/>
                  <wp:effectExtent l="0" t="0" r="0" b="0"/>
                  <wp:wrapNone/>
                  <wp:docPr id="1053990152" name="Attēls 4" descr="A close-up of a gloved h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up of a gloved hand&#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3775" cy="784860"/>
                          </a:xfrm>
                          <a:prstGeom prst="rect">
                            <a:avLst/>
                          </a:prstGeom>
                          <a:noFill/>
                        </pic:spPr>
                      </pic:pic>
                    </a:graphicData>
                  </a:graphic>
                  <wp14:sizeRelH relativeFrom="margin">
                    <wp14:pctWidth>0</wp14:pctWidth>
                  </wp14:sizeRelH>
                  <wp14:sizeRelV relativeFrom="margin">
                    <wp14:pctHeight>0</wp14:pctHeight>
                  </wp14:sizeRelV>
                </wp:anchor>
              </w:drawing>
            </w:r>
          </w:p>
          <w:p w14:paraId="0DC0FF0F" w14:textId="77777777" w:rsidR="006E05F4" w:rsidRPr="009532D8" w:rsidRDefault="006E05F4" w:rsidP="00365291">
            <w:pPr>
              <w:ind w:left="32" w:firstLine="2"/>
              <w:rPr>
                <w:rFonts w:eastAsia="Calibri"/>
                <w:kern w:val="2"/>
                <w:sz w:val="22"/>
                <w:szCs w:val="22"/>
              </w:rPr>
            </w:pPr>
          </w:p>
        </w:tc>
        <w:tc>
          <w:tcPr>
            <w:tcW w:w="5089" w:type="dxa"/>
            <w:tcBorders>
              <w:top w:val="single" w:sz="4" w:space="0" w:color="auto"/>
              <w:left w:val="single" w:sz="4" w:space="0" w:color="auto"/>
              <w:bottom w:val="single" w:sz="4" w:space="0" w:color="auto"/>
              <w:right w:val="single" w:sz="4" w:space="0" w:color="auto"/>
            </w:tcBorders>
          </w:tcPr>
          <w:p w14:paraId="4005928E"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Augstas kvalitātes ādas darba cimdi. </w:t>
            </w:r>
          </w:p>
          <w:p w14:paraId="30D41C97"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Cimdu virspuse izgatavota no poliestera. Oderējums nodrošina siltumizolāciju. </w:t>
            </w:r>
          </w:p>
          <w:p w14:paraId="54599FE0"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8 – 11</w:t>
            </w:r>
          </w:p>
          <w:p w14:paraId="0D57381C"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 388, 1.kat.</w:t>
            </w:r>
          </w:p>
          <w:p w14:paraId="66103494"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CE marķējums</w:t>
            </w:r>
          </w:p>
          <w:p w14:paraId="16BE0AA1"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2132X</w:t>
            </w:r>
          </w:p>
        </w:tc>
        <w:tc>
          <w:tcPr>
            <w:tcW w:w="6041" w:type="dxa"/>
            <w:tcBorders>
              <w:top w:val="single" w:sz="4" w:space="0" w:color="auto"/>
              <w:left w:val="single" w:sz="4" w:space="0" w:color="auto"/>
              <w:bottom w:val="single" w:sz="4" w:space="0" w:color="auto"/>
              <w:right w:val="single" w:sz="4" w:space="0" w:color="auto"/>
            </w:tcBorders>
          </w:tcPr>
          <w:p w14:paraId="13AA7571" w14:textId="77777777" w:rsidR="006E05F4" w:rsidRPr="009532D8" w:rsidRDefault="006E05F4" w:rsidP="00365291">
            <w:pPr>
              <w:ind w:left="0" w:firstLine="0"/>
              <w:rPr>
                <w:rFonts w:eastAsia="Calibri"/>
                <w:kern w:val="2"/>
                <w:sz w:val="22"/>
                <w:szCs w:val="22"/>
              </w:rPr>
            </w:pPr>
          </w:p>
        </w:tc>
      </w:tr>
      <w:tr w:rsidR="006E05F4" w:rsidRPr="009532D8" w14:paraId="073E78C2" w14:textId="77777777" w:rsidTr="00365291">
        <w:trPr>
          <w:trHeight w:val="2482"/>
        </w:trPr>
        <w:tc>
          <w:tcPr>
            <w:tcW w:w="605" w:type="dxa"/>
            <w:tcBorders>
              <w:top w:val="single" w:sz="4" w:space="0" w:color="auto"/>
              <w:left w:val="single" w:sz="4" w:space="0" w:color="auto"/>
              <w:bottom w:val="single" w:sz="4" w:space="0" w:color="auto"/>
              <w:right w:val="single" w:sz="4" w:space="0" w:color="auto"/>
            </w:tcBorders>
            <w:hideMark/>
          </w:tcPr>
          <w:p w14:paraId="721EA192" w14:textId="77777777" w:rsidR="006E05F4" w:rsidRPr="009532D8" w:rsidRDefault="006E05F4" w:rsidP="00365291">
            <w:pPr>
              <w:rPr>
                <w:rFonts w:eastAsia="Calibri"/>
                <w:kern w:val="2"/>
                <w:sz w:val="22"/>
                <w:szCs w:val="22"/>
              </w:rPr>
            </w:pPr>
            <w:r w:rsidRPr="009532D8">
              <w:rPr>
                <w:rFonts w:eastAsia="Calibri"/>
                <w:kern w:val="2"/>
                <w:sz w:val="22"/>
                <w:szCs w:val="22"/>
              </w:rPr>
              <w:t>13.</w:t>
            </w:r>
          </w:p>
        </w:tc>
        <w:tc>
          <w:tcPr>
            <w:tcW w:w="2894" w:type="dxa"/>
            <w:tcBorders>
              <w:top w:val="single" w:sz="4" w:space="0" w:color="auto"/>
              <w:left w:val="single" w:sz="4" w:space="0" w:color="auto"/>
              <w:bottom w:val="single" w:sz="4" w:space="0" w:color="auto"/>
              <w:right w:val="single" w:sz="4" w:space="0" w:color="auto"/>
            </w:tcBorders>
            <w:hideMark/>
          </w:tcPr>
          <w:p w14:paraId="1C295002" w14:textId="77777777" w:rsidR="006E05F4" w:rsidRPr="009532D8" w:rsidRDefault="006E05F4" w:rsidP="00365291">
            <w:pPr>
              <w:ind w:left="32" w:firstLine="2"/>
              <w:rPr>
                <w:rFonts w:eastAsia="Calibri"/>
                <w:kern w:val="2"/>
                <w:sz w:val="22"/>
                <w:szCs w:val="22"/>
              </w:rPr>
            </w:pPr>
            <w:r w:rsidRPr="009532D8">
              <w:rPr>
                <w:noProof/>
                <w:kern w:val="2"/>
                <w:sz w:val="22"/>
                <w:szCs w:val="22"/>
              </w:rPr>
              <w:drawing>
                <wp:anchor distT="0" distB="0" distL="114300" distR="114300" simplePos="0" relativeHeight="251691008" behindDoc="0" locked="0" layoutInCell="1" allowOverlap="1" wp14:anchorId="763B1E26" wp14:editId="55009B87">
                  <wp:simplePos x="0" y="0"/>
                  <wp:positionH relativeFrom="column">
                    <wp:posOffset>466090</wp:posOffset>
                  </wp:positionH>
                  <wp:positionV relativeFrom="paragraph">
                    <wp:posOffset>443230</wp:posOffset>
                  </wp:positionV>
                  <wp:extent cx="822874" cy="857250"/>
                  <wp:effectExtent l="0" t="0" r="0" b="0"/>
                  <wp:wrapNone/>
                  <wp:docPr id="1868549705" name="Attēls 3" descr="A pair of blue and black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49705" name="Attēls 3" descr="A pair of blue and black gloves&#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24947" cy="859410"/>
                          </a:xfrm>
                          <a:prstGeom prst="rect">
                            <a:avLst/>
                          </a:prstGeom>
                          <a:noFill/>
                        </pic:spPr>
                      </pic:pic>
                    </a:graphicData>
                  </a:graphic>
                  <wp14:sizeRelH relativeFrom="margin">
                    <wp14:pctWidth>0</wp14:pctWidth>
                  </wp14:sizeRelH>
                  <wp14:sizeRelV relativeFrom="margin">
                    <wp14:pctHeight>0</wp14:pctHeight>
                  </wp14:sizeRelV>
                </wp:anchor>
              </w:drawing>
            </w:r>
            <w:r w:rsidRPr="009532D8">
              <w:rPr>
                <w:rFonts w:eastAsia="Calibri"/>
                <w:kern w:val="2"/>
                <w:sz w:val="22"/>
                <w:szCs w:val="22"/>
              </w:rPr>
              <w:t>Ziemas cimdi ar lateksa pārklājumu</w:t>
            </w:r>
          </w:p>
        </w:tc>
        <w:tc>
          <w:tcPr>
            <w:tcW w:w="5089" w:type="dxa"/>
            <w:tcBorders>
              <w:top w:val="single" w:sz="4" w:space="0" w:color="auto"/>
              <w:left w:val="single" w:sz="4" w:space="0" w:color="auto"/>
              <w:bottom w:val="single" w:sz="4" w:space="0" w:color="auto"/>
              <w:right w:val="single" w:sz="4" w:space="0" w:color="auto"/>
            </w:tcBorders>
          </w:tcPr>
          <w:p w14:paraId="77EF1AD7"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Ērti, izturīgi ziemas cimdi. </w:t>
            </w:r>
          </w:p>
          <w:p w14:paraId="2AE59A33" w14:textId="77777777" w:rsidR="006E05F4" w:rsidRPr="009532D8" w:rsidRDefault="006E05F4" w:rsidP="00365291">
            <w:pPr>
              <w:ind w:left="-28" w:firstLine="0"/>
              <w:rPr>
                <w:kern w:val="2"/>
                <w:sz w:val="22"/>
                <w:szCs w:val="22"/>
              </w:rPr>
            </w:pPr>
            <w:r w:rsidRPr="009532D8">
              <w:rPr>
                <w:kern w:val="2"/>
                <w:sz w:val="22"/>
                <w:szCs w:val="22"/>
              </w:rPr>
              <w:t xml:space="preserve">Pārklāti ar plānu ūdensizturīga lateksa pārklājuma kārtu. Plaukstas daļā smilšaina lateksa putu pārklājums. Laba saķere ar sausām, slapjām un eļļainām virsmām. Laba siltumizolācija. </w:t>
            </w:r>
          </w:p>
          <w:p w14:paraId="4559662D" w14:textId="77777777" w:rsidR="006E05F4" w:rsidRPr="009532D8" w:rsidRDefault="006E05F4" w:rsidP="00365291">
            <w:pPr>
              <w:ind w:left="-28" w:firstLine="0"/>
              <w:rPr>
                <w:kern w:val="2"/>
                <w:sz w:val="22"/>
                <w:szCs w:val="22"/>
              </w:rPr>
            </w:pPr>
            <w:r w:rsidRPr="009532D8">
              <w:rPr>
                <w:kern w:val="2"/>
                <w:sz w:val="22"/>
                <w:szCs w:val="22"/>
              </w:rPr>
              <w:t>Standarti: EN 511, EN 1186, EN 388</w:t>
            </w:r>
          </w:p>
          <w:p w14:paraId="11B1A969" w14:textId="77777777" w:rsidR="006E05F4" w:rsidRPr="009532D8" w:rsidRDefault="006E05F4" w:rsidP="00365291">
            <w:pPr>
              <w:shd w:val="clear" w:color="auto" w:fill="FFFFFF"/>
              <w:ind w:left="-28" w:firstLine="0"/>
              <w:rPr>
                <w:rFonts w:eastAsia="Calibri"/>
                <w:kern w:val="2"/>
                <w:sz w:val="22"/>
                <w:szCs w:val="22"/>
              </w:rPr>
            </w:pPr>
            <w:r w:rsidRPr="009532D8">
              <w:rPr>
                <w:rFonts w:eastAsia="Calibri"/>
                <w:kern w:val="2"/>
                <w:sz w:val="22"/>
                <w:szCs w:val="22"/>
              </w:rPr>
              <w:t>Nodilumizturības testēšanas rezultāts ne mazāks par: 1242X</w:t>
            </w:r>
          </w:p>
          <w:p w14:paraId="67BCEB8C" w14:textId="77777777" w:rsidR="006E05F4" w:rsidRPr="009532D8" w:rsidRDefault="006E05F4" w:rsidP="00365291">
            <w:pPr>
              <w:shd w:val="clear" w:color="auto" w:fill="FFFFFF"/>
              <w:ind w:left="-28" w:firstLine="0"/>
              <w:rPr>
                <w:rFonts w:eastAsia="Calibri"/>
                <w:kern w:val="2"/>
                <w:sz w:val="22"/>
                <w:szCs w:val="22"/>
              </w:rPr>
            </w:pPr>
            <w:r w:rsidRPr="009532D8">
              <w:rPr>
                <w:rFonts w:eastAsia="Calibri"/>
                <w:kern w:val="2"/>
                <w:sz w:val="22"/>
                <w:szCs w:val="22"/>
              </w:rPr>
              <w:t>CE marķējums Cat.II</w:t>
            </w:r>
          </w:p>
          <w:p w14:paraId="55A541DC" w14:textId="77777777" w:rsidR="006E05F4" w:rsidRPr="009532D8" w:rsidRDefault="006E05F4" w:rsidP="00365291">
            <w:pPr>
              <w:shd w:val="clear" w:color="auto" w:fill="FFFFFF"/>
              <w:ind w:left="-28" w:firstLine="0"/>
              <w:rPr>
                <w:rFonts w:eastAsia="Calibri"/>
                <w:kern w:val="2"/>
                <w:sz w:val="22"/>
                <w:szCs w:val="22"/>
              </w:rPr>
            </w:pPr>
            <w:r w:rsidRPr="009532D8">
              <w:rPr>
                <w:rFonts w:eastAsia="Calibri"/>
                <w:kern w:val="2"/>
                <w:sz w:val="22"/>
                <w:szCs w:val="22"/>
              </w:rPr>
              <w:t>Izmēri: 7-12</w:t>
            </w:r>
          </w:p>
        </w:tc>
        <w:tc>
          <w:tcPr>
            <w:tcW w:w="6041" w:type="dxa"/>
            <w:tcBorders>
              <w:top w:val="single" w:sz="4" w:space="0" w:color="auto"/>
              <w:left w:val="single" w:sz="4" w:space="0" w:color="auto"/>
              <w:bottom w:val="single" w:sz="4" w:space="0" w:color="auto"/>
              <w:right w:val="single" w:sz="4" w:space="0" w:color="auto"/>
            </w:tcBorders>
          </w:tcPr>
          <w:p w14:paraId="3FDC7342" w14:textId="77777777" w:rsidR="006E05F4" w:rsidRPr="009532D8" w:rsidRDefault="006E05F4" w:rsidP="00365291">
            <w:pPr>
              <w:rPr>
                <w:rFonts w:eastAsia="Calibri"/>
                <w:kern w:val="2"/>
                <w:sz w:val="22"/>
                <w:szCs w:val="22"/>
              </w:rPr>
            </w:pPr>
          </w:p>
        </w:tc>
      </w:tr>
      <w:tr w:rsidR="006E05F4" w:rsidRPr="009532D8" w14:paraId="6835CD03" w14:textId="77777777" w:rsidTr="00365291">
        <w:trPr>
          <w:trHeight w:val="1922"/>
        </w:trPr>
        <w:tc>
          <w:tcPr>
            <w:tcW w:w="605" w:type="dxa"/>
            <w:tcBorders>
              <w:top w:val="single" w:sz="4" w:space="0" w:color="auto"/>
              <w:left w:val="single" w:sz="4" w:space="0" w:color="auto"/>
              <w:bottom w:val="single" w:sz="4" w:space="0" w:color="auto"/>
              <w:right w:val="single" w:sz="4" w:space="0" w:color="auto"/>
            </w:tcBorders>
            <w:hideMark/>
          </w:tcPr>
          <w:p w14:paraId="02AB4C6C" w14:textId="77777777" w:rsidR="006E05F4" w:rsidRPr="009532D8" w:rsidRDefault="006E05F4" w:rsidP="00365291">
            <w:pPr>
              <w:rPr>
                <w:rFonts w:eastAsia="Calibri"/>
                <w:kern w:val="2"/>
                <w:sz w:val="22"/>
                <w:szCs w:val="22"/>
              </w:rPr>
            </w:pPr>
            <w:r w:rsidRPr="009532D8">
              <w:rPr>
                <w:rFonts w:eastAsia="Calibri"/>
                <w:kern w:val="2"/>
                <w:sz w:val="22"/>
                <w:szCs w:val="22"/>
              </w:rPr>
              <w:t>14.</w:t>
            </w:r>
          </w:p>
        </w:tc>
        <w:tc>
          <w:tcPr>
            <w:tcW w:w="2894" w:type="dxa"/>
            <w:tcBorders>
              <w:top w:val="single" w:sz="4" w:space="0" w:color="auto"/>
              <w:left w:val="single" w:sz="4" w:space="0" w:color="auto"/>
              <w:bottom w:val="single" w:sz="4" w:space="0" w:color="auto"/>
              <w:right w:val="single" w:sz="4" w:space="0" w:color="auto"/>
            </w:tcBorders>
            <w:hideMark/>
          </w:tcPr>
          <w:p w14:paraId="009F8994" w14:textId="77777777" w:rsidR="006E05F4" w:rsidRPr="009532D8" w:rsidRDefault="006E05F4" w:rsidP="00365291">
            <w:pPr>
              <w:ind w:left="32" w:firstLine="2"/>
              <w:rPr>
                <w:noProof/>
                <w:kern w:val="2"/>
                <w:sz w:val="22"/>
                <w:szCs w:val="22"/>
              </w:rPr>
            </w:pPr>
            <w:r w:rsidRPr="009532D8">
              <w:rPr>
                <w:noProof/>
                <w:kern w:val="2"/>
                <w:sz w:val="22"/>
                <w:szCs w:val="22"/>
              </w:rPr>
              <w:drawing>
                <wp:anchor distT="0" distB="0" distL="114300" distR="114300" simplePos="0" relativeHeight="251692032" behindDoc="0" locked="0" layoutInCell="1" allowOverlap="1" wp14:anchorId="135B7079" wp14:editId="35F6910C">
                  <wp:simplePos x="0" y="0"/>
                  <wp:positionH relativeFrom="column">
                    <wp:posOffset>466090</wp:posOffset>
                  </wp:positionH>
                  <wp:positionV relativeFrom="paragraph">
                    <wp:posOffset>262255</wp:posOffset>
                  </wp:positionV>
                  <wp:extent cx="628650" cy="663575"/>
                  <wp:effectExtent l="0" t="0" r="0" b="3175"/>
                  <wp:wrapNone/>
                  <wp:docPr id="1614136754" name="Attēls 2" descr="A pair of gloves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pair of gloves on a white background&#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8650" cy="663575"/>
                          </a:xfrm>
                          <a:prstGeom prst="rect">
                            <a:avLst/>
                          </a:prstGeom>
                          <a:noFill/>
                        </pic:spPr>
                      </pic:pic>
                    </a:graphicData>
                  </a:graphic>
                  <wp14:sizeRelH relativeFrom="page">
                    <wp14:pctWidth>0</wp14:pctWidth>
                  </wp14:sizeRelH>
                  <wp14:sizeRelV relativeFrom="page">
                    <wp14:pctHeight>0</wp14:pctHeight>
                  </wp14:sizeRelV>
                </wp:anchor>
              </w:drawing>
            </w:r>
            <w:r w:rsidRPr="009532D8">
              <w:rPr>
                <w:noProof/>
                <w:kern w:val="2"/>
                <w:sz w:val="22"/>
                <w:szCs w:val="22"/>
              </w:rPr>
              <w:t>Ziemas cimdi no dabīgas ādas</w:t>
            </w:r>
          </w:p>
        </w:tc>
        <w:tc>
          <w:tcPr>
            <w:tcW w:w="5089" w:type="dxa"/>
            <w:tcBorders>
              <w:top w:val="single" w:sz="4" w:space="0" w:color="auto"/>
              <w:left w:val="single" w:sz="4" w:space="0" w:color="auto"/>
              <w:bottom w:val="single" w:sz="4" w:space="0" w:color="auto"/>
              <w:right w:val="single" w:sz="4" w:space="0" w:color="auto"/>
            </w:tcBorders>
            <w:hideMark/>
          </w:tcPr>
          <w:p w14:paraId="036DAB0B"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Erganomiski ziemas aizsargcimdi ar oderi. Materiāls – gluda dabīgā govs āda. Odere no akrila flaneļa. </w:t>
            </w:r>
          </w:p>
          <w:p w14:paraId="214778EB"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Standarti: EN511 , EN388</w:t>
            </w:r>
          </w:p>
          <w:p w14:paraId="4DF6915D"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 2143X</w:t>
            </w:r>
          </w:p>
          <w:p w14:paraId="07337F78"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CE marķējums</w:t>
            </w:r>
          </w:p>
          <w:p w14:paraId="5DADDA89"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Izmēri: 9 - 11</w:t>
            </w:r>
          </w:p>
        </w:tc>
        <w:tc>
          <w:tcPr>
            <w:tcW w:w="6041" w:type="dxa"/>
            <w:tcBorders>
              <w:top w:val="single" w:sz="4" w:space="0" w:color="auto"/>
              <w:left w:val="single" w:sz="4" w:space="0" w:color="auto"/>
              <w:bottom w:val="single" w:sz="4" w:space="0" w:color="auto"/>
              <w:right w:val="single" w:sz="4" w:space="0" w:color="auto"/>
            </w:tcBorders>
          </w:tcPr>
          <w:p w14:paraId="71A59F98" w14:textId="77777777" w:rsidR="006E05F4" w:rsidRPr="009532D8" w:rsidRDefault="006E05F4" w:rsidP="00365291">
            <w:pPr>
              <w:rPr>
                <w:rFonts w:eastAsia="Calibri"/>
                <w:kern w:val="2"/>
                <w:sz w:val="22"/>
                <w:szCs w:val="22"/>
              </w:rPr>
            </w:pPr>
          </w:p>
          <w:p w14:paraId="79E884A6" w14:textId="77777777" w:rsidR="006E05F4" w:rsidRPr="009532D8" w:rsidRDefault="006E05F4" w:rsidP="00365291">
            <w:pPr>
              <w:rPr>
                <w:rFonts w:eastAsia="Calibri"/>
                <w:kern w:val="2"/>
                <w:sz w:val="22"/>
                <w:szCs w:val="22"/>
              </w:rPr>
            </w:pPr>
          </w:p>
        </w:tc>
      </w:tr>
      <w:tr w:rsidR="006E05F4" w:rsidRPr="009532D8" w14:paraId="00D96C89" w14:textId="77777777" w:rsidTr="00365291">
        <w:tc>
          <w:tcPr>
            <w:tcW w:w="605" w:type="dxa"/>
            <w:tcBorders>
              <w:top w:val="single" w:sz="4" w:space="0" w:color="auto"/>
              <w:left w:val="single" w:sz="4" w:space="0" w:color="auto"/>
              <w:bottom w:val="single" w:sz="4" w:space="0" w:color="auto"/>
              <w:right w:val="single" w:sz="4" w:space="0" w:color="auto"/>
            </w:tcBorders>
            <w:hideMark/>
          </w:tcPr>
          <w:p w14:paraId="7306DDE7" w14:textId="77777777" w:rsidR="006E05F4" w:rsidRPr="009532D8" w:rsidRDefault="006E05F4" w:rsidP="00365291">
            <w:pPr>
              <w:rPr>
                <w:rFonts w:eastAsia="Calibri"/>
                <w:kern w:val="2"/>
                <w:sz w:val="22"/>
                <w:szCs w:val="22"/>
              </w:rPr>
            </w:pPr>
            <w:r w:rsidRPr="009532D8">
              <w:rPr>
                <w:rFonts w:eastAsia="Calibri"/>
                <w:kern w:val="2"/>
                <w:sz w:val="22"/>
                <w:szCs w:val="22"/>
              </w:rPr>
              <w:t>15.</w:t>
            </w:r>
          </w:p>
        </w:tc>
        <w:tc>
          <w:tcPr>
            <w:tcW w:w="2894" w:type="dxa"/>
            <w:tcBorders>
              <w:top w:val="single" w:sz="4" w:space="0" w:color="auto"/>
              <w:left w:val="single" w:sz="4" w:space="0" w:color="auto"/>
              <w:bottom w:val="single" w:sz="4" w:space="0" w:color="auto"/>
              <w:right w:val="single" w:sz="4" w:space="0" w:color="auto"/>
            </w:tcBorders>
          </w:tcPr>
          <w:p w14:paraId="697BE3BF" w14:textId="77777777" w:rsidR="006E05F4" w:rsidRPr="009532D8" w:rsidRDefault="006E05F4" w:rsidP="00365291">
            <w:pPr>
              <w:ind w:left="32" w:firstLine="2"/>
              <w:rPr>
                <w:rFonts w:eastAsia="Calibri"/>
                <w:kern w:val="2"/>
                <w:sz w:val="22"/>
                <w:szCs w:val="22"/>
              </w:rPr>
            </w:pPr>
            <w:r w:rsidRPr="009532D8">
              <w:rPr>
                <w:rFonts w:eastAsia="Calibri"/>
                <w:kern w:val="2"/>
                <w:sz w:val="22"/>
                <w:szCs w:val="22"/>
              </w:rPr>
              <w:t>Ziemas cimdi ar klipsi</w:t>
            </w:r>
          </w:p>
          <w:p w14:paraId="50DD07E7" w14:textId="77777777" w:rsidR="006E05F4" w:rsidRPr="009532D8" w:rsidRDefault="006E05F4" w:rsidP="00365291">
            <w:pPr>
              <w:ind w:left="32" w:firstLine="2"/>
              <w:rPr>
                <w:rFonts w:eastAsia="Calibri"/>
                <w:kern w:val="2"/>
                <w:sz w:val="22"/>
                <w:szCs w:val="22"/>
              </w:rPr>
            </w:pPr>
          </w:p>
          <w:p w14:paraId="4A8509E0" w14:textId="77777777" w:rsidR="006E05F4" w:rsidRPr="009532D8" w:rsidRDefault="006E05F4" w:rsidP="00365291">
            <w:pPr>
              <w:ind w:left="32" w:firstLine="2"/>
              <w:rPr>
                <w:rFonts w:eastAsia="Calibri"/>
                <w:kern w:val="2"/>
                <w:sz w:val="22"/>
                <w:szCs w:val="22"/>
              </w:rPr>
            </w:pPr>
            <w:r w:rsidRPr="009532D8">
              <w:rPr>
                <w:noProof/>
                <w:kern w:val="2"/>
                <w:sz w:val="22"/>
                <w:szCs w:val="22"/>
              </w:rPr>
              <w:lastRenderedPageBreak/>
              <w:drawing>
                <wp:anchor distT="0" distB="0" distL="114300" distR="114300" simplePos="0" relativeHeight="251693056" behindDoc="0" locked="0" layoutInCell="1" allowOverlap="1" wp14:anchorId="4F2750F3" wp14:editId="32596115">
                  <wp:simplePos x="0" y="0"/>
                  <wp:positionH relativeFrom="column">
                    <wp:posOffset>335915</wp:posOffset>
                  </wp:positionH>
                  <wp:positionV relativeFrom="paragraph">
                    <wp:posOffset>121285</wp:posOffset>
                  </wp:positionV>
                  <wp:extent cx="960120" cy="741045"/>
                  <wp:effectExtent l="0" t="0" r="0" b="1905"/>
                  <wp:wrapThrough wrapText="bothSides">
                    <wp:wrapPolygon edited="0">
                      <wp:start x="0" y="0"/>
                      <wp:lineTo x="0" y="21100"/>
                      <wp:lineTo x="21000" y="21100"/>
                      <wp:lineTo x="21000" y="0"/>
                      <wp:lineTo x="0" y="0"/>
                    </wp:wrapPolygon>
                  </wp:wrapThrough>
                  <wp:docPr id="173687944" name="Attēls 1" descr="A picture containing handwear, cloth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handwear, clothing, indoor&#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60120" cy="741045"/>
                          </a:xfrm>
                          <a:prstGeom prst="rect">
                            <a:avLst/>
                          </a:prstGeom>
                          <a:noFill/>
                        </pic:spPr>
                      </pic:pic>
                    </a:graphicData>
                  </a:graphic>
                  <wp14:sizeRelH relativeFrom="page">
                    <wp14:pctWidth>0</wp14:pctWidth>
                  </wp14:sizeRelH>
                  <wp14:sizeRelV relativeFrom="page">
                    <wp14:pctHeight>0</wp14:pctHeight>
                  </wp14:sizeRelV>
                </wp:anchor>
              </w:drawing>
            </w:r>
          </w:p>
          <w:p w14:paraId="6CD8B1DC" w14:textId="77777777" w:rsidR="006E05F4" w:rsidRPr="009532D8" w:rsidRDefault="006E05F4" w:rsidP="00365291">
            <w:pPr>
              <w:ind w:left="32" w:firstLine="2"/>
              <w:rPr>
                <w:rFonts w:eastAsia="Calibri"/>
                <w:kern w:val="2"/>
                <w:sz w:val="22"/>
                <w:szCs w:val="22"/>
              </w:rPr>
            </w:pPr>
          </w:p>
        </w:tc>
        <w:tc>
          <w:tcPr>
            <w:tcW w:w="5089" w:type="dxa"/>
            <w:tcBorders>
              <w:top w:val="single" w:sz="4" w:space="0" w:color="auto"/>
              <w:left w:val="single" w:sz="4" w:space="0" w:color="auto"/>
              <w:bottom w:val="single" w:sz="4" w:space="0" w:color="auto"/>
              <w:right w:val="single" w:sz="4" w:space="0" w:color="auto"/>
            </w:tcBorders>
          </w:tcPr>
          <w:p w14:paraId="502C3CCE"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lastRenderedPageBreak/>
              <w:t>Izturīgi cimdi no zamšādas materiāla plaukstas daļā un elastīga neilona virspusē. Laba siltumizolācija.</w:t>
            </w:r>
          </w:p>
          <w:p w14:paraId="4C259CA7"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lastRenderedPageBreak/>
              <w:t>Izmēri:  6-11</w:t>
            </w:r>
          </w:p>
          <w:p w14:paraId="59F78922"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Standards:EN 420:2003 + A1:2009, EN 511:2006, EN 388:2003</w:t>
            </w:r>
          </w:p>
          <w:p w14:paraId="0854CEB9"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EN 388:2016+A1:2018</w:t>
            </w:r>
          </w:p>
          <w:p w14:paraId="388B3BDD"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 xml:space="preserve">CE Cat.II </w:t>
            </w:r>
          </w:p>
          <w:p w14:paraId="50847104"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Nodilumizturības testēšanas rezultāts ne mazāks par: 2121X</w:t>
            </w:r>
          </w:p>
          <w:p w14:paraId="03F0773B" w14:textId="77777777" w:rsidR="006E05F4" w:rsidRPr="009532D8" w:rsidRDefault="006E05F4" w:rsidP="00365291">
            <w:pPr>
              <w:ind w:left="-28" w:firstLine="0"/>
              <w:rPr>
                <w:rFonts w:eastAsia="Calibri"/>
                <w:kern w:val="2"/>
                <w:sz w:val="22"/>
                <w:szCs w:val="22"/>
              </w:rPr>
            </w:pPr>
            <w:r w:rsidRPr="009532D8">
              <w:rPr>
                <w:rFonts w:eastAsia="Calibri"/>
                <w:kern w:val="2"/>
                <w:sz w:val="22"/>
                <w:szCs w:val="22"/>
              </w:rPr>
              <w:t>Aukstumizturības testēšanas rezultāts ne mazāks par: X2X</w:t>
            </w:r>
          </w:p>
          <w:p w14:paraId="3B1ABE91" w14:textId="77777777" w:rsidR="006E05F4" w:rsidRPr="009532D8" w:rsidRDefault="006E05F4" w:rsidP="00365291">
            <w:pPr>
              <w:ind w:left="-28" w:firstLine="0"/>
              <w:rPr>
                <w:rFonts w:eastAsia="Calibri"/>
                <w:kern w:val="2"/>
                <w:sz w:val="22"/>
                <w:szCs w:val="22"/>
              </w:rPr>
            </w:pPr>
          </w:p>
        </w:tc>
        <w:tc>
          <w:tcPr>
            <w:tcW w:w="6041" w:type="dxa"/>
            <w:tcBorders>
              <w:top w:val="single" w:sz="4" w:space="0" w:color="auto"/>
              <w:left w:val="single" w:sz="4" w:space="0" w:color="auto"/>
              <w:bottom w:val="single" w:sz="4" w:space="0" w:color="auto"/>
              <w:right w:val="single" w:sz="4" w:space="0" w:color="auto"/>
            </w:tcBorders>
          </w:tcPr>
          <w:p w14:paraId="0C0D99FE" w14:textId="77777777" w:rsidR="006E05F4" w:rsidRPr="009532D8" w:rsidRDefault="006E05F4" w:rsidP="00365291">
            <w:pPr>
              <w:ind w:left="-28" w:firstLine="0"/>
              <w:rPr>
                <w:rFonts w:eastAsia="Calibri"/>
                <w:kern w:val="2"/>
                <w:sz w:val="22"/>
                <w:szCs w:val="22"/>
              </w:rPr>
            </w:pPr>
          </w:p>
        </w:tc>
      </w:tr>
      <w:tr w:rsidR="006E05F4" w:rsidRPr="009532D8" w14:paraId="5DB4389F" w14:textId="77777777" w:rsidTr="00365291">
        <w:tc>
          <w:tcPr>
            <w:tcW w:w="605" w:type="dxa"/>
            <w:tcBorders>
              <w:top w:val="single" w:sz="4" w:space="0" w:color="auto"/>
              <w:left w:val="single" w:sz="4" w:space="0" w:color="auto"/>
              <w:bottom w:val="single" w:sz="4" w:space="0" w:color="auto"/>
              <w:right w:val="single" w:sz="4" w:space="0" w:color="auto"/>
            </w:tcBorders>
          </w:tcPr>
          <w:p w14:paraId="30256D48" w14:textId="77777777" w:rsidR="006E05F4" w:rsidRDefault="006E05F4" w:rsidP="00365291">
            <w:pPr>
              <w:rPr>
                <w:rFonts w:eastAsia="Calibri"/>
                <w:kern w:val="2"/>
                <w:sz w:val="22"/>
                <w:szCs w:val="22"/>
              </w:rPr>
            </w:pPr>
            <w:r>
              <w:rPr>
                <w:rFonts w:eastAsia="Calibri"/>
                <w:kern w:val="2"/>
                <w:sz w:val="22"/>
                <w:szCs w:val="22"/>
              </w:rPr>
              <w:t>16.</w:t>
            </w:r>
          </w:p>
          <w:p w14:paraId="26DE2EC3" w14:textId="77777777" w:rsidR="006E05F4" w:rsidRDefault="006E05F4" w:rsidP="00365291">
            <w:pPr>
              <w:rPr>
                <w:rFonts w:eastAsia="Calibri"/>
                <w:kern w:val="2"/>
                <w:sz w:val="22"/>
                <w:szCs w:val="22"/>
              </w:rPr>
            </w:pPr>
          </w:p>
          <w:p w14:paraId="34B4B862" w14:textId="77777777" w:rsidR="006E05F4" w:rsidRDefault="006E05F4" w:rsidP="00365291">
            <w:pPr>
              <w:rPr>
                <w:rFonts w:eastAsia="Calibri"/>
                <w:kern w:val="2"/>
                <w:sz w:val="22"/>
                <w:szCs w:val="22"/>
              </w:rPr>
            </w:pPr>
          </w:p>
          <w:p w14:paraId="14125904" w14:textId="77777777" w:rsidR="006E05F4" w:rsidRDefault="006E05F4" w:rsidP="00365291">
            <w:pPr>
              <w:rPr>
                <w:rFonts w:eastAsia="Calibri"/>
                <w:kern w:val="2"/>
                <w:sz w:val="22"/>
                <w:szCs w:val="22"/>
              </w:rPr>
            </w:pPr>
          </w:p>
          <w:p w14:paraId="1EED9C46" w14:textId="77777777" w:rsidR="006E05F4" w:rsidRDefault="006E05F4" w:rsidP="00365291">
            <w:pPr>
              <w:rPr>
                <w:rFonts w:eastAsia="Calibri"/>
                <w:kern w:val="2"/>
                <w:sz w:val="22"/>
                <w:szCs w:val="22"/>
              </w:rPr>
            </w:pPr>
          </w:p>
          <w:p w14:paraId="1C90F2E6" w14:textId="77777777" w:rsidR="006E05F4" w:rsidRDefault="006E05F4" w:rsidP="00365291">
            <w:pPr>
              <w:rPr>
                <w:rFonts w:eastAsia="Calibri"/>
                <w:kern w:val="2"/>
                <w:sz w:val="22"/>
                <w:szCs w:val="22"/>
              </w:rPr>
            </w:pPr>
          </w:p>
          <w:p w14:paraId="7FC32BFE" w14:textId="77777777" w:rsidR="006E05F4" w:rsidRDefault="006E05F4" w:rsidP="00365291">
            <w:pPr>
              <w:rPr>
                <w:rFonts w:eastAsia="Calibri"/>
                <w:kern w:val="2"/>
                <w:sz w:val="22"/>
                <w:szCs w:val="22"/>
              </w:rPr>
            </w:pPr>
          </w:p>
          <w:p w14:paraId="7D7BADF0" w14:textId="77777777" w:rsidR="006E05F4" w:rsidRPr="009532D8" w:rsidRDefault="006E05F4" w:rsidP="00365291">
            <w:pPr>
              <w:rPr>
                <w:rFonts w:eastAsia="Calibri"/>
                <w:kern w:val="2"/>
                <w:sz w:val="22"/>
                <w:szCs w:val="22"/>
              </w:rPr>
            </w:pPr>
          </w:p>
        </w:tc>
        <w:tc>
          <w:tcPr>
            <w:tcW w:w="2894" w:type="dxa"/>
            <w:tcBorders>
              <w:top w:val="single" w:sz="4" w:space="0" w:color="auto"/>
              <w:left w:val="single" w:sz="4" w:space="0" w:color="auto"/>
              <w:bottom w:val="single" w:sz="4" w:space="0" w:color="auto"/>
              <w:right w:val="single" w:sz="4" w:space="0" w:color="auto"/>
            </w:tcBorders>
          </w:tcPr>
          <w:p w14:paraId="0CCCBFC2" w14:textId="77777777" w:rsidR="006E05F4" w:rsidRPr="009532D8" w:rsidRDefault="006E05F4" w:rsidP="00365291">
            <w:pPr>
              <w:ind w:left="32" w:firstLine="2"/>
              <w:rPr>
                <w:rFonts w:eastAsia="Calibri"/>
                <w:kern w:val="2"/>
                <w:sz w:val="22"/>
                <w:szCs w:val="22"/>
              </w:rPr>
            </w:pPr>
            <w:r>
              <w:rPr>
                <w:rFonts w:eastAsia="Calibri"/>
                <w:noProof/>
                <w:kern w:val="2"/>
                <w:sz w:val="22"/>
                <w:szCs w:val="22"/>
                <w14:ligatures w14:val="standardContextual"/>
              </w:rPr>
              <w:drawing>
                <wp:anchor distT="0" distB="0" distL="114300" distR="114300" simplePos="0" relativeHeight="251694080" behindDoc="0" locked="0" layoutInCell="1" allowOverlap="1" wp14:anchorId="29EE1E33" wp14:editId="14484019">
                  <wp:simplePos x="0" y="0"/>
                  <wp:positionH relativeFrom="column">
                    <wp:posOffset>180340</wp:posOffset>
                  </wp:positionH>
                  <wp:positionV relativeFrom="paragraph">
                    <wp:posOffset>366395</wp:posOffset>
                  </wp:positionV>
                  <wp:extent cx="926465" cy="822960"/>
                  <wp:effectExtent l="0" t="0" r="6985" b="0"/>
                  <wp:wrapNone/>
                  <wp:docPr id="820725795" name="Picture 1" descr="A black gloved hand reaching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25795" name="Picture 1" descr="A black gloved hand reaching ou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26465" cy="822960"/>
                          </a:xfrm>
                          <a:prstGeom prst="rect">
                            <a:avLst/>
                          </a:prstGeom>
                        </pic:spPr>
                      </pic:pic>
                    </a:graphicData>
                  </a:graphic>
                </wp:anchor>
              </w:drawing>
            </w:r>
            <w:r>
              <w:rPr>
                <w:rFonts w:eastAsia="Calibri"/>
                <w:kern w:val="2"/>
                <w:sz w:val="22"/>
                <w:szCs w:val="22"/>
              </w:rPr>
              <w:t>Vienreizlietojamie nitrila cimdi</w:t>
            </w:r>
          </w:p>
        </w:tc>
        <w:tc>
          <w:tcPr>
            <w:tcW w:w="5089" w:type="dxa"/>
            <w:tcBorders>
              <w:top w:val="single" w:sz="4" w:space="0" w:color="auto"/>
              <w:left w:val="single" w:sz="4" w:space="0" w:color="auto"/>
              <w:bottom w:val="single" w:sz="4" w:space="0" w:color="auto"/>
              <w:right w:val="single" w:sz="4" w:space="0" w:color="auto"/>
            </w:tcBorders>
          </w:tcPr>
          <w:p w14:paraId="25E53ACA" w14:textId="77777777" w:rsidR="006E05F4" w:rsidRDefault="006E05F4" w:rsidP="00365291">
            <w:pPr>
              <w:ind w:left="-28" w:firstLine="0"/>
              <w:rPr>
                <w:sz w:val="22"/>
                <w:szCs w:val="22"/>
              </w:rPr>
            </w:pPr>
            <w:r w:rsidRPr="002A3C1D">
              <w:rPr>
                <w:sz w:val="22"/>
                <w:szCs w:val="22"/>
              </w:rPr>
              <w:t xml:space="preserve">Nepūderētiaugstas kvalitātes nitrila cimdi. Augsta izturība un elastība. </w:t>
            </w:r>
          </w:p>
          <w:p w14:paraId="660D0B88" w14:textId="77777777" w:rsidR="006E05F4" w:rsidRPr="002A3C1D" w:rsidRDefault="006E05F4" w:rsidP="00365291">
            <w:pPr>
              <w:ind w:left="-28" w:firstLine="0"/>
              <w:rPr>
                <w:rFonts w:eastAsia="Calibri"/>
                <w:kern w:val="2"/>
                <w:sz w:val="22"/>
                <w:szCs w:val="22"/>
              </w:rPr>
            </w:pPr>
            <w:r w:rsidRPr="002A3C1D">
              <w:rPr>
                <w:sz w:val="22"/>
                <w:szCs w:val="22"/>
              </w:rPr>
              <w:t>Standart</w:t>
            </w:r>
            <w:r>
              <w:rPr>
                <w:sz w:val="22"/>
                <w:szCs w:val="22"/>
              </w:rPr>
              <w:t>s</w:t>
            </w:r>
            <w:r w:rsidRPr="002A3C1D">
              <w:rPr>
                <w:sz w:val="22"/>
                <w:szCs w:val="22"/>
              </w:rPr>
              <w:t>: EN455, EN374 - JKT, EN420, EC2023/2006</w:t>
            </w:r>
          </w:p>
        </w:tc>
        <w:tc>
          <w:tcPr>
            <w:tcW w:w="6041" w:type="dxa"/>
            <w:tcBorders>
              <w:top w:val="single" w:sz="4" w:space="0" w:color="auto"/>
              <w:left w:val="single" w:sz="4" w:space="0" w:color="auto"/>
              <w:bottom w:val="single" w:sz="4" w:space="0" w:color="auto"/>
              <w:right w:val="single" w:sz="4" w:space="0" w:color="auto"/>
            </w:tcBorders>
          </w:tcPr>
          <w:p w14:paraId="1D804A6F" w14:textId="77777777" w:rsidR="006E05F4" w:rsidRPr="009532D8" w:rsidRDefault="006E05F4" w:rsidP="00365291">
            <w:pPr>
              <w:ind w:left="-28" w:firstLine="0"/>
              <w:rPr>
                <w:rFonts w:eastAsia="Calibri"/>
                <w:kern w:val="2"/>
                <w:sz w:val="22"/>
                <w:szCs w:val="22"/>
              </w:rPr>
            </w:pPr>
          </w:p>
        </w:tc>
      </w:tr>
    </w:tbl>
    <w:p w14:paraId="029A8B3E" w14:textId="77777777" w:rsidR="006E05F4" w:rsidRDefault="006E05F4" w:rsidP="00606808">
      <w:pPr>
        <w:ind w:right="43"/>
        <w:jc w:val="center"/>
        <w:rPr>
          <w:sz w:val="20"/>
          <w:szCs w:val="20"/>
        </w:rPr>
      </w:pPr>
    </w:p>
    <w:p w14:paraId="7AE40BD9" w14:textId="77777777" w:rsidR="00EC2D5E" w:rsidRPr="008101EA" w:rsidRDefault="00EC2D5E" w:rsidP="00606808">
      <w:pPr>
        <w:ind w:right="43"/>
        <w:jc w:val="center"/>
        <w:rPr>
          <w:b/>
        </w:rPr>
      </w:pPr>
    </w:p>
    <w:p w14:paraId="32EDD3F3" w14:textId="77777777" w:rsidR="00606808" w:rsidRDefault="00606808" w:rsidP="00606808">
      <w:pPr>
        <w:spacing w:after="160" w:line="256" w:lineRule="auto"/>
        <w:rPr>
          <w:rFonts w:ascii="Calibri" w:eastAsia="Calibri" w:hAnsi="Calibri" w:cs="Arial"/>
          <w:sz w:val="22"/>
          <w:szCs w:val="22"/>
        </w:rPr>
      </w:pPr>
    </w:p>
    <w:p w14:paraId="68E8E3EC" w14:textId="2E4F98B6" w:rsidR="00606808" w:rsidRDefault="004D2579" w:rsidP="00606808">
      <w:pPr>
        <w:widowControl w:val="0"/>
        <w:numPr>
          <w:ilvl w:val="0"/>
          <w:numId w:val="9"/>
        </w:numPr>
        <w:tabs>
          <w:tab w:val="left" w:pos="90"/>
          <w:tab w:val="left" w:pos="450"/>
          <w:tab w:val="left" w:pos="540"/>
        </w:tabs>
        <w:suppressAutoHyphens/>
        <w:spacing w:line="256" w:lineRule="auto"/>
        <w:contextualSpacing/>
        <w:rPr>
          <w:rFonts w:eastAsia="Calibri"/>
          <w:noProof/>
        </w:rPr>
      </w:pPr>
      <w:r>
        <w:rPr>
          <w:rFonts w:eastAsia="Calibri"/>
        </w:rPr>
        <w:t xml:space="preserve"> </w:t>
      </w:r>
      <w:r w:rsidR="00606808">
        <w:rPr>
          <w:rFonts w:eastAsia="Calibri"/>
        </w:rPr>
        <w:t>Pasūtītājs darba cimdu pasūtījumu veic pa daļām un jebkurā apjomā pēc faktiskās nepieciešamības, bet ne mazāk kā 100 cimdu pārus vienā pasūtījumā uz vienu no Tehniskās specifikācijas 2.punktā norādītajām piegādes adresēm;</w:t>
      </w:r>
    </w:p>
    <w:p w14:paraId="497CBBFC" w14:textId="6A4D30A2" w:rsidR="00606808" w:rsidRDefault="004D2579" w:rsidP="00606808">
      <w:pPr>
        <w:widowControl w:val="0"/>
        <w:numPr>
          <w:ilvl w:val="0"/>
          <w:numId w:val="9"/>
        </w:numPr>
        <w:tabs>
          <w:tab w:val="left" w:pos="90"/>
          <w:tab w:val="left" w:pos="450"/>
          <w:tab w:val="left" w:pos="540"/>
        </w:tabs>
        <w:suppressAutoHyphens/>
        <w:spacing w:line="256" w:lineRule="auto"/>
        <w:contextualSpacing/>
        <w:rPr>
          <w:rFonts w:eastAsia="Calibri"/>
          <w:noProof/>
        </w:rPr>
      </w:pPr>
      <w:bookmarkStart w:id="29" w:name="_Hlk102767586"/>
      <w:r>
        <w:rPr>
          <w:rFonts w:eastAsia="Calibri"/>
          <w:noProof/>
        </w:rPr>
        <w:t xml:space="preserve"> </w:t>
      </w:r>
      <w:r w:rsidR="00606808">
        <w:rPr>
          <w:rFonts w:eastAsia="Calibri"/>
          <w:noProof/>
        </w:rPr>
        <w:t xml:space="preserve">Līguma izpildes laikā Pretendents apņemas nodrošināt pasūtīto darba cimdu piegādi uz šādām Pasūtītāja adresēm: </w:t>
      </w:r>
    </w:p>
    <w:p w14:paraId="514497ED" w14:textId="37106B72" w:rsidR="00606808" w:rsidRPr="006E05F4" w:rsidRDefault="00DD7420" w:rsidP="00606808">
      <w:pPr>
        <w:widowControl w:val="0"/>
        <w:numPr>
          <w:ilvl w:val="1"/>
          <w:numId w:val="9"/>
        </w:numPr>
        <w:tabs>
          <w:tab w:val="left" w:pos="90"/>
          <w:tab w:val="left" w:pos="450"/>
          <w:tab w:val="left" w:pos="540"/>
        </w:tabs>
        <w:suppressAutoHyphens/>
        <w:spacing w:line="256" w:lineRule="auto"/>
        <w:contextualSpacing/>
        <w:rPr>
          <w:rFonts w:eastAsia="Calibri"/>
          <w:noProof/>
        </w:rPr>
      </w:pPr>
      <w:r>
        <w:rPr>
          <w:rFonts w:eastAsia="Calibri"/>
          <w:noProof/>
        </w:rPr>
        <w:t>Dzelzceļa iela 5</w:t>
      </w:r>
      <w:r w:rsidR="00606808" w:rsidRPr="006E05F4">
        <w:rPr>
          <w:rFonts w:eastAsia="Calibri"/>
          <w:noProof/>
        </w:rPr>
        <w:t>, Valmiera, Valmieras novads;</w:t>
      </w:r>
    </w:p>
    <w:p w14:paraId="314AFA9B" w14:textId="77777777" w:rsidR="00CD5FBF" w:rsidRDefault="00AF3407" w:rsidP="00CD5FBF">
      <w:pPr>
        <w:widowControl w:val="0"/>
        <w:numPr>
          <w:ilvl w:val="1"/>
          <w:numId w:val="9"/>
        </w:numPr>
        <w:tabs>
          <w:tab w:val="left" w:pos="90"/>
          <w:tab w:val="left" w:pos="450"/>
          <w:tab w:val="left" w:pos="540"/>
        </w:tabs>
        <w:suppressAutoHyphens/>
        <w:spacing w:line="256" w:lineRule="auto"/>
        <w:contextualSpacing/>
        <w:rPr>
          <w:rFonts w:eastAsia="Calibri"/>
          <w:noProof/>
        </w:rPr>
      </w:pPr>
      <w:r>
        <w:rPr>
          <w:rFonts w:eastAsia="Calibri"/>
          <w:noProof/>
        </w:rPr>
        <w:t>Aprites ekonomikas centrs “</w:t>
      </w:r>
      <w:r w:rsidR="00606808" w:rsidRPr="006E05F4">
        <w:rPr>
          <w:rFonts w:eastAsia="Calibri"/>
          <w:noProof/>
        </w:rPr>
        <w:t>Daibe</w:t>
      </w:r>
      <w:r>
        <w:rPr>
          <w:rFonts w:eastAsia="Calibri"/>
          <w:noProof/>
        </w:rPr>
        <w:t>”</w:t>
      </w:r>
      <w:r w:rsidR="00606808" w:rsidRPr="006E05F4">
        <w:rPr>
          <w:rFonts w:eastAsia="Calibri"/>
          <w:noProof/>
        </w:rPr>
        <w:t>, ”Stūri”, Stalbes pagasts, Cēsu novads</w:t>
      </w:r>
      <w:r w:rsidR="00D97E18" w:rsidRPr="006E05F4">
        <w:rPr>
          <w:rFonts w:eastAsia="Calibri"/>
          <w:noProof/>
        </w:rPr>
        <w:t>;</w:t>
      </w:r>
    </w:p>
    <w:p w14:paraId="6C524831" w14:textId="5747957F" w:rsidR="0026557E" w:rsidRPr="00D940CD" w:rsidRDefault="00D97E18" w:rsidP="00D940CD">
      <w:pPr>
        <w:widowControl w:val="0"/>
        <w:numPr>
          <w:ilvl w:val="1"/>
          <w:numId w:val="9"/>
        </w:numPr>
        <w:tabs>
          <w:tab w:val="left" w:pos="90"/>
          <w:tab w:val="left" w:pos="450"/>
          <w:tab w:val="left" w:pos="540"/>
        </w:tabs>
        <w:suppressAutoHyphens/>
        <w:spacing w:line="256" w:lineRule="auto"/>
        <w:ind w:left="1440"/>
        <w:contextualSpacing/>
        <w:rPr>
          <w:rFonts w:eastAsia="Calibri"/>
          <w:noProof/>
        </w:rPr>
      </w:pPr>
      <w:r w:rsidRPr="00CD5FBF">
        <w:rPr>
          <w:rFonts w:eastAsia="Calibri"/>
          <w:noProof/>
        </w:rPr>
        <w:t xml:space="preserve"> </w:t>
      </w:r>
      <w:bookmarkEnd w:id="29"/>
      <w:r w:rsidR="00CD5FBF" w:rsidRPr="00CD5FBF">
        <w:rPr>
          <w:rFonts w:eastAsia="Calibri"/>
          <w:noProof/>
        </w:rPr>
        <w:t>Aprites ekonomikas centrs „Kaudzītes”, Litenes pagasts, Gulbenes novads.</w:t>
      </w:r>
    </w:p>
    <w:p w14:paraId="438490C4" w14:textId="284E98EB" w:rsidR="00606808" w:rsidRDefault="004D2579" w:rsidP="00606808">
      <w:pPr>
        <w:pStyle w:val="Sarakstarindkopa"/>
        <w:widowControl w:val="0"/>
        <w:numPr>
          <w:ilvl w:val="0"/>
          <w:numId w:val="9"/>
        </w:numPr>
        <w:tabs>
          <w:tab w:val="left" w:pos="90"/>
          <w:tab w:val="left" w:pos="450"/>
          <w:tab w:val="left" w:pos="540"/>
        </w:tabs>
        <w:suppressAutoHyphens/>
        <w:spacing w:line="256" w:lineRule="auto"/>
      </w:pPr>
      <w:r>
        <w:rPr>
          <w:rFonts w:eastAsia="Calibri"/>
        </w:rPr>
        <w:t xml:space="preserve"> </w:t>
      </w:r>
      <w:r w:rsidR="00606808" w:rsidRPr="00CD5FBF">
        <w:rPr>
          <w:rFonts w:eastAsia="Calibri"/>
        </w:rPr>
        <w:t>Preču piegāde uz Pasūtītāju norādīto adresi ne vēlāk kā 10 (desmit) kalendāro dienu laikā no Pasūtījuma saņemšanas – saskaņošanas dienas.</w:t>
      </w:r>
      <w:r w:rsidR="00606808" w:rsidRPr="00B63CC7">
        <w:t xml:space="preserve"> </w:t>
      </w:r>
    </w:p>
    <w:p w14:paraId="4FB290C2" w14:textId="47DB47A3" w:rsidR="00606808" w:rsidRPr="00B63CC7" w:rsidRDefault="00606808" w:rsidP="00606808">
      <w:pPr>
        <w:widowControl w:val="0"/>
        <w:numPr>
          <w:ilvl w:val="0"/>
          <w:numId w:val="9"/>
        </w:numPr>
        <w:tabs>
          <w:tab w:val="left" w:pos="90"/>
          <w:tab w:val="left" w:pos="450"/>
          <w:tab w:val="left" w:pos="540"/>
        </w:tabs>
        <w:suppressAutoHyphens/>
        <w:spacing w:line="256" w:lineRule="auto"/>
        <w:contextualSpacing/>
        <w:rPr>
          <w:rFonts w:eastAsia="Calibri"/>
          <w:b/>
          <w:bCs/>
        </w:rPr>
      </w:pPr>
      <w:r>
        <w:rPr>
          <w:rFonts w:eastAsia="Calibri"/>
          <w:b/>
          <w:bCs/>
        </w:rPr>
        <w:t xml:space="preserve"> </w:t>
      </w:r>
      <w:r w:rsidRPr="00B63CC7">
        <w:rPr>
          <w:rFonts w:eastAsia="Calibri"/>
          <w:b/>
          <w:bCs/>
        </w:rPr>
        <w:t xml:space="preserve">Ja Pasūtītājam rodas nepieciešamība iegādāties citus, augstāk neminētus darba cimdus, Pretendents tiem piemēro cenu atlaidi &lt;______&gt;% apmērā (bet ne mazāk kā 10% (desmit procenti)) no Pretendenta Preču klāstā noteiktajām cenām. Šādas citas neminētas preces Pasūtītājs var </w:t>
      </w:r>
      <w:r w:rsidRPr="006C7906">
        <w:rPr>
          <w:rFonts w:eastAsia="Calibri"/>
          <w:b/>
          <w:bCs/>
        </w:rPr>
        <w:t xml:space="preserve">iegādāties par summu, kas nepārsniedz EUR </w:t>
      </w:r>
      <w:r w:rsidR="0022322B">
        <w:rPr>
          <w:rFonts w:eastAsia="Calibri"/>
          <w:b/>
          <w:bCs/>
        </w:rPr>
        <w:t>3</w:t>
      </w:r>
      <w:r w:rsidR="008F47B4">
        <w:rPr>
          <w:rFonts w:eastAsia="Calibri"/>
          <w:b/>
          <w:bCs/>
        </w:rPr>
        <w:t>5</w:t>
      </w:r>
      <w:r w:rsidR="006E05F4" w:rsidRPr="006C7906">
        <w:rPr>
          <w:rFonts w:eastAsia="Calibri"/>
          <w:b/>
          <w:bCs/>
        </w:rPr>
        <w:t>0</w:t>
      </w:r>
      <w:r w:rsidRPr="006C7906">
        <w:rPr>
          <w:rFonts w:eastAsia="Calibri"/>
          <w:b/>
          <w:bCs/>
        </w:rPr>
        <w:t>0,00 (</w:t>
      </w:r>
      <w:r w:rsidR="00DD7420">
        <w:rPr>
          <w:rFonts w:eastAsia="Calibri"/>
          <w:b/>
          <w:bCs/>
        </w:rPr>
        <w:t>trīs</w:t>
      </w:r>
      <w:r w:rsidR="00DD7420" w:rsidRPr="006C7906">
        <w:rPr>
          <w:rFonts w:eastAsia="Calibri"/>
          <w:b/>
          <w:bCs/>
        </w:rPr>
        <w:t xml:space="preserve"> </w:t>
      </w:r>
      <w:r w:rsidR="00D97E18" w:rsidRPr="006C7906">
        <w:rPr>
          <w:rFonts w:eastAsia="Calibri"/>
          <w:b/>
          <w:bCs/>
        </w:rPr>
        <w:t>tūkstoši</w:t>
      </w:r>
      <w:r w:rsidRPr="006C7906">
        <w:rPr>
          <w:rFonts w:eastAsia="Calibri"/>
          <w:b/>
          <w:bCs/>
        </w:rPr>
        <w:t xml:space="preserve"> </w:t>
      </w:r>
      <w:r w:rsidR="008F47B4">
        <w:rPr>
          <w:rFonts w:eastAsia="Calibri"/>
          <w:b/>
          <w:bCs/>
        </w:rPr>
        <w:t>pieci</w:t>
      </w:r>
      <w:r w:rsidR="00D87898">
        <w:rPr>
          <w:rFonts w:eastAsia="Calibri"/>
          <w:b/>
          <w:bCs/>
        </w:rPr>
        <w:t xml:space="preserve"> </w:t>
      </w:r>
      <w:r w:rsidRPr="006C7906">
        <w:rPr>
          <w:rFonts w:eastAsia="Calibri"/>
          <w:b/>
          <w:bCs/>
        </w:rPr>
        <w:t>simti eiro, 00 centi) bez PVN.</w:t>
      </w:r>
    </w:p>
    <w:p w14:paraId="10684F5A" w14:textId="499305B4" w:rsidR="00606808" w:rsidRDefault="004D2579" w:rsidP="00606808">
      <w:pPr>
        <w:widowControl w:val="0"/>
        <w:numPr>
          <w:ilvl w:val="0"/>
          <w:numId w:val="9"/>
        </w:numPr>
        <w:tabs>
          <w:tab w:val="left" w:pos="90"/>
          <w:tab w:val="left" w:pos="450"/>
          <w:tab w:val="left" w:pos="540"/>
        </w:tabs>
        <w:suppressAutoHyphens/>
        <w:spacing w:line="256" w:lineRule="auto"/>
        <w:contextualSpacing/>
        <w:rPr>
          <w:rFonts w:eastAsia="Calibri"/>
        </w:rPr>
      </w:pPr>
      <w:r>
        <w:rPr>
          <w:rFonts w:eastAsia="Calibri"/>
        </w:rPr>
        <w:lastRenderedPageBreak/>
        <w:t xml:space="preserve"> </w:t>
      </w:r>
      <w:r w:rsidR="00606808" w:rsidRPr="00B63CC7">
        <w:rPr>
          <w:rFonts w:eastAsia="Calibri"/>
        </w:rPr>
        <w:t xml:space="preserve">Ja Pasūtītāja tehniskajā un finanšu piedāvājuma veidnē norādīts konkrēts preču nosaukums vai marka, pretendents var piedāvāt ekvivalentas preces vai marku, kas atbilst tehniskajā specifikācijā norādītās preces prasībām. </w:t>
      </w:r>
    </w:p>
    <w:p w14:paraId="5BD9F985" w14:textId="3F80C20D" w:rsidR="004D2579" w:rsidRPr="00B63CC7" w:rsidRDefault="004D2579" w:rsidP="00606808">
      <w:pPr>
        <w:widowControl w:val="0"/>
        <w:numPr>
          <w:ilvl w:val="0"/>
          <w:numId w:val="9"/>
        </w:numPr>
        <w:tabs>
          <w:tab w:val="left" w:pos="90"/>
          <w:tab w:val="left" w:pos="450"/>
          <w:tab w:val="left" w:pos="540"/>
        </w:tabs>
        <w:suppressAutoHyphens/>
        <w:spacing w:line="256" w:lineRule="auto"/>
        <w:contextualSpacing/>
        <w:rPr>
          <w:rFonts w:eastAsia="Calibri"/>
        </w:rPr>
      </w:pPr>
      <w:r>
        <w:rPr>
          <w:rFonts w:eastAsia="Calibri"/>
        </w:rPr>
        <w:t xml:space="preserve"> Preces </w:t>
      </w:r>
      <w:r w:rsidRPr="004D2579">
        <w:rPr>
          <w:rFonts w:eastAsia="Calibri"/>
        </w:rPr>
        <w:t>izcelsme nevar būt saistīta ar Krievijas Federāciju vai Baltkrievijas Republiku</w:t>
      </w:r>
      <w:r>
        <w:rPr>
          <w:rFonts w:eastAsia="Calibri"/>
        </w:rPr>
        <w:t>.</w:t>
      </w:r>
    </w:p>
    <w:p w14:paraId="0CB8E041" w14:textId="49A13C4C" w:rsidR="00606808" w:rsidRDefault="004D2579" w:rsidP="00606808">
      <w:pPr>
        <w:widowControl w:val="0"/>
        <w:numPr>
          <w:ilvl w:val="0"/>
          <w:numId w:val="9"/>
        </w:numPr>
        <w:tabs>
          <w:tab w:val="left" w:pos="90"/>
          <w:tab w:val="left" w:pos="450"/>
          <w:tab w:val="left" w:pos="540"/>
        </w:tabs>
        <w:suppressAutoHyphens/>
        <w:spacing w:line="256" w:lineRule="auto"/>
        <w:contextualSpacing/>
      </w:pPr>
      <w:r>
        <w:rPr>
          <w:rFonts w:eastAsia="Calibri"/>
        </w:rPr>
        <w:t xml:space="preserve"> </w:t>
      </w:r>
      <w:r w:rsidR="00606808" w:rsidRPr="00B63CC7">
        <w:rPr>
          <w:rFonts w:eastAsia="Calibri"/>
        </w:rPr>
        <w:t>Pretendenta Piedāvājumā nedrīkst būt vairāki tehniskie piedāvājumu varianti.</w:t>
      </w:r>
    </w:p>
    <w:p w14:paraId="2B7FC5B4" w14:textId="77777777" w:rsidR="00606808" w:rsidRDefault="00606808" w:rsidP="00606808">
      <w:pPr>
        <w:jc w:val="right"/>
      </w:pPr>
    </w:p>
    <w:p w14:paraId="5FD044AF" w14:textId="77777777" w:rsidR="00606808" w:rsidRDefault="00606808" w:rsidP="00606808">
      <w:pPr>
        <w:jc w:val="right"/>
      </w:pPr>
    </w:p>
    <w:p w14:paraId="53E7D38D" w14:textId="77777777" w:rsidR="00606808" w:rsidRPr="008101EA" w:rsidRDefault="00606808" w:rsidP="00606808">
      <w:pPr>
        <w:jc w:val="right"/>
      </w:pPr>
    </w:p>
    <w:p w14:paraId="7FABAA3A" w14:textId="77777777" w:rsidR="00606808" w:rsidRPr="008101EA" w:rsidRDefault="00606808" w:rsidP="00606808">
      <w:pPr>
        <w:spacing w:after="60" w:line="276" w:lineRule="auto"/>
        <w:ind w:left="142" w:firstLine="0"/>
        <w:rPr>
          <w:sz w:val="22"/>
          <w:szCs w:val="22"/>
        </w:rPr>
      </w:pPr>
      <w:r w:rsidRPr="008101EA">
        <w:rPr>
          <w:sz w:val="22"/>
          <w:szCs w:val="22"/>
        </w:rPr>
        <w:t>Paraksta pretendenta vadītājs vai vadītāja pilnvarota persona:</w:t>
      </w:r>
    </w:p>
    <w:p w14:paraId="77AE6362" w14:textId="77777777" w:rsidR="00606808" w:rsidRPr="008101EA" w:rsidRDefault="00606808" w:rsidP="00606808">
      <w:pPr>
        <w:spacing w:after="60" w:line="276" w:lineRule="auto"/>
        <w:ind w:left="142" w:firstLine="0"/>
        <w:rPr>
          <w:sz w:val="22"/>
          <w:szCs w:val="22"/>
        </w:rPr>
      </w:pP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6095"/>
      </w:tblGrid>
      <w:tr w:rsidR="00606808" w:rsidRPr="008101EA" w14:paraId="746D0AD0" w14:textId="77777777" w:rsidTr="00CF6EF1">
        <w:trPr>
          <w:trHeight w:val="246"/>
        </w:trPr>
        <w:tc>
          <w:tcPr>
            <w:tcW w:w="3544" w:type="dxa"/>
            <w:tcBorders>
              <w:top w:val="single" w:sz="4" w:space="0" w:color="auto"/>
              <w:left w:val="single" w:sz="4" w:space="0" w:color="auto"/>
              <w:bottom w:val="single" w:sz="4" w:space="0" w:color="auto"/>
              <w:right w:val="single" w:sz="4" w:space="0" w:color="auto"/>
            </w:tcBorders>
          </w:tcPr>
          <w:p w14:paraId="7827B197"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6095" w:type="dxa"/>
            <w:tcBorders>
              <w:top w:val="single" w:sz="4" w:space="0" w:color="auto"/>
              <w:left w:val="single" w:sz="4" w:space="0" w:color="auto"/>
              <w:bottom w:val="single" w:sz="4" w:space="0" w:color="auto"/>
              <w:right w:val="single" w:sz="4" w:space="0" w:color="auto"/>
            </w:tcBorders>
          </w:tcPr>
          <w:p w14:paraId="25D4EBF6"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606808" w:rsidRPr="008101EA" w14:paraId="2A0D338F" w14:textId="77777777" w:rsidTr="00CF6EF1">
        <w:tc>
          <w:tcPr>
            <w:tcW w:w="3544" w:type="dxa"/>
            <w:tcBorders>
              <w:top w:val="single" w:sz="4" w:space="0" w:color="auto"/>
              <w:left w:val="single" w:sz="4" w:space="0" w:color="auto"/>
              <w:bottom w:val="single" w:sz="4" w:space="0" w:color="auto"/>
              <w:right w:val="single" w:sz="4" w:space="0" w:color="auto"/>
            </w:tcBorders>
          </w:tcPr>
          <w:p w14:paraId="1644D496"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Paraksts</w:t>
            </w:r>
          </w:p>
        </w:tc>
        <w:tc>
          <w:tcPr>
            <w:tcW w:w="6095" w:type="dxa"/>
            <w:tcBorders>
              <w:top w:val="single" w:sz="4" w:space="0" w:color="auto"/>
              <w:left w:val="single" w:sz="4" w:space="0" w:color="auto"/>
              <w:bottom w:val="single" w:sz="4" w:space="0" w:color="auto"/>
              <w:right w:val="single" w:sz="4" w:space="0" w:color="auto"/>
            </w:tcBorders>
          </w:tcPr>
          <w:p w14:paraId="699C3E41"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r w:rsidR="00606808" w:rsidRPr="008101EA" w14:paraId="6AFDDAAE" w14:textId="77777777" w:rsidTr="00CF6EF1">
        <w:tc>
          <w:tcPr>
            <w:tcW w:w="3544" w:type="dxa"/>
            <w:tcBorders>
              <w:top w:val="single" w:sz="4" w:space="0" w:color="auto"/>
              <w:left w:val="single" w:sz="4" w:space="0" w:color="auto"/>
              <w:bottom w:val="single" w:sz="4" w:space="0" w:color="auto"/>
              <w:right w:val="single" w:sz="4" w:space="0" w:color="auto"/>
            </w:tcBorders>
          </w:tcPr>
          <w:p w14:paraId="577FB6A9"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6095" w:type="dxa"/>
            <w:tcBorders>
              <w:top w:val="single" w:sz="4" w:space="0" w:color="auto"/>
              <w:left w:val="single" w:sz="4" w:space="0" w:color="auto"/>
              <w:bottom w:val="single" w:sz="4" w:space="0" w:color="auto"/>
              <w:right w:val="single" w:sz="4" w:space="0" w:color="auto"/>
            </w:tcBorders>
          </w:tcPr>
          <w:p w14:paraId="598F56B2"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bl>
    <w:p w14:paraId="27BB3442" w14:textId="77777777" w:rsidR="00606808" w:rsidRDefault="00606808" w:rsidP="00606808">
      <w:pPr>
        <w:jc w:val="center"/>
        <w:sectPr w:rsidR="00606808" w:rsidSect="00606808">
          <w:pgSz w:w="16840" w:h="11907" w:orient="landscape" w:code="9"/>
          <w:pgMar w:top="1134" w:right="567" w:bottom="851" w:left="1134" w:header="720" w:footer="0" w:gutter="0"/>
          <w:cols w:space="709"/>
          <w:docGrid w:linePitch="360"/>
        </w:sectPr>
      </w:pPr>
    </w:p>
    <w:p w14:paraId="53D082F2" w14:textId="77777777" w:rsidR="00606808" w:rsidRPr="008101EA" w:rsidRDefault="00606808" w:rsidP="00606808">
      <w:pPr>
        <w:tabs>
          <w:tab w:val="left" w:pos="1080"/>
        </w:tabs>
        <w:ind w:left="0" w:firstLine="0"/>
        <w:rPr>
          <w:b/>
          <w:bCs/>
          <w:i/>
          <w:sz w:val="28"/>
          <w:szCs w:val="28"/>
          <w:u w:val="single"/>
        </w:rPr>
      </w:pPr>
    </w:p>
    <w:p w14:paraId="013C55E2" w14:textId="77777777" w:rsidR="00606808" w:rsidRPr="008101EA" w:rsidRDefault="00606808" w:rsidP="00606808">
      <w:pPr>
        <w:pStyle w:val="Default"/>
        <w:ind w:right="140"/>
        <w:jc w:val="right"/>
        <w:rPr>
          <w:b/>
          <w:bCs/>
          <w:sz w:val="16"/>
          <w:szCs w:val="16"/>
          <w:lang w:val="lv-LV"/>
        </w:rPr>
      </w:pPr>
      <w:r w:rsidRPr="008101EA">
        <w:rPr>
          <w:lang w:val="lv-LV"/>
        </w:rPr>
        <w:tab/>
      </w:r>
      <w:r w:rsidRPr="008101EA">
        <w:rPr>
          <w:b/>
          <w:bCs/>
          <w:sz w:val="16"/>
          <w:szCs w:val="16"/>
          <w:lang w:val="lv-LV"/>
        </w:rPr>
        <w:t>3.pielikums</w:t>
      </w:r>
    </w:p>
    <w:p w14:paraId="3627EFFE" w14:textId="77777777" w:rsidR="004D6F58" w:rsidRPr="008101EA" w:rsidRDefault="004D6F58" w:rsidP="004D6F58">
      <w:pPr>
        <w:pStyle w:val="Default"/>
        <w:ind w:right="140"/>
        <w:jc w:val="right"/>
        <w:rPr>
          <w:sz w:val="18"/>
          <w:szCs w:val="18"/>
          <w:lang w:val="lv-LV"/>
        </w:rPr>
      </w:pPr>
      <w:r w:rsidRPr="008101EA">
        <w:rPr>
          <w:sz w:val="18"/>
          <w:szCs w:val="18"/>
          <w:lang w:val="lv-LV"/>
        </w:rPr>
        <w:t>iepirkumam “</w:t>
      </w:r>
      <w:r w:rsidRPr="00D7105E">
        <w:rPr>
          <w:sz w:val="18"/>
          <w:szCs w:val="18"/>
          <w:lang w:val="lv-LV"/>
        </w:rPr>
        <w:t>Darba cimdu iegāde</w:t>
      </w:r>
      <w:r w:rsidRPr="008101EA">
        <w:rPr>
          <w:sz w:val="18"/>
          <w:szCs w:val="18"/>
          <w:lang w:val="lv-LV"/>
        </w:rPr>
        <w:t>”</w:t>
      </w:r>
    </w:p>
    <w:p w14:paraId="352EBC84" w14:textId="4330C08D"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8A64C1">
        <w:rPr>
          <w:sz w:val="18"/>
          <w:szCs w:val="18"/>
          <w:lang w:val="lv-LV"/>
        </w:rPr>
        <w:t>2026/42/</w:t>
      </w:r>
      <w:r w:rsidRPr="008101EA">
        <w:rPr>
          <w:sz w:val="18"/>
          <w:szCs w:val="18"/>
          <w:lang w:val="lv-LV"/>
        </w:rPr>
        <w:t>m</w:t>
      </w:r>
    </w:p>
    <w:p w14:paraId="0E88F0CE" w14:textId="77777777" w:rsidR="00606808" w:rsidRPr="008101EA" w:rsidRDefault="00606808" w:rsidP="00606808">
      <w:pPr>
        <w:pStyle w:val="Default"/>
        <w:ind w:right="140"/>
        <w:jc w:val="right"/>
        <w:rPr>
          <w:sz w:val="16"/>
          <w:szCs w:val="16"/>
          <w:lang w:val="lv-LV"/>
        </w:rPr>
      </w:pPr>
    </w:p>
    <w:p w14:paraId="368AB739" w14:textId="77777777" w:rsidR="00606808" w:rsidRPr="008101EA" w:rsidRDefault="00606808" w:rsidP="00606808">
      <w:pPr>
        <w:ind w:right="43"/>
        <w:jc w:val="center"/>
        <w:rPr>
          <w:b/>
          <w:sz w:val="32"/>
          <w:szCs w:val="32"/>
        </w:rPr>
      </w:pPr>
    </w:p>
    <w:p w14:paraId="02A3DBE1" w14:textId="77777777" w:rsidR="00606808" w:rsidRPr="008101EA" w:rsidRDefault="00606808" w:rsidP="00606808">
      <w:pPr>
        <w:ind w:right="43"/>
        <w:jc w:val="center"/>
        <w:rPr>
          <w:b/>
          <w:sz w:val="32"/>
          <w:szCs w:val="32"/>
        </w:rPr>
      </w:pPr>
      <w:r w:rsidRPr="008101EA">
        <w:rPr>
          <w:b/>
          <w:sz w:val="32"/>
          <w:szCs w:val="32"/>
        </w:rPr>
        <w:t>FINANŠU PIEDĀVĀJUMS</w:t>
      </w:r>
    </w:p>
    <w:p w14:paraId="6336F5DE" w14:textId="0059EA5E" w:rsidR="00606808" w:rsidRPr="008101EA" w:rsidRDefault="00EC2D5E" w:rsidP="00606808">
      <w:pPr>
        <w:ind w:right="-30"/>
        <w:jc w:val="center"/>
        <w:rPr>
          <w:bCs/>
          <w:sz w:val="20"/>
          <w:szCs w:val="20"/>
        </w:rPr>
      </w:pPr>
      <w:r w:rsidRPr="00EC2D5E">
        <w:rPr>
          <w:sz w:val="20"/>
          <w:szCs w:val="20"/>
        </w:rPr>
        <w:t xml:space="preserve">dalībai iepirkumā “Darba cimdu iegāde”, id.Nr. ZAAO </w:t>
      </w:r>
      <w:r w:rsidR="008A64C1">
        <w:rPr>
          <w:sz w:val="20"/>
          <w:szCs w:val="20"/>
        </w:rPr>
        <w:t>2026/42/</w:t>
      </w:r>
      <w:r w:rsidRPr="00EC2D5E">
        <w:rPr>
          <w:sz w:val="20"/>
          <w:szCs w:val="20"/>
        </w:rPr>
        <w:t>m</w:t>
      </w:r>
    </w:p>
    <w:p w14:paraId="4E832928" w14:textId="77777777" w:rsidR="00606808" w:rsidRPr="008101EA" w:rsidRDefault="00606808" w:rsidP="00606808">
      <w:pPr>
        <w:ind w:right="-30"/>
        <w:jc w:val="center"/>
        <w:rPr>
          <w:bCs/>
          <w:sz w:val="20"/>
          <w:szCs w:val="20"/>
        </w:rPr>
      </w:pPr>
    </w:p>
    <w:p w14:paraId="18CEB668" w14:textId="77777777" w:rsidR="00606808" w:rsidRPr="008101EA" w:rsidRDefault="00606808" w:rsidP="00606808">
      <w:pPr>
        <w:widowControl w:val="0"/>
        <w:spacing w:line="360" w:lineRule="auto"/>
        <w:ind w:right="140"/>
        <w:rPr>
          <w:i/>
          <w:sz w:val="18"/>
          <w:szCs w:val="18"/>
        </w:rPr>
      </w:pPr>
    </w:p>
    <w:p w14:paraId="4D386336" w14:textId="77777777" w:rsidR="00606808" w:rsidRPr="00B63CC7" w:rsidRDefault="00606808" w:rsidP="00606808">
      <w:pPr>
        <w:pStyle w:val="Default"/>
        <w:ind w:right="140"/>
        <w:jc w:val="center"/>
        <w:rPr>
          <w:i/>
          <w:iCs/>
          <w:sz w:val="16"/>
          <w:szCs w:val="16"/>
          <w:lang w:val="lv-LV"/>
        </w:rPr>
      </w:pPr>
      <w:r w:rsidRPr="002A03D9">
        <w:rPr>
          <w:i/>
          <w:iCs/>
          <w:color w:val="EE0000"/>
          <w:lang w:val="lv-LV"/>
        </w:rPr>
        <w:t>Skatīt atsevišķi pievienotu Excel failu</w:t>
      </w:r>
    </w:p>
    <w:p w14:paraId="0742E7A3" w14:textId="77777777" w:rsidR="00606808" w:rsidRPr="008101EA" w:rsidRDefault="00606808" w:rsidP="00606808">
      <w:pPr>
        <w:pStyle w:val="Default"/>
        <w:ind w:right="140"/>
        <w:jc w:val="right"/>
        <w:rPr>
          <w:sz w:val="16"/>
          <w:szCs w:val="16"/>
          <w:lang w:val="lv-LV"/>
        </w:rPr>
      </w:pPr>
    </w:p>
    <w:p w14:paraId="2CBD039A" w14:textId="77777777" w:rsidR="00606808" w:rsidRPr="008101EA" w:rsidRDefault="00606808" w:rsidP="00606808">
      <w:pPr>
        <w:pStyle w:val="Default"/>
        <w:ind w:right="140"/>
        <w:jc w:val="right"/>
        <w:rPr>
          <w:sz w:val="16"/>
          <w:szCs w:val="16"/>
          <w:lang w:val="lv-LV"/>
        </w:rPr>
      </w:pPr>
    </w:p>
    <w:p w14:paraId="6A3FE4F0" w14:textId="77777777" w:rsidR="00606808" w:rsidRPr="008101EA" w:rsidRDefault="00606808" w:rsidP="00606808">
      <w:pPr>
        <w:pStyle w:val="Default"/>
        <w:ind w:right="140"/>
        <w:jc w:val="right"/>
        <w:rPr>
          <w:sz w:val="16"/>
          <w:szCs w:val="16"/>
          <w:lang w:val="lv-LV"/>
        </w:rPr>
      </w:pPr>
    </w:p>
    <w:p w14:paraId="303EBBA8" w14:textId="77777777" w:rsidR="00606808" w:rsidRPr="008101EA" w:rsidRDefault="00606808" w:rsidP="00606808">
      <w:pPr>
        <w:pStyle w:val="Default"/>
        <w:ind w:right="140"/>
        <w:jc w:val="right"/>
        <w:rPr>
          <w:sz w:val="16"/>
          <w:szCs w:val="16"/>
          <w:lang w:val="lv-LV"/>
        </w:rPr>
      </w:pPr>
    </w:p>
    <w:p w14:paraId="71B1E828" w14:textId="77777777" w:rsidR="00606808" w:rsidRPr="008101EA" w:rsidRDefault="00606808" w:rsidP="00606808">
      <w:pPr>
        <w:pStyle w:val="Default"/>
        <w:ind w:left="0" w:right="140" w:firstLine="0"/>
        <w:rPr>
          <w:sz w:val="16"/>
          <w:szCs w:val="16"/>
          <w:lang w:val="lv-LV"/>
        </w:rPr>
      </w:pPr>
    </w:p>
    <w:p w14:paraId="51243559" w14:textId="77777777" w:rsidR="00606808" w:rsidRPr="008101EA" w:rsidRDefault="00606808" w:rsidP="00606808">
      <w:pPr>
        <w:pStyle w:val="Default"/>
        <w:ind w:right="140"/>
        <w:jc w:val="right"/>
        <w:rPr>
          <w:sz w:val="16"/>
          <w:szCs w:val="16"/>
          <w:lang w:val="lv-LV"/>
        </w:rPr>
      </w:pPr>
    </w:p>
    <w:p w14:paraId="751F8A0B" w14:textId="77777777" w:rsidR="00606808" w:rsidRPr="008101EA" w:rsidRDefault="00606808" w:rsidP="00606808">
      <w:pPr>
        <w:pStyle w:val="Default"/>
        <w:ind w:right="140"/>
        <w:jc w:val="right"/>
        <w:rPr>
          <w:sz w:val="16"/>
          <w:szCs w:val="16"/>
          <w:lang w:val="lv-LV"/>
        </w:rPr>
      </w:pPr>
    </w:p>
    <w:p w14:paraId="55FFCBB8" w14:textId="77777777" w:rsidR="00606808" w:rsidRPr="008101EA" w:rsidRDefault="00606808" w:rsidP="00606808">
      <w:pPr>
        <w:pStyle w:val="Default"/>
        <w:ind w:right="140"/>
        <w:jc w:val="right"/>
        <w:rPr>
          <w:sz w:val="16"/>
          <w:szCs w:val="16"/>
          <w:lang w:val="lv-LV"/>
        </w:rPr>
      </w:pPr>
    </w:p>
    <w:p w14:paraId="51373845" w14:textId="77777777" w:rsidR="00606808" w:rsidRPr="008101EA" w:rsidRDefault="00606808" w:rsidP="00606808">
      <w:pPr>
        <w:pStyle w:val="Default"/>
        <w:ind w:right="140"/>
        <w:jc w:val="right"/>
        <w:rPr>
          <w:sz w:val="16"/>
          <w:szCs w:val="16"/>
          <w:lang w:val="lv-LV"/>
        </w:rPr>
      </w:pPr>
    </w:p>
    <w:p w14:paraId="4E769485" w14:textId="77777777" w:rsidR="00606808" w:rsidRPr="008101EA" w:rsidRDefault="00606808" w:rsidP="00606808">
      <w:pPr>
        <w:pStyle w:val="Default"/>
        <w:ind w:right="140"/>
        <w:jc w:val="right"/>
        <w:rPr>
          <w:sz w:val="16"/>
          <w:szCs w:val="16"/>
          <w:lang w:val="lv-LV"/>
        </w:rPr>
      </w:pPr>
    </w:p>
    <w:p w14:paraId="362C89E9" w14:textId="77777777" w:rsidR="00606808" w:rsidRPr="008101EA" w:rsidRDefault="00606808" w:rsidP="00606808">
      <w:pPr>
        <w:pStyle w:val="Default"/>
        <w:ind w:right="140"/>
        <w:jc w:val="right"/>
        <w:rPr>
          <w:b/>
          <w:bCs/>
          <w:sz w:val="16"/>
          <w:szCs w:val="16"/>
          <w:lang w:val="lv-LV"/>
        </w:rPr>
      </w:pPr>
      <w:r w:rsidRPr="008101EA">
        <w:rPr>
          <w:sz w:val="16"/>
          <w:szCs w:val="16"/>
          <w:lang w:val="lv-LV"/>
        </w:rPr>
        <w:br w:type="page"/>
      </w:r>
      <w:r w:rsidRPr="008101EA">
        <w:rPr>
          <w:b/>
          <w:bCs/>
          <w:sz w:val="16"/>
          <w:szCs w:val="16"/>
          <w:lang w:val="lv-LV"/>
        </w:rPr>
        <w:lastRenderedPageBreak/>
        <w:t>4.pielikums</w:t>
      </w:r>
    </w:p>
    <w:p w14:paraId="5D02D43D" w14:textId="77777777" w:rsidR="004D6F58" w:rsidRPr="008101EA" w:rsidRDefault="004D6F58" w:rsidP="004D6F58">
      <w:pPr>
        <w:pStyle w:val="Default"/>
        <w:ind w:right="140"/>
        <w:jc w:val="right"/>
        <w:rPr>
          <w:sz w:val="18"/>
          <w:szCs w:val="18"/>
          <w:lang w:val="lv-LV"/>
        </w:rPr>
      </w:pPr>
      <w:r w:rsidRPr="008101EA">
        <w:rPr>
          <w:sz w:val="18"/>
          <w:szCs w:val="18"/>
          <w:lang w:val="lv-LV"/>
        </w:rPr>
        <w:t>iepirkumam “</w:t>
      </w:r>
      <w:r w:rsidRPr="00D7105E">
        <w:rPr>
          <w:sz w:val="18"/>
          <w:szCs w:val="18"/>
          <w:lang w:val="lv-LV"/>
        </w:rPr>
        <w:t>Darba cimdu iegāde</w:t>
      </w:r>
      <w:r w:rsidRPr="008101EA">
        <w:rPr>
          <w:sz w:val="18"/>
          <w:szCs w:val="18"/>
          <w:lang w:val="lv-LV"/>
        </w:rPr>
        <w:t>”</w:t>
      </w:r>
    </w:p>
    <w:p w14:paraId="50952284" w14:textId="2D46FCD5"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8A64C1">
        <w:rPr>
          <w:sz w:val="18"/>
          <w:szCs w:val="18"/>
          <w:lang w:val="lv-LV"/>
        </w:rPr>
        <w:t>2026/42/</w:t>
      </w:r>
      <w:r w:rsidRPr="008101EA">
        <w:rPr>
          <w:sz w:val="18"/>
          <w:szCs w:val="18"/>
          <w:lang w:val="lv-LV"/>
        </w:rPr>
        <w:t>m</w:t>
      </w:r>
    </w:p>
    <w:p w14:paraId="3491D24D" w14:textId="77777777" w:rsidR="00606808" w:rsidRPr="008101EA" w:rsidRDefault="00606808" w:rsidP="00606808">
      <w:pPr>
        <w:pStyle w:val="Default"/>
        <w:ind w:right="140"/>
        <w:jc w:val="right"/>
        <w:rPr>
          <w:sz w:val="16"/>
          <w:szCs w:val="16"/>
          <w:lang w:val="lv-LV"/>
        </w:rPr>
      </w:pPr>
    </w:p>
    <w:p w14:paraId="593D9648" w14:textId="77777777" w:rsidR="00606808" w:rsidRPr="008101EA" w:rsidRDefault="00606808" w:rsidP="00606808">
      <w:pPr>
        <w:ind w:firstLine="284"/>
        <w:jc w:val="center"/>
        <w:rPr>
          <w:b/>
          <w:sz w:val="28"/>
          <w:szCs w:val="28"/>
        </w:rPr>
      </w:pPr>
    </w:p>
    <w:p w14:paraId="2ABB3ED8" w14:textId="77777777" w:rsidR="00606808" w:rsidRPr="008101EA" w:rsidRDefault="00606808" w:rsidP="00606808">
      <w:pPr>
        <w:ind w:firstLine="284"/>
        <w:jc w:val="center"/>
        <w:rPr>
          <w:sz w:val="20"/>
          <w:szCs w:val="20"/>
        </w:rPr>
      </w:pPr>
      <w:r w:rsidRPr="008101EA">
        <w:rPr>
          <w:b/>
          <w:sz w:val="28"/>
          <w:szCs w:val="28"/>
        </w:rPr>
        <w:t>INFORMĀCIJA PAR PRETEDENTA PIESAISTĪTAJIEM APAKŠUZŅĒMĒJIEM</w:t>
      </w:r>
      <w:r w:rsidRPr="008101EA">
        <w:rPr>
          <w:rStyle w:val="Vresrakstzmes"/>
          <w:b/>
          <w:sz w:val="28"/>
          <w:szCs w:val="28"/>
        </w:rPr>
        <w:footnoteReference w:id="3"/>
      </w:r>
    </w:p>
    <w:p w14:paraId="6C66B384" w14:textId="16FF3AD9" w:rsidR="00606808" w:rsidRPr="008101EA" w:rsidRDefault="00606808" w:rsidP="00606808">
      <w:pPr>
        <w:ind w:right="-30"/>
        <w:jc w:val="center"/>
        <w:rPr>
          <w:bCs/>
          <w:sz w:val="20"/>
          <w:szCs w:val="20"/>
        </w:rPr>
      </w:pPr>
      <w:r w:rsidRPr="008101EA">
        <w:rPr>
          <w:sz w:val="20"/>
          <w:szCs w:val="20"/>
        </w:rPr>
        <w:t xml:space="preserve">dalībai iepirkumā </w:t>
      </w:r>
      <w:r w:rsidRPr="008101EA">
        <w:rPr>
          <w:bCs/>
          <w:sz w:val="20"/>
          <w:szCs w:val="20"/>
        </w:rPr>
        <w:t>“</w:t>
      </w:r>
      <w:r w:rsidRPr="00D7105E">
        <w:rPr>
          <w:bCs/>
          <w:sz w:val="20"/>
          <w:szCs w:val="20"/>
        </w:rPr>
        <w:t>Darba cimdu iegāde</w:t>
      </w:r>
      <w:r w:rsidRPr="008101EA">
        <w:rPr>
          <w:bCs/>
          <w:sz w:val="20"/>
          <w:szCs w:val="20"/>
        </w:rPr>
        <w:t>” id.</w:t>
      </w:r>
      <w:r w:rsidRPr="008101EA">
        <w:rPr>
          <w:color w:val="000000"/>
          <w:sz w:val="20"/>
          <w:szCs w:val="20"/>
        </w:rPr>
        <w:t>Nr.</w:t>
      </w:r>
      <w:r w:rsidRPr="008101EA">
        <w:rPr>
          <w:color w:val="000000"/>
          <w:sz w:val="22"/>
          <w:szCs w:val="18"/>
        </w:rPr>
        <w:t xml:space="preserve"> </w:t>
      </w:r>
      <w:r w:rsidRPr="008101EA">
        <w:rPr>
          <w:sz w:val="20"/>
          <w:szCs w:val="20"/>
        </w:rPr>
        <w:t xml:space="preserve">ZAAO </w:t>
      </w:r>
      <w:r w:rsidR="008A64C1">
        <w:rPr>
          <w:sz w:val="20"/>
          <w:szCs w:val="20"/>
        </w:rPr>
        <w:t>2026/42/</w:t>
      </w:r>
      <w:r w:rsidRPr="008101EA">
        <w:rPr>
          <w:sz w:val="20"/>
          <w:szCs w:val="20"/>
        </w:rPr>
        <w:t>m</w:t>
      </w:r>
    </w:p>
    <w:p w14:paraId="3B01C0FF" w14:textId="77777777" w:rsidR="00606808" w:rsidRPr="008101EA" w:rsidRDefault="00606808" w:rsidP="00606808">
      <w:pPr>
        <w:widowControl w:val="0"/>
        <w:ind w:right="567" w:hanging="284"/>
        <w:jc w:val="center"/>
        <w:rPr>
          <w:sz w:val="20"/>
          <w:szCs w:val="20"/>
        </w:rPr>
      </w:pPr>
    </w:p>
    <w:tbl>
      <w:tblPr>
        <w:tblW w:w="10386" w:type="dxa"/>
        <w:jc w:val="center"/>
        <w:tblLayout w:type="fixed"/>
        <w:tblLook w:val="0000" w:firstRow="0" w:lastRow="0" w:firstColumn="0" w:lastColumn="0" w:noHBand="0" w:noVBand="0"/>
      </w:tblPr>
      <w:tblGrid>
        <w:gridCol w:w="3533"/>
        <w:gridCol w:w="2632"/>
        <w:gridCol w:w="1559"/>
        <w:gridCol w:w="1216"/>
        <w:gridCol w:w="1446"/>
      </w:tblGrid>
      <w:tr w:rsidR="00606808" w:rsidRPr="008101EA" w14:paraId="611F4667" w14:textId="77777777" w:rsidTr="00CF6EF1">
        <w:trPr>
          <w:cantSplit/>
          <w:trHeight w:val="330"/>
          <w:jc w:val="center"/>
        </w:trPr>
        <w:tc>
          <w:tcPr>
            <w:tcW w:w="3533" w:type="dxa"/>
            <w:vMerge w:val="restart"/>
            <w:tcBorders>
              <w:top w:val="single" w:sz="4" w:space="0" w:color="000000"/>
              <w:left w:val="single" w:sz="4" w:space="0" w:color="000000"/>
              <w:bottom w:val="single" w:sz="4" w:space="0" w:color="000000"/>
            </w:tcBorders>
            <w:shd w:val="clear" w:color="auto" w:fill="C5E0B3"/>
            <w:vAlign w:val="center"/>
          </w:tcPr>
          <w:p w14:paraId="4D55BBCC" w14:textId="77777777" w:rsidR="00606808" w:rsidRPr="008101EA" w:rsidRDefault="00606808" w:rsidP="00CF6EF1">
            <w:pPr>
              <w:ind w:left="0" w:firstLine="34"/>
              <w:jc w:val="center"/>
            </w:pPr>
            <w:r w:rsidRPr="008101EA">
              <w:rPr>
                <w:b/>
              </w:rPr>
              <w:t>Apakšuzņēmēja nosaukums, reģistrācijas numurs</w:t>
            </w:r>
          </w:p>
          <w:p w14:paraId="6D124DAF" w14:textId="77777777" w:rsidR="00606808" w:rsidRPr="008101EA" w:rsidRDefault="00606808" w:rsidP="00CF6EF1">
            <w:pPr>
              <w:jc w:val="center"/>
            </w:pPr>
            <w:r w:rsidRPr="008101EA">
              <w:rPr>
                <w:b/>
              </w:rPr>
              <w:t>(adrese, telefons, kontaktpersona)</w:t>
            </w:r>
          </w:p>
        </w:tc>
        <w:tc>
          <w:tcPr>
            <w:tcW w:w="4191" w:type="dxa"/>
            <w:gridSpan w:val="2"/>
            <w:tcBorders>
              <w:top w:val="single" w:sz="4" w:space="0" w:color="000000"/>
              <w:left w:val="single" w:sz="4" w:space="0" w:color="000000"/>
              <w:bottom w:val="single" w:sz="4" w:space="0" w:color="000000"/>
              <w:right w:val="single" w:sz="4" w:space="0" w:color="000000"/>
            </w:tcBorders>
            <w:shd w:val="clear" w:color="auto" w:fill="C5E0B3"/>
            <w:vAlign w:val="center"/>
          </w:tcPr>
          <w:p w14:paraId="723B24D6" w14:textId="77777777" w:rsidR="00606808" w:rsidRPr="008101EA" w:rsidRDefault="00606808" w:rsidP="00CF6EF1">
            <w:pPr>
              <w:jc w:val="center"/>
            </w:pPr>
            <w:r w:rsidRPr="008101EA">
              <w:rPr>
                <w:b/>
              </w:rPr>
              <w:t>Veicamā darba daļa/apjoms</w:t>
            </w:r>
          </w:p>
        </w:tc>
        <w:tc>
          <w:tcPr>
            <w:tcW w:w="2662" w:type="dxa"/>
            <w:gridSpan w:val="2"/>
            <w:tcBorders>
              <w:top w:val="single" w:sz="4" w:space="0" w:color="000000"/>
              <w:left w:val="single" w:sz="4" w:space="0" w:color="000000"/>
              <w:bottom w:val="single" w:sz="4" w:space="0" w:color="000000"/>
              <w:right w:val="single" w:sz="4" w:space="0" w:color="000000"/>
            </w:tcBorders>
            <w:shd w:val="clear" w:color="auto" w:fill="C5E0B3"/>
          </w:tcPr>
          <w:p w14:paraId="62012618" w14:textId="77777777" w:rsidR="00606808" w:rsidRPr="008101EA" w:rsidRDefault="00606808" w:rsidP="00CF6EF1">
            <w:pPr>
              <w:ind w:left="51" w:hanging="17"/>
              <w:jc w:val="center"/>
              <w:rPr>
                <w:b/>
              </w:rPr>
            </w:pPr>
            <w:r w:rsidRPr="008101EA">
              <w:rPr>
                <w:b/>
              </w:rPr>
              <w:t>Apakšuzņēmējs mazā vai vidējā uzņēmuma statusam</w:t>
            </w:r>
            <w:r w:rsidRPr="008101EA">
              <w:rPr>
                <w:vertAlign w:val="superscript"/>
              </w:rPr>
              <w:footnoteReference w:id="4"/>
            </w:r>
            <w:r w:rsidRPr="008101EA">
              <w:t xml:space="preserve"> </w:t>
            </w:r>
          </w:p>
        </w:tc>
      </w:tr>
      <w:tr w:rsidR="00606808" w:rsidRPr="008101EA" w14:paraId="0AF21243" w14:textId="77777777" w:rsidTr="00CF6EF1">
        <w:trPr>
          <w:cantSplit/>
          <w:trHeight w:val="184"/>
          <w:jc w:val="center"/>
        </w:trPr>
        <w:tc>
          <w:tcPr>
            <w:tcW w:w="3533" w:type="dxa"/>
            <w:vMerge/>
            <w:tcBorders>
              <w:top w:val="single" w:sz="4" w:space="0" w:color="000000"/>
              <w:left w:val="single" w:sz="4" w:space="0" w:color="000000"/>
              <w:bottom w:val="single" w:sz="4" w:space="0" w:color="000000"/>
            </w:tcBorders>
            <w:shd w:val="clear" w:color="auto" w:fill="C5E0B3"/>
            <w:vAlign w:val="center"/>
          </w:tcPr>
          <w:p w14:paraId="07DCB58A" w14:textId="77777777" w:rsidR="00606808" w:rsidRPr="008101EA" w:rsidRDefault="00606808" w:rsidP="00CF6EF1">
            <w:pPr>
              <w:snapToGrid w:val="0"/>
              <w:jc w:val="center"/>
              <w:rPr>
                <w:b/>
              </w:rPr>
            </w:pPr>
          </w:p>
        </w:tc>
        <w:tc>
          <w:tcPr>
            <w:tcW w:w="2632" w:type="dxa"/>
            <w:tcBorders>
              <w:top w:val="single" w:sz="4" w:space="0" w:color="000000"/>
              <w:left w:val="single" w:sz="4" w:space="0" w:color="000000"/>
              <w:bottom w:val="single" w:sz="4" w:space="0" w:color="000000"/>
            </w:tcBorders>
            <w:shd w:val="clear" w:color="auto" w:fill="C5E0B3"/>
            <w:vAlign w:val="center"/>
          </w:tcPr>
          <w:p w14:paraId="392D13A0" w14:textId="77777777" w:rsidR="00606808" w:rsidRPr="008101EA" w:rsidRDefault="00606808" w:rsidP="00CF6EF1">
            <w:pPr>
              <w:ind w:left="-2" w:firstLine="36"/>
              <w:jc w:val="center"/>
            </w:pPr>
            <w:r w:rsidRPr="008101EA">
              <w:rPr>
                <w:b/>
              </w:rPr>
              <w:t>Darba nosaukums (paredzēto darbu īss apraksts)</w:t>
            </w:r>
          </w:p>
        </w:tc>
        <w:tc>
          <w:tcPr>
            <w:tcW w:w="155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156A636" w14:textId="77777777" w:rsidR="00606808" w:rsidRPr="008101EA" w:rsidRDefault="00606808" w:rsidP="00CF6EF1">
            <w:pPr>
              <w:ind w:left="52" w:hanging="18"/>
              <w:jc w:val="center"/>
            </w:pPr>
            <w:r w:rsidRPr="008101EA">
              <w:rPr>
                <w:b/>
              </w:rPr>
              <w:t>Summa, EUR</w:t>
            </w:r>
          </w:p>
        </w:tc>
        <w:tc>
          <w:tcPr>
            <w:tcW w:w="121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4332B3A" w14:textId="77777777" w:rsidR="00606808" w:rsidRPr="008101EA" w:rsidRDefault="00606808" w:rsidP="00CF6EF1">
            <w:pPr>
              <w:jc w:val="center"/>
              <w:rPr>
                <w:b/>
              </w:rPr>
            </w:pPr>
            <w:r w:rsidRPr="008101EA">
              <w:rPr>
                <w:b/>
              </w:rPr>
              <w:t>Atbilst</w:t>
            </w:r>
          </w:p>
        </w:tc>
        <w:tc>
          <w:tcPr>
            <w:tcW w:w="144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A0E2017" w14:textId="77777777" w:rsidR="00606808" w:rsidRPr="008101EA" w:rsidRDefault="00606808" w:rsidP="00CF6EF1">
            <w:pPr>
              <w:jc w:val="center"/>
              <w:rPr>
                <w:b/>
              </w:rPr>
            </w:pPr>
            <w:r w:rsidRPr="008101EA">
              <w:rPr>
                <w:b/>
              </w:rPr>
              <w:t>Neatbilst</w:t>
            </w:r>
          </w:p>
        </w:tc>
      </w:tr>
      <w:tr w:rsidR="00606808" w:rsidRPr="008101EA" w14:paraId="60E94A7F" w14:textId="77777777" w:rsidTr="00CF6EF1">
        <w:trPr>
          <w:cantSplit/>
          <w:trHeight w:val="180"/>
          <w:jc w:val="center"/>
        </w:trPr>
        <w:tc>
          <w:tcPr>
            <w:tcW w:w="3533" w:type="dxa"/>
            <w:tcBorders>
              <w:top w:val="single" w:sz="4" w:space="0" w:color="000000"/>
              <w:left w:val="single" w:sz="4" w:space="0" w:color="000000"/>
              <w:bottom w:val="single" w:sz="4" w:space="0" w:color="000000"/>
            </w:tcBorders>
          </w:tcPr>
          <w:p w14:paraId="03B34A38" w14:textId="77777777" w:rsidR="00606808" w:rsidRPr="008101EA" w:rsidRDefault="00606808" w:rsidP="00CF6EF1">
            <w:pPr>
              <w:snapToGrid w:val="0"/>
              <w:jc w:val="center"/>
              <w:rPr>
                <w:b/>
              </w:rPr>
            </w:pPr>
          </w:p>
        </w:tc>
        <w:tc>
          <w:tcPr>
            <w:tcW w:w="2632" w:type="dxa"/>
            <w:tcBorders>
              <w:top w:val="single" w:sz="4" w:space="0" w:color="000000"/>
              <w:left w:val="single" w:sz="4" w:space="0" w:color="000000"/>
              <w:bottom w:val="single" w:sz="4" w:space="0" w:color="000000"/>
            </w:tcBorders>
          </w:tcPr>
          <w:p w14:paraId="1032EA76" w14:textId="77777777" w:rsidR="00606808" w:rsidRPr="008101EA" w:rsidRDefault="00606808" w:rsidP="00CF6EF1">
            <w:pPr>
              <w:snapToGrid w:val="0"/>
              <w:jc w:val="center"/>
            </w:pPr>
          </w:p>
        </w:tc>
        <w:tc>
          <w:tcPr>
            <w:tcW w:w="1559" w:type="dxa"/>
            <w:tcBorders>
              <w:top w:val="single" w:sz="4" w:space="0" w:color="000000"/>
              <w:left w:val="single" w:sz="4" w:space="0" w:color="000000"/>
              <w:bottom w:val="single" w:sz="4" w:space="0" w:color="000000"/>
              <w:right w:val="single" w:sz="4" w:space="0" w:color="000000"/>
            </w:tcBorders>
          </w:tcPr>
          <w:p w14:paraId="0C59797A" w14:textId="77777777" w:rsidR="00606808" w:rsidRPr="008101EA" w:rsidRDefault="00606808" w:rsidP="00CF6EF1">
            <w:pPr>
              <w:snapToGrid w:val="0"/>
              <w:jc w:val="center"/>
            </w:pPr>
          </w:p>
        </w:tc>
        <w:tc>
          <w:tcPr>
            <w:tcW w:w="1216" w:type="dxa"/>
            <w:tcBorders>
              <w:top w:val="single" w:sz="4" w:space="0" w:color="000000"/>
              <w:left w:val="single" w:sz="4" w:space="0" w:color="000000"/>
              <w:bottom w:val="single" w:sz="4" w:space="0" w:color="000000"/>
              <w:right w:val="single" w:sz="4" w:space="0" w:color="000000"/>
            </w:tcBorders>
          </w:tcPr>
          <w:p w14:paraId="5F95F12B" w14:textId="77777777" w:rsidR="00606808" w:rsidRPr="008101EA" w:rsidRDefault="00606808" w:rsidP="00CF6EF1">
            <w:pPr>
              <w:snapToGrid w:val="0"/>
              <w:jc w:val="center"/>
            </w:pPr>
          </w:p>
        </w:tc>
        <w:tc>
          <w:tcPr>
            <w:tcW w:w="1446" w:type="dxa"/>
            <w:tcBorders>
              <w:top w:val="single" w:sz="4" w:space="0" w:color="000000"/>
              <w:left w:val="single" w:sz="4" w:space="0" w:color="000000"/>
              <w:bottom w:val="single" w:sz="4" w:space="0" w:color="000000"/>
              <w:right w:val="single" w:sz="4" w:space="0" w:color="000000"/>
            </w:tcBorders>
          </w:tcPr>
          <w:p w14:paraId="1651F323" w14:textId="77777777" w:rsidR="00606808" w:rsidRPr="008101EA" w:rsidRDefault="00606808" w:rsidP="00CF6EF1">
            <w:pPr>
              <w:snapToGrid w:val="0"/>
              <w:jc w:val="center"/>
            </w:pPr>
          </w:p>
        </w:tc>
      </w:tr>
      <w:tr w:rsidR="00606808" w:rsidRPr="008101EA" w14:paraId="733FD1B5" w14:textId="77777777" w:rsidTr="00CF6EF1">
        <w:trPr>
          <w:cantSplit/>
          <w:trHeight w:val="204"/>
          <w:jc w:val="center"/>
        </w:trPr>
        <w:tc>
          <w:tcPr>
            <w:tcW w:w="3533" w:type="dxa"/>
            <w:tcBorders>
              <w:top w:val="single" w:sz="4" w:space="0" w:color="000000"/>
              <w:left w:val="single" w:sz="4" w:space="0" w:color="000000"/>
              <w:bottom w:val="single" w:sz="4" w:space="0" w:color="000000"/>
            </w:tcBorders>
          </w:tcPr>
          <w:p w14:paraId="70DBE098" w14:textId="77777777" w:rsidR="00606808" w:rsidRPr="008101EA" w:rsidRDefault="00606808" w:rsidP="00CF6EF1">
            <w:pPr>
              <w:snapToGrid w:val="0"/>
            </w:pPr>
          </w:p>
        </w:tc>
        <w:tc>
          <w:tcPr>
            <w:tcW w:w="2632" w:type="dxa"/>
            <w:tcBorders>
              <w:top w:val="single" w:sz="4" w:space="0" w:color="000000"/>
              <w:left w:val="single" w:sz="4" w:space="0" w:color="000000"/>
              <w:bottom w:val="single" w:sz="4" w:space="0" w:color="000000"/>
            </w:tcBorders>
          </w:tcPr>
          <w:p w14:paraId="3E442E17" w14:textId="77777777" w:rsidR="00606808" w:rsidRPr="008101EA" w:rsidRDefault="00606808" w:rsidP="00CF6EF1">
            <w:pPr>
              <w:snapToGrid w:val="0"/>
              <w:jc w:val="center"/>
            </w:pPr>
          </w:p>
        </w:tc>
        <w:tc>
          <w:tcPr>
            <w:tcW w:w="1559" w:type="dxa"/>
            <w:tcBorders>
              <w:top w:val="single" w:sz="4" w:space="0" w:color="000000"/>
              <w:left w:val="single" w:sz="4" w:space="0" w:color="000000"/>
              <w:bottom w:val="single" w:sz="4" w:space="0" w:color="000000"/>
              <w:right w:val="single" w:sz="4" w:space="0" w:color="000000"/>
            </w:tcBorders>
          </w:tcPr>
          <w:p w14:paraId="58A90065" w14:textId="77777777" w:rsidR="00606808" w:rsidRPr="008101EA" w:rsidRDefault="00606808" w:rsidP="00CF6EF1">
            <w:pPr>
              <w:snapToGrid w:val="0"/>
              <w:jc w:val="center"/>
            </w:pPr>
          </w:p>
        </w:tc>
        <w:tc>
          <w:tcPr>
            <w:tcW w:w="1216" w:type="dxa"/>
            <w:tcBorders>
              <w:top w:val="single" w:sz="4" w:space="0" w:color="000000"/>
              <w:left w:val="single" w:sz="4" w:space="0" w:color="000000"/>
              <w:bottom w:val="single" w:sz="4" w:space="0" w:color="000000"/>
              <w:right w:val="single" w:sz="4" w:space="0" w:color="000000"/>
            </w:tcBorders>
          </w:tcPr>
          <w:p w14:paraId="66810CF0" w14:textId="77777777" w:rsidR="00606808" w:rsidRPr="008101EA" w:rsidRDefault="00606808" w:rsidP="00CF6EF1">
            <w:pPr>
              <w:snapToGrid w:val="0"/>
              <w:jc w:val="center"/>
            </w:pPr>
          </w:p>
        </w:tc>
        <w:tc>
          <w:tcPr>
            <w:tcW w:w="1446" w:type="dxa"/>
            <w:tcBorders>
              <w:top w:val="single" w:sz="4" w:space="0" w:color="000000"/>
              <w:left w:val="single" w:sz="4" w:space="0" w:color="000000"/>
              <w:bottom w:val="single" w:sz="4" w:space="0" w:color="000000"/>
              <w:right w:val="single" w:sz="4" w:space="0" w:color="000000"/>
            </w:tcBorders>
          </w:tcPr>
          <w:p w14:paraId="7FDA42C1" w14:textId="77777777" w:rsidR="00606808" w:rsidRPr="008101EA" w:rsidRDefault="00606808" w:rsidP="00CF6EF1">
            <w:pPr>
              <w:snapToGrid w:val="0"/>
              <w:jc w:val="center"/>
            </w:pPr>
          </w:p>
        </w:tc>
      </w:tr>
      <w:tr w:rsidR="00606808" w:rsidRPr="008101EA" w14:paraId="4D307D24" w14:textId="77777777" w:rsidTr="00CF6EF1">
        <w:trPr>
          <w:cantSplit/>
          <w:trHeight w:val="256"/>
          <w:jc w:val="center"/>
        </w:trPr>
        <w:tc>
          <w:tcPr>
            <w:tcW w:w="3533" w:type="dxa"/>
            <w:tcBorders>
              <w:top w:val="single" w:sz="4" w:space="0" w:color="000000"/>
              <w:left w:val="single" w:sz="4" w:space="0" w:color="000000"/>
              <w:bottom w:val="single" w:sz="4" w:space="0" w:color="000000"/>
            </w:tcBorders>
          </w:tcPr>
          <w:p w14:paraId="725D06A9" w14:textId="77777777" w:rsidR="00606808" w:rsidRPr="008101EA" w:rsidRDefault="00606808" w:rsidP="00CF6EF1">
            <w:pPr>
              <w:snapToGrid w:val="0"/>
            </w:pPr>
          </w:p>
        </w:tc>
        <w:tc>
          <w:tcPr>
            <w:tcW w:w="2632" w:type="dxa"/>
            <w:tcBorders>
              <w:top w:val="single" w:sz="4" w:space="0" w:color="000000"/>
              <w:left w:val="single" w:sz="4" w:space="0" w:color="000000"/>
              <w:bottom w:val="single" w:sz="4" w:space="0" w:color="000000"/>
            </w:tcBorders>
          </w:tcPr>
          <w:p w14:paraId="75D56F9C" w14:textId="77777777" w:rsidR="00606808" w:rsidRPr="008101EA" w:rsidRDefault="00606808" w:rsidP="00CF6EF1">
            <w:pPr>
              <w:snapToGrid w:val="0"/>
              <w:jc w:val="center"/>
            </w:pPr>
          </w:p>
        </w:tc>
        <w:tc>
          <w:tcPr>
            <w:tcW w:w="1559" w:type="dxa"/>
            <w:tcBorders>
              <w:top w:val="single" w:sz="4" w:space="0" w:color="000000"/>
              <w:left w:val="single" w:sz="4" w:space="0" w:color="000000"/>
              <w:bottom w:val="single" w:sz="4" w:space="0" w:color="000000"/>
              <w:right w:val="single" w:sz="4" w:space="0" w:color="000000"/>
            </w:tcBorders>
          </w:tcPr>
          <w:p w14:paraId="1827BB5F" w14:textId="77777777" w:rsidR="00606808" w:rsidRPr="008101EA" w:rsidRDefault="00606808" w:rsidP="00CF6EF1">
            <w:pPr>
              <w:snapToGrid w:val="0"/>
              <w:jc w:val="center"/>
            </w:pPr>
          </w:p>
        </w:tc>
        <w:tc>
          <w:tcPr>
            <w:tcW w:w="1216" w:type="dxa"/>
            <w:tcBorders>
              <w:top w:val="single" w:sz="4" w:space="0" w:color="000000"/>
              <w:left w:val="single" w:sz="4" w:space="0" w:color="000000"/>
              <w:bottom w:val="single" w:sz="4" w:space="0" w:color="000000"/>
              <w:right w:val="single" w:sz="4" w:space="0" w:color="000000"/>
            </w:tcBorders>
          </w:tcPr>
          <w:p w14:paraId="474BDD30" w14:textId="77777777" w:rsidR="00606808" w:rsidRPr="008101EA" w:rsidRDefault="00606808" w:rsidP="00CF6EF1">
            <w:pPr>
              <w:snapToGrid w:val="0"/>
              <w:jc w:val="center"/>
            </w:pPr>
          </w:p>
        </w:tc>
        <w:tc>
          <w:tcPr>
            <w:tcW w:w="1446" w:type="dxa"/>
            <w:tcBorders>
              <w:top w:val="single" w:sz="4" w:space="0" w:color="000000"/>
              <w:left w:val="single" w:sz="4" w:space="0" w:color="000000"/>
              <w:bottom w:val="single" w:sz="4" w:space="0" w:color="000000"/>
              <w:right w:val="single" w:sz="4" w:space="0" w:color="000000"/>
            </w:tcBorders>
          </w:tcPr>
          <w:p w14:paraId="447164B0" w14:textId="77777777" w:rsidR="00606808" w:rsidRPr="008101EA" w:rsidRDefault="00606808" w:rsidP="00CF6EF1">
            <w:pPr>
              <w:snapToGrid w:val="0"/>
              <w:jc w:val="center"/>
            </w:pPr>
          </w:p>
        </w:tc>
      </w:tr>
      <w:tr w:rsidR="00606808" w:rsidRPr="008101EA" w14:paraId="2926EE64" w14:textId="77777777" w:rsidTr="00CF6EF1">
        <w:trPr>
          <w:cantSplit/>
          <w:trHeight w:val="256"/>
          <w:jc w:val="center"/>
        </w:trPr>
        <w:tc>
          <w:tcPr>
            <w:tcW w:w="3533" w:type="dxa"/>
            <w:tcBorders>
              <w:top w:val="single" w:sz="4" w:space="0" w:color="000000"/>
              <w:left w:val="single" w:sz="4" w:space="0" w:color="000000"/>
              <w:bottom w:val="single" w:sz="4" w:space="0" w:color="000000"/>
            </w:tcBorders>
          </w:tcPr>
          <w:p w14:paraId="583DB9AD" w14:textId="77777777" w:rsidR="00606808" w:rsidRPr="008101EA" w:rsidRDefault="00606808" w:rsidP="00CF6EF1">
            <w:pPr>
              <w:snapToGrid w:val="0"/>
            </w:pPr>
          </w:p>
        </w:tc>
        <w:tc>
          <w:tcPr>
            <w:tcW w:w="2632" w:type="dxa"/>
            <w:tcBorders>
              <w:top w:val="single" w:sz="4" w:space="0" w:color="000000"/>
              <w:left w:val="single" w:sz="4" w:space="0" w:color="000000"/>
              <w:bottom w:val="single" w:sz="4" w:space="0" w:color="000000"/>
            </w:tcBorders>
          </w:tcPr>
          <w:p w14:paraId="5308F564" w14:textId="77777777" w:rsidR="00606808" w:rsidRPr="008101EA" w:rsidRDefault="00606808" w:rsidP="00CF6EF1">
            <w:pPr>
              <w:snapToGrid w:val="0"/>
              <w:jc w:val="center"/>
            </w:pPr>
          </w:p>
        </w:tc>
        <w:tc>
          <w:tcPr>
            <w:tcW w:w="1559" w:type="dxa"/>
            <w:tcBorders>
              <w:top w:val="single" w:sz="4" w:space="0" w:color="000000"/>
              <w:left w:val="single" w:sz="4" w:space="0" w:color="000000"/>
              <w:bottom w:val="single" w:sz="4" w:space="0" w:color="000000"/>
              <w:right w:val="single" w:sz="4" w:space="0" w:color="000000"/>
            </w:tcBorders>
          </w:tcPr>
          <w:p w14:paraId="19BAEB7A" w14:textId="77777777" w:rsidR="00606808" w:rsidRPr="008101EA" w:rsidRDefault="00606808" w:rsidP="00CF6EF1">
            <w:pPr>
              <w:snapToGrid w:val="0"/>
              <w:jc w:val="center"/>
            </w:pPr>
          </w:p>
        </w:tc>
        <w:tc>
          <w:tcPr>
            <w:tcW w:w="1216" w:type="dxa"/>
            <w:tcBorders>
              <w:top w:val="single" w:sz="4" w:space="0" w:color="000000"/>
              <w:left w:val="single" w:sz="4" w:space="0" w:color="000000"/>
              <w:bottom w:val="single" w:sz="4" w:space="0" w:color="000000"/>
              <w:right w:val="single" w:sz="4" w:space="0" w:color="000000"/>
            </w:tcBorders>
          </w:tcPr>
          <w:p w14:paraId="32E85B3F" w14:textId="77777777" w:rsidR="00606808" w:rsidRPr="008101EA" w:rsidRDefault="00606808" w:rsidP="00CF6EF1">
            <w:pPr>
              <w:snapToGrid w:val="0"/>
              <w:jc w:val="center"/>
            </w:pPr>
          </w:p>
        </w:tc>
        <w:tc>
          <w:tcPr>
            <w:tcW w:w="1446" w:type="dxa"/>
            <w:tcBorders>
              <w:top w:val="single" w:sz="4" w:space="0" w:color="000000"/>
              <w:left w:val="single" w:sz="4" w:space="0" w:color="000000"/>
              <w:bottom w:val="single" w:sz="4" w:space="0" w:color="000000"/>
              <w:right w:val="single" w:sz="4" w:space="0" w:color="000000"/>
            </w:tcBorders>
          </w:tcPr>
          <w:p w14:paraId="17015502" w14:textId="77777777" w:rsidR="00606808" w:rsidRPr="008101EA" w:rsidRDefault="00606808" w:rsidP="00CF6EF1">
            <w:pPr>
              <w:snapToGrid w:val="0"/>
              <w:jc w:val="center"/>
            </w:pPr>
          </w:p>
        </w:tc>
      </w:tr>
    </w:tbl>
    <w:p w14:paraId="559442CD" w14:textId="77777777" w:rsidR="00606808" w:rsidRPr="008101EA" w:rsidRDefault="00606808" w:rsidP="00606808">
      <w:pPr>
        <w:jc w:val="left"/>
        <w:rPr>
          <w:i/>
          <w:iCs/>
        </w:rPr>
      </w:pPr>
      <w:r w:rsidRPr="008101EA">
        <w:rPr>
          <w:i/>
          <w:iCs/>
        </w:rPr>
        <w:t>Pretendenta piesaistītajiem apakšuzņēmējiem (fiziskām un juridiskām personām) ir jābūt visiem nepieciešamiem sertifikātiem, licencēm un atļaujām norādīto darba daļu veikšanai.</w:t>
      </w:r>
    </w:p>
    <w:p w14:paraId="33D38F76" w14:textId="77777777" w:rsidR="00606808" w:rsidRPr="008101EA" w:rsidRDefault="00606808" w:rsidP="00606808">
      <w:pPr>
        <w:spacing w:line="276" w:lineRule="auto"/>
        <w:ind w:left="284" w:firstLine="0"/>
        <w:jc w:val="left"/>
        <w:rPr>
          <w:i/>
          <w:iCs/>
          <w:lang w:eastAsia="zh-CN"/>
        </w:rPr>
      </w:pPr>
    </w:p>
    <w:p w14:paraId="5633654D" w14:textId="77777777" w:rsidR="00606808" w:rsidRPr="008101EA" w:rsidRDefault="00606808" w:rsidP="00606808">
      <w:pPr>
        <w:tabs>
          <w:tab w:val="left" w:pos="3119"/>
        </w:tabs>
        <w:overflowPunct w:val="0"/>
        <w:autoSpaceDE w:val="0"/>
        <w:autoSpaceDN w:val="0"/>
        <w:adjustRightInd w:val="0"/>
        <w:textAlignment w:val="baseline"/>
        <w:rPr>
          <w:noProof/>
          <w:lang w:eastAsia="zh-CN"/>
        </w:rPr>
      </w:pPr>
      <w:bookmarkStart w:id="30" w:name="_Hlk128385911"/>
      <w:r w:rsidRPr="008101EA">
        <w:rPr>
          <w:noProof/>
          <w:lang w:eastAsia="zh-CN"/>
        </w:rPr>
        <w:t xml:space="preserve">Iesniedzama informācija </w:t>
      </w:r>
      <w:r w:rsidRPr="008101EA">
        <w:rPr>
          <w:b/>
          <w:bCs/>
          <w:noProof/>
          <w:lang w:eastAsia="zh-CN"/>
        </w:rPr>
        <w:t>par katru apakšuzņēmēju, uz kura iespējām pretendents balstās</w:t>
      </w:r>
      <w:r w:rsidRPr="008101EA">
        <w:rPr>
          <w:noProof/>
          <w:lang w:eastAsia="zh-CN"/>
        </w:rPr>
        <w:t xml:space="preserve"> vai kuram </w:t>
      </w:r>
      <w:r w:rsidRPr="008101EA">
        <w:rPr>
          <w:b/>
          <w:bCs/>
          <w:noProof/>
          <w:lang w:eastAsia="zh-CN"/>
        </w:rPr>
        <w:t>nododamo pakalpojumu vērtība ir vismaz 10 000 euro</w:t>
      </w:r>
      <w:r w:rsidRPr="008101EA">
        <w:rPr>
          <w:noProof/>
          <w:lang w:eastAsia="zh-CN"/>
        </w:rPr>
        <w:t>, kā arī katra šāda apakšuzņēmēja apliecinājums (</w:t>
      </w:r>
      <w:r>
        <w:rPr>
          <w:noProof/>
          <w:lang w:eastAsia="zh-CN"/>
        </w:rPr>
        <w:t>5</w:t>
      </w:r>
      <w:r w:rsidRPr="008101EA">
        <w:rPr>
          <w:noProof/>
          <w:lang w:eastAsia="zh-CN"/>
        </w:rPr>
        <w:t>.pielikums) par gatavību veikt tam nododamo līguma daļu/darbu apjoma izpildi.</w:t>
      </w:r>
    </w:p>
    <w:bookmarkEnd w:id="30"/>
    <w:p w14:paraId="0CC22719" w14:textId="77777777" w:rsidR="00606808" w:rsidRPr="008101EA" w:rsidRDefault="00606808" w:rsidP="00606808">
      <w:pPr>
        <w:tabs>
          <w:tab w:val="left" w:pos="3119"/>
        </w:tabs>
        <w:overflowPunct w:val="0"/>
        <w:autoSpaceDE w:val="0"/>
        <w:autoSpaceDN w:val="0"/>
        <w:adjustRightInd w:val="0"/>
        <w:ind w:left="0" w:firstLine="0"/>
        <w:textAlignment w:val="baseline"/>
        <w:rPr>
          <w:noProof/>
        </w:rPr>
      </w:pPr>
    </w:p>
    <w:p w14:paraId="0F62A1AF" w14:textId="7F296855" w:rsidR="00606808" w:rsidRPr="008101EA" w:rsidRDefault="00606808" w:rsidP="00606808">
      <w:pPr>
        <w:overflowPunct w:val="0"/>
        <w:autoSpaceDE w:val="0"/>
        <w:autoSpaceDN w:val="0"/>
        <w:adjustRightInd w:val="0"/>
        <w:ind w:right="-25"/>
        <w:textAlignment w:val="baseline"/>
        <w:rPr>
          <w:b/>
          <w:i/>
          <w:sz w:val="18"/>
          <w:szCs w:val="20"/>
          <w:u w:val="single"/>
        </w:rPr>
      </w:pPr>
      <w:r w:rsidRPr="008101EA">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8101EA">
        <w:rPr>
          <w:i/>
          <w:sz w:val="18"/>
          <w:szCs w:val="20"/>
          <w:u w:val="single"/>
        </w:rPr>
        <w:t>attiecīgi pretendents norāda arī apakšuzņēmēju apakšuzņēmējus</w:t>
      </w:r>
      <w:r w:rsidRPr="008101EA">
        <w:rPr>
          <w:i/>
          <w:iCs/>
          <w:sz w:val="18"/>
          <w:szCs w:val="20"/>
          <w:u w:val="single"/>
        </w:rPr>
        <w:t>.</w:t>
      </w:r>
    </w:p>
    <w:p w14:paraId="55E16182" w14:textId="458BD658" w:rsidR="00606808" w:rsidRPr="008101EA" w:rsidRDefault="00606808" w:rsidP="00606808">
      <w:pPr>
        <w:overflowPunct w:val="0"/>
        <w:autoSpaceDE w:val="0"/>
        <w:autoSpaceDN w:val="0"/>
        <w:adjustRightInd w:val="0"/>
        <w:ind w:right="-1"/>
        <w:textAlignment w:val="baseline"/>
        <w:rPr>
          <w:i/>
          <w:noProof/>
          <w:sz w:val="18"/>
          <w:szCs w:val="20"/>
        </w:rPr>
      </w:pPr>
      <w:r w:rsidRPr="008101EA">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2669523" w14:textId="77777777" w:rsidR="00606808" w:rsidRPr="008101EA" w:rsidRDefault="00606808" w:rsidP="00606808">
      <w:pPr>
        <w:rPr>
          <w:sz w:val="28"/>
        </w:rPr>
      </w:pPr>
    </w:p>
    <w:p w14:paraId="7474428B" w14:textId="77777777" w:rsidR="00606808" w:rsidRPr="008101EA" w:rsidRDefault="00606808" w:rsidP="00606808">
      <w:pPr>
        <w:rPr>
          <w:sz w:val="28"/>
        </w:rPr>
      </w:pPr>
    </w:p>
    <w:p w14:paraId="2B29BEBE" w14:textId="77777777" w:rsidR="00606808" w:rsidRPr="008101EA" w:rsidRDefault="00606808" w:rsidP="00606808">
      <w:pPr>
        <w:spacing w:after="60"/>
        <w:ind w:left="142"/>
        <w:rPr>
          <w:sz w:val="22"/>
          <w:szCs w:val="22"/>
        </w:rPr>
      </w:pPr>
      <w:r w:rsidRPr="008101EA">
        <w:rPr>
          <w:sz w:val="22"/>
          <w:szCs w:val="22"/>
        </w:rPr>
        <w:t>Paraksta pretendenta vadītājs vai vadītāja pilnvarota persona:</w:t>
      </w:r>
    </w:p>
    <w:p w14:paraId="7B873664" w14:textId="77777777" w:rsidR="00606808" w:rsidRPr="008101EA" w:rsidRDefault="00606808" w:rsidP="00606808">
      <w:pPr>
        <w:spacing w:after="60"/>
        <w:ind w:left="142"/>
        <w:rPr>
          <w:sz w:val="22"/>
          <w:szCs w:val="22"/>
        </w:rPr>
      </w:pPr>
    </w:p>
    <w:tbl>
      <w:tblPr>
        <w:tblW w:w="72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536"/>
      </w:tblGrid>
      <w:tr w:rsidR="00606808" w:rsidRPr="008101EA" w14:paraId="2A4B4263" w14:textId="77777777" w:rsidTr="00CF6EF1">
        <w:trPr>
          <w:trHeight w:val="246"/>
        </w:trPr>
        <w:tc>
          <w:tcPr>
            <w:tcW w:w="2693" w:type="dxa"/>
            <w:tcBorders>
              <w:top w:val="single" w:sz="4" w:space="0" w:color="auto"/>
              <w:left w:val="single" w:sz="4" w:space="0" w:color="auto"/>
              <w:bottom w:val="single" w:sz="4" w:space="0" w:color="auto"/>
              <w:right w:val="single" w:sz="4" w:space="0" w:color="auto"/>
            </w:tcBorders>
          </w:tcPr>
          <w:p w14:paraId="0D3EA373"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371135D7" w14:textId="77777777" w:rsidR="00606808" w:rsidRPr="008101EA" w:rsidRDefault="00606808" w:rsidP="00CF6EF1">
            <w:pPr>
              <w:tabs>
                <w:tab w:val="center" w:pos="4153"/>
                <w:tab w:val="right" w:pos="8306"/>
              </w:tabs>
              <w:spacing w:before="60" w:after="60"/>
              <w:ind w:left="142"/>
              <w:rPr>
                <w:sz w:val="22"/>
                <w:szCs w:val="22"/>
              </w:rPr>
            </w:pPr>
            <w:r w:rsidRPr="008101EA">
              <w:rPr>
                <w:sz w:val="22"/>
                <w:szCs w:val="22"/>
              </w:rPr>
              <w:t xml:space="preserve"> </w:t>
            </w:r>
          </w:p>
        </w:tc>
      </w:tr>
      <w:tr w:rsidR="00606808" w:rsidRPr="008101EA" w14:paraId="5F07AD84" w14:textId="77777777" w:rsidTr="00CF6EF1">
        <w:tc>
          <w:tcPr>
            <w:tcW w:w="2693" w:type="dxa"/>
            <w:tcBorders>
              <w:top w:val="single" w:sz="4" w:space="0" w:color="auto"/>
              <w:left w:val="single" w:sz="4" w:space="0" w:color="auto"/>
              <w:bottom w:val="single" w:sz="4" w:space="0" w:color="auto"/>
              <w:right w:val="single" w:sz="4" w:space="0" w:color="auto"/>
            </w:tcBorders>
          </w:tcPr>
          <w:p w14:paraId="243E9C2B"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10F9ED0C" w14:textId="77777777" w:rsidR="00606808" w:rsidRPr="008101EA" w:rsidRDefault="00606808" w:rsidP="00CF6EF1">
            <w:pPr>
              <w:tabs>
                <w:tab w:val="center" w:pos="4153"/>
                <w:tab w:val="right" w:pos="8306"/>
              </w:tabs>
              <w:spacing w:before="60" w:after="60"/>
              <w:ind w:left="142"/>
              <w:rPr>
                <w:sz w:val="22"/>
                <w:szCs w:val="22"/>
              </w:rPr>
            </w:pPr>
          </w:p>
        </w:tc>
      </w:tr>
      <w:tr w:rsidR="00606808" w:rsidRPr="008101EA" w14:paraId="2F62DFBF" w14:textId="77777777" w:rsidTr="00CF6EF1">
        <w:tc>
          <w:tcPr>
            <w:tcW w:w="2693" w:type="dxa"/>
            <w:tcBorders>
              <w:top w:val="single" w:sz="4" w:space="0" w:color="auto"/>
              <w:left w:val="single" w:sz="4" w:space="0" w:color="auto"/>
              <w:bottom w:val="single" w:sz="4" w:space="0" w:color="auto"/>
              <w:right w:val="single" w:sz="4" w:space="0" w:color="auto"/>
            </w:tcBorders>
          </w:tcPr>
          <w:p w14:paraId="449877B8"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2835B4B9" w14:textId="77777777" w:rsidR="00606808" w:rsidRPr="008101EA" w:rsidRDefault="00606808" w:rsidP="00CF6EF1">
            <w:pPr>
              <w:tabs>
                <w:tab w:val="center" w:pos="4153"/>
                <w:tab w:val="right" w:pos="8306"/>
              </w:tabs>
              <w:spacing w:before="60" w:after="60"/>
              <w:ind w:left="142"/>
              <w:rPr>
                <w:sz w:val="22"/>
                <w:szCs w:val="22"/>
              </w:rPr>
            </w:pPr>
          </w:p>
        </w:tc>
      </w:tr>
    </w:tbl>
    <w:p w14:paraId="7F2E613F" w14:textId="77777777" w:rsidR="00606808" w:rsidRPr="008101EA" w:rsidRDefault="00606808" w:rsidP="00606808">
      <w:pPr>
        <w:pStyle w:val="Default"/>
        <w:pageBreakBefore/>
        <w:ind w:left="0" w:right="140" w:firstLine="0"/>
        <w:jc w:val="right"/>
        <w:rPr>
          <w:b/>
          <w:bCs/>
          <w:sz w:val="16"/>
          <w:szCs w:val="16"/>
          <w:lang w:val="lv-LV"/>
        </w:rPr>
      </w:pPr>
      <w:r w:rsidRPr="008101EA">
        <w:rPr>
          <w:b/>
          <w:bCs/>
          <w:color w:val="auto"/>
          <w:sz w:val="16"/>
          <w:szCs w:val="16"/>
          <w:lang w:val="lv-LV"/>
        </w:rPr>
        <w:lastRenderedPageBreak/>
        <w:t>5.</w:t>
      </w:r>
      <w:r w:rsidRPr="008101EA">
        <w:rPr>
          <w:b/>
          <w:bCs/>
          <w:sz w:val="16"/>
          <w:szCs w:val="16"/>
          <w:lang w:val="lv-LV"/>
        </w:rPr>
        <w:t>pielikums</w:t>
      </w:r>
    </w:p>
    <w:p w14:paraId="045A138C" w14:textId="77777777" w:rsidR="004D6F58" w:rsidRPr="008101EA" w:rsidRDefault="004D6F58" w:rsidP="004D6F58">
      <w:pPr>
        <w:pStyle w:val="Default"/>
        <w:ind w:right="140"/>
        <w:jc w:val="right"/>
        <w:rPr>
          <w:sz w:val="18"/>
          <w:szCs w:val="18"/>
          <w:lang w:val="lv-LV"/>
        </w:rPr>
      </w:pPr>
      <w:r w:rsidRPr="008101EA">
        <w:rPr>
          <w:sz w:val="18"/>
          <w:szCs w:val="18"/>
          <w:lang w:val="lv-LV"/>
        </w:rPr>
        <w:t>iepirkumam “</w:t>
      </w:r>
      <w:r w:rsidRPr="00D7105E">
        <w:rPr>
          <w:sz w:val="18"/>
          <w:szCs w:val="18"/>
          <w:lang w:val="lv-LV"/>
        </w:rPr>
        <w:t>Darba cimdu iegāde</w:t>
      </w:r>
      <w:r w:rsidRPr="008101EA">
        <w:rPr>
          <w:sz w:val="18"/>
          <w:szCs w:val="18"/>
          <w:lang w:val="lv-LV"/>
        </w:rPr>
        <w:t>”</w:t>
      </w:r>
    </w:p>
    <w:p w14:paraId="0EACA36D" w14:textId="7400DF60"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8A64C1">
        <w:rPr>
          <w:sz w:val="18"/>
          <w:szCs w:val="18"/>
          <w:lang w:val="lv-LV"/>
        </w:rPr>
        <w:t>2026/42/</w:t>
      </w:r>
      <w:r w:rsidRPr="008101EA">
        <w:rPr>
          <w:sz w:val="18"/>
          <w:szCs w:val="18"/>
          <w:lang w:val="lv-LV"/>
        </w:rPr>
        <w:t>m</w:t>
      </w:r>
    </w:p>
    <w:p w14:paraId="1BA5EF7B" w14:textId="77777777" w:rsidR="00606808" w:rsidRPr="008101EA" w:rsidRDefault="00606808" w:rsidP="00606808">
      <w:pPr>
        <w:widowControl w:val="0"/>
        <w:ind w:left="0" w:right="140" w:firstLine="0"/>
        <w:rPr>
          <w:b/>
          <w:sz w:val="28"/>
          <w:szCs w:val="28"/>
        </w:rPr>
      </w:pPr>
    </w:p>
    <w:p w14:paraId="47E106FE" w14:textId="77777777" w:rsidR="00606808" w:rsidRPr="008101EA" w:rsidRDefault="00606808" w:rsidP="00606808">
      <w:pPr>
        <w:widowControl w:val="0"/>
        <w:ind w:right="140"/>
        <w:jc w:val="center"/>
      </w:pPr>
      <w:r w:rsidRPr="008101EA">
        <w:rPr>
          <w:b/>
          <w:sz w:val="28"/>
          <w:szCs w:val="28"/>
        </w:rPr>
        <w:t>APAKŠUZŅĒMĒJA APŅEMŠANĀS</w:t>
      </w:r>
      <w:r w:rsidRPr="008101EA">
        <w:rPr>
          <w:rStyle w:val="Vresrakstzmes"/>
          <w:b/>
          <w:sz w:val="28"/>
          <w:szCs w:val="28"/>
        </w:rPr>
        <w:footnoteReference w:id="5"/>
      </w:r>
      <w:r w:rsidRPr="008101EA">
        <w:rPr>
          <w:sz w:val="20"/>
          <w:szCs w:val="20"/>
        </w:rPr>
        <w:t xml:space="preserve"> </w:t>
      </w:r>
    </w:p>
    <w:p w14:paraId="1ED618CA" w14:textId="1E350888" w:rsidR="00606808" w:rsidRPr="008101EA" w:rsidRDefault="00606808" w:rsidP="00606808">
      <w:pPr>
        <w:ind w:right="-30"/>
        <w:jc w:val="center"/>
        <w:rPr>
          <w:bCs/>
          <w:sz w:val="20"/>
          <w:szCs w:val="20"/>
        </w:rPr>
      </w:pPr>
      <w:r w:rsidRPr="008101EA">
        <w:rPr>
          <w:sz w:val="20"/>
          <w:szCs w:val="20"/>
        </w:rPr>
        <w:t xml:space="preserve">dalībai iepirkumā </w:t>
      </w:r>
      <w:r w:rsidRPr="008101EA">
        <w:rPr>
          <w:bCs/>
          <w:sz w:val="20"/>
          <w:szCs w:val="20"/>
        </w:rPr>
        <w:t>“</w:t>
      </w:r>
      <w:r w:rsidRPr="00D7105E">
        <w:rPr>
          <w:bCs/>
          <w:sz w:val="20"/>
          <w:szCs w:val="20"/>
        </w:rPr>
        <w:t>Darba cimdu iegāde</w:t>
      </w:r>
      <w:r w:rsidRPr="008101EA">
        <w:rPr>
          <w:bCs/>
          <w:sz w:val="20"/>
          <w:szCs w:val="20"/>
        </w:rPr>
        <w:t>” id.</w:t>
      </w:r>
      <w:r w:rsidRPr="008101EA">
        <w:rPr>
          <w:color w:val="000000"/>
          <w:sz w:val="20"/>
          <w:szCs w:val="20"/>
        </w:rPr>
        <w:t>Nr.</w:t>
      </w:r>
      <w:r w:rsidRPr="008101EA">
        <w:rPr>
          <w:color w:val="000000"/>
          <w:sz w:val="22"/>
          <w:szCs w:val="18"/>
        </w:rPr>
        <w:t xml:space="preserve"> </w:t>
      </w:r>
      <w:r w:rsidRPr="008101EA">
        <w:rPr>
          <w:sz w:val="20"/>
          <w:szCs w:val="20"/>
        </w:rPr>
        <w:t xml:space="preserve">ZAAO </w:t>
      </w:r>
      <w:r w:rsidR="008A64C1">
        <w:rPr>
          <w:sz w:val="20"/>
          <w:szCs w:val="20"/>
        </w:rPr>
        <w:t>2026/42/</w:t>
      </w:r>
      <w:r w:rsidRPr="008101EA">
        <w:rPr>
          <w:sz w:val="20"/>
          <w:szCs w:val="20"/>
        </w:rPr>
        <w:t>m</w:t>
      </w:r>
    </w:p>
    <w:p w14:paraId="1681C10C" w14:textId="77777777" w:rsidR="00606808" w:rsidRPr="008101EA" w:rsidRDefault="00606808" w:rsidP="00606808">
      <w:pPr>
        <w:jc w:val="center"/>
      </w:pPr>
    </w:p>
    <w:p w14:paraId="0AD79DAA" w14:textId="77777777" w:rsidR="00606808" w:rsidRPr="008101EA" w:rsidRDefault="00606808" w:rsidP="00606808">
      <w:pPr>
        <w:spacing w:after="40" w:line="276" w:lineRule="auto"/>
        <w:ind w:left="284" w:firstLine="0"/>
        <w:jc w:val="center"/>
        <w:rPr>
          <w:i/>
          <w:iCs/>
        </w:rPr>
      </w:pPr>
      <w:r w:rsidRPr="008101EA">
        <w:rPr>
          <w:b/>
          <w:bCs/>
        </w:rPr>
        <w:t>Ar šo</w:t>
      </w:r>
      <w:r w:rsidRPr="008101EA">
        <w:t xml:space="preserve">, </w:t>
      </w:r>
      <w:r w:rsidRPr="008101EA">
        <w:rPr>
          <w:b/>
          <w:bCs/>
        </w:rPr>
        <w:t>_________________________</w:t>
      </w:r>
      <w:r w:rsidRPr="008101EA">
        <w:rPr>
          <w:i/>
          <w:iCs/>
        </w:rPr>
        <w:t>(</w:t>
      </w:r>
      <w:bookmarkStart w:id="31" w:name="_Hlk125019813"/>
      <w:r w:rsidRPr="008101EA">
        <w:rPr>
          <w:i/>
          <w:iCs/>
        </w:rPr>
        <w:t>apakšuzņēmēja vārds, uzvārds, reģistrācijas Nr./personas kods, adrese</w:t>
      </w:r>
      <w:bookmarkEnd w:id="31"/>
      <w:r w:rsidRPr="008101EA">
        <w:rPr>
          <w:i/>
          <w:iCs/>
        </w:rPr>
        <w:t xml:space="preserve">) </w:t>
      </w:r>
      <w:r w:rsidRPr="008101EA">
        <w:rPr>
          <w:b/>
          <w:bCs/>
        </w:rPr>
        <w:t>apliecinām, ka</w:t>
      </w:r>
      <w:r w:rsidRPr="008101EA">
        <w:t>:</w:t>
      </w:r>
    </w:p>
    <w:p w14:paraId="0CC82DFF" w14:textId="77777777" w:rsidR="00606808" w:rsidRPr="008101EA" w:rsidRDefault="00606808" w:rsidP="00606808">
      <w:pPr>
        <w:spacing w:after="40" w:line="276" w:lineRule="auto"/>
        <w:ind w:left="284" w:firstLine="0"/>
        <w:jc w:val="center"/>
      </w:pPr>
    </w:p>
    <w:p w14:paraId="76993BB1" w14:textId="36D2CEF9" w:rsidR="00606808" w:rsidRPr="008101EA" w:rsidRDefault="00606808" w:rsidP="00606808">
      <w:pPr>
        <w:numPr>
          <w:ilvl w:val="0"/>
          <w:numId w:val="7"/>
        </w:numPr>
        <w:spacing w:after="120" w:line="276" w:lineRule="auto"/>
        <w:ind w:firstLine="0"/>
      </w:pPr>
      <w:r w:rsidRPr="008101EA">
        <w:t xml:space="preserve">piekrītam piedalīties </w:t>
      </w:r>
      <w:r w:rsidRPr="00D7105E">
        <w:rPr>
          <w:rFonts w:eastAsia="Calibri"/>
          <w:noProof/>
        </w:rPr>
        <w:t>SIA “ZAAO”</w:t>
      </w:r>
      <w:r w:rsidRPr="008101EA">
        <w:t xml:space="preserve"> (turpmāk – Pasūtītājs) organizētajā iepirkumā </w:t>
      </w:r>
      <w:r w:rsidRPr="00D7105E">
        <w:t xml:space="preserve">“Darba cimdu iegāde” id.Nr. ZAAO </w:t>
      </w:r>
      <w:r w:rsidR="008A64C1">
        <w:t>2026/42/</w:t>
      </w:r>
      <w:r>
        <w:t xml:space="preserve">m </w:t>
      </w:r>
      <w:r w:rsidRPr="008101EA">
        <w:t>kā ____________________________________ (</w:t>
      </w:r>
      <w:r w:rsidRPr="00D7105E">
        <w:rPr>
          <w:i/>
          <w:iCs/>
        </w:rPr>
        <w:t>pretendenta nosaukums, reģistrācijas numurs un adrese</w:t>
      </w:r>
      <w:r w:rsidRPr="008101EA">
        <w:t>) (turpmāk – Pretendents)</w:t>
      </w:r>
      <w:r w:rsidRPr="00D7105E">
        <w:rPr>
          <w:i/>
          <w:iCs/>
        </w:rPr>
        <w:t xml:space="preserve"> </w:t>
      </w:r>
      <w:r w:rsidRPr="008101EA">
        <w:t>apakšuzņēmējs;</w:t>
      </w:r>
    </w:p>
    <w:p w14:paraId="6F93EE02" w14:textId="77777777" w:rsidR="00606808" w:rsidRPr="008101EA" w:rsidRDefault="00606808" w:rsidP="00606808">
      <w:pPr>
        <w:numPr>
          <w:ilvl w:val="0"/>
          <w:numId w:val="7"/>
        </w:numPr>
        <w:spacing w:after="120" w:line="276" w:lineRule="auto"/>
      </w:pPr>
      <w:r w:rsidRPr="008101EA">
        <w:t xml:space="preserve">gadījumā, ja ar Pretendentu tik noslēgts iepirkuma līgums, apņemamies sniegt pakalpojumus </w:t>
      </w:r>
      <w:r w:rsidRPr="008101EA">
        <w:rPr>
          <w:i/>
          <w:iCs/>
        </w:rPr>
        <w:t>[īss sniedzamo pakalpojumu apraksts atbilstoši Apakšuzņēmējiem nododamo darbu sarakstā norādītajam un summa (bez PVN) kādā apmērā darbi tiek nodoti (atbilstoši finanšu piedāvājumam)]</w:t>
      </w:r>
    </w:p>
    <w:p w14:paraId="191EB48C" w14:textId="77777777" w:rsidR="00606808" w:rsidRPr="008101EA" w:rsidRDefault="00606808" w:rsidP="00606808">
      <w:pPr>
        <w:spacing w:after="120" w:line="276" w:lineRule="auto"/>
        <w:ind w:left="284" w:firstLine="0"/>
        <w:rPr>
          <w:i/>
          <w:iCs/>
        </w:rPr>
      </w:pPr>
    </w:p>
    <w:p w14:paraId="4A010F0A" w14:textId="77777777" w:rsidR="00606808" w:rsidRPr="008101EA" w:rsidRDefault="00606808" w:rsidP="00606808">
      <w:pPr>
        <w:spacing w:after="120" w:line="360" w:lineRule="auto"/>
        <w:ind w:left="284" w:firstLine="142"/>
        <w:rPr>
          <w:lang w:eastAsia="zh-CN"/>
        </w:rPr>
      </w:pPr>
      <w:r w:rsidRPr="008101EA">
        <w:rPr>
          <w:lang w:eastAsia="zh-CN"/>
        </w:rPr>
        <w:t>Ar šo apliecinām, ka esam iepazinušies ar iepirkuma nolikuma prasībām.</w:t>
      </w:r>
    </w:p>
    <w:p w14:paraId="3544DCD2" w14:textId="77777777" w:rsidR="00606808" w:rsidRPr="008101EA" w:rsidRDefault="00606808" w:rsidP="00606808">
      <w:pPr>
        <w:spacing w:after="60" w:line="276" w:lineRule="auto"/>
        <w:ind w:left="142" w:firstLine="0"/>
        <w:rPr>
          <w:b/>
          <w:bCs/>
          <w:sz w:val="22"/>
          <w:szCs w:val="22"/>
        </w:rPr>
      </w:pPr>
    </w:p>
    <w:p w14:paraId="2DD8263A" w14:textId="77777777" w:rsidR="00606808" w:rsidRPr="008101EA" w:rsidRDefault="00606808" w:rsidP="00606808">
      <w:pPr>
        <w:spacing w:after="60" w:line="276" w:lineRule="auto"/>
        <w:ind w:left="142" w:firstLine="0"/>
        <w:rPr>
          <w:sz w:val="22"/>
          <w:szCs w:val="22"/>
        </w:rPr>
      </w:pPr>
      <w:r w:rsidRPr="008101EA">
        <w:rPr>
          <w:b/>
          <w:bCs/>
          <w:sz w:val="22"/>
          <w:szCs w:val="22"/>
        </w:rPr>
        <w:t>Paraksta apakšuzņēmēja vadītājs</w:t>
      </w:r>
      <w:r w:rsidRPr="008101EA">
        <w:rPr>
          <w:sz w:val="22"/>
          <w:szCs w:val="22"/>
        </w:rPr>
        <w:t xml:space="preserve"> vai vadītāja pilnvarota persona:</w:t>
      </w:r>
    </w:p>
    <w:p w14:paraId="583F52EA" w14:textId="77777777" w:rsidR="00606808" w:rsidRPr="008101EA" w:rsidRDefault="00606808" w:rsidP="00606808">
      <w:pPr>
        <w:spacing w:after="60" w:line="276" w:lineRule="auto"/>
        <w:ind w:left="142" w:firstLine="0"/>
        <w:rPr>
          <w:sz w:val="22"/>
          <w:szCs w:val="22"/>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606808" w:rsidRPr="008101EA" w14:paraId="3911EFEE" w14:textId="77777777" w:rsidTr="00CF6EF1">
        <w:trPr>
          <w:trHeight w:val="246"/>
        </w:trPr>
        <w:tc>
          <w:tcPr>
            <w:tcW w:w="2693" w:type="dxa"/>
            <w:tcBorders>
              <w:top w:val="single" w:sz="4" w:space="0" w:color="auto"/>
              <w:left w:val="single" w:sz="4" w:space="0" w:color="auto"/>
              <w:bottom w:val="single" w:sz="4" w:space="0" w:color="auto"/>
              <w:right w:val="single" w:sz="4" w:space="0" w:color="auto"/>
            </w:tcBorders>
          </w:tcPr>
          <w:p w14:paraId="105CBEAA"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4678" w:type="dxa"/>
            <w:tcBorders>
              <w:top w:val="single" w:sz="4" w:space="0" w:color="auto"/>
              <w:left w:val="single" w:sz="4" w:space="0" w:color="auto"/>
              <w:bottom w:val="single" w:sz="4" w:space="0" w:color="auto"/>
              <w:right w:val="single" w:sz="4" w:space="0" w:color="auto"/>
            </w:tcBorders>
          </w:tcPr>
          <w:p w14:paraId="510B4990"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606808" w:rsidRPr="008101EA" w14:paraId="28D0FAA5" w14:textId="77777777" w:rsidTr="00CF6EF1">
        <w:tc>
          <w:tcPr>
            <w:tcW w:w="2693" w:type="dxa"/>
            <w:tcBorders>
              <w:top w:val="single" w:sz="4" w:space="0" w:color="auto"/>
              <w:left w:val="single" w:sz="4" w:space="0" w:color="auto"/>
              <w:bottom w:val="single" w:sz="4" w:space="0" w:color="auto"/>
              <w:right w:val="single" w:sz="4" w:space="0" w:color="auto"/>
            </w:tcBorders>
          </w:tcPr>
          <w:p w14:paraId="002E5668"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Paraksts</w:t>
            </w:r>
          </w:p>
        </w:tc>
        <w:tc>
          <w:tcPr>
            <w:tcW w:w="4678" w:type="dxa"/>
            <w:tcBorders>
              <w:top w:val="single" w:sz="4" w:space="0" w:color="auto"/>
              <w:left w:val="single" w:sz="4" w:space="0" w:color="auto"/>
              <w:bottom w:val="single" w:sz="4" w:space="0" w:color="auto"/>
              <w:right w:val="single" w:sz="4" w:space="0" w:color="auto"/>
            </w:tcBorders>
          </w:tcPr>
          <w:p w14:paraId="0CB57833"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r w:rsidR="00606808" w:rsidRPr="008101EA" w14:paraId="35F12A35" w14:textId="77777777" w:rsidTr="00CF6EF1">
        <w:tc>
          <w:tcPr>
            <w:tcW w:w="2693" w:type="dxa"/>
            <w:tcBorders>
              <w:top w:val="single" w:sz="4" w:space="0" w:color="auto"/>
              <w:left w:val="single" w:sz="4" w:space="0" w:color="auto"/>
              <w:bottom w:val="single" w:sz="4" w:space="0" w:color="auto"/>
              <w:right w:val="single" w:sz="4" w:space="0" w:color="auto"/>
            </w:tcBorders>
          </w:tcPr>
          <w:p w14:paraId="742C640B"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4678" w:type="dxa"/>
            <w:tcBorders>
              <w:top w:val="single" w:sz="4" w:space="0" w:color="auto"/>
              <w:left w:val="single" w:sz="4" w:space="0" w:color="auto"/>
              <w:bottom w:val="single" w:sz="4" w:space="0" w:color="auto"/>
              <w:right w:val="single" w:sz="4" w:space="0" w:color="auto"/>
            </w:tcBorders>
          </w:tcPr>
          <w:p w14:paraId="66070253"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bl>
    <w:p w14:paraId="7FECF6FC" w14:textId="77777777" w:rsidR="00606808" w:rsidRPr="008101EA" w:rsidRDefault="00606808" w:rsidP="00606808">
      <w:pPr>
        <w:spacing w:line="276" w:lineRule="auto"/>
        <w:ind w:left="284" w:firstLine="0"/>
        <w:rPr>
          <w:lang w:eastAsia="zh-CN"/>
        </w:rPr>
      </w:pPr>
    </w:p>
    <w:p w14:paraId="40CC298B" w14:textId="77777777" w:rsidR="00606808" w:rsidRPr="008101EA" w:rsidRDefault="00606808" w:rsidP="00606808">
      <w:pPr>
        <w:ind w:left="0" w:firstLine="0"/>
        <w:rPr>
          <w:color w:val="000000"/>
          <w:lang w:eastAsia="zh-CN"/>
        </w:rPr>
      </w:pPr>
    </w:p>
    <w:p w14:paraId="7362870B" w14:textId="77777777" w:rsidR="00606808" w:rsidRPr="008101EA" w:rsidRDefault="00606808" w:rsidP="00606808">
      <w:pPr>
        <w:pStyle w:val="Default"/>
        <w:pageBreakBefore/>
        <w:ind w:left="0" w:right="140" w:firstLine="0"/>
        <w:jc w:val="right"/>
        <w:rPr>
          <w:b/>
          <w:bCs/>
          <w:sz w:val="16"/>
          <w:szCs w:val="16"/>
          <w:lang w:val="lv-LV"/>
        </w:rPr>
      </w:pPr>
      <w:r w:rsidRPr="008101EA">
        <w:rPr>
          <w:b/>
          <w:bCs/>
          <w:color w:val="auto"/>
          <w:sz w:val="16"/>
          <w:szCs w:val="16"/>
          <w:lang w:val="lv-LV"/>
        </w:rPr>
        <w:lastRenderedPageBreak/>
        <w:t>6.</w:t>
      </w:r>
      <w:r w:rsidRPr="008101EA">
        <w:rPr>
          <w:b/>
          <w:bCs/>
          <w:sz w:val="16"/>
          <w:szCs w:val="16"/>
          <w:lang w:val="lv-LV"/>
        </w:rPr>
        <w:t>pielikums</w:t>
      </w:r>
    </w:p>
    <w:p w14:paraId="10063D9B" w14:textId="77777777" w:rsidR="004D6F58" w:rsidRPr="008101EA" w:rsidRDefault="004D6F58" w:rsidP="004D6F58">
      <w:pPr>
        <w:pStyle w:val="Default"/>
        <w:ind w:right="140"/>
        <w:jc w:val="right"/>
        <w:rPr>
          <w:sz w:val="18"/>
          <w:szCs w:val="18"/>
          <w:lang w:val="lv-LV"/>
        </w:rPr>
      </w:pPr>
      <w:r w:rsidRPr="008101EA">
        <w:rPr>
          <w:sz w:val="18"/>
          <w:szCs w:val="18"/>
          <w:lang w:val="lv-LV"/>
        </w:rPr>
        <w:t>iepirkumam “</w:t>
      </w:r>
      <w:r w:rsidRPr="00D7105E">
        <w:rPr>
          <w:sz w:val="18"/>
          <w:szCs w:val="18"/>
          <w:lang w:val="lv-LV"/>
        </w:rPr>
        <w:t>Darba cimdu iegāde</w:t>
      </w:r>
      <w:r w:rsidRPr="008101EA">
        <w:rPr>
          <w:sz w:val="18"/>
          <w:szCs w:val="18"/>
          <w:lang w:val="lv-LV"/>
        </w:rPr>
        <w:t>”</w:t>
      </w:r>
    </w:p>
    <w:p w14:paraId="5A760ED7" w14:textId="4A729FF5"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8A64C1">
        <w:rPr>
          <w:sz w:val="18"/>
          <w:szCs w:val="18"/>
          <w:lang w:val="lv-LV"/>
        </w:rPr>
        <w:t>2026/42/</w:t>
      </w:r>
      <w:r w:rsidRPr="008101EA">
        <w:rPr>
          <w:sz w:val="18"/>
          <w:szCs w:val="18"/>
          <w:lang w:val="lv-LV"/>
        </w:rPr>
        <w:t>m</w:t>
      </w:r>
    </w:p>
    <w:p w14:paraId="7539AAC4" w14:textId="77777777" w:rsidR="00606808" w:rsidRPr="008101EA" w:rsidRDefault="00606808" w:rsidP="00606808">
      <w:pPr>
        <w:pStyle w:val="Default"/>
        <w:ind w:right="140"/>
        <w:jc w:val="right"/>
        <w:rPr>
          <w:sz w:val="18"/>
          <w:szCs w:val="18"/>
          <w:lang w:val="lv-LV"/>
        </w:rPr>
      </w:pPr>
    </w:p>
    <w:p w14:paraId="40590D2D" w14:textId="77777777" w:rsidR="00606808" w:rsidRPr="008101EA" w:rsidRDefault="00606808" w:rsidP="00606808">
      <w:pPr>
        <w:pStyle w:val="Default"/>
        <w:ind w:right="140"/>
        <w:jc w:val="right"/>
        <w:rPr>
          <w:sz w:val="18"/>
          <w:szCs w:val="18"/>
          <w:lang w:val="lv-LV"/>
        </w:rPr>
      </w:pPr>
    </w:p>
    <w:p w14:paraId="335B4772" w14:textId="77777777" w:rsidR="00606808" w:rsidRPr="008101EA" w:rsidRDefault="00606808" w:rsidP="00606808">
      <w:pPr>
        <w:pStyle w:val="Default"/>
        <w:jc w:val="center"/>
        <w:rPr>
          <w:b/>
          <w:bCs/>
          <w:sz w:val="32"/>
          <w:szCs w:val="32"/>
          <w:lang w:val="lv-LV"/>
        </w:rPr>
      </w:pPr>
      <w:r w:rsidRPr="008101EA">
        <w:rPr>
          <w:b/>
          <w:bCs/>
          <w:sz w:val="32"/>
          <w:szCs w:val="32"/>
          <w:lang w:val="lv-LV"/>
        </w:rPr>
        <w:t>LĪGUMA PROJEKTS</w:t>
      </w:r>
    </w:p>
    <w:p w14:paraId="4FD0C0EC" w14:textId="77777777" w:rsidR="00606808" w:rsidRPr="008101EA" w:rsidRDefault="00606808" w:rsidP="00606808">
      <w:pPr>
        <w:pStyle w:val="Default"/>
        <w:ind w:left="0" w:firstLine="0"/>
        <w:rPr>
          <w:i/>
          <w:iCs/>
          <w:lang w:val="lv-LV"/>
        </w:rPr>
      </w:pPr>
    </w:p>
    <w:p w14:paraId="1685F5C7" w14:textId="77777777" w:rsidR="00606808" w:rsidRPr="008101EA" w:rsidRDefault="00606808" w:rsidP="00606808">
      <w:pPr>
        <w:pStyle w:val="Default"/>
        <w:jc w:val="center"/>
        <w:rPr>
          <w:i/>
          <w:iCs/>
          <w:color w:val="FF0000"/>
          <w:lang w:val="lv-LV"/>
        </w:rPr>
      </w:pPr>
      <w:r w:rsidRPr="008101EA">
        <w:rPr>
          <w:i/>
          <w:iCs/>
          <w:color w:val="FF0000"/>
          <w:lang w:val="lv-LV"/>
        </w:rPr>
        <w:t>Skatīt atsevišķi pievienotos dokumentus</w:t>
      </w:r>
    </w:p>
    <w:p w14:paraId="2C32972E" w14:textId="77777777" w:rsidR="00606808" w:rsidRPr="008101EA" w:rsidRDefault="00606808" w:rsidP="00606808">
      <w:pPr>
        <w:ind w:left="0" w:firstLine="0"/>
      </w:pPr>
    </w:p>
    <w:p w14:paraId="39E13C50" w14:textId="77777777" w:rsidR="004D7BB1" w:rsidRDefault="004D7BB1"/>
    <w:sectPr w:rsidR="004D7BB1" w:rsidSect="00606808">
      <w:pgSz w:w="11907" w:h="16840" w:code="9"/>
      <w:pgMar w:top="567" w:right="851" w:bottom="1134" w:left="1134" w:header="720" w:footer="0"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C3C52" w14:textId="77777777" w:rsidR="00D9279D" w:rsidRDefault="00D9279D" w:rsidP="00606808">
      <w:r>
        <w:separator/>
      </w:r>
    </w:p>
  </w:endnote>
  <w:endnote w:type="continuationSeparator" w:id="0">
    <w:p w14:paraId="7DD584E6" w14:textId="77777777" w:rsidR="00D9279D" w:rsidRDefault="00D9279D" w:rsidP="0060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A74B" w14:textId="77777777" w:rsidR="00606808" w:rsidRDefault="00606808" w:rsidP="00DC18B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673DFE7" w14:textId="77777777" w:rsidR="00606808" w:rsidRDefault="00606808" w:rsidP="00007E3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CEA1" w14:textId="77777777" w:rsidR="00606808" w:rsidRPr="00AA11CF" w:rsidRDefault="00606808">
    <w:pPr>
      <w:pStyle w:val="Kjene"/>
      <w:jc w:val="right"/>
      <w:rPr>
        <w:sz w:val="20"/>
        <w:szCs w:val="20"/>
      </w:rPr>
    </w:pPr>
    <w:r w:rsidRPr="00AA11CF">
      <w:rPr>
        <w:sz w:val="20"/>
        <w:szCs w:val="20"/>
      </w:rPr>
      <w:fldChar w:fldCharType="begin"/>
    </w:r>
    <w:r w:rsidRPr="00AA11CF">
      <w:rPr>
        <w:sz w:val="20"/>
        <w:szCs w:val="20"/>
      </w:rPr>
      <w:instrText xml:space="preserve"> PAGE   \* MERGEFORMAT </w:instrText>
    </w:r>
    <w:r w:rsidRPr="00AA11CF">
      <w:rPr>
        <w:sz w:val="20"/>
        <w:szCs w:val="20"/>
      </w:rPr>
      <w:fldChar w:fldCharType="separate"/>
    </w:r>
    <w:r>
      <w:rPr>
        <w:noProof/>
        <w:sz w:val="20"/>
        <w:szCs w:val="20"/>
      </w:rPr>
      <w:t>1</w:t>
    </w:r>
    <w:r w:rsidRPr="00AA11CF">
      <w:rPr>
        <w:sz w:val="20"/>
        <w:szCs w:val="20"/>
      </w:rPr>
      <w:fldChar w:fldCharType="end"/>
    </w:r>
  </w:p>
  <w:p w14:paraId="36D7E6BB" w14:textId="77777777" w:rsidR="00606808" w:rsidRDefault="00606808" w:rsidP="00007E3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F8096" w14:textId="77777777" w:rsidR="00D9279D" w:rsidRDefault="00D9279D" w:rsidP="00606808">
      <w:r>
        <w:separator/>
      </w:r>
    </w:p>
  </w:footnote>
  <w:footnote w:type="continuationSeparator" w:id="0">
    <w:p w14:paraId="5D20C665" w14:textId="77777777" w:rsidR="00D9279D" w:rsidRDefault="00D9279D" w:rsidP="00606808">
      <w:r>
        <w:continuationSeparator/>
      </w:r>
    </w:p>
  </w:footnote>
  <w:footnote w:id="1">
    <w:p w14:paraId="2BDE88EB" w14:textId="77777777" w:rsidR="00606808" w:rsidRPr="00D843C8" w:rsidRDefault="00606808" w:rsidP="00606808">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1"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2">
    <w:p w14:paraId="45A20D8A" w14:textId="77777777" w:rsidR="004D6F58" w:rsidRDefault="004D6F58" w:rsidP="004D6F58">
      <w:pPr>
        <w:pStyle w:val="Vresteksts"/>
        <w:ind w:left="0" w:firstLine="0"/>
        <w:rPr>
          <w:i/>
          <w:iCs/>
          <w:sz w:val="16"/>
          <w:szCs w:val="16"/>
        </w:rPr>
      </w:pPr>
      <w:r w:rsidRPr="004A3B15">
        <w:rPr>
          <w:rStyle w:val="Vresatsauce"/>
          <w:sz w:val="16"/>
          <w:szCs w:val="16"/>
        </w:rPr>
        <w:footnoteRef/>
      </w:r>
      <w:r w:rsidRPr="004A3B15">
        <w:rPr>
          <w:sz w:val="16"/>
          <w:szCs w:val="16"/>
        </w:rPr>
        <w:t xml:space="preserve"> </w:t>
      </w:r>
      <w:r>
        <w:rPr>
          <w:sz w:val="16"/>
          <w:szCs w:val="16"/>
        </w:rPr>
        <w:t xml:space="preserve">Atbilstoši Eiropas Komisijas 2008.gada regulas Nr.800/2008 1. pielikuma 2. pantam </w:t>
      </w:r>
      <w:r>
        <w:rPr>
          <w:b/>
          <w:bCs/>
          <w:sz w:val="16"/>
          <w:szCs w:val="16"/>
        </w:rPr>
        <w:t>mikrouzņēmumu</w:t>
      </w:r>
      <w:r>
        <w:rPr>
          <w:sz w:val="16"/>
          <w:szCs w:val="16"/>
        </w:rPr>
        <w:t xml:space="preserve"> atzīstams uzņēmums, kurā nodarbināts rmazāk nekā 10 darbinieku un tāgada apgrozījums un/vai kopējā gada bilance nepārsniedz 2 miljonus euro, par </w:t>
      </w:r>
      <w:r>
        <w:rPr>
          <w:b/>
          <w:sz w:val="16"/>
          <w:szCs w:val="16"/>
        </w:rPr>
        <w:t>mazo uzņēmumu</w:t>
      </w:r>
      <w:r>
        <w:rPr>
          <w:sz w:val="16"/>
          <w:szCs w:val="16"/>
        </w:rPr>
        <w:t xml:space="preserve"> atzīstams uzņēmums, kurā nodarbinātas mazāk kā 50 personas un kura gada apgrozījums un/vai gada bilance kopā nepārsniedz 10 miljonus </w:t>
      </w:r>
      <w:r>
        <w:rPr>
          <w:i/>
          <w:iCs/>
          <w:sz w:val="16"/>
          <w:szCs w:val="16"/>
        </w:rPr>
        <w:t>euro</w:t>
      </w:r>
      <w:r>
        <w:rPr>
          <w:sz w:val="16"/>
          <w:szCs w:val="16"/>
        </w:rPr>
        <w:t xml:space="preserve">, par </w:t>
      </w:r>
      <w:r>
        <w:rPr>
          <w:b/>
          <w:sz w:val="16"/>
          <w:szCs w:val="16"/>
        </w:rPr>
        <w:t>vidējo uzņēmumu</w:t>
      </w:r>
      <w:r>
        <w:rPr>
          <w:sz w:val="16"/>
          <w:szCs w:val="16"/>
        </w:rPr>
        <w:t xml:space="preserve"> atzīstams uzņēmums, kurā nodarbinātas mazāk nekā 250 personas un kura gada apgrozījums nepārsniedz 50 miljonus </w:t>
      </w:r>
      <w:r>
        <w:rPr>
          <w:i/>
          <w:iCs/>
          <w:sz w:val="16"/>
          <w:szCs w:val="16"/>
        </w:rPr>
        <w:t>euro</w:t>
      </w:r>
      <w:r>
        <w:rPr>
          <w:sz w:val="16"/>
          <w:szCs w:val="16"/>
        </w:rPr>
        <w:t xml:space="preserve">, un/vai, kura gada bilance kopā nepārsniedz 43 miljonus </w:t>
      </w:r>
      <w:r>
        <w:rPr>
          <w:i/>
          <w:iCs/>
          <w:sz w:val="16"/>
          <w:szCs w:val="16"/>
        </w:rPr>
        <w:t>euro</w:t>
      </w:r>
      <w:r>
        <w:rPr>
          <w:sz w:val="16"/>
          <w:szCs w:val="16"/>
        </w:rPr>
        <w:t>.</w:t>
      </w:r>
    </w:p>
    <w:p w14:paraId="1337649C" w14:textId="1E29D376" w:rsidR="00606808" w:rsidRPr="004A3B15" w:rsidRDefault="00606808" w:rsidP="00606808">
      <w:pPr>
        <w:pStyle w:val="Vresteksts"/>
        <w:rPr>
          <w:i/>
          <w:iCs/>
          <w:sz w:val="16"/>
          <w:szCs w:val="16"/>
        </w:rPr>
      </w:pPr>
    </w:p>
  </w:footnote>
  <w:footnote w:id="3">
    <w:p w14:paraId="4F1B61DA" w14:textId="77777777" w:rsidR="00606808" w:rsidRPr="00AC5964" w:rsidRDefault="00606808" w:rsidP="00606808">
      <w:pPr>
        <w:rPr>
          <w:sz w:val="16"/>
          <w:szCs w:val="16"/>
        </w:rPr>
      </w:pPr>
      <w:r w:rsidRPr="00AC5964">
        <w:rPr>
          <w:rStyle w:val="Vresrakstzmes"/>
          <w:sz w:val="18"/>
          <w:szCs w:val="18"/>
        </w:rPr>
        <w:footnoteRef/>
      </w:r>
      <w:r w:rsidRPr="00AC5964">
        <w:rPr>
          <w:sz w:val="18"/>
          <w:szCs w:val="18"/>
        </w:rPr>
        <w:t xml:space="preserve"> </w:t>
      </w:r>
      <w:r w:rsidRPr="00AC5964">
        <w:rPr>
          <w:sz w:val="16"/>
          <w:szCs w:val="16"/>
          <w:lang w:eastAsia="ar-SA"/>
        </w:rPr>
        <w:t>Iesniedz, ja pretendents līguma izpildei ir plānojis piesaistīt apakšuzņēmējus. Ja pretendents informāciju neiesniedz, pasūtītājs uzskata, ka apakšuzņēmēji netiek piesaistīti.</w:t>
      </w:r>
    </w:p>
  </w:footnote>
  <w:footnote w:id="4">
    <w:p w14:paraId="6885D656" w14:textId="77777777" w:rsidR="00606808" w:rsidRDefault="00606808" w:rsidP="00606808">
      <w:pPr>
        <w:pStyle w:val="Vresteksts"/>
      </w:pPr>
      <w:r w:rsidRPr="002F79B8">
        <w:rPr>
          <w:rStyle w:val="Vresrakstzmes"/>
          <w:sz w:val="16"/>
          <w:szCs w:val="16"/>
        </w:rPr>
        <w:footnoteRef/>
      </w:r>
      <w:r w:rsidRPr="002F79B8">
        <w:rPr>
          <w:sz w:val="16"/>
          <w:szCs w:val="16"/>
        </w:rPr>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5">
    <w:p w14:paraId="717CA1E4" w14:textId="77777777" w:rsidR="00606808" w:rsidRDefault="00606808" w:rsidP="00606808">
      <w:pPr>
        <w:pStyle w:val="Vresteksts"/>
      </w:pPr>
      <w:r>
        <w:rPr>
          <w:rStyle w:val="Vresrakstzmes"/>
        </w:rPr>
        <w:footnoteRef/>
      </w:r>
      <w:r>
        <w:rPr>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4F4BA" w14:textId="77777777" w:rsidR="00606808" w:rsidRDefault="00606808" w:rsidP="00F12CE8">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17</w:t>
    </w:r>
    <w:r>
      <w:rPr>
        <w:rStyle w:val="Lappusesnumurs"/>
      </w:rPr>
      <w:fldChar w:fldCharType="end"/>
    </w:r>
  </w:p>
  <w:p w14:paraId="687D540B" w14:textId="77777777" w:rsidR="00606808" w:rsidRDefault="00606808" w:rsidP="00F12CE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B4FB" w14:textId="77777777" w:rsidR="00606808" w:rsidRDefault="00606808" w:rsidP="00F12CE8">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46BA6"/>
    <w:multiLevelType w:val="hybridMultilevel"/>
    <w:tmpl w:val="47643C8E"/>
    <w:lvl w:ilvl="0" w:tplc="C76E7722">
      <w:start w:val="1"/>
      <w:numFmt w:val="decimal"/>
      <w:lvlText w:val="4.%1."/>
      <w:lvlJc w:val="left"/>
      <w:pPr>
        <w:ind w:left="720" w:hanging="360"/>
      </w:pPr>
      <w:rPr>
        <w:rFonts w:hint="default"/>
        <w:b w:val="0"/>
        <w:bCs w:val="0"/>
      </w:rPr>
    </w:lvl>
    <w:lvl w:ilvl="1" w:tplc="7B1A30E4">
      <w:start w:val="1"/>
      <w:numFmt w:val="decimal"/>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DA2904"/>
    <w:multiLevelType w:val="hybridMultilevel"/>
    <w:tmpl w:val="FDB6E6A0"/>
    <w:lvl w:ilvl="0" w:tplc="43EC0544">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 w15:restartNumberingAfterBreak="0">
    <w:nsid w:val="217969E0"/>
    <w:multiLevelType w:val="hybridMultilevel"/>
    <w:tmpl w:val="F9E679DE"/>
    <w:lvl w:ilvl="0" w:tplc="9950F970">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3" w15:restartNumberingAfterBreak="0">
    <w:nsid w:val="37D77FC6"/>
    <w:multiLevelType w:val="multilevel"/>
    <w:tmpl w:val="CEB0D716"/>
    <w:lvl w:ilvl="0">
      <w:start w:val="1"/>
      <w:numFmt w:val="decimal"/>
      <w:lvlText w:val="%1."/>
      <w:lvlJc w:val="left"/>
      <w:pPr>
        <w:ind w:left="502" w:hanging="360"/>
      </w:pPr>
    </w:lvl>
    <w:lvl w:ilvl="1">
      <w:start w:val="1"/>
      <w:numFmt w:val="decimal"/>
      <w:isLgl/>
      <w:lvlText w:val="%1.%2."/>
      <w:lvlJc w:val="left"/>
      <w:pPr>
        <w:ind w:left="1222" w:hanging="360"/>
      </w:pPr>
    </w:lvl>
    <w:lvl w:ilvl="2">
      <w:start w:val="1"/>
      <w:numFmt w:val="decimal"/>
      <w:isLgl/>
      <w:lvlText w:val="%1.%2.%3."/>
      <w:lvlJc w:val="left"/>
      <w:pPr>
        <w:ind w:left="2302" w:hanging="720"/>
      </w:pPr>
    </w:lvl>
    <w:lvl w:ilvl="3">
      <w:start w:val="1"/>
      <w:numFmt w:val="decimal"/>
      <w:isLgl/>
      <w:lvlText w:val="%1.%2.%3.%4."/>
      <w:lvlJc w:val="left"/>
      <w:pPr>
        <w:ind w:left="3022" w:hanging="720"/>
      </w:pPr>
    </w:lvl>
    <w:lvl w:ilvl="4">
      <w:start w:val="1"/>
      <w:numFmt w:val="decimal"/>
      <w:isLgl/>
      <w:lvlText w:val="%1.%2.%3.%4.%5."/>
      <w:lvlJc w:val="left"/>
      <w:pPr>
        <w:ind w:left="4102" w:hanging="1080"/>
      </w:pPr>
    </w:lvl>
    <w:lvl w:ilvl="5">
      <w:start w:val="1"/>
      <w:numFmt w:val="decimal"/>
      <w:isLgl/>
      <w:lvlText w:val="%1.%2.%3.%4.%5.%6."/>
      <w:lvlJc w:val="left"/>
      <w:pPr>
        <w:ind w:left="4822" w:hanging="1080"/>
      </w:pPr>
    </w:lvl>
    <w:lvl w:ilvl="6">
      <w:start w:val="1"/>
      <w:numFmt w:val="decimal"/>
      <w:isLgl/>
      <w:lvlText w:val="%1.%2.%3.%4.%5.%6.%7."/>
      <w:lvlJc w:val="left"/>
      <w:pPr>
        <w:ind w:left="5902" w:hanging="1440"/>
      </w:pPr>
    </w:lvl>
    <w:lvl w:ilvl="7">
      <w:start w:val="1"/>
      <w:numFmt w:val="decimal"/>
      <w:isLgl/>
      <w:lvlText w:val="%1.%2.%3.%4.%5.%6.%7.%8."/>
      <w:lvlJc w:val="left"/>
      <w:pPr>
        <w:ind w:left="6622" w:hanging="1440"/>
      </w:pPr>
    </w:lvl>
    <w:lvl w:ilvl="8">
      <w:start w:val="1"/>
      <w:numFmt w:val="decimal"/>
      <w:isLgl/>
      <w:lvlText w:val="%1.%2.%3.%4.%5.%6.%7.%8.%9."/>
      <w:lvlJc w:val="left"/>
      <w:pPr>
        <w:ind w:left="7702" w:hanging="1800"/>
      </w:pPr>
    </w:lvl>
  </w:abstractNum>
  <w:abstractNum w:abstractNumId="4"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42602D66"/>
    <w:multiLevelType w:val="hybridMultilevel"/>
    <w:tmpl w:val="A20E67D6"/>
    <w:lvl w:ilvl="0" w:tplc="04260001">
      <w:start w:val="1"/>
      <w:numFmt w:val="bullet"/>
      <w:lvlText w:val=""/>
      <w:lvlJc w:val="left"/>
      <w:pPr>
        <w:ind w:left="962" w:hanging="360"/>
      </w:pPr>
      <w:rPr>
        <w:rFonts w:ascii="Symbol" w:hAnsi="Symbol" w:hint="default"/>
      </w:rPr>
    </w:lvl>
    <w:lvl w:ilvl="1" w:tplc="04260003" w:tentative="1">
      <w:start w:val="1"/>
      <w:numFmt w:val="bullet"/>
      <w:lvlText w:val="o"/>
      <w:lvlJc w:val="left"/>
      <w:pPr>
        <w:ind w:left="1682" w:hanging="360"/>
      </w:pPr>
      <w:rPr>
        <w:rFonts w:ascii="Courier New" w:hAnsi="Courier New" w:cs="Courier New" w:hint="default"/>
      </w:rPr>
    </w:lvl>
    <w:lvl w:ilvl="2" w:tplc="04260005" w:tentative="1">
      <w:start w:val="1"/>
      <w:numFmt w:val="bullet"/>
      <w:lvlText w:val=""/>
      <w:lvlJc w:val="left"/>
      <w:pPr>
        <w:ind w:left="2402" w:hanging="360"/>
      </w:pPr>
      <w:rPr>
        <w:rFonts w:ascii="Wingdings" w:hAnsi="Wingdings" w:hint="default"/>
      </w:rPr>
    </w:lvl>
    <w:lvl w:ilvl="3" w:tplc="04260001" w:tentative="1">
      <w:start w:val="1"/>
      <w:numFmt w:val="bullet"/>
      <w:lvlText w:val=""/>
      <w:lvlJc w:val="left"/>
      <w:pPr>
        <w:ind w:left="3122" w:hanging="360"/>
      </w:pPr>
      <w:rPr>
        <w:rFonts w:ascii="Symbol" w:hAnsi="Symbol" w:hint="default"/>
      </w:rPr>
    </w:lvl>
    <w:lvl w:ilvl="4" w:tplc="04260003" w:tentative="1">
      <w:start w:val="1"/>
      <w:numFmt w:val="bullet"/>
      <w:lvlText w:val="o"/>
      <w:lvlJc w:val="left"/>
      <w:pPr>
        <w:ind w:left="3842" w:hanging="360"/>
      </w:pPr>
      <w:rPr>
        <w:rFonts w:ascii="Courier New" w:hAnsi="Courier New" w:cs="Courier New" w:hint="default"/>
      </w:rPr>
    </w:lvl>
    <w:lvl w:ilvl="5" w:tplc="04260005" w:tentative="1">
      <w:start w:val="1"/>
      <w:numFmt w:val="bullet"/>
      <w:lvlText w:val=""/>
      <w:lvlJc w:val="left"/>
      <w:pPr>
        <w:ind w:left="4562" w:hanging="360"/>
      </w:pPr>
      <w:rPr>
        <w:rFonts w:ascii="Wingdings" w:hAnsi="Wingdings" w:hint="default"/>
      </w:rPr>
    </w:lvl>
    <w:lvl w:ilvl="6" w:tplc="04260001" w:tentative="1">
      <w:start w:val="1"/>
      <w:numFmt w:val="bullet"/>
      <w:lvlText w:val=""/>
      <w:lvlJc w:val="left"/>
      <w:pPr>
        <w:ind w:left="5282" w:hanging="360"/>
      </w:pPr>
      <w:rPr>
        <w:rFonts w:ascii="Symbol" w:hAnsi="Symbol" w:hint="default"/>
      </w:rPr>
    </w:lvl>
    <w:lvl w:ilvl="7" w:tplc="04260003" w:tentative="1">
      <w:start w:val="1"/>
      <w:numFmt w:val="bullet"/>
      <w:lvlText w:val="o"/>
      <w:lvlJc w:val="left"/>
      <w:pPr>
        <w:ind w:left="6002" w:hanging="360"/>
      </w:pPr>
      <w:rPr>
        <w:rFonts w:ascii="Courier New" w:hAnsi="Courier New" w:cs="Courier New" w:hint="default"/>
      </w:rPr>
    </w:lvl>
    <w:lvl w:ilvl="8" w:tplc="04260005" w:tentative="1">
      <w:start w:val="1"/>
      <w:numFmt w:val="bullet"/>
      <w:lvlText w:val=""/>
      <w:lvlJc w:val="left"/>
      <w:pPr>
        <w:ind w:left="6722" w:hanging="360"/>
      </w:pPr>
      <w:rPr>
        <w:rFonts w:ascii="Wingdings" w:hAnsi="Wingdings" w:hint="default"/>
      </w:rPr>
    </w:lvl>
  </w:abstractNum>
  <w:abstractNum w:abstractNumId="6"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4CC55C54"/>
    <w:multiLevelType w:val="hybridMultilevel"/>
    <w:tmpl w:val="D12E8D8A"/>
    <w:lvl w:ilvl="0" w:tplc="378C6EF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7B15387B"/>
    <w:multiLevelType w:val="multilevel"/>
    <w:tmpl w:val="FA8442A8"/>
    <w:lvl w:ilvl="0">
      <w:start w:val="1"/>
      <w:numFmt w:val="decimal"/>
      <w:pStyle w:val="Numeracija"/>
      <w:lvlText w:val="%1."/>
      <w:lvlJc w:val="left"/>
      <w:pPr>
        <w:ind w:left="360" w:hanging="360"/>
      </w:pPr>
      <w:rPr>
        <w:b w:val="0"/>
        <w:lang w:val="x-none"/>
      </w:rPr>
    </w:lvl>
    <w:lvl w:ilvl="1">
      <w:start w:val="1"/>
      <w:numFmt w:val="decimal"/>
      <w:pStyle w:val="Style1"/>
      <w:lvlText w:val="%1.%2."/>
      <w:lvlJc w:val="left"/>
      <w:pPr>
        <w:ind w:left="1850" w:hanging="432"/>
      </w:pPr>
      <w:rPr>
        <w:b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62864924">
    <w:abstractNumId w:val="9"/>
  </w:num>
  <w:num w:numId="2" w16cid:durableId="2103867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4936049">
    <w:abstractNumId w:val="7"/>
  </w:num>
  <w:num w:numId="4" w16cid:durableId="676347161">
    <w:abstractNumId w:val="4"/>
  </w:num>
  <w:num w:numId="5" w16cid:durableId="883325981">
    <w:abstractNumId w:val="0"/>
  </w:num>
  <w:num w:numId="6" w16cid:durableId="14054199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046383">
    <w:abstractNumId w:val="6"/>
  </w:num>
  <w:num w:numId="8" w16cid:durableId="1603957960">
    <w:abstractNumId w:val="2"/>
  </w:num>
  <w:num w:numId="9" w16cid:durableId="1254164550">
    <w:abstractNumId w:val="3"/>
  </w:num>
  <w:num w:numId="10" w16cid:durableId="12044389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67767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202784">
    <w:abstractNumId w:val="1"/>
  </w:num>
  <w:num w:numId="13" w16cid:durableId="1258561942">
    <w:abstractNumId w:val="5"/>
  </w:num>
  <w:num w:numId="14" w16cid:durableId="2868156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08"/>
    <w:rsid w:val="0003699E"/>
    <w:rsid w:val="0004128F"/>
    <w:rsid w:val="00060B39"/>
    <w:rsid w:val="000E1C49"/>
    <w:rsid w:val="0017684D"/>
    <w:rsid w:val="00185F62"/>
    <w:rsid w:val="001926CD"/>
    <w:rsid w:val="0022322B"/>
    <w:rsid w:val="00235381"/>
    <w:rsid w:val="0026557E"/>
    <w:rsid w:val="002A02B4"/>
    <w:rsid w:val="002A03D9"/>
    <w:rsid w:val="00321B30"/>
    <w:rsid w:val="00340BAF"/>
    <w:rsid w:val="00371EF4"/>
    <w:rsid w:val="00382A34"/>
    <w:rsid w:val="0038562B"/>
    <w:rsid w:val="00403AB7"/>
    <w:rsid w:val="004B2A2F"/>
    <w:rsid w:val="004C6D01"/>
    <w:rsid w:val="004D2579"/>
    <w:rsid w:val="004D6F58"/>
    <w:rsid w:val="004D7BB1"/>
    <w:rsid w:val="004F5961"/>
    <w:rsid w:val="0050129C"/>
    <w:rsid w:val="00504A40"/>
    <w:rsid w:val="005256AD"/>
    <w:rsid w:val="0053189F"/>
    <w:rsid w:val="00540FBA"/>
    <w:rsid w:val="00567F84"/>
    <w:rsid w:val="005A177A"/>
    <w:rsid w:val="005B2251"/>
    <w:rsid w:val="005E7A06"/>
    <w:rsid w:val="00606808"/>
    <w:rsid w:val="0063716A"/>
    <w:rsid w:val="00637D78"/>
    <w:rsid w:val="00643E17"/>
    <w:rsid w:val="00651DCC"/>
    <w:rsid w:val="006838B1"/>
    <w:rsid w:val="006A0E8C"/>
    <w:rsid w:val="006C7906"/>
    <w:rsid w:val="006E05F4"/>
    <w:rsid w:val="007222D4"/>
    <w:rsid w:val="0074278E"/>
    <w:rsid w:val="0075010A"/>
    <w:rsid w:val="007579CA"/>
    <w:rsid w:val="008005D6"/>
    <w:rsid w:val="00815C97"/>
    <w:rsid w:val="008306B7"/>
    <w:rsid w:val="00887AEF"/>
    <w:rsid w:val="008A64C1"/>
    <w:rsid w:val="008D3279"/>
    <w:rsid w:val="008F47B4"/>
    <w:rsid w:val="009035D1"/>
    <w:rsid w:val="009458A2"/>
    <w:rsid w:val="009538F6"/>
    <w:rsid w:val="009A4BD8"/>
    <w:rsid w:val="009F244D"/>
    <w:rsid w:val="00A119E5"/>
    <w:rsid w:val="00A1635B"/>
    <w:rsid w:val="00A475C8"/>
    <w:rsid w:val="00A819C3"/>
    <w:rsid w:val="00AF3407"/>
    <w:rsid w:val="00B20164"/>
    <w:rsid w:val="00BA1173"/>
    <w:rsid w:val="00BF38C3"/>
    <w:rsid w:val="00C433C6"/>
    <w:rsid w:val="00C644E9"/>
    <w:rsid w:val="00C70EE7"/>
    <w:rsid w:val="00CB35F7"/>
    <w:rsid w:val="00CD5FBF"/>
    <w:rsid w:val="00D305B8"/>
    <w:rsid w:val="00D40157"/>
    <w:rsid w:val="00D40FE0"/>
    <w:rsid w:val="00D43363"/>
    <w:rsid w:val="00D87898"/>
    <w:rsid w:val="00D9031B"/>
    <w:rsid w:val="00D9279D"/>
    <w:rsid w:val="00D940CD"/>
    <w:rsid w:val="00D97E18"/>
    <w:rsid w:val="00DB3796"/>
    <w:rsid w:val="00DD1452"/>
    <w:rsid w:val="00DD7420"/>
    <w:rsid w:val="00E019B1"/>
    <w:rsid w:val="00E159F7"/>
    <w:rsid w:val="00E7136F"/>
    <w:rsid w:val="00E73D41"/>
    <w:rsid w:val="00EC2D5E"/>
    <w:rsid w:val="00F07B3D"/>
    <w:rsid w:val="00F138FA"/>
    <w:rsid w:val="00FC070A"/>
    <w:rsid w:val="00FD6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E2718E6"/>
  <w15:chartTrackingRefBased/>
  <w15:docId w15:val="{FD5FE746-72D5-4C8E-B1AF-A320C159D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06808"/>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paragraph" w:styleId="Virsraksts1">
    <w:name w:val="heading 1"/>
    <w:aliases w:val="Section Heading,heading1,Antraste 1,h1,Heading 1 Char,Section Heading Char,heading1 Char,Antraste 1 Char,h1 Char,H1,First subtitle"/>
    <w:basedOn w:val="Parasts"/>
    <w:next w:val="Parasts"/>
    <w:link w:val="Virsraksts1Rakstz"/>
    <w:qFormat/>
    <w:rsid w:val="006068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068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0680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0680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680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0680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680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680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680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First subtitle Rakstz."/>
    <w:basedOn w:val="Noklusjumarindkopasfonts"/>
    <w:link w:val="Virsraksts1"/>
    <w:rsid w:val="0060680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0680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0680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0680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0680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0680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680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680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680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680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680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6808"/>
    <w:pPr>
      <w:numPr>
        <w:ilvl w:val="1"/>
      </w:numPr>
      <w:ind w:left="465" w:hanging="431"/>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680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680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6808"/>
    <w:rPr>
      <w:i/>
      <w:iCs/>
      <w:color w:val="404040" w:themeColor="text1" w:themeTint="BF"/>
    </w:r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Numbered Para 1,Dot pt,Indicator Text"/>
    <w:basedOn w:val="Parasts"/>
    <w:link w:val="SarakstarindkopaRakstz"/>
    <w:uiPriority w:val="34"/>
    <w:qFormat/>
    <w:rsid w:val="00606808"/>
    <w:pPr>
      <w:ind w:left="720"/>
      <w:contextualSpacing/>
    </w:pPr>
  </w:style>
  <w:style w:type="character" w:styleId="Intensvsizclums">
    <w:name w:val="Intense Emphasis"/>
    <w:basedOn w:val="Noklusjumarindkopasfonts"/>
    <w:uiPriority w:val="21"/>
    <w:qFormat/>
    <w:rsid w:val="00606808"/>
    <w:rPr>
      <w:i/>
      <w:iCs/>
      <w:color w:val="2F5496" w:themeColor="accent1" w:themeShade="BF"/>
    </w:rPr>
  </w:style>
  <w:style w:type="paragraph" w:styleId="Intensvscitts">
    <w:name w:val="Intense Quote"/>
    <w:basedOn w:val="Parasts"/>
    <w:next w:val="Parasts"/>
    <w:link w:val="IntensvscittsRakstz"/>
    <w:uiPriority w:val="30"/>
    <w:qFormat/>
    <w:rsid w:val="006068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06808"/>
    <w:rPr>
      <w:i/>
      <w:iCs/>
      <w:color w:val="2F5496" w:themeColor="accent1" w:themeShade="BF"/>
    </w:rPr>
  </w:style>
  <w:style w:type="character" w:styleId="Intensvaatsauce">
    <w:name w:val="Intense Reference"/>
    <w:basedOn w:val="Noklusjumarindkopasfonts"/>
    <w:uiPriority w:val="32"/>
    <w:qFormat/>
    <w:rsid w:val="00606808"/>
    <w:rPr>
      <w:b/>
      <w:bCs/>
      <w:smallCaps/>
      <w:color w:val="2F5496" w:themeColor="accent1" w:themeShade="BF"/>
      <w:spacing w:val="5"/>
    </w:rPr>
  </w:style>
  <w:style w:type="paragraph" w:customStyle="1" w:styleId="ListParagraph1">
    <w:name w:val="List Paragraph1"/>
    <w:basedOn w:val="Parasts"/>
    <w:link w:val="ListParagraphChar"/>
    <w:uiPriority w:val="99"/>
    <w:qFormat/>
    <w:rsid w:val="00606808"/>
    <w:pPr>
      <w:ind w:left="720"/>
      <w:contextualSpacing/>
    </w:pPr>
    <w:rPr>
      <w:lang w:val="x-none" w:eastAsia="x-none"/>
    </w:rPr>
  </w:style>
  <w:style w:type="character" w:customStyle="1" w:styleId="ListParagraphChar">
    <w:name w:val="List Paragraph Char"/>
    <w:aliases w:val="Saistīto dokumentu saraksts Char,Strip Char,H&amp;P List Paragraph Char,2 Char,Syle 1 Char,Colorful List - Accent 12 Char,Normal bullet 2 Char,Bullet list Char,Numurets Char,PPS_Bullet Char,list paragraph Char,h&amp;p list paragraph Char"/>
    <w:link w:val="ListParagraph1"/>
    <w:uiPriority w:val="99"/>
    <w:qFormat/>
    <w:rsid w:val="00606808"/>
    <w:rPr>
      <w:rFonts w:ascii="Times New Roman" w:eastAsia="Times New Roman" w:hAnsi="Times New Roman" w:cs="Times New Roman"/>
      <w:kern w:val="0"/>
      <w:sz w:val="24"/>
      <w:szCs w:val="24"/>
      <w:lang w:val="x-none" w:eastAsia="x-none"/>
      <w14:ligatures w14:val="none"/>
    </w:rPr>
  </w:style>
  <w:style w:type="paragraph" w:styleId="Kjene">
    <w:name w:val="footer"/>
    <w:basedOn w:val="Parasts"/>
    <w:link w:val="KjeneRakstz"/>
    <w:rsid w:val="00606808"/>
    <w:pPr>
      <w:tabs>
        <w:tab w:val="center" w:pos="4153"/>
        <w:tab w:val="right" w:pos="8306"/>
      </w:tabs>
    </w:pPr>
    <w:rPr>
      <w:lang w:val="x-none" w:eastAsia="x-none"/>
    </w:rPr>
  </w:style>
  <w:style w:type="character" w:customStyle="1" w:styleId="KjeneRakstz">
    <w:name w:val="Kājene Rakstz."/>
    <w:basedOn w:val="Noklusjumarindkopasfonts"/>
    <w:link w:val="Kjene"/>
    <w:rsid w:val="00606808"/>
    <w:rPr>
      <w:rFonts w:ascii="Times New Roman" w:eastAsia="Times New Roman" w:hAnsi="Times New Roman" w:cs="Times New Roman"/>
      <w:kern w:val="0"/>
      <w:sz w:val="24"/>
      <w:szCs w:val="24"/>
      <w:lang w:val="x-none" w:eastAsia="x-none"/>
      <w14:ligatures w14:val="none"/>
    </w:rPr>
  </w:style>
  <w:style w:type="character" w:styleId="Lappusesnumurs">
    <w:name w:val="page number"/>
    <w:basedOn w:val="Noklusjumarindkopasfonts"/>
    <w:rsid w:val="00606808"/>
  </w:style>
  <w:style w:type="character" w:styleId="Hipersaite">
    <w:name w:val="Hyperlink"/>
    <w:uiPriority w:val="99"/>
    <w:rsid w:val="00606808"/>
    <w:rPr>
      <w:strike w:val="0"/>
      <w:dstrike w:val="0"/>
      <w:color w:val="40407C"/>
      <w:u w:val="none"/>
      <w:effect w:val="none"/>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
    <w:uiPriority w:val="99"/>
    <w:rsid w:val="00606808"/>
    <w:rPr>
      <w:sz w:val="20"/>
      <w:szCs w:val="20"/>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uiPriority w:val="99"/>
    <w:rsid w:val="00606808"/>
    <w:rPr>
      <w:rFonts w:ascii="Times New Roman" w:eastAsia="Times New Roman" w:hAnsi="Times New Roman" w:cs="Times New Roman"/>
      <w:kern w:val="0"/>
      <w:sz w:val="20"/>
      <w:szCs w:val="20"/>
      <w:lang w:val="lv-LV"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606808"/>
    <w:rPr>
      <w:vertAlign w:val="superscript"/>
    </w:rPr>
  </w:style>
  <w:style w:type="paragraph" w:styleId="Galvene">
    <w:name w:val="header"/>
    <w:aliases w:val="Header Char1,Header Char Char"/>
    <w:basedOn w:val="Parasts"/>
    <w:link w:val="GalveneRakstz"/>
    <w:rsid w:val="00606808"/>
    <w:pPr>
      <w:tabs>
        <w:tab w:val="center" w:pos="4153"/>
        <w:tab w:val="right" w:pos="8306"/>
      </w:tabs>
    </w:pPr>
    <w:rPr>
      <w:lang w:val="x-none" w:eastAsia="x-none"/>
    </w:rPr>
  </w:style>
  <w:style w:type="character" w:customStyle="1" w:styleId="GalveneRakstz">
    <w:name w:val="Galvene Rakstz."/>
    <w:aliases w:val="Header Char1 Rakstz.,Header Char Char Rakstz."/>
    <w:basedOn w:val="Noklusjumarindkopasfonts"/>
    <w:link w:val="Galvene"/>
    <w:rsid w:val="00606808"/>
    <w:rPr>
      <w:rFonts w:ascii="Times New Roman" w:eastAsia="Times New Roman" w:hAnsi="Times New Roman" w:cs="Times New Roman"/>
      <w:kern w:val="0"/>
      <w:sz w:val="24"/>
      <w:szCs w:val="24"/>
      <w:lang w:val="x-none" w:eastAsia="x-none"/>
      <w14:ligatures w14:val="none"/>
    </w:rPr>
  </w:style>
  <w:style w:type="paragraph" w:styleId="Saturs1">
    <w:name w:val="toc 1"/>
    <w:basedOn w:val="Parasts"/>
    <w:next w:val="Parasts"/>
    <w:autoRedefine/>
    <w:uiPriority w:val="39"/>
    <w:rsid w:val="002A03D9"/>
    <w:pPr>
      <w:tabs>
        <w:tab w:val="left" w:pos="720"/>
        <w:tab w:val="right" w:leader="dot" w:pos="9913"/>
      </w:tabs>
    </w:pPr>
    <w:rPr>
      <w:noProof/>
    </w:rPr>
  </w:style>
  <w:style w:type="paragraph" w:styleId="Saturs2">
    <w:name w:val="toc 2"/>
    <w:basedOn w:val="Parasts"/>
    <w:next w:val="Parasts"/>
    <w:autoRedefine/>
    <w:uiPriority w:val="39"/>
    <w:rsid w:val="00606808"/>
    <w:pPr>
      <w:tabs>
        <w:tab w:val="right" w:leader="dot" w:pos="9913"/>
      </w:tabs>
      <w:ind w:left="240" w:hanging="240"/>
    </w:pPr>
  </w:style>
  <w:style w:type="paragraph" w:customStyle="1" w:styleId="Default">
    <w:name w:val="Default"/>
    <w:rsid w:val="00606808"/>
    <w:pPr>
      <w:autoSpaceDE w:val="0"/>
      <w:autoSpaceDN w:val="0"/>
      <w:adjustRightInd w:val="0"/>
      <w:spacing w:after="0" w:line="240" w:lineRule="auto"/>
      <w:ind w:left="465" w:hanging="431"/>
      <w:jc w:val="both"/>
    </w:pPr>
    <w:rPr>
      <w:rFonts w:ascii="Times New Roman" w:eastAsia="Times New Roman" w:hAnsi="Times New Roman" w:cs="Times New Roman"/>
      <w:color w:val="000000"/>
      <w:kern w:val="0"/>
      <w:sz w:val="24"/>
      <w:szCs w:val="24"/>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606808"/>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606808"/>
    <w:rPr>
      <w:rFonts w:ascii="Times New Roman" w:eastAsia="Times New Roman" w:hAnsi="Times New Roman" w:cs="Times New Roman"/>
      <w:kern w:val="0"/>
      <w:sz w:val="24"/>
      <w:szCs w:val="24"/>
      <w:lang w:val="x-none" w:eastAsia="x-none"/>
      <w14:ligatures w14:val="none"/>
    </w:rPr>
  </w:style>
  <w:style w:type="paragraph" w:customStyle="1" w:styleId="Numeracija">
    <w:name w:val="Numeracija"/>
    <w:basedOn w:val="Parasts"/>
    <w:rsid w:val="00606808"/>
    <w:pPr>
      <w:numPr>
        <w:numId w:val="1"/>
      </w:numPr>
    </w:pPr>
    <w:rPr>
      <w:sz w:val="26"/>
      <w:lang w:eastAsia="en-US"/>
    </w:rPr>
  </w:style>
  <w:style w:type="paragraph" w:customStyle="1" w:styleId="Style1">
    <w:name w:val="Style1"/>
    <w:autoRedefine/>
    <w:rsid w:val="004B2A2F"/>
    <w:pPr>
      <w:numPr>
        <w:ilvl w:val="1"/>
        <w:numId w:val="1"/>
      </w:numPr>
      <w:spacing w:after="0" w:line="240" w:lineRule="auto"/>
      <w:ind w:left="431" w:hanging="431"/>
      <w:jc w:val="both"/>
    </w:pPr>
    <w:rPr>
      <w:rFonts w:ascii="Times New Roman" w:eastAsia="Times New Roman" w:hAnsi="Times New Roman" w:cs="Times New Roman"/>
      <w:color w:val="000000"/>
      <w:kern w:val="0"/>
      <w:sz w:val="24"/>
      <w:szCs w:val="24"/>
      <w:lang w:val="lv-LV"/>
      <w14:ligatures w14:val="none"/>
    </w:rPr>
  </w:style>
  <w:style w:type="character" w:customStyle="1" w:styleId="Virsraksts31">
    <w:name w:val="Virsraksts 31"/>
    <w:rsid w:val="00606808"/>
    <w:rPr>
      <w:rFonts w:ascii="Times New Roman Bold" w:hAnsi="Times New Roman Bold"/>
      <w:b/>
      <w:bCs/>
      <w:sz w:val="24"/>
    </w:rPr>
  </w:style>
  <w:style w:type="character" w:customStyle="1" w:styleId="Vresrakstzmes">
    <w:name w:val="Vēres rakstzīmes"/>
    <w:rsid w:val="00606808"/>
    <w:rPr>
      <w:vertAlign w:val="superscript"/>
    </w:rPr>
  </w:style>
  <w:style w:type="paragraph" w:styleId="Bezatstarpm">
    <w:name w:val="No Spacing"/>
    <w:uiPriority w:val="1"/>
    <w:qFormat/>
    <w:rsid w:val="00382A34"/>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character" w:styleId="Neatrisintapieminana">
    <w:name w:val="Unresolved Mention"/>
    <w:basedOn w:val="Noklusjumarindkopasfonts"/>
    <w:uiPriority w:val="99"/>
    <w:semiHidden/>
    <w:unhideWhenUsed/>
    <w:rsid w:val="00887AEF"/>
    <w:rPr>
      <w:color w:val="605E5C"/>
      <w:shd w:val="clear" w:color="auto" w:fill="E1DFDD"/>
    </w:rPr>
  </w:style>
  <w:style w:type="character" w:customStyle="1" w:styleId="SarakstarindkopaRakstz">
    <w:name w:val="Saraksta rindkopa Rakstz."/>
    <w:aliases w:val="Saistīto dokumentu saraksts Rakstz.,Normal bullet 2 Rakstz.,Bullet list Rakstz.,H&amp;P List Paragraph Rakstz.,Syle 1 Rakstz.,2 Rakstz.,Numurets Rakstz.,PPS_Bullet Rakstz.,list paragraph Rakstz.,h&amp;p list paragraph Rakstz."/>
    <w:link w:val="Sarakstarindkopa"/>
    <w:uiPriority w:val="34"/>
    <w:rsid w:val="0063716A"/>
    <w:rPr>
      <w:rFonts w:ascii="Times New Roman" w:eastAsia="Times New Roman" w:hAnsi="Times New Roman" w:cs="Times New Roman"/>
      <w:kern w:val="0"/>
      <w:sz w:val="24"/>
      <w:szCs w:val="24"/>
      <w:lang w:val="lv-LV" w:eastAsia="lv-LV"/>
      <w14:ligatures w14:val="none"/>
    </w:rPr>
  </w:style>
  <w:style w:type="paragraph" w:styleId="Prskatjums">
    <w:name w:val="Revision"/>
    <w:hidden/>
    <w:uiPriority w:val="99"/>
    <w:semiHidden/>
    <w:rsid w:val="00DD7420"/>
    <w:pPr>
      <w:spacing w:after="0" w:line="240" w:lineRule="auto"/>
    </w:pPr>
    <w:rPr>
      <w:rFonts w:ascii="Times New Roman" w:eastAsia="Times New Roman" w:hAnsi="Times New Roman" w:cs="Times New Roman"/>
      <w:kern w:val="0"/>
      <w:sz w:val="24"/>
      <w:szCs w:val="24"/>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4958">
      <w:bodyDiv w:val="1"/>
      <w:marLeft w:val="0"/>
      <w:marRight w:val="0"/>
      <w:marTop w:val="0"/>
      <w:marBottom w:val="0"/>
      <w:divBdr>
        <w:top w:val="none" w:sz="0" w:space="0" w:color="auto"/>
        <w:left w:val="none" w:sz="0" w:space="0" w:color="auto"/>
        <w:bottom w:val="none" w:sz="0" w:space="0" w:color="auto"/>
        <w:right w:val="none" w:sz="0" w:space="0" w:color="auto"/>
      </w:divBdr>
    </w:div>
    <w:div w:id="182886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1472" TargetMode="External"/><Relationship Id="rId18" Type="http://schemas.openxmlformats.org/officeDocument/2006/relationships/header" Target="header1.xml"/><Relationship Id="rId26" Type="http://schemas.openxmlformats.org/officeDocument/2006/relationships/image" Target="media/image5.jpeg"/><Relationship Id="rId39" Type="http://schemas.openxmlformats.org/officeDocument/2006/relationships/theme" Target="theme/theme1.xml"/><Relationship Id="rId21" Type="http://schemas.openxmlformats.org/officeDocument/2006/relationships/footer" Target="footer2.xml"/><Relationship Id="rId34" Type="http://schemas.openxmlformats.org/officeDocument/2006/relationships/image" Target="media/image13.jpeg"/><Relationship Id="rId7" Type="http://schemas.openxmlformats.org/officeDocument/2006/relationships/settings" Target="settings.xml"/><Relationship Id="rId12" Type="http://schemas.openxmlformats.org/officeDocument/2006/relationships/hyperlink" Target="mailto:iepirkumi@zaao.lv" TargetMode="External"/><Relationship Id="rId17" Type="http://schemas.openxmlformats.org/officeDocument/2006/relationships/hyperlink" Target="http://www.eis.gov.lv/EKEIS/Supplier/" TargetMode="External"/><Relationship Id="rId25" Type="http://schemas.openxmlformats.org/officeDocument/2006/relationships/image" Target="media/image4.jpeg"/><Relationship Id="rId33" Type="http://schemas.openxmlformats.org/officeDocument/2006/relationships/image" Target="media/image12.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24" Type="http://schemas.openxmlformats.org/officeDocument/2006/relationships/image" Target="media/image3.jpeg"/><Relationship Id="rId32" Type="http://schemas.openxmlformats.org/officeDocument/2006/relationships/image" Target="media/image11.jpeg"/><Relationship Id="rId37"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hyperlink" Target="mailto:iepirkumi@zaao.lv" TargetMode="External"/><Relationship Id="rId23" Type="http://schemas.openxmlformats.org/officeDocument/2006/relationships/image" Target="media/image2.jpeg"/><Relationship Id="rId28" Type="http://schemas.openxmlformats.org/officeDocument/2006/relationships/image" Target="media/image7.jpeg"/><Relationship Id="rId36" Type="http://schemas.openxmlformats.org/officeDocument/2006/relationships/image" Target="media/image15.jpeg"/><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image" Target="media/image1.jpeg"/><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4.jpeg"/><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ievienots xmlns="8d7c02dc-dbff-4b22-8008-1107366e3aa6">2025-01-08T08:36:04+00:00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79333-134D-4BB0-BF54-0C3F1AE7A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0BFB57-CB12-472A-88F0-162A7E7F017A}">
  <ds:schemaRefs>
    <ds:schemaRef ds:uri="http://schemas.microsoft.com/sharepoint/v3/contenttype/forms"/>
  </ds:schemaRefs>
</ds:datastoreItem>
</file>

<file path=customXml/itemProps3.xml><?xml version="1.0" encoding="utf-8"?>
<ds:datastoreItem xmlns:ds="http://schemas.openxmlformats.org/officeDocument/2006/customXml" ds:itemID="{F0006DD2-8EEB-478A-902A-366807ECAABC}">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4.xml><?xml version="1.0" encoding="utf-8"?>
<ds:datastoreItem xmlns:ds="http://schemas.openxmlformats.org/officeDocument/2006/customXml" ds:itemID="{3C2E5117-8BC4-47B0-B2FC-B4C530EFB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5491</Words>
  <Characters>38879</Characters>
  <Application>Microsoft Office Word</Application>
  <DocSecurity>0</DocSecurity>
  <Lines>1110</Lines>
  <Paragraphs>467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dc:description/>
  <cp:lastModifiedBy>Ingrīda Šķipore</cp:lastModifiedBy>
  <cp:revision>3</cp:revision>
  <dcterms:created xsi:type="dcterms:W3CDTF">2026-07-08T14:43:00Z</dcterms:created>
  <dcterms:modified xsi:type="dcterms:W3CDTF">2026-07-09T10:02:00Z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