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9B712" w14:textId="2809C649" w:rsidR="001154F5" w:rsidRDefault="001154F5" w:rsidP="007526AD">
      <w:pPr>
        <w:tabs>
          <w:tab w:val="left" w:pos="8496"/>
        </w:tabs>
        <w:suppressAutoHyphens/>
        <w:spacing w:after="0" w:line="240" w:lineRule="auto"/>
        <w:rPr>
          <w:rFonts w:ascii="Times New Roman" w:eastAsia="Times New Roman" w:hAnsi="Times New Roman" w:cs="Calibri"/>
          <w:kern w:val="0"/>
          <w:sz w:val="24"/>
          <w:szCs w:val="24"/>
          <w:lang w:eastAsia="ar-SA"/>
          <w14:ligatures w14:val="none"/>
        </w:rPr>
      </w:pPr>
    </w:p>
    <w:p w14:paraId="3A663502" w14:textId="13FC706B"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APSTIPRINĀTS</w:t>
      </w:r>
    </w:p>
    <w:p w14:paraId="7E0C6C82" w14:textId="1A0E36BD"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Jēkabpils novada pašvaldības</w:t>
      </w:r>
    </w:p>
    <w:p w14:paraId="3DABAED0" w14:textId="0FB8B90D" w:rsidR="001A14AB" w:rsidRPr="001A14AB" w:rsidRDefault="001A14AB"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iepirkuma komisijas</w:t>
      </w:r>
    </w:p>
    <w:p w14:paraId="66FE58B7" w14:textId="226820A2" w:rsidR="00E4417F" w:rsidRDefault="001A14AB" w:rsidP="004B3129">
      <w:pPr>
        <w:suppressAutoHyphens/>
        <w:spacing w:after="0" w:line="240" w:lineRule="auto"/>
        <w:jc w:val="right"/>
        <w:rPr>
          <w:rFonts w:ascii="Times New Roman" w:eastAsia="Times New Roman" w:hAnsi="Times New Roman" w:cs="Calibri"/>
          <w:kern w:val="0"/>
          <w:sz w:val="24"/>
          <w:szCs w:val="24"/>
          <w:lang w:eastAsia="ar-SA"/>
          <w14:ligatures w14:val="none"/>
        </w:rPr>
      </w:pPr>
      <w:r w:rsidRPr="008B0E78">
        <w:rPr>
          <w:rFonts w:ascii="Times New Roman" w:eastAsia="Times New Roman" w:hAnsi="Times New Roman" w:cs="Calibri"/>
          <w:kern w:val="0"/>
          <w:sz w:val="24"/>
          <w:szCs w:val="24"/>
          <w:lang w:eastAsia="ar-SA"/>
          <w14:ligatures w14:val="none"/>
        </w:rPr>
        <w:t>202</w:t>
      </w:r>
      <w:r w:rsidR="002053E4" w:rsidRPr="008B0E78">
        <w:rPr>
          <w:rFonts w:ascii="Times New Roman" w:eastAsia="Times New Roman" w:hAnsi="Times New Roman" w:cs="Calibri"/>
          <w:kern w:val="0"/>
          <w:sz w:val="24"/>
          <w:szCs w:val="24"/>
          <w:lang w:eastAsia="ar-SA"/>
          <w14:ligatures w14:val="none"/>
        </w:rPr>
        <w:t>6</w:t>
      </w:r>
      <w:r w:rsidRPr="008B0E78">
        <w:rPr>
          <w:rFonts w:ascii="Times New Roman" w:eastAsia="Times New Roman" w:hAnsi="Times New Roman" w:cs="Calibri"/>
          <w:kern w:val="0"/>
          <w:sz w:val="24"/>
          <w:szCs w:val="24"/>
          <w:lang w:eastAsia="ar-SA"/>
          <w14:ligatures w14:val="none"/>
        </w:rPr>
        <w:t>. gada.</w:t>
      </w:r>
      <w:r w:rsidR="0042288C" w:rsidRPr="008B0E78">
        <w:rPr>
          <w:rFonts w:ascii="Times New Roman" w:eastAsia="Times New Roman" w:hAnsi="Times New Roman" w:cs="Calibri"/>
          <w:kern w:val="0"/>
          <w:sz w:val="24"/>
          <w:szCs w:val="24"/>
          <w:lang w:eastAsia="ar-SA"/>
          <w14:ligatures w14:val="none"/>
        </w:rPr>
        <w:t xml:space="preserve"> </w:t>
      </w:r>
      <w:r w:rsidR="00B41541">
        <w:rPr>
          <w:rFonts w:ascii="Times New Roman" w:eastAsia="Times New Roman" w:hAnsi="Times New Roman" w:cs="Calibri"/>
          <w:kern w:val="0"/>
          <w:sz w:val="24"/>
          <w:szCs w:val="24"/>
          <w:lang w:eastAsia="ar-SA"/>
          <w14:ligatures w14:val="none"/>
        </w:rPr>
        <w:t>9</w:t>
      </w:r>
      <w:r w:rsidR="00733438">
        <w:rPr>
          <w:rFonts w:ascii="Times New Roman" w:eastAsia="Times New Roman" w:hAnsi="Times New Roman" w:cs="Calibri"/>
          <w:kern w:val="0"/>
          <w:sz w:val="24"/>
          <w:szCs w:val="24"/>
          <w:lang w:eastAsia="ar-SA"/>
          <w14:ligatures w14:val="none"/>
        </w:rPr>
        <w:t>.</w:t>
      </w:r>
      <w:r w:rsidR="00B41541">
        <w:rPr>
          <w:rFonts w:ascii="Times New Roman" w:eastAsia="Times New Roman" w:hAnsi="Times New Roman" w:cs="Calibri"/>
          <w:kern w:val="0"/>
          <w:sz w:val="24"/>
          <w:szCs w:val="24"/>
          <w:lang w:eastAsia="ar-SA"/>
          <w14:ligatures w14:val="none"/>
        </w:rPr>
        <w:t xml:space="preserve"> </w:t>
      </w:r>
      <w:r w:rsidR="00150DC6">
        <w:rPr>
          <w:rFonts w:ascii="Times New Roman" w:eastAsia="Times New Roman" w:hAnsi="Times New Roman" w:cs="Calibri"/>
          <w:kern w:val="0"/>
          <w:sz w:val="24"/>
          <w:szCs w:val="24"/>
          <w:lang w:eastAsia="ar-SA"/>
          <w14:ligatures w14:val="none"/>
        </w:rPr>
        <w:t>jū</w:t>
      </w:r>
      <w:r w:rsidR="0092774F">
        <w:rPr>
          <w:rFonts w:ascii="Times New Roman" w:eastAsia="Times New Roman" w:hAnsi="Times New Roman" w:cs="Calibri"/>
          <w:kern w:val="0"/>
          <w:sz w:val="24"/>
          <w:szCs w:val="24"/>
          <w:lang w:eastAsia="ar-SA"/>
          <w14:ligatures w14:val="none"/>
        </w:rPr>
        <w:t>l</w:t>
      </w:r>
      <w:r w:rsidR="00150DC6">
        <w:rPr>
          <w:rFonts w:ascii="Times New Roman" w:eastAsia="Times New Roman" w:hAnsi="Times New Roman" w:cs="Calibri"/>
          <w:kern w:val="0"/>
          <w:sz w:val="24"/>
          <w:szCs w:val="24"/>
          <w:lang w:eastAsia="ar-SA"/>
          <w14:ligatures w14:val="none"/>
        </w:rPr>
        <w:t>ija</w:t>
      </w:r>
      <w:r w:rsidR="004B3129" w:rsidRPr="008B0E78">
        <w:rPr>
          <w:rFonts w:ascii="Times New Roman" w:eastAsia="Times New Roman" w:hAnsi="Times New Roman" w:cs="Calibri"/>
          <w:kern w:val="0"/>
          <w:sz w:val="24"/>
          <w:szCs w:val="24"/>
          <w:lang w:eastAsia="ar-SA"/>
          <w14:ligatures w14:val="none"/>
        </w:rPr>
        <w:t xml:space="preserve"> </w:t>
      </w:r>
      <w:r w:rsidR="00E4417F" w:rsidRPr="008B0E78">
        <w:rPr>
          <w:rFonts w:ascii="Times New Roman" w:eastAsia="Times New Roman" w:hAnsi="Times New Roman" w:cs="Calibri"/>
          <w:kern w:val="0"/>
          <w:sz w:val="24"/>
          <w:szCs w:val="24"/>
          <w:lang w:eastAsia="ar-SA"/>
          <w14:ligatures w14:val="none"/>
        </w:rPr>
        <w:t>sēdē</w:t>
      </w:r>
    </w:p>
    <w:p w14:paraId="7F8436D0" w14:textId="5D2753FF" w:rsidR="001A14AB" w:rsidRDefault="00E4417F" w:rsidP="004B3129">
      <w:pPr>
        <w:suppressAutoHyphens/>
        <w:spacing w:after="0" w:line="240" w:lineRule="auto"/>
        <w:jc w:val="right"/>
        <w:rPr>
          <w:rFonts w:ascii="Times New Roman" w:eastAsia="Times New Roman" w:hAnsi="Times New Roman" w:cs="Calibri"/>
          <w:kern w:val="0"/>
          <w:sz w:val="24"/>
          <w:szCs w:val="24"/>
          <w:lang w:eastAsia="ar-SA"/>
          <w14:ligatures w14:val="none"/>
        </w:rPr>
      </w:pPr>
      <w:r>
        <w:rPr>
          <w:rFonts w:ascii="Times New Roman" w:eastAsia="Times New Roman" w:hAnsi="Times New Roman" w:cs="Calibri"/>
          <w:kern w:val="0"/>
          <w:sz w:val="24"/>
          <w:szCs w:val="24"/>
          <w:lang w:eastAsia="ar-SA"/>
          <w14:ligatures w14:val="none"/>
        </w:rPr>
        <w:t>Protokols</w:t>
      </w:r>
      <w:r w:rsidR="001A14AB" w:rsidRPr="00F40E3E">
        <w:rPr>
          <w:rFonts w:ascii="Times New Roman" w:eastAsia="Times New Roman" w:hAnsi="Times New Roman" w:cs="Calibri"/>
          <w:kern w:val="0"/>
          <w:sz w:val="24"/>
          <w:szCs w:val="24"/>
          <w:lang w:eastAsia="ar-SA"/>
          <w14:ligatures w14:val="none"/>
        </w:rPr>
        <w:t xml:space="preserve"> Nr.</w:t>
      </w:r>
      <w:r w:rsidR="00B41541">
        <w:rPr>
          <w:rFonts w:ascii="Times New Roman" w:eastAsia="Times New Roman" w:hAnsi="Times New Roman" w:cs="Calibri"/>
          <w:kern w:val="0"/>
          <w:sz w:val="24"/>
          <w:szCs w:val="24"/>
          <w:lang w:eastAsia="ar-SA"/>
          <w14:ligatures w14:val="none"/>
        </w:rPr>
        <w:t xml:space="preserve"> </w:t>
      </w:r>
      <w:r w:rsidR="001A14AB" w:rsidRPr="00F40E3E">
        <w:rPr>
          <w:rFonts w:ascii="Times New Roman" w:eastAsia="Times New Roman" w:hAnsi="Times New Roman" w:cs="Calibri"/>
          <w:kern w:val="0"/>
          <w:sz w:val="24"/>
          <w:szCs w:val="24"/>
          <w:lang w:eastAsia="ar-SA"/>
          <w14:ligatures w14:val="none"/>
        </w:rPr>
        <w:t>1</w:t>
      </w:r>
    </w:p>
    <w:p w14:paraId="346153DC" w14:textId="03DB08A8" w:rsidR="00667486" w:rsidRPr="001A14AB" w:rsidRDefault="00667486" w:rsidP="001A14AB">
      <w:pPr>
        <w:suppressAutoHyphens/>
        <w:spacing w:after="0" w:line="240" w:lineRule="auto"/>
        <w:jc w:val="right"/>
        <w:rPr>
          <w:rFonts w:ascii="Times New Roman" w:eastAsia="Times New Roman" w:hAnsi="Times New Roman" w:cs="Calibri"/>
          <w:kern w:val="0"/>
          <w:sz w:val="24"/>
          <w:szCs w:val="24"/>
          <w:lang w:eastAsia="ar-SA"/>
          <w14:ligatures w14:val="none"/>
        </w:rPr>
      </w:pPr>
    </w:p>
    <w:p w14:paraId="0E37B995" w14:textId="13962F21" w:rsidR="001A14AB" w:rsidRDefault="001A14AB"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69118BC0" w14:textId="46CEE357" w:rsidR="00386A56" w:rsidRDefault="00386A56" w:rsidP="00733438">
      <w:pPr>
        <w:suppressAutoHyphens/>
        <w:spacing w:after="0" w:line="240" w:lineRule="auto"/>
        <w:jc w:val="center"/>
        <w:rPr>
          <w:rFonts w:ascii="Times New Roman" w:eastAsia="Times New Roman" w:hAnsi="Times New Roman" w:cs="Calibri"/>
          <w:b/>
          <w:noProof/>
          <w:kern w:val="0"/>
          <w:sz w:val="24"/>
          <w:szCs w:val="24"/>
          <w:lang w:eastAsia="ar-SA"/>
          <w14:ligatures w14:val="none"/>
        </w:rPr>
      </w:pPr>
    </w:p>
    <w:p w14:paraId="4E94B4C7" w14:textId="77777777" w:rsidR="00386A56"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1604E26F" w14:textId="77777777" w:rsidR="00386A56"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51F5BF15" w14:textId="77777777" w:rsidR="00386A56" w:rsidRPr="001A14AB" w:rsidRDefault="00386A56" w:rsidP="001A14AB">
      <w:pPr>
        <w:suppressAutoHyphens/>
        <w:spacing w:after="0" w:line="240" w:lineRule="auto"/>
        <w:jc w:val="right"/>
        <w:rPr>
          <w:rFonts w:ascii="Times New Roman" w:eastAsia="Times New Roman" w:hAnsi="Times New Roman" w:cs="Calibri"/>
          <w:b/>
          <w:noProof/>
          <w:kern w:val="0"/>
          <w:sz w:val="24"/>
          <w:szCs w:val="24"/>
          <w:lang w:eastAsia="ar-SA"/>
          <w14:ligatures w14:val="none"/>
        </w:rPr>
      </w:pPr>
    </w:p>
    <w:p w14:paraId="0AD751E3" w14:textId="77777777" w:rsidR="001A14AB" w:rsidRPr="001A14AB" w:rsidRDefault="001A14AB" w:rsidP="001A14AB">
      <w:pPr>
        <w:suppressAutoHyphens/>
        <w:spacing w:after="0" w:line="240" w:lineRule="auto"/>
        <w:rPr>
          <w:rFonts w:ascii="Times New Roman" w:eastAsia="Times New Roman" w:hAnsi="Times New Roman" w:cs="Calibri"/>
          <w:b/>
          <w:bCs/>
          <w:i/>
          <w:kern w:val="0"/>
          <w:sz w:val="32"/>
          <w:szCs w:val="32"/>
          <w:lang w:eastAsia="ar-SA"/>
          <w14:ligatures w14:val="none"/>
        </w:rPr>
      </w:pPr>
    </w:p>
    <w:p w14:paraId="4DFCA459"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7504C82F"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0C507232" w14:textId="77777777" w:rsidR="007526AD" w:rsidRDefault="007526AD" w:rsidP="002053E4">
      <w:pPr>
        <w:suppressAutoHyphens/>
        <w:spacing w:after="0" w:line="240" w:lineRule="auto"/>
        <w:rPr>
          <w:rFonts w:ascii="Times New Roman" w:eastAsia="Times New Roman" w:hAnsi="Times New Roman" w:cs="Calibri"/>
          <w:bCs/>
          <w:kern w:val="0"/>
          <w:sz w:val="28"/>
          <w:szCs w:val="28"/>
          <w:lang w:eastAsia="ar-SA"/>
          <w14:ligatures w14:val="none"/>
        </w:rPr>
      </w:pPr>
    </w:p>
    <w:p w14:paraId="1164AE1A"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3701D19F" w14:textId="77777777" w:rsidR="007526AD" w:rsidRDefault="007526AD"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p>
    <w:p w14:paraId="016D3342" w14:textId="5E77DA62" w:rsidR="001A14AB" w:rsidRPr="001A14AB" w:rsidRDefault="001A14AB" w:rsidP="001A14AB">
      <w:pPr>
        <w:suppressAutoHyphens/>
        <w:spacing w:after="0" w:line="240" w:lineRule="auto"/>
        <w:jc w:val="center"/>
        <w:rPr>
          <w:rFonts w:ascii="Times New Roman" w:eastAsia="Times New Roman" w:hAnsi="Times New Roman" w:cs="Calibri"/>
          <w:bCs/>
          <w:kern w:val="0"/>
          <w:sz w:val="28"/>
          <w:szCs w:val="28"/>
          <w:lang w:eastAsia="ar-SA"/>
          <w14:ligatures w14:val="none"/>
        </w:rPr>
      </w:pPr>
      <w:r w:rsidRPr="001A14AB">
        <w:rPr>
          <w:rFonts w:ascii="Times New Roman" w:eastAsia="Times New Roman" w:hAnsi="Times New Roman" w:cs="Calibri"/>
          <w:bCs/>
          <w:kern w:val="0"/>
          <w:sz w:val="28"/>
          <w:szCs w:val="28"/>
          <w:lang w:eastAsia="ar-SA"/>
          <w14:ligatures w14:val="none"/>
        </w:rPr>
        <w:t xml:space="preserve">Atklāta konkursa </w:t>
      </w:r>
    </w:p>
    <w:p w14:paraId="14247C38" w14:textId="77777777" w:rsidR="001A14AB" w:rsidRPr="001A14AB" w:rsidRDefault="001A14AB" w:rsidP="001A14AB">
      <w:pPr>
        <w:spacing w:after="0" w:line="240" w:lineRule="auto"/>
        <w:rPr>
          <w:rFonts w:ascii="Times New Roman" w:eastAsia="Times New Roman" w:hAnsi="Times New Roman" w:cs="Times New Roman"/>
          <w:b/>
          <w:bCs/>
          <w:kern w:val="0"/>
          <w:sz w:val="28"/>
          <w:szCs w:val="28"/>
          <w14:ligatures w14:val="none"/>
        </w:rPr>
      </w:pPr>
    </w:p>
    <w:p w14:paraId="56BE1E80" w14:textId="07509FBF" w:rsidR="001A14AB" w:rsidRPr="001A14AB" w:rsidRDefault="001A14AB" w:rsidP="001A14AB">
      <w:pPr>
        <w:spacing w:after="0" w:line="240" w:lineRule="auto"/>
        <w:jc w:val="center"/>
        <w:rPr>
          <w:rFonts w:ascii="Times New Roman" w:eastAsia="Times New Roman" w:hAnsi="Times New Roman" w:cs="Times New Roman"/>
          <w:b/>
          <w:bCs/>
          <w:i/>
          <w:iCs/>
          <w:color w:val="000000"/>
          <w:sz w:val="32"/>
          <w:szCs w:val="32"/>
        </w:rPr>
      </w:pPr>
      <w:r w:rsidRPr="001A14AB">
        <w:rPr>
          <w:rFonts w:ascii="Times New Roman" w:eastAsia="Times New Roman" w:hAnsi="Times New Roman" w:cs="Times New Roman"/>
          <w:b/>
          <w:bCs/>
          <w:i/>
          <w:iCs/>
          <w:color w:val="000000"/>
          <w:sz w:val="32"/>
          <w:szCs w:val="32"/>
        </w:rPr>
        <w:t>“</w:t>
      </w:r>
      <w:r w:rsidR="003F4DAD" w:rsidRPr="00C60B53">
        <w:rPr>
          <w:rFonts w:ascii="Times New Roman" w:hAnsi="Times New Roman"/>
          <w:b/>
          <w:bCs/>
          <w:i/>
          <w:iCs/>
          <w:sz w:val="28"/>
          <w:szCs w:val="28"/>
        </w:rPr>
        <w:t xml:space="preserve">Iedzīvotāju iniciatīvu ideju projektu konkursa </w:t>
      </w:r>
      <w:r w:rsidR="003F4DAD">
        <w:rPr>
          <w:rFonts w:ascii="Times New Roman" w:hAnsi="Times New Roman"/>
          <w:b/>
          <w:bCs/>
          <w:i/>
          <w:iCs/>
          <w:sz w:val="28"/>
          <w:szCs w:val="28"/>
        </w:rPr>
        <w:t>realizācija</w:t>
      </w:r>
      <w:r w:rsidRPr="001A14AB">
        <w:rPr>
          <w:rFonts w:ascii="Times New Roman" w:eastAsia="Times New Roman" w:hAnsi="Times New Roman" w:cs="Times New Roman"/>
          <w:b/>
          <w:bCs/>
          <w:i/>
          <w:iCs/>
          <w:color w:val="000000"/>
          <w:sz w:val="32"/>
          <w:szCs w:val="32"/>
        </w:rPr>
        <w:t>”</w:t>
      </w:r>
    </w:p>
    <w:p w14:paraId="56A4EA24" w14:textId="77777777" w:rsidR="001A14AB" w:rsidRPr="001A14AB" w:rsidRDefault="001A14AB" w:rsidP="001A14AB">
      <w:pPr>
        <w:spacing w:after="0" w:line="240" w:lineRule="auto"/>
        <w:jc w:val="center"/>
        <w:rPr>
          <w:rFonts w:ascii="Times New Roman" w:eastAsia="Times New Roman" w:hAnsi="Times New Roman" w:cs="Times New Roman"/>
          <w:b/>
          <w:bCs/>
          <w:color w:val="000000"/>
          <w:kern w:val="0"/>
          <w:sz w:val="32"/>
          <w:szCs w:val="32"/>
          <w14:ligatures w14:val="none"/>
        </w:rPr>
      </w:pPr>
    </w:p>
    <w:p w14:paraId="0FB75886" w14:textId="18DC695B" w:rsidR="001A14AB" w:rsidRPr="001A14AB" w:rsidRDefault="001A14AB" w:rsidP="001A14AB">
      <w:pPr>
        <w:suppressAutoHyphens/>
        <w:spacing w:after="0" w:line="240" w:lineRule="auto"/>
        <w:jc w:val="center"/>
        <w:rPr>
          <w:rFonts w:ascii="Times New Roman" w:eastAsia="Times New Roman" w:hAnsi="Times New Roman" w:cs="Calibri"/>
          <w:i/>
          <w:kern w:val="0"/>
          <w:sz w:val="32"/>
          <w:szCs w:val="32"/>
          <w:lang w:eastAsia="ar-SA"/>
          <w14:ligatures w14:val="none"/>
        </w:rPr>
      </w:pPr>
      <w:r w:rsidRPr="001A14AB">
        <w:rPr>
          <w:rFonts w:ascii="Times New Roman" w:eastAsia="Times New Roman" w:hAnsi="Times New Roman" w:cs="Times New Roman"/>
          <w:i/>
          <w:kern w:val="0"/>
          <w:sz w:val="28"/>
          <w:szCs w:val="28"/>
          <w:lang w:eastAsia="ar-SA"/>
          <w14:ligatures w14:val="none"/>
        </w:rPr>
        <w:t xml:space="preserve">Identifikācijas Nr. JNP </w:t>
      </w:r>
      <w:r w:rsidR="00CE3AF8">
        <w:rPr>
          <w:rFonts w:ascii="Times New Roman" w:eastAsia="Times New Roman" w:hAnsi="Times New Roman" w:cs="Times New Roman"/>
          <w:i/>
          <w:kern w:val="0"/>
          <w:sz w:val="28"/>
          <w:szCs w:val="28"/>
          <w:lang w:eastAsia="ar-SA"/>
          <w14:ligatures w14:val="none"/>
        </w:rPr>
        <w:t>2026/81</w:t>
      </w:r>
    </w:p>
    <w:p w14:paraId="07CBC04F" w14:textId="77777777" w:rsidR="001A14AB" w:rsidRPr="001A14AB" w:rsidRDefault="001A14AB" w:rsidP="001A14AB">
      <w:pPr>
        <w:suppressAutoHyphens/>
        <w:spacing w:after="0" w:line="240" w:lineRule="auto"/>
        <w:jc w:val="center"/>
        <w:rPr>
          <w:rFonts w:ascii="Times New Roman" w:eastAsia="Times New Roman" w:hAnsi="Times New Roman" w:cs="Calibri"/>
          <w:b/>
          <w:bCs/>
          <w:i/>
          <w:kern w:val="0"/>
          <w:sz w:val="32"/>
          <w:szCs w:val="32"/>
          <w:lang w:eastAsia="ar-SA"/>
          <w14:ligatures w14:val="none"/>
        </w:rPr>
      </w:pPr>
    </w:p>
    <w:p w14:paraId="2E9D4FF2" w14:textId="77777777" w:rsidR="001A14AB" w:rsidRPr="00386A56" w:rsidRDefault="001A14AB" w:rsidP="001A14AB">
      <w:pPr>
        <w:suppressAutoHyphens/>
        <w:spacing w:after="0" w:line="240" w:lineRule="auto"/>
        <w:jc w:val="center"/>
        <w:rPr>
          <w:rFonts w:ascii="Times New Roman" w:eastAsia="Times New Roman" w:hAnsi="Times New Roman" w:cs="Calibri"/>
          <w:b/>
          <w:bCs/>
          <w:kern w:val="0"/>
          <w:sz w:val="32"/>
          <w:szCs w:val="32"/>
          <w:lang w:eastAsia="ar-SA"/>
          <w14:ligatures w14:val="none"/>
        </w:rPr>
      </w:pPr>
      <w:r w:rsidRPr="00386A56">
        <w:rPr>
          <w:rFonts w:ascii="Times New Roman" w:eastAsia="Times New Roman" w:hAnsi="Times New Roman" w:cs="Calibri"/>
          <w:b/>
          <w:bCs/>
          <w:kern w:val="0"/>
          <w:sz w:val="32"/>
          <w:szCs w:val="32"/>
          <w:lang w:eastAsia="ar-SA"/>
          <w14:ligatures w14:val="none"/>
        </w:rPr>
        <w:t>NOLIKUMS</w:t>
      </w:r>
    </w:p>
    <w:p w14:paraId="6410C80F" w14:textId="77777777" w:rsidR="001A14AB" w:rsidRPr="00935C29" w:rsidRDefault="001A14AB" w:rsidP="001A14AB">
      <w:pPr>
        <w:suppressAutoHyphens/>
        <w:spacing w:after="0" w:line="240" w:lineRule="auto"/>
        <w:jc w:val="center"/>
        <w:rPr>
          <w:rFonts w:ascii="Times New Roman" w:eastAsia="Times New Roman" w:hAnsi="Times New Roman" w:cs="Calibri"/>
          <w:i/>
          <w:kern w:val="0"/>
          <w:sz w:val="28"/>
          <w:szCs w:val="28"/>
          <w:lang w:eastAsia="ar-SA"/>
          <w14:ligatures w14:val="none"/>
        </w:rPr>
      </w:pPr>
    </w:p>
    <w:p w14:paraId="0CC35888" w14:textId="77777777" w:rsidR="001A14AB" w:rsidRDefault="001A14AB"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7B0F5D2"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9DE12DA"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D437AB6"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11AFBF4" w14:textId="77777777" w:rsidR="00386A56" w:rsidRDefault="00386A56"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6A569192"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5476A95"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52F8DA67" w14:textId="77777777" w:rsidR="002E5ACE" w:rsidRDefault="002E5ACE"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ED3CAE8" w14:textId="77777777" w:rsidR="002053E4" w:rsidRDefault="002053E4"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3E0C3D93" w14:textId="77777777" w:rsidR="003F4DAD" w:rsidRDefault="003F4DAD"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22378481" w14:textId="77777777" w:rsidR="002053E4" w:rsidRPr="001A14AB" w:rsidRDefault="002053E4" w:rsidP="001A14AB">
      <w:pPr>
        <w:widowControl w:val="0"/>
        <w:tabs>
          <w:tab w:val="center" w:pos="4153"/>
          <w:tab w:val="right" w:pos="8306"/>
        </w:tabs>
        <w:autoSpaceDE w:val="0"/>
        <w:autoSpaceDN w:val="0"/>
        <w:spacing w:before="120" w:after="120" w:line="240" w:lineRule="auto"/>
        <w:rPr>
          <w:rFonts w:ascii="Times New Roman" w:eastAsia="Times New Roman" w:hAnsi="Times New Roman" w:cs="Times New Roman"/>
          <w:kern w:val="0"/>
          <w:sz w:val="28"/>
          <w:szCs w:val="28"/>
          <w14:ligatures w14:val="none"/>
        </w:rPr>
      </w:pPr>
    </w:p>
    <w:p w14:paraId="0C5FBB1B" w14:textId="77777777" w:rsidR="00C65A10" w:rsidRDefault="001A14AB" w:rsidP="001A14AB">
      <w:pPr>
        <w:suppressAutoHyphens/>
        <w:spacing w:after="0" w:line="240" w:lineRule="auto"/>
        <w:jc w:val="center"/>
        <w:rPr>
          <w:rFonts w:ascii="Times New Roman" w:eastAsia="Times New Roman" w:hAnsi="Times New Roman" w:cs="Times New Roman"/>
          <w:kern w:val="0"/>
          <w14:ligatures w14:val="none"/>
        </w:rPr>
      </w:pPr>
      <w:r w:rsidRPr="001A14AB">
        <w:rPr>
          <w:rFonts w:ascii="Times New Roman" w:eastAsia="Times New Roman" w:hAnsi="Times New Roman" w:cs="Times New Roman"/>
          <w:kern w:val="0"/>
          <w14:ligatures w14:val="none"/>
        </w:rPr>
        <w:t xml:space="preserve">Jēkabpils, </w:t>
      </w:r>
    </w:p>
    <w:p w14:paraId="56A8CDB7" w14:textId="38167FEA" w:rsidR="00C65A10" w:rsidRDefault="001A14AB" w:rsidP="001A14AB">
      <w:pPr>
        <w:suppressAutoHyphens/>
        <w:spacing w:after="0" w:line="240" w:lineRule="auto"/>
        <w:jc w:val="center"/>
        <w:rPr>
          <w:rFonts w:ascii="Times New Roman" w:eastAsia="Times New Roman" w:hAnsi="Times New Roman" w:cs="Times New Roman"/>
          <w:kern w:val="0"/>
          <w14:ligatures w14:val="none"/>
        </w:rPr>
      </w:pPr>
      <w:r w:rsidRPr="001A14AB">
        <w:rPr>
          <w:rFonts w:ascii="Times New Roman" w:eastAsia="Times New Roman" w:hAnsi="Times New Roman" w:cs="Times New Roman"/>
          <w:kern w:val="0"/>
          <w14:ligatures w14:val="none"/>
        </w:rPr>
        <w:t>Jēkabpils novads</w:t>
      </w:r>
    </w:p>
    <w:p w14:paraId="16B1A6D2" w14:textId="384CA22B" w:rsidR="00A936B0" w:rsidRDefault="002053E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001A14AB" w:rsidRPr="001A14AB">
        <w:rPr>
          <w:rFonts w:ascii="Times New Roman" w:eastAsia="Times New Roman" w:hAnsi="Times New Roman" w:cs="Times New Roman"/>
          <w:kern w:val="0"/>
          <w14:ligatures w14:val="none"/>
        </w:rPr>
        <w:t>202</w:t>
      </w:r>
      <w:bookmarkStart w:id="0" w:name="_Ref38341330"/>
      <w:r>
        <w:rPr>
          <w:rFonts w:ascii="Times New Roman" w:eastAsia="Times New Roman" w:hAnsi="Times New Roman" w:cs="Times New Roman"/>
          <w:kern w:val="0"/>
          <w14:ligatures w14:val="none"/>
        </w:rPr>
        <w:t>6</w:t>
      </w:r>
    </w:p>
    <w:p w14:paraId="67081F2F" w14:textId="77777777" w:rsidR="006D74F4" w:rsidRDefault="006D74F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p>
    <w:p w14:paraId="6F19D8EA" w14:textId="77777777" w:rsidR="006D74F4" w:rsidRDefault="006D74F4" w:rsidP="002053E4">
      <w:pPr>
        <w:tabs>
          <w:tab w:val="left" w:pos="2352"/>
          <w:tab w:val="center" w:pos="4535"/>
        </w:tabs>
        <w:suppressAutoHyphens/>
        <w:spacing w:after="0" w:line="240" w:lineRule="auto"/>
        <w:rPr>
          <w:rFonts w:ascii="Times New Roman" w:eastAsia="Times New Roman" w:hAnsi="Times New Roman" w:cs="Times New Roman"/>
          <w:kern w:val="0"/>
          <w14:ligatures w14:val="none"/>
        </w:rPr>
      </w:pPr>
    </w:p>
    <w:p w14:paraId="4F137535" w14:textId="6706233D" w:rsidR="001A14AB" w:rsidRPr="001A14AB" w:rsidRDefault="005503B7" w:rsidP="00F64CD4">
      <w:pPr>
        <w:suppressAutoHyphens/>
        <w:spacing w:after="0" w:line="240" w:lineRule="auto"/>
        <w:rPr>
          <w:rFonts w:ascii="Times New Roman" w:eastAsia="Times New Roman" w:hAnsi="Times New Roman" w:cs="Calibri"/>
          <w:b/>
          <w:bCs/>
          <w:iCs/>
          <w:kern w:val="0"/>
          <w:sz w:val="24"/>
          <w:szCs w:val="24"/>
          <w:lang w:eastAsia="ar-SA"/>
          <w14:ligatures w14:val="none"/>
        </w:rPr>
      </w:pPr>
      <w:r>
        <w:rPr>
          <w:rFonts w:ascii="Times New Roman" w:eastAsia="Times New Roman" w:hAnsi="Times New Roman" w:cs="Calibri"/>
          <w:b/>
          <w:bCs/>
          <w:iCs/>
          <w:kern w:val="0"/>
          <w:sz w:val="24"/>
          <w:szCs w:val="24"/>
          <w:lang w:eastAsia="ar-SA"/>
          <w14:ligatures w14:val="none"/>
        </w:rPr>
        <w:t>1</w:t>
      </w:r>
      <w:r w:rsidR="001A14AB" w:rsidRPr="001A14AB">
        <w:rPr>
          <w:rFonts w:ascii="Times New Roman" w:eastAsia="Times New Roman" w:hAnsi="Times New Roman" w:cs="Calibri"/>
          <w:b/>
          <w:bCs/>
          <w:iCs/>
          <w:kern w:val="0"/>
          <w:sz w:val="24"/>
          <w:szCs w:val="24"/>
          <w:lang w:eastAsia="ar-SA"/>
          <w14:ligatures w14:val="none"/>
        </w:rPr>
        <w:t>.Vispārīgā informācija</w:t>
      </w:r>
      <w:bookmarkEnd w:id="0"/>
    </w:p>
    <w:p w14:paraId="237FA9BA" w14:textId="05618AF4" w:rsidR="007469AC" w:rsidRPr="007469AC" w:rsidRDefault="007469AC" w:rsidP="001A14AB">
      <w:pPr>
        <w:numPr>
          <w:ilvl w:val="1"/>
          <w:numId w:val="3"/>
        </w:numPr>
        <w:suppressAutoHyphens/>
        <w:spacing w:after="0" w:line="240" w:lineRule="auto"/>
        <w:ind w:left="567"/>
        <w:jc w:val="both"/>
        <w:rPr>
          <w:rFonts w:ascii="Times New Roman" w:eastAsia="Times New Roman" w:hAnsi="Times New Roman" w:cs="Times New Roman"/>
          <w:b/>
          <w:bCs/>
          <w:kern w:val="0"/>
          <w:sz w:val="24"/>
          <w:szCs w:val="24"/>
          <w14:ligatures w14:val="none"/>
        </w:rPr>
      </w:pPr>
      <w:r w:rsidRPr="007469AC">
        <w:rPr>
          <w:rFonts w:ascii="Times New Roman" w:eastAsia="Times New Roman" w:hAnsi="Times New Roman" w:cs="Times New Roman"/>
          <w:b/>
          <w:bCs/>
          <w:kern w:val="0"/>
          <w:sz w:val="24"/>
          <w:szCs w:val="24"/>
          <w14:ligatures w14:val="none"/>
        </w:rPr>
        <w:t>Iepirkuma identifikācijas numurs un Pasūtītājs</w:t>
      </w:r>
    </w:p>
    <w:p w14:paraId="46E0C0F5" w14:textId="725D64B0" w:rsidR="001A14AB" w:rsidRPr="001A14AB" w:rsidRDefault="001A14AB" w:rsidP="001A14AB">
      <w:pPr>
        <w:numPr>
          <w:ilvl w:val="1"/>
          <w:numId w:val="3"/>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Iepirkuma identifikācijas numurs ir </w:t>
      </w:r>
      <w:bookmarkStart w:id="1" w:name="OLE_LINK4"/>
      <w:r w:rsidRPr="001A14AB">
        <w:rPr>
          <w:rFonts w:ascii="Times New Roman" w:eastAsia="Times New Roman" w:hAnsi="Times New Roman" w:cs="Times New Roman"/>
          <w:kern w:val="0"/>
          <w:sz w:val="24"/>
          <w:szCs w:val="24"/>
          <w14:ligatures w14:val="none"/>
        </w:rPr>
        <w:t xml:space="preserve">JNP </w:t>
      </w:r>
      <w:r w:rsidR="00CE3AF8">
        <w:rPr>
          <w:rFonts w:ascii="Times New Roman" w:eastAsia="Times New Roman" w:hAnsi="Times New Roman" w:cs="Times New Roman"/>
          <w:kern w:val="0"/>
          <w:sz w:val="24"/>
          <w:szCs w:val="24"/>
          <w14:ligatures w14:val="none"/>
        </w:rPr>
        <w:t>2026/81</w:t>
      </w:r>
      <w:r w:rsidRPr="001A14AB">
        <w:rPr>
          <w:rFonts w:ascii="Times New Roman" w:eastAsia="Times New Roman" w:hAnsi="Times New Roman" w:cs="Times New Roman"/>
          <w:kern w:val="0"/>
          <w:sz w:val="24"/>
          <w:szCs w:val="24"/>
          <w14:ligatures w14:val="none"/>
        </w:rPr>
        <w:t>.</w:t>
      </w:r>
      <w:bookmarkEnd w:id="1"/>
    </w:p>
    <w:p w14:paraId="37576320" w14:textId="77777777" w:rsidR="001A14AB" w:rsidRPr="001A14AB" w:rsidRDefault="001A14AB" w:rsidP="001A14AB">
      <w:pPr>
        <w:numPr>
          <w:ilvl w:val="1"/>
          <w:numId w:val="3"/>
        </w:num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 Pasūtītājs ir: </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953"/>
      </w:tblGrid>
      <w:tr w:rsidR="001A14AB" w:rsidRPr="001A14AB" w14:paraId="08CF014C"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2E82A09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bookmarkStart w:id="2" w:name="_Hlk40173659"/>
            <w:r w:rsidRPr="001A14AB">
              <w:rPr>
                <w:rFonts w:ascii="Times New Roman" w:eastAsia="Times New Roman" w:hAnsi="Times New Roman" w:cs="Times New Roman"/>
                <w:kern w:val="0"/>
                <w:sz w:val="24"/>
                <w:szCs w:val="24"/>
                <w14:ligatures w14:val="none"/>
              </w:rPr>
              <w:t>Pasūtītāja nosaukums</w:t>
            </w:r>
          </w:p>
        </w:tc>
        <w:tc>
          <w:tcPr>
            <w:tcW w:w="5953" w:type="dxa"/>
            <w:tcBorders>
              <w:top w:val="single" w:sz="4" w:space="0" w:color="auto"/>
              <w:left w:val="single" w:sz="4" w:space="0" w:color="auto"/>
              <w:bottom w:val="single" w:sz="4" w:space="0" w:color="auto"/>
              <w:right w:val="single" w:sz="4" w:space="0" w:color="auto"/>
            </w:tcBorders>
            <w:hideMark/>
          </w:tcPr>
          <w:p w14:paraId="64576BCA"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Jēkabpils novada pašvaldība</w:t>
            </w:r>
          </w:p>
        </w:tc>
      </w:tr>
      <w:tr w:rsidR="001A14AB" w:rsidRPr="001A14AB" w14:paraId="64FD485C"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08717D15"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Adrese</w:t>
            </w:r>
          </w:p>
        </w:tc>
        <w:tc>
          <w:tcPr>
            <w:tcW w:w="5953" w:type="dxa"/>
            <w:tcBorders>
              <w:top w:val="single" w:sz="4" w:space="0" w:color="auto"/>
              <w:left w:val="single" w:sz="4" w:space="0" w:color="auto"/>
              <w:bottom w:val="single" w:sz="4" w:space="0" w:color="auto"/>
              <w:right w:val="single" w:sz="4" w:space="0" w:color="auto"/>
            </w:tcBorders>
            <w:hideMark/>
          </w:tcPr>
          <w:p w14:paraId="75089306" w14:textId="6EA9C085"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Brīvības iela 120, Jēkabpils, Jēkabpils novads,LV-5201</w:t>
            </w:r>
          </w:p>
        </w:tc>
      </w:tr>
      <w:tr w:rsidR="001A14AB" w:rsidRPr="001A14AB" w14:paraId="366150EE"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63CDE2F0"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Reģistrācijas Nr.</w:t>
            </w:r>
          </w:p>
        </w:tc>
        <w:tc>
          <w:tcPr>
            <w:tcW w:w="5953" w:type="dxa"/>
            <w:tcBorders>
              <w:top w:val="single" w:sz="4" w:space="0" w:color="auto"/>
              <w:left w:val="single" w:sz="4" w:space="0" w:color="auto"/>
              <w:bottom w:val="single" w:sz="4" w:space="0" w:color="auto"/>
              <w:right w:val="single" w:sz="4" w:space="0" w:color="auto"/>
            </w:tcBorders>
            <w:hideMark/>
          </w:tcPr>
          <w:p w14:paraId="6C87F224"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90000024205</w:t>
            </w:r>
          </w:p>
        </w:tc>
      </w:tr>
      <w:tr w:rsidR="001A14AB" w:rsidRPr="001A14AB" w14:paraId="1605D1F9"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4E6A8C0F"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Norēķinu rekvizīti</w:t>
            </w:r>
          </w:p>
        </w:tc>
        <w:tc>
          <w:tcPr>
            <w:tcW w:w="5953" w:type="dxa"/>
            <w:tcBorders>
              <w:top w:val="single" w:sz="4" w:space="0" w:color="auto"/>
              <w:left w:val="single" w:sz="4" w:space="0" w:color="auto"/>
              <w:bottom w:val="single" w:sz="4" w:space="0" w:color="auto"/>
              <w:right w:val="single" w:sz="4" w:space="0" w:color="auto"/>
            </w:tcBorders>
            <w:hideMark/>
          </w:tcPr>
          <w:p w14:paraId="688BEDDE"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AS SEB banka</w:t>
            </w:r>
          </w:p>
          <w:p w14:paraId="5B31565B"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UNLALV2X</w:t>
            </w:r>
          </w:p>
          <w:p w14:paraId="0ECAD2CE"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LV87UNLA0009013130793</w:t>
            </w:r>
          </w:p>
        </w:tc>
      </w:tr>
      <w:tr w:rsidR="001A14AB" w:rsidRPr="001A14AB" w14:paraId="6735CD41"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78550C94"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Tālruņa Nr.</w:t>
            </w:r>
          </w:p>
        </w:tc>
        <w:tc>
          <w:tcPr>
            <w:tcW w:w="5953" w:type="dxa"/>
            <w:tcBorders>
              <w:top w:val="single" w:sz="4" w:space="0" w:color="auto"/>
              <w:left w:val="single" w:sz="4" w:space="0" w:color="auto"/>
              <w:bottom w:val="single" w:sz="4" w:space="0" w:color="auto"/>
              <w:right w:val="single" w:sz="4" w:space="0" w:color="auto"/>
            </w:tcBorders>
            <w:hideMark/>
          </w:tcPr>
          <w:p w14:paraId="71D082C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+371 652 36777</w:t>
            </w:r>
          </w:p>
        </w:tc>
      </w:tr>
      <w:tr w:rsidR="001A14AB" w:rsidRPr="001A14AB" w14:paraId="78CA97AB" w14:textId="77777777" w:rsidTr="002053E4">
        <w:tc>
          <w:tcPr>
            <w:tcW w:w="2977" w:type="dxa"/>
            <w:tcBorders>
              <w:top w:val="single" w:sz="4" w:space="0" w:color="auto"/>
              <w:left w:val="single" w:sz="4" w:space="0" w:color="auto"/>
              <w:bottom w:val="single" w:sz="4" w:space="0" w:color="auto"/>
              <w:right w:val="single" w:sz="4" w:space="0" w:color="auto"/>
            </w:tcBorders>
            <w:hideMark/>
          </w:tcPr>
          <w:p w14:paraId="02E1E028"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Elektroniskā  pasta adrese:</w:t>
            </w:r>
          </w:p>
          <w:p w14:paraId="2E610CEA"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Elektroniskā pasta adrese jautājumiem par nolikumu:</w:t>
            </w:r>
          </w:p>
        </w:tc>
        <w:tc>
          <w:tcPr>
            <w:tcW w:w="5953" w:type="dxa"/>
            <w:tcBorders>
              <w:top w:val="single" w:sz="4" w:space="0" w:color="auto"/>
              <w:left w:val="single" w:sz="4" w:space="0" w:color="auto"/>
              <w:bottom w:val="single" w:sz="4" w:space="0" w:color="auto"/>
              <w:right w:val="single" w:sz="4" w:space="0" w:color="auto"/>
            </w:tcBorders>
          </w:tcPr>
          <w:p w14:paraId="5C393132" w14:textId="77777777" w:rsidR="001A14AB" w:rsidRPr="001A14AB" w:rsidRDefault="001A14AB" w:rsidP="001A14AB">
            <w:pPr>
              <w:keepLines/>
              <w:spacing w:after="0" w:line="240" w:lineRule="auto"/>
              <w:jc w:val="both"/>
              <w:rPr>
                <w:rFonts w:ascii="Times New Roman" w:eastAsia="Times New Roman" w:hAnsi="Times New Roman" w:cs="Times New Roman"/>
                <w:color w:val="0000FF"/>
                <w:kern w:val="0"/>
                <w:sz w:val="24"/>
                <w:szCs w:val="24"/>
                <w14:ligatures w14:val="none"/>
              </w:rPr>
            </w:pPr>
            <w:hyperlink r:id="rId8" w:history="1">
              <w:r w:rsidRPr="001A14AB">
                <w:rPr>
                  <w:rFonts w:ascii="Times New Roman" w:eastAsia="Aptos" w:hAnsi="Times New Roman" w:cs="Times New Roman"/>
                  <w:color w:val="0000FF"/>
                  <w:kern w:val="0"/>
                  <w:sz w:val="24"/>
                  <w:szCs w:val="24"/>
                  <w:u w:val="single"/>
                  <w14:ligatures w14:val="none"/>
                </w:rPr>
                <w:t>pasts@jekabpils.lv</w:t>
              </w:r>
            </w:hyperlink>
            <w:r w:rsidRPr="001A14AB">
              <w:rPr>
                <w:rFonts w:ascii="Times New Roman" w:eastAsia="Times New Roman" w:hAnsi="Times New Roman" w:cs="Times New Roman"/>
                <w:color w:val="0000FF"/>
                <w:kern w:val="0"/>
                <w:sz w:val="24"/>
                <w:szCs w:val="24"/>
                <w:u w:val="single"/>
                <w14:ligatures w14:val="none"/>
              </w:rPr>
              <w:t xml:space="preserve"> </w:t>
            </w:r>
            <w:r w:rsidRPr="001A14AB">
              <w:rPr>
                <w:rFonts w:ascii="Times New Roman" w:eastAsia="Times New Roman" w:hAnsi="Times New Roman" w:cs="Times New Roman"/>
                <w:color w:val="0000FF"/>
                <w:kern w:val="0"/>
                <w:sz w:val="24"/>
                <w:szCs w:val="24"/>
                <w14:ligatures w14:val="none"/>
              </w:rPr>
              <w:t xml:space="preserve"> </w:t>
            </w:r>
          </w:p>
          <w:p w14:paraId="192120E2" w14:textId="77777777" w:rsidR="001A14AB" w:rsidRPr="001A14AB" w:rsidRDefault="001A14AB" w:rsidP="001A14AB">
            <w:pPr>
              <w:keepLines/>
              <w:spacing w:after="0" w:line="240" w:lineRule="auto"/>
              <w:jc w:val="both"/>
              <w:rPr>
                <w:rFonts w:ascii="Times New Roman" w:eastAsia="Times New Roman" w:hAnsi="Times New Roman" w:cs="Times New Roman"/>
                <w:color w:val="0000FF"/>
                <w:kern w:val="0"/>
                <w:sz w:val="24"/>
                <w:szCs w:val="24"/>
                <w:u w:val="single"/>
                <w14:ligatures w14:val="none"/>
              </w:rPr>
            </w:pPr>
          </w:p>
          <w:p w14:paraId="26F75026"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hyperlink r:id="rId9" w:history="1">
              <w:r w:rsidRPr="001A14AB">
                <w:rPr>
                  <w:rFonts w:ascii="Times New Roman" w:eastAsia="Aptos" w:hAnsi="Times New Roman" w:cs="Times New Roman"/>
                  <w:color w:val="0000FF"/>
                  <w:kern w:val="0"/>
                  <w:sz w:val="24"/>
                  <w:szCs w:val="24"/>
                  <w:u w:val="single"/>
                  <w14:ligatures w14:val="none"/>
                </w:rPr>
                <w:t>iepirkumi@jekabpils.lv</w:t>
              </w:r>
            </w:hyperlink>
            <w:r w:rsidRPr="001A14AB">
              <w:rPr>
                <w:rFonts w:ascii="Times New Roman" w:eastAsia="Times New Roman" w:hAnsi="Times New Roman" w:cs="Times New Roman"/>
                <w:color w:val="0000FF"/>
                <w:kern w:val="0"/>
                <w:sz w:val="24"/>
                <w:szCs w:val="24"/>
                <w:u w:val="single"/>
                <w14:ligatures w14:val="none"/>
              </w:rPr>
              <w:t xml:space="preserve">   </w:t>
            </w:r>
            <w:r w:rsidRPr="001A14AB">
              <w:rPr>
                <w:rFonts w:ascii="Times New Roman" w:eastAsia="Times New Roman" w:hAnsi="Times New Roman" w:cs="Times New Roman"/>
                <w:color w:val="0000FF"/>
                <w:kern w:val="0"/>
                <w:sz w:val="24"/>
                <w:szCs w:val="24"/>
                <w14:ligatures w14:val="none"/>
              </w:rPr>
              <w:t xml:space="preserve"> </w:t>
            </w:r>
          </w:p>
        </w:tc>
      </w:tr>
      <w:tr w:rsidR="001A14AB" w:rsidRPr="001A14AB" w14:paraId="107696BE" w14:textId="77777777" w:rsidTr="002053E4">
        <w:trPr>
          <w:trHeight w:val="551"/>
        </w:trPr>
        <w:tc>
          <w:tcPr>
            <w:tcW w:w="2977" w:type="dxa"/>
            <w:tcBorders>
              <w:top w:val="single" w:sz="4" w:space="0" w:color="auto"/>
              <w:left w:val="single" w:sz="4" w:space="0" w:color="auto"/>
              <w:bottom w:val="single" w:sz="4" w:space="0" w:color="auto"/>
              <w:right w:val="single" w:sz="4" w:space="0" w:color="auto"/>
            </w:tcBorders>
            <w:hideMark/>
          </w:tcPr>
          <w:p w14:paraId="0F298179"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Pasūtītāja kontaktpersona par iepirkuma priekšmetu</w:t>
            </w:r>
          </w:p>
        </w:tc>
        <w:tc>
          <w:tcPr>
            <w:tcW w:w="5953" w:type="dxa"/>
            <w:tcBorders>
              <w:top w:val="single" w:sz="4" w:space="0" w:color="auto"/>
              <w:left w:val="single" w:sz="4" w:space="0" w:color="auto"/>
              <w:bottom w:val="single" w:sz="4" w:space="0" w:color="auto"/>
              <w:right w:val="single" w:sz="4" w:space="0" w:color="auto"/>
            </w:tcBorders>
            <w:hideMark/>
          </w:tcPr>
          <w:p w14:paraId="543E5039" w14:textId="0AB5E9C2" w:rsidR="001A14AB" w:rsidRPr="00D11A28" w:rsidRDefault="00386A56" w:rsidP="00386A56">
            <w:pPr>
              <w:keepLines/>
              <w:spacing w:after="0" w:line="240" w:lineRule="auto"/>
              <w:jc w:val="both"/>
              <w:rPr>
                <w:rFonts w:ascii="Times New Roman" w:eastAsia="Times New Roman" w:hAnsi="Times New Roman" w:cs="Times New Roman"/>
                <w:kern w:val="0"/>
                <w:sz w:val="24"/>
                <w:szCs w:val="24"/>
                <w14:ligatures w14:val="none"/>
              </w:rPr>
            </w:pPr>
            <w:r w:rsidRPr="00D11A28">
              <w:rPr>
                <w:rFonts w:ascii="Times New Roman" w:eastAsia="Times New Roman" w:hAnsi="Times New Roman" w:cs="Times New Roman"/>
                <w:kern w:val="0"/>
                <w:sz w:val="24"/>
                <w:szCs w:val="24"/>
                <w14:ligatures w14:val="none"/>
              </w:rPr>
              <w:t>Jēkabpils novada</w:t>
            </w:r>
            <w:r w:rsidR="00FD071E" w:rsidRPr="00D11A28">
              <w:rPr>
                <w:rFonts w:ascii="Times New Roman" w:eastAsia="Times New Roman" w:hAnsi="Times New Roman" w:cs="Times New Roman"/>
                <w:kern w:val="0"/>
                <w:sz w:val="24"/>
                <w:szCs w:val="24"/>
                <w14:ligatures w14:val="none"/>
              </w:rPr>
              <w:t xml:space="preserve"> pašvaldības Infrastruktūras apsaimniekošanas nodaļas</w:t>
            </w:r>
            <w:r w:rsidRPr="00D11A28">
              <w:rPr>
                <w:rFonts w:ascii="Times New Roman" w:eastAsia="Times New Roman" w:hAnsi="Times New Roman" w:cs="Times New Roman"/>
                <w:kern w:val="0"/>
                <w:sz w:val="24"/>
                <w:szCs w:val="24"/>
                <w14:ligatures w14:val="none"/>
              </w:rPr>
              <w:t xml:space="preserve"> </w:t>
            </w:r>
            <w:r w:rsidR="00D11A28" w:rsidRPr="00D11A28">
              <w:rPr>
                <w:rFonts w:ascii="Times New Roman" w:hAnsi="Times New Roman"/>
                <w:color w:val="000000"/>
                <w:sz w:val="24"/>
                <w:szCs w:val="24"/>
              </w:rPr>
              <w:t xml:space="preserve">vecākais būvinženieris </w:t>
            </w:r>
            <w:r w:rsidR="00124A85" w:rsidRPr="00D11A28">
              <w:rPr>
                <w:rFonts w:ascii="Times New Roman" w:hAnsi="Times New Roman"/>
                <w:color w:val="000000"/>
                <w:sz w:val="24"/>
                <w:szCs w:val="24"/>
              </w:rPr>
              <w:t>Gatis Puzāns, t</w:t>
            </w:r>
            <w:r w:rsidR="00D11A28">
              <w:rPr>
                <w:rFonts w:ascii="Times New Roman" w:hAnsi="Times New Roman"/>
                <w:color w:val="000000"/>
                <w:sz w:val="24"/>
                <w:szCs w:val="24"/>
              </w:rPr>
              <w:t>ālrunis +371</w:t>
            </w:r>
            <w:r w:rsidR="00124A85" w:rsidRPr="00D11A28">
              <w:rPr>
                <w:rFonts w:ascii="Times New Roman" w:hAnsi="Times New Roman"/>
                <w:color w:val="000000"/>
                <w:sz w:val="24"/>
                <w:szCs w:val="24"/>
              </w:rPr>
              <w:t xml:space="preserve"> 28636652</w:t>
            </w:r>
          </w:p>
          <w:p w14:paraId="51F072F2" w14:textId="502A1E89" w:rsidR="00D57787" w:rsidRPr="00386A56" w:rsidRDefault="00D57787" w:rsidP="00386A56">
            <w:pPr>
              <w:keepLines/>
              <w:spacing w:after="0" w:line="240" w:lineRule="auto"/>
              <w:jc w:val="both"/>
              <w:rPr>
                <w:rFonts w:ascii="Times New Roman" w:eastAsia="Times New Roman" w:hAnsi="Times New Roman" w:cs="Times New Roman"/>
                <w:kern w:val="0"/>
                <w:sz w:val="24"/>
                <w:szCs w:val="24"/>
                <w14:ligatures w14:val="none"/>
              </w:rPr>
            </w:pPr>
          </w:p>
        </w:tc>
      </w:tr>
      <w:tr w:rsidR="001A14AB" w:rsidRPr="001A14AB" w14:paraId="463E52EC" w14:textId="77777777" w:rsidTr="002053E4">
        <w:trPr>
          <w:trHeight w:val="551"/>
        </w:trPr>
        <w:tc>
          <w:tcPr>
            <w:tcW w:w="2977" w:type="dxa"/>
            <w:tcBorders>
              <w:top w:val="single" w:sz="4" w:space="0" w:color="auto"/>
              <w:left w:val="single" w:sz="4" w:space="0" w:color="auto"/>
              <w:bottom w:val="single" w:sz="4" w:space="0" w:color="auto"/>
              <w:right w:val="single" w:sz="4" w:space="0" w:color="auto"/>
            </w:tcBorders>
            <w:hideMark/>
          </w:tcPr>
          <w:p w14:paraId="3081AEEC"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Pasūtītāja kontaktpersona par nolikumu</w:t>
            </w:r>
          </w:p>
        </w:tc>
        <w:tc>
          <w:tcPr>
            <w:tcW w:w="5953" w:type="dxa"/>
            <w:tcBorders>
              <w:top w:val="single" w:sz="4" w:space="0" w:color="auto"/>
              <w:left w:val="single" w:sz="4" w:space="0" w:color="auto"/>
              <w:bottom w:val="single" w:sz="4" w:space="0" w:color="auto"/>
              <w:right w:val="single" w:sz="4" w:space="0" w:color="auto"/>
            </w:tcBorders>
            <w:hideMark/>
          </w:tcPr>
          <w:p w14:paraId="7A205A8A" w14:textId="7FD56747" w:rsidR="001A14AB" w:rsidRPr="001A14AB" w:rsidRDefault="00386A56" w:rsidP="001A14AB">
            <w:pPr>
              <w:keepLines/>
              <w:spacing w:after="0" w:line="240" w:lineRule="auto"/>
              <w:jc w:val="both"/>
              <w:rPr>
                <w:rFonts w:ascii="Times New Roman" w:eastAsia="Times New Roman" w:hAnsi="Times New Roman" w:cs="Times New Roman"/>
                <w:kern w:val="0"/>
                <w:sz w:val="24"/>
                <w:szCs w:val="24"/>
                <w14:ligatures w14:val="none"/>
              </w:rPr>
            </w:pPr>
            <w:r w:rsidRPr="00386A56">
              <w:rPr>
                <w:rFonts w:ascii="Times New Roman" w:eastAsia="Times New Roman" w:hAnsi="Times New Roman" w:cs="Times New Roman"/>
                <w:kern w:val="0"/>
                <w:sz w:val="24"/>
                <w:szCs w:val="24"/>
                <w14:ligatures w14:val="none"/>
              </w:rPr>
              <w:t>Jēkabpils novada pašvaldības Iepirkumu nodaļas jurists (</w:t>
            </w:r>
            <w:r w:rsidR="006D74F4">
              <w:rPr>
                <w:rFonts w:ascii="Times New Roman" w:eastAsia="Times New Roman" w:hAnsi="Times New Roman" w:cs="Times New Roman"/>
                <w:kern w:val="0"/>
                <w:sz w:val="24"/>
                <w:szCs w:val="24"/>
                <w14:ligatures w14:val="none"/>
              </w:rPr>
              <w:t>iepirkumu komisijas loceklis</w:t>
            </w:r>
            <w:r w:rsidRPr="00386A56">
              <w:rPr>
                <w:rFonts w:ascii="Times New Roman" w:eastAsia="Times New Roman" w:hAnsi="Times New Roman" w:cs="Times New Roman"/>
                <w:kern w:val="0"/>
                <w:sz w:val="24"/>
                <w:szCs w:val="24"/>
                <w14:ligatures w14:val="none"/>
              </w:rPr>
              <w:t xml:space="preserve">) </w:t>
            </w:r>
            <w:r w:rsidR="006D74F4">
              <w:rPr>
                <w:rFonts w:ascii="Times New Roman" w:eastAsia="Times New Roman" w:hAnsi="Times New Roman" w:cs="Times New Roman"/>
                <w:kern w:val="0"/>
                <w:sz w:val="24"/>
                <w:szCs w:val="24"/>
                <w14:ligatures w14:val="none"/>
              </w:rPr>
              <w:t>Līga Erte</w:t>
            </w:r>
            <w:r w:rsidRPr="00386A56">
              <w:rPr>
                <w:rFonts w:ascii="Times New Roman" w:eastAsia="Times New Roman" w:hAnsi="Times New Roman" w:cs="Times New Roman"/>
                <w:kern w:val="0"/>
                <w:sz w:val="24"/>
                <w:szCs w:val="24"/>
                <w14:ligatures w14:val="none"/>
              </w:rPr>
              <w:t xml:space="preserve">, tālrunis +371 </w:t>
            </w:r>
            <w:r w:rsidR="009A1183">
              <w:rPr>
                <w:rFonts w:ascii="Times New Roman" w:eastAsia="Times New Roman" w:hAnsi="Times New Roman" w:cs="Times New Roman"/>
                <w:kern w:val="0"/>
                <w:sz w:val="24"/>
                <w:szCs w:val="24"/>
                <w14:ligatures w14:val="none"/>
              </w:rPr>
              <w:t>22497340</w:t>
            </w:r>
          </w:p>
        </w:tc>
      </w:tr>
      <w:tr w:rsidR="001A14AB" w:rsidRPr="001A14AB" w14:paraId="112E38FD" w14:textId="77777777" w:rsidTr="002053E4">
        <w:trPr>
          <w:trHeight w:val="848"/>
        </w:trPr>
        <w:tc>
          <w:tcPr>
            <w:tcW w:w="2977" w:type="dxa"/>
            <w:tcBorders>
              <w:top w:val="single" w:sz="4" w:space="0" w:color="auto"/>
              <w:left w:val="single" w:sz="4" w:space="0" w:color="auto"/>
              <w:bottom w:val="single" w:sz="4" w:space="0" w:color="auto"/>
              <w:right w:val="single" w:sz="4" w:space="0" w:color="auto"/>
            </w:tcBorders>
            <w:hideMark/>
          </w:tcPr>
          <w:p w14:paraId="60000C10" w14:textId="77777777" w:rsidR="001A14AB" w:rsidRPr="001A14AB" w:rsidRDefault="001A14AB" w:rsidP="001A14AB">
            <w:pPr>
              <w:keepLines/>
              <w:spacing w:after="0" w:line="240" w:lineRule="auto"/>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Iepirkumu komisija</w:t>
            </w:r>
          </w:p>
        </w:tc>
        <w:tc>
          <w:tcPr>
            <w:tcW w:w="5953" w:type="dxa"/>
            <w:tcBorders>
              <w:top w:val="single" w:sz="4" w:space="0" w:color="auto"/>
              <w:left w:val="single" w:sz="4" w:space="0" w:color="auto"/>
              <w:bottom w:val="single" w:sz="4" w:space="0" w:color="auto"/>
              <w:right w:val="single" w:sz="4" w:space="0" w:color="auto"/>
            </w:tcBorders>
            <w:hideMark/>
          </w:tcPr>
          <w:p w14:paraId="7CDBA3F7" w14:textId="6CD5E49D" w:rsidR="001A14AB" w:rsidRPr="001A14AB" w:rsidRDefault="00041B8A" w:rsidP="001A14AB">
            <w:pPr>
              <w:spacing w:after="0" w:line="240" w:lineRule="auto"/>
              <w:jc w:val="both"/>
              <w:rPr>
                <w:rFonts w:ascii="Times New Roman" w:eastAsia="Times New Roman" w:hAnsi="Times New Roman" w:cs="Times New Roman"/>
                <w:kern w:val="0"/>
                <w:sz w:val="24"/>
                <w:szCs w:val="24"/>
                <w:lang w:eastAsia="lv-LV"/>
                <w14:ligatures w14:val="none"/>
              </w:rPr>
            </w:pPr>
            <w:r w:rsidRPr="00BF316A">
              <w:rPr>
                <w:rFonts w:ascii="Times New Roman" w:eastAsia="Times New Roman" w:hAnsi="Times New Roman"/>
                <w:bCs/>
                <w:kern w:val="0"/>
                <w:sz w:val="24"/>
                <w:szCs w:val="24"/>
                <w:lang w:eastAsia="lv-LV"/>
                <w14:ligatures w14:val="none"/>
              </w:rPr>
              <w:t>Iepirkumu veic ar Jēkabpils novada domes 23.12.2025. lēmumu Nr.827 (protokols Nr.24, 15.§), Jēkabpils novada domes 27.05.2026 lēmumu Nr.336 (protokols Nr.11, 13.punkts) izveidotā Jēkabpils novada pašvaldības iepirkuma komisija (turpmāk – Iepirkuma komisija).</w:t>
            </w:r>
          </w:p>
        </w:tc>
      </w:tr>
    </w:tbl>
    <w:p w14:paraId="354CF7EF" w14:textId="77777777" w:rsidR="001A14AB" w:rsidRPr="001A14AB" w:rsidRDefault="001A14AB" w:rsidP="001A14AB">
      <w:pPr>
        <w:keepNext/>
        <w:numPr>
          <w:ilvl w:val="0"/>
          <w:numId w:val="4"/>
        </w:numPr>
        <w:suppressAutoHyphens/>
        <w:spacing w:after="0" w:line="240" w:lineRule="auto"/>
        <w:jc w:val="both"/>
        <w:outlineLvl w:val="1"/>
        <w:rPr>
          <w:rFonts w:ascii="Times New Roman" w:eastAsia="SimSun" w:hAnsi="Times New Roman" w:cs="Times New Roman"/>
          <w:b/>
          <w:bCs/>
          <w:kern w:val="0"/>
          <w:sz w:val="24"/>
          <w:szCs w:val="24"/>
          <w14:ligatures w14:val="none"/>
        </w:rPr>
      </w:pPr>
      <w:bookmarkStart w:id="3" w:name="_Toc534285725"/>
      <w:bookmarkStart w:id="4" w:name="_Toc535329254"/>
      <w:bookmarkStart w:id="5" w:name="_Toc535408315"/>
      <w:bookmarkStart w:id="6" w:name="_Toc535408629"/>
      <w:bookmarkStart w:id="7" w:name="_Toc535409367"/>
      <w:bookmarkStart w:id="8" w:name="_Toc535409460"/>
      <w:bookmarkStart w:id="9" w:name="_Toc21523272"/>
      <w:bookmarkStart w:id="10" w:name="_Toc24637479"/>
      <w:bookmarkStart w:id="11" w:name="_Toc515458385"/>
      <w:bookmarkStart w:id="12" w:name="_Toc508269418"/>
      <w:bookmarkStart w:id="13" w:name="_Toc508025202"/>
      <w:bookmarkStart w:id="14" w:name="_Toc85449932"/>
      <w:bookmarkStart w:id="15" w:name="_Toc85448322"/>
      <w:bookmarkStart w:id="16" w:name="_Toc58053975"/>
      <w:bookmarkStart w:id="17" w:name="_Toc19521655"/>
      <w:bookmarkStart w:id="18" w:name="_Toc535915685"/>
      <w:bookmarkStart w:id="19" w:name="_Toc535914800"/>
      <w:bookmarkStart w:id="20" w:name="_Toc535914582"/>
      <w:bookmarkEnd w:id="2"/>
      <w:r w:rsidRPr="001A14AB">
        <w:rPr>
          <w:rFonts w:ascii="Times New Roman" w:eastAsia="SimSun" w:hAnsi="Times New Roman" w:cs="Times New Roman"/>
          <w:b/>
          <w:bCs/>
          <w:kern w:val="0"/>
          <w:sz w:val="24"/>
          <w:szCs w:val="24"/>
          <w14:ligatures w14:val="none"/>
        </w:rPr>
        <w:t>Iepirkuma dokumenti</w:t>
      </w:r>
      <w:bookmarkEnd w:id="3"/>
      <w:bookmarkEnd w:id="4"/>
      <w:bookmarkEnd w:id="5"/>
      <w:bookmarkEnd w:id="6"/>
      <w:bookmarkEnd w:id="7"/>
      <w:bookmarkEnd w:id="8"/>
      <w:bookmarkEnd w:id="9"/>
      <w:bookmarkEnd w:id="10"/>
    </w:p>
    <w:p w14:paraId="29A25EE3" w14:textId="1D46C0A9" w:rsidR="001A14AB" w:rsidRPr="00256953" w:rsidRDefault="001A14AB" w:rsidP="002B7AEF">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1154F5">
        <w:rPr>
          <w:rFonts w:ascii="Times New Roman" w:eastAsia="Times New Roman" w:hAnsi="Times New Roman" w:cs="Arial"/>
          <w:kern w:val="0"/>
          <w:sz w:val="24"/>
          <w:szCs w:val="24"/>
          <w:lang w:eastAsia="lv-LV"/>
          <w14:ligatures w14:val="none"/>
        </w:rPr>
        <w:t xml:space="preserve">Pasūtītājs nodrošina brīvu un tiešu elektronisku pieeju iepirkuma dokumentiem Elektronisko iepirkumu sistēmas (turpmāk – EIS) e-konkursu apakšsistēmā </w:t>
      </w:r>
      <w:bookmarkStart w:id="21" w:name="_Hlk89681913"/>
      <w:bookmarkStart w:id="22" w:name="_Hlk160104674"/>
      <w:r w:rsidRPr="001154F5">
        <w:rPr>
          <w:rFonts w:ascii="Times New Roman" w:eastAsia="Times New Roman" w:hAnsi="Times New Roman" w:cs="Times New Roman"/>
          <w:bCs/>
          <w:color w:val="0000FF"/>
          <w:sz w:val="24"/>
          <w:szCs w:val="24"/>
          <w:u w:val="single"/>
          <w:lang w:eastAsia="lv-LV"/>
        </w:rPr>
        <w:t>https://www.eis.gov.lv/EKEIS/Supplier/Organizer/</w:t>
      </w:r>
      <w:bookmarkEnd w:id="21"/>
      <w:r w:rsidRPr="001154F5">
        <w:rPr>
          <w:rFonts w:ascii="Times New Roman" w:eastAsia="Times New Roman" w:hAnsi="Times New Roman" w:cs="Times New Roman"/>
          <w:bCs/>
          <w:color w:val="0000FF"/>
          <w:sz w:val="24"/>
          <w:szCs w:val="24"/>
          <w:u w:val="single"/>
          <w:lang w:eastAsia="lv-LV"/>
        </w:rPr>
        <w:t>16596</w:t>
      </w:r>
      <w:r w:rsidRPr="001154F5">
        <w:rPr>
          <w:rFonts w:ascii="Times New Roman" w:eastAsia="Times New Roman" w:hAnsi="Times New Roman" w:cs="Times New Roman"/>
          <w:kern w:val="0"/>
          <w:sz w:val="24"/>
          <w:szCs w:val="24"/>
          <w:lang w:eastAsia="lv-LV"/>
          <w14:ligatures w14:val="none"/>
        </w:rPr>
        <w:t>,</w:t>
      </w:r>
      <w:r w:rsidRPr="001154F5">
        <w:rPr>
          <w:rFonts w:ascii="Times New Roman" w:eastAsia="Times New Roman" w:hAnsi="Times New Roman" w:cs="Arial"/>
          <w:kern w:val="0"/>
          <w:sz w:val="24"/>
          <w:szCs w:val="24"/>
          <w:lang w:eastAsia="lv-LV"/>
          <w14:ligatures w14:val="none"/>
        </w:rPr>
        <w:t xml:space="preserve"> </w:t>
      </w:r>
      <w:bookmarkEnd w:id="22"/>
      <w:r w:rsidRPr="001154F5">
        <w:rPr>
          <w:rFonts w:ascii="Times New Roman" w:eastAsia="Times New Roman" w:hAnsi="Times New Roman" w:cs="Arial"/>
          <w:kern w:val="0"/>
          <w:sz w:val="24"/>
          <w:szCs w:val="24"/>
          <w:lang w:eastAsia="lv-LV"/>
          <w14:ligatures w14:val="none"/>
        </w:rPr>
        <w:t xml:space="preserve">sākot ar attiecīgā iepirkuma </w:t>
      </w:r>
      <w:r w:rsidRPr="00256953">
        <w:rPr>
          <w:rFonts w:ascii="Times New Roman" w:eastAsia="Times New Roman" w:hAnsi="Times New Roman" w:cs="Arial"/>
          <w:kern w:val="0"/>
          <w:sz w:val="24"/>
          <w:szCs w:val="24"/>
          <w:lang w:eastAsia="lv-LV"/>
          <w14:ligatures w14:val="none"/>
        </w:rPr>
        <w:t>izsludināšanas brīdi.</w:t>
      </w:r>
    </w:p>
    <w:p w14:paraId="551F056D" w14:textId="333BC958"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Iepirkuma nolikums ar visiem pielikumiem ir brīvi pieejams EIS e-konkursu apakšsistēmā </w:t>
      </w:r>
      <w:bookmarkStart w:id="23" w:name="_Hlk171616047"/>
      <w:bookmarkStart w:id="24" w:name="_Hlk175557706"/>
      <w:bookmarkStart w:id="25" w:name="_Hlk187242647"/>
      <w:bookmarkStart w:id="26" w:name="_Hlk204082955"/>
      <w:r w:rsidR="0088700B" w:rsidRPr="00256953">
        <w:rPr>
          <w:rFonts w:ascii="Times New Roman" w:eastAsia="Aptos" w:hAnsi="Times New Roman" w:cs="Times New Roman"/>
          <w:color w:val="0000FF"/>
          <w:sz w:val="24"/>
          <w:szCs w:val="24"/>
          <w:u w:val="single"/>
        </w:rPr>
        <w:fldChar w:fldCharType="begin"/>
      </w:r>
      <w:r w:rsidR="0088700B" w:rsidRPr="00256953">
        <w:rPr>
          <w:rFonts w:ascii="Times New Roman" w:eastAsia="Aptos" w:hAnsi="Times New Roman" w:cs="Times New Roman"/>
          <w:color w:val="0000FF"/>
          <w:sz w:val="24"/>
          <w:szCs w:val="24"/>
          <w:u w:val="single"/>
        </w:rPr>
        <w:instrText>HYPERLINK "https://www.eis.gov.lv/EKEIS/Supplier/Procurement/167198"</w:instrText>
      </w:r>
      <w:r w:rsidR="0088700B" w:rsidRPr="00256953">
        <w:rPr>
          <w:rFonts w:ascii="Times New Roman" w:eastAsia="Aptos" w:hAnsi="Times New Roman" w:cs="Times New Roman"/>
          <w:color w:val="0000FF"/>
          <w:sz w:val="24"/>
          <w:szCs w:val="24"/>
          <w:u w:val="single"/>
        </w:rPr>
      </w:r>
      <w:r w:rsidR="0088700B" w:rsidRPr="00256953">
        <w:rPr>
          <w:rFonts w:ascii="Times New Roman" w:eastAsia="Aptos" w:hAnsi="Times New Roman" w:cs="Times New Roman"/>
          <w:color w:val="0000FF"/>
          <w:sz w:val="24"/>
          <w:szCs w:val="24"/>
          <w:u w:val="single"/>
        </w:rPr>
        <w:fldChar w:fldCharType="separate"/>
      </w:r>
      <w:r w:rsidR="0088700B" w:rsidRPr="00256953">
        <w:rPr>
          <w:rStyle w:val="Hyperlink"/>
          <w:rFonts w:ascii="Times New Roman" w:eastAsia="Aptos" w:hAnsi="Times New Roman" w:cs="Times New Roman"/>
          <w:sz w:val="24"/>
          <w:szCs w:val="24"/>
        </w:rPr>
        <w:t>https://www.eis.gov.lv/EKEIS/Supplier/Procurement/</w:t>
      </w:r>
      <w:bookmarkEnd w:id="23"/>
      <w:bookmarkEnd w:id="24"/>
      <w:bookmarkEnd w:id="25"/>
      <w:bookmarkEnd w:id="26"/>
      <w:r w:rsidR="004D1391" w:rsidRPr="00256953">
        <w:t xml:space="preserve"> </w:t>
      </w:r>
      <w:r w:rsidR="00DE3161">
        <w:rPr>
          <w:rStyle w:val="Hyperlink"/>
          <w:rFonts w:ascii="Times New Roman" w:eastAsia="Aptos" w:hAnsi="Times New Roman" w:cs="Times New Roman"/>
          <w:sz w:val="24"/>
          <w:szCs w:val="24"/>
        </w:rPr>
        <w:t>176806</w:t>
      </w:r>
      <w:r w:rsidR="004D1391" w:rsidRPr="00256953">
        <w:rPr>
          <w:rStyle w:val="Hyperlink"/>
          <w:rFonts w:ascii="Times New Roman" w:eastAsia="Aptos" w:hAnsi="Times New Roman" w:cs="Times New Roman"/>
          <w:sz w:val="24"/>
          <w:szCs w:val="24"/>
        </w:rPr>
        <w:t xml:space="preserve"> </w:t>
      </w:r>
      <w:r w:rsidR="0088700B" w:rsidRPr="00256953">
        <w:rPr>
          <w:rFonts w:ascii="Times New Roman" w:eastAsia="Aptos" w:hAnsi="Times New Roman" w:cs="Times New Roman"/>
          <w:color w:val="0000FF"/>
          <w:sz w:val="24"/>
          <w:szCs w:val="24"/>
          <w:u w:val="single"/>
        </w:rPr>
        <w:fldChar w:fldCharType="end"/>
      </w:r>
      <w:r w:rsidRPr="00256953">
        <w:rPr>
          <w:rFonts w:ascii="Times New Roman" w:eastAsia="Times New Roman" w:hAnsi="Times New Roman" w:cs="Times New Roman"/>
          <w:kern w:val="0"/>
          <w:sz w:val="24"/>
          <w:szCs w:val="24"/>
          <w:lang w:eastAsia="lv-LV"/>
          <w14:ligatures w14:val="none"/>
        </w:rPr>
        <w:t>,</w:t>
      </w:r>
    </w:p>
    <w:p w14:paraId="22201412" w14:textId="2241EFEC"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Atbildes uz piegādātāju jautājumiem tiek publicētas EIS e-konkursu apakšsistēmā </w:t>
      </w:r>
      <w:hyperlink r:id="rId10" w:history="1">
        <w:r w:rsidR="0088700B" w:rsidRPr="00256953">
          <w:rPr>
            <w:rStyle w:val="Hyperlink"/>
            <w:rFonts w:ascii="Times New Roman" w:eastAsia="Aptos" w:hAnsi="Times New Roman" w:cs="Times New Roman"/>
            <w:sz w:val="24"/>
            <w:szCs w:val="24"/>
          </w:rPr>
          <w:t>https://www.eis.gov.lv/EKEIS/Supplier/Procurement/</w:t>
        </w:r>
        <w:r w:rsidR="004D1391" w:rsidRPr="00256953">
          <w:t xml:space="preserve"> </w:t>
        </w:r>
        <w:r w:rsidR="00DE3161">
          <w:rPr>
            <w:rStyle w:val="Hyperlink"/>
            <w:rFonts w:ascii="Times New Roman" w:eastAsia="Aptos" w:hAnsi="Times New Roman" w:cs="Times New Roman"/>
            <w:sz w:val="24"/>
            <w:szCs w:val="24"/>
          </w:rPr>
          <w:t>176806</w:t>
        </w:r>
        <w:r w:rsidR="004D1391" w:rsidRPr="00256953">
          <w:rPr>
            <w:rStyle w:val="Hyperlink"/>
            <w:rFonts w:ascii="Times New Roman" w:eastAsia="Aptos" w:hAnsi="Times New Roman" w:cs="Times New Roman"/>
            <w:sz w:val="24"/>
            <w:szCs w:val="24"/>
          </w:rPr>
          <w:t xml:space="preserve"> </w:t>
        </w:r>
      </w:hyperlink>
      <w:r w:rsidRPr="00256953">
        <w:rPr>
          <w:rFonts w:ascii="Times New Roman" w:eastAsia="Times New Roman" w:hAnsi="Times New Roman" w:cs="Times New Roman"/>
          <w:kern w:val="0"/>
          <w:sz w:val="24"/>
          <w:szCs w:val="24"/>
          <w:lang w:eastAsia="lv-LV"/>
          <w14:ligatures w14:val="none"/>
        </w:rPr>
        <w:t>,</w:t>
      </w:r>
    </w:p>
    <w:p w14:paraId="43AEB87A" w14:textId="02DB56B3" w:rsidR="001A14AB" w:rsidRPr="00256953" w:rsidRDefault="001A14AB" w:rsidP="001A14AB">
      <w:pPr>
        <w:numPr>
          <w:ilvl w:val="1"/>
          <w:numId w:val="4"/>
        </w:numPr>
        <w:tabs>
          <w:tab w:val="left" w:pos="426"/>
        </w:tabs>
        <w:suppressAutoHyphens/>
        <w:spacing w:after="0" w:line="240" w:lineRule="auto"/>
        <w:jc w:val="both"/>
        <w:rPr>
          <w:rFonts w:ascii="Times New Roman" w:eastAsia="Times New Roman" w:hAnsi="Times New Roman" w:cs="Arial"/>
          <w:kern w:val="0"/>
          <w:sz w:val="24"/>
          <w:szCs w:val="24"/>
          <w:lang w:eastAsia="lv-LV"/>
          <w14:ligatures w14:val="none"/>
        </w:rPr>
      </w:pPr>
      <w:r w:rsidRPr="00256953">
        <w:rPr>
          <w:rFonts w:ascii="Times New Roman" w:eastAsia="Times New Roman" w:hAnsi="Times New Roman" w:cs="Arial"/>
          <w:kern w:val="0"/>
          <w:sz w:val="24"/>
          <w:szCs w:val="24"/>
          <w:lang w:eastAsia="lv-LV"/>
          <w14:ligatures w14:val="none"/>
        </w:rPr>
        <w:t xml:space="preserve">Piegādātāja pienākums ir pastāvīgi sekot EIS </w:t>
      </w:r>
      <w:r w:rsidRPr="00256953">
        <w:rPr>
          <w:rFonts w:ascii="Times New Roman" w:eastAsia="Times New Roman" w:hAnsi="Times New Roman" w:cs="Times New Roman"/>
          <w:kern w:val="0"/>
          <w:sz w:val="24"/>
          <w:szCs w:val="24"/>
          <w:lang w:eastAsia="lv-LV"/>
          <w14:ligatures w14:val="none"/>
        </w:rPr>
        <w:t>e-konkursu apakšsistēmā</w:t>
      </w:r>
      <w:r w:rsidRPr="00256953">
        <w:rPr>
          <w:rFonts w:ascii="Times New Roman" w:eastAsia="Times New Roman" w:hAnsi="Times New Roman" w:cs="Times New Roman"/>
          <w:color w:val="0000FF"/>
          <w:kern w:val="0"/>
          <w:sz w:val="24"/>
          <w:szCs w:val="24"/>
          <w:u w:val="single"/>
          <w:lang w:eastAsia="lv-LV"/>
          <w14:ligatures w14:val="none"/>
        </w:rPr>
        <w:t xml:space="preserve"> </w:t>
      </w:r>
      <w:hyperlink r:id="rId11" w:history="1">
        <w:r w:rsidR="0088700B" w:rsidRPr="00256953">
          <w:rPr>
            <w:rStyle w:val="Hyperlink"/>
            <w:rFonts w:ascii="Times New Roman" w:eastAsia="Aptos" w:hAnsi="Times New Roman" w:cs="Times New Roman"/>
            <w:sz w:val="24"/>
            <w:szCs w:val="24"/>
          </w:rPr>
          <w:t>https://www.eis.gov.lv/EKEIS/Supplier/Procurement/</w:t>
        </w:r>
        <w:r w:rsidR="004D1391" w:rsidRPr="00256953">
          <w:t xml:space="preserve"> </w:t>
        </w:r>
        <w:r w:rsidR="00DE3161">
          <w:rPr>
            <w:rStyle w:val="Hyperlink"/>
            <w:rFonts w:ascii="Times New Roman" w:eastAsia="Aptos" w:hAnsi="Times New Roman" w:cs="Times New Roman"/>
            <w:sz w:val="24"/>
            <w:szCs w:val="24"/>
          </w:rPr>
          <w:t>176806</w:t>
        </w:r>
        <w:r w:rsidR="004D1391" w:rsidRPr="00256953">
          <w:rPr>
            <w:rStyle w:val="Hyperlink"/>
            <w:rFonts w:ascii="Times New Roman" w:eastAsia="Aptos" w:hAnsi="Times New Roman" w:cs="Times New Roman"/>
            <w:sz w:val="24"/>
            <w:szCs w:val="24"/>
          </w:rPr>
          <w:t xml:space="preserve"> </w:t>
        </w:r>
      </w:hyperlink>
      <w:r w:rsidRPr="00256953">
        <w:rPr>
          <w:rFonts w:ascii="Times New Roman" w:eastAsia="Times New Roman" w:hAnsi="Times New Roman" w:cs="Times New Roman"/>
          <w:kern w:val="0"/>
          <w:sz w:val="24"/>
          <w:szCs w:val="24"/>
          <w:lang w:eastAsia="lv-LV"/>
          <w14:ligatures w14:val="none"/>
        </w:rPr>
        <w:t>,</w:t>
      </w:r>
      <w:r w:rsidRPr="00256953">
        <w:rPr>
          <w:rFonts w:ascii="Times New Roman" w:eastAsia="Times New Roman" w:hAnsi="Times New Roman" w:cs="Arial"/>
          <w:kern w:val="0"/>
          <w:sz w:val="24"/>
          <w:szCs w:val="24"/>
          <w:lang w:eastAsia="lv-LV"/>
          <w14:ligatures w14:val="none"/>
        </w:rPr>
        <w:t xml:space="preserve"> publicētajai informācijai un ievērtēt to savā piedāvājumā. </w:t>
      </w:r>
    </w:p>
    <w:p w14:paraId="20E7F42B" w14:textId="77777777" w:rsidR="001A14AB" w:rsidRPr="00093281" w:rsidRDefault="001A14AB" w:rsidP="001A14AB">
      <w:pPr>
        <w:keepNext/>
        <w:numPr>
          <w:ilvl w:val="0"/>
          <w:numId w:val="4"/>
        </w:numPr>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27" w:name="_Toc508025203"/>
      <w:bookmarkStart w:id="28" w:name="_Toc508269419"/>
      <w:bookmarkStart w:id="29" w:name="_Toc515458386"/>
      <w:bookmarkEnd w:id="11"/>
      <w:bookmarkEnd w:id="12"/>
      <w:bookmarkEnd w:id="13"/>
      <w:bookmarkEnd w:id="14"/>
      <w:bookmarkEnd w:id="15"/>
      <w:bookmarkEnd w:id="16"/>
      <w:bookmarkEnd w:id="17"/>
      <w:bookmarkEnd w:id="18"/>
      <w:bookmarkEnd w:id="19"/>
      <w:bookmarkEnd w:id="20"/>
      <w:r w:rsidRPr="00256953">
        <w:rPr>
          <w:rFonts w:ascii="Times New Roman" w:eastAsia="SimSun" w:hAnsi="Times New Roman" w:cs="Times New Roman"/>
          <w:b/>
          <w:kern w:val="0"/>
          <w:sz w:val="24"/>
          <w:szCs w:val="24"/>
          <w:lang w:eastAsia="lv-LV"/>
          <w14:ligatures w14:val="none"/>
        </w:rPr>
        <w:t>Iepirkuma priekšmets</w:t>
      </w:r>
      <w:bookmarkEnd w:id="27"/>
      <w:bookmarkEnd w:id="28"/>
      <w:r w:rsidRPr="00256953">
        <w:rPr>
          <w:rFonts w:ascii="Times New Roman" w:eastAsia="SimSun" w:hAnsi="Times New Roman" w:cs="Times New Roman"/>
          <w:b/>
          <w:kern w:val="0"/>
          <w:sz w:val="24"/>
          <w:szCs w:val="24"/>
          <w:lang w:eastAsia="lv-LV"/>
          <w14:ligatures w14:val="none"/>
        </w:rPr>
        <w:t>, CPV kods un</w:t>
      </w:r>
      <w:r w:rsidRPr="00093281">
        <w:rPr>
          <w:rFonts w:ascii="Times New Roman Bold" w:eastAsia="SimSun" w:hAnsi="Times New Roman Bold" w:cs="Times New Roman"/>
          <w:b/>
          <w:kern w:val="0"/>
          <w:sz w:val="24"/>
          <w:szCs w:val="24"/>
          <w:lang w:eastAsia="lv-LV"/>
          <w14:ligatures w14:val="none"/>
        </w:rPr>
        <w:t xml:space="preserve"> </w:t>
      </w:r>
      <w:r w:rsidRPr="00093281">
        <w:rPr>
          <w:rFonts w:ascii="Times New Roman" w:eastAsia="SimSun" w:hAnsi="Times New Roman" w:cs="Times New Roman"/>
          <w:b/>
          <w:kern w:val="0"/>
          <w:sz w:val="24"/>
          <w:szCs w:val="24"/>
          <w:lang w:eastAsia="lv-LV"/>
          <w14:ligatures w14:val="none"/>
        </w:rPr>
        <w:t>piedāvājumu izvērtēšanas kritērijs</w:t>
      </w:r>
      <w:bookmarkEnd w:id="29"/>
      <w:r w:rsidRPr="00093281">
        <w:rPr>
          <w:rFonts w:ascii="Times New Roman" w:eastAsia="SimSun" w:hAnsi="Times New Roman" w:cs="Times New Roman"/>
          <w:b/>
          <w:kern w:val="0"/>
          <w:sz w:val="24"/>
          <w:szCs w:val="24"/>
          <w:lang w:eastAsia="lv-LV"/>
          <w14:ligatures w14:val="none"/>
        </w:rPr>
        <w:t xml:space="preserve"> </w:t>
      </w:r>
    </w:p>
    <w:p w14:paraId="7D8ED2E9" w14:textId="6C7B92BF" w:rsidR="001A14AB" w:rsidRPr="001A14AB" w:rsidRDefault="001A14AB" w:rsidP="001A14AB">
      <w:pPr>
        <w:numPr>
          <w:ilvl w:val="1"/>
          <w:numId w:val="4"/>
        </w:numPr>
        <w:spacing w:after="0" w:line="256" w:lineRule="auto"/>
        <w:ind w:left="357" w:hanging="499"/>
        <w:jc w:val="both"/>
        <w:rPr>
          <w:rFonts w:ascii="Times New Roman" w:eastAsia="Calibri" w:hAnsi="Times New Roman" w:cs="Times New Roman"/>
          <w:b/>
          <w:bCs/>
          <w:i/>
          <w:sz w:val="24"/>
          <w:szCs w:val="24"/>
        </w:rPr>
      </w:pPr>
      <w:r w:rsidRPr="00093281">
        <w:rPr>
          <w:rFonts w:ascii="Times New Roman" w:eastAsia="Times New Roman" w:hAnsi="Times New Roman" w:cs="Times New Roman"/>
          <w:kern w:val="0"/>
          <w:sz w:val="24"/>
          <w:szCs w:val="24"/>
          <w14:ligatures w14:val="none"/>
        </w:rPr>
        <w:t xml:space="preserve">Iepirkuma priekšmets </w:t>
      </w:r>
      <w:r w:rsidRPr="00093281">
        <w:rPr>
          <w:rFonts w:ascii="Times New Roman" w:eastAsia="Times New Roman" w:hAnsi="Times New Roman" w:cs="Times New Roman"/>
          <w:bCs/>
          <w:kern w:val="0"/>
          <w:sz w:val="24"/>
          <w:szCs w:val="24"/>
          <w14:ligatures w14:val="none"/>
        </w:rPr>
        <w:t xml:space="preserve">ir </w:t>
      </w:r>
      <w:r w:rsidR="00823120">
        <w:rPr>
          <w:rFonts w:ascii="Times New Roman" w:hAnsi="Times New Roman"/>
          <w:b/>
          <w:bCs/>
          <w:sz w:val="24"/>
          <w:szCs w:val="24"/>
        </w:rPr>
        <w:t>i</w:t>
      </w:r>
      <w:r w:rsidR="00823120" w:rsidRPr="00823120">
        <w:rPr>
          <w:rFonts w:ascii="Times New Roman" w:hAnsi="Times New Roman"/>
          <w:b/>
          <w:bCs/>
          <w:sz w:val="24"/>
          <w:szCs w:val="24"/>
        </w:rPr>
        <w:t>edzīvotāju iniciatīvu ideju projektu konkursa realizācija</w:t>
      </w:r>
      <w:r w:rsidR="00823120" w:rsidRPr="00093281">
        <w:rPr>
          <w:rFonts w:ascii="Times New Roman" w:eastAsia="Calibri" w:hAnsi="Times New Roman" w:cs="Times New Roman"/>
          <w:sz w:val="24"/>
          <w:szCs w:val="24"/>
        </w:rPr>
        <w:t xml:space="preserve"> </w:t>
      </w:r>
      <w:r w:rsidRPr="00093281">
        <w:rPr>
          <w:rFonts w:ascii="Times New Roman" w:eastAsia="Calibri" w:hAnsi="Times New Roman" w:cs="Times New Roman"/>
          <w:sz w:val="24"/>
          <w:szCs w:val="24"/>
        </w:rPr>
        <w:t xml:space="preserve">(turpmāk–Piegāde) </w:t>
      </w:r>
      <w:r w:rsidRPr="008252E0">
        <w:rPr>
          <w:rFonts w:ascii="Times New Roman" w:eastAsia="Calibri" w:hAnsi="Times New Roman" w:cs="Times New Roman"/>
          <w:sz w:val="24"/>
          <w:szCs w:val="24"/>
        </w:rPr>
        <w:t xml:space="preserve">saskaņā </w:t>
      </w:r>
      <w:r w:rsidRPr="008252E0">
        <w:rPr>
          <w:rFonts w:ascii="Times New Roman" w:eastAsia="Calibri" w:hAnsi="Times New Roman" w:cs="Times New Roman"/>
          <w:bCs/>
          <w:sz w:val="24"/>
          <w:szCs w:val="24"/>
        </w:rPr>
        <w:t>ar izstrādāto Tehnisko specifikāciju/ Tehnisko</w:t>
      </w:r>
      <w:r w:rsidR="00093281" w:rsidRPr="008252E0">
        <w:rPr>
          <w:rFonts w:ascii="Times New Roman" w:eastAsia="Calibri" w:hAnsi="Times New Roman" w:cs="Times New Roman"/>
          <w:bCs/>
          <w:sz w:val="24"/>
          <w:szCs w:val="24"/>
        </w:rPr>
        <w:t xml:space="preserve"> un Finanšu</w:t>
      </w:r>
      <w:r w:rsidRPr="008252E0">
        <w:rPr>
          <w:rFonts w:ascii="Times New Roman" w:eastAsia="Calibri" w:hAnsi="Times New Roman" w:cs="Times New Roman"/>
          <w:bCs/>
          <w:sz w:val="24"/>
          <w:szCs w:val="24"/>
        </w:rPr>
        <w:t xml:space="preserve"> piedāvājumu (3.pielikums) un citām Nolikumā</w:t>
      </w:r>
      <w:r w:rsidRPr="001A14AB">
        <w:rPr>
          <w:rFonts w:ascii="Times New Roman" w:eastAsia="Calibri" w:hAnsi="Times New Roman" w:cs="Times New Roman"/>
          <w:bCs/>
          <w:sz w:val="24"/>
          <w:szCs w:val="24"/>
        </w:rPr>
        <w:t xml:space="preserve"> noteiktajām Pasūtītāja prasībām</w:t>
      </w:r>
      <w:r w:rsidRPr="001A14AB">
        <w:rPr>
          <w:rFonts w:ascii="Times New Roman" w:eastAsia="Calibri" w:hAnsi="Times New Roman" w:cs="Times New Roman"/>
          <w:sz w:val="24"/>
          <w:szCs w:val="24"/>
        </w:rPr>
        <w:t xml:space="preserve"> (turpmāk – Iepirkums).</w:t>
      </w:r>
    </w:p>
    <w:p w14:paraId="3821A7ED" w14:textId="060D4591" w:rsidR="00492A93" w:rsidRPr="00492A93" w:rsidRDefault="00492A93" w:rsidP="00492A93">
      <w:pPr>
        <w:numPr>
          <w:ilvl w:val="1"/>
          <w:numId w:val="4"/>
        </w:numPr>
        <w:spacing w:after="0" w:line="256" w:lineRule="auto"/>
        <w:ind w:left="357" w:hanging="499"/>
        <w:contextualSpacing/>
        <w:jc w:val="both"/>
        <w:rPr>
          <w:rFonts w:ascii="Times New Roman" w:eastAsia="Calibri" w:hAnsi="Times New Roman" w:cs="Times New Roman"/>
          <w:sz w:val="24"/>
          <w:szCs w:val="24"/>
        </w:rPr>
      </w:pPr>
      <w:r w:rsidRPr="00492A93">
        <w:rPr>
          <w:rFonts w:ascii="Times New Roman" w:eastAsia="Calibri" w:hAnsi="Times New Roman" w:cs="Times New Roman"/>
          <w:sz w:val="24"/>
          <w:szCs w:val="24"/>
        </w:rPr>
        <w:t xml:space="preserve">Iepirkuma priekšmets ir sadalīts </w:t>
      </w:r>
      <w:r w:rsidR="00A175B3">
        <w:rPr>
          <w:rFonts w:ascii="Times New Roman" w:eastAsia="Calibri" w:hAnsi="Times New Roman" w:cs="Times New Roman"/>
          <w:b/>
          <w:bCs/>
          <w:sz w:val="24"/>
          <w:szCs w:val="24"/>
        </w:rPr>
        <w:t>3</w:t>
      </w:r>
      <w:r w:rsidRPr="00492A93">
        <w:rPr>
          <w:rFonts w:ascii="Times New Roman" w:eastAsia="Calibri" w:hAnsi="Times New Roman" w:cs="Times New Roman"/>
          <w:b/>
          <w:bCs/>
          <w:sz w:val="24"/>
          <w:szCs w:val="24"/>
        </w:rPr>
        <w:t xml:space="preserve"> (</w:t>
      </w:r>
      <w:r w:rsidR="00A175B3">
        <w:rPr>
          <w:rFonts w:ascii="Times New Roman" w:eastAsia="Calibri" w:hAnsi="Times New Roman" w:cs="Times New Roman"/>
          <w:b/>
          <w:bCs/>
          <w:sz w:val="24"/>
          <w:szCs w:val="24"/>
        </w:rPr>
        <w:t>trīs</w:t>
      </w:r>
      <w:r w:rsidRPr="00492A93">
        <w:rPr>
          <w:rFonts w:ascii="Times New Roman" w:eastAsia="Calibri" w:hAnsi="Times New Roman" w:cs="Times New Roman"/>
          <w:b/>
          <w:bCs/>
          <w:sz w:val="24"/>
          <w:szCs w:val="24"/>
        </w:rPr>
        <w:t>)</w:t>
      </w:r>
      <w:r w:rsidRPr="00492A93">
        <w:rPr>
          <w:rFonts w:ascii="Times New Roman" w:eastAsia="Calibri" w:hAnsi="Times New Roman" w:cs="Times New Roman"/>
          <w:sz w:val="24"/>
          <w:szCs w:val="24"/>
        </w:rPr>
        <w:t xml:space="preserve"> daļās (līgumos):</w:t>
      </w:r>
    </w:p>
    <w:tbl>
      <w:tblPr>
        <w:tblStyle w:val="Reatabula4"/>
        <w:tblW w:w="9213" w:type="dxa"/>
        <w:tblInd w:w="421" w:type="dxa"/>
        <w:tblLook w:val="04A0" w:firstRow="1" w:lastRow="0" w:firstColumn="1" w:lastColumn="0" w:noHBand="0" w:noVBand="1"/>
      </w:tblPr>
      <w:tblGrid>
        <w:gridCol w:w="1417"/>
        <w:gridCol w:w="4394"/>
        <w:gridCol w:w="3402"/>
      </w:tblGrid>
      <w:tr w:rsidR="00492A93" w:rsidRPr="00492A93" w14:paraId="0E4F5CF7" w14:textId="77777777" w:rsidTr="00917FAD">
        <w:tc>
          <w:tcPr>
            <w:tcW w:w="1417" w:type="dxa"/>
          </w:tcPr>
          <w:p w14:paraId="0C893172" w14:textId="77777777" w:rsidR="00492A93" w:rsidRPr="00DF3049" w:rsidRDefault="00492A93" w:rsidP="00492A93">
            <w:pPr>
              <w:jc w:val="center"/>
              <w:rPr>
                <w:b/>
                <w:bCs/>
              </w:rPr>
            </w:pPr>
            <w:r w:rsidRPr="00DF3049">
              <w:rPr>
                <w:b/>
                <w:bCs/>
              </w:rPr>
              <w:t>Daļas (līguma) Nr.</w:t>
            </w:r>
          </w:p>
        </w:tc>
        <w:tc>
          <w:tcPr>
            <w:tcW w:w="4394" w:type="dxa"/>
          </w:tcPr>
          <w:p w14:paraId="063A86FC" w14:textId="77777777" w:rsidR="00492A93" w:rsidRPr="00DF3049" w:rsidRDefault="00492A93" w:rsidP="00492A93">
            <w:pPr>
              <w:jc w:val="center"/>
              <w:rPr>
                <w:b/>
                <w:bCs/>
              </w:rPr>
            </w:pPr>
            <w:r w:rsidRPr="00DF3049">
              <w:rPr>
                <w:b/>
                <w:bCs/>
              </w:rPr>
              <w:t>Iepirkuma priekšmeta daļas nosaukums un iepirkuma līguma izpildes vieta</w:t>
            </w:r>
          </w:p>
        </w:tc>
        <w:tc>
          <w:tcPr>
            <w:tcW w:w="3402" w:type="dxa"/>
          </w:tcPr>
          <w:p w14:paraId="0E592E3C" w14:textId="77777777" w:rsidR="00492A93" w:rsidRPr="00DF3049" w:rsidRDefault="00492A93" w:rsidP="00492A93">
            <w:pPr>
              <w:jc w:val="center"/>
              <w:rPr>
                <w:b/>
                <w:bCs/>
              </w:rPr>
            </w:pPr>
            <w:r w:rsidRPr="00DF3049">
              <w:rPr>
                <w:b/>
                <w:bCs/>
              </w:rPr>
              <w:t>Līguma izpildes termiņš</w:t>
            </w:r>
          </w:p>
        </w:tc>
      </w:tr>
      <w:tr w:rsidR="00492A93" w:rsidRPr="00492A93" w14:paraId="4EDA4ECB" w14:textId="77777777" w:rsidTr="00917FAD">
        <w:tc>
          <w:tcPr>
            <w:tcW w:w="1417" w:type="dxa"/>
          </w:tcPr>
          <w:p w14:paraId="76B921A6" w14:textId="7FCA5DEE" w:rsidR="00492A93" w:rsidRPr="00DF3049" w:rsidRDefault="00A175B3" w:rsidP="00492A93">
            <w:pPr>
              <w:jc w:val="center"/>
              <w:rPr>
                <w:sz w:val="24"/>
                <w:szCs w:val="24"/>
              </w:rPr>
            </w:pPr>
            <w:bookmarkStart w:id="30" w:name="_Hlk52530189"/>
            <w:r w:rsidRPr="00DF3049">
              <w:rPr>
                <w:sz w:val="24"/>
                <w:szCs w:val="24"/>
              </w:rPr>
              <w:t>1</w:t>
            </w:r>
            <w:r w:rsidR="00492A93" w:rsidRPr="00DF3049">
              <w:rPr>
                <w:sz w:val="24"/>
                <w:szCs w:val="24"/>
              </w:rPr>
              <w:t>.</w:t>
            </w:r>
          </w:p>
        </w:tc>
        <w:tc>
          <w:tcPr>
            <w:tcW w:w="4394" w:type="dxa"/>
          </w:tcPr>
          <w:p w14:paraId="374CD8A3" w14:textId="1256A3EF" w:rsidR="00492A93" w:rsidRPr="00DF3049" w:rsidRDefault="003411E1" w:rsidP="00492A93">
            <w:pPr>
              <w:jc w:val="center"/>
              <w:rPr>
                <w:sz w:val="24"/>
                <w:szCs w:val="24"/>
              </w:rPr>
            </w:pPr>
            <w:r w:rsidRPr="00DF3049">
              <w:t>Rotaļu pietura Atašienē, Varavīksnes iela 3, Atašiene, Atašienes pag., Jēkabpils nov."</w:t>
            </w:r>
          </w:p>
        </w:tc>
        <w:tc>
          <w:tcPr>
            <w:tcW w:w="3402" w:type="dxa"/>
          </w:tcPr>
          <w:p w14:paraId="1A1FBE75" w14:textId="0DFC173B" w:rsidR="00492A93" w:rsidRPr="00DF3049" w:rsidRDefault="00BC3E7F" w:rsidP="00492A93">
            <w:pPr>
              <w:jc w:val="center"/>
              <w:rPr>
                <w:sz w:val="24"/>
                <w:szCs w:val="24"/>
              </w:rPr>
            </w:pPr>
            <w:r w:rsidRPr="00DF3049">
              <w:t>4 (četri) mēneši no līguma spēkā stāšanās dienas</w:t>
            </w:r>
          </w:p>
        </w:tc>
      </w:tr>
      <w:bookmarkEnd w:id="30"/>
      <w:tr w:rsidR="00492A93" w:rsidRPr="00492A93" w14:paraId="036005B8" w14:textId="77777777" w:rsidTr="00917FAD">
        <w:tc>
          <w:tcPr>
            <w:tcW w:w="1417" w:type="dxa"/>
          </w:tcPr>
          <w:p w14:paraId="280D95BE" w14:textId="5485138A" w:rsidR="00492A93" w:rsidRPr="00DF3049" w:rsidRDefault="00A175B3" w:rsidP="00492A93">
            <w:pPr>
              <w:jc w:val="center"/>
              <w:rPr>
                <w:sz w:val="24"/>
                <w:szCs w:val="24"/>
              </w:rPr>
            </w:pPr>
            <w:r w:rsidRPr="00DF3049">
              <w:rPr>
                <w:sz w:val="24"/>
                <w:szCs w:val="24"/>
              </w:rPr>
              <w:t>2</w:t>
            </w:r>
            <w:r w:rsidR="00492A93" w:rsidRPr="00DF3049">
              <w:rPr>
                <w:sz w:val="24"/>
                <w:szCs w:val="24"/>
              </w:rPr>
              <w:t>.</w:t>
            </w:r>
          </w:p>
        </w:tc>
        <w:tc>
          <w:tcPr>
            <w:tcW w:w="4394" w:type="dxa"/>
          </w:tcPr>
          <w:p w14:paraId="2C366541" w14:textId="2A7326C8" w:rsidR="00492A93" w:rsidRPr="00DF3049" w:rsidRDefault="00917FAD" w:rsidP="00492A93">
            <w:pPr>
              <w:jc w:val="center"/>
              <w:rPr>
                <w:sz w:val="24"/>
                <w:szCs w:val="24"/>
              </w:rPr>
            </w:pPr>
            <w:r w:rsidRPr="00DF3049">
              <w:t>Gārsenes pludmales labiekārtošana “Dzirnavu dīķis, ”Gārsenes pag., Jēkabpils nov."</w:t>
            </w:r>
          </w:p>
        </w:tc>
        <w:tc>
          <w:tcPr>
            <w:tcW w:w="3402" w:type="dxa"/>
          </w:tcPr>
          <w:p w14:paraId="3DD7302D" w14:textId="692990E7" w:rsidR="00492A93" w:rsidRPr="00DF3049" w:rsidRDefault="007272C4" w:rsidP="00492A93">
            <w:pPr>
              <w:jc w:val="center"/>
              <w:rPr>
                <w:sz w:val="24"/>
                <w:szCs w:val="24"/>
              </w:rPr>
            </w:pPr>
            <w:r w:rsidRPr="00DF3049">
              <w:t>4 (četri) mēneši no līguma spēkā stāšanās dienas</w:t>
            </w:r>
          </w:p>
        </w:tc>
      </w:tr>
      <w:tr w:rsidR="003411E1" w:rsidRPr="00492A93" w14:paraId="3376572D" w14:textId="77777777" w:rsidTr="00917FAD">
        <w:tc>
          <w:tcPr>
            <w:tcW w:w="1417" w:type="dxa"/>
          </w:tcPr>
          <w:p w14:paraId="41CCB7A3" w14:textId="39183631" w:rsidR="003411E1" w:rsidRPr="00DF3049" w:rsidRDefault="00A175B3" w:rsidP="00492A93">
            <w:pPr>
              <w:jc w:val="center"/>
              <w:rPr>
                <w:sz w:val="24"/>
                <w:szCs w:val="24"/>
              </w:rPr>
            </w:pPr>
            <w:r w:rsidRPr="00DF3049">
              <w:rPr>
                <w:sz w:val="24"/>
                <w:szCs w:val="24"/>
              </w:rPr>
              <w:lastRenderedPageBreak/>
              <w:t>3</w:t>
            </w:r>
            <w:r w:rsidR="00D665F8" w:rsidRPr="00DF3049">
              <w:rPr>
                <w:sz w:val="24"/>
                <w:szCs w:val="24"/>
              </w:rPr>
              <w:t>.</w:t>
            </w:r>
          </w:p>
        </w:tc>
        <w:tc>
          <w:tcPr>
            <w:tcW w:w="4394" w:type="dxa"/>
          </w:tcPr>
          <w:p w14:paraId="65ADB790" w14:textId="2A4E39F1" w:rsidR="003411E1" w:rsidRPr="00DF3049" w:rsidRDefault="00D665F8" w:rsidP="00492A93">
            <w:pPr>
              <w:jc w:val="center"/>
              <w:rPr>
                <w:sz w:val="24"/>
                <w:szCs w:val="24"/>
              </w:rPr>
            </w:pPr>
            <w:r w:rsidRPr="00DF3049">
              <w:t>“Pils rajona slidotavas teritorijas pielāgošana sporta aktivitātēm vasaras sezonā, Jēkabpils, Jēkabpils nov.”</w:t>
            </w:r>
          </w:p>
        </w:tc>
        <w:tc>
          <w:tcPr>
            <w:tcW w:w="3402" w:type="dxa"/>
          </w:tcPr>
          <w:p w14:paraId="5467F6DD" w14:textId="7D296415" w:rsidR="003411E1" w:rsidRPr="00DF3049" w:rsidRDefault="00ED14C5" w:rsidP="00492A93">
            <w:pPr>
              <w:jc w:val="center"/>
              <w:rPr>
                <w:sz w:val="24"/>
                <w:szCs w:val="24"/>
              </w:rPr>
            </w:pPr>
            <w:r w:rsidRPr="00DF3049">
              <w:t>3 (trīs) mēneši no līguma spēkā stāšanās dienas</w:t>
            </w:r>
          </w:p>
        </w:tc>
      </w:tr>
    </w:tbl>
    <w:p w14:paraId="4A171641" w14:textId="72D7DEF6" w:rsidR="001A14AB" w:rsidRPr="001A14AB" w:rsidRDefault="001A14AB" w:rsidP="001A14AB">
      <w:pPr>
        <w:numPr>
          <w:ilvl w:val="1"/>
          <w:numId w:val="4"/>
        </w:numPr>
        <w:spacing w:after="0" w:line="256" w:lineRule="auto"/>
        <w:ind w:left="357" w:hanging="499"/>
        <w:contextualSpacing/>
        <w:jc w:val="both"/>
        <w:rPr>
          <w:rFonts w:ascii="Times New Roman" w:eastAsia="Times New Roman" w:hAnsi="Times New Roman" w:cs="Times New Roman"/>
          <w:i/>
          <w:iCs/>
          <w:color w:val="000000"/>
          <w:kern w:val="0"/>
          <w:sz w:val="24"/>
          <w:szCs w:val="24"/>
          <w:lang w:eastAsia="lv-LV"/>
          <w14:ligatures w14:val="none"/>
        </w:rPr>
      </w:pPr>
      <w:r w:rsidRPr="001A14AB">
        <w:rPr>
          <w:rFonts w:ascii="Times New Roman" w:eastAsia="Times New Roman" w:hAnsi="Times New Roman" w:cs="Calibri"/>
          <w:sz w:val="24"/>
          <w:szCs w:val="24"/>
          <w:lang w:eastAsia="ar-SA"/>
        </w:rPr>
        <w:t xml:space="preserve">Iepirkuma priekšmeta </w:t>
      </w:r>
      <w:r w:rsidR="00EC73A3" w:rsidRPr="00EC73A3">
        <w:rPr>
          <w:rFonts w:ascii="Times New Roman" w:eastAsia="Aptos" w:hAnsi="Times New Roman" w:cs="Times New Roman"/>
          <w:b/>
          <w:bCs/>
          <w:color w:val="000000"/>
          <w:sz w:val="24"/>
          <w:szCs w:val="24"/>
          <w:shd w:val="clear" w:color="auto" w:fill="FFFFFF"/>
        </w:rPr>
        <w:t>CPV kods:</w:t>
      </w:r>
      <w:r w:rsidR="000B4CE3">
        <w:rPr>
          <w:rFonts w:ascii="Times New Roman" w:eastAsia="Aptos" w:hAnsi="Times New Roman" w:cs="Times New Roman"/>
          <w:b/>
          <w:bCs/>
          <w:color w:val="000000"/>
          <w:sz w:val="24"/>
          <w:szCs w:val="24"/>
          <w:shd w:val="clear" w:color="auto" w:fill="FFFFFF"/>
        </w:rPr>
        <w:t xml:space="preserve"> </w:t>
      </w:r>
      <w:r w:rsidR="000B4CE3" w:rsidRPr="005B6002">
        <w:rPr>
          <w:rFonts w:ascii="Times New Roman" w:hAnsi="Times New Roman"/>
          <w:iCs/>
          <w:color w:val="000000"/>
          <w:sz w:val="24"/>
          <w:szCs w:val="24"/>
          <w:lang w:eastAsia="lv-LV"/>
        </w:rPr>
        <w:t>37535230-8, Rotaļu laukuma karuseļi</w:t>
      </w:r>
      <w:r w:rsidR="000B4CE3">
        <w:rPr>
          <w:rFonts w:ascii="Times New Roman" w:hAnsi="Times New Roman"/>
          <w:iCs/>
          <w:color w:val="000000"/>
          <w:sz w:val="24"/>
          <w:szCs w:val="24"/>
          <w:lang w:eastAsia="lv-LV"/>
        </w:rPr>
        <w:t xml:space="preserve">; </w:t>
      </w:r>
      <w:r w:rsidR="009A23AD" w:rsidRPr="005B6002">
        <w:rPr>
          <w:rFonts w:ascii="Times New Roman" w:hAnsi="Times New Roman"/>
          <w:sz w:val="24"/>
          <w:szCs w:val="24"/>
        </w:rPr>
        <w:t>37535210-2, Rotaļlaukumu šūpoles</w:t>
      </w:r>
      <w:r w:rsidR="009A23AD">
        <w:rPr>
          <w:rFonts w:ascii="Times New Roman" w:hAnsi="Times New Roman"/>
          <w:sz w:val="24"/>
          <w:szCs w:val="24"/>
        </w:rPr>
        <w:t xml:space="preserve">; </w:t>
      </w:r>
      <w:r w:rsidR="0061692B" w:rsidRPr="005B6002">
        <w:rPr>
          <w:rFonts w:ascii="Times New Roman" w:hAnsi="Times New Roman"/>
          <w:sz w:val="24"/>
          <w:szCs w:val="24"/>
        </w:rPr>
        <w:t>34515000-0 Peldošās konstrukcijas</w:t>
      </w:r>
      <w:r w:rsidR="0061692B">
        <w:rPr>
          <w:rFonts w:ascii="Times New Roman" w:hAnsi="Times New Roman"/>
          <w:sz w:val="24"/>
          <w:szCs w:val="24"/>
        </w:rPr>
        <w:t>.</w:t>
      </w:r>
    </w:p>
    <w:p w14:paraId="72BD9B98" w14:textId="486D62E5" w:rsidR="001A14AB" w:rsidRPr="00FF36EA"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Līguma izpildes vieta –</w:t>
      </w:r>
      <w:r w:rsidRPr="00FF36EA">
        <w:rPr>
          <w:rFonts w:ascii="Times New Roman" w:eastAsia="Calibri" w:hAnsi="Times New Roman" w:cs="Times New Roman"/>
          <w:kern w:val="0"/>
          <w:sz w:val="24"/>
          <w:szCs w:val="24"/>
          <w14:ligatures w14:val="none"/>
        </w:rPr>
        <w:t xml:space="preserve"> </w:t>
      </w:r>
      <w:r w:rsidR="00492A93" w:rsidRPr="00492A93">
        <w:rPr>
          <w:rFonts w:ascii="Times New Roman" w:eastAsia="Calibri" w:hAnsi="Times New Roman" w:cs="Times New Roman"/>
          <w:b/>
          <w:bCs/>
          <w:kern w:val="0"/>
          <w:sz w:val="24"/>
          <w:szCs w:val="24"/>
          <w14:ligatures w14:val="none"/>
        </w:rPr>
        <w:t>Jēkabpils novada teritorija.</w:t>
      </w:r>
    </w:p>
    <w:p w14:paraId="7C1F73FC" w14:textId="77777777" w:rsidR="001A14AB" w:rsidRPr="001A14AB"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Iepirkuma līguma slēgšanas tiesības tiks piešķirtas saimnieciski visizdevīgākajam piedāvājumam, kuru noteiks, ņemot vērā cenu. 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 </w:t>
      </w:r>
    </w:p>
    <w:p w14:paraId="6DED9A8B" w14:textId="68C78B43" w:rsidR="00A724BF" w:rsidRDefault="009D3422"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9D3422">
        <w:rPr>
          <w:rFonts w:ascii="Times New Roman" w:eastAsia="Calibri" w:hAnsi="Times New Roman" w:cs="Times New Roman"/>
          <w:kern w:val="0"/>
          <w:sz w:val="24"/>
          <w:szCs w:val="24"/>
          <w14:ligatures w14:val="none"/>
        </w:rPr>
        <w:t xml:space="preserve">Pretendents var iesniegt piedāvājumu par vienu vai vairākām iepirkuma priekšmeta daļām. Maksimālais daļu skaits, ko var piešķirt vienam pretendentam: </w:t>
      </w:r>
      <w:r w:rsidR="0061692B">
        <w:rPr>
          <w:rFonts w:ascii="Times New Roman" w:eastAsia="Calibri" w:hAnsi="Times New Roman" w:cs="Times New Roman"/>
          <w:kern w:val="0"/>
          <w:sz w:val="24"/>
          <w:szCs w:val="24"/>
          <w14:ligatures w14:val="none"/>
        </w:rPr>
        <w:t>4</w:t>
      </w:r>
      <w:r w:rsidRPr="009D3422">
        <w:rPr>
          <w:rFonts w:ascii="Times New Roman" w:eastAsia="Calibri" w:hAnsi="Times New Roman" w:cs="Times New Roman"/>
          <w:kern w:val="0"/>
          <w:sz w:val="24"/>
          <w:szCs w:val="24"/>
          <w14:ligatures w14:val="none"/>
        </w:rPr>
        <w:t xml:space="preserve"> (</w:t>
      </w:r>
      <w:r w:rsidR="0061692B">
        <w:rPr>
          <w:rFonts w:ascii="Times New Roman" w:eastAsia="Calibri" w:hAnsi="Times New Roman" w:cs="Times New Roman"/>
          <w:kern w:val="0"/>
          <w:sz w:val="24"/>
          <w:szCs w:val="24"/>
          <w14:ligatures w14:val="none"/>
        </w:rPr>
        <w:t>četras</w:t>
      </w:r>
      <w:r w:rsidRPr="009D3422">
        <w:rPr>
          <w:rFonts w:ascii="Times New Roman" w:eastAsia="Calibri" w:hAnsi="Times New Roman" w:cs="Times New Roman"/>
          <w:kern w:val="0"/>
          <w:sz w:val="24"/>
          <w:szCs w:val="24"/>
          <w14:ligatures w14:val="none"/>
        </w:rPr>
        <w:t>). Pretendentam konkrētajā iepirkuma priekšmeta daļā ir jāpiedāvā visas iepirkumu priekšmeta pozīcijas. Piedāvājumu iesniegšana par konkrētas iepirkuma priekšmeta daļas atsevišķām pozīcijām nav pieļaujama.</w:t>
      </w:r>
      <w:r>
        <w:rPr>
          <w:rFonts w:ascii="Times New Roman" w:eastAsia="Calibri" w:hAnsi="Times New Roman" w:cs="Times New Roman"/>
          <w:kern w:val="0"/>
          <w:sz w:val="24"/>
          <w:szCs w:val="24"/>
          <w14:ligatures w14:val="none"/>
        </w:rPr>
        <w:t xml:space="preserve"> </w:t>
      </w:r>
      <w:r w:rsidR="00A724BF">
        <w:rPr>
          <w:rFonts w:ascii="Times New Roman" w:eastAsia="Calibri" w:hAnsi="Times New Roman" w:cs="Times New Roman"/>
          <w:kern w:val="0"/>
          <w:sz w:val="24"/>
          <w:szCs w:val="24"/>
          <w14:ligatures w14:val="none"/>
        </w:rPr>
        <w:t>Piedāvājuma variantus iesniegt nedrīkst.</w:t>
      </w:r>
    </w:p>
    <w:p w14:paraId="7C44DA9A" w14:textId="71052872" w:rsidR="001A14AB" w:rsidRDefault="001A14AB" w:rsidP="001A14AB">
      <w:pPr>
        <w:numPr>
          <w:ilvl w:val="1"/>
          <w:numId w:val="4"/>
        </w:numPr>
        <w:spacing w:after="0" w:line="240" w:lineRule="auto"/>
        <w:ind w:hanging="502"/>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Piedāvājuma nodrošinājums nav paredzēts.</w:t>
      </w:r>
    </w:p>
    <w:p w14:paraId="4C94A032" w14:textId="644602EC" w:rsidR="004D67EB" w:rsidRPr="00D626C7" w:rsidRDefault="00E17754" w:rsidP="001A14AB">
      <w:pPr>
        <w:numPr>
          <w:ilvl w:val="1"/>
          <w:numId w:val="4"/>
        </w:numPr>
        <w:spacing w:after="0" w:line="240" w:lineRule="auto"/>
        <w:ind w:hanging="502"/>
        <w:contextualSpacing/>
        <w:jc w:val="both"/>
        <w:rPr>
          <w:rFonts w:ascii="Times New Roman" w:eastAsia="Calibri" w:hAnsi="Times New Roman" w:cs="Times New Roman"/>
          <w:kern w:val="0"/>
          <w:sz w:val="24"/>
          <w:szCs w:val="24"/>
          <w:u w:val="single"/>
          <w14:ligatures w14:val="none"/>
        </w:rPr>
      </w:pPr>
      <w:r w:rsidRPr="00D626C7">
        <w:rPr>
          <w:rFonts w:ascii="Times New Roman" w:eastAsia="Calibri" w:hAnsi="Times New Roman" w:cs="Times New Roman"/>
          <w:kern w:val="0"/>
          <w:sz w:val="24"/>
          <w:szCs w:val="24"/>
          <w:u w:val="single"/>
          <w14:ligatures w14:val="none"/>
        </w:rPr>
        <w:t>Pasūtītājs patur tiesības nepietiekama finansējuma gadījumā atteikties no konkrētām pozīcijām katrā no daļām</w:t>
      </w:r>
      <w:r w:rsidR="00D626C7" w:rsidRPr="00D626C7">
        <w:rPr>
          <w:rFonts w:ascii="Times New Roman" w:eastAsia="Calibri" w:hAnsi="Times New Roman" w:cs="Times New Roman"/>
          <w:kern w:val="0"/>
          <w:sz w:val="24"/>
          <w:szCs w:val="24"/>
          <w:u w:val="single"/>
          <w14:ligatures w14:val="none"/>
        </w:rPr>
        <w:t>:</w:t>
      </w:r>
    </w:p>
    <w:p w14:paraId="6B4F1F66" w14:textId="0795399C" w:rsidR="00256F48" w:rsidRPr="00D626C7" w:rsidRDefault="00256F48" w:rsidP="00EF11EF">
      <w:pPr>
        <w:spacing w:after="0" w:line="240" w:lineRule="auto"/>
        <w:ind w:left="357"/>
        <w:jc w:val="both"/>
        <w:rPr>
          <w:rFonts w:ascii="Times New Roman" w:eastAsia="Calibri" w:hAnsi="Times New Roman" w:cs="Times New Roman"/>
          <w:i/>
          <w:iCs/>
          <w:kern w:val="0"/>
          <w:sz w:val="24"/>
          <w:szCs w:val="24"/>
          <w14:ligatures w14:val="none"/>
        </w:rPr>
      </w:pPr>
      <w:r w:rsidRPr="00D626C7">
        <w:rPr>
          <w:rFonts w:ascii="Times New Roman" w:eastAsia="Calibri" w:hAnsi="Times New Roman" w:cs="Times New Roman"/>
          <w:i/>
          <w:iCs/>
          <w:kern w:val="0"/>
          <w:sz w:val="24"/>
          <w:szCs w:val="24"/>
          <w14:ligatures w14:val="none"/>
        </w:rPr>
        <w:t>1.daļa Rotaļu pietura Atašienē, Varavīksnes iela 3, Atašiene, Atašienes pag., Jēkabpils nov.", atteikties no pozīcijām šādā secībā:</w:t>
      </w:r>
    </w:p>
    <w:p w14:paraId="55747990"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p>
    <w:p w14:paraId="6F82A2E8" w14:textId="17B497F4"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1. Zvaigznes tipa telts;</w:t>
      </w:r>
    </w:p>
    <w:p w14:paraId="6E135FEE" w14:textId="4A4DB19E"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2. Piknika galds un sols;</w:t>
      </w:r>
    </w:p>
    <w:p w14:paraId="50CD56FB" w14:textId="5FED18D1"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3. Atsperšūpoles;</w:t>
      </w:r>
    </w:p>
    <w:p w14:paraId="2EC62D37" w14:textId="3D532B50"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4. Ugunsdzēsēju mašīna;</w:t>
      </w:r>
    </w:p>
    <w:p w14:paraId="2B29A6F8" w14:textId="5305AD4D"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5. Bērnu karuselis;</w:t>
      </w:r>
    </w:p>
    <w:p w14:paraId="62717923" w14:textId="4F3624CB"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6. Trosu ceļš;</w:t>
      </w:r>
    </w:p>
    <w:p w14:paraId="7C04ABF9" w14:textId="78B677A8"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7. Batuts;</w:t>
      </w:r>
    </w:p>
    <w:p w14:paraId="5A467700"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8. Mazās šupoles;</w:t>
      </w:r>
    </w:p>
    <w:p w14:paraId="5C502B77"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p>
    <w:p w14:paraId="0AA066B9" w14:textId="02CFC58E" w:rsidR="00256F48" w:rsidRPr="00D626C7" w:rsidRDefault="00256F48" w:rsidP="00EF11EF">
      <w:pPr>
        <w:spacing w:after="0" w:line="240" w:lineRule="auto"/>
        <w:ind w:left="357"/>
        <w:jc w:val="both"/>
        <w:rPr>
          <w:rFonts w:ascii="Times New Roman" w:eastAsia="Calibri" w:hAnsi="Times New Roman" w:cs="Times New Roman"/>
          <w:i/>
          <w:iCs/>
          <w:kern w:val="0"/>
          <w:sz w:val="24"/>
          <w:szCs w:val="24"/>
          <w14:ligatures w14:val="none"/>
        </w:rPr>
      </w:pPr>
      <w:r w:rsidRPr="00D626C7">
        <w:rPr>
          <w:rFonts w:ascii="Times New Roman" w:eastAsia="Calibri" w:hAnsi="Times New Roman" w:cs="Times New Roman"/>
          <w:i/>
          <w:iCs/>
          <w:kern w:val="0"/>
          <w:sz w:val="24"/>
          <w:szCs w:val="24"/>
          <w14:ligatures w14:val="none"/>
        </w:rPr>
        <w:t>2.daļa Gārsenes pludmales labiekārtošana “Dzirnavu dīķis, ”Gārsenes pag., Jēkabpils nov.", atteikties no pozīcijām šādā secībā:</w:t>
      </w:r>
    </w:p>
    <w:p w14:paraId="46918FAA"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p>
    <w:p w14:paraId="3635E4AA" w14:textId="7B716219"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1. Karuseli;</w:t>
      </w:r>
    </w:p>
    <w:p w14:paraId="1AC16FE4" w14:textId="22095C4D"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2. Šūpoles ar jumtiņu;</w:t>
      </w:r>
    </w:p>
    <w:p w14:paraId="13535E96" w14:textId="12061E8A"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3. Šupoles;</w:t>
      </w:r>
    </w:p>
    <w:p w14:paraId="0060613C"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4. Pontonlaipa;</w:t>
      </w:r>
    </w:p>
    <w:p w14:paraId="0C7EEBE1" w14:textId="77777777" w:rsidR="00256F48" w:rsidRPr="00D626C7" w:rsidRDefault="00256F48" w:rsidP="00EF11EF">
      <w:pPr>
        <w:spacing w:after="0" w:line="240" w:lineRule="auto"/>
        <w:ind w:left="357"/>
        <w:jc w:val="both"/>
        <w:rPr>
          <w:rFonts w:ascii="Times New Roman" w:eastAsia="Calibri" w:hAnsi="Times New Roman" w:cs="Times New Roman"/>
          <w:i/>
          <w:iCs/>
          <w:kern w:val="0"/>
          <w:sz w:val="24"/>
          <w:szCs w:val="24"/>
          <w14:ligatures w14:val="none"/>
        </w:rPr>
      </w:pPr>
    </w:p>
    <w:p w14:paraId="7C2BC93D" w14:textId="77DA8EAE" w:rsidR="00256F48" w:rsidRPr="00D626C7" w:rsidRDefault="00256F48" w:rsidP="00EF11EF">
      <w:pPr>
        <w:spacing w:after="0" w:line="240" w:lineRule="auto"/>
        <w:ind w:left="357"/>
        <w:jc w:val="both"/>
        <w:rPr>
          <w:rFonts w:ascii="Times New Roman" w:eastAsia="Calibri" w:hAnsi="Times New Roman" w:cs="Times New Roman"/>
          <w:i/>
          <w:iCs/>
          <w:kern w:val="0"/>
          <w:sz w:val="24"/>
          <w:szCs w:val="24"/>
          <w14:ligatures w14:val="none"/>
        </w:rPr>
      </w:pPr>
      <w:r w:rsidRPr="00D626C7">
        <w:rPr>
          <w:rFonts w:ascii="Times New Roman" w:eastAsia="Calibri" w:hAnsi="Times New Roman" w:cs="Times New Roman"/>
          <w:i/>
          <w:iCs/>
          <w:kern w:val="0"/>
          <w:sz w:val="24"/>
          <w:szCs w:val="24"/>
          <w14:ligatures w14:val="none"/>
        </w:rPr>
        <w:t>3.daļa “Pils rajona slidotavas teritorijas pielāgošana sporta aktivitātēm vasaras sezonā, Jēkabpils, Jēkabpils nov.” atteikties no pozīcijas:</w:t>
      </w:r>
    </w:p>
    <w:p w14:paraId="36D421B6" w14:textId="77777777" w:rsidR="00256F48" w:rsidRPr="00256F48" w:rsidRDefault="00256F48" w:rsidP="00EF11EF">
      <w:pPr>
        <w:spacing w:after="0" w:line="240" w:lineRule="auto"/>
        <w:ind w:left="357"/>
        <w:jc w:val="both"/>
        <w:rPr>
          <w:rFonts w:ascii="Times New Roman" w:eastAsia="Calibri" w:hAnsi="Times New Roman" w:cs="Times New Roman"/>
          <w:kern w:val="0"/>
          <w:sz w:val="24"/>
          <w:szCs w:val="24"/>
          <w14:ligatures w14:val="none"/>
        </w:rPr>
      </w:pPr>
    </w:p>
    <w:p w14:paraId="666C2F0F" w14:textId="031E17B7" w:rsidR="00256F48" w:rsidRPr="001A14AB" w:rsidRDefault="00256F48" w:rsidP="00EF11EF">
      <w:pPr>
        <w:spacing w:after="0" w:line="240" w:lineRule="auto"/>
        <w:ind w:left="357"/>
        <w:jc w:val="both"/>
        <w:rPr>
          <w:rFonts w:ascii="Times New Roman" w:eastAsia="Calibri" w:hAnsi="Times New Roman" w:cs="Times New Roman"/>
          <w:kern w:val="0"/>
          <w:sz w:val="24"/>
          <w:szCs w:val="24"/>
          <w14:ligatures w14:val="none"/>
        </w:rPr>
      </w:pPr>
      <w:r w:rsidRPr="00256F48">
        <w:rPr>
          <w:rFonts w:ascii="Times New Roman" w:eastAsia="Calibri" w:hAnsi="Times New Roman" w:cs="Times New Roman"/>
          <w:kern w:val="0"/>
          <w:sz w:val="24"/>
          <w:szCs w:val="24"/>
          <w14:ligatures w14:val="none"/>
        </w:rPr>
        <w:t>1. Mini futbola laukums.</w:t>
      </w:r>
    </w:p>
    <w:p w14:paraId="7883397B" w14:textId="77777777" w:rsidR="001A14AB" w:rsidRPr="001A14AB" w:rsidRDefault="001A14AB" w:rsidP="001A14AB">
      <w:pPr>
        <w:keepNext/>
        <w:tabs>
          <w:tab w:val="left" w:pos="720"/>
        </w:tabs>
        <w:suppressAutoHyphens/>
        <w:spacing w:after="0" w:line="240" w:lineRule="auto"/>
        <w:outlineLvl w:val="1"/>
        <w:rPr>
          <w:rFonts w:ascii="Times New Roman" w:eastAsia="Times New Roman" w:hAnsi="Times New Roman" w:cs="Arial"/>
          <w:b/>
          <w:bCs/>
          <w:iCs/>
          <w:color w:val="000000"/>
          <w:kern w:val="0"/>
          <w:sz w:val="24"/>
          <w:szCs w:val="24"/>
          <w14:ligatures w14:val="none"/>
        </w:rPr>
      </w:pPr>
      <w:bookmarkStart w:id="31" w:name="_Toc515458390"/>
      <w:r w:rsidRPr="001A14AB">
        <w:rPr>
          <w:rFonts w:ascii="Times New Roman" w:eastAsia="Times New Roman" w:hAnsi="Times New Roman" w:cs="Arial"/>
          <w:b/>
          <w:bCs/>
          <w:iCs/>
          <w:color w:val="000000"/>
          <w:kern w:val="0"/>
          <w:sz w:val="24"/>
          <w:szCs w:val="24"/>
          <w14:ligatures w14:val="none"/>
        </w:rPr>
        <w:t xml:space="preserve">4. </w:t>
      </w:r>
      <w:bookmarkStart w:id="32" w:name="_Toc21523274"/>
      <w:r w:rsidRPr="001A14AB">
        <w:rPr>
          <w:rFonts w:ascii="Times New Roman" w:eastAsia="Times New Roman" w:hAnsi="Times New Roman" w:cs="Arial"/>
          <w:b/>
          <w:bCs/>
          <w:iCs/>
          <w:color w:val="000000"/>
          <w:kern w:val="0"/>
          <w:sz w:val="24"/>
          <w:szCs w:val="24"/>
          <w14:ligatures w14:val="none"/>
        </w:rPr>
        <w:t>Pretendents</w:t>
      </w:r>
      <w:bookmarkEnd w:id="32"/>
    </w:p>
    <w:p w14:paraId="5D41277B" w14:textId="77777777" w:rsidR="001A14AB" w:rsidRPr="001A14AB" w:rsidRDefault="001A14AB" w:rsidP="00E97B56">
      <w:pPr>
        <w:tabs>
          <w:tab w:val="left" w:pos="426"/>
        </w:tabs>
        <w:suppressAutoHyphens/>
        <w:spacing w:after="0" w:line="240" w:lineRule="auto"/>
        <w:ind w:left="709" w:hanging="786"/>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  Piedāvājumu drīkst iesniegt:</w:t>
      </w:r>
    </w:p>
    <w:p w14:paraId="27948701" w14:textId="133A17E1"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4.1.1. piegādātājs, kas ir fiziskā vai juridiskā persona (turpmāk – Pretendents);</w:t>
      </w:r>
    </w:p>
    <w:p w14:paraId="080C0BBB" w14:textId="309AE028"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4.1.2. piegādātāju apvienība (turpmāk arī – Pretendents) nolikuma 1.pielikumā “Pieteikums” norādot visus apvienības dalībniekus. Pretendenta piedāvājumam jāpievieno visu apvienības dalībnieku parakstīta vienošanās par dalību iepirkumā, katram apvienības dalībniekam izpildei nododamo darba daļu</w:t>
      </w:r>
      <w:r w:rsidR="00A724BF">
        <w:rPr>
          <w:rFonts w:ascii="Times New Roman" w:eastAsia="Times New Roman" w:hAnsi="Times New Roman" w:cs="Times New Roman"/>
          <w:bCs/>
          <w:kern w:val="0"/>
          <w:sz w:val="24"/>
          <w:szCs w:val="24"/>
          <w14:ligatures w14:val="none"/>
        </w:rPr>
        <w:t xml:space="preserve"> </w:t>
      </w:r>
      <w:r w:rsidR="00A724BF" w:rsidRPr="00A724BF">
        <w:rPr>
          <w:rFonts w:ascii="Times New Roman" w:eastAsia="Times New Roman" w:hAnsi="Times New Roman" w:cs="Times New Roman"/>
          <w:bCs/>
          <w:i/>
          <w:iCs/>
          <w:kern w:val="0"/>
          <w:sz w:val="24"/>
          <w:szCs w:val="24"/>
          <w14:ligatures w14:val="none"/>
        </w:rPr>
        <w:t xml:space="preserve">(euro) </w:t>
      </w:r>
      <w:r w:rsidRPr="001A14AB">
        <w:rPr>
          <w:rFonts w:ascii="Times New Roman" w:eastAsia="Times New Roman" w:hAnsi="Times New Roman" w:cs="Times New Roman"/>
          <w:bCs/>
          <w:kern w:val="0"/>
          <w:sz w:val="24"/>
          <w:szCs w:val="24"/>
          <w14:ligatures w14:val="none"/>
        </w:rPr>
        <w:t xml:space="preserve">un pārstāvības tiesībām parakstīt un iesniegt piedāvājumu. Ja ar piegādātāju apvienību tiks nolemts </w:t>
      </w:r>
      <w:r w:rsidRPr="001A14AB">
        <w:rPr>
          <w:rFonts w:ascii="Times New Roman" w:eastAsia="Times New Roman" w:hAnsi="Times New Roman" w:cs="Times New Roman"/>
          <w:bCs/>
          <w:kern w:val="0"/>
          <w:sz w:val="24"/>
          <w:szCs w:val="24"/>
          <w14:ligatures w14:val="none"/>
        </w:rPr>
        <w:lastRenderedPageBreak/>
        <w:t>slēgt iepirkuma līgumu, tad pirms iepirkuma līguma noslēgšanas piegādātāju apvienībai jānoslēdz sabiedrības līgums,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512ABAA8" w14:textId="77777777" w:rsidR="001A14AB" w:rsidRPr="001A14AB" w:rsidRDefault="001A14AB" w:rsidP="00A936B0">
      <w:pPr>
        <w:tabs>
          <w:tab w:val="left" w:pos="1276"/>
        </w:tabs>
        <w:suppressAutoHyphens/>
        <w:spacing w:after="0" w:line="240" w:lineRule="auto"/>
        <w:ind w:left="993" w:hanging="567"/>
        <w:jc w:val="both"/>
        <w:rPr>
          <w:rFonts w:ascii="Times New Roman" w:eastAsia="Times New Roman" w:hAnsi="Times New Roman" w:cs="Times New Roman"/>
          <w:bCs/>
          <w:kern w:val="0"/>
          <w:sz w:val="24"/>
          <w:szCs w:val="24"/>
          <w14:ligatures w14:val="none"/>
        </w:rPr>
      </w:pPr>
      <w:r w:rsidRPr="001A14AB">
        <w:rPr>
          <w:rFonts w:ascii="Times New Roman" w:eastAsia="Times New Roman" w:hAnsi="Times New Roman" w:cs="Times New Roman"/>
          <w:bCs/>
          <w:kern w:val="0"/>
          <w:sz w:val="24"/>
          <w:szCs w:val="24"/>
          <w14:ligatures w14:val="none"/>
        </w:rPr>
        <w:t xml:space="preserve"> 4.1.3.personālsabiedrība (pilnsabiedrība vai komandītsabiedrība) (turpmāk arī – Pretendents) nolikuma 1.pielikumā “Pieteikums” norādot visus sabiedrības dalībniekus.</w:t>
      </w:r>
      <w:bookmarkStart w:id="33" w:name="_Toc87845259"/>
      <w:bookmarkStart w:id="34" w:name="_Toc508025205"/>
      <w:bookmarkStart w:id="35" w:name="_Toc508269421"/>
      <w:bookmarkStart w:id="36" w:name="_Toc521941520"/>
      <w:bookmarkStart w:id="37" w:name="_Toc21523275"/>
    </w:p>
    <w:p w14:paraId="6F47A1EF" w14:textId="77777777" w:rsidR="001A14AB" w:rsidRPr="001A14AB" w:rsidRDefault="001A14AB" w:rsidP="001A14AB">
      <w:pPr>
        <w:keepNext/>
        <w:suppressAutoHyphens/>
        <w:spacing w:after="0" w:line="240" w:lineRule="auto"/>
        <w:ind w:left="360" w:hanging="360"/>
        <w:jc w:val="both"/>
        <w:outlineLvl w:val="1"/>
        <w:rPr>
          <w:rFonts w:ascii="Times New Roman" w:eastAsia="SimSun" w:hAnsi="Times New Roman" w:cs="Times New Roman"/>
          <w:b/>
          <w:kern w:val="0"/>
          <w:sz w:val="24"/>
          <w:szCs w:val="24"/>
          <w:lang w:val="x-none" w:eastAsia="lv-LV"/>
          <w14:ligatures w14:val="none"/>
        </w:rPr>
      </w:pPr>
      <w:bookmarkStart w:id="38" w:name="_Toc21523276"/>
      <w:bookmarkStart w:id="39" w:name="_Toc24637481"/>
      <w:bookmarkStart w:id="40" w:name="_Toc521941522"/>
      <w:bookmarkStart w:id="41" w:name="_Toc535914585"/>
      <w:bookmarkStart w:id="42" w:name="_Toc535914803"/>
      <w:bookmarkStart w:id="43" w:name="_Toc535915688"/>
      <w:bookmarkStart w:id="44" w:name="_Toc19521658"/>
      <w:bookmarkStart w:id="45" w:name="_Toc58053978"/>
      <w:bookmarkStart w:id="46" w:name="_Toc85448325"/>
      <w:bookmarkStart w:id="47" w:name="_Toc85449935"/>
      <w:bookmarkStart w:id="48" w:name="_Toc508025207"/>
      <w:bookmarkStart w:id="49" w:name="_Toc508269423"/>
      <w:bookmarkStart w:id="50" w:name="_Toc515458391"/>
      <w:bookmarkEnd w:id="31"/>
      <w:bookmarkEnd w:id="33"/>
      <w:bookmarkEnd w:id="34"/>
      <w:bookmarkEnd w:id="35"/>
      <w:bookmarkEnd w:id="36"/>
      <w:bookmarkEnd w:id="37"/>
      <w:r w:rsidRPr="001A14AB">
        <w:rPr>
          <w:rFonts w:ascii="Times New Roman" w:eastAsia="SimSun" w:hAnsi="Times New Roman" w:cs="Times New Roman"/>
          <w:b/>
          <w:kern w:val="0"/>
          <w:sz w:val="24"/>
          <w:szCs w:val="24"/>
          <w:lang w:val="x-none" w:eastAsia="lv-LV"/>
          <w14:ligatures w14:val="none"/>
        </w:rPr>
        <w:t>5. Piedāvājum</w:t>
      </w:r>
      <w:r w:rsidRPr="001A14AB">
        <w:rPr>
          <w:rFonts w:ascii="Times New Roman" w:eastAsia="SimSun" w:hAnsi="Times New Roman" w:cs="Times New Roman"/>
          <w:b/>
          <w:kern w:val="0"/>
          <w:sz w:val="24"/>
          <w:szCs w:val="24"/>
          <w:lang w:eastAsia="lv-LV"/>
          <w14:ligatures w14:val="none"/>
        </w:rPr>
        <w:t>a</w:t>
      </w:r>
      <w:r w:rsidRPr="001A14AB">
        <w:rPr>
          <w:rFonts w:ascii="Times New Roman" w:eastAsia="SimSun" w:hAnsi="Times New Roman" w:cs="Times New Roman"/>
          <w:b/>
          <w:kern w:val="0"/>
          <w:sz w:val="24"/>
          <w:szCs w:val="24"/>
          <w:lang w:val="x-none" w:eastAsia="lv-LV"/>
          <w14:ligatures w14:val="none"/>
        </w:rPr>
        <w:t xml:space="preserve"> iesniegšana un atvēršana</w:t>
      </w:r>
      <w:bookmarkEnd w:id="38"/>
      <w:bookmarkEnd w:id="39"/>
      <w:r w:rsidRPr="001A14AB">
        <w:rPr>
          <w:rFonts w:ascii="Times New Roman" w:eastAsia="SimSun" w:hAnsi="Times New Roman" w:cs="Times New Roman"/>
          <w:b/>
          <w:kern w:val="0"/>
          <w:sz w:val="24"/>
          <w:szCs w:val="24"/>
          <w:lang w:val="x-none" w:eastAsia="lv-LV"/>
          <w14:ligatures w14:val="none"/>
        </w:rPr>
        <w:t xml:space="preserve"> </w:t>
      </w:r>
      <w:bookmarkEnd w:id="40"/>
    </w:p>
    <w:p w14:paraId="2A1C450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 xml:space="preserve">5.1. </w:t>
      </w:r>
      <w:r w:rsidRPr="001A14AB">
        <w:rPr>
          <w:rFonts w:ascii="Times New Roman" w:eastAsia="Calibri" w:hAnsi="Times New Roman" w:cs="Arial"/>
          <w:sz w:val="24"/>
        </w:rPr>
        <w:t xml:space="preserve">Piedāvājumu iesniegšanas termiņš ir skatāms EIS e-konkursu apakšsistēmā pie konkrētā iepirkuma sadaļā “Termiņi”. Konkrētais iepirkums tiks atvērtēts norādītajā termiņā, izņemot publisko iepirkumu likuma (turpmāk </w:t>
      </w:r>
      <w:bookmarkStart w:id="51" w:name="_Hlk178775499"/>
      <w:r w:rsidRPr="001A14AB">
        <w:rPr>
          <w:rFonts w:ascii="Times New Roman" w:eastAsia="Calibri" w:hAnsi="Times New Roman" w:cs="Arial"/>
          <w:sz w:val="24"/>
        </w:rPr>
        <w:t>PIL</w:t>
      </w:r>
      <w:bookmarkEnd w:id="51"/>
      <w:r w:rsidRPr="001A14AB">
        <w:rPr>
          <w:rFonts w:ascii="Times New Roman" w:eastAsia="Calibri" w:hAnsi="Times New Roman" w:cs="Arial"/>
          <w:sz w:val="24"/>
        </w:rPr>
        <w:t>) 68.panta septītajā daļā minētajā gadījumā Pasūtītājs EIS e-konkursu apakšsistēmā publicē informāciju par piedāvājumu atvēršanas sanāksmes atcelšanu un neatver iesniegtos piedāvājumus. Ja iesniegumu izskatīšanas komisija pieņem PIL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PIL 71.panta otrās daļas 3.punktā vai trešajā daļā minēto lēmumu, Pasūtītājs neatver iesniegtos piedāvājumus.</w:t>
      </w:r>
    </w:p>
    <w:p w14:paraId="199143D0" w14:textId="3B3A11C9"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5.2.</w:t>
      </w:r>
      <w:r w:rsidR="001154F5">
        <w:rPr>
          <w:rFonts w:ascii="Times New Roman" w:eastAsia="Times New Roman" w:hAnsi="Times New Roman" w:cs="Times New Roman"/>
          <w:bCs/>
          <w:iCs/>
          <w:color w:val="000000"/>
          <w:kern w:val="0"/>
          <w:sz w:val="24"/>
          <w:szCs w:val="24"/>
          <w:lang w:eastAsia="lv-LV"/>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 xml:space="preserve">Saskaņā ar </w:t>
      </w:r>
      <w:r w:rsidRPr="001A14AB">
        <w:rPr>
          <w:rFonts w:ascii="Times New Roman" w:eastAsia="Calibri" w:hAnsi="Times New Roman" w:cs="Arial"/>
          <w:sz w:val="24"/>
        </w:rPr>
        <w:t>PIL</w:t>
      </w:r>
      <w:r w:rsidRPr="001A14AB">
        <w:rPr>
          <w:rFonts w:ascii="Times New Roman" w:eastAsia="Times New Roman" w:hAnsi="Times New Roman" w:cs="Times New Roman"/>
          <w:bCs/>
          <w:iCs/>
          <w:color w:val="000000"/>
          <w:kern w:val="0"/>
          <w:sz w:val="24"/>
          <w:szCs w:val="24"/>
          <w:lang w:eastAsia="lv-LV"/>
          <w14:ligatures w14:val="none"/>
        </w:rPr>
        <w:t xml:space="preserve"> 39.panta pirmo daļu, piedāvājumi atklātā konkursā ir iesniedzami TIKAI ELEKTRONISKI, izmantojot EIS e-konkursu apakšsistēmu. Ārpus EIS e-konkursu apakšsistēmas iesniegtie piedāvājumi tiks atzīti par neatbilstošiem atklāta konkursa nolikuma prasībām un neatvērti nosūtīti atpakaļ Pretendentam.</w:t>
      </w:r>
    </w:p>
    <w:p w14:paraId="74E3385C"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5.3. 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BF60B4C"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5.4. 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391C2F6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5.5.</w:t>
      </w:r>
      <w:r w:rsidRPr="001A14AB">
        <w:rPr>
          <w:rFonts w:ascii="Times New Roman" w:eastAsia="Times New Roman" w:hAnsi="Times New Roman" w:cs="Arial"/>
          <w:bCs/>
          <w:iCs/>
          <w:color w:val="000000"/>
          <w:kern w:val="0"/>
          <w:sz w:val="28"/>
          <w:szCs w:val="28"/>
          <w:lang w:eastAsia="ar-SA"/>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 xml:space="preserve">Iepirkuma komisija elektroniski iesniegtos piedāvājumus atver ne ātrāk kā 4 stundas pēc piedāvājumu iesniegšanas termiņa beigām. Piedāvājumu atvēršana notiek izmantojot Valsts reģionālās attīstības aģentūras mājaslapā pieejamos rīkus piedāvājumu elektroniskai saņemšanai. Piedāvājumu atvēršana ir atklāta. </w:t>
      </w:r>
      <w:r w:rsidRPr="001A14AB">
        <w:rPr>
          <w:rFonts w:ascii="Times New Roman" w:eastAsia="Times New Roman" w:hAnsi="Times New Roman" w:cs="Times New Roman"/>
          <w:bCs/>
          <w:iCs/>
          <w:color w:val="000000"/>
          <w:kern w:val="0"/>
          <w:sz w:val="24"/>
          <w:szCs w:val="24"/>
          <w:u w:val="single"/>
          <w:lang w:eastAsia="lv-LV"/>
          <w14:ligatures w14:val="none"/>
        </w:rPr>
        <w:t>Iesniegto piedāvājumu atvēršanas procesam var sekot līdzi arī tiešsaistes režīmā EIS e-konkursu apakšsistēmā</w:t>
      </w:r>
      <w:r w:rsidRPr="001A14AB">
        <w:rPr>
          <w:rFonts w:ascii="Times New Roman" w:eastAsia="Times New Roman" w:hAnsi="Times New Roman" w:cs="Times New Roman"/>
          <w:bCs/>
          <w:iCs/>
          <w:color w:val="000000"/>
          <w:kern w:val="0"/>
          <w:sz w:val="24"/>
          <w:szCs w:val="24"/>
          <w:lang w:eastAsia="lv-LV"/>
          <w14:ligatures w14:val="none"/>
        </w:rPr>
        <w:t>.</w:t>
      </w:r>
    </w:p>
    <w:p w14:paraId="0953AFF5"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5.6.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6A91F130"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ar-SA"/>
          <w14:ligatures w14:val="none"/>
        </w:rPr>
      </w:pPr>
      <w:r w:rsidRPr="001A14AB">
        <w:rPr>
          <w:rFonts w:ascii="Times New Roman" w:eastAsia="Times New Roman" w:hAnsi="Times New Roman" w:cs="Times New Roman"/>
          <w:bCs/>
          <w:iCs/>
          <w:color w:val="000000"/>
          <w:kern w:val="0"/>
          <w:sz w:val="24"/>
          <w:szCs w:val="24"/>
          <w:lang w:eastAsia="ar-SA"/>
          <w14:ligatures w14:val="none"/>
        </w:rPr>
        <w:t xml:space="preserve">5.7. Ja piedāvājumu atvēršanas laikā Pasūtītājam rodas interneta darbības traucējumi, datortehnikas vai citas izmantotās biroja tehnikas bojājumi, ko nav iespējams novērst īsā </w:t>
      </w:r>
      <w:r w:rsidRPr="001A14AB">
        <w:rPr>
          <w:rFonts w:ascii="Times New Roman" w:eastAsia="Times New Roman" w:hAnsi="Times New Roman" w:cs="Times New Roman"/>
          <w:bCs/>
          <w:iCs/>
          <w:color w:val="000000"/>
          <w:kern w:val="0"/>
          <w:sz w:val="24"/>
          <w:szCs w:val="24"/>
          <w:lang w:eastAsia="ar-SA"/>
          <w14:ligatures w14:val="none"/>
        </w:rPr>
        <w:lastRenderedPageBreak/>
        <w:t>laikā, piedāvājumu atvēršanu pārceļ uz citu laiku, par ko tiek publicēts paziņojums EIS e-konkursu apakšsistēmā.</w:t>
      </w:r>
    </w:p>
    <w:p w14:paraId="7BDEBE90" w14:textId="2A42DB00"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bCs/>
          <w:iCs/>
          <w:color w:val="000000"/>
          <w:kern w:val="0"/>
          <w:sz w:val="24"/>
          <w:szCs w:val="24"/>
          <w:lang w:eastAsia="lv-LV"/>
          <w14:ligatures w14:val="none"/>
        </w:rPr>
      </w:pPr>
      <w:r w:rsidRPr="001A14AB">
        <w:rPr>
          <w:rFonts w:ascii="Times New Roman" w:eastAsia="Times New Roman" w:hAnsi="Times New Roman" w:cs="Times New Roman"/>
          <w:bCs/>
          <w:iCs/>
          <w:color w:val="000000"/>
          <w:kern w:val="0"/>
          <w:sz w:val="24"/>
          <w:szCs w:val="24"/>
          <w:lang w:eastAsia="lv-LV"/>
          <w14:ligatures w14:val="none"/>
        </w:rPr>
        <w:t xml:space="preserve">5.8.Pēc atvēršanas sanāksmes beigām EIS e-konkursu apakšsistēmā </w:t>
      </w:r>
      <w:hyperlink r:id="rId12" w:history="1">
        <w:r w:rsidR="004D248B" w:rsidRPr="00C17056">
          <w:rPr>
            <w:rStyle w:val="Hyperlink"/>
            <w:rFonts w:ascii="Times New Roman" w:eastAsia="Aptos" w:hAnsi="Times New Roman" w:cs="Times New Roman"/>
            <w:sz w:val="24"/>
            <w:szCs w:val="24"/>
          </w:rPr>
          <w:t>https://www.eis.gov.lv/EKEIS/Supplier/Procurement/</w:t>
        </w:r>
        <w:r w:rsidR="00DE3161">
          <w:rPr>
            <w:rStyle w:val="Hyperlink"/>
            <w:rFonts w:ascii="Times New Roman" w:eastAsia="Aptos" w:hAnsi="Times New Roman" w:cs="Times New Roman"/>
            <w:sz w:val="24"/>
            <w:szCs w:val="24"/>
          </w:rPr>
          <w:t>176806</w:t>
        </w:r>
        <w:r w:rsidR="004D248B" w:rsidRPr="00C17056">
          <w:rPr>
            <w:rStyle w:val="Hyperlink"/>
            <w:rFonts w:ascii="Times New Roman" w:eastAsia="Aptos" w:hAnsi="Times New Roman" w:cs="Times New Roman"/>
            <w:sz w:val="24"/>
            <w:szCs w:val="24"/>
          </w:rPr>
          <w:t xml:space="preserve"> </w:t>
        </w:r>
      </w:hyperlink>
      <w:r w:rsidRPr="001A14AB">
        <w:rPr>
          <w:rFonts w:ascii="Times New Roman" w:eastAsia="Times New Roman" w:hAnsi="Times New Roman" w:cs="Times New Roman"/>
          <w:bCs/>
          <w:iCs/>
          <w:color w:val="0563C1"/>
          <w:kern w:val="0"/>
          <w:sz w:val="24"/>
          <w:szCs w:val="24"/>
          <w:lang w:eastAsia="lv-LV"/>
          <w14:ligatures w14:val="none"/>
        </w:rPr>
        <w:t xml:space="preserve"> </w:t>
      </w:r>
      <w:r w:rsidRPr="001A14AB">
        <w:rPr>
          <w:rFonts w:ascii="Times New Roman" w:eastAsia="Times New Roman" w:hAnsi="Times New Roman" w:cs="Times New Roman"/>
          <w:bCs/>
          <w:iCs/>
          <w:color w:val="000000"/>
          <w:kern w:val="0"/>
          <w:sz w:val="24"/>
          <w:szCs w:val="24"/>
          <w:lang w:eastAsia="lv-LV"/>
          <w14:ligatures w14:val="none"/>
        </w:rPr>
        <w:t>būs publiski pieejams sistēmā izveidots Pretendentu un to iesniegto piedāvājumu cenu apkopojums.</w:t>
      </w:r>
    </w:p>
    <w:p w14:paraId="2B418B62" w14:textId="77777777" w:rsidR="001A14AB" w:rsidRPr="001A14AB" w:rsidRDefault="001A14AB" w:rsidP="001A14AB">
      <w:pPr>
        <w:keepNext/>
        <w:tabs>
          <w:tab w:val="left" w:pos="426"/>
        </w:tabs>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52" w:name="_Toc28960105"/>
      <w:bookmarkStart w:id="53" w:name="_Toc28960258"/>
      <w:bookmarkStart w:id="54" w:name="_Toc28960321"/>
      <w:bookmarkStart w:id="55" w:name="_Toc535914586"/>
      <w:bookmarkStart w:id="56" w:name="_Toc535914804"/>
      <w:bookmarkStart w:id="57" w:name="_Toc535915689"/>
      <w:bookmarkStart w:id="58" w:name="_Toc19521659"/>
      <w:bookmarkStart w:id="59" w:name="_Toc58053979"/>
      <w:bookmarkStart w:id="60" w:name="_Toc85448326"/>
      <w:bookmarkStart w:id="61" w:name="_Toc85449936"/>
      <w:bookmarkStart w:id="62" w:name="_Toc508025208"/>
      <w:bookmarkStart w:id="63" w:name="_Toc508269424"/>
      <w:bookmarkStart w:id="64" w:name="_Toc515458392"/>
      <w:bookmarkEnd w:id="41"/>
      <w:bookmarkEnd w:id="42"/>
      <w:bookmarkEnd w:id="43"/>
      <w:bookmarkEnd w:id="44"/>
      <w:bookmarkEnd w:id="45"/>
      <w:bookmarkEnd w:id="46"/>
      <w:bookmarkEnd w:id="47"/>
      <w:bookmarkEnd w:id="48"/>
      <w:bookmarkEnd w:id="49"/>
      <w:bookmarkEnd w:id="50"/>
      <w:r w:rsidRPr="001A14AB">
        <w:rPr>
          <w:rFonts w:ascii="Times New Roman" w:eastAsia="SimSun" w:hAnsi="Times New Roman" w:cs="Times New Roman"/>
          <w:b/>
          <w:bCs/>
          <w:iCs/>
          <w:color w:val="000000"/>
          <w:kern w:val="0"/>
          <w:sz w:val="24"/>
          <w:szCs w:val="24"/>
          <w:lang w:eastAsia="lv-LV"/>
          <w14:ligatures w14:val="none"/>
        </w:rPr>
        <w:t>6. Piedāvājuma noformējuma prasības un tajā iekļaujamie dokumenti</w:t>
      </w:r>
      <w:bookmarkEnd w:id="52"/>
      <w:bookmarkEnd w:id="53"/>
      <w:bookmarkEnd w:id="54"/>
      <w:r w:rsidRPr="001A14AB">
        <w:rPr>
          <w:rFonts w:ascii="Times New Roman" w:eastAsia="SimSun" w:hAnsi="Times New Roman" w:cs="Times New Roman"/>
          <w:b/>
          <w:bCs/>
          <w:iCs/>
          <w:color w:val="000000"/>
          <w:kern w:val="0"/>
          <w:sz w:val="24"/>
          <w:szCs w:val="24"/>
          <w:lang w:eastAsia="lv-LV"/>
          <w14:ligatures w14:val="none"/>
        </w:rPr>
        <w:t xml:space="preserve"> </w:t>
      </w:r>
    </w:p>
    <w:p w14:paraId="0C8CE5D4"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Times New Roman"/>
          <w:sz w:val="24"/>
          <w:szCs w:val="24"/>
        </w:rPr>
      </w:pPr>
      <w:bookmarkStart w:id="65" w:name="_Toc387721889"/>
      <w:bookmarkStart w:id="66" w:name="_Toc405946943"/>
      <w:r w:rsidRPr="001A14AB">
        <w:rPr>
          <w:rFonts w:ascii="Times New Roman" w:eastAsia="Times New Roman" w:hAnsi="Times New Roman" w:cs="Times New Roman"/>
          <w:sz w:val="24"/>
          <w:szCs w:val="24"/>
        </w:rPr>
        <w:t xml:space="preserve">6.1.Piedāvājums jāiesniedz </w:t>
      </w:r>
      <w:r w:rsidRPr="001A14AB">
        <w:rPr>
          <w:rFonts w:ascii="Times New Roman" w:eastAsia="Times New Roman" w:hAnsi="Times New Roman" w:cs="Times New Roman"/>
          <w:sz w:val="24"/>
          <w:szCs w:val="24"/>
          <w:u w:val="single"/>
        </w:rPr>
        <w:t>ELEKTRONISKI</w:t>
      </w:r>
      <w:r w:rsidRPr="001A14AB">
        <w:rPr>
          <w:rFonts w:ascii="Times New Roman" w:eastAsia="Times New Roman" w:hAnsi="Times New Roman" w:cs="Times New Roman"/>
          <w:sz w:val="24"/>
          <w:szCs w:val="24"/>
        </w:rPr>
        <w:t xml:space="preserve"> EIS e-konkursu apakšsistēmā.</w:t>
      </w:r>
    </w:p>
    <w:p w14:paraId="1459A479"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 Piedāvājumā jāiekļauj:</w:t>
      </w:r>
    </w:p>
    <w:p w14:paraId="4E07811C" w14:textId="77777777" w:rsidR="001A14AB" w:rsidRPr="001A14AB" w:rsidRDefault="001A14AB" w:rsidP="001A14AB">
      <w:pPr>
        <w:suppressAutoHyphens/>
        <w:spacing w:after="0" w:line="240" w:lineRule="auto"/>
        <w:ind w:left="1134" w:hanging="567"/>
        <w:jc w:val="both"/>
        <w:rPr>
          <w:rFonts w:ascii="Times New Roman" w:eastAsia="Times New Roman" w:hAnsi="Times New Roman" w:cs="Times New Roman"/>
          <w:sz w:val="24"/>
          <w:szCs w:val="24"/>
        </w:rPr>
      </w:pPr>
      <w:r w:rsidRPr="001A14AB">
        <w:rPr>
          <w:rFonts w:ascii="Times New Roman" w:eastAsia="Times New Roman" w:hAnsi="Times New Roman" w:cs="Times New Roman"/>
          <w:sz w:val="24"/>
          <w:szCs w:val="24"/>
        </w:rPr>
        <w:t>6.2.1.atbilstoši nolikuma 1.pielikumam sagatavots un atbilstoši nolikuma 6.10.punktam parakstīts “Pieteikums” (skatīt sagatavoto veidni sadaļā “Prasības”);</w:t>
      </w:r>
    </w:p>
    <w:p w14:paraId="10F0F022" w14:textId="77777777" w:rsidR="001A14AB" w:rsidRPr="001A14AB" w:rsidRDefault="001A14AB" w:rsidP="001A14AB">
      <w:pPr>
        <w:suppressAutoHyphens/>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6.2.2.</w:t>
      </w:r>
      <w:bookmarkStart w:id="67" w:name="_Hlk201076355"/>
      <w:r w:rsidRPr="001A14AB">
        <w:rPr>
          <w:rFonts w:ascii="Times New Roman" w:eastAsia="Times New Roman" w:hAnsi="Times New Roman" w:cs="Times New Roman"/>
          <w:kern w:val="0"/>
          <w:sz w:val="24"/>
          <w:szCs w:val="24"/>
          <w14:ligatures w14:val="none"/>
        </w:rPr>
        <w:t>atbilstoši nolikuma 6.10.punktam parakstīts</w:t>
      </w:r>
      <w:bookmarkEnd w:id="67"/>
      <w:r w:rsidRPr="001A14AB">
        <w:rPr>
          <w:rFonts w:ascii="Times New Roman" w:eastAsia="Times New Roman" w:hAnsi="Times New Roman" w:cs="Times New Roman"/>
          <w:kern w:val="0"/>
          <w:sz w:val="24"/>
          <w:szCs w:val="24"/>
          <w14:ligatures w14:val="none"/>
        </w:rPr>
        <w:t xml:space="preserve"> finanšu piedāvājums, kas sastāv no:</w:t>
      </w:r>
    </w:p>
    <w:p w14:paraId="0638FD7B" w14:textId="77777777" w:rsidR="001A14AB" w:rsidRPr="001A14AB" w:rsidRDefault="001A14AB" w:rsidP="001A14AB">
      <w:pPr>
        <w:suppressAutoHyphens/>
        <w:spacing w:after="0" w:line="240" w:lineRule="auto"/>
        <w:ind w:left="1985" w:hanging="850"/>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6.2.2.1. EIS e-konkursu apakšsistēmas finanšu piedāvājuma ievadlaukā norādītās piedāvātās līgumcenas (skatīt sadaļā “Prasības”);</w:t>
      </w:r>
    </w:p>
    <w:p w14:paraId="536102D7" w14:textId="30C75479" w:rsidR="001A14AB" w:rsidRDefault="001A14AB" w:rsidP="001A14AB">
      <w:pPr>
        <w:suppressAutoHyphens/>
        <w:spacing w:after="0" w:line="240" w:lineRule="auto"/>
        <w:ind w:left="1985" w:hanging="850"/>
        <w:jc w:val="both"/>
        <w:rPr>
          <w:rFonts w:ascii="Times New Roman" w:eastAsia="Times New Roman" w:hAnsi="Times New Roman" w:cs="Times New Roman"/>
          <w:spacing w:val="-6"/>
          <w:kern w:val="0"/>
          <w:sz w:val="24"/>
          <w:szCs w:val="24"/>
          <w14:ligatures w14:val="none"/>
        </w:rPr>
      </w:pPr>
      <w:r w:rsidRPr="001A14AB">
        <w:rPr>
          <w:rFonts w:ascii="Times New Roman" w:eastAsia="Times New Roman" w:hAnsi="Times New Roman" w:cs="Times New Roman"/>
          <w:spacing w:val="-6"/>
          <w:kern w:val="0"/>
          <w:sz w:val="24"/>
          <w:szCs w:val="24"/>
          <w14:ligatures w14:val="none"/>
        </w:rPr>
        <w:t>6.2.2.2. aizpildīta nolikuma 1.pielikuma “Pieteikums” finanšu piedāvājuma tabula</w:t>
      </w:r>
      <w:r w:rsidR="00E253B6">
        <w:rPr>
          <w:rFonts w:ascii="Times New Roman" w:eastAsia="Times New Roman" w:hAnsi="Times New Roman" w:cs="Times New Roman"/>
          <w:spacing w:val="-6"/>
          <w:kern w:val="0"/>
          <w:sz w:val="24"/>
          <w:szCs w:val="24"/>
          <w14:ligatures w14:val="none"/>
        </w:rPr>
        <w:t>;</w:t>
      </w:r>
    </w:p>
    <w:p w14:paraId="3820BAEE" w14:textId="58FBC940" w:rsidR="00E253B6" w:rsidRPr="001A14AB" w:rsidRDefault="00E253B6" w:rsidP="002B3109">
      <w:pPr>
        <w:suppressAutoHyphens/>
        <w:spacing w:after="0" w:line="240" w:lineRule="auto"/>
        <w:ind w:left="1985" w:hanging="850"/>
        <w:jc w:val="both"/>
        <w:rPr>
          <w:rFonts w:ascii="Times New Roman" w:eastAsia="Times New Roman" w:hAnsi="Times New Roman" w:cs="Times New Roman"/>
          <w:spacing w:val="-6"/>
          <w:kern w:val="0"/>
          <w:sz w:val="24"/>
          <w:szCs w:val="24"/>
          <w14:ligatures w14:val="none"/>
        </w:rPr>
      </w:pPr>
      <w:r>
        <w:rPr>
          <w:rFonts w:ascii="Times New Roman" w:eastAsia="Times New Roman" w:hAnsi="Times New Roman" w:cs="Times New Roman"/>
          <w:spacing w:val="-6"/>
          <w:kern w:val="0"/>
          <w:sz w:val="24"/>
          <w:szCs w:val="24"/>
          <w14:ligatures w14:val="none"/>
        </w:rPr>
        <w:t>6.2.2.3. aizpildīta nolikuma 3.pielikuma “Tehniskā specifikācija/ Tehniskais un Finan</w:t>
      </w:r>
      <w:r w:rsidR="002B3109">
        <w:rPr>
          <w:rFonts w:ascii="Times New Roman" w:eastAsia="Times New Roman" w:hAnsi="Times New Roman" w:cs="Times New Roman"/>
          <w:spacing w:val="-6"/>
          <w:kern w:val="0"/>
          <w:sz w:val="24"/>
          <w:szCs w:val="24"/>
          <w14:ligatures w14:val="none"/>
        </w:rPr>
        <w:t>šu</w:t>
      </w:r>
      <w:r>
        <w:rPr>
          <w:rFonts w:ascii="Times New Roman" w:eastAsia="Times New Roman" w:hAnsi="Times New Roman" w:cs="Times New Roman"/>
          <w:spacing w:val="-6"/>
          <w:kern w:val="0"/>
          <w:sz w:val="24"/>
          <w:szCs w:val="24"/>
          <w14:ligatures w14:val="none"/>
        </w:rPr>
        <w:t xml:space="preserve"> pied</w:t>
      </w:r>
      <w:r w:rsidR="002B3109">
        <w:rPr>
          <w:rFonts w:ascii="Times New Roman" w:eastAsia="Times New Roman" w:hAnsi="Times New Roman" w:cs="Times New Roman"/>
          <w:spacing w:val="-6"/>
          <w:kern w:val="0"/>
          <w:sz w:val="24"/>
          <w:szCs w:val="24"/>
          <w14:ligatures w14:val="none"/>
        </w:rPr>
        <w:t>ā</w:t>
      </w:r>
      <w:r>
        <w:rPr>
          <w:rFonts w:ascii="Times New Roman" w:eastAsia="Times New Roman" w:hAnsi="Times New Roman" w:cs="Times New Roman"/>
          <w:spacing w:val="-6"/>
          <w:kern w:val="0"/>
          <w:sz w:val="24"/>
          <w:szCs w:val="24"/>
          <w14:ligatures w14:val="none"/>
        </w:rPr>
        <w:t>v</w:t>
      </w:r>
      <w:r w:rsidR="002B3109">
        <w:rPr>
          <w:rFonts w:ascii="Times New Roman" w:eastAsia="Times New Roman" w:hAnsi="Times New Roman" w:cs="Times New Roman"/>
          <w:spacing w:val="-6"/>
          <w:kern w:val="0"/>
          <w:sz w:val="24"/>
          <w:szCs w:val="24"/>
          <w14:ligatures w14:val="none"/>
        </w:rPr>
        <w:t>ā</w:t>
      </w:r>
      <w:r>
        <w:rPr>
          <w:rFonts w:ascii="Times New Roman" w:eastAsia="Times New Roman" w:hAnsi="Times New Roman" w:cs="Times New Roman"/>
          <w:spacing w:val="-6"/>
          <w:kern w:val="0"/>
          <w:sz w:val="24"/>
          <w:szCs w:val="24"/>
          <w14:ligatures w14:val="none"/>
        </w:rPr>
        <w:t>jums”</w:t>
      </w:r>
      <w:r w:rsidR="002B3109">
        <w:rPr>
          <w:rFonts w:ascii="Times New Roman" w:eastAsia="Times New Roman" w:hAnsi="Times New Roman" w:cs="Times New Roman"/>
          <w:spacing w:val="-6"/>
          <w:kern w:val="0"/>
          <w:sz w:val="24"/>
          <w:szCs w:val="24"/>
          <w14:ligatures w14:val="none"/>
        </w:rPr>
        <w:t xml:space="preserve"> finanšu piedāvājuma tabula. </w:t>
      </w:r>
    </w:p>
    <w:p w14:paraId="4BB6E3EC" w14:textId="3BCD225D" w:rsidR="001A14AB" w:rsidRPr="001A14AB" w:rsidRDefault="001A14AB" w:rsidP="001A14AB">
      <w:pPr>
        <w:suppressAutoHyphens/>
        <w:spacing w:after="0" w:line="240" w:lineRule="auto"/>
        <w:ind w:left="567"/>
        <w:jc w:val="both"/>
        <w:rPr>
          <w:rFonts w:ascii="Calibri" w:eastAsia="Calibri" w:hAnsi="Calibri" w:cs="Arial"/>
        </w:rPr>
      </w:pPr>
      <w:r w:rsidRPr="001A14AB">
        <w:rPr>
          <w:rFonts w:ascii="Times New Roman" w:eastAsia="Times New Roman" w:hAnsi="Times New Roman" w:cs="Times New Roman"/>
          <w:spacing w:val="-6"/>
          <w:kern w:val="0"/>
          <w:sz w:val="24"/>
          <w:szCs w:val="24"/>
          <w14:ligatures w14:val="none"/>
        </w:rPr>
        <w:t xml:space="preserve">6.2.3. Aizpildīts </w:t>
      </w:r>
      <w:r w:rsidR="00006270">
        <w:rPr>
          <w:rFonts w:ascii="Times New Roman" w:eastAsia="Times New Roman" w:hAnsi="Times New Roman" w:cs="Times New Roman"/>
          <w:spacing w:val="-6"/>
          <w:kern w:val="0"/>
          <w:sz w:val="24"/>
          <w:szCs w:val="24"/>
          <w14:ligatures w14:val="none"/>
        </w:rPr>
        <w:t xml:space="preserve">un </w:t>
      </w:r>
      <w:r w:rsidR="00006270" w:rsidRPr="001A14AB">
        <w:rPr>
          <w:rFonts w:ascii="Times New Roman" w:eastAsia="Times New Roman" w:hAnsi="Times New Roman" w:cs="Times New Roman"/>
          <w:kern w:val="0"/>
          <w:sz w:val="24"/>
          <w:szCs w:val="24"/>
          <w14:ligatures w14:val="none"/>
        </w:rPr>
        <w:t>atbilstoši nolikuma 6.10.punktam parakstīts</w:t>
      </w:r>
      <w:r w:rsidR="00006270" w:rsidRPr="001A14AB">
        <w:rPr>
          <w:rFonts w:ascii="Times New Roman" w:eastAsia="Times New Roman" w:hAnsi="Times New Roman" w:cs="Times New Roman"/>
          <w:spacing w:val="-6"/>
          <w:kern w:val="0"/>
          <w:sz w:val="24"/>
          <w:szCs w:val="24"/>
          <w14:ligatures w14:val="none"/>
        </w:rPr>
        <w:t xml:space="preserve"> </w:t>
      </w:r>
      <w:r w:rsidRPr="001A14AB">
        <w:rPr>
          <w:rFonts w:ascii="Times New Roman" w:eastAsia="Times New Roman" w:hAnsi="Times New Roman" w:cs="Times New Roman"/>
          <w:spacing w:val="-6"/>
          <w:kern w:val="0"/>
          <w:sz w:val="24"/>
          <w:szCs w:val="24"/>
          <w14:ligatures w14:val="none"/>
        </w:rPr>
        <w:t>nolikuma 3.pielikum</w:t>
      </w:r>
      <w:r w:rsidR="00006270">
        <w:rPr>
          <w:rFonts w:ascii="Times New Roman" w:eastAsia="Times New Roman" w:hAnsi="Times New Roman" w:cs="Times New Roman"/>
          <w:spacing w:val="-6"/>
          <w:kern w:val="0"/>
          <w:sz w:val="24"/>
          <w:szCs w:val="24"/>
          <w14:ligatures w14:val="none"/>
        </w:rPr>
        <w:t>s</w:t>
      </w:r>
      <w:r w:rsidRPr="001A14AB">
        <w:rPr>
          <w:rFonts w:ascii="Times New Roman" w:eastAsia="Times New Roman" w:hAnsi="Times New Roman" w:cs="Times New Roman"/>
          <w:spacing w:val="-6"/>
          <w:kern w:val="0"/>
          <w:sz w:val="24"/>
          <w:szCs w:val="24"/>
          <w14:ligatures w14:val="none"/>
        </w:rPr>
        <w:t xml:space="preserve"> “Tehniskā specifikācija/Tehniskais </w:t>
      </w:r>
      <w:r w:rsidR="002B3109">
        <w:rPr>
          <w:rFonts w:ascii="Times New Roman" w:eastAsia="Times New Roman" w:hAnsi="Times New Roman" w:cs="Times New Roman"/>
          <w:spacing w:val="-6"/>
          <w:kern w:val="0"/>
          <w:sz w:val="24"/>
          <w:szCs w:val="24"/>
          <w14:ligatures w14:val="none"/>
        </w:rPr>
        <w:t xml:space="preserve">un Finanšu </w:t>
      </w:r>
      <w:r w:rsidRPr="001A14AB">
        <w:rPr>
          <w:rFonts w:ascii="Times New Roman" w:eastAsia="Times New Roman" w:hAnsi="Times New Roman" w:cs="Times New Roman"/>
          <w:spacing w:val="-6"/>
          <w:kern w:val="0"/>
          <w:sz w:val="24"/>
          <w:szCs w:val="24"/>
          <w14:ligatures w14:val="none"/>
        </w:rPr>
        <w:t>piedāvājums”.</w:t>
      </w:r>
    </w:p>
    <w:bookmarkEnd w:id="65"/>
    <w:bookmarkEnd w:id="66"/>
    <w:p w14:paraId="4252AB34" w14:textId="77777777" w:rsidR="001A14AB" w:rsidRPr="001A14AB" w:rsidRDefault="001A14AB" w:rsidP="001A14AB">
      <w:pPr>
        <w:suppressAutoHyphens/>
        <w:spacing w:after="0" w:line="240" w:lineRule="auto"/>
        <w:ind w:left="851" w:hanging="850"/>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6.3.Pretendentu atlases dokumenti:</w:t>
      </w:r>
    </w:p>
    <w:p w14:paraId="787EB4E4" w14:textId="3461922E" w:rsidR="001A14AB" w:rsidRPr="001A14AB" w:rsidRDefault="001A14AB" w:rsidP="001A14AB">
      <w:pPr>
        <w:suppressAutoHyphens/>
        <w:spacing w:after="0" w:line="240" w:lineRule="auto"/>
        <w:ind w:left="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6.3.1.Vienošanās atbilstoši 4.1.2. vai </w:t>
      </w:r>
      <w:r w:rsidR="00D80785">
        <w:rPr>
          <w:rFonts w:ascii="Times New Roman" w:eastAsia="Times New Roman" w:hAnsi="Times New Roman" w:cs="Times New Roman"/>
          <w:kern w:val="0"/>
          <w:sz w:val="24"/>
          <w:szCs w:val="24"/>
          <w14:ligatures w14:val="none"/>
        </w:rPr>
        <w:t>9</w:t>
      </w:r>
      <w:r w:rsidRPr="001A14AB">
        <w:rPr>
          <w:rFonts w:ascii="Times New Roman" w:eastAsia="Times New Roman" w:hAnsi="Times New Roman" w:cs="Times New Roman"/>
          <w:kern w:val="0"/>
          <w:sz w:val="24"/>
          <w:szCs w:val="24"/>
          <w14:ligatures w14:val="none"/>
        </w:rPr>
        <w:t>.4.punkta prasībām;</w:t>
      </w:r>
    </w:p>
    <w:p w14:paraId="2FEE8837" w14:textId="744CB8E5" w:rsidR="001A14AB" w:rsidRPr="001A14AB" w:rsidRDefault="001A14AB" w:rsidP="001A14AB">
      <w:pPr>
        <w:suppressAutoHyphens/>
        <w:spacing w:after="0" w:line="240" w:lineRule="auto"/>
        <w:ind w:left="2127" w:hanging="850"/>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6.3.1.1.  </w:t>
      </w:r>
      <w:r w:rsidRPr="001A14AB">
        <w:rPr>
          <w:rFonts w:ascii="Times New Roman" w:eastAsia="Times New Roman" w:hAnsi="Times New Roman" w:cs="Times New Roman"/>
          <w:kern w:val="0"/>
          <w:sz w:val="24"/>
          <w:szCs w:val="24"/>
          <w:u w:val="single"/>
          <w14:ligatures w14:val="none"/>
        </w:rPr>
        <w:t>Latvijā reģistrētiem komersantiem</w:t>
      </w:r>
      <w:r w:rsidRPr="001A14AB">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1A14AB">
        <w:rPr>
          <w:rFonts w:ascii="Times New Roman" w:eastAsia="Times New Roman" w:hAnsi="Times New Roman" w:cs="Times New Roman"/>
          <w:kern w:val="0"/>
          <w:sz w:val="24"/>
          <w:szCs w:val="24"/>
          <w:u w:val="single"/>
          <w14:ligatures w14:val="none"/>
        </w:rPr>
        <w:t>Ārvalstīs reģistrētiem komersantiem</w:t>
      </w:r>
      <w:r w:rsidRPr="001A14AB">
        <w:rPr>
          <w:rFonts w:ascii="Times New Roman" w:eastAsia="Times New Roman" w:hAnsi="Times New Roman" w:cs="Times New Roman"/>
          <w:kern w:val="0"/>
          <w:sz w:val="24"/>
          <w:szCs w:val="24"/>
          <w14:ligatures w14:val="none"/>
        </w:rPr>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w:t>
      </w:r>
      <w:r w:rsidR="00D80785">
        <w:rPr>
          <w:rFonts w:ascii="Times New Roman" w:eastAsia="Times New Roman" w:hAnsi="Times New Roman" w:cs="Times New Roman"/>
          <w:kern w:val="0"/>
          <w:sz w:val="24"/>
          <w:szCs w:val="24"/>
          <w14:ligatures w14:val="none"/>
        </w:rPr>
        <w:t>9</w:t>
      </w:r>
      <w:r w:rsidRPr="001A14AB">
        <w:rPr>
          <w:rFonts w:ascii="Times New Roman" w:eastAsia="Times New Roman" w:hAnsi="Times New Roman" w:cs="Times New Roman"/>
          <w:kern w:val="0"/>
          <w:sz w:val="24"/>
          <w:szCs w:val="24"/>
          <w14:ligatures w14:val="none"/>
        </w:rPr>
        <w:t xml:space="preserve">.4.punktā minēto vienošanos, 2) jebkura veida apliecinājumu, vienošanos vai citu dokumentu, kas iesniegts atbilstoši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45.panta astotās daļas un 46.panta  ceturtās  daļas noteikumiem (skatīt sadaļā “Prasības”);</w:t>
      </w:r>
    </w:p>
    <w:p w14:paraId="6CEC6358" w14:textId="77777777" w:rsidR="001A14AB" w:rsidRPr="00D80785" w:rsidRDefault="001A14AB" w:rsidP="001A14AB">
      <w:pPr>
        <w:spacing w:after="0" w:line="240" w:lineRule="auto"/>
        <w:ind w:left="2127" w:hanging="850"/>
        <w:jc w:val="both"/>
        <w:rPr>
          <w:rFonts w:ascii="Times New Roman" w:eastAsia="Times New Roman" w:hAnsi="Times New Roman" w:cs="Times New Roman"/>
          <w:color w:val="EE0000"/>
          <w:kern w:val="0"/>
          <w:sz w:val="24"/>
          <w:szCs w:val="24"/>
          <w:lang w:eastAsia="lv-LV"/>
          <w14:ligatures w14:val="none"/>
        </w:rPr>
      </w:pPr>
      <w:r w:rsidRPr="001A14AB">
        <w:rPr>
          <w:rFonts w:ascii="Times New Roman" w:eastAsia="Times New Roman" w:hAnsi="Times New Roman" w:cs="Times New Roman"/>
          <w:kern w:val="0"/>
          <w:sz w:val="24"/>
          <w:szCs w:val="24"/>
          <w14:ligatures w14:val="none"/>
        </w:rPr>
        <w:t>6.3.1.2.</w:t>
      </w:r>
      <w:r w:rsidRPr="007B32EC">
        <w:rPr>
          <w:rFonts w:ascii="Times New Roman" w:eastAsia="Times New Roman" w:hAnsi="Times New Roman" w:cs="Times New Roman"/>
          <w:color w:val="000000" w:themeColor="text1"/>
          <w:kern w:val="0"/>
          <w:sz w:val="24"/>
          <w:szCs w:val="24"/>
          <w14:ligatures w14:val="none"/>
        </w:rPr>
        <w:t>Atbilstoši nolikuma 2.pielikuma “Kvalifikācija” 2.1.punktā norādītajām prasībām aizpildīta</w:t>
      </w:r>
      <w:r w:rsidRPr="007B32EC">
        <w:rPr>
          <w:rFonts w:ascii="Times New Roman" w:eastAsia="Times New Roman" w:hAnsi="Times New Roman" w:cs="Times New Roman"/>
          <w:color w:val="000000" w:themeColor="text1"/>
          <w:kern w:val="0"/>
          <w:sz w:val="24"/>
          <w:szCs w:val="24"/>
          <w:lang w:eastAsia="lv-LV"/>
          <w14:ligatures w14:val="none"/>
        </w:rPr>
        <w:t xml:space="preserve"> un atbilstoši nolikuma 6.10.punktam parakstīta tabula par Pretendenta tehniskajām un profesionālām spējām un to pierādoši dokumenti, atbilstoši 2.1.punktā noteiktajam;</w:t>
      </w:r>
    </w:p>
    <w:p w14:paraId="43AC1E1B" w14:textId="77777777" w:rsidR="001A14AB" w:rsidRPr="007B32EC" w:rsidRDefault="001A14AB" w:rsidP="001A14AB">
      <w:pPr>
        <w:spacing w:after="0" w:line="240" w:lineRule="auto"/>
        <w:ind w:left="2127" w:hanging="850"/>
        <w:jc w:val="both"/>
        <w:rPr>
          <w:rFonts w:ascii="Times New Roman" w:eastAsia="Times New Roman" w:hAnsi="Times New Roman" w:cs="Times New Roman"/>
          <w:color w:val="000000" w:themeColor="text1"/>
          <w:kern w:val="0"/>
          <w:sz w:val="24"/>
          <w:szCs w:val="24"/>
          <w:lang w:eastAsia="lv-LV"/>
          <w14:ligatures w14:val="none"/>
        </w:rPr>
      </w:pPr>
      <w:r w:rsidRPr="007B32EC">
        <w:rPr>
          <w:rFonts w:ascii="Times New Roman" w:eastAsia="Times New Roman" w:hAnsi="Times New Roman" w:cs="Times New Roman"/>
          <w:color w:val="000000" w:themeColor="text1"/>
          <w:kern w:val="0"/>
          <w:sz w:val="24"/>
          <w:szCs w:val="24"/>
          <w14:ligatures w14:val="none"/>
        </w:rPr>
        <w:t xml:space="preserve">6.3.1.3. Atbilstoši nolikuma 2.pielikuma “Kvalifikācija” 2.2. punkta norādītajām prasībām sniegta informācija un aizpildīta tabula par apakšuzņēmējiem un personām, uz kuru iespējām balstās </w:t>
      </w:r>
      <w:r w:rsidRPr="007B32EC">
        <w:rPr>
          <w:rFonts w:ascii="Times New Roman" w:eastAsia="Times New Roman" w:hAnsi="Times New Roman" w:cs="Times New Roman"/>
          <w:i/>
          <w:iCs/>
          <w:color w:val="000000" w:themeColor="text1"/>
          <w:kern w:val="0"/>
          <w:sz w:val="24"/>
          <w:szCs w:val="24"/>
          <w14:ligatures w14:val="none"/>
        </w:rPr>
        <w:t>(ja attiecināms);</w:t>
      </w:r>
    </w:p>
    <w:p w14:paraId="3D0BC474" w14:textId="77777777" w:rsidR="001A14AB" w:rsidRPr="00987899" w:rsidRDefault="001A14AB" w:rsidP="001A14AB">
      <w:pPr>
        <w:spacing w:after="0" w:line="240" w:lineRule="auto"/>
        <w:ind w:left="2127" w:hanging="850"/>
        <w:jc w:val="both"/>
        <w:rPr>
          <w:rFonts w:ascii="Times New Roman" w:eastAsia="Times New Roman" w:hAnsi="Times New Roman" w:cs="Times New Roman"/>
          <w:i/>
          <w:iCs/>
          <w:color w:val="000000" w:themeColor="text1"/>
          <w:kern w:val="0"/>
          <w:sz w:val="24"/>
          <w:szCs w:val="24"/>
          <w:lang w:eastAsia="lv-LV"/>
          <w14:ligatures w14:val="none"/>
        </w:rPr>
      </w:pPr>
      <w:r w:rsidRPr="00987899">
        <w:rPr>
          <w:rFonts w:ascii="Times New Roman" w:eastAsia="Times New Roman" w:hAnsi="Times New Roman" w:cs="Times New Roman"/>
          <w:color w:val="000000" w:themeColor="text1"/>
          <w:kern w:val="0"/>
          <w:sz w:val="24"/>
          <w:szCs w:val="24"/>
          <w14:ligatures w14:val="none"/>
        </w:rPr>
        <w:t>6.3.1.4.</w:t>
      </w:r>
      <w:r w:rsidRPr="00987899">
        <w:rPr>
          <w:rFonts w:ascii="Times New Roman" w:eastAsia="Times New Roman" w:hAnsi="Times New Roman" w:cs="Times New Roman"/>
          <w:color w:val="000000" w:themeColor="text1"/>
          <w:kern w:val="0"/>
          <w:sz w:val="24"/>
          <w:szCs w:val="24"/>
          <w:lang w:eastAsia="lv-LV"/>
          <w14:ligatures w14:val="none"/>
        </w:rPr>
        <w:t xml:space="preserve"> ja pretendents ir Latvijā reģistrēta akciju sabiedrība, Pretendents iesniedz apliecinājumu, ka Pretendentam nav ārzonā reģistrētu akciju īpašnieku vai turētāju, kuriem ir vairāk nekā 25% akciju </w:t>
      </w:r>
      <w:r w:rsidRPr="00987899">
        <w:rPr>
          <w:rFonts w:ascii="Times New Roman" w:eastAsia="Times New Roman" w:hAnsi="Times New Roman" w:cs="Times New Roman"/>
          <w:i/>
          <w:iCs/>
          <w:color w:val="000000" w:themeColor="text1"/>
          <w:kern w:val="0"/>
          <w:sz w:val="24"/>
          <w:szCs w:val="24"/>
          <w:lang w:eastAsia="lv-LV"/>
          <w14:ligatures w14:val="none"/>
        </w:rPr>
        <w:t>(ja attiecināms).</w:t>
      </w:r>
    </w:p>
    <w:p w14:paraId="077C7D65" w14:textId="100FAF4A" w:rsidR="001A14AB" w:rsidRPr="001A14AB" w:rsidRDefault="001A14AB" w:rsidP="001A14AB">
      <w:pPr>
        <w:suppressAutoHyphens/>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6.4.Tehniskais piedāvājums jāsagatavo atbilstoši nolikuma 3.pielikuma “Tehniskā specifikācija/Tehniskais</w:t>
      </w:r>
      <w:r w:rsidR="005240E3">
        <w:rPr>
          <w:rFonts w:ascii="Times New Roman" w:eastAsia="Times New Roman" w:hAnsi="Times New Roman" w:cs="Times New Roman"/>
          <w:kern w:val="0"/>
          <w:sz w:val="24"/>
          <w:szCs w:val="24"/>
          <w14:ligatures w14:val="none"/>
        </w:rPr>
        <w:t xml:space="preserve"> un Finanšu </w:t>
      </w:r>
      <w:r w:rsidRPr="001A14AB">
        <w:rPr>
          <w:rFonts w:ascii="Times New Roman" w:eastAsia="Times New Roman" w:hAnsi="Times New Roman" w:cs="Times New Roman"/>
          <w:kern w:val="0"/>
          <w:sz w:val="24"/>
          <w:szCs w:val="24"/>
          <w14:ligatures w14:val="none"/>
        </w:rPr>
        <w:t>piedāvājums” prasībām sagatavots un atbilstoši nolikuma 6.10. punktam parakstīts tehniskais piedāvājums  un tam pievienotie dokumenti.</w:t>
      </w:r>
    </w:p>
    <w:p w14:paraId="4DE34AB5" w14:textId="77777777" w:rsidR="001A14AB" w:rsidRPr="001A14AB" w:rsidRDefault="001A14AB" w:rsidP="001A14AB">
      <w:pPr>
        <w:suppressAutoHyphens/>
        <w:spacing w:after="0" w:line="240" w:lineRule="auto"/>
        <w:ind w:left="426" w:hanging="426"/>
        <w:contextualSpacing/>
        <w:jc w:val="both"/>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6.5.</w:t>
      </w:r>
      <w:r w:rsidRPr="001A14AB">
        <w:rPr>
          <w:rFonts w:ascii="Times New Roman" w:eastAsia="Times New Roman" w:hAnsi="Times New Roman" w:cs="Times New Roman"/>
          <w:b/>
          <w:bCs/>
          <w:iCs/>
          <w:color w:val="000000"/>
          <w:kern w:val="0"/>
          <w:sz w:val="24"/>
          <w:szCs w:val="24"/>
          <w:lang w:eastAsia="ar-SA"/>
          <w14:ligatures w14:val="none"/>
        </w:rPr>
        <w:tab/>
      </w:r>
      <w:r w:rsidRPr="001A14AB">
        <w:rPr>
          <w:rFonts w:ascii="Times New Roman" w:eastAsia="Times New Roman" w:hAnsi="Times New Roman" w:cs="Times New Roman"/>
          <w:iCs/>
          <w:color w:val="000000"/>
          <w:kern w:val="0"/>
          <w:sz w:val="24"/>
          <w:szCs w:val="24"/>
          <w:lang w:eastAsia="ar-SA"/>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w:t>
      </w:r>
      <w:r w:rsidRPr="001A14AB">
        <w:rPr>
          <w:rFonts w:ascii="Times New Roman" w:eastAsia="Times New Roman" w:hAnsi="Times New Roman" w:cs="Times New Roman"/>
          <w:iCs/>
          <w:color w:val="000000"/>
          <w:kern w:val="0"/>
          <w:sz w:val="24"/>
          <w:szCs w:val="24"/>
          <w:lang w:eastAsia="ar-SA"/>
          <w14:ligatures w14:val="none"/>
        </w:rPr>
        <w:lastRenderedPageBreak/>
        <w:t xml:space="preserve">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w:t>
      </w:r>
      <w:hyperlink r:id="rId13" w:history="1">
        <w:r w:rsidRPr="00987899">
          <w:rPr>
            <w:rFonts w:ascii="Times New Roman" w:eastAsia="Aptos" w:hAnsi="Times New Roman" w:cs="Times New Roman"/>
            <w:iCs/>
            <w:color w:val="0000FF"/>
            <w:kern w:val="0"/>
            <w:sz w:val="24"/>
            <w:szCs w:val="24"/>
            <w:u w:val="single"/>
            <w:lang w:eastAsia="ar-SA"/>
            <w14:ligatures w14:val="none"/>
          </w:rPr>
          <w:t>http://espd.eis.gov.lv/</w:t>
        </w:r>
      </w:hyperlink>
      <w:r w:rsidRPr="001A14AB">
        <w:rPr>
          <w:rFonts w:ascii="Times New Roman" w:eastAsia="Times New Roman" w:hAnsi="Times New Roman" w:cs="Times New Roman"/>
          <w:iCs/>
          <w:color w:val="000000"/>
          <w:kern w:val="0"/>
          <w:sz w:val="24"/>
          <w:szCs w:val="24"/>
          <w:lang w:eastAsia="ar-SA"/>
          <w14:ligatures w14:val="none"/>
        </w:rPr>
        <w:t xml:space="preserve"> ).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1A14AB">
        <w:rPr>
          <w:rFonts w:ascii="Times New Roman" w:eastAsia="Times New Roman" w:hAnsi="Times New Roman" w:cs="Times New Roman"/>
          <w:iCs/>
          <w:color w:val="000000"/>
          <w:kern w:val="0"/>
          <w:sz w:val="24"/>
          <w:szCs w:val="24"/>
          <w:vertAlign w:val="superscript"/>
          <w:lang w:eastAsia="ar-SA"/>
          <w14:ligatures w14:val="none"/>
        </w:rPr>
        <w:t>1</w:t>
      </w:r>
      <w:r w:rsidRPr="001A14AB">
        <w:rPr>
          <w:rFonts w:ascii="Times New Roman" w:eastAsia="Times New Roman" w:hAnsi="Times New Roman" w:cs="Times New Roman"/>
          <w:iCs/>
          <w:color w:val="000000"/>
          <w:kern w:val="0"/>
          <w:sz w:val="24"/>
          <w:szCs w:val="24"/>
          <w:lang w:eastAsia="ar-SA"/>
          <w14:ligatures w14:val="none"/>
        </w:rPr>
        <w:t xml:space="preserve"> panta pirmo un otro daļu un PIL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6.3.punktā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23B5D261"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6.6.</w:t>
      </w:r>
      <w:r w:rsidRPr="001A14AB">
        <w:rPr>
          <w:rFonts w:ascii="Times New Roman" w:eastAsia="Times New Roman" w:hAnsi="Times New Roman" w:cs="Times New Roman"/>
          <w:iCs/>
          <w:color w:val="000000"/>
          <w:kern w:val="0"/>
          <w:sz w:val="24"/>
          <w:szCs w:val="24"/>
          <w:lang w:eastAsia="ar-SA"/>
          <w14:ligatures w14:val="none"/>
        </w:rPr>
        <w:tab/>
        <w:t xml:space="preserve">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veidnes. </w:t>
      </w:r>
    </w:p>
    <w:p w14:paraId="115497CD"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6.7.</w:t>
      </w:r>
      <w:r w:rsidRPr="001A14AB">
        <w:rPr>
          <w:rFonts w:ascii="Times New Roman" w:eastAsia="Times New Roman" w:hAnsi="Times New Roman" w:cs="Times New Roman"/>
          <w:iCs/>
          <w:color w:val="000000"/>
          <w:kern w:val="0"/>
          <w:sz w:val="24"/>
          <w:szCs w:val="24"/>
          <w:lang w:eastAsia="ar-SA"/>
          <w14:ligatures w14:val="none"/>
        </w:rPr>
        <w:tab/>
        <w:t>Piedāvājuma dokumentiem jābūt latviešu valodā. Ārvalstu institūciju izdotie dokumenti var būt svešvalodā ar pievienotu tulkojumu latviešu valodā. Par dokumentu tulkojuma atbilstību oriģinālam atbild Pretendents.</w:t>
      </w:r>
    </w:p>
    <w:p w14:paraId="75504EAA"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6.8.</w:t>
      </w:r>
      <w:r w:rsidRPr="001A14AB">
        <w:rPr>
          <w:rFonts w:ascii="Times New Roman" w:eastAsia="Times New Roman" w:hAnsi="Times New Roman" w:cs="Times New Roman"/>
          <w:iCs/>
          <w:color w:val="000000"/>
          <w:kern w:val="0"/>
          <w:sz w:val="24"/>
          <w:szCs w:val="24"/>
          <w:lang w:eastAsia="ar-SA"/>
          <w14:ligatures w14:val="none"/>
        </w:rPr>
        <w:ta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(PIL 38. panta astotā daļa).</w:t>
      </w:r>
    </w:p>
    <w:p w14:paraId="24E6BCA1"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6.9.</w:t>
      </w:r>
      <w:r w:rsidRPr="001A14AB">
        <w:rPr>
          <w:rFonts w:ascii="Times New Roman" w:eastAsia="Times New Roman" w:hAnsi="Times New Roman" w:cs="Times New Roman"/>
          <w:iCs/>
          <w:color w:val="000000"/>
          <w:kern w:val="0"/>
          <w:sz w:val="24"/>
          <w:szCs w:val="24"/>
          <w:lang w:eastAsia="ar-SA"/>
          <w14:ligatures w14:val="none"/>
        </w:rPr>
        <w:tab/>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2DF437B" w14:textId="77777777" w:rsidR="001A14AB" w:rsidRPr="001A14AB" w:rsidRDefault="001A14AB" w:rsidP="001A14AB">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6.10.Piedāvājums jāparaksta personai, kura likumiski pārstāv Pretendentu, vai ir pilnvarota pārstāvēt Pretendentu šajā iepirkuma procedūrā. </w:t>
      </w:r>
    </w:p>
    <w:p w14:paraId="0A2C9B1B" w14:textId="77777777" w:rsidR="001A14AB" w:rsidRPr="001A14AB" w:rsidRDefault="001A14AB" w:rsidP="001A14AB">
      <w:pPr>
        <w:keepNext/>
        <w:tabs>
          <w:tab w:val="left" w:pos="567"/>
        </w:tabs>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6.11.Piedāvājuma grozījumi vai paziņojums par piedāvājuma atsaukšanu jānoformē un jāiesniedz tāpat kā piedāvājums, attiecīgi norādot “</w:t>
      </w:r>
      <w:r w:rsidRPr="001745FE">
        <w:rPr>
          <w:rFonts w:ascii="Times New Roman" w:eastAsia="Times New Roman" w:hAnsi="Times New Roman" w:cs="Times New Roman"/>
          <w:i/>
          <w:color w:val="000000"/>
          <w:kern w:val="0"/>
          <w:sz w:val="24"/>
          <w:szCs w:val="24"/>
          <w:lang w:eastAsia="ar-SA"/>
          <w14:ligatures w14:val="none"/>
        </w:rPr>
        <w:t>Piedāvājuma grozījumi</w:t>
      </w:r>
      <w:r w:rsidRPr="001A14AB">
        <w:rPr>
          <w:rFonts w:ascii="Times New Roman" w:eastAsia="Times New Roman" w:hAnsi="Times New Roman" w:cs="Times New Roman"/>
          <w:iCs/>
          <w:color w:val="000000"/>
          <w:kern w:val="0"/>
          <w:sz w:val="24"/>
          <w:szCs w:val="24"/>
          <w:lang w:eastAsia="ar-SA"/>
          <w14:ligatures w14:val="none"/>
        </w:rPr>
        <w:t>” vai “</w:t>
      </w:r>
      <w:r w:rsidRPr="001745FE">
        <w:rPr>
          <w:rFonts w:ascii="Times New Roman" w:eastAsia="Times New Roman" w:hAnsi="Times New Roman" w:cs="Times New Roman"/>
          <w:i/>
          <w:color w:val="000000"/>
          <w:kern w:val="0"/>
          <w:sz w:val="24"/>
          <w:szCs w:val="24"/>
          <w:lang w:eastAsia="ar-SA"/>
          <w14:ligatures w14:val="none"/>
        </w:rPr>
        <w:t>Piedāvājuma atsaukums</w:t>
      </w:r>
      <w:r w:rsidRPr="001A14AB">
        <w:rPr>
          <w:rFonts w:ascii="Times New Roman" w:eastAsia="Times New Roman" w:hAnsi="Times New Roman" w:cs="Times New Roman"/>
          <w:iCs/>
          <w:color w:val="000000"/>
          <w:kern w:val="0"/>
          <w:sz w:val="24"/>
          <w:szCs w:val="24"/>
          <w:lang w:eastAsia="ar-SA"/>
          <w14:ligatures w14:val="none"/>
        </w:rPr>
        <w:t>”.</w:t>
      </w:r>
    </w:p>
    <w:p w14:paraId="6BB81D1B" w14:textId="708196D1" w:rsidR="006126E2" w:rsidRDefault="001A14AB" w:rsidP="006126E2">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Times New Roman"/>
          <w:kern w:val="0"/>
          <w:sz w:val="24"/>
          <w:szCs w:val="24"/>
          <w:lang w:eastAsia="ar-SA"/>
          <w14:ligatures w14:val="none"/>
        </w:rPr>
        <w:t>6.12.</w:t>
      </w:r>
      <w:r w:rsidRPr="001A14AB">
        <w:rPr>
          <w:rFonts w:ascii="Times New Roman" w:eastAsia="Times New Roman" w:hAnsi="Times New Roman" w:cs="Times New Roman"/>
          <w:kern w:val="0"/>
          <w:sz w:val="24"/>
          <w:szCs w:val="24"/>
          <w14:ligatures w14:val="none"/>
        </w:rPr>
        <w:t xml:space="preserve">Ja piedāvājums satur komercnoslēpumu vai konfidenciālu informāciju, pretendents norāda, kura informācija ir komercnoslēpums vai konfidenciāla informācija un kāds ir šāda </w:t>
      </w:r>
      <w:r w:rsidRPr="001A14AB">
        <w:rPr>
          <w:rFonts w:ascii="Times New Roman" w:eastAsia="Times New Roman" w:hAnsi="Times New Roman" w:cs="Times New Roman"/>
          <w:kern w:val="0"/>
          <w:sz w:val="24"/>
          <w:szCs w:val="24"/>
          <w14:ligatures w14:val="none"/>
        </w:rPr>
        <w:lastRenderedPageBreak/>
        <w:t>statusa tiesiskais pamats. Pretendents nevar prasīt ievērot komercnoslēpumu vai konfidenciālas informācijas aizsardzību uz tādu informāciju, kas ir vispārpieejama saskaņā ar normatīvajiem aktiem.</w:t>
      </w:r>
    </w:p>
    <w:p w14:paraId="78C61FE3" w14:textId="13779233" w:rsidR="006126E2" w:rsidRPr="006126E2" w:rsidRDefault="006126E2" w:rsidP="006126E2">
      <w:pPr>
        <w:tabs>
          <w:tab w:val="left" w:pos="426"/>
          <w:tab w:val="left" w:pos="567"/>
        </w:tabs>
        <w:spacing w:after="0" w:line="240" w:lineRule="auto"/>
        <w:ind w:left="426" w:hanging="426"/>
        <w:jc w:val="both"/>
        <w:rPr>
          <w:rFonts w:ascii="Times New Roman" w:eastAsia="Times New Roman" w:hAnsi="Times New Roman" w:cs="Times New Roman"/>
          <w:kern w:val="0"/>
          <w:sz w:val="24"/>
          <w:szCs w:val="24"/>
          <w14:ligatures w14:val="none"/>
        </w:rPr>
      </w:pPr>
      <w:r>
        <w:rPr>
          <w:rFonts w:ascii="Times New Roman" w:eastAsia="Calibri" w:hAnsi="Times New Roman" w:cs="Times New Roman"/>
          <w:kern w:val="0"/>
          <w:sz w:val="24"/>
          <w:szCs w:val="24"/>
          <w:lang w:eastAsia="ar-SA"/>
          <w14:ligatures w14:val="none"/>
        </w:rPr>
        <w:t>6.</w:t>
      </w:r>
      <w:r>
        <w:rPr>
          <w:rFonts w:ascii="Times New Roman" w:eastAsia="Times New Roman" w:hAnsi="Times New Roman" w:cs="Times New Roman"/>
          <w:kern w:val="0"/>
          <w:sz w:val="24"/>
          <w:szCs w:val="24"/>
          <w14:ligatures w14:val="none"/>
        </w:rPr>
        <w:t>13.</w:t>
      </w:r>
      <w:r w:rsidRPr="006126E2">
        <w:t xml:space="preserve"> </w:t>
      </w:r>
      <w:r w:rsidRPr="006126E2">
        <w:rPr>
          <w:rFonts w:ascii="Times New Roman" w:eastAsia="Times New Roman" w:hAnsi="Times New Roman" w:cs="Times New Roman"/>
          <w:kern w:val="0"/>
          <w:sz w:val="24"/>
          <w:szCs w:val="24"/>
          <w:u w:val="single"/>
          <w14:ligatures w14:val="none"/>
        </w:rPr>
        <w:t>Dokumentu neiesniegšana rezultējas ar pretendenta izslēgšanu.</w:t>
      </w:r>
    </w:p>
    <w:p w14:paraId="7D635388" w14:textId="77777777" w:rsidR="001A14AB" w:rsidRPr="001A14AB" w:rsidRDefault="001A14AB" w:rsidP="001A14AB">
      <w:pPr>
        <w:spacing w:after="0" w:line="240" w:lineRule="auto"/>
        <w:ind w:left="426" w:hanging="426"/>
        <w:jc w:val="both"/>
        <w:rPr>
          <w:rFonts w:ascii="Times New Roman" w:eastAsia="Times New Roman" w:hAnsi="Times New Roman" w:cs="Times New Roman"/>
          <w:b/>
          <w:bCs/>
          <w:kern w:val="0"/>
          <w:sz w:val="24"/>
          <w:szCs w:val="24"/>
          <w14:ligatures w14:val="none"/>
        </w:rPr>
      </w:pPr>
      <w:r w:rsidRPr="001A14AB">
        <w:rPr>
          <w:rFonts w:ascii="Times New Roman" w:eastAsia="Calibri" w:hAnsi="Times New Roman" w:cs="Times New Roman"/>
          <w:b/>
          <w:bCs/>
          <w:kern w:val="0"/>
          <w:sz w:val="24"/>
          <w:szCs w:val="24"/>
          <w:lang w:eastAsia="ar-SA"/>
          <w14:ligatures w14:val="none"/>
        </w:rPr>
        <w:t>7.</w:t>
      </w:r>
      <w:r w:rsidRPr="001A14AB">
        <w:rPr>
          <w:rFonts w:ascii="Times New Roman" w:eastAsia="Times New Roman" w:hAnsi="Times New Roman" w:cs="Times New Roman"/>
          <w:b/>
          <w:bCs/>
          <w:kern w:val="0"/>
          <w:sz w:val="24"/>
          <w:szCs w:val="24"/>
          <w14:ligatures w14:val="none"/>
        </w:rPr>
        <w:t xml:space="preserve"> Paskaidrojums par Finanšu piedāvājumu </w:t>
      </w:r>
    </w:p>
    <w:bookmarkEnd w:id="55"/>
    <w:bookmarkEnd w:id="56"/>
    <w:bookmarkEnd w:id="57"/>
    <w:bookmarkEnd w:id="58"/>
    <w:bookmarkEnd w:id="59"/>
    <w:bookmarkEnd w:id="60"/>
    <w:bookmarkEnd w:id="61"/>
    <w:bookmarkEnd w:id="62"/>
    <w:bookmarkEnd w:id="63"/>
    <w:bookmarkEnd w:id="64"/>
    <w:p w14:paraId="66888D67" w14:textId="1C5DCE06" w:rsidR="001A14AB" w:rsidRPr="001A14AB" w:rsidRDefault="001A14AB" w:rsidP="001A14AB">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7.1.Finanšu piedāvājumā Pretendents aizpilda nolikuma 1.pielikumu “Pieteikums”</w:t>
      </w:r>
      <w:r w:rsidR="005240E3">
        <w:rPr>
          <w:rFonts w:ascii="Times New Roman" w:eastAsia="Times New Roman" w:hAnsi="Times New Roman" w:cs="Calibri"/>
          <w:kern w:val="0"/>
          <w:sz w:val="24"/>
          <w:szCs w:val="24"/>
          <w:lang w:eastAsia="ar-SA"/>
          <w14:ligatures w14:val="none"/>
        </w:rPr>
        <w:t xml:space="preserve"> un 3.pielikumu</w:t>
      </w:r>
      <w:r w:rsidR="000741D5">
        <w:rPr>
          <w:rFonts w:ascii="Times New Roman" w:eastAsia="Times New Roman" w:hAnsi="Times New Roman" w:cs="Calibri"/>
          <w:kern w:val="0"/>
          <w:sz w:val="24"/>
          <w:szCs w:val="24"/>
          <w:lang w:eastAsia="ar-SA"/>
          <w14:ligatures w14:val="none"/>
        </w:rPr>
        <w:t xml:space="preserve"> “Tehniskā specifikācija/ Tehniskais un Finanšu pied</w:t>
      </w:r>
      <w:r w:rsidR="004B1C3F">
        <w:rPr>
          <w:rFonts w:ascii="Times New Roman" w:eastAsia="Times New Roman" w:hAnsi="Times New Roman" w:cs="Calibri"/>
          <w:kern w:val="0"/>
          <w:sz w:val="24"/>
          <w:szCs w:val="24"/>
          <w:lang w:eastAsia="ar-SA"/>
          <w14:ligatures w14:val="none"/>
        </w:rPr>
        <w:t>ā</w:t>
      </w:r>
      <w:r w:rsidR="000741D5">
        <w:rPr>
          <w:rFonts w:ascii="Times New Roman" w:eastAsia="Times New Roman" w:hAnsi="Times New Roman" w:cs="Calibri"/>
          <w:kern w:val="0"/>
          <w:sz w:val="24"/>
          <w:szCs w:val="24"/>
          <w:lang w:eastAsia="ar-SA"/>
          <w14:ligatures w14:val="none"/>
        </w:rPr>
        <w:t>v</w:t>
      </w:r>
      <w:r w:rsidR="004B1C3F">
        <w:rPr>
          <w:rFonts w:ascii="Times New Roman" w:eastAsia="Times New Roman" w:hAnsi="Times New Roman" w:cs="Calibri"/>
          <w:kern w:val="0"/>
          <w:sz w:val="24"/>
          <w:szCs w:val="24"/>
          <w:lang w:eastAsia="ar-SA"/>
          <w14:ligatures w14:val="none"/>
        </w:rPr>
        <w:t>ā</w:t>
      </w:r>
      <w:r w:rsidR="000741D5">
        <w:rPr>
          <w:rFonts w:ascii="Times New Roman" w:eastAsia="Times New Roman" w:hAnsi="Times New Roman" w:cs="Calibri"/>
          <w:kern w:val="0"/>
          <w:sz w:val="24"/>
          <w:szCs w:val="24"/>
          <w:lang w:eastAsia="ar-SA"/>
          <w14:ligatures w14:val="none"/>
        </w:rPr>
        <w:t>jums”,</w:t>
      </w:r>
      <w:r w:rsidRPr="001A14AB">
        <w:rPr>
          <w:rFonts w:ascii="Times New Roman" w:eastAsia="Times New Roman" w:hAnsi="Times New Roman" w:cs="Calibri"/>
          <w:kern w:val="0"/>
          <w:sz w:val="24"/>
          <w:szCs w:val="24"/>
          <w:lang w:eastAsia="ar-SA"/>
          <w14:ligatures w14:val="none"/>
        </w:rPr>
        <w:t xml:space="preserve"> kas ietver finanšu piedāvājuma tabulu, kas iesniegts, izmantojot sadaļā “Prasības” iekļauto veidni.</w:t>
      </w:r>
    </w:p>
    <w:p w14:paraId="1FA59225" w14:textId="77777777" w:rsidR="001A14AB" w:rsidRPr="001A14AB" w:rsidRDefault="001A14AB" w:rsidP="001A14AB">
      <w:pPr>
        <w:tabs>
          <w:tab w:val="left" w:pos="0"/>
          <w:tab w:val="left" w:pos="426"/>
        </w:tabs>
        <w:suppressAutoHyphens/>
        <w:spacing w:after="0" w:line="240" w:lineRule="auto"/>
        <w:ind w:left="426" w:hanging="426"/>
        <w:contextualSpacing/>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7.2.Piedāvātā līgumcena no 1.pielikuma “Pieteikums” jāieraksta </w:t>
      </w:r>
      <w:bookmarkStart w:id="68" w:name="_Hlk509394261"/>
      <w:r w:rsidRPr="001A14AB">
        <w:rPr>
          <w:rFonts w:ascii="Times New Roman" w:eastAsia="Times New Roman" w:hAnsi="Times New Roman" w:cs="Calibri"/>
          <w:kern w:val="0"/>
          <w:sz w:val="24"/>
          <w:szCs w:val="24"/>
          <w:lang w:eastAsia="ar-SA"/>
          <w14:ligatures w14:val="none"/>
        </w:rPr>
        <w:t>EIS e-konkursu apakšsistēmas Finanšu piedāvājuma sadaļas ievadlaukā (skatīt sagatavoto veidni sadaļā “Prasības”)</w:t>
      </w:r>
      <w:bookmarkEnd w:id="68"/>
      <w:r w:rsidRPr="001A14AB">
        <w:rPr>
          <w:rFonts w:ascii="Times New Roman" w:eastAsia="Times New Roman" w:hAnsi="Times New Roman" w:cs="Calibri"/>
          <w:kern w:val="0"/>
          <w:sz w:val="24"/>
          <w:szCs w:val="24"/>
          <w:lang w:eastAsia="ar-SA"/>
          <w14:ligatures w14:val="none"/>
        </w:rPr>
        <w:t>.</w:t>
      </w:r>
    </w:p>
    <w:p w14:paraId="2DE4543C" w14:textId="77777777" w:rsidR="001A14AB" w:rsidRPr="001A14AB" w:rsidRDefault="001A14AB" w:rsidP="001A14AB">
      <w:pPr>
        <w:tabs>
          <w:tab w:val="left" w:pos="0"/>
          <w:tab w:val="left" w:pos="851"/>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7.3. Piedāvātā līgumcena jānosaka </w:t>
      </w:r>
      <w:r w:rsidRPr="001A14AB">
        <w:rPr>
          <w:rFonts w:ascii="Times New Roman" w:eastAsia="Times New Roman" w:hAnsi="Times New Roman" w:cs="Calibri"/>
          <w:i/>
          <w:kern w:val="0"/>
          <w:sz w:val="24"/>
          <w:szCs w:val="24"/>
          <w:lang w:eastAsia="ar-SA"/>
          <w14:ligatures w14:val="none"/>
        </w:rPr>
        <w:t>euro</w:t>
      </w:r>
      <w:r w:rsidRPr="001A14AB">
        <w:rPr>
          <w:rFonts w:ascii="Times New Roman" w:eastAsia="Times New Roman" w:hAnsi="Times New Roman" w:cs="Calibri"/>
          <w:kern w:val="0"/>
          <w:sz w:val="24"/>
          <w:szCs w:val="24"/>
          <w:lang w:eastAsia="ar-SA"/>
          <w14:ligatures w14:val="none"/>
        </w:rPr>
        <w:t xml:space="preserve"> bez pievienotās vērtības nodokļa (turpmāk – PVN).</w:t>
      </w:r>
    </w:p>
    <w:p w14:paraId="2B803D84"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Times New Roman"/>
          <w:kern w:val="0"/>
          <w:sz w:val="24"/>
          <w:szCs w:val="24"/>
          <w14:ligatures w14:val="none"/>
        </w:rPr>
        <w:t>7.4.Finanšu piedāvājumā jābūt ietvertiem visiem izdevumiem (nodokļiem, nodevām, (izņemot PVN), komisijas maksām, procentiem un citiem izdevumiem, kas saistīti un var rasties saistībā ar iepirkuma priekšmeta izpildi</w:t>
      </w:r>
      <w:r w:rsidRPr="001A14AB">
        <w:rPr>
          <w:rFonts w:ascii="Times New Roman" w:eastAsia="Times New Roman" w:hAnsi="Times New Roman" w:cs="Calibri"/>
          <w:kern w:val="0"/>
          <w:sz w:val="24"/>
          <w:szCs w:val="24"/>
          <w:lang w:eastAsia="ar-SA"/>
          <w14:ligatures w14:val="none"/>
        </w:rPr>
        <w:t>.</w:t>
      </w:r>
    </w:p>
    <w:p w14:paraId="71C4C1DF"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7.5.Līgumcena ir fiksēta uz visu līguma izpildes laiku un netiks pārrēķināta, izņemot iepirkuma līgumā paredzētajos gadījumos.</w:t>
      </w:r>
    </w:p>
    <w:p w14:paraId="244E8ECF" w14:textId="77777777" w:rsidR="001A14AB" w:rsidRPr="001A14AB" w:rsidRDefault="001A14AB" w:rsidP="001A14AB">
      <w:pPr>
        <w:tabs>
          <w:tab w:val="left" w:pos="0"/>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7.6.Pretendentam ir tiesības iesniegt tikai vienu finanšu piedāvājumu. Ja pretendents iesniegs finanšu piedāvājuma variantus, Iepirkuma komisija neizskatīs nevienu no iesniegtajiem finanšu piedāvājumu variantiem.</w:t>
      </w:r>
    </w:p>
    <w:p w14:paraId="74C96C58" w14:textId="77777777" w:rsidR="001A14AB" w:rsidRPr="001A14AB" w:rsidRDefault="001A14AB" w:rsidP="001A14AB">
      <w:pPr>
        <w:spacing w:after="0" w:line="240" w:lineRule="auto"/>
        <w:ind w:left="425" w:hanging="425"/>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7.8.</w:t>
      </w:r>
      <w:r w:rsidRPr="001A14AB">
        <w:rPr>
          <w:rFonts w:ascii="Times New Roman" w:eastAsia="Times New Roman" w:hAnsi="Times New Roman" w:cs="Times New Roman"/>
          <w:kern w:val="0"/>
          <w:sz w:val="24"/>
          <w:szCs w:val="24"/>
          <w14:ligatures w14:val="none"/>
        </w:rPr>
        <w:tab/>
        <w:t>Piedāvātā līgumcena no 1.pielikuma “Pieteikums” tabulā ailē “KOPĀ”  un tai jāsakrīt ar EIS e-konkursu apakšsistēmas Finanšu piedāvājuma sadaļas ievadlaukā ievadīto kopsummu.</w:t>
      </w:r>
    </w:p>
    <w:p w14:paraId="6E4E614E" w14:textId="77777777" w:rsidR="001A14AB" w:rsidRPr="001A14AB" w:rsidRDefault="001A14AB" w:rsidP="001A14AB">
      <w:pPr>
        <w:spacing w:after="0" w:line="276"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7.9. </w:t>
      </w:r>
      <w:r w:rsidRPr="001A14AB">
        <w:rPr>
          <w:rFonts w:ascii="Times New Roman" w:eastAsia="Times New Roman" w:hAnsi="Times New Roman" w:cs="Times New Roman"/>
          <w:kern w:val="0"/>
          <w:sz w:val="24"/>
          <w:szCs w:val="24"/>
          <w:u w:val="single"/>
          <w14:ligatures w14:val="none"/>
        </w:rPr>
        <w:t>Finanšu piedāvājuma kopējā summa ir finanšu piedāvājuma izvērtēšanas summa.</w:t>
      </w:r>
    </w:p>
    <w:p w14:paraId="4FF7D88F" w14:textId="7D8A543A"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69" w:name="_Toc457809125"/>
      <w:bookmarkStart w:id="70" w:name="_Toc28960110"/>
      <w:bookmarkStart w:id="71" w:name="_Toc28960263"/>
      <w:bookmarkStart w:id="72" w:name="_Toc28960326"/>
      <w:bookmarkStart w:id="73" w:name="_Toc535914588"/>
      <w:bookmarkStart w:id="74" w:name="_Toc535914806"/>
      <w:bookmarkStart w:id="75" w:name="_Toc535915691"/>
      <w:bookmarkStart w:id="76" w:name="_Toc19521660"/>
      <w:bookmarkStart w:id="77" w:name="_Toc58053980"/>
      <w:bookmarkStart w:id="78" w:name="_Toc85448328"/>
      <w:bookmarkStart w:id="79" w:name="_Toc85449938"/>
      <w:bookmarkStart w:id="80" w:name="_Toc508025210"/>
      <w:bookmarkStart w:id="81" w:name="_Toc508269426"/>
      <w:bookmarkStart w:id="82" w:name="_Toc521941526"/>
      <w:bookmarkEnd w:id="69"/>
      <w:r w:rsidRPr="001A14AB">
        <w:rPr>
          <w:rFonts w:ascii="Times New Roman" w:eastAsia="SimSun" w:hAnsi="Times New Roman" w:cs="Times New Roman"/>
          <w:b/>
          <w:kern w:val="0"/>
          <w:sz w:val="24"/>
          <w:szCs w:val="24"/>
          <w:lang w:eastAsia="lv-LV"/>
          <w14:ligatures w14:val="none"/>
        </w:rPr>
        <w:t>8. Apakšuzņēmēji</w:t>
      </w:r>
      <w:bookmarkEnd w:id="70"/>
      <w:bookmarkEnd w:id="71"/>
      <w:bookmarkEnd w:id="72"/>
      <w:r w:rsidRPr="001A14AB">
        <w:rPr>
          <w:rFonts w:ascii="Times New Roman" w:eastAsia="SimSun" w:hAnsi="Times New Roman" w:cs="Times New Roman"/>
          <w:b/>
          <w:kern w:val="0"/>
          <w:sz w:val="24"/>
          <w:szCs w:val="24"/>
          <w:lang w:eastAsia="lv-LV"/>
          <w14:ligatures w14:val="none"/>
        </w:rPr>
        <w:t xml:space="preserve"> (</w:t>
      </w:r>
      <w:r w:rsidRPr="00BA4FAA">
        <w:rPr>
          <w:rFonts w:ascii="Times New Roman" w:eastAsia="SimSun" w:hAnsi="Times New Roman" w:cs="Times New Roman"/>
          <w:b/>
          <w:i/>
          <w:iCs/>
          <w:kern w:val="0"/>
          <w:sz w:val="24"/>
          <w:szCs w:val="24"/>
          <w:lang w:eastAsia="lv-LV"/>
          <w14:ligatures w14:val="none"/>
        </w:rPr>
        <w:t>ja attiec</w:t>
      </w:r>
      <w:r w:rsidR="004B1C3F">
        <w:rPr>
          <w:rFonts w:ascii="Times New Roman" w:eastAsia="SimSun" w:hAnsi="Times New Roman" w:cs="Times New Roman"/>
          <w:b/>
          <w:i/>
          <w:iCs/>
          <w:kern w:val="0"/>
          <w:sz w:val="24"/>
          <w:szCs w:val="24"/>
          <w:lang w:eastAsia="lv-LV"/>
          <w14:ligatures w14:val="none"/>
        </w:rPr>
        <w:t>ināms</w:t>
      </w:r>
      <w:r w:rsidRPr="001A14AB">
        <w:rPr>
          <w:rFonts w:ascii="Times New Roman" w:eastAsia="SimSun" w:hAnsi="Times New Roman" w:cs="Times New Roman"/>
          <w:b/>
          <w:kern w:val="0"/>
          <w:sz w:val="24"/>
          <w:szCs w:val="24"/>
          <w:lang w:eastAsia="lv-LV"/>
          <w14:ligatures w14:val="none"/>
        </w:rPr>
        <w:t>)</w:t>
      </w:r>
    </w:p>
    <w:p w14:paraId="723BBD17" w14:textId="0D872B65"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3" w:name="_Toc28960111"/>
      <w:bookmarkStart w:id="84" w:name="_Toc28960264"/>
      <w:bookmarkStart w:id="85" w:name="_Toc28960327"/>
      <w:r w:rsidRPr="001A14AB">
        <w:rPr>
          <w:rFonts w:ascii="Times New Roman" w:eastAsia="Times New Roman" w:hAnsi="Times New Roman" w:cs="Times New Roman"/>
          <w:iCs/>
          <w:color w:val="000000"/>
          <w:kern w:val="0"/>
          <w:sz w:val="24"/>
          <w:szCs w:val="24"/>
          <w:lang w:eastAsia="ar-SA"/>
          <w14:ligatures w14:val="none"/>
        </w:rPr>
        <w:t xml:space="preserve">8.1. Ievērojot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w:t>
      </w:r>
      <w:r w:rsidRPr="001A14AB">
        <w:rPr>
          <w:rFonts w:ascii="Times New Roman" w:eastAsia="Times New Roman" w:hAnsi="Times New Roman" w:cs="Times New Roman"/>
          <w:i/>
          <w:color w:val="000000"/>
          <w:kern w:val="0"/>
          <w:sz w:val="24"/>
          <w:szCs w:val="24"/>
          <w:lang w:eastAsia="ar-SA"/>
          <w14:ligatures w14:val="none"/>
        </w:rPr>
        <w:t>euro</w:t>
      </w:r>
      <w:r w:rsidRPr="001A14AB">
        <w:rPr>
          <w:rFonts w:ascii="Times New Roman" w:eastAsia="Times New Roman" w:hAnsi="Times New Roman" w:cs="Times New Roman"/>
          <w:iCs/>
          <w:color w:val="000000"/>
          <w:kern w:val="0"/>
          <w:sz w:val="24"/>
          <w:szCs w:val="24"/>
          <w:lang w:eastAsia="ar-SA"/>
          <w14:ligatures w14:val="none"/>
        </w:rPr>
        <w:t xml:space="preserve">) bez PVN no līguma vērtības, un katram no tiem izpildei nododamā Darba daļa, norādot izpildāmā darba apjomu no </w:t>
      </w:r>
      <w:r w:rsidR="00901C04">
        <w:rPr>
          <w:rFonts w:ascii="Times New Roman" w:eastAsia="Times New Roman" w:hAnsi="Times New Roman" w:cs="Times New Roman"/>
          <w:iCs/>
          <w:color w:val="000000"/>
          <w:kern w:val="0"/>
          <w:sz w:val="24"/>
          <w:szCs w:val="24"/>
          <w:lang w:eastAsia="ar-SA"/>
          <w14:ligatures w14:val="none"/>
        </w:rPr>
        <w:t>Tehniskās specifikācijas</w:t>
      </w:r>
      <w:r w:rsidRPr="001A14AB">
        <w:rPr>
          <w:rFonts w:ascii="Times New Roman" w:eastAsia="Times New Roman" w:hAnsi="Times New Roman" w:cs="Times New Roman"/>
          <w:iCs/>
          <w:color w:val="000000"/>
          <w:kern w:val="0"/>
          <w:sz w:val="24"/>
          <w:szCs w:val="24"/>
          <w:lang w:eastAsia="ar-SA"/>
          <w14:ligatures w14:val="none"/>
        </w:rPr>
        <w:t xml:space="preserve"> naudas izteiksmē.</w:t>
      </w:r>
    </w:p>
    <w:p w14:paraId="78D1FEB5"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 </w:t>
      </w:r>
    </w:p>
    <w:p w14:paraId="2B256090"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8.3.Apakšuzņēmēju nomainīšanu iepirkuma līguma izpildes laikā vai jaunu apakšuzņēmēju iesaistīšanu līguma izpildē veic Publiskā iepirkuma likuma 62.panta  kārtībā:</w:t>
      </w:r>
    </w:p>
    <w:p w14:paraId="53F64310" w14:textId="4DF82002" w:rsidR="001A14AB" w:rsidRPr="001A14AB" w:rsidRDefault="001A14AB" w:rsidP="00A936B0">
      <w:pPr>
        <w:keepNext/>
        <w:tabs>
          <w:tab w:val="left" w:pos="1134"/>
        </w:tabs>
        <w:suppressAutoHyphens/>
        <w:spacing w:after="0" w:line="240" w:lineRule="auto"/>
        <w:ind w:left="993"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8.3.1. </w:t>
      </w:r>
      <w:r w:rsidR="00E97B56">
        <w:rPr>
          <w:rFonts w:ascii="Times New Roman" w:eastAsia="Times New Roman" w:hAnsi="Times New Roman" w:cs="Times New Roman"/>
          <w:iCs/>
          <w:color w:val="000000"/>
          <w:kern w:val="0"/>
          <w:sz w:val="24"/>
          <w:szCs w:val="24"/>
          <w:lang w:eastAsia="ar-SA"/>
          <w14:ligatures w14:val="none"/>
        </w:rPr>
        <w:t>a</w:t>
      </w:r>
      <w:r w:rsidRPr="001A14AB">
        <w:rPr>
          <w:rFonts w:ascii="Times New Roman" w:eastAsia="Times New Roman" w:hAnsi="Times New Roman" w:cs="Times New Roman"/>
          <w:iCs/>
          <w:color w:val="000000"/>
          <w:kern w:val="0"/>
          <w:sz w:val="24"/>
          <w:szCs w:val="24"/>
          <w:lang w:eastAsia="ar-SA"/>
          <w14:ligatures w14:val="none"/>
        </w:rPr>
        <w:t xml:space="preserve">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w:t>
      </w:r>
      <w:r w:rsidR="00B5636C">
        <w:rPr>
          <w:rFonts w:ascii="Times New Roman" w:eastAsia="Times New Roman" w:hAnsi="Times New Roman" w:cs="Times New Roman"/>
          <w:iCs/>
          <w:color w:val="000000"/>
          <w:kern w:val="0"/>
          <w:sz w:val="24"/>
          <w:szCs w:val="24"/>
          <w:lang w:eastAsia="ar-SA"/>
          <w14:ligatures w14:val="none"/>
        </w:rPr>
        <w:t>Pasūtītājs</w:t>
      </w:r>
      <w:r w:rsidRPr="001A14AB">
        <w:rPr>
          <w:rFonts w:ascii="Times New Roman" w:eastAsia="Times New Roman" w:hAnsi="Times New Roman" w:cs="Times New Roman"/>
          <w:iCs/>
          <w:color w:val="000000"/>
          <w:kern w:val="0"/>
          <w:sz w:val="24"/>
          <w:szCs w:val="24"/>
          <w:lang w:eastAsia="ar-SA"/>
          <w14:ligatures w14:val="none"/>
        </w:rPr>
        <w:t xml:space="preserve">)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otrās daļas 1., 2., 3., 4., 5., 6., 7., 10., 11., 12., 13., 14. punktā minētie pretendentu izslēgšanas nosacījumi, kurus </w:t>
      </w:r>
      <w:r w:rsidRPr="001A14AB">
        <w:rPr>
          <w:rFonts w:ascii="Times New Roman" w:eastAsia="Times New Roman" w:hAnsi="Times New Roman" w:cs="Times New Roman"/>
          <w:iCs/>
          <w:color w:val="000000"/>
          <w:kern w:val="0"/>
          <w:sz w:val="24"/>
          <w:szCs w:val="24"/>
          <w:lang w:eastAsia="ar-SA"/>
          <w14:ligatures w14:val="none"/>
        </w:rPr>
        <w:lastRenderedPageBreak/>
        <w:t xml:space="preserve">Pasūtītājs noteicis šajā nolikumā (nolikuma 19. punktā). Pārbaudot jaunā apakšuzņēmēja atbilstību, Pasūtītājs piemēro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noteikumus. 42. panta ceturtās daļas 2., 3., 4. punktos  minētos termiņus skaita no dienas, kad lūgums par apakšuzņēmēja nomaiņu iesniegts Pasūtītājam;</w:t>
      </w:r>
    </w:p>
    <w:p w14:paraId="297792FB" w14:textId="29B3BDB6" w:rsidR="001A14AB" w:rsidRPr="001A14AB" w:rsidRDefault="001A14AB" w:rsidP="00A936B0">
      <w:pPr>
        <w:keepNext/>
        <w:tabs>
          <w:tab w:val="left" w:pos="1134"/>
        </w:tabs>
        <w:suppressAutoHyphens/>
        <w:spacing w:after="0" w:line="240" w:lineRule="auto"/>
        <w:ind w:left="993"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8.3.2.apakšuzņēmējus, uz kuru iespējām iepirkuma procedūrā izraudzītais Pretendents (līguma </w:t>
      </w:r>
      <w:r w:rsidR="00B5636C">
        <w:rPr>
          <w:rFonts w:ascii="Times New Roman" w:eastAsia="Times New Roman" w:hAnsi="Times New Roman" w:cs="Times New Roman"/>
          <w:iCs/>
          <w:color w:val="000000"/>
          <w:kern w:val="0"/>
          <w:sz w:val="24"/>
          <w:szCs w:val="24"/>
          <w:lang w:eastAsia="ar-SA"/>
          <w14:ligatures w14:val="none"/>
        </w:rPr>
        <w:t>Pasūtītājs</w:t>
      </w:r>
      <w:r w:rsidRPr="001A14AB">
        <w:rPr>
          <w:rFonts w:ascii="Times New Roman" w:eastAsia="Times New Roman" w:hAnsi="Times New Roman" w:cs="Times New Roman"/>
          <w:iCs/>
          <w:color w:val="000000"/>
          <w:kern w:val="0"/>
          <w:sz w:val="24"/>
          <w:szCs w:val="24"/>
          <w:lang w:eastAsia="ar-SA"/>
          <w14:ligatures w14:val="none"/>
        </w:rPr>
        <w:t xml:space="preserve">)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otrās daļas 1., 2., 3., 4., 5., 6., 7., 10., 11., 12., 13., 14. punktā  minētie pretendentu izslēgšanas nosacījumi, kurus Pasūtītājs noteicis šajā nolikumā (nolikuma 19. punktā). Pārbaudot jaunā apakšuzņēmēja atbilstību, Pasūtītājs piemēro </w:t>
      </w:r>
      <w:r w:rsidRPr="001A14AB">
        <w:rPr>
          <w:rFonts w:ascii="Times New Roman" w:eastAsia="Calibri" w:hAnsi="Times New Roman" w:cs="Arial"/>
          <w:sz w:val="24"/>
        </w:rPr>
        <w:t>PIL</w:t>
      </w:r>
      <w:r w:rsidRPr="001A14AB">
        <w:rPr>
          <w:rFonts w:ascii="Times New Roman" w:eastAsia="Times New Roman" w:hAnsi="Times New Roman" w:cs="Times New Roman"/>
          <w:iCs/>
          <w:color w:val="000000"/>
          <w:kern w:val="0"/>
          <w:sz w:val="24"/>
          <w:szCs w:val="24"/>
          <w:lang w:eastAsia="ar-SA"/>
          <w14:ligatures w14:val="none"/>
        </w:rPr>
        <w:t xml:space="preserve"> 42. panta noteikumus. 42. panta ceturtās daļas 2., 3., 4. punktos minētos termiņus skaita no dienas, kad lūgums par apakšuzņēmēja nomaiņu iesniegts Pasūtītājam.” </w:t>
      </w:r>
    </w:p>
    <w:p w14:paraId="6B4E7CAD" w14:textId="77777777" w:rsidR="001A14AB" w:rsidRPr="001A14AB" w:rsidRDefault="001A14AB" w:rsidP="001A14A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color w:val="000000"/>
          <w:kern w:val="0"/>
          <w:sz w:val="24"/>
          <w:szCs w:val="24"/>
          <w14:ligatures w14:val="none"/>
        </w:rPr>
        <w:t>8.4.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D11DC5A" w14:textId="77777777" w:rsidR="001A14AB" w:rsidRPr="001A14AB" w:rsidRDefault="001A14AB" w:rsidP="001A14AB">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color w:val="000000"/>
          <w:kern w:val="0"/>
          <w:sz w:val="24"/>
          <w:szCs w:val="24"/>
          <w14:ligatures w14:val="none"/>
        </w:rPr>
        <w:t xml:space="preserve">8.5. </w:t>
      </w:r>
      <w:r w:rsidRPr="001A14AB">
        <w:rPr>
          <w:rFonts w:ascii="Times New Roman" w:eastAsia="Times New Roman" w:hAnsi="Times New Roman" w:cs="Times New Roman"/>
          <w:color w:val="000000"/>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shd w:val="clear" w:color="auto" w:fill="FFFFFF"/>
          <w14:ligatures w14:val="none"/>
        </w:rPr>
        <w:t xml:space="preserve"> 62.pantā noteikto. </w:t>
      </w:r>
    </w:p>
    <w:p w14:paraId="713F4AEC" w14:textId="77777777" w:rsidR="001A14AB" w:rsidRPr="001A14AB" w:rsidRDefault="001A14AB" w:rsidP="001A14AB">
      <w:pPr>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color w:val="000000"/>
          <w:kern w:val="0"/>
          <w:sz w:val="24"/>
          <w:szCs w:val="24"/>
          <w14:ligatures w14:val="none"/>
        </w:rPr>
        <w:t xml:space="preserve">8.6. Atbilstoši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63.panta ceturtajā daļā noteiktajam Pretendentam, kuram piešķirtas iepirkuma līguma slēgšanas tiesības, 4.pielikuma </w:t>
      </w:r>
      <w:r w:rsidRPr="001A14AB">
        <w:rPr>
          <w:rFonts w:ascii="Times New Roman" w:eastAsia="Times New Roman" w:hAnsi="Times New Roman" w:cs="Times New Roman"/>
          <w:kern w:val="0"/>
          <w:sz w:val="24"/>
          <w:szCs w:val="24"/>
          <w14:ligatures w14:val="none"/>
        </w:rPr>
        <w:t xml:space="preserve">"Līguma projekts" noteiktajā termiņā jāiesniedz pakalpojuma sniegšanā iesaistīto apakšuzņēmēju </w:t>
      </w:r>
      <w:r w:rsidRPr="001A14AB">
        <w:rPr>
          <w:rFonts w:ascii="Times New Roman" w:eastAsia="Times New Roman" w:hAnsi="Times New Roman" w:cs="Times New Roman"/>
          <w:color w:val="000000"/>
          <w:kern w:val="0"/>
          <w:sz w:val="24"/>
          <w:szCs w:val="24"/>
          <w14:ligatures w14:val="none"/>
        </w:rPr>
        <w:t>saraksts.</w:t>
      </w:r>
    </w:p>
    <w:p w14:paraId="242A44F5"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sidRPr="001A14AB">
        <w:rPr>
          <w:rFonts w:ascii="Times New Roman" w:eastAsia="SimSun" w:hAnsi="Times New Roman" w:cs="Times New Roman"/>
          <w:b/>
          <w:kern w:val="0"/>
          <w:sz w:val="24"/>
          <w:szCs w:val="24"/>
          <w:lang w:eastAsia="lv-LV"/>
          <w14:ligatures w14:val="none"/>
        </w:rPr>
        <w:t xml:space="preserve">9. </w:t>
      </w:r>
      <w:r w:rsidRPr="001A14AB">
        <w:rPr>
          <w:rFonts w:ascii="Times New Roman" w:eastAsia="SimSun" w:hAnsi="Times New Roman" w:cs="Times New Roman"/>
          <w:b/>
          <w:kern w:val="0"/>
          <w:sz w:val="24"/>
          <w:szCs w:val="24"/>
          <w:lang w:val="x-none" w:eastAsia="lv-LV"/>
          <w14:ligatures w14:val="none"/>
        </w:rPr>
        <w:t>Cita informācija</w:t>
      </w:r>
      <w:bookmarkEnd w:id="73"/>
      <w:bookmarkEnd w:id="74"/>
      <w:bookmarkEnd w:id="75"/>
      <w:bookmarkEnd w:id="76"/>
      <w:bookmarkEnd w:id="77"/>
      <w:bookmarkEnd w:id="78"/>
      <w:bookmarkEnd w:id="79"/>
      <w:bookmarkEnd w:id="80"/>
      <w:bookmarkEnd w:id="81"/>
      <w:bookmarkEnd w:id="82"/>
      <w:bookmarkEnd w:id="83"/>
      <w:bookmarkEnd w:id="84"/>
      <w:bookmarkEnd w:id="85"/>
    </w:p>
    <w:p w14:paraId="04A44359"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bookmarkStart w:id="86" w:name="_Toc482104118"/>
      <w:bookmarkStart w:id="87" w:name="_Toc28960112"/>
      <w:bookmarkStart w:id="88" w:name="_Toc28960265"/>
      <w:bookmarkStart w:id="89" w:name="_Toc28960328"/>
      <w:r w:rsidRPr="001A14AB">
        <w:rPr>
          <w:rFonts w:ascii="Times New Roman" w:eastAsia="Times New Roman" w:hAnsi="Times New Roman" w:cs="Times New Roman"/>
          <w:iCs/>
          <w:color w:val="000000"/>
          <w:kern w:val="0"/>
          <w:sz w:val="24"/>
          <w:szCs w:val="24"/>
          <w:lang w:eastAsia="ar-SA"/>
          <w14:ligatures w14:val="none"/>
        </w:rPr>
        <w:t>9.1.Informācijas apmaiņa starp Pasūtītāju/Iepirkuma komisiju un Piegādātājiem vai Pretendentiem notiek rakstveidā – izmantojot EIS funkciju “Pretendentu jautājumi” vai elektroniski, izmantojot drošu elektronisko parakstu vai pievienojot elektroniskajam pastam skenētu dokumentu.</w:t>
      </w:r>
    </w:p>
    <w:p w14:paraId="2CB866BB"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iCs/>
          <w:color w:val="000000"/>
          <w:kern w:val="0"/>
          <w:sz w:val="24"/>
          <w:szCs w:val="24"/>
          <w:lang w:eastAsia="ar-SA"/>
          <w14:ligatures w14:val="none"/>
        </w:rPr>
        <w:t>9.2.</w:t>
      </w:r>
      <w:r w:rsidRPr="001A14AB">
        <w:rPr>
          <w:rFonts w:ascii="Times New Roman" w:eastAsia="Times New Roman" w:hAnsi="Times New Roman" w:cs="Times New Roman"/>
          <w:kern w:val="0"/>
          <w:sz w:val="24"/>
          <w:szCs w:val="24"/>
          <w14:ligatures w14:val="none"/>
        </w:rPr>
        <w:t xml:space="preserve">Izziņas un citus dokumentus, kurus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3949CCA8"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9.3.Pretendents sedz visus izdevumus, kas ir saistīti ar piedāvājuma sagatavošanu un iesniegšanu Pasūtītājam.</w:t>
      </w:r>
    </w:p>
    <w:p w14:paraId="5F3D0FC3" w14:textId="3859878D"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kern w:val="0"/>
          <w:sz w:val="24"/>
          <w:szCs w:val="24"/>
          <w14:ligatures w14:val="none"/>
        </w:rPr>
        <w:t>9.4.Konkrētā līguma izpildei Pretendents drīkst balstīties uz citu uzņēmēju (tai skaitā apakšuzņēmēju) iespējām, neatkarīgi no savstarpējo attiecību tiesiskā rakstura:</w:t>
      </w:r>
    </w:p>
    <w:p w14:paraId="449297A9" w14:textId="77777777" w:rsidR="001A14AB" w:rsidRPr="001A14AB" w:rsidRDefault="001A14AB" w:rsidP="001A14AB">
      <w:pPr>
        <w:tabs>
          <w:tab w:val="left" w:pos="1276"/>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9.4.1. šādā gadījumā Pretendents nolikuma 1.pielikumā “Pieteikums” norāda visas personas, uz kuru iespējām savas kvalifikācijas pierādīšanai tas balstās, un pierāda Pasūtītājam, ka viņa rīcībā būs nepieciešamie resursi, iesniedzot,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w:t>
      </w:r>
      <w:r w:rsidRPr="001A14AB">
        <w:rPr>
          <w:rFonts w:ascii="Times New Roman" w:eastAsia="Times New Roman" w:hAnsi="Times New Roman" w:cs="Times New Roman"/>
          <w:kern w:val="0"/>
          <w:sz w:val="24"/>
          <w:szCs w:val="24"/>
          <w14:ligatures w14:val="none"/>
        </w:rPr>
        <w:lastRenderedPageBreak/>
        <w:t>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46D116D8" w14:textId="77777777" w:rsidR="001A14AB" w:rsidRPr="001A14AB" w:rsidRDefault="001A14AB" w:rsidP="001A14AB">
      <w:pPr>
        <w:keepNext/>
        <w:suppressAutoHyphens/>
        <w:spacing w:after="0" w:line="240" w:lineRule="auto"/>
        <w:ind w:left="1134" w:hanging="567"/>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 xml:space="preserve">9.4.2. </w:t>
      </w:r>
      <w:r w:rsidRPr="001A14AB">
        <w:rPr>
          <w:rFonts w:ascii="Times New Roman" w:eastAsia="Times New Roman" w:hAnsi="Times New Roman" w:cs="Times New Roman"/>
          <w:iCs/>
          <w:color w:val="000000"/>
          <w:kern w:val="0"/>
          <w:sz w:val="24"/>
          <w:szCs w:val="24"/>
          <w:u w:val="single"/>
          <w:lang w:eastAsia="ar-SA"/>
          <w14:ligatures w14:val="none"/>
        </w:rPr>
        <w:t>ja Pretendents balstās uz citas personas saimnieciskajām un finansiālajām spējām, tad Pretendentam un personai, uz kura spējām Pretendents balstās, jābūt solidāri atbildīgiem par iepirkuma līguma izpildi</w:t>
      </w:r>
      <w:r w:rsidRPr="001A14AB">
        <w:rPr>
          <w:rFonts w:ascii="Times New Roman" w:eastAsia="Times New Roman" w:hAnsi="Times New Roman" w:cs="Times New Roman"/>
          <w:iCs/>
          <w:color w:val="000000"/>
          <w:kern w:val="0"/>
          <w:sz w:val="24"/>
          <w:szCs w:val="24"/>
          <w:lang w:eastAsia="ar-SA"/>
          <w14:ligatures w14:val="none"/>
        </w:rPr>
        <w:t>, par ko Pretendentam jāiesniedz attiecīgi pierādījumi pēc savas izvēles;</w:t>
      </w:r>
    </w:p>
    <w:p w14:paraId="5E663E40" w14:textId="1DFCC012" w:rsidR="001A14AB" w:rsidRPr="001A14AB" w:rsidRDefault="001A14AB" w:rsidP="001A14AB">
      <w:pPr>
        <w:tabs>
          <w:tab w:val="left" w:pos="1276"/>
        </w:tabs>
        <w:suppressAutoHyphens/>
        <w:spacing w:after="0" w:line="240" w:lineRule="auto"/>
        <w:ind w:left="1134" w:hanging="567"/>
        <w:jc w:val="both"/>
        <w:rPr>
          <w:rFonts w:ascii="Times New Roman" w:eastAsia="Times New Roman" w:hAnsi="Times New Roman" w:cs="Times New Roman"/>
          <w:sz w:val="24"/>
          <w:szCs w:val="24"/>
        </w:rPr>
      </w:pPr>
      <w:r w:rsidRPr="001A14AB">
        <w:rPr>
          <w:rFonts w:ascii="Times New Roman" w:eastAsia="Times New Roman" w:hAnsi="Times New Roman" w:cs="Times New Roman"/>
          <w:sz w:val="24"/>
          <w:szCs w:val="24"/>
        </w:rPr>
        <w:t>9.4.3.lai apliecinātu profesionālo pieredzi vai Pasūtītāja prasībām atbilstoša personāla pieejamību, Pretendents var balstīties uz citu personu iespējām tikai tad, ja šīs personas veiks darbus vai sniegs pakalpojumus, kuru izpildei attiecīgās spējas ir nepieciešamas.</w:t>
      </w:r>
    </w:p>
    <w:p w14:paraId="136EF8AA" w14:textId="77777777" w:rsidR="001A14AB" w:rsidRPr="001A14AB" w:rsidRDefault="001A14AB" w:rsidP="001A14AB">
      <w:pPr>
        <w:keepNext/>
        <w:suppressAutoHyphens/>
        <w:spacing w:after="0" w:line="240" w:lineRule="auto"/>
        <w:ind w:left="426" w:hanging="426"/>
        <w:jc w:val="both"/>
        <w:outlineLvl w:val="1"/>
        <w:rPr>
          <w:rFonts w:ascii="Times New Roman" w:eastAsia="Times New Roman" w:hAnsi="Times New Roman" w:cs="Times New Roman"/>
          <w:iCs/>
          <w:color w:val="000000"/>
          <w:kern w:val="0"/>
          <w:sz w:val="24"/>
          <w:szCs w:val="24"/>
          <w:lang w:eastAsia="ar-SA"/>
          <w14:ligatures w14:val="none"/>
        </w:rPr>
      </w:pPr>
      <w:r w:rsidRPr="001A14AB">
        <w:rPr>
          <w:rFonts w:ascii="Times New Roman" w:eastAsia="Times New Roman" w:hAnsi="Times New Roman" w:cs="Times New Roman"/>
          <w:iCs/>
          <w:color w:val="000000"/>
          <w:kern w:val="0"/>
          <w:sz w:val="24"/>
          <w:szCs w:val="24"/>
          <w:lang w:eastAsia="ar-SA"/>
          <w14:ligatures w14:val="none"/>
        </w:rPr>
        <w:t>9.5.Pretendentam, kuram atbilstoši citām paziņojumā par līgumu un iepirkumu procedūras dokumentos noteiktajām prasībām būtu piešķiramas iepirkuma līguma slēgšanas tiesības, Iepirkuma komisija pieprasa personas, uz kuras iespējām tas balstās, nomaiņu PIL 43.panta 5.daļas kārtībā, ja Iepirkuma komisija ir konstatējusi izslēgšanas iemeslu personai, uz kuras iespējām Pretendents balstās.</w:t>
      </w:r>
    </w:p>
    <w:p w14:paraId="23465C50"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val="x-none" w:eastAsia="lv-LV"/>
          <w14:ligatures w14:val="none"/>
        </w:rPr>
      </w:pPr>
      <w:r w:rsidRPr="001A14AB">
        <w:rPr>
          <w:rFonts w:ascii="Times New Roman" w:eastAsia="SimSun" w:hAnsi="Times New Roman" w:cs="Times New Roman"/>
          <w:b/>
          <w:kern w:val="0"/>
          <w:sz w:val="24"/>
          <w:szCs w:val="24"/>
          <w:lang w:eastAsia="lv-LV"/>
          <w14:ligatures w14:val="none"/>
        </w:rPr>
        <w:t>10. Iepirkuma k</w:t>
      </w:r>
      <w:r w:rsidRPr="001A14AB">
        <w:rPr>
          <w:rFonts w:ascii="Times New Roman" w:eastAsia="SimSun" w:hAnsi="Times New Roman" w:cs="Times New Roman"/>
          <w:b/>
          <w:kern w:val="0"/>
          <w:sz w:val="24"/>
          <w:szCs w:val="24"/>
          <w:lang w:val="x-none" w:eastAsia="lv-LV"/>
          <w14:ligatures w14:val="none"/>
        </w:rPr>
        <w:t>omisijas tiesības</w:t>
      </w:r>
      <w:bookmarkEnd w:id="86"/>
      <w:bookmarkEnd w:id="87"/>
      <w:bookmarkEnd w:id="88"/>
      <w:bookmarkEnd w:id="89"/>
    </w:p>
    <w:p w14:paraId="5D5038A3" w14:textId="77777777" w:rsidR="001A14AB" w:rsidRPr="001A14AB" w:rsidRDefault="001A14AB" w:rsidP="001A14AB">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10.1.</w:t>
      </w:r>
      <w:r w:rsidRPr="001A14AB">
        <w:rPr>
          <w:rFonts w:ascii="Times New Roman" w:eastAsia="Times New Roman" w:hAnsi="Times New Roman" w:cs="Times New Roman"/>
          <w:kern w:val="0"/>
          <w:sz w:val="24"/>
          <w:szCs w:val="24"/>
          <w:lang w:val="x-none"/>
          <w14:ligatures w14:val="none"/>
        </w:rPr>
        <w:t xml:space="preserve"> </w:t>
      </w:r>
      <w:r w:rsidRPr="001A14AB">
        <w:rPr>
          <w:rFonts w:ascii="Times New Roman" w:eastAsia="Times New Roman" w:hAnsi="Times New Roman" w:cs="Times New Roman"/>
          <w:kern w:val="0"/>
          <w:sz w:val="24"/>
          <w:szCs w:val="24"/>
          <w14:ligatures w14:val="none"/>
        </w:rPr>
        <w:t xml:space="preserve">Iepirkuma komisijai vērtēšanas gaitā ir tiesības prasīt, lai Pretendents iesniedz visus dokumentus vai daļu no tiem, kas apliecina tā atbilstību iepirkuma dokumentos noteiktajām pretendentu atlases prasībām. </w:t>
      </w:r>
      <w:r w:rsidRPr="001A14AB">
        <w:rPr>
          <w:rFonts w:ascii="Times New Roman" w:eastAsia="Times New Roman" w:hAnsi="Times New Roman" w:cs="Times New Roman"/>
          <w:iCs/>
          <w:color w:val="000000"/>
          <w:kern w:val="0"/>
          <w:sz w:val="24"/>
          <w:szCs w:val="24"/>
          <w:lang w:eastAsia="ar-SA"/>
          <w14:ligatures w14:val="none"/>
        </w:rPr>
        <w:t>Iepirkuma k</w:t>
      </w:r>
      <w:r w:rsidRPr="001A14AB">
        <w:rPr>
          <w:rFonts w:ascii="Times New Roman" w:eastAsia="Times New Roman" w:hAnsi="Times New Roman" w:cs="Times New Roman"/>
          <w:kern w:val="0"/>
          <w:sz w:val="24"/>
          <w:szCs w:val="24"/>
          <w14:ligatures w14:val="none"/>
        </w:rPr>
        <w:t>omisija nepieprasa tādus dokumentus un informāciju, kas jau ir tās rīcībā vai pieejama publiskās datu bāzēs.</w:t>
      </w:r>
    </w:p>
    <w:p w14:paraId="69999B4E" w14:textId="77777777" w:rsidR="001A14AB" w:rsidRPr="001A14AB" w:rsidRDefault="001A14AB" w:rsidP="001A14AB">
      <w:pPr>
        <w:suppressAutoHyphens/>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bCs/>
          <w:kern w:val="0"/>
          <w:sz w:val="24"/>
          <w:szCs w:val="24"/>
          <w14:ligatures w14:val="none"/>
        </w:rPr>
        <w:t>10.2. Ja Pasūtītājam rodas šaubas par iesniegtās dokumenta kopijas autentiskumu, tas pieprasa, lai Pretendents uzrāda dokumenta oriģinālu vai iesniedz apliecinātu dokumenta kopiju.</w:t>
      </w:r>
    </w:p>
    <w:p w14:paraId="44E7F439" w14:textId="77777777" w:rsidR="001A14AB" w:rsidRPr="001A14AB" w:rsidRDefault="001A14AB" w:rsidP="001A14AB">
      <w:pPr>
        <w:tabs>
          <w:tab w:val="left" w:pos="567"/>
        </w:tabs>
        <w:spacing w:after="0" w:line="240" w:lineRule="auto"/>
        <w:ind w:left="426" w:hanging="568"/>
        <w:jc w:val="both"/>
        <w:rPr>
          <w:rFonts w:ascii="Times New Roman" w:eastAsia="Times New Roman" w:hAnsi="Times New Roman" w:cs="Times New Roman"/>
          <w:strike/>
          <w:kern w:val="0"/>
          <w:sz w:val="24"/>
          <w:szCs w:val="24"/>
          <w14:ligatures w14:val="none"/>
        </w:rPr>
      </w:pPr>
      <w:r w:rsidRPr="001A14AB">
        <w:rPr>
          <w:rFonts w:ascii="Times New Roman" w:eastAsia="Times New Roman" w:hAnsi="Times New Roman" w:cs="Times New Roman"/>
          <w:kern w:val="0"/>
          <w:sz w:val="24"/>
          <w:szCs w:val="24"/>
          <w14:ligatures w14:val="none"/>
        </w:rPr>
        <w:t xml:space="preserve">10.3. Piedāvājumu vērtēšanas gaitā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komisijai ir tiesības pieprasīt, lai tiek izskaidrota tehniskajā un finanšu piedāvājumā iekļautā informācija.</w:t>
      </w:r>
    </w:p>
    <w:p w14:paraId="06129CBD" w14:textId="0CABEF0A" w:rsidR="001A14AB" w:rsidRPr="005F0C3D" w:rsidRDefault="001A14AB" w:rsidP="005F0C3D">
      <w:pPr>
        <w:spacing w:after="0" w:line="240" w:lineRule="auto"/>
        <w:ind w:left="426" w:hanging="568"/>
        <w:jc w:val="both"/>
        <w:rPr>
          <w:rFonts w:ascii="Times New Roman" w:eastAsia="Times New Roman" w:hAnsi="Times New Roman" w:cs="Times New Roman"/>
          <w:strike/>
          <w:kern w:val="0"/>
          <w:sz w:val="24"/>
          <w:szCs w:val="24"/>
          <w14:ligatures w14:val="none"/>
        </w:rPr>
      </w:pPr>
      <w:r w:rsidRPr="001A14AB">
        <w:rPr>
          <w:rFonts w:ascii="Times New Roman" w:eastAsia="Times New Roman" w:hAnsi="Times New Roman" w:cs="Times New Roman"/>
          <w:kern w:val="0"/>
          <w:sz w:val="24"/>
          <w:szCs w:val="24"/>
          <w14:ligatures w14:val="none"/>
        </w:rPr>
        <w:t>10.4. Piedāvājumu vērtēšanas gaitā iepirkuma komisijai ir tiesības pieprasīt, lai Pretendents iesniedz apliecinājumu tam, ka piedāvājumu izstrādājis neatkarīgi.</w:t>
      </w:r>
    </w:p>
    <w:p w14:paraId="52A77489" w14:textId="41E9ABE9" w:rsidR="00321C11" w:rsidRPr="005F0C3D" w:rsidRDefault="005A6E25" w:rsidP="00B429B7">
      <w:pPr>
        <w:pStyle w:val="ListParagraph"/>
        <w:numPr>
          <w:ilvl w:val="1"/>
          <w:numId w:val="16"/>
        </w:numPr>
        <w:tabs>
          <w:tab w:val="left" w:pos="0"/>
          <w:tab w:val="left" w:pos="142"/>
        </w:tabs>
        <w:spacing w:after="0" w:line="240" w:lineRule="auto"/>
        <w:ind w:left="426" w:hanging="567"/>
        <w:jc w:val="both"/>
        <w:rPr>
          <w:rFonts w:ascii="Times New Roman" w:eastAsia="Times New Roman" w:hAnsi="Times New Roman" w:cs="Times New Roman"/>
          <w:bCs/>
          <w:kern w:val="0"/>
          <w:sz w:val="24"/>
          <w:szCs w:val="24"/>
          <w14:ligatures w14:val="none"/>
        </w:rPr>
      </w:pPr>
      <w:r w:rsidRPr="005F0C3D">
        <w:rPr>
          <w:rFonts w:ascii="Times New Roman" w:eastAsia="Times New Roman" w:hAnsi="Times New Roman" w:cs="Times New Roman"/>
          <w:bCs/>
          <w:kern w:val="0"/>
          <w:sz w:val="24"/>
          <w:szCs w:val="24"/>
          <w14:ligatures w14:val="none"/>
        </w:rPr>
        <w:t>Iepirkuma komisija pārbauda, vai finanšu piedāvājumā nav aritmētisko kļūdu, vai nav saņemts nepamatoti lēts piedāvājums, kā arī izvērtē un salīdzina piedāvātās līgumcenas.</w:t>
      </w:r>
    </w:p>
    <w:p w14:paraId="169A1D37" w14:textId="77777777" w:rsidR="00321C11" w:rsidRDefault="005A6E25" w:rsidP="00B429B7">
      <w:pPr>
        <w:pStyle w:val="ListParagraph"/>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Par kļūdu labojumu Iepirkuma komisija paziņo Pretendentam.</w:t>
      </w:r>
    </w:p>
    <w:p w14:paraId="5C8F1FAD" w14:textId="77777777" w:rsidR="00321C11" w:rsidRDefault="005A6E25" w:rsidP="00B429B7">
      <w:pPr>
        <w:pStyle w:val="ListParagraph"/>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Vērtējot finanšu piedāvājumu, Iepirkuma komisija ņem vērā aritmētiskās kļūdas labojumus.</w:t>
      </w:r>
    </w:p>
    <w:p w14:paraId="1313BAAE" w14:textId="00227640" w:rsidR="001A14AB" w:rsidRPr="005F0C3D" w:rsidRDefault="005A6E25" w:rsidP="00B429B7">
      <w:pPr>
        <w:pStyle w:val="ListParagraph"/>
        <w:numPr>
          <w:ilvl w:val="1"/>
          <w:numId w:val="16"/>
        </w:numPr>
        <w:tabs>
          <w:tab w:val="left" w:pos="0"/>
        </w:tabs>
        <w:spacing w:after="0" w:line="240" w:lineRule="auto"/>
        <w:ind w:left="426" w:hanging="567"/>
        <w:jc w:val="both"/>
        <w:rPr>
          <w:rFonts w:ascii="Times New Roman" w:eastAsia="Times New Roman" w:hAnsi="Times New Roman" w:cs="Times New Roman"/>
          <w:bCs/>
          <w:kern w:val="0"/>
          <w:sz w:val="24"/>
          <w:szCs w:val="24"/>
          <w14:ligatures w14:val="none"/>
        </w:rPr>
      </w:pPr>
      <w:r w:rsidRPr="00321C11">
        <w:rPr>
          <w:rFonts w:ascii="Times New Roman" w:eastAsia="Times New Roman" w:hAnsi="Times New Roman" w:cs="Times New Roman"/>
          <w:bCs/>
          <w:kern w:val="0"/>
          <w:sz w:val="24"/>
          <w:szCs w:val="24"/>
          <w14:ligatures w14:val="none"/>
        </w:rPr>
        <w:t>Citas iepirkuma komisijas tiesības saskaņā ar nolikumu, Publisko iepirkumu likumu, publisko iepirkumu regulējošiem Ministru kabineta noteikumiem un citiem normatīviem aktiem.</w:t>
      </w:r>
    </w:p>
    <w:p w14:paraId="76ED6BA4" w14:textId="77777777" w:rsidR="001A14AB" w:rsidRPr="001A14AB" w:rsidRDefault="001A14AB" w:rsidP="001A14AB">
      <w:pPr>
        <w:keepNext/>
        <w:suppressAutoHyphens/>
        <w:spacing w:after="0" w:line="240" w:lineRule="auto"/>
        <w:ind w:left="426" w:hanging="426"/>
        <w:jc w:val="both"/>
        <w:outlineLvl w:val="1"/>
        <w:rPr>
          <w:rFonts w:ascii="Times New Roman" w:eastAsia="SimSun" w:hAnsi="Times New Roman" w:cs="Times New Roman"/>
          <w:b/>
          <w:kern w:val="0"/>
          <w:sz w:val="24"/>
          <w:szCs w:val="24"/>
          <w:lang w:eastAsia="lv-LV"/>
          <w14:ligatures w14:val="none"/>
        </w:rPr>
      </w:pPr>
      <w:bookmarkStart w:id="90" w:name="_Toc223763536"/>
      <w:bookmarkStart w:id="91" w:name="_Toc223763689"/>
      <w:bookmarkStart w:id="92" w:name="_Toc223763762"/>
      <w:bookmarkStart w:id="93" w:name="_Toc223764103"/>
      <w:bookmarkStart w:id="94" w:name="_Toc223764479"/>
      <w:bookmarkStart w:id="95" w:name="_Toc223765204"/>
      <w:bookmarkStart w:id="96" w:name="_Toc223765290"/>
      <w:bookmarkStart w:id="97" w:name="_Toc223765369"/>
      <w:bookmarkStart w:id="98" w:name="_Toc223765428"/>
      <w:bookmarkStart w:id="99" w:name="_Toc223765482"/>
      <w:bookmarkStart w:id="100" w:name="_Toc223765620"/>
      <w:bookmarkStart w:id="101" w:name="_Toc223765759"/>
      <w:bookmarkStart w:id="102" w:name="_Toc482104119"/>
      <w:bookmarkStart w:id="103" w:name="_Toc28960113"/>
      <w:bookmarkStart w:id="104" w:name="_Toc28960266"/>
      <w:bookmarkStart w:id="105" w:name="_Toc28960329"/>
      <w:r w:rsidRPr="001A14AB">
        <w:rPr>
          <w:rFonts w:ascii="Times New Roman" w:eastAsia="SimSun" w:hAnsi="Times New Roman" w:cs="Times New Roman"/>
          <w:b/>
          <w:kern w:val="0"/>
          <w:sz w:val="24"/>
          <w:szCs w:val="24"/>
          <w:lang w:eastAsia="lv-LV"/>
          <w14:ligatures w14:val="none"/>
        </w:rPr>
        <w:t>11. Iepirkuma komisijas pienākumi</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0D4768E5" w14:textId="77777777"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11.1. Iepirkuma komisija nodrošina iepirkuma procedūras norises dokumentēšanu.</w:t>
      </w:r>
    </w:p>
    <w:p w14:paraId="078FC57A" w14:textId="42CF9EB5"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color w:val="000000"/>
          <w:kern w:val="0"/>
          <w:sz w:val="24"/>
          <w:szCs w:val="24"/>
          <w:lang w:eastAsia="lv-LV"/>
          <w14:ligatures w14:val="none"/>
        </w:rPr>
      </w:pPr>
      <w:bookmarkStart w:id="106" w:name="_Toc28960114"/>
      <w:bookmarkStart w:id="107" w:name="_Toc28960267"/>
      <w:bookmarkStart w:id="108" w:name="_Toc28960330"/>
      <w:r w:rsidRPr="001A14AB">
        <w:rPr>
          <w:rFonts w:ascii="Times New Roman" w:eastAsia="Times New Roman" w:hAnsi="Times New Roman" w:cs="Times New Roman"/>
          <w:color w:val="000000"/>
          <w:kern w:val="0"/>
          <w:sz w:val="24"/>
          <w:szCs w:val="24"/>
          <w:lang w:eastAsia="lv-LV"/>
          <w14:ligatures w14:val="none"/>
        </w:rPr>
        <w:t>11.2.</w:t>
      </w:r>
      <w:r w:rsidR="001F12C8">
        <w:rPr>
          <w:rFonts w:ascii="Times New Roman" w:eastAsia="Times New Roman" w:hAnsi="Times New Roman" w:cs="Times New Roman"/>
          <w:color w:val="000000"/>
          <w:kern w:val="0"/>
          <w:sz w:val="24"/>
          <w:szCs w:val="24"/>
          <w:lang w:eastAsia="lv-LV"/>
          <w14:ligatures w14:val="none"/>
        </w:rPr>
        <w:t xml:space="preserve"> </w:t>
      </w:r>
      <w:r w:rsidRPr="001A14AB">
        <w:rPr>
          <w:rFonts w:ascii="Times New Roman" w:eastAsia="Times New Roman" w:hAnsi="Times New Roman" w:cs="Times New Roman"/>
          <w:color w:val="000000"/>
          <w:kern w:val="0"/>
          <w:sz w:val="24"/>
          <w:szCs w:val="24"/>
          <w:lang w:eastAsia="lv-LV"/>
          <w14:ligatures w14:val="none"/>
        </w:rPr>
        <w:t>Iepirkuma komisija nodrošina brīvu un tiešu elektronisku pieeju iepirkuma dokumentiem EIS e-konkursu apakšsistēmā</w:t>
      </w:r>
      <w:r w:rsidRPr="001A14AB">
        <w:rPr>
          <w:rFonts w:ascii="Times New Roman" w:eastAsia="Times New Roman" w:hAnsi="Times New Roman" w:cs="Times New Roman"/>
          <w:color w:val="0000FF"/>
          <w:kern w:val="0"/>
          <w:sz w:val="24"/>
          <w:szCs w:val="24"/>
          <w14:ligatures w14:val="none"/>
        </w:rPr>
        <w:t xml:space="preserve"> </w:t>
      </w:r>
      <w:hyperlink r:id="rId14" w:history="1">
        <w:r w:rsidR="0088700B" w:rsidRPr="00E62868">
          <w:rPr>
            <w:rStyle w:val="Hyperlink"/>
            <w:rFonts w:ascii="Times New Roman" w:eastAsia="Aptos" w:hAnsi="Times New Roman" w:cs="Times New Roman"/>
            <w:sz w:val="24"/>
            <w:szCs w:val="24"/>
          </w:rPr>
          <w:t>https://www.eis.gov.lv/EKEIS/Supplier/Procurement/</w:t>
        </w:r>
        <w:r w:rsidR="0088700B" w:rsidRPr="00E62868">
          <w:rPr>
            <w:rStyle w:val="Hyperlink"/>
          </w:rPr>
          <w:t xml:space="preserve"> </w:t>
        </w:r>
        <w:r w:rsidR="0088700B" w:rsidRPr="00E62868">
          <w:rPr>
            <w:rStyle w:val="Hyperlink"/>
            <w:rFonts w:ascii="Times New Roman" w:eastAsia="Aptos" w:hAnsi="Times New Roman" w:cs="Times New Roman"/>
            <w:sz w:val="24"/>
            <w:szCs w:val="24"/>
          </w:rPr>
          <w:t>167198</w:t>
        </w:r>
      </w:hyperlink>
      <w:r w:rsidR="00AF63AE">
        <w:rPr>
          <w:rFonts w:ascii="Times New Roman" w:eastAsia="Aptos" w:hAnsi="Times New Roman" w:cs="Times New Roman"/>
          <w:color w:val="0000FF"/>
          <w:sz w:val="24"/>
          <w:szCs w:val="24"/>
          <w:u w:val="single"/>
        </w:rPr>
        <w:t xml:space="preserve"> </w:t>
      </w:r>
      <w:r w:rsidRPr="001A14AB">
        <w:rPr>
          <w:rFonts w:ascii="Times New Roman" w:eastAsia="Times New Roman" w:hAnsi="Times New Roman" w:cs="Times New Roman"/>
          <w:color w:val="000000"/>
          <w:kern w:val="0"/>
          <w:sz w:val="24"/>
          <w:szCs w:val="24"/>
          <w:lang w:eastAsia="lv-LV"/>
          <w14:ligatures w14:val="none"/>
        </w:rPr>
        <w:t>sākot ar attiecīgā iepirkuma izsludināšanas brīdi.</w:t>
      </w:r>
    </w:p>
    <w:p w14:paraId="31979A36" w14:textId="448360F2" w:rsidR="001A14AB" w:rsidRPr="001A14AB" w:rsidRDefault="001A14AB" w:rsidP="00A936B0">
      <w:pPr>
        <w:suppressAutoHyphens/>
        <w:spacing w:after="0" w:line="240" w:lineRule="auto"/>
        <w:ind w:left="426" w:hanging="567"/>
        <w:contextualSpacing/>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kern w:val="0"/>
          <w:sz w:val="24"/>
          <w:szCs w:val="24"/>
          <w14:ligatures w14:val="none"/>
        </w:rPr>
        <w:t>11.3.</w:t>
      </w:r>
      <w:r w:rsidR="001F12C8">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Ieinteresētais piegādātājs saziņas dokumentu nosūta uz nolikumā norādīto Pasūtītāja pasta adresi vai  uz e-pasta adresi: </w:t>
      </w:r>
      <w:hyperlink r:id="rId15" w:history="1">
        <w:r w:rsidRPr="001A14AB">
          <w:rPr>
            <w:rFonts w:ascii="Times New Roman" w:eastAsia="Aptos" w:hAnsi="Times New Roman" w:cs="Times New Roman"/>
            <w:color w:val="0000FF"/>
            <w:kern w:val="0"/>
            <w:sz w:val="24"/>
            <w:szCs w:val="24"/>
            <w:u w:val="single"/>
            <w14:ligatures w14:val="none"/>
          </w:rPr>
          <w:t>iepirkumi@jekabpils.lv</w:t>
        </w:r>
      </w:hyperlink>
      <w:r w:rsidRPr="001A14AB">
        <w:rPr>
          <w:rFonts w:ascii="Times New Roman" w:eastAsia="Times New Roman" w:hAnsi="Times New Roman" w:cs="Times New Roman"/>
          <w:kern w:val="0"/>
          <w:sz w:val="24"/>
          <w:szCs w:val="24"/>
          <w14:ligatures w14:val="none"/>
        </w:rPr>
        <w:t>.</w:t>
      </w:r>
    </w:p>
    <w:p w14:paraId="2003C8A2" w14:textId="77777777"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11.4. Saziņas dokumentā ietver iepirkuma procedūras nosaukumu un identifikācijas numuru.</w:t>
      </w:r>
    </w:p>
    <w:p w14:paraId="4C34BF79" w14:textId="021789FF"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11.5. Ja ieinteresētais piegādātājs ir laikus rakstveidā vai pa pastu, vai elektroniski, vai piegādājot personiski) pieprasījis papildu informāciju par iepirkuma procedūras dokumentos iekļautajām prasībām,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to sniedz elektroniski, izmantojot drošu elektronisko parakstu, vai pievienojot elektroniskajam pastam skenētu dokumentu</w:t>
      </w:r>
      <w:r w:rsidR="00A936B0">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5 (piecu) darbdienu laikā, bet ne vēlāk kā 6 (sešas) dienas pirms piedāvājumu iesniegšanas termiņa beigām. Vienlaikus ar papildu informācijas nosūtīšanu piegādātājam, kas uzdevis </w:t>
      </w:r>
      <w:r w:rsidRPr="001A14AB">
        <w:rPr>
          <w:rFonts w:ascii="Times New Roman" w:eastAsia="Times New Roman" w:hAnsi="Times New Roman" w:cs="Times New Roman"/>
          <w:kern w:val="0"/>
          <w:sz w:val="24"/>
          <w:szCs w:val="24"/>
          <w14:ligatures w14:val="none"/>
        </w:rPr>
        <w:lastRenderedPageBreak/>
        <w:t xml:space="preserve">jautājumu, Pasūtītājs ievieto šo informāciju EIS e-konkursu apakšsistēmā </w:t>
      </w:r>
      <w:hyperlink r:id="rId16" w:history="1">
        <w:r w:rsidR="0088700B" w:rsidRPr="00E62868">
          <w:rPr>
            <w:rStyle w:val="Hyperlink"/>
            <w:rFonts w:ascii="Times New Roman" w:eastAsia="Aptos" w:hAnsi="Times New Roman" w:cs="Times New Roman"/>
            <w:sz w:val="24"/>
            <w:szCs w:val="24"/>
          </w:rPr>
          <w:t>https://www.eis.gov.lv/EKEIS/Supplier/Procurement/167198</w:t>
        </w:r>
      </w:hyperlink>
      <w:r w:rsidRPr="001A14AB">
        <w:rPr>
          <w:rFonts w:ascii="Times New Roman" w:eastAsia="Times New Roman" w:hAnsi="Times New Roman" w:cs="Times New Roman"/>
          <w:kern w:val="0"/>
          <w:sz w:val="24"/>
          <w:szCs w:val="24"/>
          <w14:ligatures w14:val="none"/>
        </w:rPr>
        <w:t>, kurā ir pieejami iepirkuma procedūras dokumenti, norādot arī uzdoto jautājumu.</w:t>
      </w:r>
    </w:p>
    <w:p w14:paraId="1EA26FE2" w14:textId="65F8D274"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11.6. Ja Pasūtītājs izdarījis grozījumus iepirkuma procedūras dokumentos, tas ievieto šo informāciju EIS e-konkursu apakšsistēmā </w:t>
      </w:r>
      <w:hyperlink r:id="rId17" w:history="1">
        <w:r w:rsidR="0088700B" w:rsidRPr="00E62868">
          <w:rPr>
            <w:rStyle w:val="Hyperlink"/>
            <w:rFonts w:ascii="Times New Roman" w:eastAsia="Aptos" w:hAnsi="Times New Roman" w:cs="Times New Roman"/>
            <w:sz w:val="24"/>
            <w:szCs w:val="24"/>
          </w:rPr>
          <w:t>https://www.eis.gov.lv/EKEIS/Supplier/Procurement/167198</w:t>
        </w:r>
      </w:hyperlink>
      <w:r w:rsidRPr="001A14AB">
        <w:rPr>
          <w:rFonts w:ascii="Times New Roman" w:eastAsia="Times New Roman" w:hAnsi="Times New Roman" w:cs="Times New Roman"/>
          <w:kern w:val="0"/>
          <w:sz w:val="24"/>
          <w:szCs w:val="24"/>
          <w14:ligatures w14:val="none"/>
        </w:rPr>
        <w:t xml:space="preserve"> kurā ir pieejami iepirkuma procedūras dokumenti, ne vēlāk kā dienu pēc tam, kad paziņojums par izmaiņām vai papildu informācija iesniegta Iepirkumu uzraudzības birojam publicēšanai.</w:t>
      </w:r>
    </w:p>
    <w:p w14:paraId="58AAEC4B" w14:textId="77777777" w:rsidR="001A14AB" w:rsidRPr="001A14AB" w:rsidRDefault="001A14AB" w:rsidP="00A936B0">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3037E61E" w14:textId="77777777"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11.8. Iepirkuma komisija vērtē Pretendentus un to iesniegtos piedāvājumus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publisko iepirkumu norisi regulējošajiem Ministru kabineta noteikumiem, iepirkuma procedūras dokumentiem, kā arī citiem normatīvajiem aktiem. </w:t>
      </w:r>
    </w:p>
    <w:p w14:paraId="6B83E3D0" w14:textId="3DFBAD9D"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11.9.</w:t>
      </w:r>
      <w:r w:rsidR="0096304D">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komisijas noteiktajām prasībām,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piedāvājumu vērtē pēc tās rīcībā esošās informācijas.</w:t>
      </w:r>
    </w:p>
    <w:p w14:paraId="3DC79760" w14:textId="77777777" w:rsidR="001A14AB" w:rsidRPr="001A14AB" w:rsidRDefault="001A14AB" w:rsidP="001A14AB">
      <w:pPr>
        <w:tabs>
          <w:tab w:val="left" w:pos="567"/>
        </w:tabs>
        <w:spacing w:after="0" w:line="240" w:lineRule="auto"/>
        <w:jc w:val="both"/>
        <w:rPr>
          <w:rFonts w:ascii="Times New Roman" w:eastAsia="SimSun" w:hAnsi="Times New Roman" w:cs="Times New Roman"/>
          <w:b/>
          <w:kern w:val="0"/>
          <w:sz w:val="24"/>
          <w:szCs w:val="24"/>
          <w:lang w:eastAsia="lv-LV"/>
          <w14:ligatures w14:val="none"/>
        </w:rPr>
      </w:pPr>
      <w:r w:rsidRPr="001A14AB">
        <w:rPr>
          <w:rFonts w:ascii="Times New Roman" w:eastAsia="SimSun" w:hAnsi="Times New Roman" w:cs="Times New Roman"/>
          <w:b/>
          <w:kern w:val="0"/>
          <w:sz w:val="24"/>
          <w:szCs w:val="24"/>
          <w:lang w:eastAsia="lv-LV"/>
          <w14:ligatures w14:val="none"/>
        </w:rPr>
        <w:t>12. Piegādātāja un Pretendenta tiesības</w:t>
      </w:r>
      <w:bookmarkEnd w:id="106"/>
      <w:bookmarkEnd w:id="107"/>
      <w:bookmarkEnd w:id="108"/>
    </w:p>
    <w:p w14:paraId="2D071E9C" w14:textId="77777777" w:rsidR="001A14AB" w:rsidRPr="001A14AB" w:rsidRDefault="001A14AB" w:rsidP="001A14AB">
      <w:pPr>
        <w:keepNext/>
        <w:numPr>
          <w:ilvl w:val="1"/>
          <w:numId w:val="5"/>
        </w:numPr>
        <w:suppressAutoHyphens/>
        <w:spacing w:before="240" w:after="60" w:line="240" w:lineRule="auto"/>
        <w:outlineLvl w:val="1"/>
        <w:rPr>
          <w:rFonts w:ascii="Calibri" w:eastAsia="Times New Roman" w:hAnsi="Calibri" w:cs="Arial"/>
          <w:b/>
          <w:bCs/>
          <w:iCs/>
          <w:vanish/>
          <w:color w:val="000000"/>
          <w:kern w:val="0"/>
          <w:sz w:val="28"/>
          <w:szCs w:val="28"/>
          <w:lang w:eastAsia="ar-SA"/>
          <w14:ligatures w14:val="none"/>
        </w:rPr>
      </w:pPr>
    </w:p>
    <w:p w14:paraId="052E0D42" w14:textId="77777777" w:rsidR="001A14AB" w:rsidRPr="001A14AB" w:rsidRDefault="001A14AB" w:rsidP="001A14AB">
      <w:pPr>
        <w:keepNext/>
        <w:numPr>
          <w:ilvl w:val="1"/>
          <w:numId w:val="5"/>
        </w:numPr>
        <w:suppressAutoHyphens/>
        <w:spacing w:before="240" w:after="60" w:line="240" w:lineRule="auto"/>
        <w:outlineLvl w:val="1"/>
        <w:rPr>
          <w:rFonts w:ascii="Calibri" w:eastAsia="Calibri" w:hAnsi="Calibri" w:cs="Arial"/>
          <w:b/>
          <w:bCs/>
          <w:iCs/>
          <w:vanish/>
          <w:color w:val="000000"/>
          <w:kern w:val="0"/>
          <w:sz w:val="28"/>
          <w:szCs w:val="28"/>
          <w:lang w:eastAsia="ar-SA"/>
          <w14:ligatures w14:val="none"/>
        </w:rPr>
      </w:pPr>
    </w:p>
    <w:p w14:paraId="52BF547F" w14:textId="77777777" w:rsidR="001A14AB" w:rsidRPr="001A14AB" w:rsidRDefault="001A14AB" w:rsidP="001A14AB">
      <w:pPr>
        <w:tabs>
          <w:tab w:val="left" w:pos="426"/>
        </w:tabs>
        <w:suppressAutoHyphens/>
        <w:spacing w:after="0" w:line="240" w:lineRule="auto"/>
        <w:ind w:left="426" w:hanging="426"/>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12.1.Ja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1197CD5" w14:textId="77777777" w:rsidR="001A14AB" w:rsidRPr="001A14AB" w:rsidRDefault="001A14AB" w:rsidP="001A14AB">
      <w:pPr>
        <w:spacing w:after="0" w:line="240" w:lineRule="auto"/>
        <w:ind w:left="426" w:hanging="426"/>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Calibri"/>
          <w:kern w:val="0"/>
          <w:sz w:val="24"/>
          <w:szCs w:val="24"/>
          <w:lang w:eastAsia="ar-SA"/>
          <w14:ligatures w14:val="none"/>
        </w:rPr>
        <w:t xml:space="preserve">12.2.Pasūtītājs </w:t>
      </w:r>
      <w:r w:rsidRPr="001A14AB">
        <w:rPr>
          <w:rFonts w:ascii="Times New Roman" w:eastAsia="Times New Roman" w:hAnsi="Times New Roman" w:cs="Times New Roman"/>
          <w:kern w:val="0"/>
          <w:sz w:val="24"/>
          <w:szCs w:val="24"/>
          <w14:ligatures w14:val="none"/>
        </w:rPr>
        <w:t xml:space="preserve">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atbilstoši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36.panta otrajā daļā noteiktajam termiņa ierobežojumam, varētu to sniegt ne vēlāk kā 6 (sešas) dienas pirms piedāvājumu iesniegšanas termiņa beigām.</w:t>
      </w:r>
    </w:p>
    <w:p w14:paraId="19D6B20D" w14:textId="77777777" w:rsidR="001A14AB" w:rsidRPr="001A14AB" w:rsidRDefault="001A14AB" w:rsidP="004438CB">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12.3.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5C7958D0" w14:textId="77777777"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12.4. Iepirkumu uzraudzības biroja iesniegumu izskatīšanas komisijas lēmuma pārsūdzēšana neaptur tā darbību.</w:t>
      </w:r>
    </w:p>
    <w:p w14:paraId="36511754"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bCs/>
          <w:iCs/>
          <w:color w:val="000000"/>
          <w:kern w:val="0"/>
          <w:sz w:val="24"/>
          <w:szCs w:val="24"/>
          <w:lang w:eastAsia="lv-LV"/>
          <w14:ligatures w14:val="none"/>
        </w:rPr>
      </w:pPr>
      <w:bookmarkStart w:id="109" w:name="_Toc482104122"/>
      <w:bookmarkStart w:id="110" w:name="_Toc524886904"/>
      <w:bookmarkStart w:id="111" w:name="_Toc524887100"/>
      <w:bookmarkStart w:id="112" w:name="_Toc524887240"/>
      <w:bookmarkStart w:id="113" w:name="_Toc524900547"/>
      <w:bookmarkStart w:id="114" w:name="_Toc529265680"/>
      <w:bookmarkStart w:id="115" w:name="_Toc28960115"/>
      <w:bookmarkStart w:id="116" w:name="_Toc28960268"/>
      <w:bookmarkStart w:id="117" w:name="_Toc28960331"/>
      <w:bookmarkStart w:id="118" w:name="_Toc521941527"/>
      <w:r w:rsidRPr="001A14AB">
        <w:rPr>
          <w:rFonts w:ascii="Times New Roman" w:eastAsia="SimSun" w:hAnsi="Times New Roman" w:cs="Times New Roman"/>
          <w:b/>
          <w:bCs/>
          <w:iCs/>
          <w:color w:val="000000"/>
          <w:kern w:val="0"/>
          <w:sz w:val="24"/>
          <w:szCs w:val="24"/>
          <w:lang w:eastAsia="lv-LV"/>
          <w14:ligatures w14:val="none"/>
        </w:rPr>
        <w:lastRenderedPageBreak/>
        <w:t xml:space="preserve">13.Piedāvājumu atvēršana </w:t>
      </w:r>
      <w:bookmarkEnd w:id="109"/>
      <w:bookmarkEnd w:id="110"/>
      <w:bookmarkEnd w:id="111"/>
      <w:bookmarkEnd w:id="112"/>
      <w:bookmarkEnd w:id="113"/>
      <w:bookmarkEnd w:id="114"/>
      <w:bookmarkEnd w:id="115"/>
      <w:bookmarkEnd w:id="116"/>
      <w:bookmarkEnd w:id="117"/>
    </w:p>
    <w:p w14:paraId="5FF8BD57"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bCs/>
          <w:kern w:val="0"/>
          <w:sz w:val="24"/>
          <w:szCs w:val="24"/>
          <w:lang w:eastAsia="ar-SA"/>
          <w14:ligatures w14:val="none"/>
        </w:rPr>
        <w:t xml:space="preserve">13.1. </w:t>
      </w:r>
      <w:r w:rsidRPr="001A14AB">
        <w:rPr>
          <w:rFonts w:ascii="Times New Roman" w:eastAsia="Times New Roman" w:hAnsi="Times New Roman" w:cs="Times New Roman"/>
          <w:kern w:val="0"/>
          <w:sz w:val="24"/>
          <w:szCs w:val="24"/>
          <w14:ligatures w14:val="none"/>
        </w:rPr>
        <w:t xml:space="preserve">Piedāvājumus atver EIS e-konkursu apakšsistēmā. </w:t>
      </w:r>
    </w:p>
    <w:p w14:paraId="6484ABEA" w14:textId="105E12EB"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13.2</w:t>
      </w:r>
      <w:r w:rsidRPr="001A14AB">
        <w:rPr>
          <w:rFonts w:ascii="Times New Roman" w:eastAsia="Times New Roman" w:hAnsi="Times New Roman" w:cs="Times New Roman"/>
          <w:bCs/>
          <w:kern w:val="0"/>
          <w:sz w:val="24"/>
          <w:szCs w:val="24"/>
          <w:lang w:eastAsia="ar-SA"/>
          <w14:ligatures w14:val="none"/>
        </w:rPr>
        <w:t>.</w:t>
      </w:r>
      <w:r w:rsidR="0096304D">
        <w:rPr>
          <w:rFonts w:ascii="Times New Roman" w:eastAsia="Times New Roman" w:hAnsi="Times New Roman" w:cs="Times New Roman"/>
          <w:bCs/>
          <w:kern w:val="0"/>
          <w:sz w:val="24"/>
          <w:szCs w:val="24"/>
          <w:lang w:eastAsia="ar-SA"/>
          <w14:ligatures w14:val="none"/>
        </w:rPr>
        <w:t xml:space="preserve"> </w:t>
      </w:r>
      <w:r w:rsidRPr="001A14AB">
        <w:rPr>
          <w:rFonts w:ascii="Times New Roman" w:eastAsia="Times New Roman" w:hAnsi="Times New Roman" w:cs="Times New Roman"/>
          <w:bCs/>
          <w:kern w:val="0"/>
          <w:sz w:val="24"/>
          <w:szCs w:val="24"/>
          <w:lang w:eastAsia="ar-SA"/>
          <w14:ligatures w14:val="none"/>
        </w:rPr>
        <w:t>Piedāvājumu atvēršanā iegūtos datus norāda Pretendentu finanšu piedāvājumu apkopojumā, ko ievieto EIS e-konkursu apakšsistēmā:</w:t>
      </w:r>
      <w:r w:rsidRPr="001A14AB">
        <w:rPr>
          <w:rFonts w:ascii="Times New Roman" w:eastAsia="Times New Roman" w:hAnsi="Times New Roman" w:cs="Times New Roman"/>
          <w:color w:val="0000FF"/>
          <w:kern w:val="0"/>
          <w:sz w:val="24"/>
          <w:szCs w:val="24"/>
          <w:u w:val="single"/>
          <w14:ligatures w14:val="none"/>
        </w:rPr>
        <w:t xml:space="preserve"> </w:t>
      </w:r>
      <w:hyperlink r:id="rId18" w:history="1">
        <w:r w:rsidR="0088700B" w:rsidRPr="00E62868">
          <w:rPr>
            <w:rStyle w:val="Hyperlink"/>
            <w:rFonts w:ascii="Times New Roman" w:eastAsia="Aptos" w:hAnsi="Times New Roman" w:cs="Times New Roman"/>
            <w:sz w:val="24"/>
            <w:szCs w:val="24"/>
          </w:rPr>
          <w:t>https://www.eis.gov.lv/EKEIS/Supplier/Procurement/167198</w:t>
        </w:r>
      </w:hyperlink>
      <w:r w:rsidRPr="001A14AB">
        <w:rPr>
          <w:rFonts w:ascii="Times New Roman" w:eastAsia="Aptos" w:hAnsi="Times New Roman" w:cs="Times New Roman"/>
          <w:color w:val="0000FF"/>
          <w:sz w:val="24"/>
          <w:szCs w:val="24"/>
        </w:rPr>
        <w:t xml:space="preserve"> </w:t>
      </w:r>
      <w:r w:rsidRPr="001A14AB">
        <w:rPr>
          <w:rFonts w:ascii="Times New Roman" w:eastAsia="Times New Roman" w:hAnsi="Times New Roman" w:cs="Times New Roman"/>
          <w:bCs/>
          <w:kern w:val="0"/>
          <w:sz w:val="24"/>
          <w:szCs w:val="24"/>
          <w:lang w:eastAsia="ar-SA"/>
          <w14:ligatures w14:val="none"/>
        </w:rPr>
        <w:t>pie šī iepirkuma dokumentiem.</w:t>
      </w:r>
    </w:p>
    <w:p w14:paraId="50C40CC5" w14:textId="77777777" w:rsidR="001A14AB" w:rsidRPr="001A14AB" w:rsidRDefault="001A14AB" w:rsidP="001A14AB">
      <w:pPr>
        <w:keepNext/>
        <w:suppressAutoHyphens/>
        <w:spacing w:after="0" w:line="240" w:lineRule="auto"/>
        <w:jc w:val="both"/>
        <w:outlineLvl w:val="1"/>
        <w:rPr>
          <w:rFonts w:ascii="Times New Roman" w:eastAsia="SimSun" w:hAnsi="Times New Roman" w:cs="Times New Roman"/>
          <w:b/>
          <w:kern w:val="0"/>
          <w:sz w:val="24"/>
          <w:szCs w:val="24"/>
          <w:lang w:eastAsia="lv-LV"/>
          <w14:ligatures w14:val="none"/>
        </w:rPr>
      </w:pPr>
      <w:bookmarkStart w:id="119" w:name="_Toc482104123"/>
      <w:bookmarkStart w:id="120" w:name="_Toc524886905"/>
      <w:bookmarkStart w:id="121" w:name="_Toc524887101"/>
      <w:bookmarkStart w:id="122" w:name="_Toc524887241"/>
      <w:bookmarkStart w:id="123" w:name="_Toc524900548"/>
      <w:bookmarkStart w:id="124" w:name="_Toc529265681"/>
      <w:bookmarkStart w:id="125" w:name="_Toc28960116"/>
      <w:bookmarkStart w:id="126" w:name="_Toc28960269"/>
      <w:bookmarkStart w:id="127" w:name="_Toc28960332"/>
      <w:r w:rsidRPr="001A14AB">
        <w:rPr>
          <w:rFonts w:ascii="Times New Roman" w:eastAsia="SimSun" w:hAnsi="Times New Roman" w:cs="Times New Roman"/>
          <w:b/>
          <w:kern w:val="0"/>
          <w:sz w:val="24"/>
          <w:szCs w:val="24"/>
          <w:lang w:eastAsia="lv-LV"/>
          <w14:ligatures w14:val="none"/>
        </w:rPr>
        <w:t>14.  P</w:t>
      </w:r>
      <w:bookmarkEnd w:id="119"/>
      <w:bookmarkEnd w:id="120"/>
      <w:bookmarkEnd w:id="121"/>
      <w:bookmarkEnd w:id="122"/>
      <w:bookmarkEnd w:id="123"/>
      <w:bookmarkEnd w:id="124"/>
      <w:bookmarkEnd w:id="125"/>
      <w:bookmarkEnd w:id="126"/>
      <w:bookmarkEnd w:id="127"/>
      <w:r w:rsidRPr="001A14AB">
        <w:rPr>
          <w:rFonts w:ascii="Times New Roman" w:eastAsia="SimSun" w:hAnsi="Times New Roman" w:cs="Times New Roman"/>
          <w:b/>
          <w:kern w:val="0"/>
          <w:sz w:val="24"/>
          <w:szCs w:val="24"/>
          <w:lang w:eastAsia="lv-LV"/>
          <w14:ligatures w14:val="none"/>
        </w:rPr>
        <w:t xml:space="preserve">iedāvājuma noformējuma pārbaude </w:t>
      </w:r>
    </w:p>
    <w:p w14:paraId="0C2AB677" w14:textId="47EBBAD0"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14.1. Iepirkuma komisija pārbauda piedāvājuma noformējuma atbilstību nolikumā noteiktajām prasībām un piedāvājumu noformējuma atbilstību nolikuma 6.1., 6.2., 6.3., 6.4., 6.5., 6.6., 6.7., 6.8., 6.9.</w:t>
      </w:r>
      <w:r w:rsidR="004B1C3F">
        <w:rPr>
          <w:rFonts w:ascii="Times New Roman" w:eastAsia="Times New Roman" w:hAnsi="Times New Roman" w:cs="Times New Roman"/>
          <w:kern w:val="0"/>
          <w:sz w:val="24"/>
          <w:szCs w:val="24"/>
          <w14:ligatures w14:val="none"/>
        </w:rPr>
        <w:t>, 6.10.,6.11.,</w:t>
      </w:r>
      <w:r w:rsidR="00FA371A">
        <w:rPr>
          <w:rFonts w:ascii="Times New Roman" w:eastAsia="Times New Roman" w:hAnsi="Times New Roman" w:cs="Times New Roman"/>
          <w:kern w:val="0"/>
          <w:sz w:val="24"/>
          <w:szCs w:val="24"/>
          <w14:ligatures w14:val="none"/>
        </w:rPr>
        <w:t>6.12.</w:t>
      </w:r>
      <w:r w:rsidRPr="001A14AB">
        <w:rPr>
          <w:rFonts w:ascii="Times New Roman" w:eastAsia="Times New Roman" w:hAnsi="Times New Roman" w:cs="Times New Roman"/>
          <w:kern w:val="0"/>
          <w:sz w:val="24"/>
          <w:szCs w:val="24"/>
          <w14:ligatures w14:val="none"/>
        </w:rPr>
        <w:t xml:space="preserve"> un 6.1</w:t>
      </w:r>
      <w:r w:rsidR="00FA371A">
        <w:rPr>
          <w:rFonts w:ascii="Times New Roman" w:eastAsia="Times New Roman" w:hAnsi="Times New Roman" w:cs="Times New Roman"/>
          <w:kern w:val="0"/>
          <w:sz w:val="24"/>
          <w:szCs w:val="24"/>
          <w14:ligatures w14:val="none"/>
        </w:rPr>
        <w:t>3</w:t>
      </w:r>
      <w:r w:rsidRPr="001A14AB">
        <w:rPr>
          <w:rFonts w:ascii="Times New Roman" w:eastAsia="Times New Roman" w:hAnsi="Times New Roman" w:cs="Times New Roman"/>
          <w:kern w:val="0"/>
          <w:sz w:val="24"/>
          <w:szCs w:val="24"/>
          <w14:ligatures w14:val="none"/>
        </w:rPr>
        <w:t>.punktu prasībām.</w:t>
      </w:r>
    </w:p>
    <w:p w14:paraId="5DA69EFD" w14:textId="60B76287" w:rsidR="001A14AB" w:rsidRPr="001A14AB" w:rsidRDefault="001A14AB" w:rsidP="003E1E93">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14.2.</w:t>
      </w:r>
      <w:r w:rsidR="0096304D">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 xml:space="preserve">Ja konstatēta piedāvājuma noformējuma neatbilstība, tad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lemj par piedāvājuma noraidīšanu, izvērtējot neatbilstības būtiskumu saskaņā ar normatīvajiem aktiem.</w:t>
      </w:r>
    </w:p>
    <w:p w14:paraId="5C2E2CBF" w14:textId="77777777" w:rsidR="001A14AB" w:rsidRPr="001A14AB" w:rsidRDefault="001A14AB" w:rsidP="001A14AB">
      <w:pPr>
        <w:spacing w:after="0" w:line="240" w:lineRule="auto"/>
        <w:rPr>
          <w:rFonts w:ascii="Times New Roman" w:eastAsia="Times New Roman" w:hAnsi="Times New Roman" w:cs="Times New Roman"/>
          <w:b/>
          <w:bCs/>
          <w:kern w:val="0"/>
          <w:sz w:val="24"/>
          <w:szCs w:val="24"/>
          <w:lang w:eastAsia="da-DK"/>
          <w14:ligatures w14:val="none"/>
        </w:rPr>
      </w:pPr>
      <w:r w:rsidRPr="001A14AB">
        <w:rPr>
          <w:rFonts w:ascii="Times New Roman" w:eastAsia="Times New Roman" w:hAnsi="Times New Roman" w:cs="Times New Roman"/>
          <w:b/>
          <w:bCs/>
          <w:kern w:val="0"/>
          <w:sz w:val="24"/>
          <w:szCs w:val="24"/>
          <w:lang w:eastAsia="da-DK"/>
          <w14:ligatures w14:val="none"/>
        </w:rPr>
        <w:t xml:space="preserve">15. Pretendentu atbilstības pārbaude un vērtēšana </w:t>
      </w:r>
    </w:p>
    <w:p w14:paraId="7277773F" w14:textId="079A0971" w:rsidR="001A14AB" w:rsidRPr="001A14AB" w:rsidRDefault="001A14AB" w:rsidP="00A936B0">
      <w:pPr>
        <w:tabs>
          <w:tab w:val="left" w:pos="1560"/>
        </w:tab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15.1.Tehnisko piedāvājumu atbilstības pārbaudē nosaka tehniskā piedāvājuma atbilstību nolikuma 3.pielikuma “</w:t>
      </w:r>
      <w:r w:rsidRPr="001A14AB">
        <w:rPr>
          <w:rFonts w:ascii="Times New Roman" w:eastAsia="Times New Roman" w:hAnsi="Times New Roman" w:cs="Calibri"/>
          <w:sz w:val="24"/>
          <w:szCs w:val="24"/>
          <w:lang w:eastAsia="ar-SA"/>
        </w:rPr>
        <w:t>Tehniskā specifikācija/Tehniskais piedāvājums”</w:t>
      </w:r>
      <w:r w:rsidRPr="001A14AB">
        <w:rPr>
          <w:rFonts w:ascii="Times New Roman" w:eastAsia="Times New Roman" w:hAnsi="Times New Roman" w:cs="Times New Roman"/>
          <w:kern w:val="0"/>
          <w:sz w:val="24"/>
          <w:szCs w:val="24"/>
          <w14:ligatures w14:val="none"/>
        </w:rPr>
        <w:t xml:space="preserve"> norādītajām prasībām. </w:t>
      </w:r>
    </w:p>
    <w:p w14:paraId="6C26A03F"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15.2. Iepirkuma komisija pārbauda, vai finanšu piedāvājumā nav aritmētisko kļūdu, vai nav saņemts nepamatoti lēts piedāvājums, kā arī izvērtē un salīdzina piedāvātās līgumcenas.</w:t>
      </w:r>
    </w:p>
    <w:p w14:paraId="20DE948A" w14:textId="77777777" w:rsidR="001A14AB" w:rsidRPr="001A14AB" w:rsidRDefault="001A14AB" w:rsidP="00A936B0">
      <w:pPr>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15.3. Ja Iepirkuma komisija pretendentu finanšu piedāvājumos konstatē aritmētiskās kļūdas,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tās labo. </w:t>
      </w:r>
    </w:p>
    <w:p w14:paraId="15F52B28" w14:textId="77777777" w:rsidR="001A14AB" w:rsidRPr="001A14AB" w:rsidRDefault="001A14AB" w:rsidP="00A936B0">
      <w:pPr>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15.4. Par kļūdu labojumu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paziņo Pretendentam.</w:t>
      </w:r>
    </w:p>
    <w:p w14:paraId="798559C5"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15.5. Vērtējot finanšu piedāvājumu, Iepirkumu komisija ņem vērā aritmētiskās kļūdas labojumus.</w:t>
      </w:r>
    </w:p>
    <w:p w14:paraId="0BD1DC45" w14:textId="77777777" w:rsidR="001A14AB" w:rsidRPr="001A14AB" w:rsidRDefault="001A14AB" w:rsidP="00A936B0">
      <w:pPr>
        <w:tabs>
          <w:tab w:val="left"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15.6. Ja piedāvājums konkrētam līgumam šķiet nepamatoti lēts,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komisija rīkojas PIL 53.pantā noteiktajā kārtībā.</w:t>
      </w:r>
    </w:p>
    <w:p w14:paraId="0CFC06BB"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bookmarkStart w:id="128" w:name="_Toc28960118"/>
      <w:bookmarkStart w:id="129" w:name="_Toc28960271"/>
      <w:bookmarkStart w:id="130" w:name="_Toc28960334"/>
    </w:p>
    <w:p w14:paraId="3B9AE83C"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p>
    <w:p w14:paraId="40CC1765" w14:textId="77777777" w:rsidR="001A14AB" w:rsidRPr="001A14AB" w:rsidRDefault="001A14AB" w:rsidP="00A936B0">
      <w:pPr>
        <w:keepNext/>
        <w:numPr>
          <w:ilvl w:val="2"/>
          <w:numId w:val="5"/>
        </w:numPr>
        <w:suppressAutoHyphens/>
        <w:spacing w:after="0" w:line="240" w:lineRule="auto"/>
        <w:ind w:left="426" w:hanging="567"/>
        <w:outlineLvl w:val="1"/>
        <w:rPr>
          <w:rFonts w:ascii="Calibri" w:eastAsia="Calibri" w:hAnsi="Calibri" w:cs="Arial"/>
          <w:b/>
          <w:bCs/>
          <w:iCs/>
          <w:vanish/>
          <w:color w:val="000000"/>
          <w:kern w:val="0"/>
          <w:sz w:val="28"/>
          <w:szCs w:val="28"/>
          <w:lang w:eastAsia="ar-SA"/>
          <w14:ligatures w14:val="none"/>
        </w:rPr>
      </w:pPr>
    </w:p>
    <w:p w14:paraId="70AA501C" w14:textId="77777777" w:rsidR="001A14AB" w:rsidRPr="001A14AB" w:rsidRDefault="001A14AB" w:rsidP="00A936B0">
      <w:pPr>
        <w:keepNext/>
        <w:suppressAutoHyphens/>
        <w:spacing w:after="0" w:line="240" w:lineRule="auto"/>
        <w:ind w:left="426" w:hanging="567"/>
        <w:jc w:val="both"/>
        <w:outlineLvl w:val="1"/>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15.7. Piedāvājuma vērtēšanas gaitā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ir tiesīga prasīt, lai tiek izskaidrota  tehniskajā un finanšu piedāvājumā iekļautā informācija.</w:t>
      </w:r>
    </w:p>
    <w:p w14:paraId="40B49561" w14:textId="77777777" w:rsidR="006872E5" w:rsidRDefault="001A14AB" w:rsidP="006872E5">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15.8. Iepirkuma</w:t>
      </w:r>
      <w:r w:rsidRPr="001A14AB">
        <w:rPr>
          <w:rFonts w:ascii="Times New Roman" w:eastAsia="Calibri" w:hAnsi="Times New Roman" w:cs="Times New Roman"/>
          <w:sz w:val="24"/>
          <w:szCs w:val="24"/>
        </w:rPr>
        <w:t xml:space="preserve"> komisija noraida  Pretendentu, ja Pretendents  ar tehnisko piedāvājumu  un sniegtajām  atbildēm  uz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Calibri" w:hAnsi="Times New Roman" w:cs="Times New Roman"/>
          <w:sz w:val="24"/>
          <w:szCs w:val="24"/>
        </w:rPr>
        <w:t>komisijas jautājumiem nepierāda savu spēju nodrošināt  nolikumā norādīto  tehnisko prasību izpildi.</w:t>
      </w:r>
    </w:p>
    <w:p w14:paraId="5F6FBB8E" w14:textId="301F6D65" w:rsidR="001A14AB" w:rsidRPr="006872E5" w:rsidRDefault="001A14AB" w:rsidP="006872E5">
      <w:pPr>
        <w:spacing w:after="0" w:line="240" w:lineRule="auto"/>
        <w:ind w:left="426" w:hanging="567"/>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Calibri"/>
          <w:bCs/>
          <w:kern w:val="0"/>
          <w:sz w:val="24"/>
          <w:szCs w:val="24"/>
          <w:lang w:eastAsia="ar-SA"/>
          <w14:scene3d>
            <w14:camera w14:prst="orthographicFront"/>
            <w14:lightRig w14:rig="threePt" w14:dir="t">
              <w14:rot w14:lat="0" w14:lon="0" w14:rev="0"/>
            </w14:lightRig>
          </w14:scene3d>
          <w14:ligatures w14:val="none"/>
        </w:rPr>
        <w:t xml:space="preserve">15.9. </w:t>
      </w:r>
      <w:r w:rsidR="006872E5" w:rsidRPr="006872E5">
        <w:rPr>
          <w:rFonts w:ascii="Times New Roman" w:eastAsia="Calibri" w:hAnsi="Times New Roman" w:cs="Times New Roman"/>
          <w:kern w:val="0"/>
          <w:sz w:val="24"/>
          <w:szCs w:val="24"/>
          <w14:ligatures w14:val="none"/>
        </w:rPr>
        <w:t xml:space="preserve">Gadījumā, ja tiks konstatēts, ka vismaz divu piedāvājumu līgumcenas ir vienādas, Komisija izvēlēsies tā pretendenta piedāvājumu, kurš pieredzes apliecināšanai būs norādījis līgumu ar lielāko līgumcenu </w:t>
      </w:r>
      <w:r w:rsidR="006872E5" w:rsidRPr="006872E5">
        <w:rPr>
          <w:rFonts w:ascii="Times New Roman" w:eastAsia="Calibri" w:hAnsi="Times New Roman" w:cs="Times New Roman"/>
          <w:i/>
          <w:iCs/>
          <w:kern w:val="0"/>
          <w:sz w:val="24"/>
          <w:szCs w:val="24"/>
          <w14:ligatures w14:val="none"/>
        </w:rPr>
        <w:t>euro</w:t>
      </w:r>
      <w:r w:rsidR="006872E5" w:rsidRPr="006872E5">
        <w:rPr>
          <w:rFonts w:ascii="Times New Roman" w:eastAsia="Calibri" w:hAnsi="Times New Roman" w:cs="Times New Roman"/>
          <w:kern w:val="0"/>
          <w:sz w:val="24"/>
          <w:szCs w:val="24"/>
          <w14:ligatures w14:val="none"/>
        </w:rPr>
        <w:t xml:space="preserve"> bez PVN.</w:t>
      </w:r>
    </w:p>
    <w:p w14:paraId="5C7B0D0D" w14:textId="77777777" w:rsidR="001A14AB" w:rsidRPr="001A14AB" w:rsidRDefault="001A14AB" w:rsidP="001A14AB">
      <w:pPr>
        <w:spacing w:after="0" w:line="276" w:lineRule="auto"/>
        <w:ind w:left="426" w:hanging="426"/>
        <w:jc w:val="both"/>
        <w:rPr>
          <w:rFonts w:ascii="Times New Roman" w:eastAsia="Times New Roman" w:hAnsi="Times New Roman" w:cs="Times New Roman"/>
          <w:b/>
          <w:bCs/>
          <w:kern w:val="0"/>
          <w:sz w:val="24"/>
          <w:szCs w:val="24"/>
          <w14:ligatures w14:val="none"/>
        </w:rPr>
      </w:pPr>
      <w:r w:rsidRPr="001A14AB">
        <w:rPr>
          <w:rFonts w:ascii="Times New Roman" w:eastAsia="Calibri" w:hAnsi="Times New Roman" w:cs="Times New Roman"/>
          <w:b/>
          <w:bCs/>
          <w:sz w:val="24"/>
          <w:szCs w:val="24"/>
          <w:lang w:eastAsia="lv-LV"/>
        </w:rPr>
        <w:t>16.</w:t>
      </w:r>
      <w:r w:rsidRPr="001A14AB">
        <w:rPr>
          <w:rFonts w:ascii="Times New Roman" w:eastAsia="Times New Roman" w:hAnsi="Times New Roman" w:cs="Times New Roman"/>
          <w:b/>
          <w:bCs/>
          <w:kern w:val="0"/>
          <w:sz w:val="24"/>
          <w:szCs w:val="24"/>
          <w14:ligatures w14:val="none"/>
        </w:rPr>
        <w:t xml:space="preserve"> Pretendentu atbilstības pārbaude kvalifikācijas prasībām</w:t>
      </w:r>
    </w:p>
    <w:p w14:paraId="77B09D16"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16.1.</w:t>
      </w:r>
      <w:r w:rsidRPr="001A14AB">
        <w:rPr>
          <w:rFonts w:ascii="Times New Roman" w:eastAsia="Times New Roman" w:hAnsi="Times New Roman" w:cs="Times New Roman"/>
          <w:kern w:val="0"/>
          <w:sz w:val="24"/>
          <w:szCs w:val="24"/>
          <w14:ligatures w14:val="none"/>
        </w:rPr>
        <w:tab/>
        <w:t>Iepirkuma komisija ir tiesīga pretendentu kvalifikācijas atbilstības pārbaudi veikt tikai tam Pretendentam, kuram būtu piešķiramas iepirkuma līguma  slēgšanas tiesības.</w:t>
      </w:r>
    </w:p>
    <w:p w14:paraId="4D874E60" w14:textId="77777777" w:rsidR="001A14AB" w:rsidRPr="001A14AB" w:rsidRDefault="001A14AB" w:rsidP="00A936B0">
      <w:pPr>
        <w:spacing w:after="0" w:line="240" w:lineRule="auto"/>
        <w:ind w:left="426" w:hanging="568"/>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w:t>
      </w:r>
      <w:r w:rsidRPr="001A14AB">
        <w:rPr>
          <w:rFonts w:ascii="Times New Roman" w:eastAsia="Times New Roman" w:hAnsi="Times New Roman" w:cs="Times New Roman"/>
          <w:kern w:val="0"/>
          <w:sz w:val="24"/>
          <w:szCs w:val="24"/>
          <w14:ligatures w14:val="none"/>
        </w:rPr>
        <w:tab/>
      </w:r>
      <w:r w:rsidRPr="001A14AB">
        <w:rPr>
          <w:rFonts w:ascii="Times New Roman" w:eastAsia="Times New Roman" w:hAnsi="Times New Roman" w:cs="Times New Roman"/>
          <w:iCs/>
          <w:color w:val="000000"/>
          <w:kern w:val="0"/>
          <w:sz w:val="24"/>
          <w:szCs w:val="24"/>
          <w:lang w:eastAsia="ar-SA"/>
          <w14:ligatures w14:val="none"/>
        </w:rPr>
        <w:t>Iepirkuma k</w:t>
      </w:r>
      <w:r w:rsidRPr="001A14AB">
        <w:rPr>
          <w:rFonts w:ascii="Times New Roman" w:eastAsia="Times New Roman" w:hAnsi="Times New Roman" w:cs="Times New Roman"/>
          <w:kern w:val="0"/>
          <w:sz w:val="24"/>
          <w:szCs w:val="24"/>
          <w14:ligatures w14:val="none"/>
        </w:rPr>
        <w:t>omisija noraida vai izslēdz Pretendentu no turpmākās dalības iepirkuma procedūrā jebkurā no šādiem gadījumiem:</w:t>
      </w:r>
    </w:p>
    <w:p w14:paraId="5AD69C9A" w14:textId="77777777" w:rsidR="001A14AB" w:rsidRPr="001A14AB" w:rsidRDefault="001A14AB" w:rsidP="00E97B56">
      <w:pPr>
        <w:tabs>
          <w:tab w:val="left" w:pos="993"/>
        </w:tabs>
        <w:spacing w:after="0" w:line="240" w:lineRule="auto"/>
        <w:ind w:left="1134"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16.2.1.</w:t>
      </w:r>
      <w:r w:rsidRPr="001A14AB">
        <w:rPr>
          <w:rFonts w:ascii="Times New Roman" w:eastAsia="Times New Roman" w:hAnsi="Times New Roman" w:cs="Times New Roman"/>
          <w:kern w:val="0"/>
          <w:sz w:val="24"/>
          <w:szCs w:val="24"/>
          <w14:ligatures w14:val="none"/>
        </w:rPr>
        <w:tab/>
        <w:t xml:space="preserve">Pretendents ir sniedzis nepatiesu informāciju, lai apliecinātu atbilstību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42.panta noteikumiem vai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noteiktajām pretendentu kvalifikācijas prasībām, vai nav sniedzis prasīto informāciju;</w:t>
      </w:r>
    </w:p>
    <w:p w14:paraId="7642B714" w14:textId="77777777" w:rsidR="001A14AB" w:rsidRPr="001A14AB" w:rsidRDefault="001A14AB" w:rsidP="00E97B56">
      <w:pPr>
        <w:tabs>
          <w:tab w:val="left" w:pos="993"/>
        </w:tabs>
        <w:spacing w:after="0" w:line="240" w:lineRule="auto"/>
        <w:ind w:left="1134"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16.2.2.</w:t>
      </w:r>
      <w:r w:rsidRPr="001A14AB">
        <w:rPr>
          <w:rFonts w:ascii="Times New Roman" w:eastAsia="Times New Roman" w:hAnsi="Times New Roman" w:cs="Times New Roman"/>
          <w:kern w:val="0"/>
          <w:sz w:val="24"/>
          <w:szCs w:val="24"/>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papildu informāciju) iespējams iegūt </w:t>
      </w:r>
      <w:r w:rsidRPr="001A14AB">
        <w:rPr>
          <w:rFonts w:ascii="Times New Roman" w:eastAsia="Calibri" w:hAnsi="Times New Roman" w:cs="Arial"/>
          <w:sz w:val="24"/>
        </w:rPr>
        <w:lastRenderedPageBreak/>
        <w:t>PIL</w:t>
      </w:r>
      <w:r w:rsidRPr="001A14AB">
        <w:rPr>
          <w:rFonts w:ascii="Times New Roman" w:eastAsia="Times New Roman" w:hAnsi="Times New Roman" w:cs="Times New Roman"/>
          <w:kern w:val="0"/>
          <w:sz w:val="24"/>
          <w:szCs w:val="24"/>
          <w14:ligatures w14:val="none"/>
        </w:rPr>
        <w:t xml:space="preserve"> 41.pantā noteiktajā kārtībā, lūdzot Pretendentam vai kompetentai institūcijai izskaidrot vai papildināt  iesniegtajos dokumentos ietverto informāciju.</w:t>
      </w:r>
    </w:p>
    <w:p w14:paraId="7876731F" w14:textId="77777777" w:rsidR="001A14AB" w:rsidRPr="001A14AB" w:rsidRDefault="001A14AB" w:rsidP="00E97B56">
      <w:pPr>
        <w:tabs>
          <w:tab w:val="left" w:pos="993"/>
        </w:tabs>
        <w:spacing w:after="0" w:line="240" w:lineRule="auto"/>
        <w:ind w:left="1134" w:hanging="851"/>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 16.2.3. Pretendenta piedāvājumā norādītā pieredze nav atbilstoša nolikuma 2.pielikuma “Kvalifikācija” prasībām.</w:t>
      </w:r>
    </w:p>
    <w:bookmarkEnd w:id="118"/>
    <w:bookmarkEnd w:id="128"/>
    <w:bookmarkEnd w:id="129"/>
    <w:bookmarkEnd w:id="130"/>
    <w:p w14:paraId="732B6C03" w14:textId="77777777" w:rsidR="001A14AB" w:rsidRPr="001A14AB" w:rsidRDefault="001A14AB" w:rsidP="001A14AB">
      <w:pPr>
        <w:spacing w:after="0" w:line="240" w:lineRule="auto"/>
        <w:jc w:val="both"/>
        <w:rPr>
          <w:rFonts w:ascii="Times New Roman" w:eastAsia="Calibri" w:hAnsi="Times New Roman" w:cs="Times New Roman"/>
          <w:iCs/>
          <w:color w:val="000000"/>
          <w:kern w:val="0"/>
          <w:sz w:val="24"/>
          <w:szCs w:val="24"/>
          <w14:ligatures w14:val="none"/>
        </w:rPr>
      </w:pPr>
      <w:r w:rsidRPr="001A14AB">
        <w:rPr>
          <w:rFonts w:ascii="Times New Roman" w:eastAsia="Calibri" w:hAnsi="Times New Roman" w:cs="Times New Roman"/>
          <w:b/>
          <w:bCs/>
          <w:iCs/>
          <w:color w:val="000000"/>
          <w:kern w:val="0"/>
          <w:sz w:val="24"/>
          <w:szCs w:val="24"/>
          <w14:ligatures w14:val="none"/>
        </w:rPr>
        <w:t>17.</w:t>
      </w:r>
      <w:r w:rsidRPr="001A14AB">
        <w:rPr>
          <w:rFonts w:ascii="Times New Roman" w:eastAsia="Calibri" w:hAnsi="Times New Roman" w:cs="Times New Roman"/>
          <w:iCs/>
          <w:color w:val="000000"/>
          <w:kern w:val="0"/>
          <w:sz w:val="24"/>
          <w:szCs w:val="24"/>
          <w14:ligatures w14:val="none"/>
        </w:rPr>
        <w:t xml:space="preserve"> </w:t>
      </w:r>
      <w:r w:rsidRPr="001A14AB">
        <w:rPr>
          <w:rFonts w:ascii="Times New Roman" w:eastAsia="Calibri" w:hAnsi="Times New Roman" w:cs="Times New Roman"/>
          <w:b/>
          <w:bCs/>
          <w:iCs/>
          <w:color w:val="000000"/>
          <w:kern w:val="0"/>
          <w:sz w:val="24"/>
          <w:szCs w:val="24"/>
          <w14:ligatures w14:val="none"/>
        </w:rPr>
        <w:t>Iepirkuma pārtraukšana</w:t>
      </w:r>
      <w:r w:rsidRPr="001A14AB">
        <w:rPr>
          <w:rFonts w:ascii="Times New Roman" w:eastAsia="Calibri" w:hAnsi="Times New Roman" w:cs="Times New Roman"/>
          <w:iCs/>
          <w:color w:val="000000"/>
          <w:kern w:val="0"/>
          <w:sz w:val="24"/>
          <w:szCs w:val="24"/>
          <w14:ligatures w14:val="none"/>
        </w:rPr>
        <w:t xml:space="preserve">  </w:t>
      </w:r>
    </w:p>
    <w:p w14:paraId="63DBA3C0" w14:textId="77777777" w:rsidR="001A14AB" w:rsidRPr="001A14AB" w:rsidRDefault="001A14AB" w:rsidP="00A936B0">
      <w:pPr>
        <w:tabs>
          <w:tab w:val="left" w:pos="284"/>
        </w:tabs>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17.1.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Iepirkuma komisija saskaņā ar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Citos gadījumos Pasūtītājs var jebkurā brīdī pārtraukt iepirkuma procedūru, ja tam ir objektīvs pamatojums.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nosūta nolikuma </w:t>
      </w:r>
      <w:r w:rsidRPr="001A14AB">
        <w:rPr>
          <w:rFonts w:ascii="Times New Roman" w:eastAsia="Times New Roman" w:hAnsi="Times New Roman" w:cs="Times New Roman"/>
          <w:color w:val="000000"/>
          <w:kern w:val="0"/>
          <w:sz w:val="24"/>
          <w:szCs w:val="24"/>
          <w14:ligatures w14:val="none"/>
        </w:rPr>
        <w:t>19.4</w:t>
      </w:r>
      <w:r w:rsidRPr="001A14AB">
        <w:rPr>
          <w:rFonts w:ascii="Times New Roman" w:eastAsia="Times New Roman" w:hAnsi="Times New Roman" w:cs="Times New Roman"/>
          <w:kern w:val="0"/>
          <w:sz w:val="24"/>
          <w:szCs w:val="24"/>
          <w14:ligatures w14:val="none"/>
        </w:rPr>
        <w:t>.punktā minēto informāciju vienlaikus visiem Pretendentiem, kurā informē par visiem iemesliem, kuru dēļ iepirkuma procedūra ir pārtraukta.</w:t>
      </w:r>
    </w:p>
    <w:p w14:paraId="7C25F5E8" w14:textId="77777777" w:rsidR="001A14AB" w:rsidRPr="001A14AB" w:rsidRDefault="001A14AB" w:rsidP="001A14AB">
      <w:pPr>
        <w:keepNext/>
        <w:spacing w:after="0" w:line="240" w:lineRule="auto"/>
        <w:ind w:left="426" w:hanging="426"/>
        <w:jc w:val="both"/>
        <w:outlineLvl w:val="1"/>
        <w:rPr>
          <w:rFonts w:ascii="Times New Roman" w:eastAsia="Calibri" w:hAnsi="Times New Roman" w:cs="Times New Roman"/>
          <w:iCs/>
          <w:color w:val="000000"/>
          <w:kern w:val="0"/>
          <w:sz w:val="24"/>
          <w:szCs w:val="24"/>
          <w14:ligatures w14:val="none"/>
        </w:rPr>
      </w:pPr>
      <w:r w:rsidRPr="001A14AB">
        <w:rPr>
          <w:rFonts w:ascii="Times New Roman" w:eastAsia="Calibri" w:hAnsi="Times New Roman" w:cs="Times New Roman"/>
          <w:b/>
          <w:bCs/>
          <w:iCs/>
          <w:color w:val="000000"/>
          <w:kern w:val="0"/>
          <w:sz w:val="24"/>
          <w:szCs w:val="24"/>
          <w14:ligatures w14:val="none"/>
        </w:rPr>
        <w:t>18.</w:t>
      </w:r>
      <w:r w:rsidRPr="001A14AB">
        <w:rPr>
          <w:rFonts w:ascii="Times New Roman" w:eastAsia="Calibri" w:hAnsi="Times New Roman" w:cs="Times New Roman"/>
          <w:iCs/>
          <w:color w:val="000000"/>
          <w:kern w:val="0"/>
          <w:sz w:val="24"/>
          <w:szCs w:val="24"/>
          <w14:ligatures w14:val="none"/>
        </w:rPr>
        <w:t xml:space="preserve"> </w:t>
      </w:r>
      <w:bookmarkStart w:id="131" w:name="_Toc28960119"/>
      <w:bookmarkStart w:id="132" w:name="_Toc28960272"/>
      <w:bookmarkStart w:id="133" w:name="_Toc36214221"/>
      <w:r w:rsidRPr="001A14AB">
        <w:rPr>
          <w:rFonts w:ascii="Times New Roman" w:eastAsia="Calibri" w:hAnsi="Times New Roman" w:cs="Times New Roman"/>
          <w:b/>
          <w:bCs/>
          <w:iCs/>
          <w:color w:val="000000"/>
          <w:kern w:val="0"/>
          <w:sz w:val="24"/>
          <w:szCs w:val="24"/>
          <w14:ligatures w14:val="none"/>
        </w:rPr>
        <w:t>Pretendenta, kuram būtu piešķiramas līguma slēgšanas tiesības, pārbaude pirms lēmuma pieņemšanas</w:t>
      </w:r>
      <w:bookmarkEnd w:id="131"/>
      <w:bookmarkEnd w:id="132"/>
      <w:bookmarkEnd w:id="133"/>
    </w:p>
    <w:p w14:paraId="59250A19" w14:textId="77777777" w:rsidR="00BC5FB9" w:rsidRDefault="001A14AB"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sidRPr="001A14AB">
        <w:rPr>
          <w:rFonts w:ascii="Times New Roman" w:eastAsia="Calibri" w:hAnsi="Times New Roman" w:cs="Times New Roman"/>
          <w:iCs/>
          <w:color w:val="000000"/>
          <w:kern w:val="0"/>
          <w:sz w:val="24"/>
          <w:szCs w:val="24"/>
          <w14:ligatures w14:val="none"/>
        </w:rPr>
        <w:t xml:space="preserve">18.1. </w:t>
      </w:r>
      <w:r w:rsidRPr="001A14AB">
        <w:rPr>
          <w:rFonts w:ascii="Times New Roman" w:eastAsia="Times New Roman" w:hAnsi="Times New Roman" w:cs="Times New Roman"/>
          <w:color w:val="000000"/>
          <w:kern w:val="0"/>
          <w:sz w:val="24"/>
          <w:szCs w:val="24"/>
          <w14:ligatures w14:val="none"/>
        </w:rPr>
        <w:t xml:space="preserve">Pirms lēmuma pieņemšanas par līguma slēgšanas tiesību piešķiršanu, iepirkuma komisija attiecībā uz katru Pretendentu, kuram būtu piešķiramas līguma slēgšanas tiesības, veic pārbaudi par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42. panta otrās daļas 1., 2., 3., 4., 5., 6., 7., 10., 11., 12., 13., 14. punktā minēto pretendentu izslēgšanas gadījumu esību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42. pantā noteiktajā kārtībā (ievērojot 43. pantā par uzticamības nodrošināšanai iesniegto pierādījumu vērtēšanu noteikto regulējumu lēmuma pieņemšanā).</w:t>
      </w:r>
    </w:p>
    <w:p w14:paraId="5EE241CB" w14:textId="5A997FF5" w:rsidR="00A821A5" w:rsidRDefault="00A821A5"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xml:space="preserve">18.2. </w:t>
      </w:r>
      <w:r>
        <w:rPr>
          <w:rFonts w:ascii="Times New Roman" w:eastAsia="Times New Roman" w:hAnsi="Times New Roman"/>
          <w:kern w:val="0"/>
          <w:sz w:val="24"/>
          <w:szCs w:val="24"/>
          <w14:ligatures w14:val="none"/>
        </w:rPr>
        <w:t>Iepirkuma komisija pārbauda vai kandidāts vai pretendents, tā dalībnieks vai biedrs (ja kandidāts vai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 ja tāds gadījums ir konstatēts Iepirkuma komisija var lemt par pretendenta noraidīšanu.</w:t>
      </w:r>
    </w:p>
    <w:p w14:paraId="5B996ABA" w14:textId="2E680C5F" w:rsidR="001A14AB" w:rsidRPr="001A14AB" w:rsidRDefault="00A821A5" w:rsidP="00A936B0">
      <w:pPr>
        <w:keepNext/>
        <w:spacing w:after="0" w:line="252" w:lineRule="auto"/>
        <w:ind w:left="567" w:hanging="567"/>
        <w:jc w:val="both"/>
        <w:outlineLvl w:val="1"/>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18.3.</w:t>
      </w:r>
      <w:r w:rsidR="001A14AB" w:rsidRPr="001A14AB">
        <w:rPr>
          <w:rFonts w:ascii="Times New Roman" w:eastAsia="Times New Roman" w:hAnsi="Times New Roman" w:cs="Times New Roman"/>
          <w:color w:val="000000"/>
          <w:kern w:val="0"/>
          <w:sz w:val="24"/>
          <w:szCs w:val="24"/>
          <w14:ligatures w14:val="none"/>
        </w:rPr>
        <w:t xml:space="preserve">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001A14AB" w:rsidRPr="001A14AB">
        <w:rPr>
          <w:rFonts w:ascii="Times New Roman" w:eastAsia="Times New Roman" w:hAnsi="Times New Roman" w:cs="Times New Roman"/>
          <w:color w:val="000000"/>
          <w:kern w:val="0"/>
          <w:sz w:val="24"/>
          <w:szCs w:val="24"/>
          <w:vertAlign w:val="superscript"/>
          <w14:ligatures w14:val="none"/>
        </w:rPr>
        <w:t>1</w:t>
      </w:r>
      <w:r w:rsidR="001A14AB" w:rsidRPr="001A14AB">
        <w:rPr>
          <w:rFonts w:ascii="Times New Roman" w:eastAsia="Times New Roman" w:hAnsi="Times New Roman" w:cs="Times New Roman"/>
          <w:color w:val="000000"/>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27A0594F" w14:textId="77777777" w:rsidR="001A14AB" w:rsidRPr="001A14AB" w:rsidRDefault="001A14AB" w:rsidP="001A14AB">
      <w:pPr>
        <w:spacing w:after="0" w:line="240" w:lineRule="auto"/>
        <w:jc w:val="both"/>
        <w:rPr>
          <w:rFonts w:ascii="Times New Roman" w:eastAsia="Calibri" w:hAnsi="Times New Roman" w:cs="Times New Roman"/>
          <w:iCs/>
          <w:color w:val="000000"/>
          <w:kern w:val="0"/>
          <w:sz w:val="24"/>
          <w:szCs w:val="24"/>
          <w:lang w:eastAsia="lv-LV"/>
          <w14:ligatures w14:val="none"/>
        </w:rPr>
      </w:pPr>
      <w:r w:rsidRPr="001A14AB">
        <w:rPr>
          <w:rFonts w:ascii="Times New Roman" w:eastAsia="Calibri" w:hAnsi="Times New Roman" w:cs="Times New Roman"/>
          <w:b/>
          <w:bCs/>
          <w:iCs/>
          <w:color w:val="000000"/>
          <w:kern w:val="0"/>
          <w:sz w:val="24"/>
          <w:szCs w:val="24"/>
          <w:lang w:eastAsia="lv-LV"/>
          <w14:ligatures w14:val="none"/>
        </w:rPr>
        <w:t>19.</w:t>
      </w:r>
      <w:r w:rsidRPr="001A14AB">
        <w:rPr>
          <w:rFonts w:ascii="Times New Roman" w:eastAsia="Calibri" w:hAnsi="Times New Roman" w:cs="Times New Roman"/>
          <w:iCs/>
          <w:color w:val="000000"/>
          <w:kern w:val="0"/>
          <w:sz w:val="24"/>
          <w:szCs w:val="24"/>
          <w:lang w:eastAsia="lv-LV"/>
          <w14:ligatures w14:val="none"/>
        </w:rPr>
        <w:t xml:space="preserve"> </w:t>
      </w:r>
      <w:r w:rsidRPr="001A14AB">
        <w:rPr>
          <w:rFonts w:ascii="Times New Roman" w:eastAsia="Calibri" w:hAnsi="Times New Roman" w:cs="Times New Roman"/>
          <w:b/>
          <w:bCs/>
          <w:iCs/>
          <w:color w:val="000000"/>
          <w:kern w:val="0"/>
          <w:sz w:val="24"/>
          <w:szCs w:val="24"/>
          <w:lang w:eastAsia="lv-LV"/>
          <w14:ligatures w14:val="none"/>
        </w:rPr>
        <w:t>Lēmuma pieņemšana, paziņošana  un līguma slēgšana</w:t>
      </w:r>
      <w:r w:rsidRPr="001A14AB">
        <w:rPr>
          <w:rFonts w:ascii="Times New Roman" w:eastAsia="Calibri" w:hAnsi="Times New Roman" w:cs="Times New Roman"/>
          <w:iCs/>
          <w:color w:val="000000"/>
          <w:kern w:val="0"/>
          <w:sz w:val="24"/>
          <w:szCs w:val="24"/>
          <w:lang w:eastAsia="lv-LV"/>
          <w14:ligatures w14:val="none"/>
        </w:rPr>
        <w:t xml:space="preserve"> </w:t>
      </w:r>
    </w:p>
    <w:p w14:paraId="4D8EE937"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Calibri" w:hAnsi="Times New Roman" w:cs="Times New Roman"/>
          <w:iCs/>
          <w:color w:val="000000"/>
          <w:kern w:val="0"/>
          <w:sz w:val="24"/>
          <w:szCs w:val="24"/>
          <w:lang w:eastAsia="lv-LV"/>
          <w14:ligatures w14:val="none"/>
        </w:rPr>
        <w:t>19.1.</w:t>
      </w:r>
      <w:r w:rsidRPr="001A14AB">
        <w:rPr>
          <w:rFonts w:ascii="Times New Roman" w:eastAsia="Calibri" w:hAnsi="Times New Roman" w:cs="Times New Roman"/>
          <w:iCs/>
          <w:color w:val="000000"/>
          <w:kern w:val="0"/>
          <w:sz w:val="24"/>
          <w:szCs w:val="24"/>
          <w:lang w:eastAsia="lv-LV"/>
          <w14:ligatures w14:val="none"/>
        </w:rPr>
        <w:tab/>
      </w:r>
      <w:r w:rsidRPr="001A14AB">
        <w:rPr>
          <w:rFonts w:ascii="Times New Roman" w:eastAsia="Times New Roman" w:hAnsi="Times New Roman" w:cs="Times New Roman"/>
          <w:kern w:val="0"/>
          <w:sz w:val="24"/>
          <w:szCs w:val="24"/>
          <w14:ligatures w14:val="none"/>
        </w:rPr>
        <w:t xml:space="preserve">Pēc piedāvājumu izvērtēšanas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kern w:val="0"/>
          <w:sz w:val="24"/>
          <w:szCs w:val="24"/>
          <w14:ligatures w14:val="none"/>
        </w:rPr>
        <w:t xml:space="preserve">komisija pieņem lēmumu par iepirkuma līguma slēgšanas tiesību piešķiršanu. </w:t>
      </w:r>
    </w:p>
    <w:p w14:paraId="7E95C1B0" w14:textId="0C09E8E6" w:rsidR="001A14AB" w:rsidRPr="001A14AB" w:rsidRDefault="001A14AB" w:rsidP="0096304D">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  Iepirkuma komisija 3 (trīs)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Iepirkuma komisija paziņo izraudzītā Pretendenta nosaukumu, norādot:</w:t>
      </w:r>
    </w:p>
    <w:p w14:paraId="52346D8E" w14:textId="77777777" w:rsidR="001A14AB" w:rsidRPr="001A14AB" w:rsidRDefault="001A14AB" w:rsidP="00E97B56">
      <w:pPr>
        <w:tabs>
          <w:tab w:val="left" w:pos="709"/>
          <w:tab w:val="left" w:pos="1560"/>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19.2.1.</w:t>
      </w:r>
      <w:r w:rsidRPr="001A14AB">
        <w:rPr>
          <w:rFonts w:ascii="Times New Roman" w:eastAsia="Times New Roman" w:hAnsi="Times New Roman" w:cs="Times New Roman"/>
          <w:kern w:val="0"/>
          <w:sz w:val="24"/>
          <w:szCs w:val="24"/>
          <w14:ligatures w14:val="none"/>
        </w:rPr>
        <w:tab/>
        <w:t>noraidītajam Pretendentam - tā iesniegtā piedāvājuma noraidīšanas iemeslus;</w:t>
      </w:r>
    </w:p>
    <w:p w14:paraId="405BBABA" w14:textId="77777777" w:rsidR="001A14AB" w:rsidRPr="001A14AB" w:rsidRDefault="001A14AB" w:rsidP="00E97B56">
      <w:pPr>
        <w:tabs>
          <w:tab w:val="left" w:pos="709"/>
          <w:tab w:val="left" w:pos="1560"/>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19.2.2.</w:t>
      </w:r>
      <w:r w:rsidRPr="001A14AB">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1A1738C1" w14:textId="77777777" w:rsidR="001A14AB" w:rsidRPr="001A14AB" w:rsidRDefault="001A14AB" w:rsidP="00E97B56">
      <w:pPr>
        <w:tabs>
          <w:tab w:val="left" w:pos="709"/>
          <w:tab w:val="left" w:pos="1701"/>
        </w:tabs>
        <w:spacing w:after="0" w:line="240" w:lineRule="auto"/>
        <w:ind w:left="1276" w:hanging="709"/>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lastRenderedPageBreak/>
        <w:t>19.2.3.</w:t>
      </w:r>
      <w:r w:rsidRPr="001A14AB">
        <w:rPr>
          <w:rFonts w:ascii="Times New Roman" w:eastAsia="Times New Roman" w:hAnsi="Times New Roman" w:cs="Times New Roman"/>
          <w:kern w:val="0"/>
          <w:sz w:val="24"/>
          <w:szCs w:val="24"/>
          <w14:ligatures w14:val="none"/>
        </w:rPr>
        <w:tab/>
        <w:t xml:space="preserve">termiņu, kādā Pretendents, ievērojot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68.panta otrās daļas 1. un 2.punktu, var iesniegt Iepirkumu uzraudzības birojam iesniegumu par iepirkuma procedūras pārkāpumiem.</w:t>
      </w:r>
    </w:p>
    <w:p w14:paraId="07E90D06" w14:textId="77777777" w:rsidR="001A14AB" w:rsidRPr="001A14AB" w:rsidRDefault="001A14AB" w:rsidP="001F3366">
      <w:p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1A14AB">
        <w:rPr>
          <w:rFonts w:ascii="Times New Roman" w:eastAsia="Times New Roman" w:hAnsi="Times New Roman" w:cs="Times New Roman"/>
          <w:kern w:val="0"/>
          <w:sz w:val="24"/>
          <w:szCs w:val="24"/>
          <w14:ligatures w14:val="none"/>
        </w:rPr>
        <w:t xml:space="preserve">19.3. </w:t>
      </w:r>
      <w:bookmarkStart w:id="134" w:name="_Hlk127538220"/>
      <w:r w:rsidRPr="001A14AB">
        <w:rPr>
          <w:rFonts w:ascii="Times New Roman" w:eastAsia="Times New Roman" w:hAnsi="Times New Roman" w:cs="Times New Roman"/>
          <w:color w:val="000000"/>
          <w:kern w:val="0"/>
          <w:sz w:val="24"/>
          <w:szCs w:val="24"/>
          <w14:ligatures w14:val="none"/>
        </w:rPr>
        <w:t xml:space="preserve">Ja piedāvājumu ir iesniedzis tikai viens piegādātājs, </w:t>
      </w:r>
      <w:r w:rsidRPr="001A14AB">
        <w:rPr>
          <w:rFonts w:ascii="Times New Roman" w:eastAsia="Times New Roman" w:hAnsi="Times New Roman" w:cs="Times New Roman"/>
          <w:iCs/>
          <w:color w:val="000000"/>
          <w:kern w:val="0"/>
          <w:sz w:val="24"/>
          <w:szCs w:val="24"/>
          <w:lang w:eastAsia="ar-SA"/>
          <w14:ligatures w14:val="none"/>
        </w:rPr>
        <w:t xml:space="preserve">Iepirkuma </w:t>
      </w:r>
      <w:r w:rsidRPr="001A14AB">
        <w:rPr>
          <w:rFonts w:ascii="Times New Roman" w:eastAsia="Times New Roman" w:hAnsi="Times New Roman" w:cs="Times New Roman"/>
          <w:color w:val="000000"/>
          <w:kern w:val="0"/>
          <w:sz w:val="24"/>
          <w:szCs w:val="24"/>
          <w14:ligatures w14:val="none"/>
        </w:rPr>
        <w:t xml:space="preserve">komisija pieņem lēmumu pārtraukt iepirkuma procedūru, izņemot gadījumu, kad Pasūtītājs pirms iepirkuma procedūras izsludināšanas ir rīkojis </w:t>
      </w:r>
      <w:r w:rsidRPr="001A14AB">
        <w:rPr>
          <w:rFonts w:ascii="Times New Roman" w:eastAsia="Calibri" w:hAnsi="Times New Roman" w:cs="Arial"/>
          <w:sz w:val="24"/>
        </w:rPr>
        <w:t>PIL</w:t>
      </w:r>
      <w:r w:rsidRPr="001A14AB">
        <w:rPr>
          <w:rFonts w:ascii="Times New Roman" w:eastAsia="Times New Roman" w:hAnsi="Times New Roman" w:cs="Times New Roman"/>
          <w:color w:val="000000"/>
          <w:kern w:val="0"/>
          <w:sz w:val="24"/>
          <w:szCs w:val="24"/>
          <w14:ligatures w14:val="none"/>
        </w:rPr>
        <w:t xml:space="preserve"> 18. panta 2.</w:t>
      </w:r>
      <w:r w:rsidRPr="001A14AB">
        <w:rPr>
          <w:rFonts w:ascii="Times New Roman" w:eastAsia="Times New Roman" w:hAnsi="Times New Roman" w:cs="Times New Roman"/>
          <w:color w:val="000000"/>
          <w:kern w:val="0"/>
          <w:sz w:val="24"/>
          <w:szCs w:val="24"/>
          <w:vertAlign w:val="superscript"/>
          <w14:ligatures w14:val="none"/>
        </w:rPr>
        <w:t>1</w:t>
      </w:r>
      <w:r w:rsidRPr="001A14AB">
        <w:rPr>
          <w:rFonts w:ascii="Times New Roman" w:eastAsia="Times New Roman" w:hAnsi="Times New Roman" w:cs="Times New Roman"/>
          <w:color w:val="000000"/>
          <w:kern w:val="0"/>
          <w:sz w:val="24"/>
          <w:szCs w:val="24"/>
          <w14:ligatures w14:val="none"/>
        </w:rPr>
        <w:t xml:space="preserve"> daļas prasībām atbilstošu apspriedi ar piegādātājiem</w:t>
      </w:r>
      <w:bookmarkEnd w:id="134"/>
      <w:r w:rsidRPr="001A14AB">
        <w:rPr>
          <w:rFonts w:ascii="Times New Roman" w:eastAsia="Times New Roman" w:hAnsi="Times New Roman" w:cs="Times New Roman"/>
          <w:color w:val="000000"/>
          <w:kern w:val="0"/>
          <w:sz w:val="24"/>
          <w:szCs w:val="24"/>
          <w14:ligatures w14:val="none"/>
        </w:rPr>
        <w:t>.</w:t>
      </w:r>
    </w:p>
    <w:p w14:paraId="12A5488B"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19.4. Ja iepirkuma procedūra ir izbeigta vai pārtraukta, </w:t>
      </w:r>
      <w:r w:rsidRPr="001A14AB">
        <w:rPr>
          <w:rFonts w:ascii="Times New Roman" w:eastAsia="Times New Roman" w:hAnsi="Times New Roman" w:cs="Times New Roman"/>
          <w:iCs/>
          <w:color w:val="000000"/>
          <w:kern w:val="0"/>
          <w:sz w:val="24"/>
          <w:szCs w:val="24"/>
          <w:lang w:eastAsia="ar-SA"/>
          <w14:ligatures w14:val="none"/>
        </w:rPr>
        <w:t>Iepirkuma</w:t>
      </w:r>
      <w:r w:rsidRPr="001A14AB">
        <w:rPr>
          <w:rFonts w:ascii="Times New Roman" w:eastAsia="Times New Roman" w:hAnsi="Times New Roman" w:cs="Times New Roman"/>
          <w:kern w:val="0"/>
          <w:sz w:val="24"/>
          <w:szCs w:val="24"/>
          <w14:ligatures w14:val="none"/>
        </w:rPr>
        <w:t xml:space="preserve"> komisija 3 (triju) darbdienu laikā pēc lēmuma pieņemšanas vienlaikus informē visus Pretendentus par visiem iepirkuma procedūras izbeigšanas vai pārtraukšanas iemesliem, un informē par termiņu, kādā Pretendents, ievērojot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68.panta otrās daļas 1. un 2.punktu, var iesniegt Iepirkumu uzraudzības birojam iesniegumu par iepirkuma procedūras pārkāpumiem.</w:t>
      </w:r>
    </w:p>
    <w:p w14:paraId="69DCBA29" w14:textId="77777777" w:rsidR="001A14AB" w:rsidRPr="001A14AB" w:rsidRDefault="001A14AB" w:rsidP="001F3366">
      <w:pPr>
        <w:spacing w:after="0" w:line="240" w:lineRule="auto"/>
        <w:ind w:left="567" w:hanging="567"/>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19.5. Iepirkuma komisija, informējot par rezultātiem, ir tiesīga neizpaust konkrēto informāciju, ja tā var kaitēt sabiedrības interesēm vai tādējādi tiktu pārkāptas piegādātāja likumīgās komerciālās intereses vai godīgas konkurences noteikumi.</w:t>
      </w:r>
    </w:p>
    <w:p w14:paraId="53DEA38A" w14:textId="77777777" w:rsidR="001A14AB" w:rsidRPr="001A14AB" w:rsidRDefault="001A14AB" w:rsidP="001F3366">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19.6. Iepirkuma komisija sagatavo iepirkuma procedūras ziņojumu par visu iepirkuma procedūru  un publicē to EIS e-konkursu apakšsistēmā 5 (piecu) darbdienu laikā pēc lēmuma pieņemšanas par iepirkuma procedūras rezultātiem.</w:t>
      </w:r>
    </w:p>
    <w:p w14:paraId="1F34CD83" w14:textId="77777777" w:rsidR="001A14AB" w:rsidRPr="001A14AB" w:rsidRDefault="001A14AB" w:rsidP="001F3366">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19.7. Pasūtītājs 10 (desmit) darbdienu laikā pēc tam, kad noslēgts iepirkuma līgums vai pieņemts lēmums par iepirkuma procedūras izbeigšanu vai pārtraukšanu, iesniedz publicēšanai paziņojumu par līguma slēgšanas tiesību piešķiršanu. </w:t>
      </w:r>
    </w:p>
    <w:p w14:paraId="47BCCF0A" w14:textId="77777777" w:rsidR="001A14AB" w:rsidRPr="001A14AB" w:rsidRDefault="001A14AB" w:rsidP="001F3366">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19.8. Izraudzītajam Pretendentam:</w:t>
      </w:r>
    </w:p>
    <w:p w14:paraId="315F922B" w14:textId="77777777" w:rsidR="001A14AB" w:rsidRPr="001A14AB" w:rsidRDefault="001A14AB" w:rsidP="001A14AB">
      <w:pPr>
        <w:spacing w:after="0" w:line="240" w:lineRule="auto"/>
        <w:ind w:left="1276" w:hanging="709"/>
        <w:contextualSpacing/>
        <w:jc w:val="both"/>
        <w:rPr>
          <w:rFonts w:ascii="Times New Roman" w:eastAsia="Calibri"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19.8.1.</w:t>
      </w:r>
      <w:r w:rsidRPr="001A14AB">
        <w:rPr>
          <w:rFonts w:ascii="Times New Roman" w:eastAsia="Times New Roman" w:hAnsi="Times New Roman" w:cs="Times New Roman"/>
          <w:kern w:val="0"/>
          <w:sz w:val="24"/>
          <w:szCs w:val="24"/>
          <w14:ligatures w14:val="none"/>
        </w:rPr>
        <w:tab/>
        <w:t>10 (desmit) darbdienu laikā no brīža, kad Pasūtītājs uzaicinājis Pretendentu parakstīt līgumu, nolikuma 4.1.2.apakšpunktā noteiktajā gadījumā jāiesniedz Pasūtītājam (</w:t>
      </w:r>
      <w:r w:rsidRPr="001A14AB">
        <w:rPr>
          <w:rFonts w:ascii="Times New Roman" w:eastAsia="Calibri" w:hAnsi="Times New Roman" w:cs="Times New Roman"/>
          <w:kern w:val="0"/>
          <w:sz w:val="24"/>
          <w:szCs w:val="24"/>
          <w14:ligatures w14:val="none"/>
        </w:rPr>
        <w:t xml:space="preserve">elektroniski, izmantojot drošu elektronisko parakstu, vai Pasūtītāja Klientu apkalpošanas nodaļā, Brīvības ielā 120, Jēkabpilī, Jēkabpils novadā) sabiedrības līguma kopija vai jāinformē, ka nodibināta personālsabiedrība; </w:t>
      </w:r>
    </w:p>
    <w:p w14:paraId="3A7745CD" w14:textId="77777777" w:rsidR="001A14AB" w:rsidRPr="001A14AB" w:rsidRDefault="001A14AB" w:rsidP="001A14AB">
      <w:pPr>
        <w:spacing w:after="0" w:line="240" w:lineRule="auto"/>
        <w:ind w:left="1276" w:hanging="709"/>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19.8.2. </w:t>
      </w:r>
      <w:r w:rsidRPr="001A14AB">
        <w:rPr>
          <w:rFonts w:ascii="Times New Roman" w:eastAsia="Times New Roman" w:hAnsi="Times New Roman" w:cs="Times New Roman"/>
          <w:kern w:val="0"/>
          <w:sz w:val="24"/>
          <w:szCs w:val="24"/>
          <w14:ligatures w14:val="none"/>
        </w:rPr>
        <w:t xml:space="preserve">jāparaksta un jāiesniedz Pasūtītājam iepirkuma līgums 14 (četrpadsmit) darbdienu laikā no brīža, kad Pasūtītājs uzaicinājis Pretendentu parakstīt līgumu. </w:t>
      </w:r>
    </w:p>
    <w:p w14:paraId="0CBD9C92" w14:textId="77777777" w:rsidR="001A14AB" w:rsidRPr="001A14AB" w:rsidRDefault="001A14AB" w:rsidP="001A14AB">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19.9. Iepirkuma līgumu slēdz ne agrāk kā nākamajā darbdienā pēc nogaidīšanas termiņa beigām, ja Iepirkumu uzraudzības birojā nav </w:t>
      </w:r>
      <w:r w:rsidRPr="001A14AB">
        <w:rPr>
          <w:rFonts w:ascii="Times New Roman" w:eastAsia="Calibri" w:hAnsi="Times New Roman" w:cs="Arial"/>
          <w:sz w:val="24"/>
        </w:rPr>
        <w:t>PIL</w:t>
      </w:r>
      <w:r w:rsidRPr="001A14AB">
        <w:rPr>
          <w:rFonts w:ascii="Times New Roman" w:eastAsia="Times New Roman" w:hAnsi="Times New Roman" w:cs="Times New Roman"/>
          <w:kern w:val="0"/>
          <w:sz w:val="24"/>
          <w:szCs w:val="24"/>
          <w14:ligatures w14:val="none"/>
        </w:rPr>
        <w:t xml:space="preserve"> 68.pantā noteiktajā kārtībā iesniegts iesniegums par iepirkuma procedūras pārkāpumiem. Nogaidīšanas termiņš ir:</w:t>
      </w:r>
    </w:p>
    <w:p w14:paraId="612C515F" w14:textId="171BCAF0" w:rsidR="001A14AB" w:rsidRPr="001A14AB" w:rsidRDefault="001A14AB" w:rsidP="001A14AB">
      <w:pPr>
        <w:tabs>
          <w:tab w:val="left" w:pos="1134"/>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19.9.1.</w:t>
      </w:r>
      <w:r w:rsidRPr="001A14AB">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vai elektroniski, izmantojot drošu elektronisko parakstu vai pievienojot elektroniskajam pastam skenētu dokumentu, un papildus viena darbdiena;</w:t>
      </w:r>
    </w:p>
    <w:p w14:paraId="7C3A9C86" w14:textId="77777777" w:rsidR="001A14AB" w:rsidRPr="001A14AB" w:rsidRDefault="001A14AB" w:rsidP="001A14AB">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19.9.2.</w:t>
      </w:r>
      <w:r w:rsidRPr="001A14AB">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6F93B9E9" w14:textId="77777777" w:rsidR="001A14AB" w:rsidRPr="001A14AB" w:rsidRDefault="001A14AB" w:rsidP="001A14AB">
      <w:pPr>
        <w:tabs>
          <w:tab w:val="left" w:pos="1134"/>
          <w:tab w:val="left" w:pos="1560"/>
        </w:tabs>
        <w:spacing w:after="0" w:line="240" w:lineRule="auto"/>
        <w:ind w:left="1134" w:hanging="709"/>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19.9.3.</w:t>
      </w:r>
      <w:r w:rsidRPr="001A14AB">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315FB0BC" w14:textId="31796E16" w:rsidR="00F40E3E" w:rsidRPr="001A14AB" w:rsidRDefault="001A14AB" w:rsidP="0096304D">
      <w:pPr>
        <w:spacing w:after="0" w:line="240" w:lineRule="auto"/>
        <w:ind w:left="567" w:hanging="568"/>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19.10. Iepirkuma līgumu slēdz uz Pretendenta piedāvājuma pamata atbilstoši nolikuma    4.pielikumam “Līguma projekts.” </w:t>
      </w:r>
    </w:p>
    <w:p w14:paraId="494D204E" w14:textId="77777777" w:rsidR="001A14AB" w:rsidRPr="001A14AB" w:rsidRDefault="001A14AB" w:rsidP="001A14AB">
      <w:pPr>
        <w:tabs>
          <w:tab w:val="left" w:pos="426"/>
        </w:tabs>
        <w:suppressAutoHyphens/>
        <w:spacing w:after="0" w:line="240" w:lineRule="auto"/>
        <w:rPr>
          <w:rFonts w:ascii="Times New Roman" w:eastAsia="Times New Roman" w:hAnsi="Times New Roman" w:cs="Calibri"/>
          <w:kern w:val="0"/>
          <w:sz w:val="24"/>
          <w:szCs w:val="24"/>
          <w14:ligatures w14:val="none"/>
        </w:rPr>
      </w:pPr>
      <w:r w:rsidRPr="001A14AB">
        <w:rPr>
          <w:rFonts w:ascii="Times New Roman" w:eastAsia="Times New Roman" w:hAnsi="Times New Roman" w:cs="Calibri"/>
          <w:b/>
          <w:bCs/>
          <w:kern w:val="0"/>
          <w:sz w:val="24"/>
          <w:szCs w:val="24"/>
          <w14:ligatures w14:val="none"/>
        </w:rPr>
        <w:t>20.</w:t>
      </w:r>
      <w:r w:rsidRPr="001A14AB">
        <w:rPr>
          <w:rFonts w:ascii="Times New Roman" w:eastAsia="Times New Roman" w:hAnsi="Times New Roman" w:cs="Calibri"/>
          <w:kern w:val="0"/>
          <w:sz w:val="24"/>
          <w:szCs w:val="24"/>
          <w14:ligatures w14:val="none"/>
        </w:rPr>
        <w:tab/>
      </w:r>
      <w:r w:rsidRPr="001A14AB">
        <w:rPr>
          <w:rFonts w:ascii="Times New Roman" w:eastAsia="Times New Roman" w:hAnsi="Times New Roman" w:cs="Calibri"/>
          <w:b/>
          <w:bCs/>
          <w:kern w:val="0"/>
          <w:sz w:val="24"/>
          <w:szCs w:val="24"/>
          <w14:ligatures w14:val="none"/>
        </w:rPr>
        <w:t>Citi jautājumi</w:t>
      </w:r>
    </w:p>
    <w:p w14:paraId="2EDD20CF"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14:ligatures w14:val="none"/>
        </w:rPr>
      </w:pPr>
      <w:r w:rsidRPr="001A14AB">
        <w:rPr>
          <w:rFonts w:ascii="Times New Roman" w:eastAsia="Times New Roman" w:hAnsi="Times New Roman" w:cs="Calibri"/>
          <w:kern w:val="0"/>
          <w:sz w:val="24"/>
          <w:szCs w:val="24"/>
          <w14:ligatures w14:val="none"/>
        </w:rPr>
        <w:t>Ja normatīvajos aktos tiek izdarīti vai stājas spēkā grozījumi, piemēro normatīvo aktu grozījumus, negrozot nolikumu.</w:t>
      </w:r>
    </w:p>
    <w:p w14:paraId="7440822F" w14:textId="77777777" w:rsidR="001A14AB" w:rsidRPr="001A14AB" w:rsidRDefault="001A14AB" w:rsidP="001A14AB">
      <w:pPr>
        <w:suppressAutoHyphens/>
        <w:spacing w:after="0" w:line="240" w:lineRule="auto"/>
        <w:jc w:val="both"/>
        <w:rPr>
          <w:rFonts w:ascii="Times New Roman" w:eastAsia="Times New Roman" w:hAnsi="Times New Roman" w:cs="Calibri"/>
          <w:b/>
          <w:bCs/>
          <w:kern w:val="0"/>
          <w:sz w:val="24"/>
          <w:szCs w:val="24"/>
          <w14:ligatures w14:val="none"/>
        </w:rPr>
      </w:pPr>
      <w:r w:rsidRPr="001A14AB">
        <w:rPr>
          <w:rFonts w:ascii="Times New Roman" w:eastAsia="Times New Roman" w:hAnsi="Times New Roman" w:cs="Calibri"/>
          <w:b/>
          <w:bCs/>
          <w:kern w:val="0"/>
          <w:sz w:val="24"/>
          <w:szCs w:val="24"/>
          <w14:ligatures w14:val="none"/>
        </w:rPr>
        <w:t>21. Personas Datu aizsardzība:</w:t>
      </w:r>
    </w:p>
    <w:p w14:paraId="69CF2EDF"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14:ligatures w14:val="none"/>
        </w:rPr>
      </w:pPr>
      <w:r w:rsidRPr="001A14AB">
        <w:rPr>
          <w:rFonts w:ascii="Times New Roman" w:eastAsia="Times New Roman" w:hAnsi="Times New Roman" w:cs="Calibri"/>
          <w:kern w:val="0"/>
          <w:sz w:val="24"/>
          <w:szCs w:val="24"/>
          <w14:ligatures w14:val="none"/>
        </w:rPr>
        <w:t xml:space="preserve">Jēkabpils novada pašvaldība Pretendentu piedāvājumos iekļauto informāciju, kas saistīta ar konkrētām fiziskām personām, turpmāk – Personas dati, izmantos komunikācijas </w:t>
      </w:r>
      <w:r w:rsidRPr="001A14AB">
        <w:rPr>
          <w:rFonts w:ascii="Times New Roman" w:eastAsia="Times New Roman" w:hAnsi="Times New Roman" w:cs="Calibri"/>
          <w:kern w:val="0"/>
          <w:sz w:val="24"/>
          <w:szCs w:val="24"/>
          <w14:ligatures w14:val="none"/>
        </w:rPr>
        <w:lastRenderedPageBreak/>
        <w:t>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periodu.</w:t>
      </w:r>
    </w:p>
    <w:p w14:paraId="4C460D22"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14:ligatures w14:val="none"/>
        </w:rPr>
      </w:pPr>
    </w:p>
    <w:p w14:paraId="3672AF50"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14:ligatures w14:val="none"/>
        </w:rPr>
      </w:pPr>
    </w:p>
    <w:p w14:paraId="68BC615C" w14:textId="77777777" w:rsidR="001A14AB" w:rsidRPr="001A14AB" w:rsidRDefault="001A14AB" w:rsidP="001A14AB">
      <w:pPr>
        <w:spacing w:after="0" w:line="240" w:lineRule="auto"/>
        <w:rPr>
          <w:rFonts w:ascii="Times New Roman" w:eastAsia="Times New Roman" w:hAnsi="Times New Roman" w:cs="Calibri"/>
          <w:kern w:val="0"/>
          <w:sz w:val="24"/>
          <w:szCs w:val="24"/>
          <w14:ligatures w14:val="none"/>
        </w:rPr>
        <w:sectPr w:rsidR="001A14AB" w:rsidRPr="001A14AB" w:rsidSect="002053E4">
          <w:footerReference w:type="default" r:id="rId19"/>
          <w:footnotePr>
            <w:pos w:val="beneathText"/>
          </w:footnotePr>
          <w:pgSz w:w="11905" w:h="16837"/>
          <w:pgMar w:top="1134" w:right="1134" w:bottom="1134" w:left="1701" w:header="720" w:footer="709" w:gutter="0"/>
          <w:cols w:space="720"/>
          <w:docGrid w:linePitch="299"/>
        </w:sectPr>
      </w:pPr>
    </w:p>
    <w:p w14:paraId="1DEFE356" w14:textId="77777777" w:rsidR="001A14AB" w:rsidRPr="001A14AB" w:rsidRDefault="001A14AB" w:rsidP="001A14AB">
      <w:pPr>
        <w:keepNext/>
        <w:suppressAutoHyphens/>
        <w:spacing w:before="240" w:after="60" w:line="240" w:lineRule="auto"/>
        <w:outlineLvl w:val="2"/>
        <w:rPr>
          <w:rFonts w:ascii="Times New Roman" w:eastAsia="Times New Roman" w:hAnsi="Times New Roman" w:cs="Arial"/>
          <w:b/>
          <w:bCs/>
          <w:kern w:val="0"/>
          <w:sz w:val="24"/>
          <w:szCs w:val="24"/>
          <w:lang w:eastAsia="ar-SA"/>
          <w14:ligatures w14:val="none"/>
        </w:rPr>
      </w:pPr>
      <w:bookmarkStart w:id="135" w:name="_Toc21523291"/>
      <w:bookmarkStart w:id="136" w:name="_Toc24637496"/>
      <w:r w:rsidRPr="001A14AB">
        <w:rPr>
          <w:rFonts w:ascii="Times New Roman" w:eastAsia="Times New Roman" w:hAnsi="Times New Roman" w:cs="Arial"/>
          <w:b/>
          <w:bCs/>
          <w:kern w:val="0"/>
          <w:sz w:val="24"/>
          <w:szCs w:val="24"/>
          <w:lang w:eastAsia="ar-SA"/>
          <w14:ligatures w14:val="none"/>
        </w:rPr>
        <w:lastRenderedPageBreak/>
        <w:t>NOLIKUMA PIELIKUMI</w:t>
      </w:r>
      <w:bookmarkEnd w:id="135"/>
      <w:bookmarkEnd w:id="136"/>
    </w:p>
    <w:p w14:paraId="16F116B6" w14:textId="77777777" w:rsidR="001A14AB" w:rsidRPr="001A14AB" w:rsidRDefault="001A14AB" w:rsidP="001A14AB">
      <w:pPr>
        <w:keepNext/>
        <w:spacing w:after="0" w:line="240" w:lineRule="auto"/>
        <w:jc w:val="right"/>
        <w:outlineLvl w:val="2"/>
        <w:rPr>
          <w:rFonts w:ascii="Times New Roman" w:eastAsia="Times New Roman" w:hAnsi="Times New Roman" w:cs="Times New Roman"/>
          <w:kern w:val="0"/>
          <w:sz w:val="24"/>
          <w:szCs w:val="24"/>
          <w14:ligatures w14:val="none"/>
        </w:rPr>
      </w:pPr>
      <w:bookmarkStart w:id="137" w:name="_Toc98838936"/>
      <w:bookmarkStart w:id="138" w:name="_Toc21523293"/>
      <w:bookmarkStart w:id="139" w:name="_Toc22730214"/>
      <w:bookmarkStart w:id="140" w:name="_Toc24637498"/>
      <w:r w:rsidRPr="00D76E07">
        <w:rPr>
          <w:rFonts w:ascii="Times New Roman" w:eastAsia="Times New Roman" w:hAnsi="Times New Roman" w:cs="Times New Roman"/>
          <w:kern w:val="0"/>
          <w:sz w:val="28"/>
          <w:szCs w:val="28"/>
          <w14:ligatures w14:val="none"/>
        </w:rPr>
        <w:t>1.pielikums</w:t>
      </w:r>
      <w:r w:rsidRPr="001A14AB">
        <w:rPr>
          <w:rFonts w:ascii="Times New Roman" w:eastAsia="Times New Roman" w:hAnsi="Times New Roman" w:cs="Times New Roman"/>
          <w:kern w:val="0"/>
          <w:sz w:val="24"/>
          <w:szCs w:val="24"/>
          <w14:ligatures w14:val="none"/>
        </w:rPr>
        <w:t xml:space="preserve"> PIETEIKUMS</w:t>
      </w:r>
      <w:bookmarkEnd w:id="137"/>
    </w:p>
    <w:p w14:paraId="3A010DFF" w14:textId="77777777" w:rsidR="001A14AB" w:rsidRPr="001A14AB" w:rsidRDefault="001A14AB" w:rsidP="001A14AB">
      <w:pPr>
        <w:suppressAutoHyphens/>
        <w:spacing w:after="0" w:line="240" w:lineRule="auto"/>
        <w:ind w:right="-22"/>
        <w:jc w:val="right"/>
        <w:rPr>
          <w:rFonts w:ascii="Times New Roman" w:eastAsia="Calibri" w:hAnsi="Times New Roman" w:cs="Times New Roman"/>
          <w:bCs/>
          <w:i/>
          <w:kern w:val="0"/>
          <w:lang w:eastAsia="ar-SA"/>
          <w14:ligatures w14:val="none"/>
        </w:rPr>
      </w:pPr>
      <w:r w:rsidRPr="001A14AB">
        <w:rPr>
          <w:rFonts w:ascii="Times New Roman" w:eastAsia="Calibri" w:hAnsi="Times New Roman" w:cs="Times New Roman"/>
          <w:bCs/>
          <w:i/>
          <w:kern w:val="0"/>
          <w:lang w:eastAsia="ar-SA"/>
          <w14:ligatures w14:val="none"/>
        </w:rPr>
        <w:t>(Veidne)</w:t>
      </w:r>
      <w:bookmarkEnd w:id="138"/>
      <w:bookmarkEnd w:id="139"/>
      <w:bookmarkEnd w:id="140"/>
    </w:p>
    <w:p w14:paraId="5582CD39"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p>
    <w:p w14:paraId="1607D887" w14:textId="77777777" w:rsidR="001A14AB" w:rsidRPr="001A14AB" w:rsidRDefault="001A14AB" w:rsidP="001A14AB">
      <w:p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iCs/>
          <w:kern w:val="0"/>
          <w:sz w:val="24"/>
          <w:szCs w:val="24"/>
          <w:lang w:eastAsia="ar-SA"/>
          <w14:ligatures w14:val="none"/>
        </w:rPr>
        <w:t>Vietas nosaukums&gt;</w:t>
      </w:r>
      <w:r w:rsidRPr="001A14AB">
        <w:rPr>
          <w:rFonts w:ascii="Times New Roman" w:eastAsia="Times New Roman" w:hAnsi="Times New Roman" w:cs="Calibri"/>
          <w:kern w:val="0"/>
          <w:sz w:val="24"/>
          <w:szCs w:val="24"/>
          <w:lang w:eastAsia="ar-SA"/>
          <w14:ligatures w14:val="none"/>
        </w:rPr>
        <w:t xml:space="preserve">, </w:t>
      </w:r>
      <w:r w:rsidRPr="001A14AB">
        <w:rPr>
          <w:rFonts w:ascii="Times New Roman" w:eastAsia="Times New Roman" w:hAnsi="Times New Roman" w:cs="Calibri"/>
          <w:iCs/>
          <w:kern w:val="0"/>
          <w:sz w:val="24"/>
          <w:szCs w:val="24"/>
          <w:lang w:eastAsia="ar-SA"/>
          <w14:ligatures w14:val="none"/>
        </w:rPr>
        <w:t>&lt;gads&gt;</w:t>
      </w:r>
      <w:r w:rsidRPr="001A14AB">
        <w:rPr>
          <w:rFonts w:ascii="Times New Roman" w:eastAsia="Times New Roman" w:hAnsi="Times New Roman" w:cs="Calibri"/>
          <w:kern w:val="0"/>
          <w:sz w:val="24"/>
          <w:szCs w:val="24"/>
          <w:lang w:eastAsia="ar-SA"/>
          <w14:ligatures w14:val="none"/>
        </w:rPr>
        <w:t xml:space="preserve">.gada </w:t>
      </w:r>
      <w:r w:rsidRPr="001A14AB">
        <w:rPr>
          <w:rFonts w:ascii="Times New Roman" w:eastAsia="Times New Roman" w:hAnsi="Times New Roman" w:cs="Calibri"/>
          <w:iCs/>
          <w:kern w:val="0"/>
          <w:sz w:val="24"/>
          <w:szCs w:val="24"/>
          <w:lang w:eastAsia="ar-SA"/>
          <w14:ligatures w14:val="none"/>
        </w:rPr>
        <w:t>&lt;datums&gt;</w:t>
      </w:r>
      <w:r w:rsidRPr="001A14AB">
        <w:rPr>
          <w:rFonts w:ascii="Times New Roman" w:eastAsia="Times New Roman" w:hAnsi="Times New Roman" w:cs="Calibri"/>
          <w:kern w:val="0"/>
          <w:sz w:val="24"/>
          <w:szCs w:val="24"/>
          <w:lang w:eastAsia="ar-SA"/>
          <w14:ligatures w14:val="none"/>
        </w:rPr>
        <w:t>.</w:t>
      </w:r>
      <w:r w:rsidRPr="001A14AB">
        <w:rPr>
          <w:rFonts w:ascii="Times New Roman" w:eastAsia="Times New Roman" w:hAnsi="Times New Roman" w:cs="Calibri"/>
          <w:iCs/>
          <w:kern w:val="0"/>
          <w:sz w:val="24"/>
          <w:szCs w:val="24"/>
          <w:lang w:eastAsia="ar-SA"/>
          <w14:ligatures w14:val="none"/>
        </w:rPr>
        <w:t>&lt;mēnesis&gt;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4795"/>
      </w:tblGrid>
      <w:tr w:rsidR="001A14AB" w:rsidRPr="001A14AB" w14:paraId="224B244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60A7E3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Kam</w:t>
            </w:r>
          </w:p>
        </w:tc>
        <w:tc>
          <w:tcPr>
            <w:tcW w:w="4795" w:type="dxa"/>
            <w:tcBorders>
              <w:top w:val="single" w:sz="4" w:space="0" w:color="auto"/>
              <w:left w:val="single" w:sz="4" w:space="0" w:color="auto"/>
              <w:bottom w:val="single" w:sz="4" w:space="0" w:color="auto"/>
              <w:right w:val="single" w:sz="4" w:space="0" w:color="auto"/>
            </w:tcBorders>
            <w:hideMark/>
          </w:tcPr>
          <w:p w14:paraId="1B982520" w14:textId="77777777" w:rsidR="001A14AB" w:rsidRPr="001A14AB" w:rsidRDefault="001A14AB" w:rsidP="001A14AB">
            <w:pPr>
              <w:suppressAutoHyphens/>
              <w:autoSpaceDN w:val="0"/>
              <w:spacing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 xml:space="preserve">Jēkabpils novada pašvaldība, </w:t>
            </w:r>
          </w:p>
          <w:p w14:paraId="36D4F1C0" w14:textId="77777777" w:rsidR="001A14AB" w:rsidRPr="001A14AB" w:rsidRDefault="001A14AB" w:rsidP="001A14AB">
            <w:pPr>
              <w:suppressAutoHyphens/>
              <w:autoSpaceDN w:val="0"/>
              <w:spacing w:line="240" w:lineRule="auto"/>
              <w:ind w:firstLine="4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Brīvības iela 120, Jēkabpils, Jēkabpils novads, LV- 5201</w:t>
            </w:r>
          </w:p>
        </w:tc>
      </w:tr>
      <w:tr w:rsidR="001A14AB" w:rsidRPr="001A14AB" w14:paraId="22D94C0B"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37BB5CE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Pretendents</w:t>
            </w:r>
          </w:p>
        </w:tc>
        <w:tc>
          <w:tcPr>
            <w:tcW w:w="4795" w:type="dxa"/>
            <w:tcBorders>
              <w:top w:val="single" w:sz="4" w:space="0" w:color="auto"/>
              <w:left w:val="single" w:sz="4" w:space="0" w:color="auto"/>
              <w:bottom w:val="single" w:sz="4" w:space="0" w:color="auto"/>
              <w:right w:val="single" w:sz="4" w:space="0" w:color="auto"/>
            </w:tcBorders>
          </w:tcPr>
          <w:p w14:paraId="29E72092"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9D8C1D9"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05471505"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Reģistrācijas Nr.</w:t>
            </w:r>
          </w:p>
        </w:tc>
        <w:tc>
          <w:tcPr>
            <w:tcW w:w="4795" w:type="dxa"/>
            <w:tcBorders>
              <w:top w:val="single" w:sz="4" w:space="0" w:color="auto"/>
              <w:left w:val="single" w:sz="4" w:space="0" w:color="auto"/>
              <w:bottom w:val="single" w:sz="4" w:space="0" w:color="auto"/>
              <w:right w:val="single" w:sz="4" w:space="0" w:color="auto"/>
            </w:tcBorders>
          </w:tcPr>
          <w:p w14:paraId="12FE1E30"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7DBC19A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B917454"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Juridiskā adrese</w:t>
            </w:r>
          </w:p>
        </w:tc>
        <w:tc>
          <w:tcPr>
            <w:tcW w:w="4795" w:type="dxa"/>
            <w:tcBorders>
              <w:top w:val="single" w:sz="4" w:space="0" w:color="auto"/>
              <w:left w:val="single" w:sz="4" w:space="0" w:color="auto"/>
              <w:bottom w:val="single" w:sz="4" w:space="0" w:color="auto"/>
              <w:right w:val="single" w:sz="4" w:space="0" w:color="auto"/>
            </w:tcBorders>
          </w:tcPr>
          <w:p w14:paraId="262893D5"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2DA5E627"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34305217"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Bankas rekvizīti</w:t>
            </w:r>
          </w:p>
        </w:tc>
        <w:tc>
          <w:tcPr>
            <w:tcW w:w="4795" w:type="dxa"/>
            <w:tcBorders>
              <w:top w:val="single" w:sz="4" w:space="0" w:color="auto"/>
              <w:left w:val="single" w:sz="4" w:space="0" w:color="auto"/>
              <w:bottom w:val="single" w:sz="4" w:space="0" w:color="auto"/>
              <w:right w:val="single" w:sz="4" w:space="0" w:color="auto"/>
            </w:tcBorders>
          </w:tcPr>
          <w:p w14:paraId="3CCA081C"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4160622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507B20B0"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E-pasta adrese</w:t>
            </w:r>
          </w:p>
        </w:tc>
        <w:tc>
          <w:tcPr>
            <w:tcW w:w="4795" w:type="dxa"/>
            <w:tcBorders>
              <w:top w:val="single" w:sz="4" w:space="0" w:color="auto"/>
              <w:left w:val="single" w:sz="4" w:space="0" w:color="auto"/>
              <w:bottom w:val="single" w:sz="4" w:space="0" w:color="auto"/>
              <w:right w:val="single" w:sz="4" w:space="0" w:color="auto"/>
            </w:tcBorders>
          </w:tcPr>
          <w:p w14:paraId="1EA1D475"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EA7D306"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EFFE6EE" w14:textId="723D0237" w:rsidR="001A14AB" w:rsidRPr="001A14AB" w:rsidRDefault="000D681C"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0D681C">
              <w:rPr>
                <w:rFonts w:ascii="Times New Roman" w:eastAsia="Times New Roman" w:hAnsi="Times New Roman" w:cs="Times New Roman"/>
                <w:bCs/>
                <w:iCs/>
                <w:kern w:val="0"/>
                <w:sz w:val="24"/>
                <w:szCs w:val="24"/>
                <w:lang w:eastAsia="lv-LV"/>
                <w14:ligatures w14:val="none"/>
              </w:rPr>
              <w:t>Norādīt, vai Pretendents ir mikro, mazais vai vidējais uzņēmums</w:t>
            </w:r>
            <w:r w:rsidR="00947467">
              <w:rPr>
                <w:rStyle w:val="FootnoteReference"/>
                <w:rFonts w:ascii="Times New Roman" w:eastAsia="Times New Roman" w:hAnsi="Times New Roman" w:cs="Times New Roman"/>
                <w:bCs/>
                <w:iCs/>
                <w:kern w:val="0"/>
                <w:sz w:val="24"/>
                <w:szCs w:val="24"/>
                <w:lang w:eastAsia="lv-LV"/>
                <w14:ligatures w14:val="none"/>
              </w:rPr>
              <w:footnoteReference w:id="1"/>
            </w:r>
          </w:p>
        </w:tc>
        <w:tc>
          <w:tcPr>
            <w:tcW w:w="4795" w:type="dxa"/>
            <w:tcBorders>
              <w:top w:val="single" w:sz="4" w:space="0" w:color="auto"/>
              <w:left w:val="single" w:sz="4" w:space="0" w:color="auto"/>
              <w:bottom w:val="single" w:sz="4" w:space="0" w:color="auto"/>
              <w:right w:val="single" w:sz="4" w:space="0" w:color="auto"/>
            </w:tcBorders>
          </w:tcPr>
          <w:p w14:paraId="4A4B1D17"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7D2814E4"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47575496"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Pretendenta kontaktpersona</w:t>
            </w:r>
          </w:p>
          <w:p w14:paraId="7C54DC4D"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vertAlign w:val="superscript"/>
                <w:lang w:eastAsia="lv-LV"/>
                <w14:ligatures w14:val="none"/>
              </w:rPr>
            </w:pPr>
            <w:r w:rsidRPr="001A14AB">
              <w:rPr>
                <w:rFonts w:ascii="Times New Roman" w:eastAsia="Times New Roman" w:hAnsi="Times New Roman" w:cs="Times New Roman"/>
                <w:bCs/>
                <w:iCs/>
                <w:kern w:val="0"/>
                <w:sz w:val="24"/>
                <w:szCs w:val="24"/>
                <w:vertAlign w:val="superscript"/>
                <w:lang w:eastAsia="lv-LV"/>
                <w14:ligatures w14:val="none"/>
              </w:rPr>
              <w:t>(vārds, uzvārds, amats, telefona numurs)</w:t>
            </w:r>
          </w:p>
        </w:tc>
        <w:tc>
          <w:tcPr>
            <w:tcW w:w="4795" w:type="dxa"/>
            <w:tcBorders>
              <w:top w:val="single" w:sz="4" w:space="0" w:color="auto"/>
              <w:left w:val="single" w:sz="4" w:space="0" w:color="auto"/>
              <w:bottom w:val="single" w:sz="4" w:space="0" w:color="auto"/>
              <w:right w:val="single" w:sz="4" w:space="0" w:color="auto"/>
            </w:tcBorders>
          </w:tcPr>
          <w:p w14:paraId="5E945FB2"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3E83ABE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05B657E2"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Citas personas</w:t>
            </w:r>
          </w:p>
          <w:p w14:paraId="3F561FB1" w14:textId="6822E77F" w:rsidR="001A14AB" w:rsidRPr="00FA371A"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
                <w:iCs/>
                <w:kern w:val="0"/>
                <w:sz w:val="20"/>
                <w:szCs w:val="20"/>
                <w:lang w:eastAsia="lv-LV"/>
                <w14:ligatures w14:val="none"/>
              </w:rPr>
            </w:pPr>
            <w:r w:rsidRPr="00FA371A">
              <w:rPr>
                <w:rFonts w:ascii="Times New Roman" w:eastAsia="Times New Roman" w:hAnsi="Times New Roman" w:cs="Times New Roman"/>
                <w:bCs/>
                <w:i/>
                <w:iCs/>
                <w:kern w:val="0"/>
                <w:sz w:val="20"/>
                <w:szCs w:val="20"/>
                <w:lang w:eastAsia="lv-LV"/>
                <w14:ligatures w14:val="none"/>
              </w:rPr>
              <w:t xml:space="preserve">(personu nosaukumi, uz kuru iespējām kvalifikācijas pierādīšanai balstās Pretendents, atbilstoši šī nolikuma </w:t>
            </w:r>
            <w:r w:rsidR="00FC6453" w:rsidRPr="00FA371A">
              <w:rPr>
                <w:rFonts w:ascii="Times New Roman" w:eastAsia="Times New Roman" w:hAnsi="Times New Roman" w:cs="Times New Roman"/>
                <w:bCs/>
                <w:i/>
                <w:iCs/>
                <w:kern w:val="0"/>
                <w:sz w:val="20"/>
                <w:szCs w:val="20"/>
                <w:lang w:eastAsia="lv-LV"/>
                <w14:ligatures w14:val="none"/>
              </w:rPr>
              <w:t>9</w:t>
            </w:r>
            <w:r w:rsidRPr="00FA371A">
              <w:rPr>
                <w:rFonts w:ascii="Times New Roman" w:eastAsia="Times New Roman" w:hAnsi="Times New Roman" w:cs="Times New Roman"/>
                <w:bCs/>
                <w:i/>
                <w:iCs/>
                <w:kern w:val="0"/>
                <w:sz w:val="20"/>
                <w:szCs w:val="20"/>
                <w:lang w:eastAsia="lv-LV"/>
                <w14:ligatures w14:val="none"/>
              </w:rPr>
              <w:t>.4.punkta prasībām, t.sk., par katru personu norādīt, vai tas ir mazais vai vidējais uzņēmums)</w:t>
            </w:r>
          </w:p>
        </w:tc>
        <w:tc>
          <w:tcPr>
            <w:tcW w:w="4795" w:type="dxa"/>
            <w:tcBorders>
              <w:top w:val="single" w:sz="4" w:space="0" w:color="auto"/>
              <w:left w:val="single" w:sz="4" w:space="0" w:color="auto"/>
              <w:bottom w:val="single" w:sz="4" w:space="0" w:color="auto"/>
              <w:right w:val="single" w:sz="4" w:space="0" w:color="auto"/>
            </w:tcBorders>
          </w:tcPr>
          <w:p w14:paraId="660A91AE"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r w:rsidR="001A14AB" w:rsidRPr="001A14AB" w14:paraId="46688822" w14:textId="77777777" w:rsidTr="004B4AC6">
        <w:tc>
          <w:tcPr>
            <w:tcW w:w="4265" w:type="dxa"/>
            <w:tcBorders>
              <w:top w:val="single" w:sz="4" w:space="0" w:color="auto"/>
              <w:left w:val="single" w:sz="4" w:space="0" w:color="auto"/>
              <w:bottom w:val="single" w:sz="4" w:space="0" w:color="auto"/>
              <w:right w:val="single" w:sz="4" w:space="0" w:color="auto"/>
            </w:tcBorders>
            <w:hideMark/>
          </w:tcPr>
          <w:p w14:paraId="5C65D79D"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Cs/>
                <w:kern w:val="0"/>
                <w:sz w:val="24"/>
                <w:szCs w:val="24"/>
                <w:lang w:eastAsia="lv-LV"/>
                <w14:ligatures w14:val="none"/>
              </w:rPr>
              <w:t>Norādīt personas, kurām pretendentam ir izšķiroša nozīme uz līdzdalības pamata normatīvo aktu par koncerniem izpratnē.</w:t>
            </w:r>
          </w:p>
          <w:p w14:paraId="4A0D8C0F" w14:textId="77777777" w:rsidR="001A14AB" w:rsidRPr="001A14AB" w:rsidRDefault="001A14AB" w:rsidP="001A14AB">
            <w:pPr>
              <w:suppressAutoHyphens/>
              <w:autoSpaceDN w:val="0"/>
              <w:spacing w:line="240" w:lineRule="auto"/>
              <w:ind w:firstLine="33"/>
              <w:contextualSpacing/>
              <w:jc w:val="both"/>
              <w:textAlignment w:val="baseline"/>
              <w:rPr>
                <w:rFonts w:ascii="Times New Roman" w:eastAsia="Times New Roman" w:hAnsi="Times New Roman" w:cs="Times New Roman"/>
                <w:bCs/>
                <w:iCs/>
                <w:kern w:val="0"/>
                <w:sz w:val="24"/>
                <w:szCs w:val="24"/>
                <w:lang w:eastAsia="lv-LV"/>
                <w14:ligatures w14:val="none"/>
              </w:rPr>
            </w:pPr>
            <w:r w:rsidRPr="001A14AB">
              <w:rPr>
                <w:rFonts w:ascii="Times New Roman" w:eastAsia="Times New Roman" w:hAnsi="Times New Roman" w:cs="Times New Roman"/>
                <w:bCs/>
                <w:i/>
                <w:iCs/>
                <w:kern w:val="0"/>
                <w:sz w:val="24"/>
                <w:szCs w:val="24"/>
                <w:lang w:eastAsia="lv-LV"/>
                <w14:ligatures w14:val="none"/>
              </w:rPr>
              <w:t>Ja tādu personu nav, norādīt atsauci</w:t>
            </w:r>
            <w:r w:rsidRPr="001A14AB">
              <w:rPr>
                <w:rFonts w:ascii="Times New Roman" w:eastAsia="Times New Roman" w:hAnsi="Times New Roman" w:cs="Times New Roman"/>
                <w:bCs/>
                <w:iCs/>
                <w:kern w:val="0"/>
                <w:sz w:val="24"/>
                <w:szCs w:val="24"/>
                <w:lang w:eastAsia="lv-LV"/>
                <w14:ligatures w14:val="none"/>
              </w:rPr>
              <w:t xml:space="preserve"> </w:t>
            </w:r>
            <w:r w:rsidRPr="001A14AB">
              <w:rPr>
                <w:rFonts w:ascii="Times New Roman" w:eastAsia="Times New Roman" w:hAnsi="Times New Roman" w:cs="Times New Roman"/>
                <w:bCs/>
                <w:i/>
                <w:iCs/>
                <w:kern w:val="0"/>
                <w:sz w:val="24"/>
                <w:szCs w:val="24"/>
                <w:lang w:eastAsia="lv-LV"/>
                <w14:ligatures w14:val="none"/>
              </w:rPr>
              <w:t>“Nav”</w:t>
            </w:r>
          </w:p>
        </w:tc>
        <w:tc>
          <w:tcPr>
            <w:tcW w:w="4795" w:type="dxa"/>
            <w:tcBorders>
              <w:top w:val="single" w:sz="4" w:space="0" w:color="auto"/>
              <w:left w:val="single" w:sz="4" w:space="0" w:color="auto"/>
              <w:bottom w:val="single" w:sz="4" w:space="0" w:color="auto"/>
              <w:right w:val="single" w:sz="4" w:space="0" w:color="auto"/>
            </w:tcBorders>
          </w:tcPr>
          <w:p w14:paraId="04C2F61E" w14:textId="77777777" w:rsidR="001A14AB" w:rsidRPr="001A14AB" w:rsidRDefault="001A14AB" w:rsidP="001A14AB">
            <w:pPr>
              <w:suppressAutoHyphens/>
              <w:autoSpaceDN w:val="0"/>
              <w:spacing w:line="240" w:lineRule="auto"/>
              <w:ind w:firstLine="720"/>
              <w:contextualSpacing/>
              <w:jc w:val="both"/>
              <w:textAlignment w:val="baseline"/>
              <w:rPr>
                <w:rFonts w:ascii="Times New Roman" w:eastAsia="Times New Roman" w:hAnsi="Times New Roman" w:cs="Times New Roman"/>
                <w:bCs/>
                <w:iCs/>
                <w:kern w:val="0"/>
                <w:sz w:val="24"/>
                <w:szCs w:val="24"/>
                <w:lang w:eastAsia="lv-LV"/>
                <w14:ligatures w14:val="none"/>
              </w:rPr>
            </w:pPr>
          </w:p>
        </w:tc>
      </w:tr>
    </w:tbl>
    <w:p w14:paraId="088F8574" w14:textId="7B9E17A8" w:rsidR="00B06503" w:rsidRPr="008D6A2D" w:rsidRDefault="00E97B56" w:rsidP="008D6A2D">
      <w:pPr>
        <w:spacing w:after="120" w:line="256" w:lineRule="auto"/>
        <w:ind w:right="-1"/>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lang w:val="x-none"/>
          <w14:ligatures w14:val="none"/>
        </w:rPr>
        <w:t xml:space="preserve">Piedāvājam veikt </w:t>
      </w:r>
      <w:r w:rsidR="00860953" w:rsidRPr="00860953">
        <w:rPr>
          <w:rFonts w:ascii="Times New Roman" w:hAnsi="Times New Roman"/>
          <w:b/>
          <w:bCs/>
          <w:sz w:val="24"/>
          <w:szCs w:val="24"/>
        </w:rPr>
        <w:t>Iedzīvotāju iniciatīvu ideju projektu konkursa realizācij</w:t>
      </w:r>
      <w:r w:rsidR="00860953">
        <w:rPr>
          <w:rFonts w:ascii="Times New Roman" w:hAnsi="Times New Roman"/>
          <w:b/>
          <w:bCs/>
          <w:sz w:val="24"/>
          <w:szCs w:val="24"/>
        </w:rPr>
        <w:t>u</w:t>
      </w:r>
      <w:r w:rsidR="00860953" w:rsidRPr="00860953">
        <w:rPr>
          <w:rFonts w:ascii="Times New Roman" w:eastAsia="Times New Roman" w:hAnsi="Times New Roman" w:cs="Times New Roman"/>
          <w:b/>
          <w:bCs/>
          <w:i/>
          <w:iCs/>
          <w:kern w:val="0"/>
          <w14:ligatures w14:val="none"/>
        </w:rPr>
        <w:t xml:space="preserve"> </w:t>
      </w:r>
      <w:r w:rsidR="00854586">
        <w:rPr>
          <w:rFonts w:ascii="Times New Roman" w:eastAsia="Times New Roman" w:hAnsi="Times New Roman" w:cs="Times New Roman"/>
          <w:b/>
          <w:bCs/>
          <w:i/>
          <w:iCs/>
          <w:kern w:val="0"/>
          <w:sz w:val="24"/>
          <w:szCs w:val="24"/>
          <w14:ligatures w14:val="none"/>
        </w:rPr>
        <w:t xml:space="preserve">(ID. JNP </w:t>
      </w:r>
      <w:r w:rsidR="00CE3AF8">
        <w:rPr>
          <w:rFonts w:ascii="Times New Roman" w:eastAsia="Times New Roman" w:hAnsi="Times New Roman" w:cs="Times New Roman"/>
          <w:b/>
          <w:bCs/>
          <w:i/>
          <w:iCs/>
          <w:kern w:val="0"/>
          <w:sz w:val="24"/>
          <w:szCs w:val="24"/>
          <w14:ligatures w14:val="none"/>
        </w:rPr>
        <w:t>2026/81</w:t>
      </w:r>
      <w:r w:rsidR="00854586">
        <w:rPr>
          <w:rFonts w:ascii="Times New Roman" w:eastAsia="Times New Roman" w:hAnsi="Times New Roman" w:cs="Times New Roman"/>
          <w:b/>
          <w:bCs/>
          <w:i/>
          <w:iCs/>
          <w:kern w:val="0"/>
          <w:sz w:val="24"/>
          <w:szCs w:val="24"/>
          <w14:ligatures w14:val="none"/>
        </w:rPr>
        <w:t>)</w:t>
      </w:r>
      <w:r>
        <w:rPr>
          <w:rFonts w:ascii="Times New Roman" w:eastAsia="Times New Roman" w:hAnsi="Times New Roman" w:cs="Times New Roman"/>
          <w:b/>
          <w:bCs/>
          <w:i/>
          <w:iCs/>
          <w:kern w:val="0"/>
          <w:sz w:val="24"/>
          <w:szCs w:val="24"/>
          <w14:ligatures w14:val="none"/>
        </w:rPr>
        <w:t>,</w:t>
      </w:r>
      <w:r w:rsidRPr="00E97B56">
        <w:rPr>
          <w:rFonts w:ascii="Times New Roman" w:eastAsia="Times New Roman" w:hAnsi="Times New Roman" w:cs="Times New Roman"/>
          <w:b/>
          <w:bCs/>
          <w:i/>
          <w:iCs/>
          <w:kern w:val="0"/>
          <w:sz w:val="24"/>
          <w:szCs w:val="24"/>
          <w14:ligatures w14:val="none"/>
        </w:rPr>
        <w:t xml:space="preserve"> </w:t>
      </w:r>
      <w:bookmarkStart w:id="142" w:name="OLE_LINK9"/>
      <w:r w:rsidR="008730EE" w:rsidRPr="008730EE">
        <w:rPr>
          <w:rFonts w:ascii="Times New Roman" w:eastAsia="Times New Roman" w:hAnsi="Times New Roman" w:cs="Times New Roman"/>
          <w:kern w:val="0"/>
          <w:sz w:val="24"/>
          <w:szCs w:val="24"/>
          <w14:ligatures w14:val="none"/>
        </w:rPr>
        <w:t xml:space="preserve">iepirkuma </w:t>
      </w:r>
      <w:bookmarkEnd w:id="142"/>
      <w:r w:rsidR="008730EE" w:rsidRPr="00521D48">
        <w:rPr>
          <w:rFonts w:ascii="Times New Roman" w:eastAsia="Times New Roman" w:hAnsi="Times New Roman" w:cs="Times New Roman"/>
          <w:b/>
          <w:bCs/>
          <w:kern w:val="0"/>
          <w:sz w:val="24"/>
          <w:szCs w:val="24"/>
          <w14:ligatures w14:val="none"/>
        </w:rPr>
        <w:t>_____ daļā/s</w:t>
      </w:r>
      <w:r w:rsidR="008730EE" w:rsidRPr="008730EE">
        <w:rPr>
          <w:rFonts w:ascii="Times New Roman" w:eastAsia="Times New Roman" w:hAnsi="Times New Roman" w:cs="Times New Roman"/>
          <w:kern w:val="0"/>
          <w:sz w:val="24"/>
          <w:szCs w:val="24"/>
          <w14:ligatures w14:val="none"/>
        </w:rPr>
        <w:t xml:space="preserve"> </w:t>
      </w:r>
      <w:r w:rsidR="008730EE" w:rsidRPr="00521D48">
        <w:rPr>
          <w:rFonts w:ascii="Times New Roman" w:eastAsia="Times New Roman" w:hAnsi="Times New Roman" w:cs="Times New Roman"/>
          <w:i/>
          <w:iCs/>
          <w:kern w:val="0"/>
          <w:sz w:val="24"/>
          <w:szCs w:val="24"/>
          <w:u w:val="single"/>
          <w14:ligatures w14:val="none"/>
        </w:rPr>
        <w:t>(norādīt, kurās iesniedz piedāvājumu)</w:t>
      </w:r>
      <w:r w:rsidR="008730EE" w:rsidRPr="00521D48">
        <w:rPr>
          <w:rFonts w:ascii="Times New Roman" w:eastAsia="Times New Roman" w:hAnsi="Times New Roman" w:cs="Times New Roman"/>
          <w:kern w:val="0"/>
          <w:sz w:val="24"/>
          <w:szCs w:val="24"/>
          <w:u w:val="single"/>
          <w14:ligatures w14:val="none"/>
        </w:rPr>
        <w:t xml:space="preserve"> </w:t>
      </w:r>
      <w:r w:rsidR="00521D48">
        <w:rPr>
          <w:rFonts w:ascii="Times New Roman" w:eastAsia="Times New Roman" w:hAnsi="Times New Roman" w:cs="Times New Roman"/>
          <w:kern w:val="0"/>
          <w:sz w:val="24"/>
          <w:szCs w:val="24"/>
          <w14:ligatures w14:val="none"/>
        </w:rPr>
        <w:t xml:space="preserve">un </w:t>
      </w:r>
      <w:r w:rsidR="008730EE" w:rsidRPr="008730EE">
        <w:rPr>
          <w:rFonts w:ascii="Times New Roman" w:eastAsia="Times New Roman" w:hAnsi="Times New Roman" w:cs="Times New Roman"/>
          <w:kern w:val="0"/>
          <w:sz w:val="24"/>
          <w:szCs w:val="24"/>
          <w14:ligatures w14:val="none"/>
        </w:rPr>
        <w:t>slēgt iepirkuma līgumu gadījumā, ja Pasūtītājs tam piešķirs līguma slēgšanas tiesības</w:t>
      </w:r>
      <w:r w:rsidR="00B06503">
        <w:rPr>
          <w:rFonts w:ascii="Times New Roman" w:eastAsia="Times New Roman" w:hAnsi="Times New Roman" w:cs="Times New Roman"/>
          <w:kern w:val="0"/>
          <w:sz w:val="24"/>
          <w:szCs w:val="24"/>
          <w14:ligatures w14:val="none"/>
        </w:rPr>
        <w:t>,</w:t>
      </w:r>
      <w:r w:rsidR="008730EE" w:rsidRPr="008730EE">
        <w:rPr>
          <w:rFonts w:ascii="Times New Roman" w:eastAsia="Times New Roman" w:hAnsi="Times New Roman" w:cs="Times New Roman"/>
          <w:kern w:val="0"/>
          <w:sz w:val="24"/>
          <w:szCs w:val="24"/>
          <w14:ligatures w14:val="none"/>
        </w:rPr>
        <w:t xml:space="preserve"> par</w:t>
      </w:r>
      <w:r w:rsidR="00521D48">
        <w:rPr>
          <w:rFonts w:ascii="Times New Roman" w:eastAsia="Times New Roman" w:hAnsi="Times New Roman" w:cs="Times New Roman"/>
          <w:kern w:val="0"/>
          <w:sz w:val="24"/>
          <w:szCs w:val="24"/>
          <w14:ligatures w14:val="none"/>
        </w:rPr>
        <w:t xml:space="preserve"> piedāvāto līgumcenu</w:t>
      </w:r>
      <w:r w:rsidR="008730EE" w:rsidRPr="008730EE">
        <w:rPr>
          <w:rFonts w:ascii="Times New Roman" w:eastAsia="Times New Roman" w:hAnsi="Times New Roman" w:cs="Times New Roman"/>
          <w:kern w:val="0"/>
          <w:sz w:val="24"/>
          <w:szCs w:val="24"/>
          <w14:ligatures w14:val="none"/>
        </w:rPr>
        <w:t>:</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6379"/>
        <w:gridCol w:w="1559"/>
      </w:tblGrid>
      <w:tr w:rsidR="004F26CE" w:rsidRPr="008730EE" w14:paraId="04D80C36" w14:textId="77777777" w:rsidTr="004F26CE">
        <w:trPr>
          <w:trHeight w:val="459"/>
        </w:trPr>
        <w:tc>
          <w:tcPr>
            <w:tcW w:w="11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7FD5A0A" w14:textId="1B07A12F" w:rsidR="004F26CE" w:rsidRPr="008730EE" w:rsidRDefault="008D6A2D" w:rsidP="009F7BCC">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1</w:t>
            </w:r>
            <w:r w:rsidR="004F26CE">
              <w:rPr>
                <w:rFonts w:ascii="Times New Roman" w:eastAsia="Times New Roman" w:hAnsi="Times New Roman" w:cs="Times New Roman"/>
                <w:b/>
                <w:kern w:val="0"/>
                <w:sz w:val="24"/>
                <w:szCs w:val="24"/>
                <w14:ligatures w14:val="none"/>
              </w:rPr>
              <w:t>.DAĻA</w:t>
            </w:r>
          </w:p>
        </w:tc>
        <w:tc>
          <w:tcPr>
            <w:tcW w:w="637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1D73DBE5"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Nosaukums </w:t>
            </w:r>
          </w:p>
        </w:tc>
        <w:tc>
          <w:tcPr>
            <w:tcW w:w="155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0C7A4C1"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Cena bez PVN </w:t>
            </w:r>
          </w:p>
          <w:p w14:paraId="06083B4F"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 (EUR)</w:t>
            </w:r>
          </w:p>
        </w:tc>
      </w:tr>
      <w:tr w:rsidR="00FB41EA" w:rsidRPr="008730EE" w14:paraId="0C1A07E2" w14:textId="77777777" w:rsidTr="005C1DB2">
        <w:tc>
          <w:tcPr>
            <w:tcW w:w="9101" w:type="dxa"/>
            <w:gridSpan w:val="3"/>
            <w:tcBorders>
              <w:top w:val="single" w:sz="4" w:space="0" w:color="auto"/>
              <w:left w:val="single" w:sz="4" w:space="0" w:color="auto"/>
              <w:bottom w:val="single" w:sz="4" w:space="0" w:color="auto"/>
              <w:right w:val="single" w:sz="4" w:space="0" w:color="auto"/>
            </w:tcBorders>
            <w:vAlign w:val="center"/>
          </w:tcPr>
          <w:p w14:paraId="599BD67D" w14:textId="77777777" w:rsidR="00FB41EA" w:rsidRPr="00AA6AB2" w:rsidRDefault="00FB41EA" w:rsidP="00AA6AB2">
            <w:pPr>
              <w:spacing w:after="0" w:line="240" w:lineRule="auto"/>
              <w:jc w:val="both"/>
              <w:rPr>
                <w:rFonts w:ascii="Times New Roman" w:hAnsi="Times New Roman"/>
                <w:sz w:val="24"/>
                <w:szCs w:val="24"/>
              </w:rPr>
            </w:pPr>
            <w:r w:rsidRPr="00AA6AB2">
              <w:rPr>
                <w:rFonts w:ascii="Times New Roman" w:hAnsi="Times New Roman"/>
                <w:sz w:val="24"/>
                <w:szCs w:val="24"/>
              </w:rPr>
              <w:t>Rotaļu pietura Atašienē, Varavīksnes iela 3, Atašiene, Atašienes pag., Jēkabpils nov.";</w:t>
            </w:r>
          </w:p>
          <w:p w14:paraId="03B68507" w14:textId="77777777" w:rsidR="00FB41EA" w:rsidRPr="008730EE" w:rsidRDefault="00FB41EA" w:rsidP="009F7BCC">
            <w:pPr>
              <w:spacing w:after="0" w:line="240" w:lineRule="auto"/>
              <w:jc w:val="center"/>
              <w:rPr>
                <w:rFonts w:ascii="Times New Roman" w:eastAsia="Times New Roman" w:hAnsi="Times New Roman" w:cs="Times New Roman"/>
                <w:kern w:val="0"/>
                <w:sz w:val="24"/>
                <w:szCs w:val="24"/>
                <w14:ligatures w14:val="none"/>
              </w:rPr>
            </w:pPr>
          </w:p>
        </w:tc>
      </w:tr>
      <w:tr w:rsidR="00385512" w:rsidRPr="008730EE" w14:paraId="5B4A4FF5"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08D9DB69" w14:textId="7E32A162" w:rsidR="00385512"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1</w:t>
            </w:r>
            <w:r w:rsidR="00385512" w:rsidRPr="000F287A">
              <w:rPr>
                <w:rFonts w:ascii="Times New Roman" w:hAnsi="Times New Roman"/>
                <w:color w:val="000000" w:themeColor="text1"/>
                <w:sz w:val="24"/>
                <w:szCs w:val="24"/>
              </w:rPr>
              <w:t>. Mazās š</w:t>
            </w:r>
            <w:r w:rsidR="00B429F5" w:rsidRPr="000F287A">
              <w:rPr>
                <w:rFonts w:ascii="Times New Roman" w:hAnsi="Times New Roman"/>
                <w:color w:val="000000" w:themeColor="text1"/>
                <w:sz w:val="24"/>
                <w:szCs w:val="24"/>
              </w:rPr>
              <w:t>ū</w:t>
            </w:r>
            <w:r w:rsidR="00385512" w:rsidRPr="000F287A">
              <w:rPr>
                <w:rFonts w:ascii="Times New Roman" w:hAnsi="Times New Roman"/>
                <w:color w:val="000000" w:themeColor="text1"/>
                <w:sz w:val="24"/>
                <w:szCs w:val="24"/>
              </w:rPr>
              <w:t>poles.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C2FC00" w14:textId="77777777" w:rsidR="00385512" w:rsidRPr="000F287A" w:rsidRDefault="00385512"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4E56D245"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2EF89ED0" w14:textId="25C34D4E"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2. Batuts;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F14E55"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0B91F87C"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4230B5D3" w14:textId="74CC3366"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 xml:space="preserve">3. </w:t>
            </w:r>
            <w:r w:rsidR="0016460E" w:rsidRPr="000F287A">
              <w:rPr>
                <w:rFonts w:ascii="Times New Roman" w:hAnsi="Times New Roman"/>
                <w:color w:val="000000" w:themeColor="text1"/>
                <w:sz w:val="24"/>
                <w:szCs w:val="24"/>
              </w:rPr>
              <w:t>Trošu</w:t>
            </w:r>
            <w:r w:rsidRPr="000F287A">
              <w:rPr>
                <w:rFonts w:ascii="Times New Roman" w:hAnsi="Times New Roman"/>
                <w:color w:val="000000" w:themeColor="text1"/>
                <w:sz w:val="24"/>
                <w:szCs w:val="24"/>
              </w:rPr>
              <w:t xml:space="preserve"> ceļš;</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BC3033"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285DBC3F"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740E689A" w14:textId="586D681F"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4. Bērnu karuselis;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CFC24C"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3A2CB024"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7605C836" w14:textId="5966CEE7"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5. Ugunsdzēsēju mašīna;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DEBE05"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6EFE3CB5"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007BE712" w14:textId="537ABF25"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6. Atsperšūpoles;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5C60E7"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2D90CC0B"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5A931F84" w14:textId="5788FF6E"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7. Piknika galds un sols;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92CFA72"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2EBCFFDD"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10ADD838" w14:textId="71330BE6" w:rsidR="00C26039" w:rsidRPr="000F287A" w:rsidRDefault="00C26039" w:rsidP="00AA6AB2">
            <w:pPr>
              <w:spacing w:after="0" w:line="240" w:lineRule="auto"/>
              <w:jc w:val="both"/>
              <w:rPr>
                <w:rFonts w:ascii="Times New Roman" w:hAnsi="Times New Roman"/>
                <w:color w:val="000000" w:themeColor="text1"/>
                <w:sz w:val="24"/>
                <w:szCs w:val="24"/>
              </w:rPr>
            </w:pPr>
            <w:r w:rsidRPr="000F287A">
              <w:rPr>
                <w:rFonts w:ascii="Times New Roman" w:hAnsi="Times New Roman"/>
                <w:color w:val="000000" w:themeColor="text1"/>
                <w:sz w:val="24"/>
                <w:szCs w:val="24"/>
              </w:rPr>
              <w:t>8. Zvaigznes tipa telts;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4CA0AD"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B429F5" w:rsidRPr="008730EE" w14:paraId="193F73C8"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7A3CEA8F" w14:textId="5BE09928" w:rsidR="00B429F5" w:rsidRPr="000F287A" w:rsidRDefault="00B429F5" w:rsidP="00B429F5">
            <w:pPr>
              <w:spacing w:after="0" w:line="240" w:lineRule="auto"/>
              <w:jc w:val="right"/>
              <w:rPr>
                <w:rFonts w:ascii="Times New Roman" w:hAnsi="Times New Roman"/>
                <w:b/>
                <w:bCs/>
                <w:color w:val="000000" w:themeColor="text1"/>
                <w:sz w:val="24"/>
                <w:szCs w:val="24"/>
              </w:rPr>
            </w:pPr>
            <w:r w:rsidRPr="000F287A">
              <w:rPr>
                <w:rFonts w:ascii="Times New Roman" w:hAnsi="Times New Roman"/>
                <w:b/>
                <w:bCs/>
                <w:color w:val="000000" w:themeColor="text1"/>
                <w:sz w:val="24"/>
                <w:szCs w:val="24"/>
              </w:rPr>
              <w:t>Kopā bez 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FF612B" w14:textId="77777777" w:rsidR="00B429F5" w:rsidRPr="000F287A" w:rsidRDefault="00B429F5"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56908" w:rsidRPr="008730EE" w14:paraId="68AA2799"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7E61C4C4" w14:textId="7A4EA653" w:rsidR="00C56908" w:rsidRPr="000F287A" w:rsidRDefault="00C56908" w:rsidP="009F7BCC">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C69761" w14:textId="77777777" w:rsidR="00C56908" w:rsidRPr="000F287A" w:rsidRDefault="00C56908"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A913D2" w:rsidRPr="008730EE" w14:paraId="72432D3B"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33E82EE4" w14:textId="5145DCA3" w:rsidR="00A913D2" w:rsidRPr="000F287A" w:rsidRDefault="00A913D2" w:rsidP="009F7BCC">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lastRenderedPageBreak/>
              <w:t>Kopā</w:t>
            </w:r>
            <w:r w:rsidR="00B429F5" w:rsidRPr="000F287A">
              <w:rPr>
                <w:rFonts w:ascii="Times New Roman" w:eastAsia="Times New Roman" w:hAnsi="Times New Roman" w:cs="Times New Roman"/>
                <w:b/>
                <w:color w:val="000000" w:themeColor="text1"/>
                <w:kern w:val="0"/>
                <w:sz w:val="24"/>
                <w:szCs w:val="24"/>
                <w14:ligatures w14:val="none"/>
              </w:rPr>
              <w:t xml:space="preserve"> ar PVN</w:t>
            </w:r>
            <w:r w:rsidRPr="000F287A">
              <w:rPr>
                <w:rFonts w:ascii="Times New Roman" w:eastAsia="Times New Roman" w:hAnsi="Times New Roman" w:cs="Times New Roman"/>
                <w:b/>
                <w:color w:val="000000" w:themeColor="text1"/>
                <w:kern w:val="0"/>
                <w:sz w:val="24"/>
                <w:szCs w:val="24"/>
                <w14:ligatures w14:val="none"/>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BB532" w14:textId="77777777" w:rsidR="00A913D2" w:rsidRPr="000F287A" w:rsidRDefault="00A913D2"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bl>
    <w:p w14:paraId="710CA60D" w14:textId="77777777" w:rsidR="004F26CE" w:rsidRDefault="004F26CE" w:rsidP="00B06503">
      <w:pPr>
        <w:suppressAutoHyphens/>
        <w:spacing w:after="0" w:line="240" w:lineRule="auto"/>
        <w:jc w:val="both"/>
        <w:rPr>
          <w:rFonts w:ascii="Times New Roman" w:eastAsia="Times New Roman" w:hAnsi="Times New Roman" w:cs="Calibri"/>
          <w:kern w:val="0"/>
          <w:sz w:val="24"/>
          <w:szCs w:val="24"/>
          <w:lang w:eastAsia="ar-SA"/>
          <w14:ligatures w14:val="none"/>
        </w:rPr>
      </w:pPr>
    </w:p>
    <w:p w14:paraId="41200D53" w14:textId="77777777" w:rsidR="004F26CE" w:rsidRDefault="004F26CE" w:rsidP="00B06503">
      <w:pPr>
        <w:suppressAutoHyphens/>
        <w:spacing w:after="0" w:line="240" w:lineRule="auto"/>
        <w:jc w:val="both"/>
        <w:rPr>
          <w:rFonts w:ascii="Times New Roman" w:eastAsia="Times New Roman" w:hAnsi="Times New Roman" w:cs="Calibri"/>
          <w:kern w:val="0"/>
          <w:sz w:val="24"/>
          <w:szCs w:val="24"/>
          <w:lang w:eastAsia="ar-SA"/>
          <w14:ligatures w14:val="none"/>
        </w:rPr>
      </w:pP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6379"/>
        <w:gridCol w:w="1559"/>
      </w:tblGrid>
      <w:tr w:rsidR="004F26CE" w:rsidRPr="008730EE" w14:paraId="18A4A528" w14:textId="77777777" w:rsidTr="004F26CE">
        <w:trPr>
          <w:trHeight w:val="459"/>
        </w:trPr>
        <w:tc>
          <w:tcPr>
            <w:tcW w:w="11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EDD112E" w14:textId="5CC07AD6" w:rsidR="004F26CE" w:rsidRPr="008730EE" w:rsidRDefault="008D6A2D" w:rsidP="004F26CE">
            <w:pPr>
              <w:spacing w:after="0" w:line="240" w:lineRule="auto"/>
              <w:jc w:val="center"/>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w:t>
            </w:r>
            <w:r w:rsidR="004F26CE">
              <w:rPr>
                <w:rFonts w:ascii="Times New Roman" w:eastAsia="Times New Roman" w:hAnsi="Times New Roman" w:cs="Times New Roman"/>
                <w:b/>
                <w:kern w:val="0"/>
                <w:sz w:val="24"/>
                <w:szCs w:val="24"/>
                <w14:ligatures w14:val="none"/>
              </w:rPr>
              <w:t>.DAĻA</w:t>
            </w:r>
          </w:p>
        </w:tc>
        <w:tc>
          <w:tcPr>
            <w:tcW w:w="637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51E8DCA3"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Nosaukums </w:t>
            </w:r>
          </w:p>
        </w:tc>
        <w:tc>
          <w:tcPr>
            <w:tcW w:w="155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D654BA1"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Cena bez PVN </w:t>
            </w:r>
          </w:p>
          <w:p w14:paraId="62134756" w14:textId="77777777" w:rsidR="004F26CE" w:rsidRPr="008730EE" w:rsidRDefault="004F26CE" w:rsidP="009F7BCC">
            <w:pPr>
              <w:spacing w:after="0" w:line="240" w:lineRule="auto"/>
              <w:jc w:val="center"/>
              <w:rPr>
                <w:rFonts w:ascii="Times New Roman" w:eastAsia="Times New Roman" w:hAnsi="Times New Roman" w:cs="Times New Roman"/>
                <w:b/>
                <w:kern w:val="0"/>
                <w:sz w:val="24"/>
                <w:szCs w:val="24"/>
                <w14:ligatures w14:val="none"/>
              </w:rPr>
            </w:pPr>
            <w:r w:rsidRPr="008730EE">
              <w:rPr>
                <w:rFonts w:ascii="Times New Roman" w:eastAsia="Times New Roman" w:hAnsi="Times New Roman" w:cs="Times New Roman"/>
                <w:b/>
                <w:kern w:val="0"/>
                <w:sz w:val="24"/>
                <w:szCs w:val="24"/>
                <w14:ligatures w14:val="none"/>
              </w:rPr>
              <w:t xml:space="preserve"> (EUR)</w:t>
            </w:r>
          </w:p>
        </w:tc>
      </w:tr>
      <w:tr w:rsidR="00705A87" w:rsidRPr="008730EE" w14:paraId="1FA48094" w14:textId="77777777" w:rsidTr="00434283">
        <w:tc>
          <w:tcPr>
            <w:tcW w:w="9101" w:type="dxa"/>
            <w:gridSpan w:val="3"/>
            <w:tcBorders>
              <w:top w:val="single" w:sz="4" w:space="0" w:color="auto"/>
              <w:left w:val="single" w:sz="4" w:space="0" w:color="auto"/>
              <w:bottom w:val="single" w:sz="4" w:space="0" w:color="auto"/>
              <w:right w:val="single" w:sz="4" w:space="0" w:color="auto"/>
            </w:tcBorders>
            <w:vAlign w:val="center"/>
          </w:tcPr>
          <w:p w14:paraId="5204DD24" w14:textId="23E41BD6" w:rsidR="00705A87" w:rsidRPr="000F287A" w:rsidRDefault="00705A87" w:rsidP="00705A87">
            <w:pPr>
              <w:spacing w:before="120" w:after="120" w:line="240" w:lineRule="auto"/>
              <w:jc w:val="center"/>
              <w:rPr>
                <w:rFonts w:ascii="Times New Roman" w:eastAsia="Times New Roman" w:hAnsi="Times New Roman" w:cs="Times New Roman"/>
                <w:color w:val="000000" w:themeColor="text1"/>
                <w:kern w:val="0"/>
                <w:sz w:val="24"/>
                <w:szCs w:val="24"/>
                <w14:ligatures w14:val="none"/>
              </w:rPr>
            </w:pPr>
            <w:r w:rsidRPr="000F287A">
              <w:rPr>
                <w:rFonts w:ascii="Times New Roman" w:hAnsi="Times New Roman"/>
                <w:color w:val="000000" w:themeColor="text1"/>
                <w:sz w:val="24"/>
                <w:szCs w:val="24"/>
              </w:rPr>
              <w:t>"Gārsenes pludmales labiekārtošana "Dzirnavu dīķis", Gārsenes pag., Jēkabpils nov."</w:t>
            </w:r>
          </w:p>
        </w:tc>
      </w:tr>
      <w:tr w:rsidR="00705A87" w:rsidRPr="008730EE" w14:paraId="42CEFE05"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3BFDBEA6" w14:textId="1F1B7178" w:rsidR="00705A87" w:rsidRPr="000F287A" w:rsidRDefault="00C26039" w:rsidP="00433731">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1</w:t>
            </w:r>
            <w:r w:rsidR="00DC1CE6" w:rsidRPr="000F287A">
              <w:rPr>
                <w:rFonts w:ascii="Times New Roman" w:eastAsia="Times New Roman" w:hAnsi="Times New Roman" w:cs="Times New Roman"/>
                <w:bCs/>
                <w:color w:val="000000" w:themeColor="text1"/>
                <w:kern w:val="0"/>
                <w:sz w:val="24"/>
                <w:szCs w:val="24"/>
                <w14:ligatures w14:val="none"/>
              </w:rPr>
              <w:t>. Pontonlaipa;</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7BF9F" w14:textId="77777777" w:rsidR="00705A87" w:rsidRPr="000F287A" w:rsidRDefault="00705A87"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6CFEFD47"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4EDB8F11" w14:textId="026F8179" w:rsidR="00C26039" w:rsidRPr="000F287A" w:rsidRDefault="00C26039" w:rsidP="00433731">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2. Šupoles;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0C5AA9"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601FCB20"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56AB2439" w14:textId="023CAF13" w:rsidR="00C26039" w:rsidRPr="000F287A" w:rsidRDefault="00C26039" w:rsidP="00433731">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3. Šūpoles ar jumtiņu;</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9974B9"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26039" w:rsidRPr="008730EE" w14:paraId="2A9CFBF8"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3896272A" w14:textId="5D0B3151" w:rsidR="00C26039" w:rsidRPr="000F287A" w:rsidRDefault="00C26039" w:rsidP="00433731">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4. Karuselis;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952DE" w14:textId="77777777" w:rsidR="00C26039" w:rsidRPr="000F287A" w:rsidRDefault="00C26039"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705A87" w:rsidRPr="008730EE" w14:paraId="47358E99"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71BA3210" w14:textId="1869CFE5" w:rsidR="00705A87" w:rsidRPr="000F287A" w:rsidRDefault="00705A87" w:rsidP="009F7BCC">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 bez 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1F84C7" w14:textId="77777777" w:rsidR="00705A87" w:rsidRPr="000F287A" w:rsidRDefault="00705A87"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705A87" w:rsidRPr="008730EE" w14:paraId="65836E43"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2F989CE5" w14:textId="7BAA6890" w:rsidR="00705A87" w:rsidRPr="000F287A" w:rsidRDefault="00705A87" w:rsidP="009F7BCC">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C7BBFC" w14:textId="77777777" w:rsidR="00705A87" w:rsidRPr="000F287A" w:rsidRDefault="00705A87"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C56908" w:rsidRPr="008730EE" w14:paraId="19A4608B" w14:textId="77777777" w:rsidTr="00C56908">
        <w:tc>
          <w:tcPr>
            <w:tcW w:w="7542" w:type="dxa"/>
            <w:gridSpan w:val="2"/>
            <w:tcBorders>
              <w:top w:val="single" w:sz="4" w:space="0" w:color="auto"/>
              <w:left w:val="single" w:sz="4" w:space="0" w:color="auto"/>
              <w:bottom w:val="single" w:sz="4" w:space="0" w:color="auto"/>
              <w:right w:val="single" w:sz="4" w:space="0" w:color="auto"/>
            </w:tcBorders>
            <w:vAlign w:val="center"/>
          </w:tcPr>
          <w:p w14:paraId="6EBC3A19" w14:textId="4BB760AE" w:rsidR="00C56908" w:rsidRPr="000F287A" w:rsidRDefault="00C56908" w:rsidP="009F7BCC">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w:t>
            </w:r>
            <w:r w:rsidR="00705A87" w:rsidRPr="000F287A">
              <w:rPr>
                <w:rFonts w:ascii="Times New Roman" w:eastAsia="Times New Roman" w:hAnsi="Times New Roman" w:cs="Times New Roman"/>
                <w:b/>
                <w:color w:val="000000" w:themeColor="text1"/>
                <w:kern w:val="0"/>
                <w:sz w:val="24"/>
                <w:szCs w:val="24"/>
                <w14:ligatures w14:val="none"/>
              </w:rPr>
              <w:t xml:space="preserve"> ar PVN</w:t>
            </w:r>
            <w:r w:rsidRPr="000F287A">
              <w:rPr>
                <w:rFonts w:ascii="Times New Roman" w:eastAsia="Times New Roman" w:hAnsi="Times New Roman" w:cs="Times New Roman"/>
                <w:b/>
                <w:color w:val="000000" w:themeColor="text1"/>
                <w:kern w:val="0"/>
                <w:sz w:val="24"/>
                <w:szCs w:val="24"/>
                <w14:ligatures w14:val="none"/>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0DC752" w14:textId="77777777" w:rsidR="00C56908" w:rsidRPr="000F287A" w:rsidRDefault="00C56908" w:rsidP="009F7BCC">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860953" w:rsidRPr="008730EE" w14:paraId="484044F0" w14:textId="77777777" w:rsidTr="00C85DFD">
        <w:trPr>
          <w:trHeight w:val="459"/>
        </w:trPr>
        <w:tc>
          <w:tcPr>
            <w:tcW w:w="1163"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B19716B" w14:textId="1BAD2A98" w:rsidR="00860953" w:rsidRPr="000F287A" w:rsidRDefault="008D6A2D"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3</w:t>
            </w:r>
            <w:r w:rsidR="00860953" w:rsidRPr="000F287A">
              <w:rPr>
                <w:rFonts w:ascii="Times New Roman" w:eastAsia="Times New Roman" w:hAnsi="Times New Roman" w:cs="Times New Roman"/>
                <w:b/>
                <w:color w:val="000000" w:themeColor="text1"/>
                <w:kern w:val="0"/>
                <w:sz w:val="24"/>
                <w:szCs w:val="24"/>
                <w14:ligatures w14:val="none"/>
              </w:rPr>
              <w:t>.DAĻA</w:t>
            </w:r>
          </w:p>
        </w:tc>
        <w:tc>
          <w:tcPr>
            <w:tcW w:w="637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6A20BE7B" w14:textId="77777777" w:rsidR="00860953" w:rsidRPr="000F287A" w:rsidRDefault="00860953"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Nosaukums </w:t>
            </w:r>
          </w:p>
        </w:tc>
        <w:tc>
          <w:tcPr>
            <w:tcW w:w="1559" w:type="dxa"/>
            <w:tcBorders>
              <w:top w:val="single" w:sz="4" w:space="0" w:color="auto"/>
              <w:left w:val="single" w:sz="4" w:space="0" w:color="auto"/>
              <w:bottom w:val="double" w:sz="4" w:space="0" w:color="auto"/>
              <w:right w:val="single" w:sz="4" w:space="0" w:color="auto"/>
            </w:tcBorders>
            <w:shd w:val="clear" w:color="auto" w:fill="BFBFBF"/>
            <w:vAlign w:val="center"/>
            <w:hideMark/>
          </w:tcPr>
          <w:p w14:paraId="05385FC3" w14:textId="77777777" w:rsidR="00860953" w:rsidRPr="000F287A" w:rsidRDefault="00860953"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Cena bez PVN </w:t>
            </w:r>
          </w:p>
          <w:p w14:paraId="5EBE5E9B" w14:textId="77777777" w:rsidR="00860953" w:rsidRPr="000F287A" w:rsidRDefault="00860953" w:rsidP="00C85DFD">
            <w:pPr>
              <w:spacing w:after="0" w:line="240" w:lineRule="auto"/>
              <w:jc w:val="center"/>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 xml:space="preserve"> (EUR)</w:t>
            </w:r>
          </w:p>
        </w:tc>
      </w:tr>
      <w:tr w:rsidR="00DC1CE6" w:rsidRPr="008730EE" w14:paraId="7D1B2B8A" w14:textId="77777777" w:rsidTr="002F4114">
        <w:tc>
          <w:tcPr>
            <w:tcW w:w="9101" w:type="dxa"/>
            <w:gridSpan w:val="3"/>
            <w:tcBorders>
              <w:top w:val="single" w:sz="4" w:space="0" w:color="auto"/>
              <w:left w:val="single" w:sz="4" w:space="0" w:color="auto"/>
              <w:bottom w:val="single" w:sz="4" w:space="0" w:color="auto"/>
              <w:right w:val="single" w:sz="4" w:space="0" w:color="auto"/>
            </w:tcBorders>
            <w:vAlign w:val="center"/>
          </w:tcPr>
          <w:p w14:paraId="2325D2F8" w14:textId="060EDCB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r w:rsidRPr="000F287A">
              <w:rPr>
                <w:rFonts w:ascii="Times New Roman" w:hAnsi="Times New Roman"/>
                <w:color w:val="000000" w:themeColor="text1"/>
                <w:sz w:val="24"/>
                <w:szCs w:val="24"/>
              </w:rPr>
              <w:t>Pils rajona slidotavas teritorijas pielāgošana sporta aktivitātēm vasaras sezonā</w:t>
            </w:r>
          </w:p>
        </w:tc>
      </w:tr>
      <w:tr w:rsidR="007018B9" w:rsidRPr="008730EE" w14:paraId="00D22A4A" w14:textId="77777777" w:rsidTr="00C85DFD">
        <w:tc>
          <w:tcPr>
            <w:tcW w:w="7542" w:type="dxa"/>
            <w:gridSpan w:val="2"/>
            <w:tcBorders>
              <w:top w:val="single" w:sz="4" w:space="0" w:color="auto"/>
              <w:left w:val="single" w:sz="4" w:space="0" w:color="auto"/>
              <w:bottom w:val="single" w:sz="4" w:space="0" w:color="auto"/>
              <w:right w:val="single" w:sz="4" w:space="0" w:color="auto"/>
            </w:tcBorders>
            <w:vAlign w:val="center"/>
          </w:tcPr>
          <w:p w14:paraId="2E09E927" w14:textId="2F67035A" w:rsidR="007018B9" w:rsidRPr="000F287A" w:rsidRDefault="007018B9" w:rsidP="007F249A">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1. Basketbola laukums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423AAF" w14:textId="77777777" w:rsidR="007018B9" w:rsidRPr="000F287A" w:rsidRDefault="007018B9"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37778" w:rsidRPr="008730EE" w14:paraId="45A03B72" w14:textId="77777777" w:rsidTr="00C85DFD">
        <w:tc>
          <w:tcPr>
            <w:tcW w:w="7542" w:type="dxa"/>
            <w:gridSpan w:val="2"/>
            <w:tcBorders>
              <w:top w:val="single" w:sz="4" w:space="0" w:color="auto"/>
              <w:left w:val="single" w:sz="4" w:space="0" w:color="auto"/>
              <w:bottom w:val="single" w:sz="4" w:space="0" w:color="auto"/>
              <w:right w:val="single" w:sz="4" w:space="0" w:color="auto"/>
            </w:tcBorders>
            <w:vAlign w:val="center"/>
          </w:tcPr>
          <w:p w14:paraId="2087392F" w14:textId="5CAEE80A" w:rsidR="00D37778" w:rsidRPr="000F287A" w:rsidRDefault="007018B9" w:rsidP="00BD10D9">
            <w:pPr>
              <w:spacing w:after="0" w:line="240" w:lineRule="auto"/>
              <w:rPr>
                <w:rFonts w:ascii="Times New Roman" w:eastAsia="Times New Roman" w:hAnsi="Times New Roman" w:cs="Times New Roman"/>
                <w:bCs/>
                <w:color w:val="000000" w:themeColor="text1"/>
                <w:kern w:val="0"/>
                <w:sz w:val="24"/>
                <w:szCs w:val="24"/>
                <w14:ligatures w14:val="none"/>
              </w:rPr>
            </w:pPr>
            <w:r w:rsidRPr="000F287A">
              <w:rPr>
                <w:rFonts w:ascii="Times New Roman" w:eastAsia="Times New Roman" w:hAnsi="Times New Roman" w:cs="Times New Roman"/>
                <w:bCs/>
                <w:color w:val="000000" w:themeColor="text1"/>
                <w:kern w:val="0"/>
                <w:sz w:val="24"/>
                <w:szCs w:val="24"/>
                <w14:ligatures w14:val="none"/>
              </w:rPr>
              <w:t>2. Mini futbola laukums.</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A972A6" w14:textId="77777777" w:rsidR="00D37778" w:rsidRPr="000F287A" w:rsidRDefault="00D37778"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C1CE6" w:rsidRPr="008730EE" w14:paraId="5A94E9AC" w14:textId="77777777" w:rsidTr="00C85DFD">
        <w:tc>
          <w:tcPr>
            <w:tcW w:w="7542" w:type="dxa"/>
            <w:gridSpan w:val="2"/>
            <w:tcBorders>
              <w:top w:val="single" w:sz="4" w:space="0" w:color="auto"/>
              <w:left w:val="single" w:sz="4" w:space="0" w:color="auto"/>
              <w:bottom w:val="single" w:sz="4" w:space="0" w:color="auto"/>
              <w:right w:val="single" w:sz="4" w:space="0" w:color="auto"/>
            </w:tcBorders>
            <w:vAlign w:val="center"/>
          </w:tcPr>
          <w:p w14:paraId="78682D42" w14:textId="668A8C8D" w:rsidR="00DC1CE6" w:rsidRPr="000F287A" w:rsidRDefault="001670BB"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 bez 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D24AD" w14:textId="7777777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DC1CE6" w:rsidRPr="008730EE" w14:paraId="41D60D67" w14:textId="77777777" w:rsidTr="00C85DFD">
        <w:tc>
          <w:tcPr>
            <w:tcW w:w="7542" w:type="dxa"/>
            <w:gridSpan w:val="2"/>
            <w:tcBorders>
              <w:top w:val="single" w:sz="4" w:space="0" w:color="auto"/>
              <w:left w:val="single" w:sz="4" w:space="0" w:color="auto"/>
              <w:bottom w:val="single" w:sz="4" w:space="0" w:color="auto"/>
              <w:right w:val="single" w:sz="4" w:space="0" w:color="auto"/>
            </w:tcBorders>
            <w:vAlign w:val="center"/>
          </w:tcPr>
          <w:p w14:paraId="7112EF68" w14:textId="789DA996" w:rsidR="00DC1CE6" w:rsidRPr="000F287A" w:rsidRDefault="00DC1CE6"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PVN: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774D1B" w14:textId="77777777" w:rsidR="00DC1CE6" w:rsidRPr="000F287A" w:rsidRDefault="00DC1CE6"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r w:rsidR="00860953" w:rsidRPr="008730EE" w14:paraId="5C67250F" w14:textId="77777777" w:rsidTr="00C85DFD">
        <w:tc>
          <w:tcPr>
            <w:tcW w:w="7542" w:type="dxa"/>
            <w:gridSpan w:val="2"/>
            <w:tcBorders>
              <w:top w:val="single" w:sz="4" w:space="0" w:color="auto"/>
              <w:left w:val="single" w:sz="4" w:space="0" w:color="auto"/>
              <w:bottom w:val="single" w:sz="4" w:space="0" w:color="auto"/>
              <w:right w:val="single" w:sz="4" w:space="0" w:color="auto"/>
            </w:tcBorders>
            <w:vAlign w:val="center"/>
          </w:tcPr>
          <w:p w14:paraId="693E5B57" w14:textId="5C70A44D" w:rsidR="00860953" w:rsidRPr="000F287A" w:rsidRDefault="00860953" w:rsidP="00C85DFD">
            <w:pPr>
              <w:spacing w:after="0" w:line="240" w:lineRule="auto"/>
              <w:jc w:val="right"/>
              <w:rPr>
                <w:rFonts w:ascii="Times New Roman" w:eastAsia="Times New Roman" w:hAnsi="Times New Roman" w:cs="Times New Roman"/>
                <w:b/>
                <w:color w:val="000000" w:themeColor="text1"/>
                <w:kern w:val="0"/>
                <w:sz w:val="24"/>
                <w:szCs w:val="24"/>
                <w14:ligatures w14:val="none"/>
              </w:rPr>
            </w:pPr>
            <w:r w:rsidRPr="000F287A">
              <w:rPr>
                <w:rFonts w:ascii="Times New Roman" w:eastAsia="Times New Roman" w:hAnsi="Times New Roman" w:cs="Times New Roman"/>
                <w:b/>
                <w:color w:val="000000" w:themeColor="text1"/>
                <w:kern w:val="0"/>
                <w:sz w:val="24"/>
                <w:szCs w:val="24"/>
                <w14:ligatures w14:val="none"/>
              </w:rPr>
              <w:t>Kopā</w:t>
            </w:r>
            <w:r w:rsidR="001670BB" w:rsidRPr="000F287A">
              <w:rPr>
                <w:rFonts w:ascii="Times New Roman" w:eastAsia="Times New Roman" w:hAnsi="Times New Roman" w:cs="Times New Roman"/>
                <w:b/>
                <w:color w:val="000000" w:themeColor="text1"/>
                <w:kern w:val="0"/>
                <w:sz w:val="24"/>
                <w:szCs w:val="24"/>
                <w14:ligatures w14:val="none"/>
              </w:rPr>
              <w:t xml:space="preserve"> ar PVN</w:t>
            </w:r>
            <w:r w:rsidRPr="000F287A">
              <w:rPr>
                <w:rFonts w:ascii="Times New Roman" w:eastAsia="Times New Roman" w:hAnsi="Times New Roman" w:cs="Times New Roman"/>
                <w:b/>
                <w:color w:val="000000" w:themeColor="text1"/>
                <w:kern w:val="0"/>
                <w:sz w:val="24"/>
                <w:szCs w:val="24"/>
                <w14:ligatures w14:val="none"/>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42F96A" w14:textId="77777777" w:rsidR="00860953" w:rsidRPr="000F287A" w:rsidRDefault="00860953" w:rsidP="00C85DFD">
            <w:pPr>
              <w:spacing w:after="0" w:line="240" w:lineRule="auto"/>
              <w:jc w:val="center"/>
              <w:rPr>
                <w:rFonts w:ascii="Times New Roman" w:eastAsia="Times New Roman" w:hAnsi="Times New Roman" w:cs="Times New Roman"/>
                <w:color w:val="000000" w:themeColor="text1"/>
                <w:kern w:val="0"/>
                <w:sz w:val="24"/>
                <w:szCs w:val="24"/>
                <w14:ligatures w14:val="none"/>
              </w:rPr>
            </w:pPr>
          </w:p>
        </w:tc>
      </w:tr>
    </w:tbl>
    <w:p w14:paraId="2FCE208C" w14:textId="77777777" w:rsidR="004F26CE" w:rsidRDefault="004F26CE" w:rsidP="00B06503">
      <w:pPr>
        <w:suppressAutoHyphens/>
        <w:spacing w:after="0" w:line="240" w:lineRule="auto"/>
        <w:jc w:val="both"/>
        <w:rPr>
          <w:rFonts w:ascii="Times New Roman" w:eastAsia="Times New Roman" w:hAnsi="Times New Roman" w:cs="Calibri"/>
          <w:kern w:val="0"/>
          <w:sz w:val="24"/>
          <w:szCs w:val="24"/>
          <w:lang w:eastAsia="ar-SA"/>
          <w14:ligatures w14:val="none"/>
        </w:rPr>
      </w:pPr>
    </w:p>
    <w:p w14:paraId="01C16A13" w14:textId="514E30A4"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Apliecinām piedāvājumā sniegto ziņu patiesumu un precizitāti.</w:t>
      </w:r>
    </w:p>
    <w:p w14:paraId="740F0A1B"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Piekrītam visām iepirkuma nolikumā izvirzītajām prasībām un iepirkuma līguma projekta nosacījumiem.</w:t>
      </w:r>
    </w:p>
    <w:p w14:paraId="0003984A"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24F5F745"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Apliecinām, ka piedāvājums ir sagatavots neatkarīgi no konkurentiem</w:t>
      </w:r>
      <w:r w:rsidRPr="001A14AB">
        <w:rPr>
          <w:rFonts w:ascii="Times New Roman" w:eastAsia="Times New Roman" w:hAnsi="Times New Roman" w:cs="Calibri"/>
          <w:kern w:val="0"/>
          <w:sz w:val="24"/>
          <w:szCs w:val="24"/>
          <w:vertAlign w:val="superscript"/>
          <w:lang w:eastAsia="ar-SA"/>
          <w14:ligatures w14:val="none"/>
        </w:rPr>
        <w:t xml:space="preserve"> </w:t>
      </w:r>
      <w:r w:rsidRPr="001A14AB">
        <w:rPr>
          <w:rFonts w:ascii="Times New Roman" w:eastAsia="Times New Roman" w:hAnsi="Times New Roman" w:cs="Calibri"/>
          <w:kern w:val="0"/>
          <w:sz w:val="24"/>
          <w:szCs w:val="24"/>
          <w:lang w:eastAsia="ar-SA"/>
          <w14:ligatures w14:val="none"/>
        </w:rPr>
        <w:t>un bez konsultācijām, līgumiem vai vienošanām, vai cita veida saziņas ar konkurentiem un nav tādu apstākļu, kuri liegtu piedalīties Iepirkumā un pildīt iepirkumu procedūras nolikumā un tehniskajā specifikācijā norādītās prasības.</w:t>
      </w:r>
    </w:p>
    <w:p w14:paraId="0B1BE83D" w14:textId="43536C69"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Esam veikuši nolikuma 3.pielikumā “Tehniskā specifikācija/Tehniskais</w:t>
      </w:r>
      <w:r w:rsidR="00B15E99">
        <w:rPr>
          <w:rFonts w:ascii="Times New Roman" w:eastAsia="Times New Roman" w:hAnsi="Times New Roman" w:cs="Calibri"/>
          <w:kern w:val="0"/>
          <w:sz w:val="24"/>
          <w:szCs w:val="24"/>
          <w:lang w:eastAsia="ar-SA"/>
          <w14:ligatures w14:val="none"/>
        </w:rPr>
        <w:t xml:space="preserve"> un finanšu</w:t>
      </w:r>
      <w:r w:rsidRPr="001A14AB">
        <w:rPr>
          <w:rFonts w:ascii="Times New Roman" w:eastAsia="Times New Roman" w:hAnsi="Times New Roman" w:cs="Calibri"/>
          <w:kern w:val="0"/>
          <w:sz w:val="24"/>
          <w:szCs w:val="24"/>
          <w:lang w:eastAsia="ar-SA"/>
          <w14:ligatures w14:val="none"/>
        </w:rPr>
        <w:t xml:space="preserve"> piedāvājums” detalizācijas pakāpes novērtēšanu un apzinājuši visas izmaksas, kas ir nepieciešamas, lai</w:t>
      </w:r>
      <w:r w:rsidRPr="001A14AB">
        <w:rPr>
          <w:rFonts w:ascii="Times New Roman" w:eastAsia="Times New Roman" w:hAnsi="Times New Roman" w:cs="Calibri"/>
          <w:i/>
          <w:iCs/>
          <w:kern w:val="0"/>
          <w:sz w:val="24"/>
          <w:szCs w:val="24"/>
          <w:lang w:eastAsia="ar-SA"/>
          <w14:ligatures w14:val="none"/>
        </w:rPr>
        <w:t xml:space="preserve"> </w:t>
      </w:r>
      <w:r w:rsidRPr="001A14AB">
        <w:rPr>
          <w:rFonts w:ascii="Times New Roman" w:eastAsia="Times New Roman" w:hAnsi="Times New Roman" w:cs="Calibri"/>
          <w:kern w:val="0"/>
          <w:sz w:val="24"/>
          <w:szCs w:val="24"/>
          <w:lang w:eastAsia="ar-SA"/>
          <w14:ligatures w14:val="none"/>
        </w:rPr>
        <w:t>izpildītu iepirkumā noteikto</w:t>
      </w:r>
      <w:r w:rsidRPr="001A14AB">
        <w:rPr>
          <w:rFonts w:ascii="Times New Roman" w:eastAsia="Times New Roman" w:hAnsi="Times New Roman" w:cs="Calibri"/>
          <w:bCs/>
          <w:i/>
          <w:iCs/>
          <w:kern w:val="0"/>
          <w:sz w:val="24"/>
          <w:szCs w:val="24"/>
          <w:lang w:eastAsia="ar-SA"/>
          <w14:ligatures w14:val="none"/>
        </w:rPr>
        <w:t>.</w:t>
      </w:r>
      <w:r w:rsidRPr="001A14AB">
        <w:rPr>
          <w:rFonts w:ascii="Times New Roman" w:eastAsia="Times New Roman" w:hAnsi="Times New Roman" w:cs="Calibri"/>
          <w:b/>
          <w:i/>
          <w:iCs/>
          <w:kern w:val="0"/>
          <w:sz w:val="24"/>
          <w:szCs w:val="24"/>
          <w:lang w:eastAsia="ar-SA"/>
          <w14:ligatures w14:val="none"/>
        </w:rPr>
        <w:t xml:space="preserve"> </w:t>
      </w:r>
      <w:r w:rsidRPr="001A14AB">
        <w:rPr>
          <w:rFonts w:ascii="Times New Roman" w:eastAsia="Times New Roman" w:hAnsi="Times New Roman" w:cs="Calibri"/>
          <w:kern w:val="0"/>
          <w:sz w:val="24"/>
          <w:szCs w:val="24"/>
          <w:lang w:eastAsia="ar-SA"/>
          <w14:ligatures w14:val="none"/>
        </w:rPr>
        <w:t xml:space="preserve">Piedāvātajā līgumcenā esam ievērtējuši izmaksas līdz tādai detalizācijas pakāpei, kāda ir nepieciešama iepirkuma līguma izpildei noteiktajā termiņā, kvalitātē un apjomā. </w:t>
      </w:r>
    </w:p>
    <w:p w14:paraId="48A9291D"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bCs/>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PIL nosacījumus).</w:t>
      </w:r>
    </w:p>
    <w:p w14:paraId="1C9B2188" w14:textId="16B5ED3D"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 xml:space="preserve">Piedāvātajā līgumcenā esam ievērtējuši visas paredzamās izmaksas, kādas ir nepieciešamas iepirkuma līguma izpildei noteiktajā termiņā un apjomā. </w:t>
      </w:r>
    </w:p>
    <w:p w14:paraId="06620E11" w14:textId="77777777" w:rsidR="001A14AB" w:rsidRP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lastRenderedPageBreak/>
        <w:t>Paredzamā līguma izpildē nav Krievijas līdzdalības, ievērojot Eiropas Komisijas 08.04.2022. pieņemto Padomes regulu (ES) 2022/576, ar kuru groza Regulu (ES) Nr. 833/2014 par ierobežojošiem pasākumiem saistībā ar Krievijas darbībām, kas destabilizē situāciju Ukrainā, tās 5.k panta 1, un 2.punktu.</w:t>
      </w:r>
    </w:p>
    <w:p w14:paraId="7AC2435E" w14:textId="77777777" w:rsidR="001A14AB" w:rsidRDefault="001A14AB"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p>
    <w:p w14:paraId="48616A02" w14:textId="10A33F0E" w:rsidR="00A9538D" w:rsidRPr="001A14AB" w:rsidRDefault="00A9538D" w:rsidP="001A14AB">
      <w:pPr>
        <w:numPr>
          <w:ilvl w:val="0"/>
          <w:numId w:val="6"/>
        </w:numPr>
        <w:suppressAutoHyphens/>
        <w:spacing w:after="0" w:line="240" w:lineRule="auto"/>
        <w:jc w:val="both"/>
        <w:rPr>
          <w:rFonts w:ascii="Times New Roman" w:eastAsia="Times New Roman" w:hAnsi="Times New Roman" w:cs="Calibri"/>
          <w:kern w:val="0"/>
          <w:sz w:val="24"/>
          <w:szCs w:val="24"/>
          <w:lang w:eastAsia="ar-SA"/>
          <w14:ligatures w14:val="none"/>
        </w:rPr>
      </w:pPr>
      <w:r w:rsidRPr="00A9538D">
        <w:rPr>
          <w:rFonts w:ascii="Times New Roman" w:eastAsia="Times New Roman" w:hAnsi="Times New Roman" w:cs="Calibri"/>
          <w:kern w:val="0"/>
          <w:sz w:val="24"/>
          <w:szCs w:val="24"/>
          <w:lang w:eastAsia="ar-SA"/>
          <w14:ligatures w14:val="none"/>
        </w:rPr>
        <w:t>Atļaujam pasūtītājam Iepirkuma ietvaros un tā rezultātā noslēgtā iepirkuma līguma administrēšanai, apstrādāt savā piedāvājumā norādīto fizisko personu datus saskaņā ar Fizisko personu datu apstrādes likumu</w:t>
      </w:r>
      <w:r>
        <w:rPr>
          <w:rFonts w:ascii="Times New Roman" w:eastAsia="Times New Roman" w:hAnsi="Times New Roman" w:cs="Calibri"/>
          <w:kern w:val="0"/>
          <w:sz w:val="24"/>
          <w:szCs w:val="24"/>
          <w:lang w:eastAsia="ar-SA"/>
          <w14:ligatures w14:val="none"/>
        </w:rPr>
        <w:t>.</w:t>
      </w:r>
    </w:p>
    <w:p w14:paraId="099F58E6" w14:textId="77777777" w:rsidR="001A14AB" w:rsidRPr="001A14AB" w:rsidRDefault="001A14AB" w:rsidP="001A14AB">
      <w:pPr>
        <w:suppressAutoHyphens/>
        <w:spacing w:after="0" w:line="240" w:lineRule="auto"/>
        <w:jc w:val="both"/>
        <w:rPr>
          <w:rFonts w:ascii="Times New Roman" w:eastAsia="Times New Roman" w:hAnsi="Times New Roman" w:cs="Calibri"/>
          <w:b/>
          <w:color w:val="000000"/>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1A14AB" w:rsidRPr="001A14AB" w14:paraId="5DCEBFD8" w14:textId="77777777" w:rsidTr="001A14AB">
        <w:tc>
          <w:tcPr>
            <w:tcW w:w="2628" w:type="dxa"/>
          </w:tcPr>
          <w:p w14:paraId="41222AD3"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bookmarkStart w:id="143" w:name="OLE_LINK10"/>
            <w:bookmarkStart w:id="144" w:name="OLE_LINK11"/>
            <w:bookmarkStart w:id="145" w:name="_Hlk99639467"/>
          </w:p>
          <w:p w14:paraId="56D1AE21"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 pārstāvis</w:t>
            </w:r>
            <w:bookmarkEnd w:id="143"/>
            <w:bookmarkEnd w:id="144"/>
          </w:p>
        </w:tc>
        <w:tc>
          <w:tcPr>
            <w:tcW w:w="6720" w:type="dxa"/>
            <w:tcBorders>
              <w:top w:val="nil"/>
              <w:left w:val="nil"/>
              <w:bottom w:val="single" w:sz="4" w:space="0" w:color="auto"/>
              <w:right w:val="nil"/>
            </w:tcBorders>
          </w:tcPr>
          <w:p w14:paraId="4511FAC9" w14:textId="77777777" w:rsidR="001A14AB" w:rsidRPr="001A14AB" w:rsidRDefault="001A14AB" w:rsidP="001A14AB">
            <w:pPr>
              <w:suppressAutoHyphens/>
              <w:spacing w:after="0" w:line="240" w:lineRule="auto"/>
              <w:rPr>
                <w:rFonts w:ascii="Times New Roman" w:eastAsia="Times New Roman" w:hAnsi="Times New Roman" w:cs="Calibri"/>
                <w:kern w:val="0"/>
                <w:sz w:val="24"/>
                <w:szCs w:val="24"/>
                <w:lang w:eastAsia="ar-SA"/>
                <w14:ligatures w14:val="none"/>
              </w:rPr>
            </w:pPr>
          </w:p>
        </w:tc>
      </w:tr>
      <w:tr w:rsidR="001A14AB" w:rsidRPr="001A14AB" w14:paraId="58350417" w14:textId="77777777" w:rsidTr="001A14AB">
        <w:trPr>
          <w:cantSplit/>
        </w:trPr>
        <w:tc>
          <w:tcPr>
            <w:tcW w:w="2628" w:type="dxa"/>
          </w:tcPr>
          <w:p w14:paraId="5FA29E9A" w14:textId="77777777" w:rsidR="001A14AB" w:rsidRPr="001A14AB" w:rsidRDefault="001A14AB" w:rsidP="001A14AB">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7CAB71AD" w14:textId="77777777" w:rsidR="001A14AB" w:rsidRPr="001A14AB" w:rsidRDefault="001A14AB" w:rsidP="001A14AB">
            <w:pPr>
              <w:suppressAutoHyphens/>
              <w:spacing w:after="0" w:line="240" w:lineRule="auto"/>
              <w:jc w:val="center"/>
              <w:rPr>
                <w:rFonts w:ascii="Times New Roman" w:eastAsia="Times New Roman" w:hAnsi="Times New Roman" w:cs="Calibri"/>
                <w:kern w:val="0"/>
                <w:sz w:val="16"/>
                <w:szCs w:val="16"/>
                <w:lang w:eastAsia="ar-SA"/>
                <w14:ligatures w14:val="none"/>
              </w:rPr>
            </w:pPr>
            <w:r w:rsidRPr="001A14AB">
              <w:rPr>
                <w:rFonts w:ascii="Times New Roman" w:eastAsia="Times New Roman" w:hAnsi="Times New Roman" w:cs="Calibri"/>
                <w:kern w:val="0"/>
                <w:sz w:val="16"/>
                <w:szCs w:val="16"/>
                <w:lang w:eastAsia="ar-SA"/>
                <w14:ligatures w14:val="none"/>
              </w:rPr>
              <w:t>(amats, paraksts, vārds, uzvārds)</w:t>
            </w:r>
          </w:p>
        </w:tc>
      </w:tr>
      <w:bookmarkEnd w:id="145"/>
    </w:tbl>
    <w:p w14:paraId="04EAC525" w14:textId="77777777" w:rsidR="001A14AB" w:rsidRPr="001A14AB" w:rsidRDefault="001A14AB" w:rsidP="001A14AB">
      <w:pPr>
        <w:spacing w:after="0" w:line="240" w:lineRule="auto"/>
        <w:rPr>
          <w:rFonts w:ascii="Times New Roman" w:eastAsia="Times New Roman" w:hAnsi="Times New Roman" w:cs="Times New Roman"/>
          <w:b/>
          <w:i/>
          <w:iCs/>
          <w:kern w:val="0"/>
          <w:sz w:val="28"/>
          <w:szCs w:val="28"/>
          <w:lang w:eastAsia="lv-LV"/>
          <w14:ligatures w14:val="none"/>
        </w:rPr>
        <w:sectPr w:rsidR="001A14AB" w:rsidRPr="001A14AB" w:rsidSect="001A14AB">
          <w:footnotePr>
            <w:pos w:val="beneathText"/>
          </w:footnotePr>
          <w:pgSz w:w="11905" w:h="16837"/>
          <w:pgMar w:top="1134" w:right="1134" w:bottom="1134" w:left="1701" w:header="720" w:footer="709" w:gutter="0"/>
          <w:cols w:space="720"/>
        </w:sectPr>
      </w:pPr>
    </w:p>
    <w:p w14:paraId="3D99C74D" w14:textId="77777777" w:rsidR="001A14AB" w:rsidRPr="00D76E07" w:rsidRDefault="001A14AB" w:rsidP="007B3A7D">
      <w:pPr>
        <w:spacing w:after="0" w:line="240" w:lineRule="auto"/>
        <w:jc w:val="right"/>
        <w:rPr>
          <w:rFonts w:ascii="Times New Roman" w:eastAsia="Times New Roman" w:hAnsi="Times New Roman" w:cs="Times New Roman"/>
          <w:bCs/>
          <w:kern w:val="0"/>
          <w:sz w:val="28"/>
          <w:szCs w:val="28"/>
          <w:lang w:eastAsia="lv-LV"/>
          <w14:ligatures w14:val="none"/>
        </w:rPr>
      </w:pPr>
      <w:r w:rsidRPr="00D76E07">
        <w:rPr>
          <w:rFonts w:ascii="Times New Roman" w:eastAsia="Times New Roman" w:hAnsi="Times New Roman" w:cs="Times New Roman"/>
          <w:bCs/>
          <w:kern w:val="0"/>
          <w:sz w:val="28"/>
          <w:szCs w:val="28"/>
          <w:lang w:eastAsia="lv-LV"/>
          <w14:ligatures w14:val="none"/>
        </w:rPr>
        <w:lastRenderedPageBreak/>
        <w:t>2.pielikums</w:t>
      </w:r>
    </w:p>
    <w:p w14:paraId="4F7FAAEA" w14:textId="77777777" w:rsidR="001A14AB" w:rsidRPr="001A14AB" w:rsidRDefault="001A14AB" w:rsidP="001A14AB">
      <w:pPr>
        <w:spacing w:after="0" w:line="240" w:lineRule="auto"/>
        <w:jc w:val="right"/>
        <w:rPr>
          <w:rFonts w:ascii="Times New Roman" w:eastAsia="Times New Roman" w:hAnsi="Times New Roman" w:cs="Times New Roman"/>
          <w:bCs/>
          <w:i/>
          <w:iCs/>
          <w:color w:val="FF0000"/>
          <w:kern w:val="0"/>
          <w:sz w:val="24"/>
          <w:szCs w:val="24"/>
          <w:lang w:eastAsia="lv-LV"/>
          <w14:ligatures w14:val="none"/>
        </w:rPr>
      </w:pPr>
    </w:p>
    <w:p w14:paraId="6FCCB9F5" w14:textId="77777777" w:rsidR="001A14AB" w:rsidRPr="001A14AB" w:rsidRDefault="001A14AB" w:rsidP="001A14AB">
      <w:pPr>
        <w:spacing w:after="0" w:line="240" w:lineRule="auto"/>
        <w:jc w:val="center"/>
        <w:rPr>
          <w:rFonts w:ascii="Times New Roman" w:eastAsia="Times New Roman" w:hAnsi="Times New Roman" w:cs="Times New Roman"/>
          <w:bCs/>
          <w:kern w:val="0"/>
          <w:sz w:val="24"/>
          <w:szCs w:val="24"/>
          <w:lang w:eastAsia="lv-LV"/>
          <w14:ligatures w14:val="none"/>
        </w:rPr>
      </w:pPr>
      <w:r w:rsidRPr="001A14AB">
        <w:rPr>
          <w:rFonts w:ascii="Times New Roman" w:eastAsia="Times New Roman" w:hAnsi="Times New Roman" w:cs="Times New Roman"/>
          <w:b/>
          <w:kern w:val="0"/>
          <w:sz w:val="28"/>
          <w:szCs w:val="28"/>
          <w:lang w:eastAsia="lv-LV"/>
          <w14:ligatures w14:val="none"/>
        </w:rPr>
        <w:t>KVALIFIKĀCIJA</w:t>
      </w:r>
    </w:p>
    <w:p w14:paraId="2BBEC7B5" w14:textId="77777777" w:rsidR="00272C8F" w:rsidRDefault="00272C8F" w:rsidP="001A14AB">
      <w:pPr>
        <w:spacing w:after="0" w:line="240" w:lineRule="auto"/>
        <w:jc w:val="center"/>
        <w:rPr>
          <w:rFonts w:ascii="Times New Roman" w:eastAsia="Times New Roman" w:hAnsi="Times New Roman" w:cs="Times New Roman"/>
          <w:kern w:val="0"/>
          <w:sz w:val="24"/>
          <w:szCs w:val="24"/>
          <w14:ligatures w14:val="none"/>
        </w:rPr>
      </w:pPr>
      <w:r w:rsidRPr="00272C8F">
        <w:rPr>
          <w:rFonts w:ascii="Times New Roman" w:hAnsi="Times New Roman"/>
          <w:b/>
          <w:bCs/>
          <w:i/>
          <w:iCs/>
          <w:sz w:val="24"/>
          <w:szCs w:val="24"/>
        </w:rPr>
        <w:t>Iedzīvotāju iniciatīvu ideju projektu konkursa realizācija</w:t>
      </w:r>
    </w:p>
    <w:p w14:paraId="4E2DDB31" w14:textId="7558D15B" w:rsidR="001A14AB" w:rsidRPr="001A14AB" w:rsidRDefault="00272C8F" w:rsidP="001A14AB">
      <w:pPr>
        <w:spacing w:after="0" w:line="240" w:lineRule="auto"/>
        <w:jc w:val="center"/>
        <w:rPr>
          <w:rFonts w:ascii="Times New Roman" w:eastAsia="Times New Roman" w:hAnsi="Times New Roman" w:cs="Times New Roman"/>
          <w:b/>
          <w:kern w:val="0"/>
          <w:sz w:val="28"/>
          <w:szCs w:val="28"/>
          <w:lang w:eastAsia="lv-LV"/>
          <w14:ligatures w14:val="none"/>
        </w:rPr>
      </w:pPr>
      <w:r w:rsidRPr="00272C8F">
        <w:rPr>
          <w:rFonts w:ascii="Times New Roman" w:eastAsia="Times New Roman" w:hAnsi="Times New Roman" w:cs="Times New Roman"/>
          <w:kern w:val="0"/>
          <w:sz w:val="24"/>
          <w:szCs w:val="24"/>
          <w14:ligatures w14:val="none"/>
        </w:rPr>
        <w:t xml:space="preserve"> </w:t>
      </w:r>
      <w:r w:rsidR="001A14AB" w:rsidRPr="001A14AB">
        <w:rPr>
          <w:rFonts w:ascii="Times New Roman" w:eastAsia="Times New Roman" w:hAnsi="Times New Roman" w:cs="Times New Roman"/>
          <w:kern w:val="0"/>
          <w:sz w:val="24"/>
          <w:szCs w:val="24"/>
          <w14:ligatures w14:val="none"/>
        </w:rPr>
        <w:t xml:space="preserve">ID Nr. JNP </w:t>
      </w:r>
      <w:r w:rsidR="00CE3AF8">
        <w:rPr>
          <w:rFonts w:ascii="Times New Roman" w:eastAsia="Times New Roman" w:hAnsi="Times New Roman" w:cs="Times New Roman"/>
          <w:kern w:val="0"/>
          <w:sz w:val="24"/>
          <w:szCs w:val="24"/>
          <w14:ligatures w14:val="none"/>
        </w:rPr>
        <w:t>2026/81</w:t>
      </w:r>
    </w:p>
    <w:p w14:paraId="503ED731" w14:textId="5D43A956" w:rsidR="001A14AB" w:rsidRPr="001A14AB" w:rsidRDefault="00E32F2E" w:rsidP="001A14AB">
      <w:pPr>
        <w:tabs>
          <w:tab w:val="left" w:pos="284"/>
        </w:tabs>
        <w:suppressAutoHyphens/>
        <w:spacing w:after="0" w:line="240" w:lineRule="auto"/>
        <w:ind w:left="960" w:hanging="960"/>
        <w:jc w:val="both"/>
        <w:rPr>
          <w:rFonts w:ascii="Times New Roman" w:eastAsia="Times New Roman" w:hAnsi="Times New Roman" w:cs="Times New Roman"/>
          <w:b/>
          <w:kern w:val="0"/>
          <w:sz w:val="24"/>
          <w:szCs w:val="24"/>
          <w14:ligatures w14:val="none"/>
        </w:rPr>
      </w:pPr>
      <w:r>
        <w:rPr>
          <w:rFonts w:ascii="Times New Roman" w:eastAsia="Times New Roman" w:hAnsi="Times New Roman" w:cs="Times New Roman"/>
          <w:b/>
          <w:kern w:val="0"/>
          <w:sz w:val="24"/>
          <w:szCs w:val="24"/>
          <w14:ligatures w14:val="none"/>
        </w:rPr>
        <w:t>2.</w:t>
      </w:r>
      <w:r w:rsidR="001A14AB" w:rsidRPr="001A14AB">
        <w:rPr>
          <w:rFonts w:ascii="Times New Roman" w:eastAsia="Times New Roman" w:hAnsi="Times New Roman" w:cs="Times New Roman"/>
          <w:b/>
          <w:kern w:val="0"/>
          <w:sz w:val="24"/>
          <w:szCs w:val="24"/>
          <w14:ligatures w14:val="none"/>
        </w:rPr>
        <w:t>1.Pretendenta  kvalifikācija:</w:t>
      </w:r>
    </w:p>
    <w:p w14:paraId="39E3A3CB" w14:textId="281B09A3" w:rsidR="002D7CAB" w:rsidRPr="00C375EB" w:rsidRDefault="00E32F2E" w:rsidP="00DD2581">
      <w:pPr>
        <w:spacing w:before="120" w:after="120" w:line="240" w:lineRule="auto"/>
        <w:jc w:val="both"/>
        <w:rPr>
          <w:rFonts w:ascii="Times New Roman" w:eastAsia="Calibri" w:hAnsi="Times New Roman" w:cs="Times New Roman"/>
          <w:kern w:val="0"/>
          <w:sz w:val="24"/>
          <w:szCs w:val="24"/>
          <w14:ligatures w14:val="none"/>
        </w:rPr>
      </w:pPr>
      <w:r w:rsidRPr="00DD2581">
        <w:rPr>
          <w:rFonts w:ascii="Times New Roman" w:eastAsia="Times New Roman" w:hAnsi="Times New Roman" w:cs="Times New Roman"/>
          <w:iCs/>
          <w:color w:val="000000"/>
          <w:kern w:val="0"/>
          <w:sz w:val="24"/>
          <w:szCs w:val="24"/>
          <w:lang w:eastAsia="lv-LV"/>
          <w14:ligatures w14:val="none"/>
        </w:rPr>
        <w:t>2.</w:t>
      </w:r>
      <w:r w:rsidR="001A14AB" w:rsidRPr="00DD2581">
        <w:rPr>
          <w:rFonts w:ascii="Times New Roman" w:eastAsia="Times New Roman" w:hAnsi="Times New Roman" w:cs="Times New Roman"/>
          <w:iCs/>
          <w:color w:val="000000"/>
          <w:kern w:val="0"/>
          <w:sz w:val="24"/>
          <w:szCs w:val="24"/>
          <w:lang w:eastAsia="lv-LV"/>
          <w14:ligatures w14:val="none"/>
        </w:rPr>
        <w:t>1.1</w:t>
      </w:r>
      <w:r w:rsidR="001A14AB" w:rsidRPr="00DD2581">
        <w:rPr>
          <w:rFonts w:ascii="Times New Roman" w:eastAsia="Times New Roman" w:hAnsi="Times New Roman" w:cs="Times New Roman"/>
          <w:b/>
          <w:bCs/>
          <w:iCs/>
          <w:color w:val="000000"/>
          <w:kern w:val="0"/>
          <w:sz w:val="24"/>
          <w:szCs w:val="24"/>
          <w:lang w:eastAsia="lv-LV"/>
          <w14:ligatures w14:val="none"/>
        </w:rPr>
        <w:t xml:space="preserve">. </w:t>
      </w:r>
      <w:r w:rsidR="00DD2581" w:rsidRPr="00DD2581">
        <w:rPr>
          <w:rFonts w:ascii="Times New Roman" w:eastAsia="Calibri" w:hAnsi="Times New Roman" w:cs="Times New Roman"/>
          <w:kern w:val="0"/>
          <w:sz w:val="24"/>
          <w:szCs w:val="24"/>
          <w14:ligatures w14:val="none"/>
        </w:rPr>
        <w:t>Pretendentam iepriekšējo 3 (</w:t>
      </w:r>
      <w:r w:rsidR="00DD2581" w:rsidRPr="00C06AB1">
        <w:rPr>
          <w:rFonts w:ascii="Times New Roman" w:eastAsia="Calibri" w:hAnsi="Times New Roman" w:cs="Times New Roman"/>
          <w:kern w:val="0"/>
          <w:sz w:val="24"/>
          <w:szCs w:val="24"/>
          <w14:ligatures w14:val="none"/>
        </w:rPr>
        <w:t>trīs) gadu laikā (</w:t>
      </w:r>
      <w:r w:rsidR="00DD2581" w:rsidRPr="00C06AB1">
        <w:rPr>
          <w:rFonts w:ascii="Times New Roman" w:eastAsia="Calibri" w:hAnsi="Times New Roman" w:cs="Times New Roman"/>
          <w:bCs/>
          <w:kern w:val="0"/>
          <w:sz w:val="24"/>
          <w:szCs w:val="24"/>
          <w14:ligatures w14:val="none"/>
        </w:rPr>
        <w:t>202</w:t>
      </w:r>
      <w:r w:rsidR="00D0357C" w:rsidRPr="00C06AB1">
        <w:rPr>
          <w:rFonts w:ascii="Times New Roman" w:eastAsia="Calibri" w:hAnsi="Times New Roman" w:cs="Times New Roman"/>
          <w:bCs/>
          <w:kern w:val="0"/>
          <w:sz w:val="24"/>
          <w:szCs w:val="24"/>
          <w14:ligatures w14:val="none"/>
        </w:rPr>
        <w:t>3</w:t>
      </w:r>
      <w:r w:rsidR="00DD2581" w:rsidRPr="00C06AB1">
        <w:rPr>
          <w:rFonts w:ascii="Times New Roman" w:eastAsia="Calibri" w:hAnsi="Times New Roman" w:cs="Times New Roman"/>
          <w:bCs/>
          <w:kern w:val="0"/>
          <w:sz w:val="24"/>
          <w:szCs w:val="24"/>
          <w14:ligatures w14:val="none"/>
        </w:rPr>
        <w:t>., 202</w:t>
      </w:r>
      <w:r w:rsidR="00D0357C" w:rsidRPr="00C06AB1">
        <w:rPr>
          <w:rFonts w:ascii="Times New Roman" w:eastAsia="Calibri" w:hAnsi="Times New Roman" w:cs="Times New Roman"/>
          <w:bCs/>
          <w:kern w:val="0"/>
          <w:sz w:val="24"/>
          <w:szCs w:val="24"/>
          <w14:ligatures w14:val="none"/>
        </w:rPr>
        <w:t>4</w:t>
      </w:r>
      <w:r w:rsidR="00DD2581" w:rsidRPr="00C06AB1">
        <w:rPr>
          <w:rFonts w:ascii="Times New Roman" w:eastAsia="Calibri" w:hAnsi="Times New Roman" w:cs="Times New Roman"/>
          <w:bCs/>
          <w:kern w:val="0"/>
          <w:sz w:val="24"/>
          <w:szCs w:val="24"/>
          <w14:ligatures w14:val="none"/>
        </w:rPr>
        <w:t>., 202</w:t>
      </w:r>
      <w:r w:rsidR="00D0357C" w:rsidRPr="00C06AB1">
        <w:rPr>
          <w:rFonts w:ascii="Times New Roman" w:eastAsia="Calibri" w:hAnsi="Times New Roman" w:cs="Times New Roman"/>
          <w:bCs/>
          <w:kern w:val="0"/>
          <w:sz w:val="24"/>
          <w:szCs w:val="24"/>
          <w14:ligatures w14:val="none"/>
        </w:rPr>
        <w:t>5</w:t>
      </w:r>
      <w:r w:rsidR="00DD2581" w:rsidRPr="00C06AB1">
        <w:rPr>
          <w:rFonts w:ascii="Times New Roman" w:eastAsia="Calibri" w:hAnsi="Times New Roman" w:cs="Times New Roman"/>
          <w:bCs/>
          <w:kern w:val="0"/>
          <w:sz w:val="24"/>
          <w:szCs w:val="24"/>
          <w14:ligatures w14:val="none"/>
        </w:rPr>
        <w:t>. un 202</w:t>
      </w:r>
      <w:r w:rsidR="00D0357C" w:rsidRPr="00C06AB1">
        <w:rPr>
          <w:rFonts w:ascii="Times New Roman" w:eastAsia="Calibri" w:hAnsi="Times New Roman" w:cs="Times New Roman"/>
          <w:bCs/>
          <w:kern w:val="0"/>
          <w:sz w:val="24"/>
          <w:szCs w:val="24"/>
          <w14:ligatures w14:val="none"/>
        </w:rPr>
        <w:t>6</w:t>
      </w:r>
      <w:r w:rsidR="00DD2581" w:rsidRPr="00C06AB1">
        <w:rPr>
          <w:rFonts w:ascii="Times New Roman" w:eastAsia="Calibri" w:hAnsi="Times New Roman" w:cs="Times New Roman"/>
          <w:bCs/>
          <w:kern w:val="0"/>
          <w:sz w:val="24"/>
          <w:szCs w:val="24"/>
          <w14:ligatures w14:val="none"/>
        </w:rPr>
        <w:t>.gadā līdz piedāvājumu iesniegšanas termiņa beigām</w:t>
      </w:r>
      <w:r w:rsidR="00DD2581" w:rsidRPr="00C06AB1">
        <w:rPr>
          <w:rFonts w:ascii="Times New Roman" w:eastAsia="Calibri" w:hAnsi="Times New Roman" w:cs="Times New Roman"/>
          <w:kern w:val="0"/>
          <w:sz w:val="24"/>
          <w:szCs w:val="24"/>
          <w14:ligatures w14:val="none"/>
        </w:rPr>
        <w:t xml:space="preserve">) ir pieredze vismaz </w:t>
      </w:r>
      <w:r w:rsidR="00DD2581" w:rsidRPr="00C06AB1">
        <w:rPr>
          <w:rFonts w:ascii="Times New Roman" w:eastAsia="Calibri" w:hAnsi="Times New Roman" w:cs="Times New Roman"/>
          <w:b/>
          <w:bCs/>
          <w:kern w:val="0"/>
          <w:sz w:val="24"/>
          <w:szCs w:val="24"/>
          <w14:ligatures w14:val="none"/>
        </w:rPr>
        <w:t xml:space="preserve">1 (viena) </w:t>
      </w:r>
      <w:r w:rsidR="00DD2581" w:rsidRPr="00C06AB1">
        <w:rPr>
          <w:rFonts w:ascii="Times New Roman" w:eastAsia="Calibri" w:hAnsi="Times New Roman" w:cs="Times New Roman"/>
          <w:kern w:val="0"/>
          <w:sz w:val="24"/>
          <w:szCs w:val="24"/>
          <w14:ligatures w14:val="none"/>
        </w:rPr>
        <w:t>līdzvērtīga līguma izpildē. Par līdzvērtīgu līgumu tiks uzskatīts tāds līgums, kur līguma priekšmets ir līdzīgas specifikas</w:t>
      </w:r>
      <w:r w:rsidR="00255431" w:rsidRPr="00C06AB1">
        <w:rPr>
          <w:rFonts w:ascii="Times New Roman" w:eastAsia="Calibri" w:hAnsi="Times New Roman" w:cs="Times New Roman"/>
          <w:kern w:val="0"/>
          <w:sz w:val="24"/>
          <w:szCs w:val="24"/>
          <w14:ligatures w14:val="none"/>
        </w:rPr>
        <w:t xml:space="preserve"> </w:t>
      </w:r>
      <w:r w:rsidR="00DD2581" w:rsidRPr="00C06AB1">
        <w:rPr>
          <w:rFonts w:ascii="Times New Roman" w:eastAsia="Calibri" w:hAnsi="Times New Roman" w:cs="Times New Roman"/>
          <w:kern w:val="0"/>
          <w:sz w:val="24"/>
          <w:szCs w:val="24"/>
          <w14:ligatures w14:val="none"/>
        </w:rPr>
        <w:t xml:space="preserve">(piemēram, </w:t>
      </w:r>
      <w:r w:rsidR="004D248B" w:rsidRPr="00C06AB1">
        <w:rPr>
          <w:rFonts w:ascii="Times New Roman" w:eastAsia="Calibri" w:hAnsi="Times New Roman" w:cs="Times New Roman"/>
          <w:kern w:val="0"/>
          <w:sz w:val="24"/>
          <w:szCs w:val="24"/>
          <w14:ligatures w14:val="none"/>
        </w:rPr>
        <w:t>rotaļu laukumu piegāde</w:t>
      </w:r>
      <w:r w:rsidR="00B44467" w:rsidRPr="00C06AB1">
        <w:rPr>
          <w:rFonts w:ascii="Times New Roman" w:eastAsia="Calibri" w:hAnsi="Times New Roman" w:cs="Times New Roman"/>
          <w:kern w:val="0"/>
          <w:sz w:val="24"/>
          <w:szCs w:val="24"/>
          <w14:ligatures w14:val="none"/>
        </w:rPr>
        <w:t xml:space="preserve"> un uzstādīšana</w:t>
      </w:r>
      <w:r w:rsidR="009F29CE" w:rsidRPr="00C06AB1">
        <w:rPr>
          <w:rFonts w:ascii="Times New Roman" w:eastAsia="Calibri" w:hAnsi="Times New Roman" w:cs="Times New Roman"/>
          <w:kern w:val="0"/>
          <w:sz w:val="24"/>
          <w:szCs w:val="24"/>
          <w14:ligatures w14:val="none"/>
        </w:rPr>
        <w:t>,</w:t>
      </w:r>
      <w:r w:rsidR="006C2E61" w:rsidRPr="00C06AB1">
        <w:rPr>
          <w:rFonts w:ascii="Times New Roman" w:eastAsia="Calibri" w:hAnsi="Times New Roman" w:cs="Times New Roman"/>
          <w:kern w:val="0"/>
          <w:sz w:val="24"/>
          <w:szCs w:val="24"/>
          <w14:ligatures w14:val="none"/>
        </w:rPr>
        <w:t xml:space="preserve"> </w:t>
      </w:r>
      <w:r w:rsidR="00853BD5" w:rsidRPr="00C06AB1">
        <w:rPr>
          <w:rFonts w:ascii="Times New Roman" w:eastAsia="Calibri" w:hAnsi="Times New Roman" w:cs="Times New Roman"/>
          <w:color w:val="000000" w:themeColor="text1"/>
          <w:kern w:val="0"/>
          <w:sz w:val="24"/>
          <w:szCs w:val="24"/>
          <w14:ligatures w14:val="none"/>
        </w:rPr>
        <w:t>sporta laukumu segumu uzstādīšana</w:t>
      </w:r>
      <w:r w:rsidR="004D248B" w:rsidRPr="00C06AB1">
        <w:rPr>
          <w:rFonts w:ascii="Times New Roman" w:eastAsia="Calibri" w:hAnsi="Times New Roman" w:cs="Times New Roman"/>
          <w:color w:val="000000" w:themeColor="text1"/>
          <w:kern w:val="0"/>
          <w:sz w:val="24"/>
          <w:szCs w:val="24"/>
          <w14:ligatures w14:val="none"/>
        </w:rPr>
        <w:t xml:space="preserve"> </w:t>
      </w:r>
      <w:r w:rsidR="00DD2581" w:rsidRPr="00C06AB1">
        <w:rPr>
          <w:rFonts w:ascii="Times New Roman" w:eastAsia="Calibri" w:hAnsi="Times New Roman" w:cs="Times New Roman"/>
          <w:color w:val="000000" w:themeColor="text1"/>
          <w:kern w:val="0"/>
          <w:sz w:val="24"/>
          <w:szCs w:val="24"/>
          <w14:ligatures w14:val="none"/>
        </w:rPr>
        <w:t xml:space="preserve">u.c.), par kopējo līgumcenu (summu) vismaz </w:t>
      </w:r>
      <w:r w:rsidR="00911056" w:rsidRPr="00C06AB1">
        <w:rPr>
          <w:rFonts w:ascii="Times New Roman" w:eastAsia="Calibri" w:hAnsi="Times New Roman" w:cs="Times New Roman"/>
          <w:b/>
          <w:bCs/>
          <w:color w:val="000000" w:themeColor="text1"/>
          <w:kern w:val="0"/>
          <w:sz w:val="24"/>
          <w:szCs w:val="24"/>
          <w14:ligatures w14:val="none"/>
        </w:rPr>
        <w:t>14</w:t>
      </w:r>
      <w:r w:rsidR="00DD2581" w:rsidRPr="00C06AB1">
        <w:rPr>
          <w:rFonts w:ascii="Times New Roman" w:eastAsia="Calibri" w:hAnsi="Times New Roman" w:cs="Times New Roman"/>
          <w:b/>
          <w:bCs/>
          <w:color w:val="000000" w:themeColor="text1"/>
          <w:kern w:val="0"/>
          <w:sz w:val="24"/>
          <w:szCs w:val="24"/>
          <w14:ligatures w14:val="none"/>
        </w:rPr>
        <w:t xml:space="preserve"> 000,00 EUR bez PVN</w:t>
      </w:r>
      <w:r w:rsidR="00DD2581" w:rsidRPr="00C06AB1">
        <w:rPr>
          <w:rFonts w:ascii="Times New Roman" w:eastAsia="Calibri" w:hAnsi="Times New Roman" w:cs="Times New Roman"/>
          <w:color w:val="000000" w:themeColor="text1"/>
          <w:kern w:val="0"/>
          <w:sz w:val="24"/>
          <w:szCs w:val="24"/>
          <w14:ligatures w14:val="none"/>
        </w:rPr>
        <w:t>.</w:t>
      </w:r>
    </w:p>
    <w:p w14:paraId="2285A7FF" w14:textId="47306770" w:rsidR="00C375EB" w:rsidRPr="00C375EB" w:rsidRDefault="00C375EB" w:rsidP="00DD2581">
      <w:pPr>
        <w:spacing w:before="120" w:after="120" w:line="240" w:lineRule="auto"/>
        <w:jc w:val="both"/>
        <w:rPr>
          <w:rFonts w:ascii="Times New Roman" w:hAnsi="Times New Roman" w:cs="Times New Roman"/>
          <w:bCs/>
          <w:sz w:val="24"/>
          <w:szCs w:val="24"/>
        </w:rPr>
      </w:pPr>
      <w:r w:rsidRPr="00C375EB">
        <w:rPr>
          <w:rFonts w:ascii="Times New Roman" w:eastAsia="Calibri" w:hAnsi="Times New Roman" w:cs="Times New Roman"/>
          <w:kern w:val="0"/>
          <w:sz w:val="24"/>
          <w:szCs w:val="24"/>
          <w14:ligatures w14:val="none"/>
        </w:rPr>
        <w:t xml:space="preserve">2.1.2. </w:t>
      </w:r>
      <w:r w:rsidRPr="00C375EB">
        <w:rPr>
          <w:rFonts w:ascii="Times New Roman" w:hAnsi="Times New Roman" w:cs="Times New Roman"/>
          <w:bCs/>
          <w:sz w:val="24"/>
          <w:szCs w:val="24"/>
        </w:rPr>
        <w:t xml:space="preserve">Līgumam, ar kuru pretendents apliecina </w:t>
      </w:r>
      <w:r>
        <w:rPr>
          <w:rFonts w:ascii="Times New Roman" w:hAnsi="Times New Roman" w:cs="Times New Roman"/>
          <w:bCs/>
          <w:sz w:val="24"/>
          <w:szCs w:val="24"/>
        </w:rPr>
        <w:t>2.1.1</w:t>
      </w:r>
      <w:r w:rsidRPr="00C375EB">
        <w:rPr>
          <w:rFonts w:ascii="Times New Roman" w:hAnsi="Times New Roman" w:cs="Times New Roman"/>
          <w:bCs/>
          <w:sz w:val="24"/>
          <w:szCs w:val="24"/>
        </w:rPr>
        <w:t>. punkta prasības izpildi, jābūt pilnībā izpildītam līdz piedāvājumu iesniegšanas termiņa beigām</w:t>
      </w:r>
      <w:r w:rsidR="007868C3">
        <w:rPr>
          <w:rFonts w:ascii="Times New Roman" w:hAnsi="Times New Roman" w:cs="Times New Roman"/>
          <w:bCs/>
          <w:sz w:val="24"/>
          <w:szCs w:val="24"/>
        </w:rPr>
        <w:t>.</w:t>
      </w:r>
    </w:p>
    <w:p w14:paraId="45CD6BD6" w14:textId="5396F58A" w:rsidR="001A14AB" w:rsidRPr="001A14AB" w:rsidRDefault="00E32F2E" w:rsidP="001A14AB">
      <w:pPr>
        <w:widowControl w:val="0"/>
        <w:tabs>
          <w:tab w:val="left" w:pos="567"/>
        </w:tabs>
        <w:suppressAutoHyphens/>
        <w:spacing w:after="0" w:line="240" w:lineRule="auto"/>
        <w:jc w:val="both"/>
        <w:outlineLvl w:val="1"/>
        <w:rPr>
          <w:rFonts w:ascii="Times New Roman" w:eastAsia="Times New Roman" w:hAnsi="Times New Roman" w:cs="Times New Roman"/>
          <w:b/>
          <w:bCs/>
          <w:iCs/>
          <w:color w:val="000000"/>
          <w:kern w:val="0"/>
          <w:sz w:val="24"/>
          <w:szCs w:val="24"/>
          <w:lang w:eastAsia="lv-LV"/>
          <w14:ligatures w14:val="none"/>
        </w:rPr>
      </w:pPr>
      <w:r w:rsidRPr="0022434E">
        <w:rPr>
          <w:rFonts w:ascii="Times New Roman" w:eastAsia="Times New Roman" w:hAnsi="Times New Roman" w:cs="Times New Roman"/>
          <w:iCs/>
          <w:color w:val="000000"/>
          <w:kern w:val="0"/>
          <w:sz w:val="24"/>
          <w:szCs w:val="24"/>
          <w:lang w:eastAsia="lv-LV"/>
          <w14:ligatures w14:val="none"/>
        </w:rPr>
        <w:t>2.</w:t>
      </w:r>
      <w:r w:rsidR="001A14AB" w:rsidRPr="0022434E">
        <w:rPr>
          <w:rFonts w:ascii="Times New Roman" w:eastAsia="Times New Roman" w:hAnsi="Times New Roman" w:cs="Times New Roman"/>
          <w:iCs/>
          <w:color w:val="000000"/>
          <w:kern w:val="0"/>
          <w:sz w:val="24"/>
          <w:szCs w:val="24"/>
          <w:lang w:eastAsia="lv-LV"/>
          <w14:ligatures w14:val="none"/>
        </w:rPr>
        <w:t>1.</w:t>
      </w:r>
      <w:r w:rsidR="00C375EB">
        <w:rPr>
          <w:rFonts w:ascii="Times New Roman" w:eastAsia="Times New Roman" w:hAnsi="Times New Roman" w:cs="Times New Roman"/>
          <w:iCs/>
          <w:color w:val="000000"/>
          <w:kern w:val="0"/>
          <w:sz w:val="24"/>
          <w:szCs w:val="24"/>
          <w:lang w:eastAsia="lv-LV"/>
          <w14:ligatures w14:val="none"/>
        </w:rPr>
        <w:t>3</w:t>
      </w:r>
      <w:r w:rsidR="001A14AB" w:rsidRPr="001A14AB">
        <w:rPr>
          <w:rFonts w:ascii="Times New Roman" w:eastAsia="Times New Roman" w:hAnsi="Times New Roman" w:cs="Times New Roman"/>
          <w:b/>
          <w:bCs/>
          <w:iCs/>
          <w:color w:val="000000"/>
          <w:kern w:val="0"/>
          <w:sz w:val="24"/>
          <w:szCs w:val="24"/>
          <w:lang w:eastAsia="lv-LV"/>
          <w14:ligatures w14:val="none"/>
        </w:rPr>
        <w:t>.</w:t>
      </w:r>
      <w:r w:rsidR="00C50D43" w:rsidRPr="00A974C8">
        <w:rPr>
          <w:rFonts w:ascii="Times New Roman" w:eastAsia="Times New Roman" w:hAnsi="Times New Roman" w:cs="Times New Roman"/>
          <w:kern w:val="0"/>
          <w:sz w:val="24"/>
          <w:szCs w:val="24"/>
          <w14:ligatures w14:val="none"/>
        </w:rPr>
        <w:t xml:space="preserve"> Lai apliecinātu pieredzi, zemāk norādītās tabulas veidā jāiesniedz informācija par līgumu, kas atbilst </w:t>
      </w:r>
      <w:r w:rsidR="0022434E">
        <w:rPr>
          <w:rFonts w:ascii="Times New Roman" w:eastAsia="Times New Roman" w:hAnsi="Times New Roman" w:cs="Times New Roman"/>
          <w:kern w:val="0"/>
          <w:sz w:val="24"/>
          <w:szCs w:val="24"/>
          <w14:ligatures w14:val="none"/>
        </w:rPr>
        <w:t>2.</w:t>
      </w:r>
      <w:r w:rsidR="00C50D43">
        <w:rPr>
          <w:rFonts w:ascii="Times New Roman" w:eastAsia="Times New Roman" w:hAnsi="Times New Roman" w:cs="Times New Roman"/>
          <w:kern w:val="0"/>
          <w:sz w:val="24"/>
          <w:szCs w:val="24"/>
          <w14:ligatures w14:val="none"/>
        </w:rPr>
        <w:t>1</w:t>
      </w:r>
      <w:r w:rsidR="00C50D43" w:rsidRPr="00A974C8">
        <w:rPr>
          <w:rFonts w:ascii="Times New Roman" w:eastAsia="Times New Roman" w:hAnsi="Times New Roman" w:cs="Times New Roman"/>
          <w:kern w:val="0"/>
          <w:sz w:val="24"/>
          <w:szCs w:val="24"/>
          <w14:ligatures w14:val="none"/>
        </w:rPr>
        <w:t>.1.apakšpunktā minētajām prasībām</w:t>
      </w:r>
      <w:r w:rsidR="001A14AB" w:rsidRPr="001A14AB">
        <w:rPr>
          <w:rFonts w:ascii="Times New Roman" w:eastAsia="Times New Roman" w:hAnsi="Times New Roman" w:cs="Times New Roman"/>
          <w:b/>
          <w:bCs/>
          <w:iCs/>
          <w:color w:val="000000"/>
          <w:kern w:val="0"/>
          <w:sz w:val="24"/>
          <w:szCs w:val="24"/>
          <w:lang w:eastAsia="lv-LV"/>
          <w14:ligatures w14: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1419"/>
        <w:gridCol w:w="1560"/>
        <w:gridCol w:w="2001"/>
        <w:gridCol w:w="2001"/>
        <w:gridCol w:w="2006"/>
      </w:tblGrid>
      <w:tr w:rsidR="00D12F0E" w:rsidRPr="001A14AB" w14:paraId="0034C9D2" w14:textId="77777777" w:rsidTr="00D12F0E">
        <w:tc>
          <w:tcPr>
            <w:tcW w:w="333" w:type="pct"/>
            <w:tcBorders>
              <w:top w:val="single" w:sz="4" w:space="0" w:color="auto"/>
              <w:left w:val="single" w:sz="4" w:space="0" w:color="auto"/>
              <w:bottom w:val="single" w:sz="4" w:space="0" w:color="auto"/>
              <w:right w:val="single" w:sz="4" w:space="0" w:color="auto"/>
            </w:tcBorders>
            <w:vAlign w:val="center"/>
            <w:hideMark/>
          </w:tcPr>
          <w:p w14:paraId="74AECAA7"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Nr. p.k.</w:t>
            </w:r>
          </w:p>
        </w:tc>
        <w:tc>
          <w:tcPr>
            <w:tcW w:w="737" w:type="pct"/>
            <w:tcBorders>
              <w:top w:val="single" w:sz="4" w:space="0" w:color="auto"/>
              <w:left w:val="single" w:sz="4" w:space="0" w:color="auto"/>
              <w:bottom w:val="single" w:sz="4" w:space="0" w:color="auto"/>
              <w:right w:val="single" w:sz="4" w:space="0" w:color="auto"/>
            </w:tcBorders>
            <w:vAlign w:val="center"/>
            <w:hideMark/>
          </w:tcPr>
          <w:p w14:paraId="70A167AB"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priekšmets</w:t>
            </w:r>
          </w:p>
        </w:tc>
        <w:tc>
          <w:tcPr>
            <w:tcW w:w="810" w:type="pct"/>
            <w:tcBorders>
              <w:top w:val="single" w:sz="4" w:space="0" w:color="auto"/>
              <w:left w:val="single" w:sz="4" w:space="0" w:color="auto"/>
              <w:bottom w:val="single" w:sz="4" w:space="0" w:color="auto"/>
              <w:right w:val="single" w:sz="4" w:space="0" w:color="auto"/>
            </w:tcBorders>
            <w:vAlign w:val="center"/>
            <w:hideMark/>
          </w:tcPr>
          <w:p w14:paraId="7B1306D3"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darbības laiks</w:t>
            </w:r>
          </w:p>
        </w:tc>
        <w:tc>
          <w:tcPr>
            <w:tcW w:w="1039" w:type="pct"/>
            <w:tcBorders>
              <w:top w:val="single" w:sz="4" w:space="0" w:color="auto"/>
              <w:left w:val="single" w:sz="4" w:space="0" w:color="auto"/>
              <w:bottom w:val="single" w:sz="4" w:space="0" w:color="auto"/>
              <w:right w:val="single" w:sz="4" w:space="0" w:color="auto"/>
            </w:tcBorders>
          </w:tcPr>
          <w:p w14:paraId="2011FFB9" w14:textId="77777777" w:rsidR="00D12F0E"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p>
          <w:p w14:paraId="5AA3076F" w14:textId="1ED30275"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Līguma summa</w:t>
            </w:r>
          </w:p>
        </w:tc>
        <w:tc>
          <w:tcPr>
            <w:tcW w:w="1039" w:type="pct"/>
            <w:tcBorders>
              <w:top w:val="single" w:sz="4" w:space="0" w:color="auto"/>
              <w:left w:val="single" w:sz="4" w:space="0" w:color="auto"/>
              <w:bottom w:val="single" w:sz="4" w:space="0" w:color="auto"/>
              <w:right w:val="single" w:sz="4" w:space="0" w:color="auto"/>
            </w:tcBorders>
            <w:vAlign w:val="center"/>
            <w:hideMark/>
          </w:tcPr>
          <w:p w14:paraId="23F9C8A9" w14:textId="2DC0DB1F"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Līguma ietvaros piegādāto preču apraksts</w:t>
            </w:r>
          </w:p>
        </w:tc>
        <w:tc>
          <w:tcPr>
            <w:tcW w:w="1043" w:type="pct"/>
            <w:tcBorders>
              <w:top w:val="single" w:sz="4" w:space="0" w:color="auto"/>
              <w:left w:val="single" w:sz="4" w:space="0" w:color="auto"/>
              <w:bottom w:val="single" w:sz="4" w:space="0" w:color="auto"/>
              <w:right w:val="single" w:sz="4" w:space="0" w:color="auto"/>
            </w:tcBorders>
            <w:vAlign w:val="center"/>
            <w:hideMark/>
          </w:tcPr>
          <w:p w14:paraId="4093C68C" w14:textId="77777777" w:rsidR="00D12F0E" w:rsidRPr="001A14AB" w:rsidRDefault="00D12F0E" w:rsidP="001A14AB">
            <w:pPr>
              <w:spacing w:after="0" w:line="240" w:lineRule="auto"/>
              <w:jc w:val="center"/>
              <w:rPr>
                <w:rFonts w:ascii="Times New Roman" w:eastAsia="Times New Roman" w:hAnsi="Times New Roman" w:cs="Times New Roman"/>
                <w:b/>
                <w:kern w:val="0"/>
                <w:sz w:val="24"/>
                <w:szCs w:val="24"/>
                <w:lang w:eastAsia="lv-LV"/>
                <w14:ligatures w14:val="none"/>
              </w:rPr>
            </w:pPr>
            <w:r w:rsidRPr="001A14AB">
              <w:rPr>
                <w:rFonts w:ascii="Times New Roman" w:eastAsia="Times New Roman" w:hAnsi="Times New Roman" w:cs="Times New Roman"/>
                <w:b/>
                <w:kern w:val="0"/>
                <w:sz w:val="24"/>
                <w:szCs w:val="24"/>
                <w:lang w:eastAsia="lv-LV"/>
                <w14:ligatures w14:val="none"/>
              </w:rPr>
              <w:t>Pasūtītājs, kontaktpersona, tālrunis, e-pasts</w:t>
            </w:r>
          </w:p>
        </w:tc>
      </w:tr>
      <w:tr w:rsidR="00D12F0E" w:rsidRPr="001A14AB" w14:paraId="40973BB6" w14:textId="77777777" w:rsidTr="00D12F0E">
        <w:tc>
          <w:tcPr>
            <w:tcW w:w="333" w:type="pct"/>
            <w:tcBorders>
              <w:top w:val="single" w:sz="4" w:space="0" w:color="auto"/>
              <w:left w:val="single" w:sz="4" w:space="0" w:color="auto"/>
              <w:bottom w:val="single" w:sz="4" w:space="0" w:color="auto"/>
              <w:right w:val="single" w:sz="4" w:space="0" w:color="auto"/>
            </w:tcBorders>
            <w:hideMark/>
          </w:tcPr>
          <w:p w14:paraId="042F326B"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1</w:t>
            </w:r>
          </w:p>
        </w:tc>
        <w:tc>
          <w:tcPr>
            <w:tcW w:w="737" w:type="pct"/>
            <w:tcBorders>
              <w:top w:val="single" w:sz="4" w:space="0" w:color="auto"/>
              <w:left w:val="single" w:sz="4" w:space="0" w:color="auto"/>
              <w:bottom w:val="single" w:sz="4" w:space="0" w:color="auto"/>
              <w:right w:val="single" w:sz="4" w:space="0" w:color="auto"/>
            </w:tcBorders>
          </w:tcPr>
          <w:p w14:paraId="21ADDE09"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810" w:type="pct"/>
            <w:tcBorders>
              <w:top w:val="single" w:sz="4" w:space="0" w:color="auto"/>
              <w:left w:val="single" w:sz="4" w:space="0" w:color="auto"/>
              <w:bottom w:val="single" w:sz="4" w:space="0" w:color="auto"/>
              <w:right w:val="single" w:sz="4" w:space="0" w:color="auto"/>
            </w:tcBorders>
          </w:tcPr>
          <w:p w14:paraId="262BB2BC"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39" w:type="pct"/>
            <w:tcBorders>
              <w:top w:val="single" w:sz="4" w:space="0" w:color="auto"/>
              <w:left w:val="single" w:sz="4" w:space="0" w:color="auto"/>
              <w:bottom w:val="single" w:sz="4" w:space="0" w:color="auto"/>
              <w:right w:val="single" w:sz="4" w:space="0" w:color="auto"/>
            </w:tcBorders>
          </w:tcPr>
          <w:p w14:paraId="20F89656"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39" w:type="pct"/>
            <w:tcBorders>
              <w:top w:val="single" w:sz="4" w:space="0" w:color="auto"/>
              <w:left w:val="single" w:sz="4" w:space="0" w:color="auto"/>
              <w:bottom w:val="single" w:sz="4" w:space="0" w:color="auto"/>
              <w:right w:val="single" w:sz="4" w:space="0" w:color="auto"/>
            </w:tcBorders>
          </w:tcPr>
          <w:p w14:paraId="75749113" w14:textId="6EB7EC7E"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c>
          <w:tcPr>
            <w:tcW w:w="1043" w:type="pct"/>
            <w:tcBorders>
              <w:top w:val="single" w:sz="4" w:space="0" w:color="auto"/>
              <w:left w:val="single" w:sz="4" w:space="0" w:color="auto"/>
              <w:bottom w:val="single" w:sz="4" w:space="0" w:color="auto"/>
              <w:right w:val="single" w:sz="4" w:space="0" w:color="auto"/>
            </w:tcBorders>
          </w:tcPr>
          <w:p w14:paraId="13EE85FF" w14:textId="77777777" w:rsidR="00D12F0E" w:rsidRPr="001A14AB" w:rsidRDefault="00D12F0E" w:rsidP="001A14AB">
            <w:pPr>
              <w:spacing w:after="0" w:line="240" w:lineRule="auto"/>
              <w:jc w:val="both"/>
              <w:rPr>
                <w:rFonts w:ascii="Times New Roman" w:eastAsia="Times New Roman" w:hAnsi="Times New Roman" w:cs="Times New Roman"/>
                <w:kern w:val="0"/>
                <w:sz w:val="24"/>
                <w:szCs w:val="24"/>
                <w:lang w:eastAsia="lv-LV"/>
                <w14:ligatures w14:val="none"/>
              </w:rPr>
            </w:pPr>
          </w:p>
        </w:tc>
      </w:tr>
    </w:tbl>
    <w:p w14:paraId="04DA982D" w14:textId="5FC53F29" w:rsidR="001A14AB" w:rsidRPr="00313B32" w:rsidRDefault="00E036A3" w:rsidP="00A66D10">
      <w:pPr>
        <w:widowControl w:val="0"/>
        <w:overflowPunct w:val="0"/>
        <w:autoSpaceDE w:val="0"/>
        <w:autoSpaceDN w:val="0"/>
        <w:adjustRightInd w:val="0"/>
        <w:spacing w:after="120" w:line="240" w:lineRule="auto"/>
        <w:jc w:val="both"/>
        <w:rPr>
          <w:rFonts w:ascii="Times New Roman" w:eastAsia="Calibri" w:hAnsi="Times New Roman" w:cs="Times New Roman"/>
          <w:i/>
          <w:kern w:val="0"/>
          <w:sz w:val="24"/>
          <w:szCs w:val="24"/>
          <w14:ligatures w14:val="none"/>
        </w:rPr>
      </w:pPr>
      <w:r w:rsidRPr="00313B32">
        <w:rPr>
          <w:rFonts w:ascii="Times New Roman" w:eastAsia="Calibri" w:hAnsi="Times New Roman" w:cs="Times New Roman"/>
          <w:i/>
          <w:kern w:val="0"/>
          <w:sz w:val="24"/>
          <w:szCs w:val="24"/>
          <w14:ligatures w14:val="none"/>
        </w:rPr>
        <w:t>Par līgumu, ar kuru pretendents pamato savu pieredzi, jāiesniedz atsauksme, kas satur šādu informāciju: pasūtītājs, līguma priekšmets, līguma darbības termiņš</w:t>
      </w:r>
      <w:r w:rsidR="00507623" w:rsidRPr="00313B32">
        <w:rPr>
          <w:rFonts w:ascii="Times New Roman" w:eastAsia="Calibri" w:hAnsi="Times New Roman" w:cs="Times New Roman"/>
          <w:i/>
          <w:kern w:val="0"/>
          <w:sz w:val="24"/>
          <w:szCs w:val="24"/>
          <w14:ligatures w14:val="none"/>
        </w:rPr>
        <w:t xml:space="preserve">, līguma summa un </w:t>
      </w:r>
      <w:r w:rsidRPr="00313B32">
        <w:rPr>
          <w:rFonts w:ascii="Times New Roman" w:eastAsia="Calibri" w:hAnsi="Times New Roman" w:cs="Times New Roman"/>
          <w:i/>
          <w:kern w:val="0"/>
          <w:sz w:val="24"/>
          <w:szCs w:val="24"/>
          <w14:ligatures w14:val="none"/>
        </w:rPr>
        <w:t xml:space="preserve"> vai līgums izpildīts noteiktajos termiņos un atbilstoša kvalitātē. </w:t>
      </w:r>
      <w:r w:rsidR="00602F2F" w:rsidRPr="00602F2F">
        <w:rPr>
          <w:rFonts w:ascii="Times New Roman" w:eastAsia="Calibri" w:hAnsi="Times New Roman" w:cs="Times New Roman"/>
          <w:i/>
          <w:kern w:val="0"/>
          <w:sz w:val="24"/>
          <w:szCs w:val="24"/>
          <w14:ligatures w14:val="none"/>
        </w:rPr>
        <w:t xml:space="preserve">Dokumenti nav jāiesniedz par līgumiem, kuros pasūtītājs ir bijusi Jēkabpils novada pašvaldība un </w:t>
      </w:r>
      <w:r w:rsidR="00B5636C">
        <w:rPr>
          <w:rFonts w:ascii="Times New Roman" w:eastAsia="Calibri" w:hAnsi="Times New Roman" w:cs="Times New Roman"/>
          <w:i/>
          <w:kern w:val="0"/>
          <w:sz w:val="24"/>
          <w:szCs w:val="24"/>
          <w14:ligatures w14:val="none"/>
        </w:rPr>
        <w:t>Pasūtītājs</w:t>
      </w:r>
      <w:r w:rsidR="00602F2F" w:rsidRPr="00602F2F">
        <w:rPr>
          <w:rFonts w:ascii="Times New Roman" w:eastAsia="Calibri" w:hAnsi="Times New Roman" w:cs="Times New Roman"/>
          <w:i/>
          <w:kern w:val="0"/>
          <w:sz w:val="24"/>
          <w:szCs w:val="24"/>
          <w14:ligatures w14:val="none"/>
        </w:rPr>
        <w:t xml:space="preserve"> Pretendents.</w:t>
      </w:r>
    </w:p>
    <w:p w14:paraId="4F345C87" w14:textId="48B6CD2E" w:rsidR="00A66D10" w:rsidRPr="0022434E" w:rsidRDefault="0022434E" w:rsidP="0022434E">
      <w:pPr>
        <w:spacing w:after="0" w:line="240" w:lineRule="auto"/>
        <w:jc w:val="both"/>
        <w:rPr>
          <w:rFonts w:ascii="Times New Roman" w:eastAsia="Times New Roman" w:hAnsi="Times New Roman" w:cs="Times New Roman"/>
          <w:kern w:val="0"/>
          <w:sz w:val="24"/>
          <w:szCs w:val="24"/>
          <w14:ligatures w14:val="none"/>
        </w:rPr>
      </w:pPr>
      <w:r w:rsidRPr="0022434E">
        <w:rPr>
          <w:rFonts w:ascii="Times New Roman" w:eastAsia="Calibri" w:hAnsi="Times New Roman" w:cs="Times New Roman"/>
          <w:iCs/>
          <w:color w:val="000000" w:themeColor="text1"/>
          <w:kern w:val="0"/>
          <w:sz w:val="24"/>
          <w:szCs w:val="24"/>
          <w14:ligatures w14:val="none"/>
        </w:rPr>
        <w:t>2.</w:t>
      </w:r>
      <w:r w:rsidR="00BA009C" w:rsidRPr="0022434E">
        <w:rPr>
          <w:rFonts w:ascii="Times New Roman" w:eastAsia="Calibri" w:hAnsi="Times New Roman" w:cs="Times New Roman"/>
          <w:iCs/>
          <w:color w:val="000000" w:themeColor="text1"/>
          <w:kern w:val="0"/>
          <w:sz w:val="24"/>
          <w:szCs w:val="24"/>
          <w14:ligatures w14:val="none"/>
        </w:rPr>
        <w:t>1.</w:t>
      </w:r>
      <w:r w:rsidR="00C375EB">
        <w:rPr>
          <w:rFonts w:ascii="Times New Roman" w:eastAsia="Calibri" w:hAnsi="Times New Roman" w:cs="Times New Roman"/>
          <w:iCs/>
          <w:color w:val="000000" w:themeColor="text1"/>
          <w:kern w:val="0"/>
          <w:sz w:val="24"/>
          <w:szCs w:val="24"/>
          <w14:ligatures w14:val="none"/>
        </w:rPr>
        <w:t>4</w:t>
      </w:r>
      <w:r w:rsidR="00BA009C" w:rsidRPr="0022434E">
        <w:rPr>
          <w:rFonts w:ascii="Times New Roman" w:eastAsia="Calibri" w:hAnsi="Times New Roman" w:cs="Times New Roman"/>
          <w:iCs/>
          <w:color w:val="000000" w:themeColor="text1"/>
          <w:kern w:val="0"/>
          <w:sz w:val="24"/>
          <w:szCs w:val="24"/>
          <w14:ligatures w14:val="none"/>
        </w:rPr>
        <w:t>.</w:t>
      </w:r>
      <w:r w:rsidR="00BA009C" w:rsidRPr="0022434E">
        <w:rPr>
          <w:rFonts w:ascii="Times New Roman" w:eastAsia="Calibri" w:hAnsi="Times New Roman" w:cs="Times New Roman"/>
          <w:b/>
          <w:bCs/>
          <w:iCs/>
          <w:color w:val="000000" w:themeColor="text1"/>
          <w:kern w:val="0"/>
          <w:sz w:val="24"/>
          <w:szCs w:val="24"/>
          <w14:ligatures w14:val="none"/>
        </w:rPr>
        <w:t xml:space="preserve"> </w:t>
      </w:r>
      <w:bookmarkStart w:id="146" w:name="_Hlk31620569"/>
      <w:r w:rsidR="00BA009C" w:rsidRPr="0022434E">
        <w:rPr>
          <w:rFonts w:ascii="Times New Roman" w:eastAsia="Times New Roman" w:hAnsi="Times New Roman" w:cs="Times New Roman"/>
          <w:kern w:val="0"/>
          <w:sz w:val="24"/>
          <w:szCs w:val="24"/>
          <w14:ligatures w14:val="none"/>
        </w:rPr>
        <w:t xml:space="preserve">Pēc iepirkuma komisijas pieprasījuma Pretendentam jāiesniedz līguma izpildi apliecinošus dokumentus, kas pierāda tabulā norādītā līguma atbilstību 2.1.1.apakšpunkta prasībām. </w:t>
      </w:r>
      <w:bookmarkEnd w:id="146"/>
    </w:p>
    <w:p w14:paraId="41E06292" w14:textId="77777777" w:rsidR="00A46A03" w:rsidRPr="00A46A03" w:rsidRDefault="00A46A03" w:rsidP="00A46A03">
      <w:pPr>
        <w:spacing w:after="0" w:line="240" w:lineRule="auto"/>
        <w:jc w:val="both"/>
        <w:rPr>
          <w:rFonts w:ascii="Times New Roman" w:eastAsia="Times New Roman" w:hAnsi="Times New Roman" w:cs="Times New Roman"/>
          <w:kern w:val="0"/>
          <w:sz w:val="24"/>
          <w:szCs w:val="24"/>
          <w14:ligatures w14:val="none"/>
        </w:rPr>
      </w:pPr>
    </w:p>
    <w:p w14:paraId="510CAEC5" w14:textId="579C3961" w:rsidR="001A14AB" w:rsidRPr="001A14AB" w:rsidRDefault="00616B71" w:rsidP="001A14AB">
      <w:pPr>
        <w:widowControl w:val="0"/>
        <w:overflowPunct w:val="0"/>
        <w:autoSpaceDE w:val="0"/>
        <w:autoSpaceDN w:val="0"/>
        <w:adjustRightInd w:val="0"/>
        <w:spacing w:after="0" w:line="276" w:lineRule="auto"/>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
          <w:kern w:val="0"/>
          <w:sz w:val="24"/>
          <w:szCs w:val="24"/>
          <w14:ligatures w14:val="none"/>
        </w:rPr>
        <w:t>2.2</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
          <w:kern w:val="0"/>
          <w:sz w:val="24"/>
          <w:szCs w:val="24"/>
          <w:u w:val="single"/>
          <w14:ligatures w14:val="none"/>
        </w:rPr>
        <w:t>Apakšuzņēmēju un personu, uz kuru spējām pretendents balstās, saraksts</w:t>
      </w:r>
      <w:r w:rsidR="001A14AB" w:rsidRPr="001A14AB">
        <w:rPr>
          <w:rFonts w:ascii="Times New Roman" w:eastAsia="Calibri" w:hAnsi="Times New Roman" w:cs="Times New Roman"/>
          <w:bCs/>
          <w:kern w:val="0"/>
          <w:sz w:val="24"/>
          <w:szCs w:val="24"/>
          <w14:ligatures w14:val="none"/>
        </w:rPr>
        <w:t xml:space="preserve"> </w:t>
      </w:r>
      <w:r w:rsidR="001A14AB" w:rsidRPr="001A14AB">
        <w:rPr>
          <w:rFonts w:ascii="Times New Roman" w:eastAsia="Calibri" w:hAnsi="Times New Roman" w:cs="Times New Roman"/>
          <w:bCs/>
          <w:i/>
          <w:iCs/>
          <w:color w:val="FF0000"/>
          <w:kern w:val="0"/>
          <w:sz w:val="24"/>
          <w:szCs w:val="24"/>
          <w14:ligatures w14:val="none"/>
        </w:rPr>
        <w:t>(ja attiecināms)</w:t>
      </w:r>
    </w:p>
    <w:p w14:paraId="6E998CC9" w14:textId="2500478E" w:rsidR="001A14AB" w:rsidRPr="001A14AB" w:rsidRDefault="00616B71"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2</w:t>
      </w:r>
      <w:r w:rsidR="00A46A03">
        <w:rPr>
          <w:rFonts w:ascii="Times New Roman" w:eastAsia="Calibri" w:hAnsi="Times New Roman" w:cs="Times New Roman"/>
          <w:bCs/>
          <w:kern w:val="0"/>
          <w:sz w:val="24"/>
          <w:szCs w:val="24"/>
          <w14:ligatures w14:val="none"/>
        </w:rPr>
        <w:t>.</w:t>
      </w:r>
      <w:r w:rsidR="00EA7452">
        <w:rPr>
          <w:rFonts w:ascii="Times New Roman" w:eastAsia="Calibri" w:hAnsi="Times New Roman" w:cs="Times New Roman"/>
          <w:bCs/>
          <w:kern w:val="0"/>
          <w:sz w:val="24"/>
          <w:szCs w:val="24"/>
          <w14:ligatures w14:val="none"/>
        </w:rPr>
        <w:t>2</w:t>
      </w:r>
      <w:r w:rsidR="001A14AB" w:rsidRPr="001A14AB">
        <w:rPr>
          <w:rFonts w:ascii="Times New Roman" w:eastAsia="Calibri" w:hAnsi="Times New Roman" w:cs="Times New Roman"/>
          <w:bCs/>
          <w:kern w:val="0"/>
          <w:sz w:val="24"/>
          <w:szCs w:val="24"/>
          <w14:ligatures w14:val="none"/>
        </w:rPr>
        <w:t>.1.</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Cs/>
          <w:kern w:val="0"/>
          <w:sz w:val="24"/>
          <w:szCs w:val="24"/>
          <w14:ligatures w14:val="none"/>
        </w:rPr>
        <w:t>Apakšuzņēmējs,</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kern w:val="0"/>
          <w:sz w:val="24"/>
          <w:szCs w:val="24"/>
          <w:u w:val="single"/>
          <w14:ligatures w14:val="none"/>
        </w:rPr>
        <w:t>kuru pretendents plāno piesaistīt pie pakalpojuma līguma izpildes un kura veicamo pakalpojumu vērtība ir  vismaz 10 000 (desmit tūkstoši) euro no kopējās iepirkuma līguma vērtības vai lielāka,</w:t>
      </w:r>
      <w:r w:rsidR="001A14AB" w:rsidRPr="001A14AB">
        <w:rPr>
          <w:rFonts w:ascii="Times New Roman" w:eastAsia="Calibri" w:hAnsi="Times New Roman" w:cs="Times New Roman"/>
          <w:kern w:val="0"/>
          <w:sz w:val="24"/>
          <w:szCs w:val="24"/>
          <w14:ligatures w14:val="none"/>
        </w:rPr>
        <w:t xml:space="preserve"> kā arī</w:t>
      </w:r>
      <w:r w:rsidR="001A14AB" w:rsidRPr="001A14AB">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kern w:val="0"/>
          <w:sz w:val="24"/>
          <w:szCs w:val="24"/>
          <w14:ligatures w14:val="none"/>
        </w:rPr>
        <w:t>jānorāda katram šādam apakšuzņēmējam izpildei nododamā līguma daļa.</w:t>
      </w:r>
    </w:p>
    <w:p w14:paraId="13BAF754" w14:textId="3D9F5639" w:rsidR="001A14AB" w:rsidRPr="001A14AB" w:rsidRDefault="00616B71"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w:t>
      </w:r>
      <w:r w:rsidR="00EA7452">
        <w:rPr>
          <w:rFonts w:ascii="Times New Roman" w:eastAsia="Calibri" w:hAnsi="Times New Roman" w:cs="Times New Roman"/>
          <w:kern w:val="0"/>
          <w:sz w:val="24"/>
          <w:szCs w:val="24"/>
          <w14:ligatures w14:val="none"/>
        </w:rPr>
        <w:t>2</w:t>
      </w:r>
      <w:r w:rsidR="001A14AB" w:rsidRPr="001A14AB">
        <w:rPr>
          <w:rFonts w:ascii="Times New Roman" w:eastAsia="Calibri" w:hAnsi="Times New Roman" w:cs="Times New Roman"/>
          <w:kern w:val="0"/>
          <w:sz w:val="24"/>
          <w:szCs w:val="24"/>
          <w14:ligatures w14:val="none"/>
        </w:rPr>
        <w:t xml:space="preserve">.2. </w:t>
      </w:r>
      <w:r w:rsidR="001A14AB" w:rsidRPr="001A14AB">
        <w:rPr>
          <w:rFonts w:ascii="Times New Roman" w:eastAsia="Calibri" w:hAnsi="Times New Roman" w:cs="Times New Roman"/>
          <w:kern w:val="0"/>
          <w:sz w:val="24"/>
          <w:szCs w:val="24"/>
          <w:u w:val="single"/>
          <w14:ligatures w14:val="none"/>
        </w:rPr>
        <w:t>Personas, uz kuras spējām pretendents balstās savas kvalifikācijas apliecināšanai</w:t>
      </w:r>
      <w:r w:rsidR="001A14AB" w:rsidRPr="001A14AB">
        <w:rPr>
          <w:rFonts w:ascii="Times New Roman" w:eastAsia="Calibri" w:hAnsi="Times New Roman" w:cs="Times New Roman"/>
          <w:kern w:val="0"/>
          <w:sz w:val="24"/>
          <w:szCs w:val="24"/>
          <w14:ligatures w14:val="none"/>
        </w:rPr>
        <w:t>, norādot, kādus pakalpojumus iepirkuma līgumā šī persona kā apakšuzņēmējs veiks un veicamā pakalpojuma daļa.</w:t>
      </w:r>
    </w:p>
    <w:p w14:paraId="06AF122F" w14:textId="77777777" w:rsidR="001A14AB" w:rsidRPr="001A14AB" w:rsidRDefault="001A14AB" w:rsidP="001A14AB">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5"/>
        <w:gridCol w:w="6094"/>
      </w:tblGrid>
      <w:tr w:rsidR="00A4371B" w:rsidRPr="001A14AB" w14:paraId="3E001BC3" w14:textId="77777777" w:rsidTr="00A4371B">
        <w:trPr>
          <w:cantSplit/>
          <w:trHeight w:val="877"/>
        </w:trPr>
        <w:tc>
          <w:tcPr>
            <w:tcW w:w="3545" w:type="dxa"/>
            <w:tcBorders>
              <w:top w:val="single" w:sz="4" w:space="0" w:color="auto"/>
              <w:left w:val="single" w:sz="4" w:space="0" w:color="auto"/>
              <w:bottom w:val="single" w:sz="4" w:space="0" w:color="auto"/>
              <w:right w:val="single" w:sz="4" w:space="0" w:color="auto"/>
            </w:tcBorders>
            <w:hideMark/>
          </w:tcPr>
          <w:p w14:paraId="05593F30" w14:textId="77777777" w:rsidR="00A4371B" w:rsidRPr="001A14AB" w:rsidRDefault="00A4371B" w:rsidP="001A14AB">
            <w:pPr>
              <w:spacing w:after="0" w:line="254" w:lineRule="auto"/>
              <w:jc w:val="center"/>
              <w:rPr>
                <w:rFonts w:ascii="Times New Roman" w:eastAsia="Times New Roman" w:hAnsi="Times New Roman" w:cs="Times New Roman"/>
                <w:sz w:val="24"/>
                <w:szCs w:val="20"/>
                <w:lang w:eastAsia="lv-LV"/>
              </w:rPr>
            </w:pPr>
            <w:bookmarkStart w:id="147" w:name="_Hlk173767082"/>
            <w:r w:rsidRPr="001A14AB">
              <w:rPr>
                <w:rFonts w:ascii="Times New Roman" w:eastAsia="Times New Roman" w:hAnsi="Times New Roman" w:cs="Times New Roman"/>
                <w:b/>
                <w:sz w:val="24"/>
                <w:szCs w:val="20"/>
                <w:lang w:eastAsia="lv-LV"/>
              </w:rPr>
              <w:t>Apakšuzņēmēja nosaukums</w:t>
            </w:r>
          </w:p>
        </w:tc>
        <w:tc>
          <w:tcPr>
            <w:tcW w:w="6094" w:type="dxa"/>
            <w:tcBorders>
              <w:top w:val="single" w:sz="4" w:space="0" w:color="auto"/>
              <w:left w:val="single" w:sz="4" w:space="0" w:color="auto"/>
              <w:bottom w:val="single" w:sz="4" w:space="0" w:color="auto"/>
              <w:right w:val="single" w:sz="4" w:space="0" w:color="auto"/>
            </w:tcBorders>
            <w:hideMark/>
          </w:tcPr>
          <w:p w14:paraId="4BD9CB0F" w14:textId="77777777" w:rsidR="00A4371B" w:rsidRPr="001A14AB" w:rsidRDefault="00A4371B" w:rsidP="001A14AB">
            <w:pPr>
              <w:spacing w:after="0" w:line="254" w:lineRule="auto"/>
              <w:jc w:val="center"/>
              <w:rPr>
                <w:rFonts w:ascii="Times New Roman" w:eastAsia="Times New Roman" w:hAnsi="Times New Roman" w:cs="Times New Roman"/>
                <w:sz w:val="24"/>
                <w:szCs w:val="20"/>
                <w:lang w:eastAsia="lv-LV"/>
              </w:rPr>
            </w:pPr>
            <w:r w:rsidRPr="001A14AB">
              <w:rPr>
                <w:rFonts w:ascii="Times New Roman" w:eastAsia="Times New Roman" w:hAnsi="Times New Roman" w:cs="Times New Roman"/>
                <w:b/>
                <w:sz w:val="24"/>
                <w:szCs w:val="20"/>
                <w:lang w:eastAsia="lv-LV"/>
              </w:rPr>
              <w:t>Apakšuzņēmējam nododamā līguma daļa un tās vērtība</w:t>
            </w:r>
            <w:r w:rsidRPr="001A14AB">
              <w:rPr>
                <w:rFonts w:ascii="Times New Roman" w:eastAsia="Times New Roman" w:hAnsi="Times New Roman" w:cs="Times New Roman"/>
                <w:b/>
                <w:sz w:val="24"/>
                <w:szCs w:val="24"/>
              </w:rPr>
              <w:t xml:space="preserve"> EUR (bez PVN)</w:t>
            </w:r>
          </w:p>
        </w:tc>
      </w:tr>
      <w:tr w:rsidR="00A4371B" w:rsidRPr="001A14AB" w14:paraId="10FE4FF2" w14:textId="77777777" w:rsidTr="00A4371B">
        <w:trPr>
          <w:cantSplit/>
          <w:trHeight w:val="289"/>
        </w:trPr>
        <w:tc>
          <w:tcPr>
            <w:tcW w:w="3545" w:type="dxa"/>
            <w:tcBorders>
              <w:top w:val="single" w:sz="4" w:space="0" w:color="auto"/>
              <w:left w:val="single" w:sz="4" w:space="0" w:color="auto"/>
              <w:bottom w:val="single" w:sz="4" w:space="0" w:color="auto"/>
              <w:right w:val="single" w:sz="4" w:space="0" w:color="auto"/>
            </w:tcBorders>
          </w:tcPr>
          <w:p w14:paraId="2535E02F" w14:textId="77777777" w:rsidR="00A4371B" w:rsidRPr="001A14AB" w:rsidRDefault="00A4371B" w:rsidP="001A14AB">
            <w:pPr>
              <w:spacing w:after="0" w:line="254" w:lineRule="auto"/>
              <w:jc w:val="both"/>
              <w:rPr>
                <w:rFonts w:ascii="Times New Roman" w:eastAsia="Times New Roman" w:hAnsi="Times New Roman" w:cs="Times New Roman"/>
                <w:sz w:val="24"/>
                <w:szCs w:val="20"/>
                <w:lang w:eastAsia="lv-LV"/>
              </w:rPr>
            </w:pPr>
          </w:p>
        </w:tc>
        <w:tc>
          <w:tcPr>
            <w:tcW w:w="6094" w:type="dxa"/>
            <w:tcBorders>
              <w:top w:val="single" w:sz="4" w:space="0" w:color="auto"/>
              <w:left w:val="single" w:sz="4" w:space="0" w:color="auto"/>
              <w:bottom w:val="single" w:sz="4" w:space="0" w:color="auto"/>
              <w:right w:val="single" w:sz="4" w:space="0" w:color="auto"/>
            </w:tcBorders>
          </w:tcPr>
          <w:p w14:paraId="1EE62479" w14:textId="77777777" w:rsidR="00A4371B" w:rsidRPr="001A14AB" w:rsidRDefault="00A4371B" w:rsidP="001A14AB">
            <w:pPr>
              <w:spacing w:after="0" w:line="254" w:lineRule="auto"/>
              <w:jc w:val="both"/>
              <w:rPr>
                <w:rFonts w:ascii="Times New Roman" w:eastAsia="Times New Roman" w:hAnsi="Times New Roman" w:cs="Times New Roman"/>
                <w:sz w:val="24"/>
                <w:szCs w:val="20"/>
                <w:lang w:eastAsia="lv-LV"/>
              </w:rPr>
            </w:pPr>
          </w:p>
        </w:tc>
      </w:tr>
      <w:bookmarkEnd w:id="147"/>
    </w:tbl>
    <w:p w14:paraId="4C4070F6" w14:textId="77777777" w:rsidR="001A14AB" w:rsidRDefault="001A14AB" w:rsidP="001A14AB">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p w14:paraId="5B37EDFC" w14:textId="77777777" w:rsidR="00C42226" w:rsidRDefault="00C42226" w:rsidP="00C42226">
      <w:pPr>
        <w:widowControl w:val="0"/>
        <w:overflowPunct w:val="0"/>
        <w:autoSpaceDE w:val="0"/>
        <w:autoSpaceDN w:val="0"/>
        <w:adjustRightInd w:val="0"/>
        <w:spacing w:line="254" w:lineRule="auto"/>
        <w:contextualSpacing/>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Līguma izpildē iesaistītā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bCs/>
          <w:i/>
          <w:iCs/>
          <w:kern w:val="0"/>
          <w:sz w:val="24"/>
          <w:szCs w:val="24"/>
          <w14:ligatures w14:val="none"/>
        </w:rPr>
        <w:t>iepirkuma līgumā paredzētais amats</w:t>
      </w:r>
      <w:r>
        <w:rPr>
          <w:rFonts w:ascii="Times New Roman" w:eastAsia="Calibri" w:hAnsi="Times New Roman" w:cs="Times New Roman"/>
          <w:bCs/>
          <w:i/>
          <w:kern w:val="0"/>
          <w:sz w:val="24"/>
          <w:szCs w:val="24"/>
          <w14:ligatures w14:val="none"/>
        </w:rPr>
        <w:t>&gt;</w:t>
      </w:r>
      <w:r>
        <w:rPr>
          <w:rFonts w:ascii="Times New Roman" w:eastAsia="Calibri" w:hAnsi="Times New Roman" w:cs="Times New Roman"/>
          <w:b/>
          <w:bCs/>
          <w:kern w:val="0"/>
          <w:sz w:val="24"/>
          <w:szCs w:val="24"/>
          <w14:ligatures w14:val="none"/>
        </w:rPr>
        <w:t xml:space="preserve"> apliecinājums</w:t>
      </w:r>
    </w:p>
    <w:p w14:paraId="0BB1B8A3" w14:textId="5100405F" w:rsidR="00C42226" w:rsidRDefault="00C42226" w:rsidP="00C42226">
      <w:pPr>
        <w:widowControl w:val="0"/>
        <w:overflowPunct w:val="0"/>
        <w:autoSpaceDE w:val="0"/>
        <w:autoSpaceDN w:val="0"/>
        <w:adjustRightInd w:val="0"/>
        <w:spacing w:line="254" w:lineRule="auto"/>
        <w:contextualSpacing/>
        <w:jc w:val="center"/>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par gatavību piedalīties</w:t>
      </w:r>
      <w:r w:rsidR="00924A55">
        <w:rPr>
          <w:rFonts w:ascii="Times New Roman" w:eastAsia="Calibri" w:hAnsi="Times New Roman" w:cs="Times New Roman"/>
          <w:b/>
          <w:bCs/>
          <w:kern w:val="0"/>
          <w:sz w:val="24"/>
          <w:szCs w:val="24"/>
          <w14:ligatures w14:val="none"/>
        </w:rPr>
        <w:t xml:space="preserve"> Iepirkuma līguma</w:t>
      </w:r>
      <w:r>
        <w:rPr>
          <w:rFonts w:ascii="Times New Roman" w:eastAsia="Calibri" w:hAnsi="Times New Roman" w:cs="Times New Roman"/>
          <w:b/>
          <w:bCs/>
          <w:kern w:val="0"/>
          <w:sz w:val="24"/>
          <w:szCs w:val="24"/>
          <w14:ligatures w14:val="none"/>
        </w:rPr>
        <w:t xml:space="preserve"> sniegšanā</w:t>
      </w:r>
    </w:p>
    <w:p w14:paraId="3C0501C2"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Ar šo es apņemos </w:t>
      </w:r>
    </w:p>
    <w:p w14:paraId="27214053"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strādāt pie iepirkuma līgumu izpildes &lt;</w:t>
      </w:r>
      <w:r>
        <w:rPr>
          <w:rFonts w:ascii="Times New Roman" w:eastAsia="Calibri" w:hAnsi="Times New Roman" w:cs="Times New Roman"/>
          <w:bCs/>
          <w:i/>
          <w:kern w:val="0"/>
          <w:sz w:val="24"/>
          <w:szCs w:val="24"/>
          <w14:ligatures w14:val="none"/>
        </w:rPr>
        <w:t>Iepirkuma nosaukums, ID numurs</w:t>
      </w:r>
      <w:r>
        <w:rPr>
          <w:rFonts w:ascii="Times New Roman" w:eastAsia="Calibri" w:hAnsi="Times New Roman" w:cs="Times New Roman"/>
          <w:bCs/>
          <w:kern w:val="0"/>
          <w:sz w:val="24"/>
          <w:szCs w:val="24"/>
          <w14:ligatures w14:val="none"/>
        </w:rPr>
        <w:t>&gt; kā</w:t>
      </w:r>
      <w:r>
        <w:rPr>
          <w:rFonts w:ascii="Times New Roman" w:eastAsia="Calibri" w:hAnsi="Times New Roman" w:cs="Times New Roman"/>
          <w:b/>
          <w:bCs/>
          <w:kern w:val="0"/>
          <w:sz w:val="24"/>
          <w:szCs w:val="24"/>
          <w14:ligatures w14:val="none"/>
        </w:rPr>
        <w:t xml:space="preserve">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b/>
          <w:bCs/>
          <w:i/>
          <w:iCs/>
          <w:kern w:val="0"/>
          <w:sz w:val="24"/>
          <w:szCs w:val="24"/>
          <w14:ligatures w14:val="none"/>
        </w:rPr>
        <w:t>iepirkuma līgumā paredzētais amats</w:t>
      </w:r>
      <w:r>
        <w:rPr>
          <w:rFonts w:ascii="Times New Roman" w:eastAsia="Calibri" w:hAnsi="Times New Roman" w:cs="Times New Roman"/>
          <w:bCs/>
          <w:i/>
          <w:kern w:val="0"/>
          <w:sz w:val="24"/>
          <w:szCs w:val="24"/>
          <w14:ligatures w14:val="none"/>
        </w:rPr>
        <w:t>&gt;</w:t>
      </w:r>
      <w:r>
        <w:rPr>
          <w:rFonts w:ascii="Times New Roman" w:eastAsia="Calibri" w:hAnsi="Times New Roman" w:cs="Times New Roman"/>
          <w:bCs/>
          <w:kern w:val="0"/>
          <w:sz w:val="24"/>
          <w:szCs w:val="24"/>
          <w14:ligatures w14:val="none"/>
        </w:rPr>
        <w:t xml:space="preserve"> gadījumā, ja ar šo </w:t>
      </w:r>
      <w:r>
        <w:rPr>
          <w:rFonts w:ascii="Times New Roman" w:eastAsia="Calibri" w:hAnsi="Times New Roman" w:cs="Times New Roman"/>
          <w:kern w:val="0"/>
          <w:sz w:val="24"/>
          <w:szCs w:val="24"/>
          <w14:ligatures w14:val="none"/>
        </w:rPr>
        <w:t xml:space="preserve">pretendentu </w:t>
      </w:r>
      <w:r>
        <w:rPr>
          <w:rFonts w:ascii="Times New Roman" w:eastAsia="Calibri" w:hAnsi="Times New Roman" w:cs="Times New Roman"/>
          <w:bCs/>
          <w:kern w:val="0"/>
          <w:sz w:val="24"/>
          <w:szCs w:val="24"/>
          <w14:ligatures w14:val="none"/>
        </w:rPr>
        <w:t>tiks noslēgts iepirkuma līgums. Iepirkuma līguma izpildē strādāšu &lt;</w:t>
      </w:r>
      <w:r>
        <w:rPr>
          <w:rFonts w:ascii="Times New Roman" w:eastAsia="Calibri" w:hAnsi="Times New Roman" w:cs="Times New Roman"/>
          <w:i/>
          <w:kern w:val="0"/>
          <w:sz w:val="24"/>
          <w:szCs w:val="24"/>
          <w14:ligatures w14:val="none"/>
        </w:rPr>
        <w:t>pretendenta</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kern w:val="0"/>
          <w:sz w:val="24"/>
          <w:szCs w:val="24"/>
          <w14:ligatures w14:val="none"/>
        </w:rPr>
        <w:t xml:space="preserve">piedāvājumā norādītajā pārstāvības statusā </w:t>
      </w:r>
      <w:r>
        <w:rPr>
          <w:rFonts w:ascii="Times New Roman" w:eastAsia="Calibri" w:hAnsi="Times New Roman" w:cs="Times New Roman"/>
          <w:bCs/>
          <w:i/>
          <w:kern w:val="0"/>
          <w:sz w:val="24"/>
          <w:szCs w:val="24"/>
          <w14:ligatures w14:val="none"/>
        </w:rPr>
        <w:t>(vajadzīgo atzīmēt (X) un aizpildīt)</w:t>
      </w:r>
      <w:r>
        <w:rPr>
          <w:rFonts w:ascii="Times New Roman" w:eastAsia="Calibri" w:hAnsi="Times New Roman" w:cs="Times New Roman"/>
          <w:bCs/>
          <w:kern w:val="0"/>
          <w:sz w:val="24"/>
          <w:szCs w:val="24"/>
          <w14:ligatures w14:val="none"/>
        </w:rPr>
        <w:t>:</w:t>
      </w:r>
    </w:p>
    <w:p w14:paraId="41AD899E" w14:textId="32A9E5D8"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noProof/>
        </w:rPr>
        <w:lastRenderedPageBreak/>
        <mc:AlternateContent>
          <mc:Choice Requires="wps">
            <w:drawing>
              <wp:anchor distT="0" distB="0" distL="114300" distR="114300" simplePos="0" relativeHeight="251659264" behindDoc="0" locked="0" layoutInCell="1" allowOverlap="1" wp14:anchorId="6A47F0AD" wp14:editId="24AD97EB">
                <wp:simplePos x="0" y="0"/>
                <wp:positionH relativeFrom="column">
                  <wp:posOffset>45085</wp:posOffset>
                </wp:positionH>
                <wp:positionV relativeFrom="paragraph">
                  <wp:posOffset>12065</wp:posOffset>
                </wp:positionV>
                <wp:extent cx="156845" cy="142875"/>
                <wp:effectExtent l="0" t="0" r="14605" b="28575"/>
                <wp:wrapNone/>
                <wp:docPr id="76016200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0B3C5" id="Rectangle 6" o:spid="_x0000_s1026" style="position:absolute;margin-left:3.55pt;margin-top:.9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" fillcolor="window" strokecolor="windowText" strokeweight=".5pt">
                <v:path arrowok="t"/>
              </v:rect>
            </w:pict>
          </mc:Fallback>
        </mc:AlternateContent>
      </w:r>
      <w:r>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kern w:val="0"/>
          <w:sz w:val="24"/>
          <w:szCs w:val="24"/>
          <w14:ligatures w14:val="none"/>
        </w:rPr>
        <w:t xml:space="preserve">   kā apakšuzņēmēja &lt;</w:t>
      </w:r>
      <w:r>
        <w:rPr>
          <w:rFonts w:ascii="Times New Roman" w:eastAsia="Calibri" w:hAnsi="Times New Roman" w:cs="Times New Roman"/>
          <w:bCs/>
          <w:i/>
          <w:kern w:val="0"/>
          <w:sz w:val="24"/>
          <w:szCs w:val="24"/>
          <w14:ligatures w14:val="none"/>
        </w:rPr>
        <w:t xml:space="preserve">Persona, uz kuras spējām </w:t>
      </w:r>
      <w:r>
        <w:rPr>
          <w:rFonts w:ascii="Times New Roman" w:eastAsia="Calibri" w:hAnsi="Times New Roman" w:cs="Times New Roman"/>
          <w:i/>
          <w:kern w:val="0"/>
          <w:sz w:val="24"/>
          <w:szCs w:val="24"/>
          <w14:ligatures w14:val="none"/>
        </w:rPr>
        <w:t>pretendents</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balstās,</w:t>
      </w:r>
      <w:r>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kern w:val="0"/>
          <w:sz w:val="24"/>
          <w:szCs w:val="24"/>
          <w14:ligatures w14:val="none"/>
        </w:rPr>
        <w:t xml:space="preserve">darbinieks, </w:t>
      </w:r>
    </w:p>
    <w:p w14:paraId="39854798" w14:textId="6C162EDF"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noProof/>
        </w:rPr>
        <mc:AlternateContent>
          <mc:Choice Requires="wps">
            <w:drawing>
              <wp:anchor distT="0" distB="0" distL="114300" distR="114300" simplePos="0" relativeHeight="251660288" behindDoc="0" locked="0" layoutInCell="1" allowOverlap="1" wp14:anchorId="64E90A2B" wp14:editId="6E8E81CB">
                <wp:simplePos x="0" y="0"/>
                <wp:positionH relativeFrom="column">
                  <wp:posOffset>47625</wp:posOffset>
                </wp:positionH>
                <wp:positionV relativeFrom="paragraph">
                  <wp:posOffset>15240</wp:posOffset>
                </wp:positionV>
                <wp:extent cx="156845" cy="142875"/>
                <wp:effectExtent l="0" t="0" r="14605" b="28575"/>
                <wp:wrapNone/>
                <wp:docPr id="52929865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6F4F6" id="Rectangle 5" o:spid="_x0000_s1026" style="position:absolute;margin-left:3.75pt;margin-top:1.2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" fillcolor="window" strokecolor="windowText" strokeweight=".5pt">
                <v:path arrowok="t"/>
              </v:rect>
            </w:pict>
          </mc:Fallback>
        </mc:AlternateContent>
      </w:r>
      <w:r>
        <w:rPr>
          <w:rFonts w:ascii="Times New Roman" w:eastAsia="Calibri" w:hAnsi="Times New Roman" w:cs="Times New Roman"/>
          <w:kern w:val="0"/>
          <w:sz w:val="24"/>
          <w:szCs w:val="24"/>
          <w14:ligatures w14:val="none"/>
        </w:rPr>
        <w:t xml:space="preserve">       kā fiziska persona, ar kuru iepirkuma līguma izpildei pretendents </w:t>
      </w:r>
      <w:r>
        <w:rPr>
          <w:rFonts w:ascii="Times New Roman" w:eastAsia="Calibri" w:hAnsi="Times New Roman" w:cs="Times New Roman"/>
          <w:bCs/>
          <w:kern w:val="0"/>
          <w:sz w:val="24"/>
          <w:szCs w:val="24"/>
          <w14:ligatures w14:val="none"/>
        </w:rPr>
        <w:t>&lt;</w:t>
      </w:r>
      <w:r>
        <w:rPr>
          <w:rFonts w:ascii="Times New Roman" w:eastAsia="Calibri" w:hAnsi="Times New Roman" w:cs="Times New Roman"/>
          <w:i/>
          <w:kern w:val="0"/>
          <w:sz w:val="24"/>
          <w:szCs w:val="24"/>
          <w14:ligatures w14:val="none"/>
        </w:rPr>
        <w:t>pretendenta</w:t>
      </w:r>
      <w:r>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bCs/>
          <w:i/>
          <w:kern w:val="0"/>
          <w:sz w:val="24"/>
          <w:szCs w:val="24"/>
          <w14:ligatures w14:val="none"/>
        </w:rPr>
        <w:t xml:space="preserve">nosaukums&gt; </w:t>
      </w:r>
      <w:r>
        <w:rPr>
          <w:rFonts w:ascii="Times New Roman" w:eastAsia="Calibri" w:hAnsi="Times New Roman" w:cs="Times New Roman"/>
          <w:bCs/>
          <w:iCs/>
          <w:kern w:val="0"/>
          <w:sz w:val="24"/>
          <w:szCs w:val="24"/>
          <w14:ligatures w14:val="none"/>
        </w:rPr>
        <w:t>noslēgs savstarpēju līgumu</w:t>
      </w:r>
      <w:r>
        <w:rPr>
          <w:rFonts w:ascii="Times New Roman" w:eastAsia="Calibri" w:hAnsi="Times New Roman" w:cs="Times New Roman"/>
          <w:bCs/>
          <w:i/>
          <w:kern w:val="0"/>
          <w:sz w:val="24"/>
          <w:szCs w:val="24"/>
          <w14:ligatures w14:val="none"/>
        </w:rPr>
        <w:t>.</w:t>
      </w:r>
    </w:p>
    <w:p w14:paraId="491859DA"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463BCC8C"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Ar šo apliecinu, </w:t>
      </w:r>
    </w:p>
    <w:p w14:paraId="7F22F437" w14:textId="77777777" w:rsidR="00C42226" w:rsidRDefault="00C42226" w:rsidP="00C42226">
      <w:pPr>
        <w:widowControl w:val="0"/>
        <w:overflowPunct w:val="0"/>
        <w:autoSpaceDE w:val="0"/>
        <w:autoSpaceDN w:val="0"/>
        <w:adjustRightInd w:val="0"/>
        <w:spacing w:line="254" w:lineRule="auto"/>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ka esmu gatavs/a izpildīt šī iepirkuma nolikuma 4.pielikumā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C42226" w14:paraId="00766093"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7AFFEE9E"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4772215A"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r w:rsidR="00C42226" w14:paraId="4D897405"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5863A9F0"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027B416C"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r w:rsidR="00C42226" w14:paraId="119682D3" w14:textId="77777777">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D34CEF8" w14:textId="77777777" w:rsidR="00C42226" w:rsidRDefault="00C42226">
            <w:pPr>
              <w:widowControl w:val="0"/>
              <w:overflowPunct w:val="0"/>
              <w:autoSpaceDE w:val="0"/>
              <w:autoSpaceDN w:val="0"/>
              <w:adjustRightInd w:val="0"/>
              <w:spacing w:line="254" w:lineRule="auto"/>
              <w:contextualSpacing/>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Datums</w:t>
            </w:r>
          </w:p>
        </w:tc>
        <w:tc>
          <w:tcPr>
            <w:tcW w:w="6693" w:type="dxa"/>
            <w:tcBorders>
              <w:top w:val="single" w:sz="4" w:space="0" w:color="auto"/>
              <w:left w:val="single" w:sz="4" w:space="0" w:color="auto"/>
              <w:bottom w:val="single" w:sz="4" w:space="0" w:color="auto"/>
              <w:right w:val="single" w:sz="4" w:space="0" w:color="auto"/>
            </w:tcBorders>
          </w:tcPr>
          <w:p w14:paraId="5DF4C0D5" w14:textId="77777777" w:rsidR="00C42226" w:rsidRDefault="00C42226">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tc>
      </w:tr>
    </w:tbl>
    <w:p w14:paraId="410C6EA8" w14:textId="77777777" w:rsidR="00C42226" w:rsidRPr="001A14AB" w:rsidRDefault="00C42226" w:rsidP="001A14AB">
      <w:pPr>
        <w:widowControl w:val="0"/>
        <w:overflowPunct w:val="0"/>
        <w:autoSpaceDE w:val="0"/>
        <w:autoSpaceDN w:val="0"/>
        <w:adjustRightInd w:val="0"/>
        <w:spacing w:line="254" w:lineRule="auto"/>
        <w:contextualSpacing/>
        <w:jc w:val="both"/>
        <w:rPr>
          <w:rFonts w:ascii="Times New Roman" w:eastAsia="Calibri" w:hAnsi="Times New Roman" w:cs="Times New Roman"/>
          <w:kern w:val="0"/>
          <w:sz w:val="24"/>
          <w:szCs w:val="24"/>
          <w14:ligatures w14:val="none"/>
        </w:rPr>
      </w:pPr>
    </w:p>
    <w:p w14:paraId="5F3A6F26" w14:textId="630BD46A" w:rsidR="001A14AB" w:rsidRPr="001A14AB" w:rsidRDefault="00B901F8" w:rsidP="00A46A03">
      <w:pPr>
        <w:tabs>
          <w:tab w:val="left" w:pos="426"/>
        </w:tabs>
        <w:suppressAutoHyphens/>
        <w:spacing w:after="0" w:line="254" w:lineRule="auto"/>
        <w:contextualSpacing/>
        <w:jc w:val="both"/>
        <w:rPr>
          <w:rFonts w:ascii="Times New Roman" w:eastAsia="Calibri" w:hAnsi="Times New Roman" w:cs="Times New Roman"/>
          <w:kern w:val="0"/>
          <w:sz w:val="24"/>
          <w:szCs w:val="24"/>
          <w14:ligatures w14:val="none"/>
        </w:rPr>
      </w:pPr>
      <w:r w:rsidRPr="00B901F8">
        <w:rPr>
          <w:rFonts w:ascii="Times New Roman" w:eastAsia="Calibri" w:hAnsi="Times New Roman" w:cs="Times New Roman"/>
          <w:bCs/>
          <w:kern w:val="0"/>
          <w:sz w:val="24"/>
          <w:szCs w:val="24"/>
          <w14:ligatures w14:val="none"/>
        </w:rPr>
        <w:t>2.2.3</w:t>
      </w:r>
      <w:r w:rsidR="00A46A03">
        <w:rPr>
          <w:rFonts w:ascii="Times New Roman" w:eastAsia="Calibri" w:hAnsi="Times New Roman" w:cs="Times New Roman"/>
          <w:b/>
          <w:kern w:val="0"/>
          <w:sz w:val="24"/>
          <w:szCs w:val="24"/>
          <w14:ligatures w14:val="none"/>
        </w:rPr>
        <w:t xml:space="preserve"> </w:t>
      </w:r>
      <w:r w:rsidR="001A14AB" w:rsidRPr="001A14AB">
        <w:rPr>
          <w:rFonts w:ascii="Times New Roman" w:eastAsia="Calibri" w:hAnsi="Times New Roman" w:cs="Times New Roman"/>
          <w:b/>
          <w:kern w:val="0"/>
          <w:sz w:val="24"/>
          <w:szCs w:val="24"/>
          <w14:ligatures w14:val="none"/>
        </w:rPr>
        <w:t xml:space="preserve">Jāiesniedz </w:t>
      </w:r>
      <w:r w:rsidR="001A14AB" w:rsidRPr="001A14AB">
        <w:rPr>
          <w:rFonts w:ascii="Times New Roman" w:eastAsia="Calibri" w:hAnsi="Times New Roman" w:cs="Times New Roman"/>
          <w:kern w:val="0"/>
          <w:sz w:val="24"/>
          <w:szCs w:val="24"/>
          <w14:ligatures w14:val="none"/>
        </w:rPr>
        <w:t xml:space="preserve">apakšuzņēmēja parakstīts </w:t>
      </w:r>
      <w:r w:rsidR="001A14AB" w:rsidRPr="001A14AB">
        <w:rPr>
          <w:rFonts w:ascii="Times New Roman" w:eastAsia="Calibri" w:hAnsi="Times New Roman" w:cs="Times New Roman"/>
          <w:kern w:val="0"/>
          <w:sz w:val="24"/>
          <w:szCs w:val="24"/>
          <w:u w:val="single"/>
          <w14:ligatures w14:val="none"/>
        </w:rPr>
        <w:t>apliecinājums atbilstoši noteiktajai formai</w:t>
      </w:r>
      <w:r w:rsidR="001A14AB" w:rsidRPr="001A14AB">
        <w:rPr>
          <w:rFonts w:ascii="Times New Roman" w:eastAsia="Calibri" w:hAnsi="Times New Roman" w:cs="Times New Roman"/>
          <w:kern w:val="0"/>
          <w:sz w:val="24"/>
          <w:szCs w:val="24"/>
          <w14:ligatures w14:val="none"/>
        </w:rPr>
        <w:t xml:space="preserve"> vai </w:t>
      </w:r>
      <w:r w:rsidR="001A14AB" w:rsidRPr="001A14AB">
        <w:rPr>
          <w:rFonts w:ascii="Times New Roman" w:eastAsia="Calibri" w:hAnsi="Times New Roman" w:cs="Times New Roman"/>
          <w:kern w:val="0"/>
          <w:sz w:val="24"/>
          <w:szCs w:val="24"/>
          <w:u w:val="single"/>
          <w14:ligatures w14:val="none"/>
        </w:rPr>
        <w:t>citādas formas vienošanos</w:t>
      </w:r>
      <w:r w:rsidR="001A14AB" w:rsidRPr="001A14AB">
        <w:rPr>
          <w:rFonts w:ascii="Times New Roman" w:eastAsia="Calibri" w:hAnsi="Times New Roman" w:cs="Times New Roman"/>
          <w:kern w:val="0"/>
          <w:sz w:val="24"/>
          <w:szCs w:val="24"/>
          <w14:ligatures w14:val="none"/>
        </w:rPr>
        <w:t>, kas apliecina nepieciešamo resursu nodošanu piegādātāja rīcībā:</w:t>
      </w:r>
    </w:p>
    <w:p w14:paraId="5FC6E037" w14:textId="77777777" w:rsidR="001A14AB" w:rsidRPr="001A14AB" w:rsidRDefault="001A14AB" w:rsidP="001A14AB">
      <w:pPr>
        <w:spacing w:before="120" w:line="254" w:lineRule="auto"/>
        <w:rPr>
          <w:rFonts w:ascii="Times New Roman" w:eastAsia="Calibri" w:hAnsi="Times New Roman" w:cs="Times New Roman"/>
          <w:b/>
          <w:kern w:val="0"/>
          <w:sz w:val="24"/>
          <w:szCs w:val="24"/>
          <w14:ligatures w14:val="none"/>
        </w:rPr>
      </w:pPr>
      <w:r w:rsidRPr="001A14AB">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6B948EE5" w14:textId="77777777" w:rsidR="001A14AB" w:rsidRPr="001A14AB" w:rsidRDefault="001A14AB" w:rsidP="001A14AB">
      <w:pPr>
        <w:spacing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Ar šo ________________________________ (</w:t>
      </w:r>
      <w:r w:rsidRPr="001A14AB">
        <w:rPr>
          <w:rFonts w:ascii="Times New Roman" w:eastAsia="Calibri" w:hAnsi="Times New Roman" w:cs="Times New Roman"/>
          <w:bCs/>
          <w:i/>
          <w:kern w:val="0"/>
          <w:sz w:val="24"/>
          <w:szCs w:val="24"/>
          <w14:ligatures w14:val="none"/>
        </w:rPr>
        <w:t>apakšuzņēmēja nosaukums</w:t>
      </w:r>
      <w:r w:rsidRPr="001A14AB">
        <w:rPr>
          <w:rFonts w:ascii="Times New Roman" w:eastAsia="Calibri" w:hAnsi="Times New Roman" w:cs="Times New Roman"/>
          <w:bCs/>
          <w:kern w:val="0"/>
          <w:sz w:val="24"/>
          <w:szCs w:val="24"/>
          <w14:ligatures w14:val="none"/>
        </w:rPr>
        <w:t>) apņemos, gadījumā, ja ar &lt;</w:t>
      </w:r>
      <w:r w:rsidRPr="001A14AB">
        <w:rPr>
          <w:rFonts w:ascii="Times New Roman" w:eastAsia="Calibri" w:hAnsi="Times New Roman" w:cs="Times New Roman"/>
          <w:bCs/>
          <w:i/>
          <w:kern w:val="0"/>
          <w:sz w:val="24"/>
          <w:szCs w:val="24"/>
          <w14:ligatures w14:val="none"/>
        </w:rPr>
        <w:t xml:space="preserve">Pretendenta nosaukums&gt; </w:t>
      </w:r>
      <w:r w:rsidRPr="001A14AB">
        <w:rPr>
          <w:rFonts w:ascii="Times New Roman" w:eastAsia="Calibri" w:hAnsi="Times New Roman" w:cs="Times New Roman"/>
          <w:bCs/>
          <w:kern w:val="0"/>
          <w:sz w:val="24"/>
          <w:szCs w:val="24"/>
          <w14:ligatures w14:val="none"/>
        </w:rPr>
        <w:t>tiks noslēgts iepirkuma līgums:</w:t>
      </w:r>
    </w:p>
    <w:p w14:paraId="3D3ADD21" w14:textId="77777777" w:rsidR="001A14AB" w:rsidRPr="001A14AB" w:rsidRDefault="001A14AB" w:rsidP="001A14AB">
      <w:pPr>
        <w:numPr>
          <w:ilvl w:val="0"/>
          <w:numId w:val="8"/>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strādāt pie iepirkuma līguma &lt;</w:t>
      </w:r>
      <w:r w:rsidRPr="001A14AB">
        <w:rPr>
          <w:rFonts w:ascii="Times New Roman" w:eastAsia="Calibri" w:hAnsi="Times New Roman" w:cs="Times New Roman"/>
          <w:bCs/>
          <w:i/>
          <w:iCs/>
          <w:kern w:val="0"/>
          <w:sz w:val="24"/>
          <w:szCs w:val="24"/>
          <w14:ligatures w14:val="none"/>
        </w:rPr>
        <w:t>nosaukums, identifikācijas Nr.</w:t>
      </w:r>
      <w:r w:rsidRPr="001A14AB">
        <w:rPr>
          <w:rFonts w:ascii="Times New Roman" w:eastAsia="Calibri" w:hAnsi="Times New Roman" w:cs="Times New Roman"/>
          <w:bCs/>
          <w:kern w:val="0"/>
          <w:sz w:val="24"/>
          <w:szCs w:val="24"/>
          <w14:ligatures w14:val="none"/>
        </w:rPr>
        <w:t>&gt; izpildes kā pretendenta apakšuzņēmējs.</w:t>
      </w:r>
    </w:p>
    <w:p w14:paraId="1642113C" w14:textId="77777777" w:rsidR="001A14AB" w:rsidRPr="001A14AB" w:rsidRDefault="001A14AB" w:rsidP="001A14AB">
      <w:pPr>
        <w:numPr>
          <w:ilvl w:val="0"/>
          <w:numId w:val="8"/>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1A14AB">
        <w:rPr>
          <w:rFonts w:ascii="Times New Roman" w:eastAsia="Calibri" w:hAnsi="Times New Roman" w:cs="Times New Roman"/>
          <w:bCs/>
          <w:i/>
          <w:kern w:val="0"/>
          <w:sz w:val="24"/>
          <w:szCs w:val="24"/>
          <w14:ligatures w14:val="none"/>
        </w:rPr>
        <w:t>atbilstošo atzīmēt</w:t>
      </w:r>
      <w:r w:rsidRPr="001A14AB">
        <w:rPr>
          <w:rFonts w:ascii="Times New Roman" w:eastAsia="Calibri" w:hAnsi="Times New Roman" w:cs="Times New Roman"/>
          <w:bCs/>
          <w:kern w:val="0"/>
          <w:sz w:val="24"/>
          <w:szCs w:val="24"/>
          <w14:ligatures w14:val="none"/>
        </w:rPr>
        <w:t xml:space="preserve">): </w:t>
      </w:r>
      <w:r w:rsidRPr="001A14AB">
        <w:rPr>
          <w:rFonts w:ascii="Times New Roman" w:eastAsia="Calibri" w:hAnsi="Times New Roman" w:cs="Times New Roman"/>
          <w:bCs/>
          <w:i/>
          <w:iCs/>
          <w:color w:val="FF0000"/>
          <w:kern w:val="0"/>
          <w:sz w:val="24"/>
          <w:szCs w:val="24"/>
          <w14:ligatures w14:val="none"/>
        </w:rPr>
        <w:t>aizpildīt, ja attiecināms</w:t>
      </w:r>
    </w:p>
    <w:p w14:paraId="7F9BE0E4" w14:textId="77777777" w:rsidR="001A14AB" w:rsidRPr="001A14AB" w:rsidRDefault="001A14AB" w:rsidP="001A14AB">
      <w:pPr>
        <w:numPr>
          <w:ilvl w:val="0"/>
          <w:numId w:val="9"/>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tehniskie resursi _______________</w:t>
      </w:r>
    </w:p>
    <w:p w14:paraId="1A0F9094" w14:textId="77777777" w:rsidR="001A14AB" w:rsidRPr="001A14AB" w:rsidRDefault="001A14AB" w:rsidP="001A14AB">
      <w:pPr>
        <w:numPr>
          <w:ilvl w:val="0"/>
          <w:numId w:val="9"/>
        </w:numPr>
        <w:suppressAutoHyphens/>
        <w:spacing w:after="0"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citi _________________________</w:t>
      </w:r>
    </w:p>
    <w:p w14:paraId="622A3A15" w14:textId="77777777" w:rsidR="001A14AB" w:rsidRPr="001A14AB" w:rsidRDefault="001A14AB" w:rsidP="001A14AB">
      <w:pPr>
        <w:spacing w:line="254" w:lineRule="auto"/>
        <w:jc w:val="both"/>
        <w:rPr>
          <w:rFonts w:ascii="Times New Roman" w:eastAsia="Calibri" w:hAnsi="Times New Roman" w:cs="Times New Roman"/>
          <w:bCs/>
          <w:kern w:val="0"/>
          <w:sz w:val="24"/>
          <w:szCs w:val="24"/>
          <w14:ligatures w14:val="none"/>
        </w:rPr>
      </w:pPr>
      <w:r w:rsidRPr="001A14AB">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281"/>
      </w:tblGrid>
      <w:tr w:rsidR="001A14AB" w:rsidRPr="001A14AB" w14:paraId="3ABF99BD"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090319F0"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bCs/>
                <w:kern w:val="0"/>
                <w:sz w:val="24"/>
                <w:szCs w:val="24"/>
                <w14:ligatures w14:val="none"/>
              </w:rPr>
              <w:t xml:space="preserve">Apakšuzņēmēja nosaukums </w:t>
            </w:r>
          </w:p>
        </w:tc>
        <w:tc>
          <w:tcPr>
            <w:tcW w:w="4281" w:type="dxa"/>
            <w:tcBorders>
              <w:top w:val="single" w:sz="4" w:space="0" w:color="auto"/>
              <w:left w:val="single" w:sz="4" w:space="0" w:color="auto"/>
              <w:bottom w:val="single" w:sz="4" w:space="0" w:color="auto"/>
              <w:right w:val="single" w:sz="4" w:space="0" w:color="auto"/>
            </w:tcBorders>
            <w:vAlign w:val="center"/>
          </w:tcPr>
          <w:p w14:paraId="5706CBA7"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42BAC987"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6379B9DB"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Paraksttiesīgās personas vārds, uzvārds, amats</w:t>
            </w:r>
          </w:p>
        </w:tc>
        <w:tc>
          <w:tcPr>
            <w:tcW w:w="4281" w:type="dxa"/>
            <w:tcBorders>
              <w:top w:val="single" w:sz="4" w:space="0" w:color="auto"/>
              <w:left w:val="single" w:sz="4" w:space="0" w:color="auto"/>
              <w:bottom w:val="single" w:sz="4" w:space="0" w:color="auto"/>
              <w:right w:val="single" w:sz="4" w:space="0" w:color="auto"/>
            </w:tcBorders>
            <w:vAlign w:val="center"/>
          </w:tcPr>
          <w:p w14:paraId="4FDBEA5D"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0B6F700D"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12D20E6C"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Paraksts</w:t>
            </w:r>
          </w:p>
        </w:tc>
        <w:tc>
          <w:tcPr>
            <w:tcW w:w="4281" w:type="dxa"/>
            <w:tcBorders>
              <w:top w:val="single" w:sz="4" w:space="0" w:color="auto"/>
              <w:left w:val="single" w:sz="4" w:space="0" w:color="auto"/>
              <w:bottom w:val="single" w:sz="4" w:space="0" w:color="auto"/>
              <w:right w:val="single" w:sz="4" w:space="0" w:color="auto"/>
            </w:tcBorders>
            <w:vAlign w:val="center"/>
          </w:tcPr>
          <w:p w14:paraId="1F7FF890"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r w:rsidR="001A14AB" w:rsidRPr="001A14AB" w14:paraId="495DE68C" w14:textId="77777777" w:rsidTr="00D944F9">
        <w:tc>
          <w:tcPr>
            <w:tcW w:w="5245" w:type="dxa"/>
            <w:tcBorders>
              <w:top w:val="single" w:sz="4" w:space="0" w:color="auto"/>
              <w:left w:val="single" w:sz="4" w:space="0" w:color="auto"/>
              <w:bottom w:val="single" w:sz="4" w:space="0" w:color="auto"/>
              <w:right w:val="single" w:sz="4" w:space="0" w:color="auto"/>
            </w:tcBorders>
            <w:vAlign w:val="center"/>
            <w:hideMark/>
          </w:tcPr>
          <w:p w14:paraId="4D2A5DFE" w14:textId="77777777" w:rsidR="001A14AB" w:rsidRPr="001A14AB" w:rsidRDefault="001A14AB" w:rsidP="001A14AB">
            <w:pPr>
              <w:spacing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Datums</w:t>
            </w:r>
          </w:p>
        </w:tc>
        <w:tc>
          <w:tcPr>
            <w:tcW w:w="4281" w:type="dxa"/>
            <w:tcBorders>
              <w:top w:val="single" w:sz="4" w:space="0" w:color="auto"/>
              <w:left w:val="single" w:sz="4" w:space="0" w:color="auto"/>
              <w:bottom w:val="single" w:sz="4" w:space="0" w:color="auto"/>
              <w:right w:val="single" w:sz="4" w:space="0" w:color="auto"/>
            </w:tcBorders>
            <w:vAlign w:val="center"/>
          </w:tcPr>
          <w:p w14:paraId="6D64A6BF" w14:textId="77777777" w:rsidR="001A14AB" w:rsidRPr="001A14AB" w:rsidRDefault="001A14AB" w:rsidP="001A14AB">
            <w:pPr>
              <w:spacing w:line="276" w:lineRule="auto"/>
              <w:jc w:val="center"/>
              <w:rPr>
                <w:rFonts w:ascii="Times New Roman" w:eastAsia="Calibri" w:hAnsi="Times New Roman" w:cs="Times New Roman"/>
                <w:kern w:val="0"/>
                <w:sz w:val="24"/>
                <w:szCs w:val="24"/>
                <w14:ligatures w14:val="none"/>
              </w:rPr>
            </w:pPr>
          </w:p>
        </w:tc>
      </w:tr>
    </w:tbl>
    <w:p w14:paraId="326257C3" w14:textId="77777777" w:rsidR="001A14AB" w:rsidRPr="001A14AB" w:rsidRDefault="001A14AB" w:rsidP="001A14AB">
      <w:pPr>
        <w:spacing w:line="256" w:lineRule="auto"/>
        <w:rPr>
          <w:rFonts w:ascii="Calibri" w:eastAsia="Calibri" w:hAnsi="Calibri" w:cs="Arial"/>
        </w:rPr>
      </w:pPr>
    </w:p>
    <w:tbl>
      <w:tblPr>
        <w:tblW w:w="9345" w:type="dxa"/>
        <w:tblLayout w:type="fixed"/>
        <w:tblLook w:val="04A0" w:firstRow="1" w:lastRow="0" w:firstColumn="1" w:lastColumn="0" w:noHBand="0" w:noVBand="1"/>
      </w:tblPr>
      <w:tblGrid>
        <w:gridCol w:w="2627"/>
        <w:gridCol w:w="6718"/>
      </w:tblGrid>
      <w:tr w:rsidR="00A4371B" w:rsidRPr="001A14AB" w14:paraId="2A943D85" w14:textId="77777777" w:rsidTr="009F7BCC">
        <w:tc>
          <w:tcPr>
            <w:tcW w:w="2628" w:type="dxa"/>
          </w:tcPr>
          <w:p w14:paraId="5E15CEAA"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p>
          <w:p w14:paraId="05A648C5"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r w:rsidRPr="001A14AB">
              <w:rPr>
                <w:rFonts w:ascii="Times New Roman" w:eastAsia="Times New Roman" w:hAnsi="Times New Roman" w:cs="Calibri"/>
                <w:kern w:val="0"/>
                <w:sz w:val="24"/>
                <w:szCs w:val="24"/>
                <w:lang w:eastAsia="ar-SA"/>
                <w14:ligatures w14:val="none"/>
              </w:rPr>
              <w:t>Pretendenta pārstāvis</w:t>
            </w:r>
          </w:p>
        </w:tc>
        <w:tc>
          <w:tcPr>
            <w:tcW w:w="6720" w:type="dxa"/>
            <w:tcBorders>
              <w:top w:val="nil"/>
              <w:left w:val="nil"/>
              <w:bottom w:val="single" w:sz="4" w:space="0" w:color="auto"/>
              <w:right w:val="nil"/>
            </w:tcBorders>
          </w:tcPr>
          <w:p w14:paraId="57426E74" w14:textId="77777777" w:rsidR="00A4371B" w:rsidRPr="001A14AB" w:rsidRDefault="00A4371B" w:rsidP="009F7BCC">
            <w:pPr>
              <w:suppressAutoHyphens/>
              <w:spacing w:after="0" w:line="240" w:lineRule="auto"/>
              <w:rPr>
                <w:rFonts w:ascii="Times New Roman" w:eastAsia="Times New Roman" w:hAnsi="Times New Roman" w:cs="Calibri"/>
                <w:kern w:val="0"/>
                <w:sz w:val="24"/>
                <w:szCs w:val="24"/>
                <w:lang w:eastAsia="ar-SA"/>
                <w14:ligatures w14:val="none"/>
              </w:rPr>
            </w:pPr>
          </w:p>
        </w:tc>
      </w:tr>
      <w:tr w:rsidR="00A4371B" w:rsidRPr="001A14AB" w14:paraId="63E78CBA" w14:textId="77777777" w:rsidTr="009F7BCC">
        <w:trPr>
          <w:cantSplit/>
        </w:trPr>
        <w:tc>
          <w:tcPr>
            <w:tcW w:w="2628" w:type="dxa"/>
          </w:tcPr>
          <w:p w14:paraId="1408E7F1" w14:textId="77777777" w:rsidR="00A4371B" w:rsidRPr="001A14AB" w:rsidRDefault="00A4371B" w:rsidP="009F7BCC">
            <w:pPr>
              <w:suppressAutoHyphens/>
              <w:spacing w:after="0" w:line="240" w:lineRule="auto"/>
              <w:rPr>
                <w:rFonts w:ascii="Times New Roman" w:eastAsia="Times New Roman" w:hAnsi="Times New Roman" w:cs="Calibri"/>
                <w:kern w:val="0"/>
                <w:lang w:eastAsia="ar-SA"/>
                <w14:ligatures w14:val="none"/>
              </w:rPr>
            </w:pPr>
          </w:p>
        </w:tc>
        <w:tc>
          <w:tcPr>
            <w:tcW w:w="6720" w:type="dxa"/>
            <w:hideMark/>
          </w:tcPr>
          <w:p w14:paraId="34B6CD1C" w14:textId="77777777" w:rsidR="00A4371B" w:rsidRPr="001A14AB" w:rsidRDefault="00A4371B" w:rsidP="009F7BCC">
            <w:pPr>
              <w:suppressAutoHyphens/>
              <w:spacing w:after="0" w:line="240" w:lineRule="auto"/>
              <w:jc w:val="center"/>
              <w:rPr>
                <w:rFonts w:ascii="Times New Roman" w:eastAsia="Times New Roman" w:hAnsi="Times New Roman" w:cs="Calibri"/>
                <w:kern w:val="0"/>
                <w:sz w:val="16"/>
                <w:szCs w:val="16"/>
                <w:lang w:eastAsia="ar-SA"/>
                <w14:ligatures w14:val="none"/>
              </w:rPr>
            </w:pPr>
            <w:r w:rsidRPr="001A14AB">
              <w:rPr>
                <w:rFonts w:ascii="Times New Roman" w:eastAsia="Times New Roman" w:hAnsi="Times New Roman" w:cs="Calibri"/>
                <w:kern w:val="0"/>
                <w:sz w:val="16"/>
                <w:szCs w:val="16"/>
                <w:lang w:eastAsia="ar-SA"/>
                <w14:ligatures w14:val="none"/>
              </w:rPr>
              <w:t>(amats, paraksts, vārds, uzvārds)</w:t>
            </w:r>
          </w:p>
        </w:tc>
      </w:tr>
    </w:tbl>
    <w:p w14:paraId="01CD9196" w14:textId="77777777" w:rsidR="001A14AB" w:rsidRPr="001A14AB" w:rsidRDefault="001A14AB" w:rsidP="001A14AB">
      <w:pPr>
        <w:spacing w:line="256" w:lineRule="auto"/>
        <w:rPr>
          <w:rFonts w:ascii="Calibri" w:eastAsia="Calibri" w:hAnsi="Calibri" w:cs="Arial"/>
          <w:i/>
        </w:rPr>
      </w:pPr>
    </w:p>
    <w:p w14:paraId="4656CE61" w14:textId="77777777" w:rsidR="001A14AB" w:rsidRPr="001A14AB" w:rsidRDefault="001A14AB" w:rsidP="001A14AB">
      <w:pPr>
        <w:spacing w:line="256" w:lineRule="auto"/>
        <w:rPr>
          <w:rFonts w:ascii="Calibri" w:eastAsia="Calibri" w:hAnsi="Calibri" w:cs="Arial"/>
        </w:rPr>
      </w:pPr>
    </w:p>
    <w:p w14:paraId="0B384380" w14:textId="77777777" w:rsidR="001A14AB" w:rsidRPr="001A14AB" w:rsidRDefault="001A14AB" w:rsidP="001A14AB">
      <w:pPr>
        <w:spacing w:line="256" w:lineRule="auto"/>
        <w:rPr>
          <w:rFonts w:ascii="Calibri" w:eastAsia="Calibri" w:hAnsi="Calibri" w:cs="Arial"/>
          <w:bCs/>
        </w:rPr>
      </w:pPr>
    </w:p>
    <w:p w14:paraId="08822AF8" w14:textId="77777777" w:rsidR="001A14AB" w:rsidRPr="001A14AB" w:rsidRDefault="001A14AB" w:rsidP="001A14AB">
      <w:pPr>
        <w:spacing w:line="256" w:lineRule="auto"/>
        <w:rPr>
          <w:rFonts w:ascii="Calibri" w:eastAsia="Calibri" w:hAnsi="Calibri" w:cs="Arial"/>
          <w:bCs/>
        </w:rPr>
      </w:pPr>
    </w:p>
    <w:p w14:paraId="04B718AE" w14:textId="77777777" w:rsidR="001A14AB" w:rsidRPr="001A14AB" w:rsidRDefault="001A14AB" w:rsidP="001A14AB">
      <w:pPr>
        <w:spacing w:after="0" w:line="256" w:lineRule="auto"/>
        <w:rPr>
          <w:rFonts w:ascii="Calibri" w:eastAsia="Calibri" w:hAnsi="Calibri" w:cs="Arial"/>
          <w:kern w:val="0"/>
          <w14:ligatures w14:val="none"/>
        </w:rPr>
        <w:sectPr w:rsidR="001A14AB" w:rsidRPr="001A14AB" w:rsidSect="00A46A03">
          <w:pgSz w:w="11906" w:h="16838"/>
          <w:pgMar w:top="1701" w:right="1134" w:bottom="1134" w:left="1134" w:header="709" w:footer="709" w:gutter="0"/>
          <w:cols w:space="720"/>
          <w:docGrid w:linePitch="299"/>
        </w:sectPr>
      </w:pPr>
    </w:p>
    <w:p w14:paraId="1F278F8E" w14:textId="42EAFE44" w:rsidR="007B5E93" w:rsidRDefault="001A14AB" w:rsidP="007B5E93">
      <w:pPr>
        <w:spacing w:line="256" w:lineRule="auto"/>
        <w:jc w:val="right"/>
        <w:rPr>
          <w:rFonts w:ascii="Times New Roman" w:eastAsia="Calibri" w:hAnsi="Times New Roman" w:cs="Times New Roman"/>
          <w:sz w:val="28"/>
          <w:szCs w:val="28"/>
        </w:rPr>
      </w:pPr>
      <w:bookmarkStart w:id="148" w:name="_Hlk171675519"/>
      <w:r w:rsidRPr="00D76E07">
        <w:rPr>
          <w:rFonts w:ascii="Times New Roman" w:eastAsia="Calibri" w:hAnsi="Times New Roman" w:cs="Times New Roman"/>
          <w:sz w:val="28"/>
          <w:szCs w:val="28"/>
        </w:rPr>
        <w:lastRenderedPageBreak/>
        <w:t>3.pielikums</w:t>
      </w:r>
      <w:bookmarkEnd w:id="148"/>
    </w:p>
    <w:p w14:paraId="147B5077" w14:textId="77777777" w:rsidR="003F0F1E" w:rsidRPr="003F0F1E" w:rsidRDefault="003F0F1E" w:rsidP="003F0F1E">
      <w:pPr>
        <w:spacing w:after="0" w:line="240" w:lineRule="auto"/>
        <w:jc w:val="right"/>
        <w:rPr>
          <w:rFonts w:ascii="Times New Roman" w:eastAsia="Calibri" w:hAnsi="Times New Roman" w:cs="Times New Roman"/>
          <w:b/>
          <w:kern w:val="0"/>
          <w:sz w:val="24"/>
          <w:szCs w:val="24"/>
          <w14:ligatures w14:val="none"/>
        </w:rPr>
      </w:pPr>
    </w:p>
    <w:p w14:paraId="48912F65" w14:textId="38D5695B" w:rsidR="003F0F1E" w:rsidRPr="00093281" w:rsidRDefault="003F0F1E" w:rsidP="00093281">
      <w:pPr>
        <w:spacing w:after="0" w:line="240" w:lineRule="auto"/>
        <w:jc w:val="center"/>
        <w:rPr>
          <w:rFonts w:ascii="Times New Roman" w:eastAsia="Calibri" w:hAnsi="Times New Roman" w:cs="Times New Roman"/>
          <w:b/>
          <w:kern w:val="0"/>
          <w:sz w:val="36"/>
          <w:szCs w:val="36"/>
          <w14:ligatures w14:val="none"/>
        </w:rPr>
      </w:pPr>
      <w:r w:rsidRPr="003F0F1E">
        <w:rPr>
          <w:rFonts w:ascii="Calibri" w:eastAsia="Calibri" w:hAnsi="Calibri" w:cs="Times New Roman"/>
          <w:noProof/>
          <w:color w:val="FF0000"/>
          <w:kern w:val="0"/>
          <w:lang w:eastAsia="lv-LV"/>
          <w14:ligatures w14:val="none"/>
        </w:rPr>
        <w:t xml:space="preserve"> </w:t>
      </w:r>
      <w:r w:rsidRPr="003F0F1E">
        <w:rPr>
          <w:rFonts w:ascii="Times New Roman" w:eastAsia="Calibri" w:hAnsi="Times New Roman" w:cs="Times New Roman"/>
          <w:b/>
          <w:kern w:val="0"/>
          <w:sz w:val="28"/>
          <w:szCs w:val="36"/>
          <w14:ligatures w14:val="none"/>
        </w:rPr>
        <w:t>TEHNISKĀ SPECIFIKĀCIJA</w:t>
      </w:r>
      <w:r w:rsidR="00D944F9">
        <w:rPr>
          <w:rFonts w:ascii="Times New Roman" w:eastAsia="Calibri" w:hAnsi="Times New Roman" w:cs="Times New Roman"/>
          <w:b/>
          <w:kern w:val="0"/>
          <w:sz w:val="28"/>
          <w:szCs w:val="36"/>
          <w14:ligatures w14:val="none"/>
        </w:rPr>
        <w:t xml:space="preserve">/ TEHNISKAIS </w:t>
      </w:r>
      <w:r w:rsidR="00093281">
        <w:rPr>
          <w:rFonts w:ascii="Times New Roman" w:eastAsia="Calibri" w:hAnsi="Times New Roman" w:cs="Times New Roman"/>
          <w:b/>
          <w:kern w:val="0"/>
          <w:sz w:val="28"/>
          <w:szCs w:val="36"/>
          <w14:ligatures w14:val="none"/>
        </w:rPr>
        <w:t xml:space="preserve">UN FINANŠU </w:t>
      </w:r>
      <w:r w:rsidR="00D944F9">
        <w:rPr>
          <w:rFonts w:ascii="Times New Roman" w:eastAsia="Calibri" w:hAnsi="Times New Roman" w:cs="Times New Roman"/>
          <w:b/>
          <w:kern w:val="0"/>
          <w:sz w:val="28"/>
          <w:szCs w:val="36"/>
          <w14:ligatures w14:val="none"/>
        </w:rPr>
        <w:t>PIEDĀVĀJUMS</w:t>
      </w:r>
    </w:p>
    <w:p w14:paraId="14A0D1A7" w14:textId="77777777" w:rsidR="0052253D" w:rsidRDefault="0052253D" w:rsidP="00093281">
      <w:pPr>
        <w:spacing w:after="0" w:line="240" w:lineRule="auto"/>
        <w:jc w:val="center"/>
        <w:rPr>
          <w:rFonts w:ascii="Times New Roman" w:eastAsia="Times New Roman" w:hAnsi="Times New Roman" w:cs="Times New Roman"/>
          <w:kern w:val="0"/>
          <w:sz w:val="24"/>
          <w:szCs w:val="24"/>
          <w14:ligatures w14:val="none"/>
        </w:rPr>
      </w:pPr>
      <w:r w:rsidRPr="0052253D">
        <w:rPr>
          <w:rFonts w:ascii="Times New Roman" w:hAnsi="Times New Roman"/>
          <w:b/>
          <w:bCs/>
          <w:i/>
          <w:iCs/>
          <w:sz w:val="24"/>
          <w:szCs w:val="24"/>
        </w:rPr>
        <w:t>Iedzīvotāju iniciatīvu ideju projektu konkursa realizācija</w:t>
      </w:r>
    </w:p>
    <w:p w14:paraId="18AB9F08" w14:textId="0CE521BE" w:rsidR="00093281" w:rsidRPr="001A14AB" w:rsidRDefault="0052253D" w:rsidP="00093281">
      <w:pPr>
        <w:spacing w:after="0" w:line="240" w:lineRule="auto"/>
        <w:jc w:val="center"/>
        <w:rPr>
          <w:rFonts w:ascii="Times New Roman" w:eastAsia="Times New Roman" w:hAnsi="Times New Roman" w:cs="Times New Roman"/>
          <w:b/>
          <w:kern w:val="0"/>
          <w:sz w:val="28"/>
          <w:szCs w:val="28"/>
          <w:lang w:eastAsia="lv-LV"/>
          <w14:ligatures w14:val="none"/>
        </w:rPr>
      </w:pPr>
      <w:r w:rsidRPr="0052253D">
        <w:rPr>
          <w:rFonts w:ascii="Times New Roman" w:eastAsia="Times New Roman" w:hAnsi="Times New Roman" w:cs="Times New Roman"/>
          <w:kern w:val="0"/>
          <w:sz w:val="24"/>
          <w:szCs w:val="24"/>
          <w14:ligatures w14:val="none"/>
        </w:rPr>
        <w:t xml:space="preserve"> </w:t>
      </w:r>
      <w:r w:rsidR="00093281" w:rsidRPr="001A14AB">
        <w:rPr>
          <w:rFonts w:ascii="Times New Roman" w:eastAsia="Times New Roman" w:hAnsi="Times New Roman" w:cs="Times New Roman"/>
          <w:kern w:val="0"/>
          <w:sz w:val="24"/>
          <w:szCs w:val="24"/>
          <w14:ligatures w14:val="none"/>
        </w:rPr>
        <w:t xml:space="preserve">ID Nr. JNP </w:t>
      </w:r>
      <w:r w:rsidR="00CE3AF8">
        <w:rPr>
          <w:rFonts w:ascii="Times New Roman" w:eastAsia="Times New Roman" w:hAnsi="Times New Roman" w:cs="Times New Roman"/>
          <w:kern w:val="0"/>
          <w:sz w:val="24"/>
          <w:szCs w:val="24"/>
          <w14:ligatures w14:val="none"/>
        </w:rPr>
        <w:t>2026/81</w:t>
      </w:r>
    </w:p>
    <w:p w14:paraId="65AF52A2" w14:textId="77777777" w:rsidR="00067D7A" w:rsidRDefault="00067D7A" w:rsidP="00067D7A">
      <w:pPr>
        <w:pStyle w:val="ListParagraph"/>
        <w:jc w:val="center"/>
        <w:rPr>
          <w:rFonts w:ascii="Times New Roman" w:hAnsi="Times New Roman" w:cs="Times New Roman"/>
          <w:b/>
          <w:bCs/>
        </w:rPr>
      </w:pPr>
    </w:p>
    <w:p w14:paraId="27580A8F" w14:textId="65F0E5DE" w:rsidR="00067D7A" w:rsidRDefault="00067D7A" w:rsidP="00067D7A">
      <w:pPr>
        <w:pStyle w:val="ListParagraph"/>
        <w:jc w:val="center"/>
        <w:rPr>
          <w:rFonts w:ascii="Times New Roman" w:hAnsi="Times New Roman" w:cs="Times New Roman"/>
          <w:b/>
          <w:bCs/>
        </w:rPr>
      </w:pPr>
      <w:r w:rsidRPr="00F9444D">
        <w:rPr>
          <w:rFonts w:ascii="Times New Roman" w:hAnsi="Times New Roman" w:cs="Times New Roman"/>
          <w:b/>
          <w:bCs/>
        </w:rPr>
        <w:t>TEHNISKĀ SPECIFIKĀCIJA</w:t>
      </w:r>
      <w:r>
        <w:rPr>
          <w:rFonts w:ascii="Times New Roman" w:hAnsi="Times New Roman" w:cs="Times New Roman"/>
          <w:b/>
          <w:bCs/>
        </w:rPr>
        <w:t>/ TEHNISKAIS PIEDĀVĀJUMS</w:t>
      </w:r>
    </w:p>
    <w:p w14:paraId="7799D4E1" w14:textId="708D9B3C" w:rsidR="00067D7A" w:rsidRPr="00067D7A" w:rsidRDefault="00067D7A" w:rsidP="00067D7A">
      <w:pPr>
        <w:pStyle w:val="ListParagraph"/>
        <w:jc w:val="center"/>
        <w:rPr>
          <w:rFonts w:ascii="Times New Roman" w:hAnsi="Times New Roman" w:cs="Times New Roman"/>
          <w:b/>
          <w:bCs/>
        </w:rPr>
      </w:pPr>
      <w:r w:rsidRPr="00067D7A">
        <w:rPr>
          <w:rFonts w:ascii="Times New Roman" w:hAnsi="Times New Roman" w:cs="Times New Roman"/>
          <w:b/>
          <w:bCs/>
        </w:rPr>
        <w:t xml:space="preserve">Iedzīvotāju iniciatīvu ideju projektu konkursa </w:t>
      </w:r>
      <w:r w:rsidR="002C75E6">
        <w:rPr>
          <w:rFonts w:ascii="Times New Roman" w:hAnsi="Times New Roman" w:cs="Times New Roman"/>
          <w:b/>
          <w:bCs/>
        </w:rPr>
        <w:t>realizācija</w:t>
      </w:r>
    </w:p>
    <w:p w14:paraId="02A85CA6" w14:textId="5F9CBC23" w:rsidR="008F1EEB" w:rsidRPr="00AC5E10" w:rsidRDefault="00E874EC" w:rsidP="008F1EEB">
      <w:pPr>
        <w:pStyle w:val="ListParagraph"/>
        <w:ind w:left="993"/>
        <w:jc w:val="center"/>
        <w:rPr>
          <w:rFonts w:ascii="Times New Roman" w:hAnsi="Times New Roman" w:cs="Times New Roman"/>
          <w:i/>
          <w:sz w:val="24"/>
          <w:szCs w:val="24"/>
        </w:rPr>
      </w:pPr>
      <w:r w:rsidRPr="00FA0218">
        <w:rPr>
          <w:rFonts w:ascii="Times New Roman" w:hAnsi="Times New Roman" w:cs="Times New Roman"/>
          <w:b/>
          <w:bCs/>
          <w:i/>
          <w:sz w:val="24"/>
          <w:szCs w:val="24"/>
        </w:rPr>
        <w:t>1</w:t>
      </w:r>
      <w:r w:rsidR="008F1EEB" w:rsidRPr="00FA0218">
        <w:rPr>
          <w:rFonts w:ascii="Times New Roman" w:hAnsi="Times New Roman" w:cs="Times New Roman"/>
          <w:b/>
          <w:bCs/>
          <w:i/>
          <w:sz w:val="24"/>
          <w:szCs w:val="24"/>
        </w:rPr>
        <w:t>.daļa “</w:t>
      </w:r>
      <w:r w:rsidR="008F1EEB" w:rsidRPr="00FA0218">
        <w:rPr>
          <w:rFonts w:ascii="Times New Roman" w:hAnsi="Times New Roman" w:cs="Times New Roman"/>
          <w:b/>
          <w:bCs/>
          <w:i/>
          <w:iCs/>
          <w:sz w:val="24"/>
          <w:szCs w:val="24"/>
        </w:rPr>
        <w:t>Rotaļu pietura Atašienē, Varavīksnes iela 3, Atašiene, Atašienes pag., Jēkabpils nov.</w:t>
      </w:r>
      <w:r w:rsidR="008F1EEB" w:rsidRPr="00FA0218">
        <w:rPr>
          <w:rFonts w:ascii="Times New Roman" w:hAnsi="Times New Roman" w:cs="Times New Roman"/>
          <w:b/>
          <w:bCs/>
          <w:i/>
          <w:sz w:val="24"/>
          <w:szCs w:val="24"/>
        </w:rPr>
        <w:t>”</w:t>
      </w:r>
    </w:p>
    <w:p w14:paraId="0EC88F7A" w14:textId="0133BEE5" w:rsidR="008F1EEB" w:rsidRPr="00AC5E10" w:rsidRDefault="008F1EEB" w:rsidP="008F1EEB">
      <w:pPr>
        <w:pStyle w:val="ListParagraph"/>
        <w:ind w:left="993"/>
        <w:jc w:val="center"/>
        <w:rPr>
          <w:rFonts w:ascii="Times New Roman" w:hAnsi="Times New Roman" w:cs="Times New Roman"/>
          <w:sz w:val="24"/>
          <w:szCs w:val="24"/>
        </w:rPr>
      </w:pPr>
      <w:r w:rsidRPr="00AC5E10">
        <w:rPr>
          <w:rFonts w:ascii="Times New Roman" w:hAnsi="Times New Roman" w:cs="Times New Roman"/>
          <w:sz w:val="24"/>
          <w:szCs w:val="24"/>
        </w:rPr>
        <w:t xml:space="preserve">(ID Nr. JNP </w:t>
      </w:r>
      <w:r w:rsidR="00CE3AF8">
        <w:rPr>
          <w:rFonts w:ascii="Times New Roman" w:hAnsi="Times New Roman" w:cs="Times New Roman"/>
          <w:sz w:val="24"/>
          <w:szCs w:val="24"/>
        </w:rPr>
        <w:t>2026/81</w:t>
      </w:r>
      <w:r w:rsidRPr="00AC5E10">
        <w:rPr>
          <w:rFonts w:ascii="Times New Roman" w:hAnsi="Times New Roman" w:cs="Times New Roman"/>
          <w:sz w:val="24"/>
          <w:szCs w:val="24"/>
        </w:rPr>
        <w:t>)</w:t>
      </w:r>
    </w:p>
    <w:p w14:paraId="3F34ECC6" w14:textId="77777777" w:rsidR="008F1EEB" w:rsidRPr="00C82ECE" w:rsidRDefault="008F1EEB" w:rsidP="008F1EEB">
      <w:pPr>
        <w:spacing w:after="0" w:line="240" w:lineRule="auto"/>
        <w:ind w:right="57" w:firstLine="567"/>
        <w:contextualSpacing/>
        <w:jc w:val="both"/>
        <w:rPr>
          <w:rFonts w:ascii="Times New Roman" w:hAnsi="Times New Roman" w:cs="Times New Roman"/>
          <w:sz w:val="24"/>
          <w:szCs w:val="24"/>
          <w:lang w:bidi="lo-LA"/>
        </w:rPr>
      </w:pPr>
      <w:r w:rsidRPr="00C82ECE">
        <w:rPr>
          <w:rFonts w:ascii="Times New Roman" w:hAnsi="Times New Roman" w:cs="Times New Roman"/>
          <w:sz w:val="24"/>
          <w:szCs w:val="24"/>
          <w:lang w:bidi="lo-LA"/>
        </w:rPr>
        <w:t>Tehniskajā piedāvājumā OBLIGĀTI jāiekļauj visi tehniskās specifikācijas nosacījumi. Tehniskajā piedāvājumā jāņem vērā visas noteiktās pozīcijas un tajās norādītie tehniskie apraksti. Pretendentam jānorāda katras piedāvātās preces tehniskā informācija, kas apliecina katras prasības (parametra) izpildi. (No apraksta Komisijai jābūt pārliecinātai, ka visi nosacījumi tiks izdarīti un tiks nodrošināta kvalitatīva līguma izpilde).</w:t>
      </w:r>
    </w:p>
    <w:p w14:paraId="6C6C3D45" w14:textId="77777777" w:rsidR="008F1EEB" w:rsidRPr="00C82ECE" w:rsidRDefault="008F1EEB" w:rsidP="008F1EEB">
      <w:pPr>
        <w:spacing w:after="0" w:line="240" w:lineRule="auto"/>
        <w:ind w:right="57" w:firstLine="567"/>
        <w:contextualSpacing/>
        <w:jc w:val="both"/>
        <w:rPr>
          <w:rFonts w:ascii="Times New Roman" w:hAnsi="Times New Roman" w:cs="Times New Roman"/>
          <w:sz w:val="24"/>
          <w:szCs w:val="24"/>
          <w:lang w:bidi="lo-LA"/>
        </w:rPr>
      </w:pPr>
    </w:p>
    <w:p w14:paraId="0F777C00" w14:textId="77777777" w:rsidR="008F1EEB" w:rsidRPr="00C82ECE" w:rsidRDefault="008F1EEB" w:rsidP="008F1EEB">
      <w:pPr>
        <w:spacing w:after="0" w:line="240" w:lineRule="auto"/>
        <w:ind w:right="57" w:firstLine="567"/>
        <w:contextualSpacing/>
        <w:jc w:val="both"/>
        <w:rPr>
          <w:rFonts w:ascii="Times New Roman" w:hAnsi="Times New Roman" w:cs="Times New Roman"/>
          <w:sz w:val="24"/>
          <w:szCs w:val="24"/>
          <w:lang w:bidi="lo-LA"/>
        </w:rPr>
      </w:pPr>
      <w:r w:rsidRPr="00C82ECE">
        <w:rPr>
          <w:rFonts w:ascii="Times New Roman" w:hAnsi="Times New Roman" w:cs="Times New Roman"/>
          <w:sz w:val="24"/>
          <w:szCs w:val="24"/>
          <w:lang w:bidi="lo-LA"/>
        </w:rPr>
        <w:t>Tehniskajā piedāvājumā jānorāda precīzi preces nosaukumi, parametri, izmēri un citi rādītāji - nedrīkst rakstīt tikai atbilst/neatbilst vai nodrošina/nenodrošina un nedrīkst lietot vārdus „ne mazāk”, „ne lielāks”, „vismaz”, „ne vairāk”, „vai ekvivalents”, “vai analogs”. Ja tiks lietoti iepriekš minētie vārdi, Komisija piedāvājumu uzskatīs par neatbilstošu un neprecīzu un izslēgs Pretendentu no turpmākās vērtēšanas.</w:t>
      </w:r>
    </w:p>
    <w:p w14:paraId="75DCD042" w14:textId="77777777" w:rsidR="008F1EEB" w:rsidRPr="00C82ECE" w:rsidRDefault="008F1EEB" w:rsidP="008F1EEB">
      <w:pPr>
        <w:spacing w:after="0" w:line="240" w:lineRule="auto"/>
        <w:ind w:right="57" w:firstLine="567"/>
        <w:contextualSpacing/>
        <w:jc w:val="both"/>
        <w:rPr>
          <w:rFonts w:ascii="Times New Roman" w:hAnsi="Times New Roman" w:cs="Times New Roman"/>
          <w:sz w:val="24"/>
          <w:szCs w:val="24"/>
          <w:lang w:bidi="lo-LA"/>
        </w:rPr>
      </w:pPr>
    </w:p>
    <w:p w14:paraId="332E6006" w14:textId="77777777" w:rsidR="008F1EEB" w:rsidRPr="00C82ECE" w:rsidRDefault="008F1EEB" w:rsidP="008F1EEB">
      <w:pPr>
        <w:spacing w:after="0" w:line="240" w:lineRule="auto"/>
        <w:ind w:right="57" w:firstLine="567"/>
        <w:contextualSpacing/>
        <w:jc w:val="both"/>
        <w:rPr>
          <w:rFonts w:ascii="Times New Roman" w:hAnsi="Times New Roman" w:cs="Times New Roman"/>
          <w:b/>
          <w:sz w:val="24"/>
          <w:szCs w:val="24"/>
          <w:u w:val="single"/>
        </w:rPr>
      </w:pPr>
      <w:r w:rsidRPr="00C82ECE">
        <w:rPr>
          <w:rFonts w:ascii="Times New Roman" w:hAnsi="Times New Roman" w:cs="Times New Roman"/>
          <w:sz w:val="24"/>
          <w:szCs w:val="24"/>
          <w:lang w:bidi="lo-LA"/>
        </w:rPr>
        <w:t>Tehniskajās specifikācijās norādītajām preču zīmēm (zīmoliem), standartiem, vai kāda cita norāde uz specifisku preču izcelsmi, īpašu procesu, zīmolu, patentu vai specifisku preču veidu, marķējumu u.c. ir informatīvs raksturs.</w:t>
      </w:r>
    </w:p>
    <w:p w14:paraId="15269D53" w14:textId="77777777" w:rsidR="008F1EEB" w:rsidRPr="00C82ECE" w:rsidRDefault="008F1EEB" w:rsidP="008F1EEB">
      <w:pPr>
        <w:spacing w:after="0" w:line="240" w:lineRule="auto"/>
        <w:ind w:right="57"/>
        <w:contextualSpacing/>
        <w:jc w:val="both"/>
        <w:rPr>
          <w:rFonts w:ascii="Times New Roman" w:hAnsi="Times New Roman" w:cs="Times New Roman"/>
          <w:sz w:val="24"/>
          <w:szCs w:val="24"/>
          <w:lang w:bidi="lo-LA"/>
        </w:rPr>
      </w:pPr>
    </w:p>
    <w:p w14:paraId="056E3626" w14:textId="77777777" w:rsidR="008F1EEB" w:rsidRPr="00005AF3" w:rsidRDefault="008F1EEB" w:rsidP="008F1EEB">
      <w:pPr>
        <w:pStyle w:val="Stils2"/>
        <w:numPr>
          <w:ilvl w:val="1"/>
          <w:numId w:val="21"/>
        </w:numPr>
        <w:ind w:right="57"/>
        <w:rPr>
          <w:color w:val="auto"/>
          <w:sz w:val="24"/>
          <w:szCs w:val="24"/>
          <w:u w:val="single"/>
        </w:rPr>
      </w:pPr>
      <w:r w:rsidRPr="00005AF3">
        <w:rPr>
          <w:color w:val="auto"/>
          <w:sz w:val="24"/>
          <w:szCs w:val="24"/>
        </w:rPr>
        <w:t xml:space="preserve">Papildus </w:t>
      </w:r>
      <w:r w:rsidRPr="00005AF3">
        <w:rPr>
          <w:color w:val="auto"/>
          <w:sz w:val="24"/>
          <w:szCs w:val="24"/>
          <w:u w:val="single"/>
        </w:rPr>
        <w:t>Tehniskajā piedāvājumā Pretendentam jāiekļauj šāda informācija:</w:t>
      </w:r>
    </w:p>
    <w:p w14:paraId="701FFDBC" w14:textId="77777777" w:rsidR="008F1EEB" w:rsidRDefault="008F1EEB" w:rsidP="008F1EEB">
      <w:pPr>
        <w:pStyle w:val="Stils2"/>
        <w:numPr>
          <w:ilvl w:val="2"/>
          <w:numId w:val="21"/>
        </w:numPr>
        <w:ind w:left="1276" w:right="57" w:hanging="646"/>
        <w:rPr>
          <w:color w:val="auto"/>
          <w:sz w:val="24"/>
          <w:szCs w:val="24"/>
        </w:rPr>
      </w:pPr>
      <w:r w:rsidRPr="00005AF3">
        <w:rPr>
          <w:b/>
          <w:bCs/>
          <w:color w:val="auto"/>
          <w:sz w:val="24"/>
          <w:szCs w:val="24"/>
          <w:u w:val="single"/>
        </w:rPr>
        <w:t>Pretendentam jāiesniedz brīvā aprakstošā formā dokuments</w:t>
      </w:r>
      <w:r>
        <w:rPr>
          <w:b/>
          <w:bCs/>
          <w:color w:val="auto"/>
          <w:sz w:val="24"/>
          <w:szCs w:val="24"/>
          <w:u w:val="single"/>
        </w:rPr>
        <w:t xml:space="preserve"> (apliecinājums)</w:t>
      </w:r>
      <w:r>
        <w:rPr>
          <w:color w:val="auto"/>
          <w:sz w:val="24"/>
          <w:szCs w:val="24"/>
        </w:rPr>
        <w:t>:</w:t>
      </w:r>
    </w:p>
    <w:p w14:paraId="1655FC67" w14:textId="77777777" w:rsidR="008F1EEB" w:rsidRDefault="008F1EEB" w:rsidP="008F1EEB">
      <w:pPr>
        <w:pStyle w:val="Stils2"/>
        <w:numPr>
          <w:ilvl w:val="3"/>
          <w:numId w:val="21"/>
        </w:numPr>
        <w:ind w:left="1418" w:right="57" w:hanging="709"/>
        <w:rPr>
          <w:color w:val="auto"/>
          <w:sz w:val="24"/>
          <w:szCs w:val="24"/>
        </w:rPr>
      </w:pPr>
      <w:r w:rsidRPr="00005AF3">
        <w:rPr>
          <w:color w:val="auto"/>
          <w:sz w:val="24"/>
          <w:szCs w:val="24"/>
        </w:rPr>
        <w:t xml:space="preserve"> </w:t>
      </w:r>
      <w:r>
        <w:rPr>
          <w:color w:val="auto"/>
          <w:sz w:val="24"/>
          <w:szCs w:val="24"/>
        </w:rPr>
        <w:t>K</w:t>
      </w:r>
      <w:r w:rsidRPr="00005AF3">
        <w:rPr>
          <w:color w:val="auto"/>
          <w:sz w:val="24"/>
          <w:szCs w:val="24"/>
        </w:rPr>
        <w:t>urā norādīta katras iekārtas (foto vai skices formā) vizualizācija, rasējums un saite uz</w:t>
      </w:r>
      <w:r w:rsidRPr="00005AF3">
        <w:rPr>
          <w:b/>
          <w:bCs/>
          <w:color w:val="auto"/>
          <w:sz w:val="24"/>
          <w:szCs w:val="24"/>
        </w:rPr>
        <w:t xml:space="preserve"> </w:t>
      </w:r>
      <w:r w:rsidRPr="00005AF3">
        <w:rPr>
          <w:color w:val="auto"/>
          <w:sz w:val="24"/>
          <w:szCs w:val="24"/>
        </w:rPr>
        <w:t>ražotāja mājas lapu pēc kuras var spriest par piedāvātās preces parametra atbilstību prasībām. Ja šāda informācija nepastāv, norādīt iemeslu.</w:t>
      </w:r>
    </w:p>
    <w:p w14:paraId="7BC0AC7E" w14:textId="77777777" w:rsidR="008F1EEB" w:rsidRPr="005F7DFC" w:rsidRDefault="008F1EEB" w:rsidP="008F1EEB">
      <w:pPr>
        <w:pStyle w:val="Stils2"/>
        <w:numPr>
          <w:ilvl w:val="3"/>
          <w:numId w:val="21"/>
        </w:numPr>
        <w:ind w:left="1418" w:right="57" w:hanging="709"/>
        <w:rPr>
          <w:color w:val="auto"/>
          <w:sz w:val="24"/>
          <w:szCs w:val="24"/>
        </w:rPr>
      </w:pPr>
      <w:r>
        <w:rPr>
          <w:bCs/>
        </w:rPr>
        <w:t xml:space="preserve"> </w:t>
      </w:r>
      <w:r w:rsidRPr="005F7DFC">
        <w:rPr>
          <w:bCs/>
          <w:sz w:val="24"/>
          <w:szCs w:val="24"/>
        </w:rPr>
        <w:t xml:space="preserve">Pretendentam apliecinājumā jānorāda garantijas laiks ne mazāk </w:t>
      </w:r>
      <w:r w:rsidRPr="005F7DFC">
        <w:rPr>
          <w:sz w:val="24"/>
          <w:szCs w:val="24"/>
        </w:rPr>
        <w:t xml:space="preserve">par 36 (trīsdesmit seši) mēnešiem no nodošanas – pieņemšanas akta parakstīšanas dienas. Norādītais garantijas termiņš ir minimālais garantijas termiņš. </w:t>
      </w:r>
    </w:p>
    <w:p w14:paraId="29A65D01" w14:textId="77777777" w:rsidR="008F1EEB" w:rsidRPr="005F7DFC" w:rsidRDefault="008F1EEB" w:rsidP="008F1EEB">
      <w:pPr>
        <w:pStyle w:val="Stils2"/>
        <w:numPr>
          <w:ilvl w:val="3"/>
          <w:numId w:val="21"/>
        </w:numPr>
        <w:ind w:right="57"/>
        <w:rPr>
          <w:color w:val="auto"/>
          <w:sz w:val="24"/>
          <w:szCs w:val="24"/>
        </w:rPr>
      </w:pPr>
      <w:r w:rsidRPr="005F7DFC">
        <w:rPr>
          <w:color w:val="auto"/>
          <w:sz w:val="24"/>
          <w:szCs w:val="24"/>
        </w:rPr>
        <w:t>Par garantijas laikā bezmaksas garantijas servisa nodrošināšanu:</w:t>
      </w:r>
    </w:p>
    <w:p w14:paraId="6E4AB352" w14:textId="77777777" w:rsidR="008F1EEB" w:rsidRPr="00005AF3" w:rsidRDefault="008F1EEB" w:rsidP="008F1EEB">
      <w:pPr>
        <w:pStyle w:val="Stils2"/>
        <w:numPr>
          <w:ilvl w:val="4"/>
          <w:numId w:val="21"/>
        </w:numPr>
        <w:ind w:left="2410" w:right="57" w:hanging="956"/>
        <w:rPr>
          <w:color w:val="auto"/>
          <w:sz w:val="24"/>
          <w:szCs w:val="24"/>
        </w:rPr>
      </w:pPr>
      <w:r w:rsidRPr="00005AF3">
        <w:rPr>
          <w:color w:val="auto"/>
          <w:sz w:val="24"/>
          <w:szCs w:val="24"/>
        </w:rPr>
        <w:t>Iekārtu garantijas laikā vismaz vienu reizi kalendārā gadā Pretendentam jānodrošina un jāveic visām iekārtām tehniskā apkope;</w:t>
      </w:r>
    </w:p>
    <w:p w14:paraId="42CE4753" w14:textId="77777777" w:rsidR="008F1EEB" w:rsidRPr="00005AF3" w:rsidRDefault="008F1EEB" w:rsidP="008F1EEB">
      <w:pPr>
        <w:pStyle w:val="Stils2"/>
        <w:numPr>
          <w:ilvl w:val="4"/>
          <w:numId w:val="21"/>
        </w:numPr>
        <w:ind w:left="2410" w:right="57" w:hanging="956"/>
        <w:rPr>
          <w:color w:val="auto"/>
          <w:sz w:val="24"/>
          <w:szCs w:val="24"/>
        </w:rPr>
      </w:pPr>
      <w:r w:rsidRPr="00005AF3">
        <w:rPr>
          <w:color w:val="auto"/>
          <w:sz w:val="24"/>
          <w:szCs w:val="24"/>
        </w:rPr>
        <w:t>Pretendentam jānodrošina garantijas laikā iekārtu bezmaksas garantijas serviss. Garantijas laikā iekārtu bojājumu novēršanas laiks ne ilgāk kā 5 (piecu) darba dienu laikā no bojājuma pieteikšanas brīža (e-pastā vai telefoniski no Pasūtītāja kontaktpersonas – norādīta līguma projektā);</w:t>
      </w:r>
    </w:p>
    <w:p w14:paraId="7E9322C6" w14:textId="0D7846B5" w:rsidR="008F1EEB" w:rsidRPr="00005AF3" w:rsidRDefault="008F1EEB" w:rsidP="008F1EEB">
      <w:pPr>
        <w:pStyle w:val="Stils2"/>
        <w:numPr>
          <w:ilvl w:val="4"/>
          <w:numId w:val="21"/>
        </w:numPr>
        <w:ind w:left="2410" w:right="57" w:hanging="956"/>
        <w:rPr>
          <w:color w:val="auto"/>
          <w:sz w:val="24"/>
          <w:szCs w:val="24"/>
        </w:rPr>
      </w:pPr>
      <w:r w:rsidRPr="00005AF3">
        <w:rPr>
          <w:color w:val="auto"/>
          <w:sz w:val="24"/>
          <w:szCs w:val="24"/>
        </w:rPr>
        <w:t xml:space="preserve">Iekārtas apmaiņas termiņš (ja piegādāta nekvalitatīva iekārta) 10 darba dienu laikā no dienas, kad Pasūtītājs un </w:t>
      </w:r>
      <w:r w:rsidR="00B5636C">
        <w:rPr>
          <w:color w:val="auto"/>
          <w:sz w:val="24"/>
          <w:szCs w:val="24"/>
        </w:rPr>
        <w:t>Pasūtītājs</w:t>
      </w:r>
      <w:r w:rsidRPr="00005AF3">
        <w:rPr>
          <w:color w:val="auto"/>
          <w:sz w:val="24"/>
          <w:szCs w:val="24"/>
        </w:rPr>
        <w:t xml:space="preserve"> vienojušies, ka Iekārta ir nekvalitatīva.</w:t>
      </w:r>
    </w:p>
    <w:p w14:paraId="6DAA0E26" w14:textId="77777777" w:rsidR="008F1EEB" w:rsidRPr="00005AF3" w:rsidRDefault="008F1EEB" w:rsidP="008F1EEB">
      <w:pPr>
        <w:pStyle w:val="Stils2"/>
        <w:numPr>
          <w:ilvl w:val="3"/>
          <w:numId w:val="21"/>
        </w:numPr>
        <w:ind w:right="57"/>
        <w:rPr>
          <w:b/>
          <w:bCs/>
          <w:color w:val="auto"/>
          <w:sz w:val="24"/>
          <w:szCs w:val="24"/>
          <w:u w:val="single"/>
        </w:rPr>
      </w:pPr>
      <w:r>
        <w:rPr>
          <w:color w:val="auto"/>
          <w:sz w:val="24"/>
          <w:szCs w:val="24"/>
        </w:rPr>
        <w:t xml:space="preserve"> K</w:t>
      </w:r>
      <w:r w:rsidRPr="00005AF3">
        <w:rPr>
          <w:color w:val="auto"/>
          <w:sz w:val="24"/>
          <w:szCs w:val="24"/>
        </w:rPr>
        <w:t xml:space="preserve">a piegādātās un uzstādītās iekārtas, elementi, konstrukcijas un detaļas atbilst standartiem EN 1176 </w:t>
      </w:r>
      <w:r w:rsidRPr="00005AF3">
        <w:rPr>
          <w:i/>
          <w:color w:val="auto"/>
          <w:sz w:val="24"/>
          <w:szCs w:val="24"/>
        </w:rPr>
        <w:t>“Spēļu laukumu aprīkojums un pārklājums”</w:t>
      </w:r>
      <w:r w:rsidRPr="00005AF3">
        <w:rPr>
          <w:color w:val="auto"/>
          <w:sz w:val="24"/>
          <w:szCs w:val="24"/>
        </w:rPr>
        <w:t xml:space="preserve"> (rotaļu laukuma iekārtām) starptautiski atzītam drošības standartam, </w:t>
      </w:r>
      <w:r w:rsidRPr="00005AF3">
        <w:rPr>
          <w:b/>
          <w:bCs/>
          <w:color w:val="auto"/>
          <w:sz w:val="24"/>
          <w:szCs w:val="24"/>
          <w:u w:val="single"/>
        </w:rPr>
        <w:t xml:space="preserve">papildus pievienojot </w:t>
      </w:r>
      <w:r w:rsidRPr="00005AF3">
        <w:rPr>
          <w:b/>
          <w:bCs/>
          <w:color w:val="auto"/>
          <w:sz w:val="24"/>
          <w:szCs w:val="24"/>
          <w:u w:val="single"/>
        </w:rPr>
        <w:lastRenderedPageBreak/>
        <w:t xml:space="preserve">piedāvājumam atbilstošus dokumentus </w:t>
      </w:r>
      <w:r w:rsidRPr="00005AF3">
        <w:rPr>
          <w:color w:val="auto"/>
          <w:sz w:val="24"/>
          <w:szCs w:val="24"/>
        </w:rPr>
        <w:t xml:space="preserve">TÜV vai </w:t>
      </w:r>
      <w:r w:rsidRPr="00005AF3">
        <w:rPr>
          <w:sz w:val="24"/>
          <w:szCs w:val="24"/>
          <w:shd w:val="clear" w:color="auto" w:fill="FFFFFF"/>
        </w:rPr>
        <w:t>cits līdzvērtīgs neatkarīgu atbilstības novērtēšanas institūciju izdots sertifikāts</w:t>
      </w:r>
      <w:r w:rsidRPr="00005AF3">
        <w:rPr>
          <w:color w:val="auto"/>
          <w:sz w:val="24"/>
          <w:szCs w:val="24"/>
        </w:rPr>
        <w:t xml:space="preserve">. </w:t>
      </w:r>
      <w:r w:rsidRPr="00005AF3">
        <w:rPr>
          <w:bCs/>
          <w:color w:val="auto"/>
          <w:sz w:val="24"/>
          <w:szCs w:val="24"/>
        </w:rPr>
        <w:t>Minētā prasība pamatojama ar Pasūtītāja vēlmi pārliecināties, ka piedāvāto rotaļu iekārtu un aprīkojuma ražotājam ir iepriekšējā pieredze piedāvāto iekārtu rūpnieciskā ražošanā, iekārtas un aprīkojums ir ticis testēts, lai Pasūtītājs var pārliecināties ne tikai par pieredzi iekārtu izgatavošanā, bet arī par izmantojamo izejmateriālu kvalitāti un atbilstību drošības standartu prasībām.</w:t>
      </w:r>
    </w:p>
    <w:p w14:paraId="2FEDAA56" w14:textId="77777777" w:rsidR="008F1EEB" w:rsidRPr="00005AF3" w:rsidRDefault="008F1EEB" w:rsidP="008F1EEB">
      <w:pPr>
        <w:pStyle w:val="Stils2"/>
        <w:numPr>
          <w:ilvl w:val="3"/>
          <w:numId w:val="21"/>
        </w:numPr>
        <w:ind w:right="57"/>
        <w:rPr>
          <w:b/>
          <w:bCs/>
          <w:color w:val="auto"/>
          <w:sz w:val="24"/>
          <w:szCs w:val="24"/>
          <w:u w:val="single"/>
        </w:rPr>
      </w:pPr>
      <w:r>
        <w:rPr>
          <w:color w:val="auto"/>
          <w:sz w:val="24"/>
          <w:szCs w:val="24"/>
        </w:rPr>
        <w:t xml:space="preserve"> K</w:t>
      </w:r>
      <w:r w:rsidRPr="00005AF3">
        <w:rPr>
          <w:color w:val="auto"/>
          <w:sz w:val="24"/>
          <w:szCs w:val="24"/>
        </w:rPr>
        <w:t>a iekārtas atbilst Ministru kabineta 07.01.2020.  noteikumu Nr. 18 ,,Spēļu un rekreācijas laukumu drošuma noteikumi” prasībām, kas attiecas uz iekārtu ražotāju, importētāju un izplatītāju.</w:t>
      </w:r>
    </w:p>
    <w:p w14:paraId="4BAC79B0" w14:textId="77777777" w:rsidR="008F1EEB" w:rsidRPr="00D33DBE" w:rsidRDefault="008F1EEB" w:rsidP="008F1EEB">
      <w:pPr>
        <w:pStyle w:val="ListParagraph"/>
        <w:numPr>
          <w:ilvl w:val="1"/>
          <w:numId w:val="21"/>
        </w:numPr>
        <w:spacing w:after="0" w:line="240" w:lineRule="auto"/>
        <w:ind w:left="426" w:right="57" w:hanging="426"/>
        <w:jc w:val="both"/>
        <w:rPr>
          <w:rFonts w:ascii="Times New Roman" w:hAnsi="Times New Roman" w:cs="Times New Roman"/>
        </w:rPr>
      </w:pPr>
      <w:r w:rsidRPr="00005AF3">
        <w:rPr>
          <w:rFonts w:ascii="Times New Roman" w:hAnsi="Times New Roman" w:cs="Times New Roman"/>
        </w:rPr>
        <w:t>Ja pretendents nepiedāvā ekvivalentu preci, tad attiecīgajā pozīcijā</w:t>
      </w:r>
      <w:r w:rsidRPr="00005AF3">
        <w:rPr>
          <w:rFonts w:ascii="Times New Roman" w:hAnsi="Times New Roman" w:cs="Times New Roman"/>
          <w:b/>
          <w:bCs/>
          <w:u w:val="single"/>
        </w:rPr>
        <w:t xml:space="preserve"> jāsvītro vārdi “vai ekvivalents”.</w:t>
      </w:r>
      <w:r w:rsidRPr="00005AF3">
        <w:rPr>
          <w:rFonts w:ascii="Times New Roman" w:hAnsi="Times New Roman" w:cs="Times New Roman"/>
        </w:rPr>
        <w:t xml:space="preserve"> </w:t>
      </w:r>
    </w:p>
    <w:p w14:paraId="32C5239D" w14:textId="77777777" w:rsidR="008F1EEB" w:rsidRPr="004E4B7F" w:rsidRDefault="008F1EEB" w:rsidP="008F1EEB">
      <w:pPr>
        <w:numPr>
          <w:ilvl w:val="1"/>
          <w:numId w:val="21"/>
        </w:numPr>
        <w:spacing w:after="0" w:line="240" w:lineRule="auto"/>
        <w:ind w:left="426" w:right="57" w:hanging="426"/>
        <w:contextualSpacing/>
        <w:jc w:val="both"/>
        <w:rPr>
          <w:rFonts w:ascii="Times New Roman" w:eastAsia="Aptos" w:hAnsi="Times New Roman" w:cs="Times New Roman"/>
          <w:sz w:val="24"/>
          <w:szCs w:val="24"/>
        </w:rPr>
      </w:pPr>
      <w:r w:rsidRPr="004E4B7F">
        <w:rPr>
          <w:rFonts w:ascii="Times New Roman" w:eastAsia="Aptos" w:hAnsi="Times New Roman" w:cs="Times New Roman"/>
          <w:b/>
          <w:sz w:val="24"/>
          <w:szCs w:val="24"/>
        </w:rPr>
        <w:t>Ja Pretendents piedāvā ekvivalentu preci u.c., tad:</w:t>
      </w:r>
    </w:p>
    <w:p w14:paraId="4FF40D3C" w14:textId="77777777" w:rsidR="008F1EEB" w:rsidRPr="00D33DBE" w:rsidRDefault="008F1EEB" w:rsidP="008F1EEB">
      <w:pPr>
        <w:numPr>
          <w:ilvl w:val="2"/>
          <w:numId w:val="21"/>
        </w:numPr>
        <w:spacing w:after="0" w:line="240" w:lineRule="auto"/>
        <w:ind w:left="1276" w:right="57" w:hanging="646"/>
        <w:jc w:val="both"/>
        <w:rPr>
          <w:rFonts w:ascii="Times New Roman" w:eastAsia="Times New Roman" w:hAnsi="Times New Roman" w:cs="Times New Roman"/>
          <w:bCs/>
          <w:kern w:val="0"/>
          <w:sz w:val="24"/>
          <w:szCs w:val="24"/>
          <w:lang w:eastAsia="lv-LV" w:bidi="lo-LA"/>
          <w14:ligatures w14:val="none"/>
        </w:rPr>
      </w:pPr>
      <w:r w:rsidRPr="00D33DBE">
        <w:rPr>
          <w:rFonts w:ascii="Times New Roman" w:eastAsia="Times New Roman" w:hAnsi="Times New Roman" w:cs="Times New Roman"/>
          <w:bCs/>
          <w:kern w:val="0"/>
          <w:sz w:val="24"/>
          <w:szCs w:val="24"/>
          <w:lang w:eastAsia="lv-LV" w:bidi="lo-LA"/>
          <w14:ligatures w14:val="none"/>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60AC9069" w14:textId="77777777" w:rsidR="008F1EEB" w:rsidRPr="00D33DBE" w:rsidRDefault="008F1EEB" w:rsidP="008F1EEB">
      <w:pPr>
        <w:numPr>
          <w:ilvl w:val="2"/>
          <w:numId w:val="21"/>
        </w:numPr>
        <w:spacing w:after="0" w:line="240" w:lineRule="auto"/>
        <w:ind w:left="1276" w:right="57" w:hanging="646"/>
        <w:jc w:val="both"/>
        <w:rPr>
          <w:rFonts w:ascii="Times New Roman" w:eastAsia="Times New Roman" w:hAnsi="Times New Roman" w:cs="Times New Roman"/>
          <w:bCs/>
          <w:kern w:val="0"/>
          <w:sz w:val="24"/>
          <w:szCs w:val="24"/>
          <w:lang w:eastAsia="lv-LV" w:bidi="lo-LA"/>
          <w14:ligatures w14:val="none"/>
        </w:rPr>
      </w:pPr>
      <w:r w:rsidRPr="00D33DBE">
        <w:rPr>
          <w:rFonts w:ascii="Times New Roman" w:eastAsia="Times New Roman" w:hAnsi="Times New Roman" w:cs="Times New Roman"/>
          <w:bCs/>
          <w:kern w:val="0"/>
          <w:sz w:val="24"/>
          <w:szCs w:val="24"/>
          <w:lang w:eastAsia="lv-LV" w:bidi="lo-LA"/>
          <w14:ligatures w14:val="none"/>
        </w:rPr>
        <w:t xml:space="preserve">jāpievieno akreditētas atbilstības novērtēšanas institūcijas testēšanas pārskatus vai sertifikātus, kas pierādītu piedāvāto ekvivalento preču atbilstību izvirzītajām prasībām. </w:t>
      </w:r>
    </w:p>
    <w:p w14:paraId="572CEF46" w14:textId="77777777" w:rsidR="008F1EEB" w:rsidRPr="003A738B" w:rsidRDefault="008F1EEB" w:rsidP="008F1EEB">
      <w:pPr>
        <w:numPr>
          <w:ilvl w:val="2"/>
          <w:numId w:val="21"/>
        </w:numPr>
        <w:spacing w:after="0" w:line="240" w:lineRule="auto"/>
        <w:ind w:left="1276" w:right="57" w:hanging="709"/>
        <w:jc w:val="both"/>
        <w:rPr>
          <w:rFonts w:ascii="Times New Roman" w:eastAsia="Times New Roman" w:hAnsi="Times New Roman" w:cs="Times New Roman"/>
          <w:bCs/>
          <w:kern w:val="0"/>
          <w:sz w:val="24"/>
          <w:szCs w:val="24"/>
          <w:lang w:eastAsia="lv-LV" w:bidi="lo-LA"/>
          <w14:ligatures w14:val="none"/>
        </w:rPr>
      </w:pPr>
      <w:r>
        <w:rPr>
          <w:rFonts w:ascii="Times New Roman" w:eastAsia="Times New Roman" w:hAnsi="Times New Roman" w:cs="Times New Roman"/>
          <w:bCs/>
          <w:kern w:val="0"/>
          <w:sz w:val="24"/>
          <w:szCs w:val="24"/>
          <w:lang w:eastAsia="lv-LV" w:bidi="lo-LA"/>
          <w14:ligatures w14:val="none"/>
        </w:rPr>
        <w:t xml:space="preserve">Ja pretendents </w:t>
      </w:r>
      <w:r w:rsidRPr="003A738B">
        <w:rPr>
          <w:rFonts w:ascii="Times New Roman" w:eastAsia="Times New Roman" w:hAnsi="Times New Roman" w:cs="Times New Roman"/>
          <w:color w:val="000000"/>
          <w:kern w:val="0"/>
          <w:sz w:val="24"/>
          <w:szCs w:val="24"/>
          <w:u w:val="single"/>
          <w:lang w:eastAsia="lv-LV" w:bidi="lo-LA"/>
          <w14:ligatures w14:val="none"/>
        </w:rPr>
        <w:t>piedāvā ekvivalentu, tad attiecīgajā pozīcijā jānorāda piedāvātā ekvivalenta nosaukums, kā arī pie tehniskā piedāvājuma jāiesniedz</w:t>
      </w:r>
      <w:r w:rsidRPr="003A738B">
        <w:rPr>
          <w:rFonts w:ascii="Times New Roman" w:eastAsia="Times New Roman" w:hAnsi="Times New Roman" w:cs="Times New Roman"/>
          <w:color w:val="000000"/>
          <w:kern w:val="0"/>
          <w:sz w:val="24"/>
          <w:szCs w:val="24"/>
          <w:lang w:eastAsia="lv-LV" w:bidi="lo-LA"/>
          <w14:ligatures w14:val="none"/>
        </w:rPr>
        <w:t xml:space="preserve"> salīdzinoša tabula, kurā norādīts prasāmā un piedāvātā ekvivalenta tehniskais salīdzinājums – aizpildīta </w:t>
      </w:r>
      <w:r w:rsidRPr="003A738B">
        <w:rPr>
          <w:rFonts w:ascii="Times New Roman" w:eastAsia="Times New Roman" w:hAnsi="Times New Roman" w:cs="Times New Roman"/>
          <w:i/>
          <w:color w:val="000000"/>
          <w:kern w:val="0"/>
          <w:sz w:val="24"/>
          <w:szCs w:val="24"/>
          <w:lang w:eastAsia="lv-LV" w:bidi="lo-LA"/>
          <w14:ligatures w14:val="none"/>
        </w:rPr>
        <w:t>1.tabulu</w:t>
      </w:r>
      <w:r w:rsidRPr="003A738B">
        <w:rPr>
          <w:rFonts w:ascii="Times New Roman" w:eastAsia="Times New Roman" w:hAnsi="Times New Roman" w:cs="Times New Roman"/>
          <w:bCs/>
          <w:kern w:val="0"/>
          <w:sz w:val="24"/>
          <w:szCs w:val="24"/>
          <w:lang w:eastAsia="lv-LV" w:bidi="lo-LA"/>
          <w14:ligatures w14:val="none"/>
        </w:rPr>
        <w:t>.</w:t>
      </w:r>
    </w:p>
    <w:p w14:paraId="71E4362E" w14:textId="77777777" w:rsidR="008F1EEB" w:rsidRPr="003A738B" w:rsidRDefault="008F1EEB" w:rsidP="008F1EEB">
      <w:pPr>
        <w:spacing w:after="0" w:line="240" w:lineRule="auto"/>
        <w:ind w:left="928" w:right="57"/>
        <w:jc w:val="right"/>
        <w:rPr>
          <w:rFonts w:ascii="Times New Roman" w:eastAsia="Times New Roman" w:hAnsi="Times New Roman" w:cs="Times New Roman"/>
          <w:bCs/>
          <w:i/>
          <w:iCs/>
          <w:kern w:val="0"/>
          <w:sz w:val="24"/>
          <w:szCs w:val="24"/>
          <w:lang w:eastAsia="lv-LV" w:bidi="lo-LA"/>
          <w14:ligatures w14:val="none"/>
        </w:rPr>
      </w:pPr>
      <w:r w:rsidRPr="003A738B">
        <w:rPr>
          <w:rFonts w:ascii="Times New Roman" w:eastAsia="Times New Roman" w:hAnsi="Times New Roman" w:cs="Times New Roman"/>
          <w:bCs/>
          <w:i/>
          <w:iCs/>
          <w:kern w:val="0"/>
          <w:sz w:val="24"/>
          <w:szCs w:val="24"/>
          <w:lang w:eastAsia="lv-LV" w:bidi="lo-LA"/>
          <w14:ligatures w14:val="none"/>
        </w:rPr>
        <w:t>1.tabula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985"/>
        <w:gridCol w:w="3402"/>
        <w:gridCol w:w="2268"/>
      </w:tblGrid>
      <w:tr w:rsidR="008F1EEB" w:rsidRPr="003A738B" w14:paraId="1757A14A" w14:textId="77777777" w:rsidTr="0076439A">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FF762D" w14:textId="77777777" w:rsidR="008F1EEB" w:rsidRPr="003A738B" w:rsidRDefault="008F1EEB" w:rsidP="0076439A">
            <w:pPr>
              <w:spacing w:line="276" w:lineRule="auto"/>
              <w:ind w:left="284"/>
              <w:jc w:val="center"/>
              <w:rPr>
                <w:rFonts w:ascii="Times New Roman" w:eastAsia="Calibri" w:hAnsi="Times New Roman" w:cs="Times New Roman"/>
                <w:b/>
                <w:i/>
                <w:sz w:val="24"/>
                <w:szCs w:val="24"/>
              </w:rPr>
            </w:pPr>
            <w:r w:rsidRPr="003A738B">
              <w:rPr>
                <w:rFonts w:ascii="Times New Roman" w:eastAsia="Calibri" w:hAnsi="Times New Roman" w:cs="Times New Roman"/>
                <w:i/>
                <w:sz w:val="24"/>
                <w:szCs w:val="24"/>
              </w:rPr>
              <w:t>Ekvivalenta nosaukums (marka)</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6572BE" w14:textId="77777777" w:rsidR="008F1EEB" w:rsidRPr="003A738B" w:rsidRDefault="008F1EEB" w:rsidP="0076439A">
            <w:pPr>
              <w:spacing w:line="276" w:lineRule="auto"/>
              <w:ind w:left="284"/>
              <w:jc w:val="center"/>
              <w:rPr>
                <w:rFonts w:ascii="Times New Roman" w:eastAsia="Calibri" w:hAnsi="Times New Roman" w:cs="Times New Roman"/>
                <w:b/>
                <w:i/>
                <w:sz w:val="24"/>
                <w:szCs w:val="24"/>
              </w:rPr>
            </w:pPr>
            <w:r>
              <w:rPr>
                <w:rFonts w:ascii="Times New Roman" w:eastAsia="Calibri" w:hAnsi="Times New Roman" w:cs="Times New Roman"/>
                <w:i/>
                <w:sz w:val="24"/>
                <w:szCs w:val="24"/>
              </w:rPr>
              <w:t>Pozīcija</w:t>
            </w:r>
            <w:r w:rsidRPr="003A738B">
              <w:rPr>
                <w:rFonts w:ascii="Times New Roman" w:eastAsia="Calibri" w:hAnsi="Times New Roman" w:cs="Times New Roman"/>
                <w:i/>
                <w:sz w:val="24"/>
                <w:szCs w:val="24"/>
              </w:rPr>
              <w:t>, kurai piedāvāts ekvivalents</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EFA70E" w14:textId="77777777" w:rsidR="008F1EEB" w:rsidRPr="003A738B" w:rsidRDefault="008F1EEB" w:rsidP="0076439A">
            <w:pPr>
              <w:spacing w:line="276" w:lineRule="auto"/>
              <w:ind w:left="284"/>
              <w:jc w:val="center"/>
              <w:rPr>
                <w:rFonts w:ascii="Times New Roman" w:eastAsia="Calibri" w:hAnsi="Times New Roman" w:cs="Times New Roman"/>
                <w:b/>
                <w:i/>
                <w:sz w:val="24"/>
                <w:szCs w:val="24"/>
              </w:rPr>
            </w:pPr>
            <w:r w:rsidRPr="003A738B">
              <w:rPr>
                <w:rFonts w:ascii="Times New Roman" w:eastAsia="Calibri" w:hAnsi="Times New Roman" w:cs="Times New Roman"/>
                <w:i/>
                <w:sz w:val="24"/>
                <w:szCs w:val="24"/>
              </w:rPr>
              <w:t>Ekvivalenta tehniskais raksturojums, kas apliecina tā ekvivalenci pasūtītāja noteiktajām prasībām</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E8C197" w14:textId="77777777" w:rsidR="008F1EEB" w:rsidRPr="003A738B" w:rsidRDefault="008F1EEB" w:rsidP="0076439A">
            <w:pPr>
              <w:spacing w:line="276" w:lineRule="auto"/>
              <w:ind w:left="284"/>
              <w:jc w:val="center"/>
              <w:rPr>
                <w:rFonts w:ascii="Times New Roman" w:eastAsia="Calibri" w:hAnsi="Times New Roman" w:cs="Times New Roman"/>
                <w:i/>
                <w:sz w:val="24"/>
                <w:szCs w:val="24"/>
              </w:rPr>
            </w:pPr>
            <w:r w:rsidRPr="003A738B">
              <w:rPr>
                <w:rFonts w:ascii="Times New Roman" w:eastAsia="Calibri" w:hAnsi="Times New Roman" w:cs="Times New Roman"/>
                <w:i/>
                <w:sz w:val="24"/>
                <w:szCs w:val="24"/>
              </w:rPr>
              <w:t>Norāda dokumenta nosaukumu un pievieno to piedāvājumam</w:t>
            </w:r>
          </w:p>
        </w:tc>
      </w:tr>
      <w:tr w:rsidR="008F1EEB" w:rsidRPr="003A738B" w14:paraId="4CF790D1"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17D348C9" w14:textId="77777777" w:rsidR="008F1EEB" w:rsidRPr="003A738B" w:rsidRDefault="008F1EE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1F9C03A4"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3F445C08"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3C8B7440"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r>
      <w:tr w:rsidR="008F1EEB" w:rsidRPr="003A738B" w14:paraId="7DEAF9C7"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507B8C66" w14:textId="77777777" w:rsidR="008F1EEB" w:rsidRPr="003A738B" w:rsidRDefault="008F1EE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EC6032A"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7D74417D"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70015371"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r>
      <w:tr w:rsidR="008F1EEB" w:rsidRPr="003A738B" w14:paraId="47ACE20C"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3A7D3E81" w14:textId="77777777" w:rsidR="008F1EEB" w:rsidRPr="003A738B" w:rsidRDefault="008F1EE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1D3B466"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61BCAF94"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1EA8AACB" w14:textId="77777777" w:rsidR="008F1EEB" w:rsidRPr="003A738B" w:rsidRDefault="008F1EEB" w:rsidP="0076439A">
            <w:pPr>
              <w:spacing w:line="276" w:lineRule="auto"/>
              <w:ind w:left="284"/>
              <w:jc w:val="center"/>
              <w:rPr>
                <w:rFonts w:ascii="Times New Roman" w:eastAsia="Calibri" w:hAnsi="Times New Roman" w:cs="Times New Roman"/>
                <w:sz w:val="24"/>
                <w:szCs w:val="24"/>
              </w:rPr>
            </w:pPr>
          </w:p>
        </w:tc>
      </w:tr>
    </w:tbl>
    <w:p w14:paraId="4E68B7F5" w14:textId="77777777" w:rsidR="008F1EEB" w:rsidRPr="004E4B7F" w:rsidRDefault="008F1EEB" w:rsidP="008F1EEB">
      <w:pPr>
        <w:spacing w:after="0" w:line="240" w:lineRule="auto"/>
        <w:ind w:left="1276" w:right="57"/>
        <w:jc w:val="both"/>
        <w:rPr>
          <w:rFonts w:ascii="Times New Roman" w:eastAsia="Times New Roman" w:hAnsi="Times New Roman" w:cs="Times New Roman"/>
          <w:bCs/>
          <w:kern w:val="0"/>
          <w:sz w:val="24"/>
          <w:szCs w:val="24"/>
          <w:lang w:eastAsia="lv-LV" w:bidi="lo-LA"/>
          <w14:ligatures w14:val="none"/>
        </w:rPr>
      </w:pPr>
    </w:p>
    <w:p w14:paraId="2266046D" w14:textId="77777777" w:rsidR="008F1EEB" w:rsidRPr="00005AF3" w:rsidRDefault="008F1EEB" w:rsidP="008F1EEB">
      <w:pPr>
        <w:pStyle w:val="Stils2"/>
        <w:numPr>
          <w:ilvl w:val="1"/>
          <w:numId w:val="21"/>
        </w:numPr>
        <w:ind w:left="567" w:right="57" w:hanging="567"/>
        <w:rPr>
          <w:b/>
          <w:color w:val="auto"/>
          <w:sz w:val="24"/>
          <w:szCs w:val="24"/>
        </w:rPr>
      </w:pPr>
      <w:r w:rsidRPr="00005AF3">
        <w:rPr>
          <w:b/>
          <w:color w:val="auto"/>
          <w:sz w:val="24"/>
          <w:szCs w:val="24"/>
        </w:rPr>
        <w:t>Ja pretendents piedāvā materiālus, kas atbilst ekvivalentiem standartiem, tad tehniskajam piedāvājumam:</w:t>
      </w:r>
    </w:p>
    <w:p w14:paraId="3EC49BF2" w14:textId="77777777" w:rsidR="008F1EEB" w:rsidRPr="00005AF3" w:rsidRDefault="008F1EEB" w:rsidP="008F1EEB">
      <w:pPr>
        <w:pStyle w:val="Stils2"/>
        <w:numPr>
          <w:ilvl w:val="2"/>
          <w:numId w:val="21"/>
        </w:numPr>
        <w:ind w:left="1276" w:right="57" w:hanging="709"/>
        <w:rPr>
          <w:b/>
          <w:color w:val="auto"/>
          <w:sz w:val="24"/>
          <w:szCs w:val="24"/>
        </w:rPr>
      </w:pPr>
      <w:r w:rsidRPr="00005AF3">
        <w:rPr>
          <w:bCs/>
          <w:color w:val="auto"/>
          <w:sz w:val="24"/>
          <w:szCs w:val="24"/>
        </w:rPr>
        <w:t>jāpievieno atsevišķu sarakstu ar standartiem, kuru prasību izpildi Pretendents vēlas apliecināt ar citiem pierādījumiem;</w:t>
      </w:r>
    </w:p>
    <w:p w14:paraId="179F5E4B" w14:textId="77777777" w:rsidR="008F1EEB" w:rsidRPr="00005AF3" w:rsidRDefault="008F1EEB" w:rsidP="008F1EEB">
      <w:pPr>
        <w:pStyle w:val="Stils2"/>
        <w:numPr>
          <w:ilvl w:val="2"/>
          <w:numId w:val="21"/>
        </w:numPr>
        <w:ind w:left="1276" w:right="57" w:hanging="709"/>
        <w:rPr>
          <w:b/>
          <w:color w:val="auto"/>
          <w:sz w:val="24"/>
          <w:szCs w:val="24"/>
        </w:rPr>
      </w:pPr>
      <w:r w:rsidRPr="00005AF3">
        <w:rPr>
          <w:bCs/>
          <w:color w:val="auto"/>
          <w:sz w:val="24"/>
          <w:szCs w:val="24"/>
        </w:rPr>
        <w:t>jāpievieno jebkādus citus dokumentus, kas pierāda, ka piedāvātais materiāls ir ekvivalents un atbilst standartos noteiktajām prasībām.</w:t>
      </w:r>
    </w:p>
    <w:p w14:paraId="57F132BE" w14:textId="77777777" w:rsidR="008F1EEB" w:rsidRPr="00005AF3" w:rsidRDefault="008F1EEB" w:rsidP="008F1EEB">
      <w:pPr>
        <w:pStyle w:val="Stils2"/>
        <w:numPr>
          <w:ilvl w:val="1"/>
          <w:numId w:val="21"/>
        </w:numPr>
        <w:ind w:left="567" w:right="57" w:hanging="567"/>
        <w:rPr>
          <w:b/>
          <w:color w:val="auto"/>
          <w:sz w:val="24"/>
          <w:szCs w:val="24"/>
        </w:rPr>
      </w:pPr>
      <w:r w:rsidRPr="00005AF3">
        <w:rPr>
          <w:b/>
          <w:color w:val="auto"/>
          <w:sz w:val="24"/>
          <w:szCs w:val="24"/>
        </w:rPr>
        <w:t>Ja Pretendents piedāvā citu marķējumu vai vispār nepiedāvā marķējumu, tad tehniskajam piedāvājumam:</w:t>
      </w:r>
    </w:p>
    <w:p w14:paraId="5B349882" w14:textId="77777777" w:rsidR="008F1EEB" w:rsidRPr="00005AF3" w:rsidRDefault="008F1EEB" w:rsidP="008F1EEB">
      <w:pPr>
        <w:pStyle w:val="Stils2"/>
        <w:numPr>
          <w:ilvl w:val="2"/>
          <w:numId w:val="21"/>
        </w:numPr>
        <w:ind w:left="1276" w:right="57" w:hanging="709"/>
        <w:rPr>
          <w:b/>
          <w:color w:val="auto"/>
          <w:sz w:val="24"/>
          <w:szCs w:val="24"/>
        </w:rPr>
      </w:pPr>
      <w:r w:rsidRPr="00005AF3">
        <w:rPr>
          <w:bCs/>
          <w:color w:val="auto"/>
          <w:sz w:val="24"/>
          <w:szCs w:val="24"/>
        </w:rPr>
        <w:t>jāpievieno skaidrojums par nespēju saņemt konkrēti noteikto marķējumu;</w:t>
      </w:r>
    </w:p>
    <w:p w14:paraId="0BCBAC3D" w14:textId="77777777" w:rsidR="008F1EEB" w:rsidRPr="00005AF3" w:rsidRDefault="008F1EEB" w:rsidP="008F1EEB">
      <w:pPr>
        <w:pStyle w:val="Stils2"/>
        <w:numPr>
          <w:ilvl w:val="2"/>
          <w:numId w:val="21"/>
        </w:numPr>
        <w:ind w:left="1276" w:right="57" w:hanging="709"/>
        <w:rPr>
          <w:b/>
          <w:color w:val="auto"/>
          <w:sz w:val="24"/>
          <w:szCs w:val="24"/>
        </w:rPr>
      </w:pPr>
      <w:r w:rsidRPr="00005AF3">
        <w:rPr>
          <w:bCs/>
          <w:color w:val="auto"/>
          <w:sz w:val="24"/>
          <w:szCs w:val="24"/>
        </w:rPr>
        <w:t>jāpievieno līdzvērtīgu marķējumu apliecinošus dokumentus. Ja pretendentam no tā neatkarīgu iemeslu dēļ līdz piedāvājuma iesniegšanas dienai nebija iespējams iegūt norādīto marķējumu vai līdzvērtīgu marķējumu, jāpievieno jebkādus citus dokumentus, kas pierādītu materiālu atbilstību norādītā marķējuma prasībām.</w:t>
      </w:r>
    </w:p>
    <w:p w14:paraId="1F9B610D" w14:textId="77777777" w:rsidR="008F1EEB" w:rsidRPr="00005AF3" w:rsidRDefault="008F1EEB" w:rsidP="008F1EEB">
      <w:pPr>
        <w:pStyle w:val="Stils2"/>
        <w:numPr>
          <w:ilvl w:val="1"/>
          <w:numId w:val="21"/>
        </w:numPr>
        <w:ind w:left="567" w:right="57" w:hanging="567"/>
        <w:rPr>
          <w:bCs/>
          <w:color w:val="auto"/>
          <w:sz w:val="24"/>
          <w:szCs w:val="24"/>
        </w:rPr>
      </w:pPr>
      <w:r w:rsidRPr="00005AF3">
        <w:rPr>
          <w:bCs/>
          <w:color w:val="auto"/>
          <w:sz w:val="24"/>
          <w:szCs w:val="24"/>
        </w:rPr>
        <w:t>Ja informācija par piedāvāto ekvivalentu ir svešvalodā, tad Pretendents pievieno tulkojumu valsts valodā saskaņā ar Ministru kabineta 22.08.2000. noteikumiem Nr. 291 “Kārtība, kādā apliecināmi dokumentu tulkojumi valsts valodā”.</w:t>
      </w:r>
    </w:p>
    <w:p w14:paraId="26E6EEBD" w14:textId="77777777" w:rsidR="008F1EEB" w:rsidRPr="00005AF3" w:rsidRDefault="008F1EEB" w:rsidP="008F1EEB">
      <w:pPr>
        <w:pStyle w:val="Stils2"/>
        <w:numPr>
          <w:ilvl w:val="1"/>
          <w:numId w:val="21"/>
        </w:numPr>
        <w:tabs>
          <w:tab w:val="left" w:pos="567"/>
        </w:tabs>
        <w:ind w:left="567" w:right="57" w:hanging="567"/>
        <w:rPr>
          <w:bCs/>
          <w:color w:val="auto"/>
          <w:sz w:val="24"/>
          <w:szCs w:val="24"/>
        </w:rPr>
      </w:pPr>
      <w:r w:rsidRPr="00005AF3">
        <w:rPr>
          <w:color w:val="auto"/>
          <w:sz w:val="24"/>
          <w:szCs w:val="24"/>
        </w:rPr>
        <w:lastRenderedPageBreak/>
        <w:t>Pretendents var iesniegt jebkuru papildu informāciju, ko uzskata par nepieciešamu.</w:t>
      </w:r>
    </w:p>
    <w:p w14:paraId="04619949" w14:textId="77777777" w:rsidR="008F1EEB" w:rsidRPr="00005AF3" w:rsidRDefault="008F1EEB" w:rsidP="008F1EEB">
      <w:pPr>
        <w:pStyle w:val="Stils2"/>
        <w:numPr>
          <w:ilvl w:val="1"/>
          <w:numId w:val="21"/>
        </w:numPr>
        <w:ind w:left="567" w:right="57" w:hanging="567"/>
        <w:rPr>
          <w:bCs/>
          <w:color w:val="auto"/>
          <w:sz w:val="24"/>
          <w:szCs w:val="24"/>
        </w:rPr>
      </w:pPr>
      <w:r w:rsidRPr="00005AF3">
        <w:rPr>
          <w:color w:val="auto"/>
          <w:sz w:val="24"/>
          <w:szCs w:val="24"/>
        </w:rPr>
        <w:t>Pēc piedāvājuma iesniegšanas termiņa beigām Pretendentam nav tiesību mainīt savu tehnisko piedāvājumu.</w:t>
      </w:r>
    </w:p>
    <w:p w14:paraId="2F424A15" w14:textId="77777777" w:rsidR="008F1EEB" w:rsidRPr="00005AF3" w:rsidRDefault="008F1EEB" w:rsidP="008F1EEB">
      <w:pPr>
        <w:pStyle w:val="Stils2"/>
        <w:numPr>
          <w:ilvl w:val="1"/>
          <w:numId w:val="21"/>
        </w:numPr>
        <w:tabs>
          <w:tab w:val="left" w:pos="567"/>
        </w:tabs>
        <w:ind w:left="567" w:right="57" w:hanging="567"/>
        <w:rPr>
          <w:bCs/>
          <w:color w:val="auto"/>
          <w:sz w:val="24"/>
          <w:szCs w:val="24"/>
        </w:rPr>
      </w:pPr>
      <w:r w:rsidRPr="00005AF3">
        <w:rPr>
          <w:color w:val="auto"/>
          <w:sz w:val="24"/>
          <w:szCs w:val="24"/>
        </w:rPr>
        <w:t>Iepirkuma dokumentācijā (tehniskajā specifikācijā un tās pielikumos) visas norādes uz konkrētu iekārtu vai materiālu, tā tirdzniecības marku, izcelsmi, sertifikātu, testēšanas pārskatu, marķējumu, standartu, u.c. ir dotas tikai, lai labāk raksturotu izvirzītās tehniskās un kvalitātes prasību līmeni, tās ir lasāmas ar atsauci “vai ekvivalents”.</w:t>
      </w:r>
    </w:p>
    <w:p w14:paraId="1D20C2D3" w14:textId="77777777" w:rsidR="008F1EEB" w:rsidRPr="00005AF3" w:rsidRDefault="008F1EEB" w:rsidP="008F1EEB">
      <w:pPr>
        <w:pStyle w:val="Stils2"/>
        <w:numPr>
          <w:ilvl w:val="1"/>
          <w:numId w:val="21"/>
        </w:numPr>
        <w:tabs>
          <w:tab w:val="left" w:pos="567"/>
        </w:tabs>
        <w:ind w:left="567" w:right="57" w:hanging="567"/>
        <w:rPr>
          <w:bCs/>
          <w:color w:val="auto"/>
          <w:sz w:val="24"/>
          <w:szCs w:val="24"/>
        </w:rPr>
      </w:pPr>
      <w:r>
        <w:rPr>
          <w:color w:val="auto"/>
          <w:sz w:val="24"/>
          <w:szCs w:val="24"/>
        </w:rPr>
        <w:t>Pretendentam jānodrošina i</w:t>
      </w:r>
      <w:r w:rsidRPr="00005AF3">
        <w:rPr>
          <w:color w:val="auto"/>
          <w:sz w:val="24"/>
          <w:szCs w:val="24"/>
        </w:rPr>
        <w:t>nformācijas plāksnes uzstādīšana- dizains saskaņojams ar Pasūtītāju</w:t>
      </w:r>
      <w:r>
        <w:rPr>
          <w:color w:val="auto"/>
          <w:sz w:val="24"/>
          <w:szCs w:val="24"/>
        </w:rPr>
        <w:t>.</w:t>
      </w:r>
    </w:p>
    <w:p w14:paraId="0CDEDF2A" w14:textId="77777777" w:rsidR="008F1EEB" w:rsidRPr="00D57644" w:rsidRDefault="008F1EEB" w:rsidP="008F1EEB">
      <w:pPr>
        <w:pStyle w:val="Stils2"/>
        <w:numPr>
          <w:ilvl w:val="1"/>
          <w:numId w:val="21"/>
        </w:numPr>
        <w:tabs>
          <w:tab w:val="left" w:pos="567"/>
        </w:tabs>
        <w:ind w:left="567" w:right="57" w:hanging="567"/>
        <w:rPr>
          <w:bCs/>
          <w:color w:val="auto"/>
          <w:sz w:val="24"/>
          <w:szCs w:val="24"/>
        </w:rPr>
      </w:pPr>
      <w:r w:rsidRPr="00005AF3">
        <w:rPr>
          <w:color w:val="auto"/>
          <w:sz w:val="24"/>
          <w:szCs w:val="24"/>
        </w:rPr>
        <w:t>Pēc laukuma uzstādīšanas Pretendents organizē Pēc</w:t>
      </w:r>
      <w:r>
        <w:rPr>
          <w:color w:val="auto"/>
          <w:sz w:val="24"/>
          <w:szCs w:val="24"/>
        </w:rPr>
        <w:t xml:space="preserve"> </w:t>
      </w:r>
      <w:r w:rsidRPr="00005AF3">
        <w:rPr>
          <w:color w:val="auto"/>
          <w:sz w:val="24"/>
          <w:szCs w:val="24"/>
        </w:rPr>
        <w:t>uzstādīšanas pārbaudi</w:t>
      </w:r>
      <w:r>
        <w:rPr>
          <w:color w:val="auto"/>
          <w:sz w:val="24"/>
          <w:szCs w:val="24"/>
        </w:rPr>
        <w:t>.</w:t>
      </w:r>
    </w:p>
    <w:p w14:paraId="5D23FECF" w14:textId="77777777" w:rsidR="008F1EEB" w:rsidRPr="00D57644" w:rsidRDefault="008F1EEB" w:rsidP="008F1EEB">
      <w:pPr>
        <w:pStyle w:val="Stils2"/>
        <w:numPr>
          <w:ilvl w:val="1"/>
          <w:numId w:val="21"/>
        </w:numPr>
        <w:tabs>
          <w:tab w:val="left" w:pos="567"/>
        </w:tabs>
        <w:ind w:right="57"/>
        <w:rPr>
          <w:bCs/>
          <w:color w:val="auto"/>
          <w:sz w:val="24"/>
          <w:szCs w:val="24"/>
        </w:rPr>
      </w:pPr>
      <w:r w:rsidRPr="00D57644">
        <w:rPr>
          <w:bCs/>
          <w:color w:val="auto"/>
          <w:sz w:val="24"/>
          <w:szCs w:val="24"/>
        </w:rPr>
        <w:t>Piedāvājuma cenā jāiekļauj piegādes un montāžas izmaksas.</w:t>
      </w:r>
    </w:p>
    <w:p w14:paraId="48F34003" w14:textId="77777777" w:rsidR="008F1EEB" w:rsidRPr="00005AF3" w:rsidRDefault="008F1EEB" w:rsidP="008F1EEB">
      <w:pPr>
        <w:pStyle w:val="Stils2"/>
        <w:numPr>
          <w:ilvl w:val="1"/>
          <w:numId w:val="21"/>
        </w:numPr>
        <w:tabs>
          <w:tab w:val="left" w:pos="567"/>
        </w:tabs>
        <w:ind w:right="57"/>
        <w:rPr>
          <w:bCs/>
          <w:color w:val="auto"/>
          <w:sz w:val="24"/>
          <w:szCs w:val="24"/>
        </w:rPr>
      </w:pPr>
      <w:r w:rsidRPr="00D57644">
        <w:rPr>
          <w:bCs/>
          <w:color w:val="auto"/>
          <w:sz w:val="24"/>
          <w:szCs w:val="24"/>
        </w:rPr>
        <w:t>Piedāvājum</w:t>
      </w:r>
      <w:r>
        <w:rPr>
          <w:bCs/>
          <w:color w:val="auto"/>
          <w:sz w:val="24"/>
          <w:szCs w:val="24"/>
        </w:rPr>
        <w:t xml:space="preserve">ā jāparedz </w:t>
      </w:r>
      <w:r w:rsidRPr="00D57644">
        <w:rPr>
          <w:bCs/>
          <w:color w:val="auto"/>
          <w:sz w:val="24"/>
          <w:szCs w:val="24"/>
        </w:rPr>
        <w:t>visi darbi, materiāli un mehānismi, kas nepieciešami pilnvērtīgai un kvalitatīvai minēto darbu veikšanai, arī tie kas nav iekļauti tehniskajā specifikācijā.</w:t>
      </w:r>
    </w:p>
    <w:p w14:paraId="36EB93C0" w14:textId="77777777" w:rsidR="008F1EEB" w:rsidRDefault="008F1EEB" w:rsidP="008F1EEB">
      <w:pPr>
        <w:spacing w:after="0" w:line="278" w:lineRule="auto"/>
        <w:jc w:val="both"/>
        <w:rPr>
          <w:rFonts w:ascii="Times New Roman" w:eastAsia="Times New Roman" w:hAnsi="Times New Roman" w:cs="Times New Roman"/>
          <w:kern w:val="0"/>
          <w:sz w:val="24"/>
          <w:szCs w:val="24"/>
          <w:lang w:eastAsia="lv-LV" w:bidi="lo-LA"/>
          <w14:ligatures w14:val="none"/>
        </w:rPr>
      </w:pPr>
    </w:p>
    <w:p w14:paraId="068FEC5E" w14:textId="77777777" w:rsidR="008F1EEB" w:rsidRPr="004E4B7F" w:rsidRDefault="008F1EEB" w:rsidP="008F1EEB">
      <w:pPr>
        <w:spacing w:after="0" w:line="278" w:lineRule="auto"/>
        <w:jc w:val="both"/>
        <w:rPr>
          <w:rFonts w:ascii="Times New Roman" w:eastAsia="Aptos" w:hAnsi="Times New Roman" w:cs="Times New Roman"/>
          <w:sz w:val="24"/>
          <w:szCs w:val="24"/>
        </w:rPr>
      </w:pPr>
      <w:r w:rsidRPr="004E4B7F">
        <w:rPr>
          <w:rFonts w:ascii="Times New Roman" w:eastAsia="Times New Roman" w:hAnsi="Times New Roman" w:cs="Times New Roman"/>
          <w:b/>
          <w:kern w:val="0"/>
          <w:sz w:val="24"/>
          <w:szCs w:val="20"/>
        </w:rPr>
        <w:t xml:space="preserve">Piegādes un uzstādīšanas vieta: </w:t>
      </w:r>
      <w:r w:rsidRPr="003B03FC">
        <w:rPr>
          <w:rFonts w:ascii="Times New Roman" w:hAnsi="Times New Roman" w:cs="Times New Roman"/>
          <w:b/>
          <w:bCs/>
          <w:sz w:val="24"/>
          <w:szCs w:val="24"/>
        </w:rPr>
        <w:t xml:space="preserve">Varavīksnes iela 3, Atašiene, Atašienes pag., Jēkabpils nov. </w:t>
      </w:r>
      <w:r w:rsidRPr="003B03FC">
        <w:rPr>
          <w:rFonts w:ascii="Times New Roman" w:eastAsia="Aptos" w:hAnsi="Times New Roman" w:cs="Times New Roman"/>
          <w:sz w:val="24"/>
          <w:szCs w:val="24"/>
        </w:rPr>
        <w:t>kadastra Nr. 56460060418.</w:t>
      </w:r>
      <w:r w:rsidRPr="003B03FC">
        <w:rPr>
          <w:rFonts w:ascii="Times New Roman" w:eastAsia="Times New Roman" w:hAnsi="Times New Roman" w:cs="Times New Roman"/>
          <w:kern w:val="0"/>
          <w:sz w:val="24"/>
          <w:szCs w:val="24"/>
        </w:rPr>
        <w:t xml:space="preserve"> Precīzu uzstādīšanas vietu norādīs Pasūtītāja pārstāvis.</w:t>
      </w:r>
    </w:p>
    <w:p w14:paraId="0C15F34F" w14:textId="76772002" w:rsidR="008F1EEB" w:rsidRPr="00972CAF" w:rsidRDefault="008F1EEB" w:rsidP="00972CAF">
      <w:pPr>
        <w:spacing w:after="0" w:line="240" w:lineRule="auto"/>
        <w:jc w:val="both"/>
        <w:rPr>
          <w:rFonts w:ascii="Times New Roman" w:eastAsia="Times New Roman" w:hAnsi="Times New Roman" w:cs="Times New Roman"/>
          <w:kern w:val="0"/>
          <w:sz w:val="24"/>
          <w:szCs w:val="20"/>
        </w:rPr>
        <w:sectPr w:rsidR="008F1EEB" w:rsidRPr="00972CAF" w:rsidSect="008F1EEB">
          <w:footerReference w:type="default" r:id="rId20"/>
          <w:footerReference w:type="first" r:id="rId21"/>
          <w:pgSz w:w="11906" w:h="16838" w:code="9"/>
          <w:pgMar w:top="1134" w:right="1134" w:bottom="1134" w:left="1276" w:header="709" w:footer="709" w:gutter="0"/>
          <w:cols w:space="708"/>
          <w:docGrid w:linePitch="360"/>
        </w:sectPr>
      </w:pPr>
      <w:r w:rsidRPr="004E4B7F">
        <w:rPr>
          <w:rFonts w:ascii="Times New Roman" w:eastAsia="Times New Roman" w:hAnsi="Times New Roman" w:cs="Times New Roman"/>
          <w:b/>
          <w:kern w:val="0"/>
          <w:sz w:val="24"/>
          <w:szCs w:val="20"/>
        </w:rPr>
        <w:t xml:space="preserve">Piegādes un uzstādīšanas termiņš: </w:t>
      </w:r>
      <w:r>
        <w:rPr>
          <w:rFonts w:ascii="Times New Roman" w:eastAsia="Times New Roman" w:hAnsi="Times New Roman" w:cs="Times New Roman"/>
          <w:kern w:val="0"/>
          <w:sz w:val="24"/>
          <w:szCs w:val="20"/>
        </w:rPr>
        <w:t>4</w:t>
      </w:r>
      <w:r w:rsidRPr="004E4B7F">
        <w:rPr>
          <w:rFonts w:ascii="Times New Roman" w:eastAsia="Times New Roman" w:hAnsi="Times New Roman" w:cs="Times New Roman"/>
          <w:kern w:val="0"/>
          <w:sz w:val="24"/>
          <w:szCs w:val="20"/>
        </w:rPr>
        <w:t xml:space="preserve"> </w:t>
      </w:r>
      <w:r>
        <w:rPr>
          <w:rFonts w:ascii="Times New Roman" w:eastAsia="Times New Roman" w:hAnsi="Times New Roman" w:cs="Times New Roman"/>
          <w:kern w:val="0"/>
          <w:sz w:val="24"/>
          <w:szCs w:val="20"/>
        </w:rPr>
        <w:t xml:space="preserve">(četru) </w:t>
      </w:r>
      <w:r w:rsidRPr="004E4B7F">
        <w:rPr>
          <w:rFonts w:ascii="Times New Roman" w:eastAsia="Times New Roman" w:hAnsi="Times New Roman" w:cs="Times New Roman"/>
          <w:kern w:val="0"/>
          <w:sz w:val="24"/>
          <w:szCs w:val="20"/>
        </w:rPr>
        <w:t>mēnešu laikā, skaitot no līguma spēkā stāšanās dienas.</w:t>
      </w:r>
    </w:p>
    <w:p w14:paraId="1986F5EF" w14:textId="01B7C5F8" w:rsidR="00BE2F2B" w:rsidRPr="00FA0218" w:rsidRDefault="00E874EC" w:rsidP="00972CAF">
      <w:pPr>
        <w:rPr>
          <w:rFonts w:ascii="Times New Roman" w:hAnsi="Times New Roman" w:cs="Times New Roman"/>
          <w:b/>
          <w:bCs/>
          <w:i/>
          <w:iCs/>
          <w:sz w:val="24"/>
          <w:szCs w:val="24"/>
        </w:rPr>
      </w:pPr>
      <w:r w:rsidRPr="00FA0218">
        <w:rPr>
          <w:rFonts w:ascii="Times New Roman" w:hAnsi="Times New Roman" w:cs="Times New Roman"/>
          <w:b/>
          <w:bCs/>
          <w:i/>
          <w:sz w:val="24"/>
          <w:szCs w:val="24"/>
        </w:rPr>
        <w:lastRenderedPageBreak/>
        <w:t>2</w:t>
      </w:r>
      <w:r w:rsidR="00BE2F2B" w:rsidRPr="00FA0218">
        <w:rPr>
          <w:rFonts w:ascii="Times New Roman" w:hAnsi="Times New Roman" w:cs="Times New Roman"/>
          <w:b/>
          <w:bCs/>
          <w:i/>
          <w:sz w:val="24"/>
          <w:szCs w:val="24"/>
        </w:rPr>
        <w:t>. daļa "Gārsenes pludmales labiekārtošana “Dzirnavu dīķis”, Gārsenes pag., Jēkabpils nov."</w:t>
      </w:r>
    </w:p>
    <w:p w14:paraId="69959BA1" w14:textId="5DD2C71E" w:rsidR="00BE2F2B" w:rsidRPr="00BE2F2B" w:rsidRDefault="00BE2F2B" w:rsidP="00BE2F2B">
      <w:pPr>
        <w:pStyle w:val="ListParagraph"/>
        <w:ind w:left="993"/>
        <w:jc w:val="center"/>
        <w:rPr>
          <w:rFonts w:ascii="Times New Roman" w:hAnsi="Times New Roman" w:cs="Times New Roman"/>
          <w:sz w:val="24"/>
          <w:szCs w:val="24"/>
        </w:rPr>
      </w:pPr>
      <w:r w:rsidRPr="00FA0218">
        <w:rPr>
          <w:rFonts w:ascii="Times New Roman" w:hAnsi="Times New Roman" w:cs="Times New Roman"/>
          <w:sz w:val="24"/>
          <w:szCs w:val="24"/>
        </w:rPr>
        <w:t xml:space="preserve">(ID Nr. JNP </w:t>
      </w:r>
      <w:r w:rsidR="00CE3AF8" w:rsidRPr="00FA0218">
        <w:rPr>
          <w:rFonts w:ascii="Times New Roman" w:hAnsi="Times New Roman" w:cs="Times New Roman"/>
          <w:sz w:val="24"/>
          <w:szCs w:val="24"/>
        </w:rPr>
        <w:t>2026/81</w:t>
      </w:r>
      <w:r w:rsidRPr="00FA0218">
        <w:rPr>
          <w:rFonts w:ascii="Times New Roman" w:hAnsi="Times New Roman" w:cs="Times New Roman"/>
          <w:sz w:val="24"/>
          <w:szCs w:val="24"/>
        </w:rPr>
        <w:t>)</w:t>
      </w:r>
    </w:p>
    <w:p w14:paraId="2B805D1C" w14:textId="77777777" w:rsidR="00BE2F2B" w:rsidRDefault="00BE2F2B" w:rsidP="00BE2F2B">
      <w:pPr>
        <w:pStyle w:val="ListParagraph"/>
        <w:ind w:left="993"/>
        <w:jc w:val="center"/>
        <w:rPr>
          <w:rFonts w:ascii="Times New Roman" w:hAnsi="Times New Roman" w:cs="Times New Roman"/>
        </w:rPr>
      </w:pPr>
    </w:p>
    <w:p w14:paraId="7680CB0B" w14:textId="77777777" w:rsidR="00BE2F2B" w:rsidRPr="00C82ECE" w:rsidRDefault="00BE2F2B" w:rsidP="00BE2F2B">
      <w:pPr>
        <w:spacing w:after="0" w:line="240" w:lineRule="auto"/>
        <w:ind w:right="57" w:firstLine="567"/>
        <w:contextualSpacing/>
        <w:jc w:val="both"/>
        <w:rPr>
          <w:rFonts w:ascii="Times New Roman" w:hAnsi="Times New Roman" w:cs="Times New Roman"/>
          <w:sz w:val="24"/>
          <w:szCs w:val="24"/>
          <w:lang w:bidi="lo-LA"/>
        </w:rPr>
      </w:pPr>
      <w:r w:rsidRPr="00C82ECE">
        <w:rPr>
          <w:rFonts w:ascii="Times New Roman" w:hAnsi="Times New Roman" w:cs="Times New Roman"/>
          <w:sz w:val="24"/>
          <w:szCs w:val="24"/>
          <w:lang w:bidi="lo-LA"/>
        </w:rPr>
        <w:t>Tehniskajā piedāvājumā OBLIGĀTI jāiekļauj visi tehniskās specifikācijas nosacījumi. Tehniskajā piedāvājumā jāņem vērā visas noteiktās pozīcijas un tajās norādītie tehniskie apraksti. Pretendentam jānorāda katras piedāvātās preces tehniskā informācija, kas apliecina katras prasības (parametra) izpildi. (No apraksta Komisijai jābūt pārliecinātai, ka visi nosacījumi tiks izdarīti un tiks nodrošināta kvalitatīva līguma izpilde).</w:t>
      </w:r>
    </w:p>
    <w:p w14:paraId="45FA56F6" w14:textId="77777777" w:rsidR="00BE2F2B" w:rsidRPr="00C82ECE" w:rsidRDefault="00BE2F2B" w:rsidP="00BE2F2B">
      <w:pPr>
        <w:spacing w:after="0" w:line="240" w:lineRule="auto"/>
        <w:ind w:right="57" w:firstLine="567"/>
        <w:contextualSpacing/>
        <w:jc w:val="both"/>
        <w:rPr>
          <w:rFonts w:ascii="Times New Roman" w:hAnsi="Times New Roman" w:cs="Times New Roman"/>
          <w:sz w:val="24"/>
          <w:szCs w:val="24"/>
          <w:lang w:bidi="lo-LA"/>
        </w:rPr>
      </w:pPr>
    </w:p>
    <w:p w14:paraId="2FE6FFD9" w14:textId="77777777" w:rsidR="00BE2F2B" w:rsidRPr="00C82ECE" w:rsidRDefault="00BE2F2B" w:rsidP="00BE2F2B">
      <w:pPr>
        <w:spacing w:after="0" w:line="240" w:lineRule="auto"/>
        <w:ind w:right="57" w:firstLine="567"/>
        <w:contextualSpacing/>
        <w:jc w:val="both"/>
        <w:rPr>
          <w:rFonts w:ascii="Times New Roman" w:hAnsi="Times New Roman" w:cs="Times New Roman"/>
          <w:sz w:val="24"/>
          <w:szCs w:val="24"/>
          <w:lang w:bidi="lo-LA"/>
        </w:rPr>
      </w:pPr>
      <w:r w:rsidRPr="00C82ECE">
        <w:rPr>
          <w:rFonts w:ascii="Times New Roman" w:hAnsi="Times New Roman" w:cs="Times New Roman"/>
          <w:sz w:val="24"/>
          <w:szCs w:val="24"/>
          <w:lang w:bidi="lo-LA"/>
        </w:rPr>
        <w:t>Tehniskajā piedāvājumā jānorāda precīzi preces nosaukumi, parametri, izmēri un citi rādītāji - nedrīkst rakstīt tikai atbilst/neatbilst vai nodrošina/nenodrošina un nedrīkst lietot vārdus „ne mazāk”, „ne lielāks”, „vismaz”, „ne vairāk”, „vai ekvivalents”, “vai analogs”. Ja tiks lietoti iepriekš minētie vārdi, Komisija piedāvājumu uzskatīs par neatbilstošu un neprecīzu un izslēgs Pretendentu no turpmākās vērtēšanas.</w:t>
      </w:r>
    </w:p>
    <w:p w14:paraId="4BF1F190" w14:textId="77777777" w:rsidR="00BE2F2B" w:rsidRPr="00C82ECE" w:rsidRDefault="00BE2F2B" w:rsidP="00BE2F2B">
      <w:pPr>
        <w:spacing w:after="0" w:line="240" w:lineRule="auto"/>
        <w:ind w:right="57" w:firstLine="567"/>
        <w:contextualSpacing/>
        <w:jc w:val="both"/>
        <w:rPr>
          <w:rFonts w:ascii="Times New Roman" w:hAnsi="Times New Roman" w:cs="Times New Roman"/>
          <w:sz w:val="24"/>
          <w:szCs w:val="24"/>
          <w:lang w:bidi="lo-LA"/>
        </w:rPr>
      </w:pPr>
    </w:p>
    <w:p w14:paraId="1BCCF0F7" w14:textId="77777777" w:rsidR="00BE2F2B" w:rsidRPr="00C82ECE" w:rsidRDefault="00BE2F2B" w:rsidP="00BE2F2B">
      <w:pPr>
        <w:spacing w:after="0" w:line="240" w:lineRule="auto"/>
        <w:ind w:right="57" w:firstLine="567"/>
        <w:contextualSpacing/>
        <w:jc w:val="both"/>
        <w:rPr>
          <w:rFonts w:ascii="Times New Roman" w:hAnsi="Times New Roman" w:cs="Times New Roman"/>
          <w:b/>
          <w:sz w:val="24"/>
          <w:szCs w:val="24"/>
          <w:u w:val="single"/>
        </w:rPr>
      </w:pPr>
      <w:r w:rsidRPr="00C82ECE">
        <w:rPr>
          <w:rFonts w:ascii="Times New Roman" w:hAnsi="Times New Roman" w:cs="Times New Roman"/>
          <w:sz w:val="24"/>
          <w:szCs w:val="24"/>
          <w:lang w:bidi="lo-LA"/>
        </w:rPr>
        <w:t>Tehniskajās specifikācijās norādītajām preču zīmēm (zīmoliem), standartiem, vai kāda cita norāde uz specifisku preču izcelsmi, īpašu procesu, zīmolu, patentu vai specifisku preču veidu, marķējumu u.c. ir informatīvs raksturs.</w:t>
      </w:r>
    </w:p>
    <w:p w14:paraId="2044EA6E" w14:textId="77777777" w:rsidR="00BE2F2B" w:rsidRPr="00C82ECE" w:rsidRDefault="00BE2F2B" w:rsidP="00BE2F2B">
      <w:pPr>
        <w:spacing w:after="0" w:line="240" w:lineRule="auto"/>
        <w:ind w:right="57"/>
        <w:contextualSpacing/>
        <w:jc w:val="both"/>
        <w:rPr>
          <w:rFonts w:ascii="Times New Roman" w:hAnsi="Times New Roman" w:cs="Times New Roman"/>
          <w:sz w:val="24"/>
          <w:szCs w:val="24"/>
          <w:lang w:bidi="lo-LA"/>
        </w:rPr>
      </w:pPr>
    </w:p>
    <w:p w14:paraId="0EE2485E" w14:textId="77777777" w:rsidR="00BE2F2B" w:rsidRPr="00005AF3" w:rsidRDefault="00BE2F2B" w:rsidP="00BE2F2B">
      <w:pPr>
        <w:pStyle w:val="Stils2"/>
        <w:numPr>
          <w:ilvl w:val="1"/>
          <w:numId w:val="21"/>
        </w:numPr>
        <w:ind w:right="57"/>
        <w:rPr>
          <w:color w:val="auto"/>
          <w:sz w:val="24"/>
          <w:szCs w:val="24"/>
          <w:u w:val="single"/>
        </w:rPr>
      </w:pPr>
      <w:r w:rsidRPr="00005AF3">
        <w:rPr>
          <w:color w:val="auto"/>
          <w:sz w:val="24"/>
          <w:szCs w:val="24"/>
        </w:rPr>
        <w:t xml:space="preserve">Papildus </w:t>
      </w:r>
      <w:r w:rsidRPr="00005AF3">
        <w:rPr>
          <w:color w:val="auto"/>
          <w:sz w:val="24"/>
          <w:szCs w:val="24"/>
          <w:u w:val="single"/>
        </w:rPr>
        <w:t>Tehniskajā piedāvājumā Pretendentam jāiekļauj šāda informācija:</w:t>
      </w:r>
    </w:p>
    <w:p w14:paraId="19FEFFCA" w14:textId="77777777" w:rsidR="00BE2F2B" w:rsidRDefault="00BE2F2B" w:rsidP="00BE2F2B">
      <w:pPr>
        <w:pStyle w:val="Stils2"/>
        <w:numPr>
          <w:ilvl w:val="2"/>
          <w:numId w:val="21"/>
        </w:numPr>
        <w:ind w:left="1276" w:right="57" w:hanging="646"/>
        <w:rPr>
          <w:color w:val="auto"/>
          <w:sz w:val="24"/>
          <w:szCs w:val="24"/>
        </w:rPr>
      </w:pPr>
      <w:r w:rsidRPr="00005AF3">
        <w:rPr>
          <w:b/>
          <w:bCs/>
          <w:color w:val="auto"/>
          <w:sz w:val="24"/>
          <w:szCs w:val="24"/>
          <w:u w:val="single"/>
        </w:rPr>
        <w:t>Pretendentam jāiesniedz brīvā aprakstošā formā dokuments</w:t>
      </w:r>
      <w:r>
        <w:rPr>
          <w:b/>
          <w:bCs/>
          <w:color w:val="auto"/>
          <w:sz w:val="24"/>
          <w:szCs w:val="24"/>
          <w:u w:val="single"/>
        </w:rPr>
        <w:t xml:space="preserve"> (apliecinājums)</w:t>
      </w:r>
      <w:r>
        <w:rPr>
          <w:color w:val="auto"/>
          <w:sz w:val="24"/>
          <w:szCs w:val="24"/>
        </w:rPr>
        <w:t>:</w:t>
      </w:r>
    </w:p>
    <w:p w14:paraId="66A7A05A" w14:textId="77777777" w:rsidR="00BE2F2B" w:rsidRDefault="00BE2F2B" w:rsidP="00BE2F2B">
      <w:pPr>
        <w:pStyle w:val="Stils2"/>
        <w:numPr>
          <w:ilvl w:val="3"/>
          <w:numId w:val="21"/>
        </w:numPr>
        <w:ind w:left="1418" w:right="57" w:hanging="709"/>
        <w:rPr>
          <w:color w:val="auto"/>
          <w:sz w:val="24"/>
          <w:szCs w:val="24"/>
        </w:rPr>
      </w:pPr>
      <w:r w:rsidRPr="00005AF3">
        <w:rPr>
          <w:color w:val="auto"/>
          <w:sz w:val="24"/>
          <w:szCs w:val="24"/>
        </w:rPr>
        <w:t xml:space="preserve"> </w:t>
      </w:r>
      <w:r>
        <w:rPr>
          <w:color w:val="auto"/>
          <w:sz w:val="24"/>
          <w:szCs w:val="24"/>
        </w:rPr>
        <w:t>K</w:t>
      </w:r>
      <w:r w:rsidRPr="00005AF3">
        <w:rPr>
          <w:color w:val="auto"/>
          <w:sz w:val="24"/>
          <w:szCs w:val="24"/>
        </w:rPr>
        <w:t>urā norādīta katras iekārtas (foto vai skices formā) vizualizācija, rasējums un saite uz</w:t>
      </w:r>
      <w:r w:rsidRPr="00005AF3">
        <w:rPr>
          <w:b/>
          <w:bCs/>
          <w:color w:val="auto"/>
          <w:sz w:val="24"/>
          <w:szCs w:val="24"/>
        </w:rPr>
        <w:t xml:space="preserve"> </w:t>
      </w:r>
      <w:r w:rsidRPr="00005AF3">
        <w:rPr>
          <w:color w:val="auto"/>
          <w:sz w:val="24"/>
          <w:szCs w:val="24"/>
        </w:rPr>
        <w:t>ražotāja mājas lapu pēc kuras var spriest par piedāvātās preces parametra atbilstību prasībām. Ja šāda informācija nepastāv, norādīt iemeslu.</w:t>
      </w:r>
    </w:p>
    <w:p w14:paraId="47BF90D6" w14:textId="77777777" w:rsidR="00BE2F2B" w:rsidRPr="005F7DFC" w:rsidRDefault="00BE2F2B" w:rsidP="00BE2F2B">
      <w:pPr>
        <w:pStyle w:val="Stils2"/>
        <w:numPr>
          <w:ilvl w:val="3"/>
          <w:numId w:val="21"/>
        </w:numPr>
        <w:ind w:left="1418" w:right="57" w:hanging="709"/>
        <w:rPr>
          <w:color w:val="auto"/>
          <w:sz w:val="24"/>
          <w:szCs w:val="24"/>
        </w:rPr>
      </w:pPr>
      <w:r>
        <w:rPr>
          <w:bCs/>
        </w:rPr>
        <w:t xml:space="preserve"> </w:t>
      </w:r>
      <w:r w:rsidRPr="005F7DFC">
        <w:rPr>
          <w:bCs/>
          <w:sz w:val="24"/>
          <w:szCs w:val="24"/>
        </w:rPr>
        <w:t xml:space="preserve">Pretendentam apliecinājumā jānorāda garantijas laiks ne mazāk </w:t>
      </w:r>
      <w:r w:rsidRPr="005F7DFC">
        <w:rPr>
          <w:sz w:val="24"/>
          <w:szCs w:val="24"/>
        </w:rPr>
        <w:t xml:space="preserve">par 36 (trīsdesmit seši) mēnešiem no nodošanas – pieņemšanas akta parakstīšanas dienas. Norādītais garantijas termiņš ir minimālais garantijas termiņš. </w:t>
      </w:r>
    </w:p>
    <w:p w14:paraId="1B242A0D" w14:textId="77777777" w:rsidR="00BE2F2B" w:rsidRPr="005F7DFC" w:rsidRDefault="00BE2F2B" w:rsidP="00BE2F2B">
      <w:pPr>
        <w:pStyle w:val="Stils2"/>
        <w:numPr>
          <w:ilvl w:val="3"/>
          <w:numId w:val="21"/>
        </w:numPr>
        <w:ind w:right="57"/>
        <w:rPr>
          <w:color w:val="auto"/>
          <w:sz w:val="24"/>
          <w:szCs w:val="24"/>
        </w:rPr>
      </w:pPr>
      <w:r w:rsidRPr="005F7DFC">
        <w:rPr>
          <w:color w:val="auto"/>
          <w:sz w:val="24"/>
          <w:szCs w:val="24"/>
        </w:rPr>
        <w:t>Par garantijas laikā bezmaksas garantijas servisa nodrošināšanu:</w:t>
      </w:r>
    </w:p>
    <w:p w14:paraId="556DF310" w14:textId="77777777" w:rsidR="00BE2F2B" w:rsidRPr="00005AF3" w:rsidRDefault="00BE2F2B" w:rsidP="00BE2F2B">
      <w:pPr>
        <w:pStyle w:val="Stils2"/>
        <w:numPr>
          <w:ilvl w:val="4"/>
          <w:numId w:val="21"/>
        </w:numPr>
        <w:ind w:left="2410" w:right="57" w:hanging="956"/>
        <w:rPr>
          <w:color w:val="auto"/>
          <w:sz w:val="24"/>
          <w:szCs w:val="24"/>
        </w:rPr>
      </w:pPr>
      <w:r w:rsidRPr="00005AF3">
        <w:rPr>
          <w:color w:val="auto"/>
          <w:sz w:val="24"/>
          <w:szCs w:val="24"/>
        </w:rPr>
        <w:t>Iekārtu garantijas laikā vismaz vienu reizi kalendārā gadā Pretendentam jānodrošina un jāveic visām iekārtām tehniskā apkope;</w:t>
      </w:r>
    </w:p>
    <w:p w14:paraId="76128B72" w14:textId="77777777" w:rsidR="00BE2F2B" w:rsidRPr="00005AF3" w:rsidRDefault="00BE2F2B" w:rsidP="00BE2F2B">
      <w:pPr>
        <w:pStyle w:val="Stils2"/>
        <w:numPr>
          <w:ilvl w:val="4"/>
          <w:numId w:val="21"/>
        </w:numPr>
        <w:ind w:left="2410" w:right="57" w:hanging="956"/>
        <w:rPr>
          <w:color w:val="auto"/>
          <w:sz w:val="24"/>
          <w:szCs w:val="24"/>
        </w:rPr>
      </w:pPr>
      <w:r w:rsidRPr="00005AF3">
        <w:rPr>
          <w:color w:val="auto"/>
          <w:sz w:val="24"/>
          <w:szCs w:val="24"/>
        </w:rPr>
        <w:t>Pretendentam jānodrošina garantijas laikā iekārtu bezmaksas garantijas serviss. Garantijas laikā iekārtu bojājumu novēršanas laiks ne ilgāk kā 5 (piecu) darba dienu laikā no bojājuma pieteikšanas brīža (e-pastā vai telefoniski no Pasūtītāja kontaktpersonas – norādīta līguma projektā);</w:t>
      </w:r>
    </w:p>
    <w:p w14:paraId="407C7E10" w14:textId="7E0A22ED" w:rsidR="00BE2F2B" w:rsidRPr="00005AF3" w:rsidRDefault="00BE2F2B" w:rsidP="00BE2F2B">
      <w:pPr>
        <w:pStyle w:val="Stils2"/>
        <w:numPr>
          <w:ilvl w:val="4"/>
          <w:numId w:val="21"/>
        </w:numPr>
        <w:ind w:left="2410" w:right="57" w:hanging="956"/>
        <w:rPr>
          <w:color w:val="auto"/>
          <w:sz w:val="24"/>
          <w:szCs w:val="24"/>
        </w:rPr>
      </w:pPr>
      <w:r w:rsidRPr="00005AF3">
        <w:rPr>
          <w:color w:val="auto"/>
          <w:sz w:val="24"/>
          <w:szCs w:val="24"/>
        </w:rPr>
        <w:t xml:space="preserve">Iekārtas apmaiņas termiņš (ja piegādāta nekvalitatīva iekārta) 10 darba dienu laikā no dienas, kad Pasūtītājs un </w:t>
      </w:r>
      <w:r w:rsidR="00B5636C">
        <w:rPr>
          <w:color w:val="auto"/>
          <w:sz w:val="24"/>
          <w:szCs w:val="24"/>
        </w:rPr>
        <w:t>Pasūtītājs</w:t>
      </w:r>
      <w:r w:rsidRPr="00005AF3">
        <w:rPr>
          <w:color w:val="auto"/>
          <w:sz w:val="24"/>
          <w:szCs w:val="24"/>
        </w:rPr>
        <w:t xml:space="preserve"> vienojušies, ka Iekārta ir nekvalitatīva.</w:t>
      </w:r>
    </w:p>
    <w:p w14:paraId="02FD0A27" w14:textId="77777777" w:rsidR="00BE2F2B" w:rsidRPr="00005AF3" w:rsidRDefault="00BE2F2B" w:rsidP="00BE2F2B">
      <w:pPr>
        <w:pStyle w:val="Stils2"/>
        <w:numPr>
          <w:ilvl w:val="3"/>
          <w:numId w:val="21"/>
        </w:numPr>
        <w:ind w:right="57"/>
        <w:rPr>
          <w:b/>
          <w:bCs/>
          <w:color w:val="auto"/>
          <w:sz w:val="24"/>
          <w:szCs w:val="24"/>
          <w:u w:val="single"/>
        </w:rPr>
      </w:pPr>
      <w:r>
        <w:rPr>
          <w:color w:val="auto"/>
          <w:sz w:val="24"/>
          <w:szCs w:val="24"/>
        </w:rPr>
        <w:t xml:space="preserve"> K</w:t>
      </w:r>
      <w:r w:rsidRPr="00005AF3">
        <w:rPr>
          <w:color w:val="auto"/>
          <w:sz w:val="24"/>
          <w:szCs w:val="24"/>
        </w:rPr>
        <w:t xml:space="preserve">a piegādātās un uzstādītās iekārtas, elementi, konstrukcijas un detaļas atbilst standartiem EN 1176 </w:t>
      </w:r>
      <w:r w:rsidRPr="00005AF3">
        <w:rPr>
          <w:i/>
          <w:color w:val="auto"/>
          <w:sz w:val="24"/>
          <w:szCs w:val="24"/>
        </w:rPr>
        <w:t>“Spēļu laukumu aprīkojums un pārklājums”</w:t>
      </w:r>
      <w:r w:rsidRPr="00005AF3">
        <w:rPr>
          <w:color w:val="auto"/>
          <w:sz w:val="24"/>
          <w:szCs w:val="24"/>
        </w:rPr>
        <w:t xml:space="preserve"> (</w:t>
      </w:r>
      <w:r>
        <w:rPr>
          <w:color w:val="auto"/>
          <w:sz w:val="24"/>
          <w:szCs w:val="24"/>
        </w:rPr>
        <w:t xml:space="preserve">attiecināms uz </w:t>
      </w:r>
      <w:r w:rsidRPr="00005AF3">
        <w:rPr>
          <w:color w:val="auto"/>
          <w:sz w:val="24"/>
          <w:szCs w:val="24"/>
        </w:rPr>
        <w:t xml:space="preserve">rotaļu laukuma iekārtām) starptautiski atzītam drošības standartam, </w:t>
      </w:r>
      <w:r w:rsidRPr="00005AF3">
        <w:rPr>
          <w:b/>
          <w:bCs/>
          <w:color w:val="auto"/>
          <w:sz w:val="24"/>
          <w:szCs w:val="24"/>
          <w:u w:val="single"/>
        </w:rPr>
        <w:t xml:space="preserve">papildus pievienojot piedāvājumam atbilstošus dokumentus </w:t>
      </w:r>
      <w:r w:rsidRPr="00005AF3">
        <w:rPr>
          <w:color w:val="auto"/>
          <w:sz w:val="24"/>
          <w:szCs w:val="24"/>
        </w:rPr>
        <w:t xml:space="preserve">TÜV vai </w:t>
      </w:r>
      <w:r w:rsidRPr="00005AF3">
        <w:rPr>
          <w:sz w:val="24"/>
          <w:szCs w:val="24"/>
          <w:shd w:val="clear" w:color="auto" w:fill="FFFFFF"/>
        </w:rPr>
        <w:t>cits līdzvērtīgs neatkarīgu atbilstības novērtēšanas institūciju izdots sertifikāts</w:t>
      </w:r>
      <w:r w:rsidRPr="00005AF3">
        <w:rPr>
          <w:color w:val="auto"/>
          <w:sz w:val="24"/>
          <w:szCs w:val="24"/>
        </w:rPr>
        <w:t xml:space="preserve">. </w:t>
      </w:r>
      <w:r w:rsidRPr="00005AF3">
        <w:rPr>
          <w:bCs/>
          <w:color w:val="auto"/>
          <w:sz w:val="24"/>
          <w:szCs w:val="24"/>
        </w:rPr>
        <w:t>Minētā prasība pamatojama ar Pasūtītāja vēlmi pārliecināties, ka piedāvāto rotaļu iekārtu un aprīkojuma ražotājam ir iepriekšējā pieredze piedāvāto iekārtu rūpnieciskā ražošanā, iekārtas un aprīkojums ir ticis testēts, lai Pasūtītājs var pārliecināties ne tikai par pieredzi iekārtu izgatavošanā, bet arī par izmantojamo izejmateriālu kvalitāti un atbilstību drošības standartu prasībām.</w:t>
      </w:r>
    </w:p>
    <w:p w14:paraId="407B2195" w14:textId="77777777" w:rsidR="00BE2F2B" w:rsidRPr="00005AF3" w:rsidRDefault="00BE2F2B" w:rsidP="00BE2F2B">
      <w:pPr>
        <w:pStyle w:val="Stils2"/>
        <w:numPr>
          <w:ilvl w:val="3"/>
          <w:numId w:val="21"/>
        </w:numPr>
        <w:ind w:right="57"/>
        <w:rPr>
          <w:b/>
          <w:bCs/>
          <w:color w:val="auto"/>
          <w:sz w:val="24"/>
          <w:szCs w:val="24"/>
          <w:u w:val="single"/>
        </w:rPr>
      </w:pPr>
      <w:r>
        <w:rPr>
          <w:color w:val="auto"/>
          <w:sz w:val="24"/>
          <w:szCs w:val="24"/>
        </w:rPr>
        <w:lastRenderedPageBreak/>
        <w:t xml:space="preserve"> K</w:t>
      </w:r>
      <w:r w:rsidRPr="00005AF3">
        <w:rPr>
          <w:color w:val="auto"/>
          <w:sz w:val="24"/>
          <w:szCs w:val="24"/>
        </w:rPr>
        <w:t>a iekārtas atbilst Ministru kabineta 07.01.2020.  noteikumu Nr. 18 ,,Spēļu un rekreācijas laukumu drošuma noteikumi” prasībām, kas attiecas uz iekārtu ražotāju, importētāju un izplatītāju.</w:t>
      </w:r>
    </w:p>
    <w:p w14:paraId="4EC41970" w14:textId="77777777" w:rsidR="00BE2F2B" w:rsidRPr="00C54B20" w:rsidRDefault="00BE2F2B" w:rsidP="00BE2F2B">
      <w:pPr>
        <w:pStyle w:val="ListParagraph"/>
        <w:numPr>
          <w:ilvl w:val="1"/>
          <w:numId w:val="21"/>
        </w:numPr>
        <w:spacing w:after="0" w:line="240" w:lineRule="auto"/>
        <w:ind w:left="426" w:right="57" w:hanging="426"/>
        <w:jc w:val="both"/>
        <w:rPr>
          <w:rFonts w:ascii="Times New Roman" w:hAnsi="Times New Roman" w:cs="Times New Roman"/>
          <w:sz w:val="24"/>
          <w:szCs w:val="24"/>
        </w:rPr>
      </w:pPr>
      <w:r w:rsidRPr="00E67627">
        <w:rPr>
          <w:rFonts w:ascii="Times New Roman" w:hAnsi="Times New Roman" w:cs="Times New Roman"/>
          <w:sz w:val="24"/>
          <w:szCs w:val="24"/>
        </w:rPr>
        <w:t xml:space="preserve">Ja pretendents </w:t>
      </w:r>
      <w:r w:rsidRPr="00C54B20">
        <w:rPr>
          <w:rFonts w:ascii="Times New Roman" w:hAnsi="Times New Roman" w:cs="Times New Roman"/>
          <w:sz w:val="24"/>
          <w:szCs w:val="24"/>
        </w:rPr>
        <w:t>nepiedāvā ekvivalentu preci, tad attiecīgajā pozīcijā</w:t>
      </w:r>
      <w:r w:rsidRPr="00C54B20">
        <w:rPr>
          <w:rFonts w:ascii="Times New Roman" w:hAnsi="Times New Roman" w:cs="Times New Roman"/>
          <w:b/>
          <w:bCs/>
          <w:sz w:val="24"/>
          <w:szCs w:val="24"/>
          <w:u w:val="single"/>
        </w:rPr>
        <w:t xml:space="preserve"> jāsvītro vārdi “vai ekvivalents”.</w:t>
      </w:r>
      <w:r w:rsidRPr="00C54B20">
        <w:rPr>
          <w:rFonts w:ascii="Times New Roman" w:hAnsi="Times New Roman" w:cs="Times New Roman"/>
          <w:sz w:val="24"/>
          <w:szCs w:val="24"/>
        </w:rPr>
        <w:t xml:space="preserve"> </w:t>
      </w:r>
    </w:p>
    <w:p w14:paraId="5410B308" w14:textId="77777777" w:rsidR="00BE2F2B" w:rsidRPr="004E4B7F" w:rsidRDefault="00BE2F2B" w:rsidP="00BE2F2B">
      <w:pPr>
        <w:numPr>
          <w:ilvl w:val="1"/>
          <w:numId w:val="21"/>
        </w:numPr>
        <w:spacing w:after="0" w:line="240" w:lineRule="auto"/>
        <w:ind w:left="426" w:right="57" w:hanging="426"/>
        <w:contextualSpacing/>
        <w:jc w:val="both"/>
        <w:rPr>
          <w:rFonts w:ascii="Times New Roman" w:eastAsia="Aptos" w:hAnsi="Times New Roman" w:cs="Times New Roman"/>
          <w:sz w:val="24"/>
          <w:szCs w:val="24"/>
        </w:rPr>
      </w:pPr>
      <w:r w:rsidRPr="004E4B7F">
        <w:rPr>
          <w:rFonts w:ascii="Times New Roman" w:eastAsia="Aptos" w:hAnsi="Times New Roman" w:cs="Times New Roman"/>
          <w:b/>
          <w:sz w:val="24"/>
          <w:szCs w:val="24"/>
        </w:rPr>
        <w:t>Ja Pretendents piedāvā ekvivalentu preci u.c., tad:</w:t>
      </w:r>
    </w:p>
    <w:p w14:paraId="1FB10F7A" w14:textId="77777777" w:rsidR="00BE2F2B" w:rsidRPr="00D33DBE" w:rsidRDefault="00BE2F2B" w:rsidP="00BE2F2B">
      <w:pPr>
        <w:numPr>
          <w:ilvl w:val="2"/>
          <w:numId w:val="21"/>
        </w:numPr>
        <w:spacing w:after="0" w:line="240" w:lineRule="auto"/>
        <w:ind w:left="1276" w:right="57" w:hanging="646"/>
        <w:jc w:val="both"/>
        <w:rPr>
          <w:rFonts w:ascii="Times New Roman" w:eastAsia="Times New Roman" w:hAnsi="Times New Roman" w:cs="Times New Roman"/>
          <w:bCs/>
          <w:kern w:val="0"/>
          <w:sz w:val="24"/>
          <w:szCs w:val="24"/>
          <w:lang w:eastAsia="lv-LV" w:bidi="lo-LA"/>
          <w14:ligatures w14:val="none"/>
        </w:rPr>
      </w:pPr>
      <w:r w:rsidRPr="00D33DBE">
        <w:rPr>
          <w:rFonts w:ascii="Times New Roman" w:eastAsia="Times New Roman" w:hAnsi="Times New Roman" w:cs="Times New Roman"/>
          <w:bCs/>
          <w:kern w:val="0"/>
          <w:sz w:val="24"/>
          <w:szCs w:val="24"/>
          <w:lang w:eastAsia="lv-LV" w:bidi="lo-LA"/>
          <w14:ligatures w14:val="none"/>
        </w:rPr>
        <w:t>jāpievieno atsevišķu sarakstu ar ekvivalentiem (ja attiecināms) (ar norādi uz pozīcijām, kurās tie tiek piedāvāti), kurā jābūt norādītiem ekvivalento preču u.c. tehniskais raksturojums, kas apliecina ekvivalenci tehniskajā specifikācijā prasītajam;</w:t>
      </w:r>
    </w:p>
    <w:p w14:paraId="66AB7F6E" w14:textId="77777777" w:rsidR="00BE2F2B" w:rsidRPr="00D33DBE" w:rsidRDefault="00BE2F2B" w:rsidP="00BE2F2B">
      <w:pPr>
        <w:numPr>
          <w:ilvl w:val="2"/>
          <w:numId w:val="21"/>
        </w:numPr>
        <w:spacing w:after="0" w:line="240" w:lineRule="auto"/>
        <w:ind w:left="1276" w:right="57" w:hanging="646"/>
        <w:jc w:val="both"/>
        <w:rPr>
          <w:rFonts w:ascii="Times New Roman" w:eastAsia="Times New Roman" w:hAnsi="Times New Roman" w:cs="Times New Roman"/>
          <w:bCs/>
          <w:kern w:val="0"/>
          <w:sz w:val="24"/>
          <w:szCs w:val="24"/>
          <w:lang w:eastAsia="lv-LV" w:bidi="lo-LA"/>
          <w14:ligatures w14:val="none"/>
        </w:rPr>
      </w:pPr>
      <w:r w:rsidRPr="00D33DBE">
        <w:rPr>
          <w:rFonts w:ascii="Times New Roman" w:eastAsia="Times New Roman" w:hAnsi="Times New Roman" w:cs="Times New Roman"/>
          <w:bCs/>
          <w:kern w:val="0"/>
          <w:sz w:val="24"/>
          <w:szCs w:val="24"/>
          <w:lang w:eastAsia="lv-LV" w:bidi="lo-LA"/>
          <w14:ligatures w14:val="none"/>
        </w:rPr>
        <w:t xml:space="preserve">jāpievieno akreditētas atbilstības novērtēšanas institūcijas testēšanas pārskatus vai sertifikātus, kas pierādītu piedāvāto ekvivalento preču atbilstību izvirzītajām prasībām. </w:t>
      </w:r>
    </w:p>
    <w:p w14:paraId="5C447D12" w14:textId="77777777" w:rsidR="00BE2F2B" w:rsidRPr="003A738B" w:rsidRDefault="00BE2F2B" w:rsidP="00BE2F2B">
      <w:pPr>
        <w:numPr>
          <w:ilvl w:val="2"/>
          <w:numId w:val="21"/>
        </w:numPr>
        <w:spacing w:after="0" w:line="240" w:lineRule="auto"/>
        <w:ind w:left="1276" w:right="57" w:hanging="709"/>
        <w:jc w:val="both"/>
        <w:rPr>
          <w:rFonts w:ascii="Times New Roman" w:eastAsia="Times New Roman" w:hAnsi="Times New Roman" w:cs="Times New Roman"/>
          <w:bCs/>
          <w:kern w:val="0"/>
          <w:sz w:val="24"/>
          <w:szCs w:val="24"/>
          <w:lang w:eastAsia="lv-LV" w:bidi="lo-LA"/>
          <w14:ligatures w14:val="none"/>
        </w:rPr>
      </w:pPr>
      <w:r>
        <w:rPr>
          <w:rFonts w:ascii="Times New Roman" w:eastAsia="Times New Roman" w:hAnsi="Times New Roman" w:cs="Times New Roman"/>
          <w:bCs/>
          <w:kern w:val="0"/>
          <w:sz w:val="24"/>
          <w:szCs w:val="24"/>
          <w:lang w:eastAsia="lv-LV" w:bidi="lo-LA"/>
          <w14:ligatures w14:val="none"/>
        </w:rPr>
        <w:t xml:space="preserve">Ja pretendents </w:t>
      </w:r>
      <w:r w:rsidRPr="003A738B">
        <w:rPr>
          <w:rFonts w:ascii="Times New Roman" w:eastAsia="Times New Roman" w:hAnsi="Times New Roman" w:cs="Times New Roman"/>
          <w:color w:val="000000"/>
          <w:kern w:val="0"/>
          <w:sz w:val="24"/>
          <w:szCs w:val="24"/>
          <w:u w:val="single"/>
          <w:lang w:eastAsia="lv-LV" w:bidi="lo-LA"/>
          <w14:ligatures w14:val="none"/>
        </w:rPr>
        <w:t>piedāvā ekvivalentu, tad attiecīgajā pozīcijā jānorāda piedāvātā ekvivalenta nosaukums, kā arī pie tehniskā piedāvājuma jāiesniedz</w:t>
      </w:r>
      <w:r w:rsidRPr="003A738B">
        <w:rPr>
          <w:rFonts w:ascii="Times New Roman" w:eastAsia="Times New Roman" w:hAnsi="Times New Roman" w:cs="Times New Roman"/>
          <w:color w:val="000000"/>
          <w:kern w:val="0"/>
          <w:sz w:val="24"/>
          <w:szCs w:val="24"/>
          <w:lang w:eastAsia="lv-LV" w:bidi="lo-LA"/>
          <w14:ligatures w14:val="none"/>
        </w:rPr>
        <w:t xml:space="preserve"> salīdzinoša tabula, kurā norādīts prasāmā un piedāvātā ekvivalenta tehniskais salīdzinājums – aizpildīta </w:t>
      </w:r>
      <w:r w:rsidRPr="003A738B">
        <w:rPr>
          <w:rFonts w:ascii="Times New Roman" w:eastAsia="Times New Roman" w:hAnsi="Times New Roman" w:cs="Times New Roman"/>
          <w:i/>
          <w:color w:val="000000"/>
          <w:kern w:val="0"/>
          <w:sz w:val="24"/>
          <w:szCs w:val="24"/>
          <w:lang w:eastAsia="lv-LV" w:bidi="lo-LA"/>
          <w14:ligatures w14:val="none"/>
        </w:rPr>
        <w:t>1.tabulu</w:t>
      </w:r>
      <w:r w:rsidRPr="003A738B">
        <w:rPr>
          <w:rFonts w:ascii="Times New Roman" w:eastAsia="Times New Roman" w:hAnsi="Times New Roman" w:cs="Times New Roman"/>
          <w:bCs/>
          <w:kern w:val="0"/>
          <w:sz w:val="24"/>
          <w:szCs w:val="24"/>
          <w:lang w:eastAsia="lv-LV" w:bidi="lo-LA"/>
          <w14:ligatures w14:val="none"/>
        </w:rPr>
        <w:t>.</w:t>
      </w:r>
    </w:p>
    <w:p w14:paraId="4A7EFAC6" w14:textId="77777777" w:rsidR="00BE2F2B" w:rsidRPr="003A738B" w:rsidRDefault="00BE2F2B" w:rsidP="00BE2F2B">
      <w:pPr>
        <w:spacing w:after="0" w:line="240" w:lineRule="auto"/>
        <w:ind w:left="928" w:right="57"/>
        <w:jc w:val="right"/>
        <w:rPr>
          <w:rFonts w:ascii="Times New Roman" w:eastAsia="Times New Roman" w:hAnsi="Times New Roman" w:cs="Times New Roman"/>
          <w:bCs/>
          <w:i/>
          <w:iCs/>
          <w:kern w:val="0"/>
          <w:sz w:val="24"/>
          <w:szCs w:val="24"/>
          <w:lang w:eastAsia="lv-LV" w:bidi="lo-LA"/>
          <w14:ligatures w14:val="none"/>
        </w:rPr>
      </w:pPr>
      <w:r w:rsidRPr="003A738B">
        <w:rPr>
          <w:rFonts w:ascii="Times New Roman" w:eastAsia="Times New Roman" w:hAnsi="Times New Roman" w:cs="Times New Roman"/>
          <w:bCs/>
          <w:i/>
          <w:iCs/>
          <w:kern w:val="0"/>
          <w:sz w:val="24"/>
          <w:szCs w:val="24"/>
          <w:lang w:eastAsia="lv-LV" w:bidi="lo-LA"/>
          <w14:ligatures w14:val="none"/>
        </w:rPr>
        <w:t>1.tabula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985"/>
        <w:gridCol w:w="3402"/>
        <w:gridCol w:w="2268"/>
      </w:tblGrid>
      <w:tr w:rsidR="00BE2F2B" w:rsidRPr="003A738B" w14:paraId="56C92D11" w14:textId="77777777" w:rsidTr="0076439A">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67529A" w14:textId="77777777" w:rsidR="00BE2F2B" w:rsidRPr="003A738B" w:rsidRDefault="00BE2F2B" w:rsidP="0076439A">
            <w:pPr>
              <w:spacing w:line="276" w:lineRule="auto"/>
              <w:ind w:left="284"/>
              <w:jc w:val="center"/>
              <w:rPr>
                <w:rFonts w:ascii="Times New Roman" w:eastAsia="Calibri" w:hAnsi="Times New Roman" w:cs="Times New Roman"/>
                <w:b/>
                <w:i/>
                <w:sz w:val="24"/>
                <w:szCs w:val="24"/>
              </w:rPr>
            </w:pPr>
            <w:r w:rsidRPr="003A738B">
              <w:rPr>
                <w:rFonts w:ascii="Times New Roman" w:eastAsia="Calibri" w:hAnsi="Times New Roman" w:cs="Times New Roman"/>
                <w:i/>
                <w:sz w:val="24"/>
                <w:szCs w:val="24"/>
              </w:rPr>
              <w:t>Ekvivalenta nosaukums (marka)</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D89B2A" w14:textId="77777777" w:rsidR="00BE2F2B" w:rsidRPr="003A738B" w:rsidRDefault="00BE2F2B" w:rsidP="0076439A">
            <w:pPr>
              <w:spacing w:line="276" w:lineRule="auto"/>
              <w:ind w:left="284"/>
              <w:jc w:val="center"/>
              <w:rPr>
                <w:rFonts w:ascii="Times New Roman" w:eastAsia="Calibri" w:hAnsi="Times New Roman" w:cs="Times New Roman"/>
                <w:b/>
                <w:i/>
                <w:sz w:val="24"/>
                <w:szCs w:val="24"/>
              </w:rPr>
            </w:pPr>
            <w:r>
              <w:rPr>
                <w:rFonts w:ascii="Times New Roman" w:eastAsia="Calibri" w:hAnsi="Times New Roman" w:cs="Times New Roman"/>
                <w:i/>
                <w:sz w:val="24"/>
                <w:szCs w:val="24"/>
              </w:rPr>
              <w:t>Pozīcija</w:t>
            </w:r>
            <w:r w:rsidRPr="003A738B">
              <w:rPr>
                <w:rFonts w:ascii="Times New Roman" w:eastAsia="Calibri" w:hAnsi="Times New Roman" w:cs="Times New Roman"/>
                <w:i/>
                <w:sz w:val="24"/>
                <w:szCs w:val="24"/>
              </w:rPr>
              <w:t>, kurai piedāvāts ekvivalents</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C55D18" w14:textId="77777777" w:rsidR="00BE2F2B" w:rsidRPr="003A738B" w:rsidRDefault="00BE2F2B" w:rsidP="0076439A">
            <w:pPr>
              <w:spacing w:line="276" w:lineRule="auto"/>
              <w:ind w:left="284"/>
              <w:jc w:val="center"/>
              <w:rPr>
                <w:rFonts w:ascii="Times New Roman" w:eastAsia="Calibri" w:hAnsi="Times New Roman" w:cs="Times New Roman"/>
                <w:b/>
                <w:i/>
                <w:sz w:val="24"/>
                <w:szCs w:val="24"/>
              </w:rPr>
            </w:pPr>
            <w:r w:rsidRPr="003A738B">
              <w:rPr>
                <w:rFonts w:ascii="Times New Roman" w:eastAsia="Calibri" w:hAnsi="Times New Roman" w:cs="Times New Roman"/>
                <w:i/>
                <w:sz w:val="24"/>
                <w:szCs w:val="24"/>
              </w:rPr>
              <w:t>Ekvivalenta tehniskais raksturojums, kas apliecina tā ekvivalenci pasūtītāja noteiktajām prasībām</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913C75" w14:textId="77777777" w:rsidR="00BE2F2B" w:rsidRPr="003A738B" w:rsidRDefault="00BE2F2B" w:rsidP="0076439A">
            <w:pPr>
              <w:spacing w:line="276" w:lineRule="auto"/>
              <w:ind w:left="284"/>
              <w:jc w:val="center"/>
              <w:rPr>
                <w:rFonts w:ascii="Times New Roman" w:eastAsia="Calibri" w:hAnsi="Times New Roman" w:cs="Times New Roman"/>
                <w:i/>
                <w:sz w:val="24"/>
                <w:szCs w:val="24"/>
              </w:rPr>
            </w:pPr>
            <w:r w:rsidRPr="003A738B">
              <w:rPr>
                <w:rFonts w:ascii="Times New Roman" w:eastAsia="Calibri" w:hAnsi="Times New Roman" w:cs="Times New Roman"/>
                <w:i/>
                <w:sz w:val="24"/>
                <w:szCs w:val="24"/>
              </w:rPr>
              <w:t>Norāda dokumenta nosaukumu un pievieno to piedāvājumam</w:t>
            </w:r>
          </w:p>
        </w:tc>
      </w:tr>
      <w:tr w:rsidR="00BE2F2B" w:rsidRPr="003A738B" w14:paraId="7CACEAEE"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7ED2D9D6" w14:textId="77777777" w:rsidR="00BE2F2B" w:rsidRPr="003A738B" w:rsidRDefault="00BE2F2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9FBDFD3"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4EC68FDF"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328A3F58"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r>
      <w:tr w:rsidR="00BE2F2B" w:rsidRPr="003A738B" w14:paraId="3C5CFC42"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10BDB61C" w14:textId="77777777" w:rsidR="00BE2F2B" w:rsidRPr="003A738B" w:rsidRDefault="00BE2F2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58FFF735"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6EBB9E71"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2EBA4E5C"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r>
      <w:tr w:rsidR="00BE2F2B" w:rsidRPr="003A738B" w14:paraId="4500604A" w14:textId="77777777" w:rsidTr="0076439A">
        <w:tc>
          <w:tcPr>
            <w:tcW w:w="1701" w:type="dxa"/>
            <w:tcBorders>
              <w:top w:val="single" w:sz="4" w:space="0" w:color="auto"/>
              <w:left w:val="single" w:sz="4" w:space="0" w:color="auto"/>
              <w:bottom w:val="single" w:sz="4" w:space="0" w:color="auto"/>
              <w:right w:val="single" w:sz="4" w:space="0" w:color="auto"/>
            </w:tcBorders>
            <w:vAlign w:val="center"/>
          </w:tcPr>
          <w:p w14:paraId="56464BD6" w14:textId="77777777" w:rsidR="00BE2F2B" w:rsidRPr="003A738B" w:rsidRDefault="00BE2F2B" w:rsidP="0076439A">
            <w:pPr>
              <w:spacing w:line="276" w:lineRule="auto"/>
              <w:ind w:left="284"/>
              <w:jc w:val="center"/>
              <w:rPr>
                <w:rFonts w:ascii="Times New Roman" w:eastAsia="Calibri" w:hAnsi="Times New Roman" w:cs="Times New Roman"/>
                <w:b/>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1D8451B"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40DFFA05"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B876A28" w14:textId="77777777" w:rsidR="00BE2F2B" w:rsidRPr="003A738B" w:rsidRDefault="00BE2F2B" w:rsidP="0076439A">
            <w:pPr>
              <w:spacing w:line="276" w:lineRule="auto"/>
              <w:ind w:left="284"/>
              <w:jc w:val="center"/>
              <w:rPr>
                <w:rFonts w:ascii="Times New Roman" w:eastAsia="Calibri" w:hAnsi="Times New Roman" w:cs="Times New Roman"/>
                <w:sz w:val="24"/>
                <w:szCs w:val="24"/>
              </w:rPr>
            </w:pPr>
          </w:p>
        </w:tc>
      </w:tr>
    </w:tbl>
    <w:p w14:paraId="3A7AD61E" w14:textId="77777777" w:rsidR="00BE2F2B" w:rsidRPr="004E4B7F" w:rsidRDefault="00BE2F2B" w:rsidP="00BE2F2B">
      <w:pPr>
        <w:spacing w:after="0" w:line="240" w:lineRule="auto"/>
        <w:ind w:left="1276" w:right="57"/>
        <w:jc w:val="both"/>
        <w:rPr>
          <w:rFonts w:ascii="Times New Roman" w:eastAsia="Times New Roman" w:hAnsi="Times New Roman" w:cs="Times New Roman"/>
          <w:bCs/>
          <w:kern w:val="0"/>
          <w:sz w:val="24"/>
          <w:szCs w:val="24"/>
          <w:lang w:eastAsia="lv-LV" w:bidi="lo-LA"/>
          <w14:ligatures w14:val="none"/>
        </w:rPr>
      </w:pPr>
    </w:p>
    <w:p w14:paraId="15751192" w14:textId="77777777" w:rsidR="00BE2F2B" w:rsidRPr="00005AF3" w:rsidRDefault="00BE2F2B" w:rsidP="00BE2F2B">
      <w:pPr>
        <w:pStyle w:val="Stils2"/>
        <w:numPr>
          <w:ilvl w:val="1"/>
          <w:numId w:val="21"/>
        </w:numPr>
        <w:ind w:left="567" w:right="57" w:hanging="567"/>
        <w:rPr>
          <w:b/>
          <w:color w:val="auto"/>
          <w:sz w:val="24"/>
          <w:szCs w:val="24"/>
        </w:rPr>
      </w:pPr>
      <w:r w:rsidRPr="00005AF3">
        <w:rPr>
          <w:b/>
          <w:color w:val="auto"/>
          <w:sz w:val="24"/>
          <w:szCs w:val="24"/>
        </w:rPr>
        <w:t>Ja pretendents piedāvā materiālus, kas atbilst ekvivalentiem standartiem, tad tehniskajam piedāvājumam:</w:t>
      </w:r>
    </w:p>
    <w:p w14:paraId="472FCB41" w14:textId="77777777" w:rsidR="00BE2F2B" w:rsidRPr="00005AF3" w:rsidRDefault="00BE2F2B" w:rsidP="00BE2F2B">
      <w:pPr>
        <w:pStyle w:val="Stils2"/>
        <w:numPr>
          <w:ilvl w:val="2"/>
          <w:numId w:val="21"/>
        </w:numPr>
        <w:ind w:left="1276" w:right="57" w:hanging="709"/>
        <w:rPr>
          <w:b/>
          <w:color w:val="auto"/>
          <w:sz w:val="24"/>
          <w:szCs w:val="24"/>
        </w:rPr>
      </w:pPr>
      <w:r w:rsidRPr="00005AF3">
        <w:rPr>
          <w:bCs/>
          <w:color w:val="auto"/>
          <w:sz w:val="24"/>
          <w:szCs w:val="24"/>
        </w:rPr>
        <w:t>jāpievieno atsevišķu sarakstu ar standartiem, kuru prasību izpildi Pretendents vēlas apliecināt ar citiem pierādījumiem;</w:t>
      </w:r>
    </w:p>
    <w:p w14:paraId="0F9565D1" w14:textId="77777777" w:rsidR="00BE2F2B" w:rsidRPr="00005AF3" w:rsidRDefault="00BE2F2B" w:rsidP="00BE2F2B">
      <w:pPr>
        <w:pStyle w:val="Stils2"/>
        <w:numPr>
          <w:ilvl w:val="2"/>
          <w:numId w:val="21"/>
        </w:numPr>
        <w:ind w:left="1276" w:right="57" w:hanging="709"/>
        <w:rPr>
          <w:b/>
          <w:color w:val="auto"/>
          <w:sz w:val="24"/>
          <w:szCs w:val="24"/>
        </w:rPr>
      </w:pPr>
      <w:r w:rsidRPr="00005AF3">
        <w:rPr>
          <w:bCs/>
          <w:color w:val="auto"/>
          <w:sz w:val="24"/>
          <w:szCs w:val="24"/>
        </w:rPr>
        <w:t>jāpievieno jebkādus citus dokumentus, kas pierāda, ka piedāvātais materiāls ir ekvivalents un atbilst standartos noteiktajām prasībām.</w:t>
      </w:r>
    </w:p>
    <w:p w14:paraId="716FB74C" w14:textId="77777777" w:rsidR="00BE2F2B" w:rsidRPr="00005AF3" w:rsidRDefault="00BE2F2B" w:rsidP="00BE2F2B">
      <w:pPr>
        <w:pStyle w:val="Stils2"/>
        <w:numPr>
          <w:ilvl w:val="1"/>
          <w:numId w:val="21"/>
        </w:numPr>
        <w:ind w:left="567" w:right="57" w:hanging="567"/>
        <w:rPr>
          <w:b/>
          <w:color w:val="auto"/>
          <w:sz w:val="24"/>
          <w:szCs w:val="24"/>
        </w:rPr>
      </w:pPr>
      <w:r w:rsidRPr="00005AF3">
        <w:rPr>
          <w:b/>
          <w:color w:val="auto"/>
          <w:sz w:val="24"/>
          <w:szCs w:val="24"/>
        </w:rPr>
        <w:t>Ja Pretendents piedāvā citu marķējumu vai vispār nepiedāvā marķējumu, tad tehniskajam piedāvājumam:</w:t>
      </w:r>
    </w:p>
    <w:p w14:paraId="65D7DD89" w14:textId="77777777" w:rsidR="00BE2F2B" w:rsidRPr="00005AF3" w:rsidRDefault="00BE2F2B" w:rsidP="00BE2F2B">
      <w:pPr>
        <w:pStyle w:val="Stils2"/>
        <w:numPr>
          <w:ilvl w:val="2"/>
          <w:numId w:val="21"/>
        </w:numPr>
        <w:ind w:left="1276" w:right="57" w:hanging="709"/>
        <w:rPr>
          <w:b/>
          <w:color w:val="auto"/>
          <w:sz w:val="24"/>
          <w:szCs w:val="24"/>
        </w:rPr>
      </w:pPr>
      <w:r w:rsidRPr="00005AF3">
        <w:rPr>
          <w:bCs/>
          <w:color w:val="auto"/>
          <w:sz w:val="24"/>
          <w:szCs w:val="24"/>
        </w:rPr>
        <w:t>jāpievieno skaidrojums par nespēju saņemt konkrēti noteikto marķējumu;</w:t>
      </w:r>
    </w:p>
    <w:p w14:paraId="255AC596" w14:textId="77777777" w:rsidR="00BE2F2B" w:rsidRPr="00005AF3" w:rsidRDefault="00BE2F2B" w:rsidP="00BE2F2B">
      <w:pPr>
        <w:pStyle w:val="Stils2"/>
        <w:numPr>
          <w:ilvl w:val="2"/>
          <w:numId w:val="21"/>
        </w:numPr>
        <w:ind w:left="1276" w:right="57" w:hanging="709"/>
        <w:rPr>
          <w:b/>
          <w:color w:val="auto"/>
          <w:sz w:val="24"/>
          <w:szCs w:val="24"/>
        </w:rPr>
      </w:pPr>
      <w:r w:rsidRPr="00005AF3">
        <w:rPr>
          <w:bCs/>
          <w:color w:val="auto"/>
          <w:sz w:val="24"/>
          <w:szCs w:val="24"/>
        </w:rPr>
        <w:t>jāpievieno līdzvērtīgu marķējumu apliecinošus dokumentus. Ja pretendentam no tā neatkarīgu iemeslu dēļ līdz piedāvājuma iesniegšanas dienai nebija iespējams iegūt norādīto marķējumu vai līdzvērtīgu marķējumu, jāpievieno jebkādus citus dokumentus, kas pierādītu materiālu atbilstību norādītā marķējuma prasībām.</w:t>
      </w:r>
    </w:p>
    <w:p w14:paraId="265AC5CA" w14:textId="77777777" w:rsidR="00BE2F2B" w:rsidRPr="00005AF3" w:rsidRDefault="00BE2F2B" w:rsidP="00BE2F2B">
      <w:pPr>
        <w:pStyle w:val="Stils2"/>
        <w:numPr>
          <w:ilvl w:val="1"/>
          <w:numId w:val="21"/>
        </w:numPr>
        <w:ind w:left="567" w:right="57" w:hanging="567"/>
        <w:rPr>
          <w:bCs/>
          <w:color w:val="auto"/>
          <w:sz w:val="24"/>
          <w:szCs w:val="24"/>
        </w:rPr>
      </w:pPr>
      <w:r w:rsidRPr="00005AF3">
        <w:rPr>
          <w:bCs/>
          <w:color w:val="auto"/>
          <w:sz w:val="24"/>
          <w:szCs w:val="24"/>
        </w:rPr>
        <w:t>Ja informācija par piedāvāto ekvivalentu ir svešvalodā, tad Pretendents pievieno tulkojumu valsts valodā saskaņā ar Ministru kabineta 22.08.2000. noteikumiem Nr. 291 “Kārtība, kādā apliecināmi dokumentu tulkojumi valsts valodā”.</w:t>
      </w:r>
    </w:p>
    <w:p w14:paraId="03629600" w14:textId="77777777" w:rsidR="00BE2F2B" w:rsidRPr="00005AF3" w:rsidRDefault="00BE2F2B" w:rsidP="00BE2F2B">
      <w:pPr>
        <w:pStyle w:val="Stils2"/>
        <w:numPr>
          <w:ilvl w:val="1"/>
          <w:numId w:val="21"/>
        </w:numPr>
        <w:tabs>
          <w:tab w:val="left" w:pos="567"/>
        </w:tabs>
        <w:ind w:left="567" w:right="57" w:hanging="567"/>
        <w:rPr>
          <w:bCs/>
          <w:color w:val="auto"/>
          <w:sz w:val="24"/>
          <w:szCs w:val="24"/>
        </w:rPr>
      </w:pPr>
      <w:r w:rsidRPr="00005AF3">
        <w:rPr>
          <w:color w:val="auto"/>
          <w:sz w:val="24"/>
          <w:szCs w:val="24"/>
        </w:rPr>
        <w:t>Pretendents var iesniegt jebkuru papildu informāciju, ko uzskata par nepieciešamu.</w:t>
      </w:r>
    </w:p>
    <w:p w14:paraId="782139A4" w14:textId="77777777" w:rsidR="00BE2F2B" w:rsidRPr="00005AF3" w:rsidRDefault="00BE2F2B" w:rsidP="00BE2F2B">
      <w:pPr>
        <w:pStyle w:val="Stils2"/>
        <w:numPr>
          <w:ilvl w:val="1"/>
          <w:numId w:val="21"/>
        </w:numPr>
        <w:ind w:left="567" w:right="57" w:hanging="567"/>
        <w:rPr>
          <w:bCs/>
          <w:color w:val="auto"/>
          <w:sz w:val="24"/>
          <w:szCs w:val="24"/>
        </w:rPr>
      </w:pPr>
      <w:r w:rsidRPr="00005AF3">
        <w:rPr>
          <w:color w:val="auto"/>
          <w:sz w:val="24"/>
          <w:szCs w:val="24"/>
        </w:rPr>
        <w:t>Pēc piedāvājuma iesniegšanas termiņa beigām Pretendentam nav tiesību mainīt savu tehnisko piedāvājumu.</w:t>
      </w:r>
    </w:p>
    <w:p w14:paraId="2DAD38E6" w14:textId="77777777" w:rsidR="00BE2F2B" w:rsidRPr="00005AF3" w:rsidRDefault="00BE2F2B" w:rsidP="00BE2F2B">
      <w:pPr>
        <w:pStyle w:val="Stils2"/>
        <w:numPr>
          <w:ilvl w:val="1"/>
          <w:numId w:val="21"/>
        </w:numPr>
        <w:tabs>
          <w:tab w:val="left" w:pos="567"/>
        </w:tabs>
        <w:ind w:left="567" w:right="57" w:hanging="567"/>
        <w:rPr>
          <w:bCs/>
          <w:color w:val="auto"/>
          <w:sz w:val="24"/>
          <w:szCs w:val="24"/>
        </w:rPr>
      </w:pPr>
      <w:r w:rsidRPr="00005AF3">
        <w:rPr>
          <w:color w:val="auto"/>
          <w:sz w:val="24"/>
          <w:szCs w:val="24"/>
        </w:rPr>
        <w:t xml:space="preserve">Iepirkuma dokumentācijā (tehniskajā specifikācijā un tās pielikumos) visas norādes uz konkrētu iekārtu vai materiālu, tā tirdzniecības marku, izcelsmi, sertifikātu, testēšanas </w:t>
      </w:r>
      <w:r w:rsidRPr="00005AF3">
        <w:rPr>
          <w:color w:val="auto"/>
          <w:sz w:val="24"/>
          <w:szCs w:val="24"/>
        </w:rPr>
        <w:lastRenderedPageBreak/>
        <w:t>pārskatu, marķējumu, standartu, u.c. ir dotas tikai, lai labāk raksturotu izvirzītās tehniskās un kvalitātes prasību līmeni, tās ir lasāmas ar atsauci “vai ekvivalents”.</w:t>
      </w:r>
    </w:p>
    <w:p w14:paraId="696C8DD1" w14:textId="77777777" w:rsidR="00BE2F2B" w:rsidRPr="00005AF3" w:rsidRDefault="00BE2F2B" w:rsidP="00BE2F2B">
      <w:pPr>
        <w:pStyle w:val="Stils2"/>
        <w:numPr>
          <w:ilvl w:val="1"/>
          <w:numId w:val="21"/>
        </w:numPr>
        <w:tabs>
          <w:tab w:val="left" w:pos="567"/>
        </w:tabs>
        <w:ind w:left="567" w:right="57" w:hanging="567"/>
        <w:rPr>
          <w:bCs/>
          <w:color w:val="auto"/>
          <w:sz w:val="24"/>
          <w:szCs w:val="24"/>
        </w:rPr>
      </w:pPr>
      <w:r>
        <w:rPr>
          <w:color w:val="auto"/>
          <w:sz w:val="24"/>
          <w:szCs w:val="24"/>
        </w:rPr>
        <w:t>Pretendentam jānodrošina i</w:t>
      </w:r>
      <w:r w:rsidRPr="00005AF3">
        <w:rPr>
          <w:color w:val="auto"/>
          <w:sz w:val="24"/>
          <w:szCs w:val="24"/>
        </w:rPr>
        <w:t>nformācijas plāksnes uzstādīšana- dizains saskaņojams ar Pasūtītāju</w:t>
      </w:r>
      <w:r>
        <w:rPr>
          <w:color w:val="auto"/>
          <w:sz w:val="24"/>
          <w:szCs w:val="24"/>
        </w:rPr>
        <w:t>.</w:t>
      </w:r>
    </w:p>
    <w:p w14:paraId="048988F6" w14:textId="77777777" w:rsidR="00BE2F2B" w:rsidRPr="00D57644" w:rsidRDefault="00BE2F2B" w:rsidP="00BE2F2B">
      <w:pPr>
        <w:pStyle w:val="Stils2"/>
        <w:numPr>
          <w:ilvl w:val="1"/>
          <w:numId w:val="21"/>
        </w:numPr>
        <w:tabs>
          <w:tab w:val="left" w:pos="567"/>
        </w:tabs>
        <w:ind w:left="567" w:right="57" w:hanging="567"/>
        <w:rPr>
          <w:bCs/>
          <w:color w:val="auto"/>
          <w:sz w:val="24"/>
          <w:szCs w:val="24"/>
        </w:rPr>
      </w:pPr>
      <w:r w:rsidRPr="00005AF3">
        <w:rPr>
          <w:color w:val="auto"/>
          <w:sz w:val="24"/>
          <w:szCs w:val="24"/>
        </w:rPr>
        <w:t xml:space="preserve">Pēc </w:t>
      </w:r>
      <w:r>
        <w:rPr>
          <w:color w:val="auto"/>
          <w:sz w:val="24"/>
          <w:szCs w:val="24"/>
        </w:rPr>
        <w:t>rotaļu iekārtu</w:t>
      </w:r>
      <w:r w:rsidRPr="00005AF3">
        <w:rPr>
          <w:color w:val="auto"/>
          <w:sz w:val="24"/>
          <w:szCs w:val="24"/>
        </w:rPr>
        <w:t xml:space="preserve"> uzstādīšanas Pretendents organizē Pēc</w:t>
      </w:r>
      <w:r>
        <w:rPr>
          <w:color w:val="auto"/>
          <w:sz w:val="24"/>
          <w:szCs w:val="24"/>
        </w:rPr>
        <w:t xml:space="preserve"> </w:t>
      </w:r>
      <w:r w:rsidRPr="00005AF3">
        <w:rPr>
          <w:color w:val="auto"/>
          <w:sz w:val="24"/>
          <w:szCs w:val="24"/>
        </w:rPr>
        <w:t>uzstādīšanas pārbaudi</w:t>
      </w:r>
      <w:r>
        <w:rPr>
          <w:color w:val="auto"/>
          <w:sz w:val="24"/>
          <w:szCs w:val="24"/>
        </w:rPr>
        <w:t>.</w:t>
      </w:r>
    </w:p>
    <w:p w14:paraId="2B57E66A" w14:textId="77777777" w:rsidR="00BE2F2B" w:rsidRPr="00D57644" w:rsidRDefault="00BE2F2B" w:rsidP="00BE2F2B">
      <w:pPr>
        <w:pStyle w:val="Stils2"/>
        <w:numPr>
          <w:ilvl w:val="1"/>
          <w:numId w:val="21"/>
        </w:numPr>
        <w:tabs>
          <w:tab w:val="left" w:pos="567"/>
        </w:tabs>
        <w:ind w:right="57"/>
        <w:rPr>
          <w:bCs/>
          <w:color w:val="auto"/>
          <w:sz w:val="24"/>
          <w:szCs w:val="24"/>
        </w:rPr>
      </w:pPr>
      <w:r w:rsidRPr="00D57644">
        <w:rPr>
          <w:bCs/>
          <w:color w:val="auto"/>
          <w:sz w:val="24"/>
          <w:szCs w:val="24"/>
        </w:rPr>
        <w:t>Piedāvājuma cenā jāiekļauj piegādes un montāžas izmaksas.</w:t>
      </w:r>
    </w:p>
    <w:p w14:paraId="662F27F4" w14:textId="77777777" w:rsidR="00BE2F2B" w:rsidRPr="00005AF3" w:rsidRDefault="00BE2F2B" w:rsidP="00BE2F2B">
      <w:pPr>
        <w:pStyle w:val="Stils2"/>
        <w:numPr>
          <w:ilvl w:val="1"/>
          <w:numId w:val="21"/>
        </w:numPr>
        <w:tabs>
          <w:tab w:val="left" w:pos="567"/>
        </w:tabs>
        <w:ind w:right="57"/>
        <w:rPr>
          <w:bCs/>
          <w:color w:val="auto"/>
          <w:sz w:val="24"/>
          <w:szCs w:val="24"/>
        </w:rPr>
      </w:pPr>
      <w:r w:rsidRPr="00D57644">
        <w:rPr>
          <w:bCs/>
          <w:color w:val="auto"/>
          <w:sz w:val="24"/>
          <w:szCs w:val="24"/>
        </w:rPr>
        <w:t>Piedāvājum</w:t>
      </w:r>
      <w:r>
        <w:rPr>
          <w:bCs/>
          <w:color w:val="auto"/>
          <w:sz w:val="24"/>
          <w:szCs w:val="24"/>
        </w:rPr>
        <w:t xml:space="preserve">ā jāparedz </w:t>
      </w:r>
      <w:r w:rsidRPr="00D57644">
        <w:rPr>
          <w:bCs/>
          <w:color w:val="auto"/>
          <w:sz w:val="24"/>
          <w:szCs w:val="24"/>
        </w:rPr>
        <w:t>visi darbi, materiāli un mehānismi, kas nepieciešami pilnvērtīgai un kvalitatīvai minēto darbu veikšanai, arī tie kas nav iekļauti tehniskajā specifikācijā.</w:t>
      </w:r>
    </w:p>
    <w:p w14:paraId="3A1CA55D" w14:textId="77777777" w:rsidR="00BE2F2B" w:rsidRDefault="00BE2F2B" w:rsidP="00BE2F2B">
      <w:pPr>
        <w:spacing w:after="0" w:line="278" w:lineRule="auto"/>
        <w:jc w:val="both"/>
        <w:rPr>
          <w:rFonts w:ascii="Times New Roman" w:eastAsia="Times New Roman" w:hAnsi="Times New Roman" w:cs="Times New Roman"/>
          <w:kern w:val="0"/>
          <w:sz w:val="24"/>
          <w:szCs w:val="24"/>
          <w:lang w:eastAsia="lv-LV" w:bidi="lo-LA"/>
          <w14:ligatures w14:val="none"/>
        </w:rPr>
      </w:pPr>
    </w:p>
    <w:p w14:paraId="7800C5EF" w14:textId="77777777" w:rsidR="00BE2F2B" w:rsidRPr="004E4B7F" w:rsidRDefault="00BE2F2B" w:rsidP="00BE2F2B">
      <w:pPr>
        <w:spacing w:after="0" w:line="278" w:lineRule="auto"/>
        <w:jc w:val="both"/>
        <w:rPr>
          <w:rFonts w:ascii="Times New Roman" w:eastAsia="Aptos" w:hAnsi="Times New Roman" w:cs="Times New Roman"/>
          <w:sz w:val="24"/>
          <w:szCs w:val="24"/>
        </w:rPr>
      </w:pPr>
      <w:r w:rsidRPr="004E4B7F">
        <w:rPr>
          <w:rFonts w:ascii="Times New Roman" w:eastAsia="Times New Roman" w:hAnsi="Times New Roman" w:cs="Times New Roman"/>
          <w:b/>
          <w:kern w:val="0"/>
          <w:sz w:val="24"/>
          <w:szCs w:val="20"/>
        </w:rPr>
        <w:t xml:space="preserve">Piegādes un uzstādīšanas vieta: </w:t>
      </w:r>
      <w:r>
        <w:rPr>
          <w:rFonts w:ascii="Times New Roman" w:hAnsi="Times New Roman" w:cs="Times New Roman"/>
          <w:b/>
          <w:bCs/>
          <w:sz w:val="24"/>
          <w:szCs w:val="24"/>
        </w:rPr>
        <w:t>Dzirnavu dīķis</w:t>
      </w:r>
      <w:r w:rsidRPr="003B03FC">
        <w:rPr>
          <w:rFonts w:ascii="Times New Roman" w:hAnsi="Times New Roman" w:cs="Times New Roman"/>
          <w:b/>
          <w:bCs/>
          <w:sz w:val="24"/>
          <w:szCs w:val="24"/>
        </w:rPr>
        <w:t xml:space="preserve">, </w:t>
      </w:r>
      <w:r>
        <w:rPr>
          <w:rFonts w:ascii="Times New Roman" w:hAnsi="Times New Roman" w:cs="Times New Roman"/>
          <w:b/>
          <w:bCs/>
          <w:sz w:val="24"/>
          <w:szCs w:val="24"/>
        </w:rPr>
        <w:t>Gārsenes</w:t>
      </w:r>
      <w:r w:rsidRPr="003B03FC">
        <w:rPr>
          <w:rFonts w:ascii="Times New Roman" w:hAnsi="Times New Roman" w:cs="Times New Roman"/>
          <w:b/>
          <w:bCs/>
          <w:sz w:val="24"/>
          <w:szCs w:val="24"/>
        </w:rPr>
        <w:t xml:space="preserve"> pag., Jēkabpils nov. </w:t>
      </w:r>
      <w:r w:rsidRPr="003B03FC">
        <w:rPr>
          <w:rFonts w:ascii="Times New Roman" w:eastAsia="Aptos" w:hAnsi="Times New Roman" w:cs="Times New Roman"/>
          <w:sz w:val="24"/>
          <w:szCs w:val="24"/>
        </w:rPr>
        <w:t xml:space="preserve">kadastra Nr. </w:t>
      </w:r>
      <w:r w:rsidRPr="001856B8">
        <w:rPr>
          <w:rFonts w:ascii="Times New Roman" w:eastAsia="Aptos" w:hAnsi="Times New Roman" w:cs="Times New Roman"/>
          <w:sz w:val="24"/>
          <w:szCs w:val="24"/>
        </w:rPr>
        <w:t>56620030079</w:t>
      </w:r>
      <w:r w:rsidRPr="003B03FC">
        <w:rPr>
          <w:rFonts w:ascii="Times New Roman" w:eastAsia="Aptos" w:hAnsi="Times New Roman" w:cs="Times New Roman"/>
          <w:sz w:val="24"/>
          <w:szCs w:val="24"/>
        </w:rPr>
        <w:t>.</w:t>
      </w:r>
      <w:r w:rsidRPr="003B03FC">
        <w:rPr>
          <w:rFonts w:ascii="Times New Roman" w:eastAsia="Times New Roman" w:hAnsi="Times New Roman" w:cs="Times New Roman"/>
          <w:kern w:val="0"/>
          <w:sz w:val="24"/>
          <w:szCs w:val="24"/>
        </w:rPr>
        <w:t xml:space="preserve"> Precīzu uzstādīšanas vietu norādīs Pasūtītāja pārstāvis.</w:t>
      </w:r>
    </w:p>
    <w:p w14:paraId="50B66A45" w14:textId="77777777" w:rsidR="00BE2F2B" w:rsidRDefault="00BE2F2B" w:rsidP="00BE2F2B">
      <w:pPr>
        <w:spacing w:after="0" w:line="240" w:lineRule="auto"/>
        <w:jc w:val="both"/>
        <w:rPr>
          <w:rFonts w:ascii="Times New Roman" w:eastAsia="Times New Roman" w:hAnsi="Times New Roman" w:cs="Times New Roman"/>
          <w:kern w:val="0"/>
          <w:sz w:val="24"/>
          <w:szCs w:val="20"/>
        </w:rPr>
      </w:pPr>
      <w:r w:rsidRPr="004E4B7F">
        <w:rPr>
          <w:rFonts w:ascii="Times New Roman" w:eastAsia="Times New Roman" w:hAnsi="Times New Roman" w:cs="Times New Roman"/>
          <w:b/>
          <w:kern w:val="0"/>
          <w:sz w:val="24"/>
          <w:szCs w:val="20"/>
        </w:rPr>
        <w:t xml:space="preserve">Piegādes un uzstādīšanas termiņš: </w:t>
      </w:r>
      <w:r>
        <w:rPr>
          <w:rFonts w:ascii="Times New Roman" w:eastAsia="Times New Roman" w:hAnsi="Times New Roman" w:cs="Times New Roman"/>
          <w:kern w:val="0"/>
          <w:sz w:val="24"/>
          <w:szCs w:val="20"/>
        </w:rPr>
        <w:t>4</w:t>
      </w:r>
      <w:r w:rsidRPr="004E4B7F">
        <w:rPr>
          <w:rFonts w:ascii="Times New Roman" w:eastAsia="Times New Roman" w:hAnsi="Times New Roman" w:cs="Times New Roman"/>
          <w:kern w:val="0"/>
          <w:sz w:val="24"/>
          <w:szCs w:val="20"/>
        </w:rPr>
        <w:t xml:space="preserve"> </w:t>
      </w:r>
      <w:r>
        <w:rPr>
          <w:rFonts w:ascii="Times New Roman" w:eastAsia="Times New Roman" w:hAnsi="Times New Roman" w:cs="Times New Roman"/>
          <w:kern w:val="0"/>
          <w:sz w:val="24"/>
          <w:szCs w:val="20"/>
        </w:rPr>
        <w:t xml:space="preserve">(četru) </w:t>
      </w:r>
      <w:r w:rsidRPr="004E4B7F">
        <w:rPr>
          <w:rFonts w:ascii="Times New Roman" w:eastAsia="Times New Roman" w:hAnsi="Times New Roman" w:cs="Times New Roman"/>
          <w:kern w:val="0"/>
          <w:sz w:val="24"/>
          <w:szCs w:val="20"/>
        </w:rPr>
        <w:t>mēnešu laikā, skaitot no līguma spēkā stāšanās dienas.</w:t>
      </w:r>
    </w:p>
    <w:p w14:paraId="0117AA11" w14:textId="77777777" w:rsidR="00BE2F2B" w:rsidRDefault="00BE2F2B" w:rsidP="00BE2F2B">
      <w:pPr>
        <w:spacing w:after="0" w:line="240" w:lineRule="auto"/>
        <w:jc w:val="both"/>
        <w:rPr>
          <w:rFonts w:ascii="Times New Roman" w:eastAsia="Times New Roman" w:hAnsi="Times New Roman" w:cs="Times New Roman"/>
          <w:kern w:val="0"/>
          <w:sz w:val="24"/>
          <w:szCs w:val="20"/>
        </w:rPr>
      </w:pPr>
    </w:p>
    <w:p w14:paraId="04D4074B" w14:textId="6452A281" w:rsidR="003F0F1E" w:rsidRPr="005A039D" w:rsidRDefault="00E874EC" w:rsidP="00D15D07">
      <w:pPr>
        <w:spacing w:after="0"/>
        <w:jc w:val="center"/>
        <w:rPr>
          <w:rFonts w:ascii="Times New Roman" w:eastAsia="Calibri" w:hAnsi="Times New Roman" w:cs="Times New Roman"/>
          <w:b/>
          <w:caps/>
          <w:kern w:val="0"/>
          <w:sz w:val="24"/>
          <w:szCs w:val="24"/>
          <w14:ligatures w14:val="none"/>
        </w:rPr>
      </w:pPr>
      <w:r w:rsidRPr="005A039D">
        <w:rPr>
          <w:rFonts w:ascii="Times New Roman" w:eastAsia="Calibri" w:hAnsi="Times New Roman" w:cs="Times New Roman"/>
          <w:b/>
          <w:kern w:val="0"/>
          <w:sz w:val="24"/>
          <w:szCs w:val="24"/>
          <w14:ligatures w14:val="none"/>
        </w:rPr>
        <w:t>3</w:t>
      </w:r>
      <w:r w:rsidR="00A628C9" w:rsidRPr="005A039D">
        <w:rPr>
          <w:rFonts w:ascii="Times New Roman" w:eastAsia="Calibri" w:hAnsi="Times New Roman" w:cs="Times New Roman"/>
          <w:b/>
          <w:kern w:val="0"/>
          <w:sz w:val="24"/>
          <w:szCs w:val="24"/>
          <w14:ligatures w14:val="none"/>
        </w:rPr>
        <w:t>. daļa"Pils rajona slidotavas teritorijas pielāgošana sporta aktivitātēm vasaras sezonā"</w:t>
      </w:r>
    </w:p>
    <w:p w14:paraId="56E4E53F" w14:textId="484D8906" w:rsidR="00A628C9" w:rsidRPr="00BE2F2B" w:rsidRDefault="00A628C9" w:rsidP="00A628C9">
      <w:pPr>
        <w:pStyle w:val="ListParagraph"/>
        <w:ind w:left="993"/>
        <w:jc w:val="center"/>
        <w:rPr>
          <w:rFonts w:ascii="Times New Roman" w:hAnsi="Times New Roman" w:cs="Times New Roman"/>
          <w:sz w:val="24"/>
          <w:szCs w:val="24"/>
        </w:rPr>
      </w:pPr>
      <w:r w:rsidRPr="005A039D">
        <w:rPr>
          <w:rFonts w:ascii="Times New Roman" w:hAnsi="Times New Roman" w:cs="Times New Roman"/>
          <w:sz w:val="24"/>
          <w:szCs w:val="24"/>
        </w:rPr>
        <w:t xml:space="preserve">(ID Nr. JNP </w:t>
      </w:r>
      <w:r w:rsidR="00CE3AF8" w:rsidRPr="005A039D">
        <w:rPr>
          <w:rFonts w:ascii="Times New Roman" w:hAnsi="Times New Roman" w:cs="Times New Roman"/>
          <w:sz w:val="24"/>
          <w:szCs w:val="24"/>
        </w:rPr>
        <w:t>2026/81</w:t>
      </w:r>
      <w:r w:rsidRPr="005A039D">
        <w:rPr>
          <w:rFonts w:ascii="Times New Roman" w:hAnsi="Times New Roman" w:cs="Times New Roman"/>
          <w:sz w:val="24"/>
          <w:szCs w:val="24"/>
        </w:rPr>
        <w:t>)</w:t>
      </w:r>
    </w:p>
    <w:p w14:paraId="5021FD04" w14:textId="77777777" w:rsidR="00473CB5" w:rsidRPr="003F0F1E" w:rsidRDefault="00473CB5" w:rsidP="00473CB5">
      <w:pPr>
        <w:spacing w:after="0"/>
        <w:rPr>
          <w:rFonts w:ascii="Times New Roman" w:eastAsia="Calibri" w:hAnsi="Times New Roman" w:cs="Times New Roman"/>
          <w:b/>
          <w:caps/>
          <w:kern w:val="0"/>
          <w:sz w:val="32"/>
          <w:szCs w:val="40"/>
          <w14:ligatures w14:val="none"/>
        </w:rPr>
      </w:pPr>
    </w:p>
    <w:p w14:paraId="0D509683" w14:textId="243410F6" w:rsidR="00083D08" w:rsidRPr="00083D08" w:rsidRDefault="00083D08" w:rsidP="00083D08">
      <w:pPr>
        <w:keepNext/>
        <w:jc w:val="both"/>
        <w:outlineLvl w:val="2"/>
        <w:rPr>
          <w:rFonts w:ascii="Times New Roman" w:eastAsia="Times New Roman" w:hAnsi="Times New Roman" w:cs="Times New Roman"/>
          <w:sz w:val="24"/>
          <w:szCs w:val="24"/>
        </w:rPr>
      </w:pPr>
      <w:r w:rsidRPr="00083D08">
        <w:rPr>
          <w:rFonts w:ascii="Times New Roman" w:eastAsia="Times New Roman" w:hAnsi="Times New Roman" w:cs="Times New Roman"/>
          <w:sz w:val="24"/>
          <w:szCs w:val="24"/>
        </w:rPr>
        <w:t>Tehniskā specifikācija sastāv no:</w:t>
      </w:r>
    </w:p>
    <w:p w14:paraId="057544DA" w14:textId="28833A86" w:rsidR="00364A27" w:rsidRPr="00E874EC" w:rsidRDefault="00083D08" w:rsidP="00E874EC">
      <w:pPr>
        <w:keepNext/>
        <w:ind w:left="1560" w:hanging="1560"/>
        <w:jc w:val="both"/>
        <w:outlineLvl w:val="2"/>
        <w:rPr>
          <w:rFonts w:ascii="Times New Roman" w:eastAsia="Times New Roman" w:hAnsi="Times New Roman" w:cs="Times New Roman"/>
          <w:sz w:val="24"/>
          <w:szCs w:val="24"/>
        </w:rPr>
      </w:pPr>
      <w:r w:rsidRPr="00083D08">
        <w:rPr>
          <w:rFonts w:ascii="Times New Roman" w:eastAsia="Times New Roman" w:hAnsi="Times New Roman" w:cs="Times New Roman"/>
          <w:sz w:val="24"/>
          <w:szCs w:val="24"/>
        </w:rPr>
        <w:t>1.pielikums - TEHNISKĀ SPECIFIKĀCIJA</w:t>
      </w:r>
      <w:r w:rsidR="00CB0FD4">
        <w:rPr>
          <w:rFonts w:ascii="Times New Roman" w:eastAsia="Times New Roman" w:hAnsi="Times New Roman" w:cs="Times New Roman"/>
          <w:sz w:val="24"/>
          <w:szCs w:val="24"/>
        </w:rPr>
        <w:t xml:space="preserve">/ </w:t>
      </w:r>
      <w:r w:rsidR="001276FF">
        <w:rPr>
          <w:rFonts w:ascii="Times New Roman" w:eastAsia="Times New Roman" w:hAnsi="Times New Roman" w:cs="Times New Roman"/>
          <w:sz w:val="24"/>
          <w:szCs w:val="24"/>
        </w:rPr>
        <w:t>TEHNISKAIS</w:t>
      </w:r>
      <w:r w:rsidR="00DE7D10">
        <w:rPr>
          <w:rFonts w:ascii="Times New Roman" w:eastAsia="Times New Roman" w:hAnsi="Times New Roman" w:cs="Times New Roman"/>
          <w:sz w:val="24"/>
          <w:szCs w:val="24"/>
        </w:rPr>
        <w:t xml:space="preserve"> UN </w:t>
      </w:r>
      <w:r w:rsidR="00CB0FD4">
        <w:rPr>
          <w:rFonts w:ascii="Times New Roman" w:eastAsia="Times New Roman" w:hAnsi="Times New Roman" w:cs="Times New Roman"/>
          <w:sz w:val="24"/>
          <w:szCs w:val="24"/>
        </w:rPr>
        <w:t>FINANŠU PIEDĀVĀJUMS</w:t>
      </w:r>
      <w:r w:rsidRPr="00083D08">
        <w:rPr>
          <w:rFonts w:ascii="Times New Roman" w:eastAsia="Times New Roman" w:hAnsi="Times New Roman" w:cs="Times New Roman"/>
          <w:sz w:val="24"/>
          <w:szCs w:val="24"/>
        </w:rPr>
        <w:t xml:space="preserve"> Excel formātā </w:t>
      </w:r>
      <w:bookmarkStart w:id="149" w:name="_Hlk531954091"/>
      <w:r w:rsidRPr="00083D08">
        <w:rPr>
          <w:rFonts w:ascii="Times New Roman" w:eastAsia="Times New Roman" w:hAnsi="Times New Roman" w:cs="Times New Roman"/>
          <w:sz w:val="24"/>
          <w:szCs w:val="24"/>
        </w:rPr>
        <w:t>atrodam</w:t>
      </w:r>
      <w:r w:rsidR="008B7003">
        <w:rPr>
          <w:rFonts w:ascii="Times New Roman" w:eastAsia="Times New Roman" w:hAnsi="Times New Roman" w:cs="Times New Roman"/>
          <w:sz w:val="24"/>
          <w:szCs w:val="24"/>
        </w:rPr>
        <w:t>s</w:t>
      </w:r>
      <w:r w:rsidRPr="00083D08">
        <w:rPr>
          <w:rFonts w:ascii="Times New Roman" w:eastAsia="Times New Roman" w:hAnsi="Times New Roman" w:cs="Times New Roman"/>
          <w:sz w:val="24"/>
          <w:szCs w:val="24"/>
        </w:rPr>
        <w:t xml:space="preserve"> un ir brīvi pieejam</w:t>
      </w:r>
      <w:r w:rsidR="008B7003">
        <w:rPr>
          <w:rFonts w:ascii="Times New Roman" w:eastAsia="Times New Roman" w:hAnsi="Times New Roman" w:cs="Times New Roman"/>
          <w:sz w:val="24"/>
          <w:szCs w:val="24"/>
        </w:rPr>
        <w:t xml:space="preserve">s: </w:t>
      </w:r>
      <w:r w:rsidRPr="009F29CE">
        <w:rPr>
          <w:rFonts w:ascii="Times New Roman" w:hAnsi="Times New Roman"/>
          <w:bCs/>
          <w:color w:val="0000FF"/>
          <w:sz w:val="24"/>
          <w:szCs w:val="24"/>
          <w:u w:val="single"/>
        </w:rPr>
        <w:t>https://www.eis.gov.lv/EKEIS/Supplier/</w:t>
      </w:r>
      <w:r w:rsidRPr="009F29CE">
        <w:rPr>
          <w:rFonts w:ascii="Times New Roman" w:eastAsia="Times New Roman" w:hAnsi="Times New Roman" w:cs="Times New Roman"/>
          <w:bCs/>
          <w:color w:val="0000FF"/>
          <w:sz w:val="24"/>
          <w:szCs w:val="24"/>
          <w:u w:val="single"/>
        </w:rPr>
        <w:t>Procurement/</w:t>
      </w:r>
      <w:r w:rsidR="00DE3161">
        <w:rPr>
          <w:rFonts w:ascii="Times New Roman" w:eastAsia="Times New Roman" w:hAnsi="Times New Roman" w:cs="Times New Roman"/>
          <w:bCs/>
          <w:color w:val="0000FF"/>
          <w:sz w:val="24"/>
          <w:szCs w:val="24"/>
          <w:u w:val="single"/>
        </w:rPr>
        <w:t>176806</w:t>
      </w:r>
      <w:r w:rsidRPr="00083D08">
        <w:rPr>
          <w:rFonts w:ascii="Times New Roman" w:hAnsi="Times New Roman" w:cs="Times New Roman"/>
          <w:sz w:val="24"/>
          <w:szCs w:val="24"/>
          <w:lang w:eastAsia="lv-LV"/>
        </w:rPr>
        <w:t xml:space="preserve">  </w:t>
      </w:r>
      <w:r w:rsidRPr="00083D08">
        <w:rPr>
          <w:rFonts w:ascii="Times New Roman" w:eastAsia="Times New Roman" w:hAnsi="Times New Roman" w:cs="Times New Roman"/>
          <w:sz w:val="24"/>
          <w:szCs w:val="24"/>
        </w:rPr>
        <w:t xml:space="preserve">pie iepirkuma </w:t>
      </w:r>
      <w:r w:rsidR="0052253D" w:rsidRPr="0052253D">
        <w:rPr>
          <w:rFonts w:ascii="Times New Roman" w:hAnsi="Times New Roman"/>
          <w:b/>
          <w:bCs/>
          <w:i/>
          <w:iCs/>
          <w:sz w:val="24"/>
          <w:szCs w:val="24"/>
        </w:rPr>
        <w:t>Iedzīvotāju iniciatīvu ideju projektu konkursa realizācija</w:t>
      </w:r>
      <w:r w:rsidR="0052253D">
        <w:rPr>
          <w:rFonts w:ascii="Times New Roman" w:eastAsia="Times New Roman" w:hAnsi="Times New Roman" w:cs="Times New Roman"/>
        </w:rPr>
        <w:t xml:space="preserve">, </w:t>
      </w:r>
      <w:r w:rsidRPr="00083D08">
        <w:rPr>
          <w:rFonts w:ascii="Times New Roman" w:eastAsia="Times New Roman" w:hAnsi="Times New Roman" w:cs="Times New Roman"/>
          <w:sz w:val="24"/>
          <w:szCs w:val="24"/>
        </w:rPr>
        <w:t xml:space="preserve">identifikācijas Nr. </w:t>
      </w:r>
      <w:r w:rsidRPr="00083D08">
        <w:rPr>
          <w:rFonts w:ascii="Times New Roman" w:eastAsia="Times New Roman" w:hAnsi="Times New Roman" w:cs="Times New Roman"/>
          <w:bCs/>
          <w:sz w:val="24"/>
          <w:szCs w:val="24"/>
        </w:rPr>
        <w:t xml:space="preserve">JNP </w:t>
      </w:r>
      <w:r w:rsidR="00CE3AF8">
        <w:rPr>
          <w:rFonts w:ascii="Times New Roman" w:hAnsi="Times New Roman" w:cs="Times New Roman"/>
          <w:sz w:val="24"/>
          <w:szCs w:val="24"/>
        </w:rPr>
        <w:t>2026/81</w:t>
      </w:r>
      <w:r w:rsidR="00E1266A">
        <w:rPr>
          <w:rFonts w:ascii="Times New Roman" w:hAnsi="Times New Roman" w:cs="Times New Roman"/>
          <w:sz w:val="24"/>
          <w:szCs w:val="24"/>
        </w:rPr>
        <w:t>, dokume</w:t>
      </w:r>
      <w:r w:rsidR="00C906FD">
        <w:rPr>
          <w:rFonts w:ascii="Times New Roman" w:hAnsi="Times New Roman" w:cs="Times New Roman"/>
          <w:sz w:val="24"/>
          <w:szCs w:val="24"/>
        </w:rPr>
        <w:t>n</w:t>
      </w:r>
      <w:r w:rsidR="00E1266A">
        <w:rPr>
          <w:rFonts w:ascii="Times New Roman" w:hAnsi="Times New Roman" w:cs="Times New Roman"/>
          <w:sz w:val="24"/>
          <w:szCs w:val="24"/>
        </w:rPr>
        <w:t>tācijas.</w:t>
      </w:r>
      <w:r w:rsidR="008B7003">
        <w:rPr>
          <w:rFonts w:ascii="Times New Roman" w:eastAsia="Times New Roman" w:hAnsi="Times New Roman" w:cs="Times New Roman"/>
          <w:b/>
          <w:sz w:val="24"/>
          <w:szCs w:val="24"/>
        </w:rPr>
        <w:t xml:space="preserve"> </w:t>
      </w:r>
      <w:bookmarkEnd w:id="14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1695"/>
      </w:tblGrid>
      <w:tr w:rsidR="00492CFF" w:rsidRPr="00083D08" w14:paraId="29D78D2C" w14:textId="77777777" w:rsidTr="00E1266A">
        <w:trPr>
          <w:trHeight w:val="184"/>
        </w:trPr>
        <w:tc>
          <w:tcPr>
            <w:tcW w:w="7825" w:type="dxa"/>
            <w:tcBorders>
              <w:top w:val="single" w:sz="4" w:space="0" w:color="auto"/>
              <w:left w:val="single" w:sz="4" w:space="0" w:color="auto"/>
              <w:bottom w:val="single" w:sz="4" w:space="0" w:color="auto"/>
              <w:right w:val="single" w:sz="4" w:space="0" w:color="auto"/>
            </w:tcBorders>
          </w:tcPr>
          <w:p w14:paraId="7F062729" w14:textId="4181E2AA" w:rsidR="00492CFF" w:rsidRPr="00083D08" w:rsidRDefault="00492CFF" w:rsidP="00083D08">
            <w:pPr>
              <w:spacing w:line="256" w:lineRule="auto"/>
              <w:jc w:val="center"/>
              <w:rPr>
                <w:rFonts w:ascii="Times New Roman" w:eastAsia="Calibri" w:hAnsi="Times New Roman" w:cs="Times New Roman"/>
                <w:iCs/>
                <w:sz w:val="24"/>
                <w:szCs w:val="24"/>
              </w:rPr>
            </w:pPr>
            <w:r w:rsidRPr="00083D08">
              <w:rPr>
                <w:rFonts w:ascii="Times New Roman" w:eastAsia="Calibri" w:hAnsi="Times New Roman" w:cs="Times New Roman"/>
                <w:iCs/>
                <w:sz w:val="24"/>
                <w:szCs w:val="24"/>
              </w:rPr>
              <w:br w:type="page"/>
            </w:r>
            <w:r w:rsidR="00083D08" w:rsidRPr="00083D08">
              <w:rPr>
                <w:rFonts w:ascii="Times New Roman" w:eastAsia="Calibri" w:hAnsi="Times New Roman" w:cs="Times New Roman"/>
                <w:iCs/>
                <w:sz w:val="24"/>
                <w:szCs w:val="24"/>
              </w:rPr>
              <w:t>Izvirzītās prasības</w:t>
            </w:r>
          </w:p>
        </w:tc>
        <w:tc>
          <w:tcPr>
            <w:tcW w:w="1695" w:type="dxa"/>
            <w:tcBorders>
              <w:top w:val="single" w:sz="4" w:space="0" w:color="auto"/>
              <w:left w:val="single" w:sz="4" w:space="0" w:color="auto"/>
              <w:bottom w:val="single" w:sz="4" w:space="0" w:color="auto"/>
              <w:right w:val="single" w:sz="4" w:space="0" w:color="auto"/>
            </w:tcBorders>
            <w:hideMark/>
          </w:tcPr>
          <w:p w14:paraId="2A195B7D" w14:textId="19503718" w:rsidR="00492CFF" w:rsidRPr="00083D08" w:rsidRDefault="00492CFF" w:rsidP="00083D08">
            <w:pPr>
              <w:spacing w:line="256" w:lineRule="auto"/>
              <w:jc w:val="center"/>
              <w:rPr>
                <w:rFonts w:ascii="Times New Roman" w:eastAsia="Calibri" w:hAnsi="Times New Roman" w:cs="Times New Roman"/>
                <w:iCs/>
                <w:sz w:val="24"/>
                <w:szCs w:val="24"/>
              </w:rPr>
            </w:pPr>
            <w:r w:rsidRPr="00083D08">
              <w:rPr>
                <w:rFonts w:ascii="Times New Roman" w:eastAsia="Calibri" w:hAnsi="Times New Roman" w:cs="Times New Roman"/>
                <w:iCs/>
                <w:sz w:val="24"/>
                <w:szCs w:val="24"/>
              </w:rPr>
              <w:t>Jā/</w:t>
            </w:r>
            <w:r w:rsidR="00083D08" w:rsidRPr="00083D08">
              <w:rPr>
                <w:rFonts w:ascii="Times New Roman" w:eastAsia="Calibri" w:hAnsi="Times New Roman" w:cs="Times New Roman"/>
                <w:iCs/>
                <w:sz w:val="24"/>
                <w:szCs w:val="24"/>
              </w:rPr>
              <w:t>N</w:t>
            </w:r>
            <w:r w:rsidRPr="00083D08">
              <w:rPr>
                <w:rFonts w:ascii="Times New Roman" w:eastAsia="Calibri" w:hAnsi="Times New Roman" w:cs="Times New Roman"/>
                <w:iCs/>
                <w:sz w:val="24"/>
                <w:szCs w:val="24"/>
              </w:rPr>
              <w:t>ē</w:t>
            </w:r>
          </w:p>
        </w:tc>
      </w:tr>
      <w:tr w:rsidR="00492CFF" w:rsidRPr="00083D08" w14:paraId="08A4F267" w14:textId="77777777" w:rsidTr="00E1266A">
        <w:trPr>
          <w:trHeight w:val="368"/>
        </w:trPr>
        <w:tc>
          <w:tcPr>
            <w:tcW w:w="7825" w:type="dxa"/>
            <w:tcBorders>
              <w:top w:val="single" w:sz="4" w:space="0" w:color="auto"/>
              <w:left w:val="single" w:sz="4" w:space="0" w:color="auto"/>
              <w:bottom w:val="single" w:sz="4" w:space="0" w:color="auto"/>
              <w:right w:val="single" w:sz="4" w:space="0" w:color="auto"/>
            </w:tcBorders>
            <w:hideMark/>
          </w:tcPr>
          <w:p w14:paraId="4D4FA4C1" w14:textId="0851E54A" w:rsidR="00492CFF" w:rsidRPr="00083D08" w:rsidRDefault="00492CFF" w:rsidP="00083D08">
            <w:pPr>
              <w:spacing w:line="256" w:lineRule="auto"/>
              <w:jc w:val="center"/>
              <w:rPr>
                <w:rFonts w:ascii="Times New Roman" w:eastAsia="Calibri" w:hAnsi="Times New Roman" w:cs="Times New Roman"/>
                <w:sz w:val="24"/>
                <w:szCs w:val="24"/>
              </w:rPr>
            </w:pPr>
            <w:r w:rsidRPr="00083D08">
              <w:rPr>
                <w:rFonts w:ascii="Times New Roman" w:eastAsia="Calibri" w:hAnsi="Times New Roman" w:cs="Times New Roman"/>
                <w:sz w:val="24"/>
                <w:szCs w:val="24"/>
              </w:rPr>
              <w:t xml:space="preserve">Nolikuma 3. pielikumā pievienotā “Tehniskā specifikācija/Tehniskais </w:t>
            </w:r>
            <w:r w:rsidR="00083D08">
              <w:rPr>
                <w:rFonts w:ascii="Times New Roman" w:eastAsia="Calibri" w:hAnsi="Times New Roman" w:cs="Times New Roman"/>
                <w:sz w:val="24"/>
                <w:szCs w:val="24"/>
              </w:rPr>
              <w:t xml:space="preserve">un Finanšu </w:t>
            </w:r>
            <w:r w:rsidRPr="00083D08">
              <w:rPr>
                <w:rFonts w:ascii="Times New Roman" w:eastAsia="Calibri" w:hAnsi="Times New Roman" w:cs="Times New Roman"/>
                <w:sz w:val="24"/>
                <w:szCs w:val="24"/>
              </w:rPr>
              <w:t>piedāvājums” un nolikuma 4. pielikums “</w:t>
            </w:r>
            <w:r w:rsidR="000048EC">
              <w:rPr>
                <w:rFonts w:ascii="Times New Roman" w:eastAsia="Calibri" w:hAnsi="Times New Roman" w:cs="Times New Roman"/>
                <w:sz w:val="24"/>
                <w:szCs w:val="24"/>
              </w:rPr>
              <w:t>Iepirkuma l</w:t>
            </w:r>
            <w:r w:rsidRPr="00083D08">
              <w:rPr>
                <w:rFonts w:ascii="Times New Roman" w:eastAsia="Calibri" w:hAnsi="Times New Roman" w:cs="Times New Roman"/>
                <w:sz w:val="24"/>
                <w:szCs w:val="24"/>
              </w:rPr>
              <w:t>īguma projekts” Pretendentam ir saprotams un viņš ir gatavs to izpildīt.</w:t>
            </w:r>
          </w:p>
        </w:tc>
        <w:tc>
          <w:tcPr>
            <w:tcW w:w="1695" w:type="dxa"/>
            <w:tcBorders>
              <w:top w:val="single" w:sz="4" w:space="0" w:color="auto"/>
              <w:left w:val="single" w:sz="4" w:space="0" w:color="auto"/>
              <w:bottom w:val="single" w:sz="4" w:space="0" w:color="auto"/>
              <w:right w:val="single" w:sz="4" w:space="0" w:color="auto"/>
            </w:tcBorders>
          </w:tcPr>
          <w:p w14:paraId="03705CCE" w14:textId="77777777" w:rsidR="00492CFF" w:rsidRPr="00083D08" w:rsidRDefault="00492CFF" w:rsidP="00492CFF">
            <w:pPr>
              <w:spacing w:line="256" w:lineRule="auto"/>
              <w:jc w:val="both"/>
              <w:rPr>
                <w:rFonts w:ascii="Times New Roman" w:eastAsia="Calibri" w:hAnsi="Times New Roman" w:cs="Times New Roman"/>
                <w:sz w:val="24"/>
                <w:szCs w:val="24"/>
              </w:rPr>
            </w:pPr>
          </w:p>
        </w:tc>
      </w:tr>
    </w:tbl>
    <w:p w14:paraId="1262E0AF" w14:textId="349A1F9B" w:rsidR="00492CFF" w:rsidRPr="00A87E73" w:rsidRDefault="00A628C9" w:rsidP="00492CFF">
      <w:pPr>
        <w:spacing w:line="256" w:lineRule="auto"/>
        <w:jc w:val="both"/>
        <w:rPr>
          <w:rFonts w:ascii="Times New Roman" w:eastAsia="Calibri" w:hAnsi="Times New Roman" w:cs="Times New Roman"/>
          <w:color w:val="EE0000"/>
          <w:sz w:val="24"/>
          <w:szCs w:val="24"/>
        </w:rPr>
      </w:pPr>
      <w:r w:rsidRPr="00A87E73">
        <w:rPr>
          <w:rFonts w:ascii="Times New Roman" w:eastAsia="Calibri" w:hAnsi="Times New Roman" w:cs="Times New Roman"/>
          <w:color w:val="EE0000"/>
          <w:sz w:val="24"/>
          <w:szCs w:val="24"/>
        </w:rPr>
        <w:t>*</w:t>
      </w:r>
      <w:r w:rsidR="00005D93" w:rsidRPr="00A87E73">
        <w:rPr>
          <w:rFonts w:ascii="Times New Roman" w:eastAsia="Calibri" w:hAnsi="Times New Roman" w:cs="Times New Roman"/>
          <w:color w:val="EE0000"/>
          <w:sz w:val="24"/>
          <w:szCs w:val="24"/>
        </w:rPr>
        <w:t>Tehniskā specifikācija/Tehniskais un finanšu piedāvājums ir obligāti jāparaksta</w:t>
      </w:r>
      <w:r w:rsidR="00A87E73">
        <w:rPr>
          <w:rFonts w:ascii="Times New Roman" w:eastAsia="Calibri" w:hAnsi="Times New Roman" w:cs="Times New Roman"/>
          <w:color w:val="EE0000"/>
          <w:sz w:val="24"/>
          <w:szCs w:val="24"/>
        </w:rPr>
        <w:t xml:space="preserve"> un jāatzīmē augstāk esošajā tabulā - Jā/Nē.</w:t>
      </w:r>
    </w:p>
    <w:p w14:paraId="4BFFD868" w14:textId="519BA301" w:rsidR="00492CFF" w:rsidRPr="00083D08" w:rsidRDefault="00492CFF" w:rsidP="00492CFF">
      <w:pPr>
        <w:spacing w:line="256" w:lineRule="auto"/>
        <w:jc w:val="both"/>
        <w:rPr>
          <w:rFonts w:ascii="Times New Roman" w:eastAsia="Calibri" w:hAnsi="Times New Roman" w:cs="Times New Roman"/>
          <w:sz w:val="24"/>
          <w:szCs w:val="24"/>
        </w:rPr>
      </w:pPr>
      <w:r w:rsidRPr="00A628C9">
        <w:rPr>
          <w:rFonts w:ascii="Times New Roman" w:eastAsia="Calibri" w:hAnsi="Times New Roman" w:cs="Times New Roman"/>
          <w:sz w:val="24"/>
          <w:szCs w:val="24"/>
        </w:rPr>
        <w:t>Tehniskās specifikācijas pēdējās aktualizācijas datums 202</w:t>
      </w:r>
      <w:r w:rsidR="00331B23" w:rsidRPr="00A628C9">
        <w:rPr>
          <w:rFonts w:ascii="Times New Roman" w:eastAsia="Calibri" w:hAnsi="Times New Roman" w:cs="Times New Roman"/>
          <w:sz w:val="24"/>
          <w:szCs w:val="24"/>
        </w:rPr>
        <w:t>6</w:t>
      </w:r>
      <w:r w:rsidRPr="00A628C9">
        <w:rPr>
          <w:rFonts w:ascii="Times New Roman" w:eastAsia="Calibri" w:hAnsi="Times New Roman" w:cs="Times New Roman"/>
          <w:sz w:val="24"/>
          <w:szCs w:val="24"/>
        </w:rPr>
        <w:t xml:space="preserve">.gada </w:t>
      </w:r>
      <w:r w:rsidR="00676358">
        <w:rPr>
          <w:rFonts w:ascii="Times New Roman" w:eastAsia="Calibri" w:hAnsi="Times New Roman" w:cs="Times New Roman"/>
          <w:sz w:val="24"/>
          <w:szCs w:val="24"/>
        </w:rPr>
        <w:t>_.jūlijs</w:t>
      </w:r>
    </w:p>
    <w:p w14:paraId="28AD93C0" w14:textId="77777777" w:rsidR="001A14AB" w:rsidRPr="00083D08" w:rsidRDefault="001A14AB" w:rsidP="001A14AB">
      <w:pPr>
        <w:spacing w:line="256" w:lineRule="auto"/>
        <w:rPr>
          <w:rFonts w:ascii="Calibri" w:eastAsia="Calibri" w:hAnsi="Calibri" w:cs="Arial"/>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7312"/>
      </w:tblGrid>
      <w:tr w:rsidR="001A14AB" w:rsidRPr="00083D08" w14:paraId="5D3C6437" w14:textId="77777777" w:rsidTr="00492CFF">
        <w:trPr>
          <w:trHeight w:val="471"/>
        </w:trPr>
        <w:tc>
          <w:tcPr>
            <w:tcW w:w="2327" w:type="dxa"/>
            <w:tcBorders>
              <w:top w:val="nil"/>
              <w:left w:val="nil"/>
              <w:bottom w:val="nil"/>
              <w:right w:val="nil"/>
            </w:tcBorders>
            <w:hideMark/>
          </w:tcPr>
          <w:p w14:paraId="2609EF70" w14:textId="77777777" w:rsidR="001A14AB" w:rsidRPr="00083D08" w:rsidRDefault="001A14AB" w:rsidP="001A14AB">
            <w:pPr>
              <w:spacing w:line="256" w:lineRule="auto"/>
              <w:rPr>
                <w:rFonts w:ascii="Times New Roman" w:eastAsia="Calibri" w:hAnsi="Times New Roman" w:cs="Times New Roman"/>
                <w:sz w:val="24"/>
                <w:szCs w:val="24"/>
              </w:rPr>
            </w:pPr>
            <w:bookmarkStart w:id="150" w:name="_Hlk201079099"/>
            <w:r w:rsidRPr="00083D08">
              <w:rPr>
                <w:rFonts w:ascii="Times New Roman" w:eastAsia="Calibri" w:hAnsi="Times New Roman" w:cs="Times New Roman"/>
                <w:sz w:val="24"/>
                <w:szCs w:val="24"/>
              </w:rPr>
              <w:t>Pretendenta pārstāvis</w:t>
            </w:r>
          </w:p>
        </w:tc>
        <w:tc>
          <w:tcPr>
            <w:tcW w:w="7312" w:type="dxa"/>
            <w:tcBorders>
              <w:top w:val="nil"/>
              <w:left w:val="nil"/>
              <w:bottom w:val="single" w:sz="4" w:space="0" w:color="auto"/>
              <w:right w:val="nil"/>
            </w:tcBorders>
          </w:tcPr>
          <w:p w14:paraId="6633687D" w14:textId="77777777" w:rsidR="001A14AB" w:rsidRPr="00083D08" w:rsidRDefault="001A14AB" w:rsidP="001A14AB">
            <w:pPr>
              <w:spacing w:line="256" w:lineRule="auto"/>
              <w:rPr>
                <w:rFonts w:ascii="Times New Roman" w:eastAsia="Calibri" w:hAnsi="Times New Roman" w:cs="Times New Roman"/>
                <w:sz w:val="24"/>
                <w:szCs w:val="24"/>
              </w:rPr>
            </w:pPr>
          </w:p>
        </w:tc>
      </w:tr>
      <w:tr w:rsidR="001A14AB" w:rsidRPr="00083D08" w14:paraId="5FAE30DB" w14:textId="77777777" w:rsidTr="00492CFF">
        <w:trPr>
          <w:cantSplit/>
        </w:trPr>
        <w:tc>
          <w:tcPr>
            <w:tcW w:w="2327" w:type="dxa"/>
            <w:tcBorders>
              <w:top w:val="nil"/>
              <w:left w:val="nil"/>
              <w:bottom w:val="nil"/>
              <w:right w:val="nil"/>
            </w:tcBorders>
          </w:tcPr>
          <w:p w14:paraId="70DD85E4" w14:textId="77777777" w:rsidR="001A14AB" w:rsidRPr="00083D08" w:rsidRDefault="001A14AB" w:rsidP="001A14AB">
            <w:pPr>
              <w:spacing w:line="256" w:lineRule="auto"/>
              <w:rPr>
                <w:rFonts w:ascii="Times New Roman" w:eastAsia="Calibri" w:hAnsi="Times New Roman" w:cs="Times New Roman"/>
                <w:sz w:val="24"/>
                <w:szCs w:val="24"/>
              </w:rPr>
            </w:pPr>
          </w:p>
        </w:tc>
        <w:tc>
          <w:tcPr>
            <w:tcW w:w="7312" w:type="dxa"/>
            <w:tcBorders>
              <w:top w:val="nil"/>
              <w:left w:val="nil"/>
              <w:bottom w:val="nil"/>
              <w:right w:val="nil"/>
            </w:tcBorders>
            <w:hideMark/>
          </w:tcPr>
          <w:p w14:paraId="7D667BF4" w14:textId="77777777" w:rsidR="001A14AB" w:rsidRPr="00083D08" w:rsidRDefault="001A14AB" w:rsidP="001A14AB">
            <w:pPr>
              <w:spacing w:line="256" w:lineRule="auto"/>
              <w:jc w:val="center"/>
              <w:rPr>
                <w:rFonts w:ascii="Times New Roman" w:eastAsia="Calibri" w:hAnsi="Times New Roman" w:cs="Times New Roman"/>
                <w:sz w:val="24"/>
                <w:szCs w:val="24"/>
              </w:rPr>
            </w:pPr>
            <w:r w:rsidRPr="00083D08">
              <w:rPr>
                <w:rFonts w:ascii="Times New Roman" w:eastAsia="Calibri" w:hAnsi="Times New Roman" w:cs="Times New Roman"/>
                <w:sz w:val="24"/>
                <w:szCs w:val="24"/>
              </w:rPr>
              <w:t>(amats, paraksts, vārds, uzvārds)</w:t>
            </w:r>
          </w:p>
        </w:tc>
      </w:tr>
      <w:bookmarkEnd w:id="150"/>
    </w:tbl>
    <w:p w14:paraId="38952D15" w14:textId="77777777" w:rsidR="001A14AB" w:rsidRPr="001A14AB" w:rsidRDefault="001A14AB" w:rsidP="001A14AB">
      <w:pPr>
        <w:spacing w:after="0" w:line="256" w:lineRule="auto"/>
        <w:rPr>
          <w:rFonts w:ascii="Calibri" w:eastAsia="Calibri" w:hAnsi="Calibri" w:cs="Arial"/>
          <w:kern w:val="0"/>
          <w:sz w:val="24"/>
          <w:szCs w:val="24"/>
          <w14:ligatures w14:val="none"/>
        </w:rPr>
        <w:sectPr w:rsidR="001A14AB" w:rsidRPr="001A14AB" w:rsidSect="00A46041">
          <w:pgSz w:w="11906" w:h="16838"/>
          <w:pgMar w:top="1701" w:right="1134" w:bottom="1134" w:left="1134" w:header="709" w:footer="709" w:gutter="0"/>
          <w:cols w:space="720"/>
          <w:docGrid w:linePitch="299"/>
        </w:sectPr>
      </w:pPr>
    </w:p>
    <w:p w14:paraId="4DEF4B35" w14:textId="6277805E" w:rsidR="001A14AB" w:rsidRDefault="001A14AB" w:rsidP="001A14AB">
      <w:pPr>
        <w:spacing w:line="256" w:lineRule="auto"/>
        <w:jc w:val="right"/>
        <w:rPr>
          <w:rFonts w:ascii="Times New Roman" w:eastAsia="Calibri" w:hAnsi="Times New Roman" w:cs="Times New Roman"/>
          <w:sz w:val="28"/>
          <w:szCs w:val="28"/>
        </w:rPr>
      </w:pPr>
      <w:r w:rsidRPr="00DA3844">
        <w:rPr>
          <w:rFonts w:ascii="Times New Roman" w:eastAsia="Calibri" w:hAnsi="Times New Roman" w:cs="Times New Roman"/>
          <w:sz w:val="28"/>
          <w:szCs w:val="28"/>
        </w:rPr>
        <w:lastRenderedPageBreak/>
        <w:t>4.pielikums</w:t>
      </w:r>
    </w:p>
    <w:p w14:paraId="1C1C420F" w14:textId="6B3E2DAB" w:rsidR="001A14AB" w:rsidRPr="001A14AB" w:rsidRDefault="001A14AB" w:rsidP="00EC5A0B">
      <w:pPr>
        <w:spacing w:after="0" w:line="276" w:lineRule="auto"/>
        <w:ind w:right="46"/>
        <w:jc w:val="center"/>
        <w:rPr>
          <w:rFonts w:ascii="Times New Roman" w:eastAsia="Times New Roman" w:hAnsi="Times New Roman" w:cs="Times New Roman"/>
          <w:kern w:val="0"/>
          <w:sz w:val="28"/>
          <w:szCs w:val="28"/>
          <w14:ligatures w14:val="none"/>
        </w:rPr>
      </w:pPr>
      <w:r w:rsidRPr="001A14AB">
        <w:rPr>
          <w:rFonts w:ascii="Times New Roman" w:eastAsia="Times New Roman" w:hAnsi="Times New Roman" w:cs="Times New Roman"/>
          <w:kern w:val="0"/>
          <w:sz w:val="28"/>
          <w:szCs w:val="28"/>
          <w14:ligatures w14:val="none"/>
        </w:rPr>
        <w:t>IEPIRKUMA LĪGUMA PROJEKTS</w:t>
      </w:r>
    </w:p>
    <w:p w14:paraId="429B9A6A" w14:textId="77777777" w:rsidR="00EC5A0B" w:rsidRDefault="00EC5A0B" w:rsidP="00894498">
      <w:pPr>
        <w:spacing w:after="0" w:line="240" w:lineRule="auto"/>
        <w:jc w:val="center"/>
        <w:rPr>
          <w:rFonts w:ascii="Times New Roman" w:eastAsia="Calibri" w:hAnsi="Times New Roman" w:cs="Times New Roman"/>
          <w:i/>
          <w:color w:val="000000"/>
          <w:sz w:val="24"/>
          <w:szCs w:val="24"/>
        </w:rPr>
      </w:pPr>
      <w:r w:rsidRPr="00EC5A0B">
        <w:rPr>
          <w:rFonts w:ascii="Times New Roman" w:eastAsia="Calibri" w:hAnsi="Times New Roman" w:cs="Times New Roman"/>
          <w:b/>
          <w:bCs/>
          <w:i/>
          <w:iCs/>
          <w:color w:val="000000"/>
          <w:sz w:val="24"/>
          <w:szCs w:val="24"/>
        </w:rPr>
        <w:t>Iedzīvotāju iniciatīvu ideju projektu konkursa realizācija</w:t>
      </w:r>
      <w:r w:rsidRPr="00EC5A0B">
        <w:rPr>
          <w:rFonts w:ascii="Times New Roman" w:eastAsia="Calibri" w:hAnsi="Times New Roman" w:cs="Times New Roman"/>
          <w:i/>
          <w:color w:val="000000"/>
          <w:sz w:val="24"/>
          <w:szCs w:val="24"/>
        </w:rPr>
        <w:t xml:space="preserve"> </w:t>
      </w:r>
    </w:p>
    <w:p w14:paraId="0DDE06CC" w14:textId="6B1C2683" w:rsidR="00894498" w:rsidRDefault="000048EC" w:rsidP="00894498">
      <w:pPr>
        <w:spacing w:after="0" w:line="240" w:lineRule="auto"/>
        <w:jc w:val="center"/>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ID Nr. JNP </w:t>
      </w:r>
      <w:r w:rsidR="00CE3AF8">
        <w:rPr>
          <w:rFonts w:ascii="Times New Roman" w:eastAsia="Times New Roman" w:hAnsi="Times New Roman" w:cs="Times New Roman"/>
          <w:kern w:val="0"/>
          <w:sz w:val="24"/>
          <w:szCs w:val="24"/>
          <w14:ligatures w14:val="none"/>
        </w:rPr>
        <w:t>2026/81</w:t>
      </w:r>
    </w:p>
    <w:p w14:paraId="3782314C" w14:textId="4F93ED7A" w:rsidR="00592A8F" w:rsidRPr="00912F73" w:rsidRDefault="00912F73" w:rsidP="00894498">
      <w:pPr>
        <w:spacing w:after="0" w:line="240" w:lineRule="auto"/>
        <w:jc w:val="center"/>
        <w:rPr>
          <w:rFonts w:ascii="Times New Roman" w:eastAsia="Times New Roman" w:hAnsi="Times New Roman" w:cs="Times New Roman"/>
          <w:i/>
          <w:iCs/>
          <w:kern w:val="0"/>
          <w:sz w:val="24"/>
          <w:szCs w:val="24"/>
          <w14:ligatures w14:val="none"/>
        </w:rPr>
      </w:pPr>
      <w:r w:rsidRPr="00912F73">
        <w:rPr>
          <w:rFonts w:ascii="Times New Roman" w:eastAsia="Times New Roman" w:hAnsi="Times New Roman" w:cs="Times New Roman"/>
          <w:i/>
          <w:iCs/>
          <w:kern w:val="0"/>
          <w:sz w:val="24"/>
          <w:szCs w:val="24"/>
          <w14:ligatures w14:val="none"/>
        </w:rPr>
        <w:t>Iepirkuma daļa Nr. (norāda daļas nosaukumu)</w:t>
      </w:r>
    </w:p>
    <w:p w14:paraId="07FE3CE6" w14:textId="2719C7AB" w:rsidR="00004466" w:rsidRDefault="005A3AEA" w:rsidP="00004466">
      <w:pPr>
        <w:shd w:val="clear" w:color="auto" w:fill="FFFFFF"/>
        <w:spacing w:after="0" w:line="240" w:lineRule="auto"/>
        <w:jc w:val="both"/>
        <w:outlineLvl w:val="0"/>
        <w:rPr>
          <w:rFonts w:ascii="Times New Roman" w:eastAsia="Calibri" w:hAnsi="Times New Roman" w:cs="Times New Roman"/>
          <w:kern w:val="3"/>
          <w:sz w:val="24"/>
          <w:szCs w:val="24"/>
          <w14:ligatures w14:val="none"/>
        </w:rPr>
      </w:pPr>
      <w:r>
        <w:rPr>
          <w:rFonts w:ascii="Times New Roman" w:eastAsia="Calibri" w:hAnsi="Times New Roman" w:cs="Times New Roman"/>
          <w:kern w:val="0"/>
          <w:sz w:val="24"/>
          <w:szCs w:val="24"/>
          <w14:ligatures w14:val="none"/>
        </w:rPr>
        <w:t>J</w:t>
      </w:r>
      <w:r w:rsidRPr="005A3AEA">
        <w:rPr>
          <w:rFonts w:ascii="Times New Roman" w:eastAsia="Calibri" w:hAnsi="Times New Roman" w:cs="Times New Roman"/>
          <w:kern w:val="0"/>
          <w:sz w:val="24"/>
          <w:szCs w:val="24"/>
          <w14:ligatures w14:val="none"/>
        </w:rPr>
        <w:t xml:space="preserve">ēkabpilī, Jēkabpils novadā                                                          </w:t>
      </w:r>
      <w:r w:rsidR="00004466">
        <w:rPr>
          <w:rFonts w:ascii="Times New Roman" w:eastAsia="Calibri" w:hAnsi="Times New Roman" w:cs="Times New Roman"/>
          <w:kern w:val="0"/>
          <w:sz w:val="24"/>
          <w:szCs w:val="24"/>
          <w14:ligatures w14:val="none"/>
        </w:rPr>
        <w:t xml:space="preserve">         </w:t>
      </w:r>
      <w:r w:rsidRPr="005A3AEA">
        <w:rPr>
          <w:rFonts w:ascii="Times New Roman" w:eastAsia="Calibri" w:hAnsi="Times New Roman" w:cs="Times New Roman"/>
          <w:kern w:val="0"/>
          <w:sz w:val="24"/>
          <w:szCs w:val="24"/>
          <w14:ligatures w14:val="none"/>
        </w:rPr>
        <w:t xml:space="preserve"> </w:t>
      </w:r>
      <w:r w:rsidRPr="005A3AEA">
        <w:rPr>
          <w:rFonts w:ascii="Times New Roman" w:eastAsia="Calibri" w:hAnsi="Times New Roman" w:cs="Times New Roman"/>
          <w:kern w:val="3"/>
          <w:sz w:val="24"/>
          <w:szCs w:val="24"/>
          <w14:ligatures w14:val="none"/>
        </w:rPr>
        <w:t>Datums skatāms laika zīmogā</w:t>
      </w:r>
    </w:p>
    <w:p w14:paraId="5EC90B63" w14:textId="77777777" w:rsidR="00004466" w:rsidRDefault="00004466" w:rsidP="00004466">
      <w:pPr>
        <w:shd w:val="clear" w:color="auto" w:fill="FFFFFF"/>
        <w:spacing w:after="0" w:line="240" w:lineRule="auto"/>
        <w:jc w:val="both"/>
        <w:outlineLvl w:val="0"/>
        <w:rPr>
          <w:rFonts w:ascii="Times New Roman" w:eastAsia="Calibri" w:hAnsi="Times New Roman" w:cs="Times New Roman"/>
          <w:kern w:val="3"/>
          <w:sz w:val="24"/>
          <w:szCs w:val="24"/>
          <w14:ligatures w14:val="none"/>
        </w:rPr>
      </w:pPr>
    </w:p>
    <w:p w14:paraId="59263DF9" w14:textId="7D0BD0FA" w:rsidR="001A14AB" w:rsidRPr="001A14AB" w:rsidRDefault="001A14AB" w:rsidP="001A14AB">
      <w:pPr>
        <w:shd w:val="clear" w:color="auto" w:fill="FFFFFF"/>
        <w:spacing w:after="0" w:line="240" w:lineRule="auto"/>
        <w:ind w:firstLine="720"/>
        <w:jc w:val="both"/>
        <w:outlineLvl w:val="0"/>
        <w:rPr>
          <w:rFonts w:ascii="Calibri" w:eastAsia="Calibri" w:hAnsi="Calibri" w:cs="Times New Roman"/>
          <w:kern w:val="0"/>
          <w14:ligatures w14:val="none"/>
        </w:rPr>
      </w:pPr>
      <w:r w:rsidRPr="001A14AB">
        <w:rPr>
          <w:rFonts w:ascii="Times New Roman" w:eastAsia="Calibri" w:hAnsi="Times New Roman" w:cs="Times New Roman"/>
          <w:b/>
          <w:kern w:val="0"/>
          <w:sz w:val="24"/>
          <w:szCs w:val="24"/>
          <w14:ligatures w14:val="none"/>
        </w:rPr>
        <w:t>Jēkabpils novada pašvaldība</w:t>
      </w:r>
      <w:r w:rsidRPr="001A14AB">
        <w:rPr>
          <w:rFonts w:ascii="Times New Roman" w:eastAsia="Calibri" w:hAnsi="Times New Roman" w:cs="Times New Roman"/>
          <w:b/>
          <w:bCs/>
          <w:kern w:val="0"/>
          <w:sz w:val="24"/>
          <w:szCs w:val="24"/>
          <w14:ligatures w14:val="none"/>
        </w:rPr>
        <w:t>,</w:t>
      </w:r>
      <w:r w:rsidRPr="001A14AB">
        <w:rPr>
          <w:rFonts w:ascii="Times New Roman" w:eastAsia="Calibri" w:hAnsi="Times New Roman" w:cs="Times New Roman"/>
          <w:bCs/>
          <w:kern w:val="0"/>
          <w:sz w:val="24"/>
          <w:szCs w:val="24"/>
          <w14:ligatures w14:val="none"/>
        </w:rPr>
        <w:t xml:space="preserve"> reģistrācijas Nr. 90000024205, adrese: Brīvības iela 120, Jēkabpils, Jēkabpils novads, LV-5201 (</w:t>
      </w:r>
      <w:r w:rsidRPr="001A14AB">
        <w:rPr>
          <w:rFonts w:ascii="Times New Roman" w:eastAsia="Calibri" w:hAnsi="Times New Roman" w:cs="Times New Roman"/>
          <w:kern w:val="0"/>
          <w:sz w:val="24"/>
          <w:szCs w:val="24"/>
          <w14:ligatures w14:val="none"/>
        </w:rPr>
        <w:t xml:space="preserve">turpmāk – </w:t>
      </w:r>
      <w:r w:rsidR="00B5636C">
        <w:rPr>
          <w:rFonts w:ascii="Times New Roman" w:eastAsia="Calibri" w:hAnsi="Times New Roman" w:cs="Times New Roman"/>
          <w:kern w:val="0"/>
          <w:sz w:val="24"/>
          <w:szCs w:val="24"/>
          <w14:ligatures w14:val="none"/>
        </w:rPr>
        <w:t>PASŪTĪTĀJS</w:t>
      </w:r>
      <w:r w:rsidRPr="001A14AB">
        <w:rPr>
          <w:rFonts w:ascii="Times New Roman" w:eastAsia="Calibri" w:hAnsi="Times New Roman" w:cs="Times New Roman"/>
          <w:kern w:val="0"/>
          <w:sz w:val="24"/>
          <w:szCs w:val="24"/>
          <w14:ligatures w14:val="none"/>
        </w:rPr>
        <w:t>)</w:t>
      </w:r>
      <w:r w:rsidRPr="001A14AB">
        <w:rPr>
          <w:rFonts w:ascii="Times New Roman" w:eastAsia="Times New Roman" w:hAnsi="Times New Roman" w:cs="Times New Roman"/>
          <w:bCs/>
          <w:kern w:val="0"/>
          <w:sz w:val="24"/>
          <w:szCs w:val="24"/>
          <w14:ligatures w14:val="none"/>
        </w:rPr>
        <w:t>,</w:t>
      </w:r>
      <w:r w:rsidRPr="001A14AB">
        <w:rPr>
          <w:rFonts w:ascii="Times New Roman" w:eastAsia="Times New Roman" w:hAnsi="Times New Roman" w:cs="Times New Roman"/>
          <w:kern w:val="0"/>
          <w:sz w:val="24"/>
          <w:szCs w:val="24"/>
          <w14:ligatures w14:val="none"/>
        </w:rPr>
        <w:t xml:space="preserve"> tās &lt;amats, vārds, uzvārds&gt; personā, kurš/a darbojas pamatojoties uz Pašvaldību likumu un Jēkabpils novada pašvaldības nolikumu, no vienas puses, un </w:t>
      </w:r>
    </w:p>
    <w:p w14:paraId="2B24638F" w14:textId="67413891" w:rsidR="001A14AB" w:rsidRPr="001A14AB" w:rsidRDefault="001A14AB" w:rsidP="001A14AB">
      <w:pPr>
        <w:shd w:val="clear" w:color="auto" w:fill="FFFFFF"/>
        <w:spacing w:after="0" w:line="240" w:lineRule="auto"/>
        <w:ind w:firstLine="720"/>
        <w:jc w:val="both"/>
        <w:outlineLvl w:val="0"/>
        <w:rPr>
          <w:rFonts w:ascii="Calibri" w:eastAsia="Calibri" w:hAnsi="Calibri" w:cs="Times New Roman"/>
          <w:kern w:val="0"/>
          <w14:ligatures w14:val="none"/>
        </w:rPr>
      </w:pPr>
      <w:r w:rsidRPr="001A14AB">
        <w:rPr>
          <w:rFonts w:ascii="Times New Roman" w:eastAsia="Times New Roman" w:hAnsi="Times New Roman" w:cs="Times New Roman"/>
          <w:b/>
          <w:kern w:val="0"/>
          <w:sz w:val="24"/>
          <w:szCs w:val="24"/>
          <w14:ligatures w14:val="none"/>
        </w:rPr>
        <w:t>&lt;Uzņēmuma nosaukums&gt;</w:t>
      </w:r>
      <w:r w:rsidRPr="001A14AB">
        <w:rPr>
          <w:rFonts w:ascii="Times New Roman" w:eastAsia="Times New Roman" w:hAnsi="Times New Roman" w:cs="Times New Roman"/>
          <w:kern w:val="0"/>
          <w:sz w:val="24"/>
          <w:szCs w:val="24"/>
          <w14:ligatures w14:val="none"/>
        </w:rPr>
        <w:t xml:space="preserve">, &lt;reģistrācijas Nr.&gt;, adrese: (turpmāk </w:t>
      </w:r>
      <w:r w:rsidRPr="001A14AB">
        <w:rPr>
          <w:rFonts w:ascii="Times New Roman" w:eastAsia="Times New Roman" w:hAnsi="Times New Roman" w:cs="Times New Roman"/>
          <w:caps/>
          <w:kern w:val="0"/>
          <w:sz w:val="24"/>
          <w:szCs w:val="24"/>
          <w14:ligatures w14:val="none"/>
        </w:rPr>
        <w:t xml:space="preserve">– </w:t>
      </w:r>
      <w:r w:rsidR="00B5636C">
        <w:rPr>
          <w:rFonts w:ascii="Times New Roman" w:eastAsia="Times New Roman" w:hAnsi="Times New Roman" w:cs="Times New Roman"/>
          <w:bCs/>
          <w:caps/>
          <w:kern w:val="0"/>
          <w:sz w:val="24"/>
          <w:szCs w:val="24"/>
          <w14:ligatures w14:val="none"/>
        </w:rPr>
        <w:t>IZPILDĪTĀJS</w:t>
      </w:r>
      <w:r w:rsidRPr="001A14AB">
        <w:rPr>
          <w:rFonts w:ascii="Times New Roman" w:eastAsia="Times New Roman" w:hAnsi="Times New Roman" w:cs="Times New Roman"/>
          <w:bCs/>
          <w:kern w:val="0"/>
          <w:sz w:val="24"/>
          <w:szCs w:val="24"/>
          <w14:ligatures w14:val="none"/>
        </w:rPr>
        <w:t>), tās</w:t>
      </w:r>
      <w:r w:rsidRPr="001A14AB">
        <w:rPr>
          <w:rFonts w:ascii="Times New Roman" w:eastAsia="Times New Roman" w:hAnsi="Times New Roman" w:cs="Times New Roman"/>
          <w:kern w:val="0"/>
          <w:sz w:val="24"/>
          <w:szCs w:val="24"/>
          <w14:ligatures w14:val="none"/>
        </w:rPr>
        <w:t xml:space="preserve"> &lt;amats, Vārds, Uzvārds&gt; personā, kurš/a darbojas uz &lt;dokumenta nosaukums&gt; pamata, no otras puses, turpmāk katra atsevišķi – Puse, bet abas kopā – Puses, </w:t>
      </w:r>
    </w:p>
    <w:p w14:paraId="2E0C2038" w14:textId="06CEEA9F" w:rsidR="001A14AB" w:rsidRPr="000048EC" w:rsidRDefault="00C34BFE" w:rsidP="000048EC">
      <w:pPr>
        <w:keepNext/>
        <w:spacing w:line="240" w:lineRule="auto"/>
        <w:ind w:firstLine="720"/>
        <w:contextualSpacing/>
        <w:jc w:val="both"/>
        <w:outlineLvl w:val="2"/>
        <w:rPr>
          <w:rFonts w:ascii="Times New Roman" w:eastAsia="Times New Roman" w:hAnsi="Times New Roman" w:cs="Times New Roman"/>
          <w:b/>
          <w:bCs/>
          <w:i/>
          <w:iCs/>
          <w:kern w:val="0"/>
          <w:sz w:val="24"/>
          <w:szCs w:val="24"/>
          <w14:ligatures w14:val="none"/>
        </w:rPr>
      </w:pPr>
      <w:r>
        <w:rPr>
          <w:rFonts w:ascii="Times New Roman" w:eastAsia="Times New Roman" w:hAnsi="Times New Roman" w:cs="Times New Roman"/>
          <w:kern w:val="0"/>
          <w:sz w:val="24"/>
          <w:szCs w:val="24"/>
          <w14:ligatures w14:val="none"/>
        </w:rPr>
        <w:t>s</w:t>
      </w:r>
      <w:r w:rsidRPr="001A14AB">
        <w:rPr>
          <w:rFonts w:ascii="Times New Roman" w:eastAsia="Times New Roman" w:hAnsi="Times New Roman" w:cs="Times New Roman"/>
          <w:kern w:val="0"/>
          <w:sz w:val="24"/>
          <w:szCs w:val="24"/>
          <w14:ligatures w14:val="none"/>
        </w:rPr>
        <w:t xml:space="preserve">askaņā </w:t>
      </w:r>
      <w:r w:rsidR="001A14AB" w:rsidRPr="001A14AB">
        <w:rPr>
          <w:rFonts w:ascii="Times New Roman" w:eastAsia="Times New Roman" w:hAnsi="Times New Roman" w:cs="Times New Roman"/>
          <w:kern w:val="0"/>
          <w:sz w:val="24"/>
          <w:szCs w:val="24"/>
          <w14:ligatures w14:val="none"/>
        </w:rPr>
        <w:t xml:space="preserve">ar Atklātā konkursa </w:t>
      </w:r>
      <w:r w:rsidR="000048EC" w:rsidRPr="000048EC">
        <w:rPr>
          <w:rFonts w:ascii="Times New Roman" w:eastAsia="Times New Roman" w:hAnsi="Times New Roman" w:cs="Times New Roman"/>
          <w:b/>
          <w:i/>
          <w:iCs/>
          <w:kern w:val="0"/>
          <w:sz w:val="24"/>
          <w:szCs w:val="24"/>
          <w14:ligatures w14:val="none"/>
        </w:rPr>
        <w:t>“</w:t>
      </w:r>
      <w:r w:rsidR="00EC5A0B" w:rsidRPr="00EC5A0B">
        <w:rPr>
          <w:rFonts w:ascii="Times New Roman" w:eastAsia="Times New Roman" w:hAnsi="Times New Roman" w:cs="Times New Roman"/>
          <w:b/>
          <w:bCs/>
          <w:i/>
          <w:iCs/>
          <w:kern w:val="0"/>
          <w:sz w:val="24"/>
          <w:szCs w:val="24"/>
          <w14:ligatures w14:val="none"/>
        </w:rPr>
        <w:t>Iedzīvotāju iniciatīvu ideju projektu konkursa realizācija</w:t>
      </w:r>
      <w:r w:rsidR="000048EC" w:rsidRPr="000048EC">
        <w:rPr>
          <w:rFonts w:ascii="Times New Roman" w:eastAsia="Times New Roman" w:hAnsi="Times New Roman" w:cs="Times New Roman"/>
          <w:b/>
          <w:bCs/>
          <w:i/>
          <w:iCs/>
          <w:kern w:val="0"/>
          <w:sz w:val="24"/>
          <w:szCs w:val="24"/>
          <w14:ligatures w14:val="none"/>
        </w:rPr>
        <w:t>”</w:t>
      </w:r>
      <w:r w:rsidR="000048EC">
        <w:rPr>
          <w:rFonts w:ascii="Times New Roman" w:eastAsia="Times New Roman" w:hAnsi="Times New Roman" w:cs="Times New Roman"/>
          <w:b/>
          <w:bCs/>
          <w:i/>
          <w:iCs/>
          <w:kern w:val="0"/>
          <w:sz w:val="24"/>
          <w:szCs w:val="24"/>
          <w14:ligatures w14:val="none"/>
        </w:rPr>
        <w:t xml:space="preserve"> </w:t>
      </w:r>
      <w:r w:rsidR="001A14AB" w:rsidRPr="001A14AB">
        <w:rPr>
          <w:rFonts w:ascii="Times New Roman" w:eastAsia="Times New Roman" w:hAnsi="Times New Roman" w:cs="Times New Roman"/>
          <w:bCs/>
          <w:i/>
          <w:iCs/>
          <w:kern w:val="0"/>
          <w:sz w:val="24"/>
          <w:szCs w:val="24"/>
          <w14:ligatures w14:val="none"/>
        </w:rPr>
        <w:t xml:space="preserve">(Identifikācijas Nr. JNP </w:t>
      </w:r>
      <w:r w:rsidR="00CE3AF8">
        <w:rPr>
          <w:rFonts w:ascii="Times New Roman" w:eastAsia="Times New Roman" w:hAnsi="Times New Roman" w:cs="Times New Roman"/>
          <w:bCs/>
          <w:i/>
          <w:iCs/>
          <w:kern w:val="0"/>
          <w:sz w:val="24"/>
          <w:szCs w:val="24"/>
          <w14:ligatures w14:val="none"/>
        </w:rPr>
        <w:t>2026/81</w:t>
      </w:r>
      <w:r w:rsidR="001A14AB" w:rsidRPr="001A14AB">
        <w:rPr>
          <w:rFonts w:ascii="Times New Roman" w:eastAsia="Times New Roman" w:hAnsi="Times New Roman" w:cs="Times New Roman"/>
          <w:bCs/>
          <w:i/>
          <w:iCs/>
          <w:kern w:val="0"/>
          <w:sz w:val="24"/>
          <w:szCs w:val="24"/>
          <w14:ligatures w14:val="none"/>
        </w:rPr>
        <w:t>)</w:t>
      </w:r>
      <w:r w:rsidR="001A14AB" w:rsidRPr="001A14AB">
        <w:rPr>
          <w:rFonts w:ascii="Times New Roman" w:eastAsia="Times New Roman" w:hAnsi="Times New Roman" w:cs="Times New Roman"/>
          <w:kern w:val="0"/>
          <w:sz w:val="24"/>
          <w:szCs w:val="24"/>
          <w14:ligatures w14:val="none"/>
        </w:rPr>
        <w:t xml:space="preserve">, turpmāk – Iepirkums - rezultātiem un </w:t>
      </w:r>
      <w:r w:rsidR="001A14AB" w:rsidRPr="001A14AB">
        <w:rPr>
          <w:rFonts w:ascii="Times New Roman" w:eastAsia="Times New Roman" w:hAnsi="Times New Roman" w:cs="Times New Roman"/>
          <w:iCs/>
          <w:kern w:val="0"/>
          <w:sz w:val="24"/>
          <w:szCs w:val="24"/>
          <w14:ligatures w14:val="none"/>
        </w:rPr>
        <w:t xml:space="preserve">Izpildītāja iesniegto piedāvājumu,  </w:t>
      </w:r>
      <w:r w:rsidR="001A14AB" w:rsidRPr="001A14AB">
        <w:rPr>
          <w:rFonts w:ascii="Times New Roman" w:eastAsia="Times New Roman" w:hAnsi="Times New Roman" w:cs="Times New Roman"/>
          <w:kern w:val="0"/>
          <w:sz w:val="24"/>
          <w:szCs w:val="24"/>
          <w14:ligatures w14:val="none"/>
        </w:rPr>
        <w:t xml:space="preserve">noslēdz līgumu, turpmāk – </w:t>
      </w:r>
      <w:r w:rsidR="001A14AB" w:rsidRPr="001A14AB">
        <w:rPr>
          <w:rFonts w:ascii="Times New Roman" w:eastAsia="Times New Roman" w:hAnsi="Times New Roman" w:cs="Times New Roman"/>
          <w:iCs/>
          <w:kern w:val="0"/>
          <w:sz w:val="24"/>
          <w:szCs w:val="24"/>
          <w14:ligatures w14:val="none"/>
        </w:rPr>
        <w:t>Līgums</w:t>
      </w:r>
    </w:p>
    <w:p w14:paraId="223CD1D2" w14:textId="77777777" w:rsidR="001A14AB" w:rsidRPr="001A14AB" w:rsidRDefault="001A14AB" w:rsidP="001A14AB">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124A3817" w14:textId="77777777" w:rsidR="001A14AB" w:rsidRPr="00B8388A" w:rsidRDefault="001A14AB" w:rsidP="001A14AB">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sz w:val="24"/>
          <w:szCs w:val="24"/>
          <w14:ligatures w14:val="none"/>
        </w:rPr>
      </w:pPr>
      <w:r w:rsidRPr="00B8388A">
        <w:rPr>
          <w:rFonts w:ascii="Times New Roman" w:eastAsia="Times New Roman" w:hAnsi="Times New Roman" w:cs="Times New Roman"/>
          <w:b/>
          <w:kern w:val="0"/>
          <w:sz w:val="24"/>
          <w:szCs w:val="24"/>
          <w14:ligatures w14:val="none"/>
        </w:rPr>
        <w:t>LĪGUMA PRIEKŠMETS</w:t>
      </w:r>
    </w:p>
    <w:p w14:paraId="437F9910" w14:textId="10002D12" w:rsidR="001A14AB" w:rsidRPr="00B8388A" w:rsidRDefault="00B8388A" w:rsidP="00B8388A">
      <w:pPr>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b/>
          <w:color w:val="000000"/>
          <w:kern w:val="0"/>
          <w:sz w:val="24"/>
          <w:szCs w:val="24"/>
          <w:highlight w:val="yellow"/>
          <w14:ligatures w14:val="none"/>
        </w:rPr>
      </w:pPr>
      <w:r>
        <w:rPr>
          <w:rFonts w:ascii="Times New Roman" w:eastAsia="Calibri" w:hAnsi="Times New Roman" w:cs="Times New Roman"/>
          <w:kern w:val="0"/>
          <w:sz w:val="24"/>
          <w:szCs w:val="24"/>
          <w14:ligatures w14:val="none"/>
        </w:rPr>
        <w:t>1.1.</w:t>
      </w:r>
      <w:r w:rsidR="00B5636C">
        <w:rPr>
          <w:rFonts w:ascii="Times New Roman" w:eastAsia="Calibri" w:hAnsi="Times New Roman" w:cs="Times New Roman"/>
          <w:kern w:val="0"/>
          <w:sz w:val="24"/>
          <w:szCs w:val="24"/>
          <w14:ligatures w14:val="none"/>
        </w:rPr>
        <w:t>Pasūtītājs</w:t>
      </w:r>
      <w:r w:rsidRPr="00B8388A">
        <w:rPr>
          <w:rFonts w:ascii="Times New Roman" w:eastAsia="Calibri" w:hAnsi="Times New Roman" w:cs="Times New Roman"/>
          <w:kern w:val="0"/>
          <w:sz w:val="24"/>
          <w:szCs w:val="24"/>
          <w14:ligatures w14:val="none"/>
        </w:rPr>
        <w:t xml:space="preserve"> pērk, bet </w:t>
      </w:r>
      <w:r w:rsidR="00B5636C">
        <w:rPr>
          <w:rFonts w:ascii="Times New Roman" w:eastAsia="Calibri" w:hAnsi="Times New Roman" w:cs="Times New Roman"/>
          <w:kern w:val="0"/>
          <w:sz w:val="24"/>
          <w:szCs w:val="24"/>
          <w14:ligatures w14:val="none"/>
        </w:rPr>
        <w:t>Izpildītājs</w:t>
      </w:r>
      <w:r w:rsidRPr="002522C5">
        <w:rPr>
          <w:rFonts w:ascii="Times New Roman" w:eastAsia="Calibri" w:hAnsi="Times New Roman" w:cs="Times New Roman"/>
          <w:kern w:val="0"/>
          <w:sz w:val="24"/>
          <w:szCs w:val="24"/>
          <w14:ligatures w14:val="none"/>
        </w:rPr>
        <w:t xml:space="preserve"> pārdod</w:t>
      </w:r>
      <w:r w:rsidR="002522C5">
        <w:rPr>
          <w:rFonts w:ascii="Times New Roman" w:eastAsia="Calibri" w:hAnsi="Times New Roman" w:cs="Times New Roman"/>
          <w:kern w:val="0"/>
          <w:sz w:val="24"/>
          <w:szCs w:val="24"/>
          <w14:ligatures w14:val="none"/>
        </w:rPr>
        <w:t xml:space="preserve">, </w:t>
      </w:r>
      <w:r w:rsidRPr="002522C5">
        <w:rPr>
          <w:rFonts w:ascii="Times New Roman" w:eastAsia="Calibri" w:hAnsi="Times New Roman" w:cs="Times New Roman"/>
          <w:kern w:val="0"/>
          <w:sz w:val="24"/>
          <w:szCs w:val="24"/>
          <w14:ligatures w14:val="none"/>
        </w:rPr>
        <w:t>piegādā</w:t>
      </w:r>
      <w:r w:rsidR="002522C5">
        <w:rPr>
          <w:rFonts w:ascii="Times New Roman" w:eastAsia="Calibri" w:hAnsi="Times New Roman" w:cs="Times New Roman"/>
          <w:kern w:val="0"/>
          <w:sz w:val="24"/>
          <w:szCs w:val="24"/>
          <w14:ligatures w14:val="none"/>
        </w:rPr>
        <w:t xml:space="preserve"> un uzstāda</w:t>
      </w:r>
      <w:r w:rsidRPr="002522C5">
        <w:rPr>
          <w:rFonts w:ascii="Times New Roman" w:eastAsia="Calibri" w:hAnsi="Times New Roman" w:cs="Times New Roman"/>
          <w:kern w:val="0"/>
          <w:sz w:val="24"/>
          <w:szCs w:val="24"/>
          <w14:ligatures w14:val="none"/>
        </w:rPr>
        <w:t xml:space="preserve"> </w:t>
      </w:r>
      <w:r w:rsidR="0052554B" w:rsidRPr="002522C5">
        <w:rPr>
          <w:rFonts w:ascii="Times New Roman" w:eastAsia="Calibri" w:hAnsi="Times New Roman" w:cs="Times New Roman"/>
          <w:b/>
          <w:bCs/>
          <w:kern w:val="0"/>
          <w:sz w:val="24"/>
          <w:szCs w:val="24"/>
          <w14:ligatures w14:val="none"/>
        </w:rPr>
        <w:t>_________________</w:t>
      </w:r>
      <w:r w:rsidRPr="002522C5">
        <w:rPr>
          <w:rFonts w:ascii="Times New Roman" w:eastAsia="Calibri" w:hAnsi="Times New Roman" w:cs="Times New Roman"/>
          <w:kern w:val="0"/>
          <w:sz w:val="24"/>
          <w:szCs w:val="24"/>
          <w14:ligatures w14:val="none"/>
        </w:rPr>
        <w:t>(turpmāk - Prece)</w:t>
      </w:r>
      <w:r w:rsidR="001A14AB" w:rsidRPr="002522C5">
        <w:rPr>
          <w:rFonts w:ascii="Times New Roman" w:eastAsia="Calibri" w:hAnsi="Times New Roman" w:cs="Times New Roman"/>
          <w:kern w:val="0"/>
          <w:sz w:val="24"/>
          <w:szCs w:val="24"/>
          <w14:ligatures w14:val="none"/>
        </w:rPr>
        <w:t>,</w:t>
      </w:r>
      <w:r w:rsidR="001A14AB" w:rsidRPr="002522C5">
        <w:rPr>
          <w:rFonts w:ascii="Times New Roman" w:eastAsia="Calibri" w:hAnsi="Times New Roman" w:cs="Times New Roman"/>
          <w:bCs/>
          <w:kern w:val="0"/>
          <w:sz w:val="24"/>
          <w:szCs w:val="24"/>
          <w14:ligatures w14:val="none"/>
        </w:rPr>
        <w:t xml:space="preserve"> </w:t>
      </w:r>
      <w:r w:rsidR="001A14AB" w:rsidRPr="002522C5">
        <w:rPr>
          <w:rFonts w:ascii="Times New Roman" w:eastAsia="Calibri" w:hAnsi="Times New Roman" w:cs="Times New Roman"/>
          <w:kern w:val="0"/>
          <w:sz w:val="24"/>
          <w:szCs w:val="24"/>
          <w14:ligatures w14:val="none"/>
        </w:rPr>
        <w:t xml:space="preserve">saskaņā ar Līgumu, Tehnisko specifikāciju/Tehnisko </w:t>
      </w:r>
      <w:r w:rsidRPr="002522C5">
        <w:rPr>
          <w:rFonts w:ascii="Times New Roman" w:eastAsia="Calibri" w:hAnsi="Times New Roman" w:cs="Times New Roman"/>
          <w:kern w:val="0"/>
          <w:sz w:val="24"/>
          <w:szCs w:val="24"/>
          <w14:ligatures w14:val="none"/>
        </w:rPr>
        <w:t xml:space="preserve">un Finanšu </w:t>
      </w:r>
      <w:r w:rsidR="001A14AB" w:rsidRPr="002522C5">
        <w:rPr>
          <w:rFonts w:ascii="Times New Roman" w:eastAsia="Calibri" w:hAnsi="Times New Roman" w:cs="Times New Roman"/>
          <w:kern w:val="0"/>
          <w:sz w:val="24"/>
          <w:szCs w:val="24"/>
          <w14:ligatures w14:val="none"/>
        </w:rPr>
        <w:t>piedāvājumu (1. pielikums)</w:t>
      </w:r>
      <w:r w:rsidRPr="002522C5">
        <w:rPr>
          <w:rFonts w:ascii="Times New Roman" w:eastAsia="Calibri" w:hAnsi="Times New Roman" w:cs="Times New Roman"/>
          <w:kern w:val="0"/>
          <w:sz w:val="24"/>
          <w:szCs w:val="24"/>
          <w14:ligatures w14:val="none"/>
        </w:rPr>
        <w:t>.</w:t>
      </w:r>
    </w:p>
    <w:p w14:paraId="6F6825E5" w14:textId="77777777" w:rsidR="00B8388A" w:rsidRPr="00B8388A" w:rsidRDefault="00B8388A" w:rsidP="000C07B6">
      <w:pPr>
        <w:overflowPunct w:val="0"/>
        <w:autoSpaceDE w:val="0"/>
        <w:autoSpaceDN w:val="0"/>
        <w:adjustRightInd w:val="0"/>
        <w:spacing w:after="0" w:line="240" w:lineRule="auto"/>
        <w:ind w:left="426"/>
        <w:contextualSpacing/>
        <w:jc w:val="both"/>
        <w:textAlignment w:val="baseline"/>
        <w:rPr>
          <w:rFonts w:ascii="Times New Roman" w:eastAsia="Calibri" w:hAnsi="Times New Roman" w:cs="Times New Roman"/>
          <w:b/>
          <w:color w:val="000000"/>
          <w:kern w:val="0"/>
          <w:sz w:val="24"/>
          <w:szCs w:val="24"/>
          <w:highlight w:val="yellow"/>
          <w14:ligatures w14:val="none"/>
        </w:rPr>
      </w:pPr>
    </w:p>
    <w:p w14:paraId="111FCC30" w14:textId="01B4A2BC" w:rsidR="001A14AB" w:rsidRPr="001A14AB" w:rsidRDefault="00D73346" w:rsidP="000C07B6">
      <w:pPr>
        <w:numPr>
          <w:ilvl w:val="0"/>
          <w:numId w:val="11"/>
        </w:numPr>
        <w:overflowPunct w:val="0"/>
        <w:autoSpaceDE w:val="0"/>
        <w:autoSpaceDN w:val="0"/>
        <w:adjustRightInd w:val="0"/>
        <w:spacing w:after="0" w:line="240" w:lineRule="auto"/>
        <w:contextualSpacing/>
        <w:jc w:val="center"/>
        <w:textAlignment w:val="baseline"/>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PIEGĀDES NOTEIKUMI UN TERMIŅŠ</w:t>
      </w:r>
    </w:p>
    <w:p w14:paraId="3C6F597F" w14:textId="7FE04EB2" w:rsidR="0076489B" w:rsidRDefault="00B5636C" w:rsidP="000C07B6">
      <w:pPr>
        <w:pStyle w:val="ListParagraph"/>
        <w:numPr>
          <w:ilvl w:val="1"/>
          <w:numId w:val="11"/>
        </w:numPr>
        <w:overflowPunct w:val="0"/>
        <w:autoSpaceDE w:val="0"/>
        <w:autoSpaceDN w:val="0"/>
        <w:adjustRightInd w:val="0"/>
        <w:spacing w:after="0" w:line="240" w:lineRule="auto"/>
        <w:ind w:left="426"/>
        <w:jc w:val="both"/>
        <w:textAlignment w:val="baseline"/>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Izpildītājs</w:t>
      </w:r>
      <w:r w:rsidR="0076489B" w:rsidRPr="0076489B">
        <w:rPr>
          <w:rFonts w:ascii="Times New Roman" w:eastAsia="Calibri" w:hAnsi="Times New Roman" w:cs="Times New Roman"/>
          <w:kern w:val="0"/>
          <w:sz w:val="24"/>
          <w:szCs w:val="24"/>
          <w14:ligatures w14:val="none"/>
        </w:rPr>
        <w:t xml:space="preserve"> piegādā</w:t>
      </w:r>
      <w:r w:rsidR="002522C5">
        <w:rPr>
          <w:rFonts w:ascii="Times New Roman" w:eastAsia="Calibri" w:hAnsi="Times New Roman" w:cs="Times New Roman"/>
          <w:kern w:val="0"/>
          <w:sz w:val="24"/>
          <w:szCs w:val="24"/>
          <w14:ligatures w14:val="none"/>
        </w:rPr>
        <w:t xml:space="preserve"> un uzstāda</w:t>
      </w:r>
      <w:r w:rsidR="0076489B" w:rsidRPr="0076489B">
        <w:rPr>
          <w:rFonts w:ascii="Times New Roman" w:eastAsia="Calibri" w:hAnsi="Times New Roman" w:cs="Times New Roman"/>
          <w:kern w:val="0"/>
          <w:sz w:val="24"/>
          <w:szCs w:val="24"/>
          <w14:ligatures w14:val="none"/>
        </w:rPr>
        <w:t xml:space="preserve"> Preci </w:t>
      </w:r>
      <w:r w:rsidR="0052554B">
        <w:rPr>
          <w:rFonts w:ascii="Times New Roman" w:eastAsia="Calibri" w:hAnsi="Times New Roman" w:cs="Times New Roman"/>
          <w:b/>
          <w:bCs/>
          <w:kern w:val="0"/>
          <w:sz w:val="24"/>
          <w:szCs w:val="24"/>
          <w14:ligatures w14:val="none"/>
        </w:rPr>
        <w:t>_______________</w:t>
      </w:r>
      <w:r w:rsidR="0076489B" w:rsidRPr="0076489B">
        <w:rPr>
          <w:rFonts w:ascii="Times New Roman" w:eastAsia="Calibri" w:hAnsi="Times New Roman" w:cs="Times New Roman"/>
          <w:kern w:val="0"/>
          <w:sz w:val="24"/>
          <w:szCs w:val="24"/>
          <w14:ligatures w14:val="none"/>
        </w:rPr>
        <w:t>, konkrētu piegādes</w:t>
      </w:r>
      <w:r w:rsidR="002522C5">
        <w:rPr>
          <w:rFonts w:ascii="Times New Roman" w:eastAsia="Calibri" w:hAnsi="Times New Roman" w:cs="Times New Roman"/>
          <w:kern w:val="0"/>
          <w:sz w:val="24"/>
          <w:szCs w:val="24"/>
          <w14:ligatures w14:val="none"/>
        </w:rPr>
        <w:t xml:space="preserve"> un uzstādīšanas</w:t>
      </w:r>
      <w:r w:rsidR="0076489B" w:rsidRPr="0076489B">
        <w:rPr>
          <w:rFonts w:ascii="Times New Roman" w:eastAsia="Calibri" w:hAnsi="Times New Roman" w:cs="Times New Roman"/>
          <w:kern w:val="0"/>
          <w:sz w:val="24"/>
          <w:szCs w:val="24"/>
          <w14:ligatures w14:val="none"/>
        </w:rPr>
        <w:t xml:space="preserve"> laiku saskaņojot ar Pircēja atbildīgo personu. </w:t>
      </w:r>
    </w:p>
    <w:p w14:paraId="0CF3F786" w14:textId="679AE0EC" w:rsidR="0076489B" w:rsidRDefault="0076489B" w:rsidP="000C07B6">
      <w:pPr>
        <w:pStyle w:val="ListParagraph"/>
        <w:numPr>
          <w:ilvl w:val="1"/>
          <w:numId w:val="11"/>
        </w:numPr>
        <w:overflowPunct w:val="0"/>
        <w:autoSpaceDE w:val="0"/>
        <w:autoSpaceDN w:val="0"/>
        <w:adjustRightInd w:val="0"/>
        <w:spacing w:after="0"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Par Preces nodošanu</w:t>
      </w:r>
      <w:r w:rsidR="003964DD">
        <w:rPr>
          <w:rFonts w:ascii="Times New Roman" w:eastAsia="Calibri" w:hAnsi="Times New Roman" w:cs="Times New Roman"/>
          <w:kern w:val="0"/>
          <w:sz w:val="24"/>
          <w:szCs w:val="24"/>
          <w14:ligatures w14:val="none"/>
        </w:rPr>
        <w:t xml:space="preserve"> (piegādi un uzstādīšan</w:t>
      </w:r>
      <w:r w:rsidR="00110F28">
        <w:rPr>
          <w:rFonts w:ascii="Times New Roman" w:eastAsia="Calibri" w:hAnsi="Times New Roman" w:cs="Times New Roman"/>
          <w:kern w:val="0"/>
          <w:sz w:val="24"/>
          <w:szCs w:val="24"/>
          <w14:ligatures w14:val="none"/>
        </w:rPr>
        <w:t>u</w:t>
      </w:r>
      <w:r w:rsidR="003964DD">
        <w:rPr>
          <w:rFonts w:ascii="Times New Roman" w:eastAsia="Calibri" w:hAnsi="Times New Roman" w:cs="Times New Roman"/>
          <w:kern w:val="0"/>
          <w:sz w:val="24"/>
          <w:szCs w:val="24"/>
          <w14:ligatures w14:val="none"/>
        </w:rPr>
        <w:t>)</w:t>
      </w:r>
      <w:r w:rsidRPr="0076489B">
        <w:rPr>
          <w:rFonts w:ascii="Times New Roman" w:eastAsia="Calibri" w:hAnsi="Times New Roman" w:cs="Times New Roman"/>
          <w:kern w:val="0"/>
          <w:sz w:val="24"/>
          <w:szCs w:val="24"/>
          <w14:ligatures w14:val="none"/>
        </w:rPr>
        <w:t xml:space="preserve"> Puses abpusēji paraksta Preču </w:t>
      </w:r>
      <w:r w:rsidR="002824F7">
        <w:rPr>
          <w:rFonts w:ascii="Times New Roman" w:eastAsia="Calibri" w:hAnsi="Times New Roman" w:cs="Times New Roman"/>
          <w:kern w:val="0"/>
          <w:sz w:val="24"/>
          <w:szCs w:val="24"/>
          <w14:ligatures w14:val="none"/>
        </w:rPr>
        <w:t>nodošanas-pieņemšanas aktu</w:t>
      </w:r>
      <w:r w:rsidRPr="0076489B">
        <w:rPr>
          <w:rFonts w:ascii="Times New Roman" w:eastAsia="Calibri" w:hAnsi="Times New Roman" w:cs="Times New Roman"/>
          <w:kern w:val="0"/>
          <w:sz w:val="24"/>
          <w:szCs w:val="24"/>
          <w14:ligatures w14:val="none"/>
        </w:rPr>
        <w:t xml:space="preserve">, kas apliecina Preces piegādi Pircējam. </w:t>
      </w:r>
    </w:p>
    <w:p w14:paraId="0DB16C29" w14:textId="79B615AF" w:rsidR="0076489B" w:rsidRDefault="0076489B" w:rsidP="0076489B">
      <w:pPr>
        <w:pStyle w:val="ListParagraph"/>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 xml:space="preserve">Preces </w:t>
      </w:r>
      <w:r w:rsidR="00313F20">
        <w:rPr>
          <w:rFonts w:ascii="Times New Roman" w:eastAsia="Calibri" w:hAnsi="Times New Roman" w:cs="Times New Roman"/>
          <w:kern w:val="0"/>
          <w:sz w:val="24"/>
          <w:szCs w:val="24"/>
          <w14:ligatures w14:val="none"/>
        </w:rPr>
        <w:t xml:space="preserve">nodošanas-pieņemšanas </w:t>
      </w:r>
      <w:r w:rsidR="003B65F4">
        <w:rPr>
          <w:rFonts w:ascii="Times New Roman" w:eastAsia="Calibri" w:hAnsi="Times New Roman" w:cs="Times New Roman"/>
          <w:kern w:val="0"/>
          <w:sz w:val="24"/>
          <w:szCs w:val="24"/>
          <w14:ligatures w14:val="none"/>
        </w:rPr>
        <w:t xml:space="preserve">aktu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elektroniska dokumenta vai papīra formātā. Par preces </w:t>
      </w:r>
      <w:r w:rsidR="00CB6A97">
        <w:rPr>
          <w:rFonts w:ascii="Times New Roman" w:eastAsia="Calibri" w:hAnsi="Times New Roman" w:cs="Times New Roman"/>
          <w:kern w:val="0"/>
          <w:sz w:val="24"/>
          <w:szCs w:val="24"/>
          <w14:ligatures w14:val="none"/>
        </w:rPr>
        <w:t>nodošanas-pieņemšanas akta</w:t>
      </w:r>
      <w:r w:rsidRPr="0076489B">
        <w:rPr>
          <w:rFonts w:ascii="Times New Roman" w:eastAsia="Calibri" w:hAnsi="Times New Roman" w:cs="Times New Roman"/>
          <w:kern w:val="0"/>
          <w:sz w:val="24"/>
          <w:szCs w:val="24"/>
          <w14:ligatures w14:val="none"/>
        </w:rPr>
        <w:t xml:space="preserve"> formātu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vienojas ar Pircēja atbildīgo personu. Preces</w:t>
      </w:r>
      <w:r w:rsidR="00CB6A97">
        <w:rPr>
          <w:rFonts w:ascii="Times New Roman" w:eastAsia="Calibri" w:hAnsi="Times New Roman" w:cs="Times New Roman"/>
          <w:kern w:val="0"/>
          <w:sz w:val="24"/>
          <w:szCs w:val="24"/>
          <w14:ligatures w14:val="none"/>
        </w:rPr>
        <w:t xml:space="preserve"> nodošanas</w:t>
      </w:r>
      <w:r w:rsidR="00F64A51">
        <w:rPr>
          <w:rFonts w:ascii="Times New Roman" w:eastAsia="Calibri" w:hAnsi="Times New Roman" w:cs="Times New Roman"/>
          <w:kern w:val="0"/>
          <w:sz w:val="24"/>
          <w:szCs w:val="24"/>
          <w14:ligatures w14:val="none"/>
        </w:rPr>
        <w:t xml:space="preserve">-pieņemšanas aktu </w:t>
      </w:r>
      <w:r w:rsidRPr="0076489B">
        <w:rPr>
          <w:rFonts w:ascii="Times New Roman" w:eastAsia="Calibri" w:hAnsi="Times New Roman" w:cs="Times New Roman"/>
          <w:kern w:val="0"/>
          <w:sz w:val="24"/>
          <w:szCs w:val="24"/>
          <w14:ligatures w14:val="none"/>
        </w:rPr>
        <w:t xml:space="preserve">papīra formātā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divos eksemplāros, no kuriem viens eksemplārs paliek </w:t>
      </w:r>
      <w:r w:rsidR="00F224A5">
        <w:rPr>
          <w:rFonts w:ascii="Times New Roman" w:eastAsia="Calibri" w:hAnsi="Times New Roman" w:cs="Times New Roman"/>
          <w:kern w:val="0"/>
          <w:sz w:val="24"/>
          <w:szCs w:val="24"/>
          <w14:ligatures w14:val="none"/>
        </w:rPr>
        <w:t>Izpildītājam</w:t>
      </w:r>
      <w:r w:rsidRPr="0076489B">
        <w:rPr>
          <w:rFonts w:ascii="Times New Roman" w:eastAsia="Calibri" w:hAnsi="Times New Roman" w:cs="Times New Roman"/>
          <w:kern w:val="0"/>
          <w:sz w:val="24"/>
          <w:szCs w:val="24"/>
          <w14:ligatures w14:val="none"/>
        </w:rPr>
        <w:t xml:space="preserve">, bet otrs Pircējam. </w:t>
      </w:r>
      <w:r w:rsidR="00F64A51">
        <w:rPr>
          <w:rFonts w:ascii="Times New Roman" w:eastAsia="Calibri" w:hAnsi="Times New Roman" w:cs="Times New Roman"/>
          <w:kern w:val="0"/>
          <w:sz w:val="24"/>
          <w:szCs w:val="24"/>
          <w14:ligatures w14:val="none"/>
        </w:rPr>
        <w:t>Preces nodošanas-pieņemšanas aktu</w:t>
      </w:r>
      <w:r w:rsidRPr="0076489B">
        <w:rPr>
          <w:rFonts w:ascii="Times New Roman" w:eastAsia="Calibri" w:hAnsi="Times New Roman" w:cs="Times New Roman"/>
          <w:kern w:val="0"/>
          <w:sz w:val="24"/>
          <w:szCs w:val="24"/>
          <w14:ligatures w14:val="none"/>
        </w:rPr>
        <w:t xml:space="preserve">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sagatavo, ievērojot Latvijas Republikas normatīvo aktu prasības</w:t>
      </w:r>
      <w:r w:rsidR="001C7126">
        <w:rPr>
          <w:rFonts w:ascii="Times New Roman" w:eastAsia="Calibri" w:hAnsi="Times New Roman" w:cs="Times New Roman"/>
          <w:kern w:val="0"/>
          <w:sz w:val="24"/>
          <w:szCs w:val="24"/>
          <w14:ligatures w14:val="none"/>
        </w:rPr>
        <w:t>.</w:t>
      </w:r>
    </w:p>
    <w:p w14:paraId="4AF11847" w14:textId="5B618AD5" w:rsidR="0076489B" w:rsidRDefault="0076489B" w:rsidP="0076489B">
      <w:pPr>
        <w:pStyle w:val="ListParagraph"/>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Preces piegādes</w:t>
      </w:r>
      <w:r w:rsidR="00110F28">
        <w:rPr>
          <w:rFonts w:ascii="Times New Roman" w:eastAsia="Calibri" w:hAnsi="Times New Roman" w:cs="Times New Roman"/>
          <w:kern w:val="0"/>
          <w:sz w:val="24"/>
          <w:szCs w:val="24"/>
          <w14:ligatures w14:val="none"/>
        </w:rPr>
        <w:t xml:space="preserve"> un uzstādīšanas</w:t>
      </w:r>
      <w:r w:rsidRPr="0076489B">
        <w:rPr>
          <w:rFonts w:ascii="Times New Roman" w:eastAsia="Calibri" w:hAnsi="Times New Roman" w:cs="Times New Roman"/>
          <w:kern w:val="0"/>
          <w:sz w:val="24"/>
          <w:szCs w:val="24"/>
          <w14:ligatures w14:val="none"/>
        </w:rPr>
        <w:t xml:space="preserve"> datums ir datums, </w:t>
      </w:r>
      <w:r w:rsidR="001C7126">
        <w:rPr>
          <w:rFonts w:ascii="Times New Roman" w:eastAsia="Calibri" w:hAnsi="Times New Roman" w:cs="Times New Roman"/>
          <w:kern w:val="0"/>
          <w:sz w:val="24"/>
          <w:szCs w:val="24"/>
          <w14:ligatures w14:val="none"/>
        </w:rPr>
        <w:t xml:space="preserve">kad tiek abpusēji parakstīts Preču nodošanas-pieņemšanas akts </w:t>
      </w:r>
      <w:r w:rsidRPr="0076489B">
        <w:rPr>
          <w:rFonts w:ascii="Times New Roman" w:eastAsia="Calibri" w:hAnsi="Times New Roman" w:cs="Times New Roman"/>
          <w:kern w:val="0"/>
          <w:sz w:val="24"/>
          <w:szCs w:val="24"/>
          <w14:ligatures w14:val="none"/>
        </w:rPr>
        <w:t>(elektroniskam dokumentam Pircēja atbildīgās personas droša elektroniskā paraksta un laika zīmoga pievienošanas brīdis), apstiprinot Preces pieņemšanu</w:t>
      </w:r>
      <w:r w:rsidR="004050D1">
        <w:rPr>
          <w:rFonts w:ascii="Times New Roman" w:eastAsia="Calibri" w:hAnsi="Times New Roman" w:cs="Times New Roman"/>
          <w:kern w:val="0"/>
          <w:sz w:val="24"/>
          <w:szCs w:val="24"/>
          <w14:ligatures w14:val="none"/>
        </w:rPr>
        <w:t xml:space="preserve"> un </w:t>
      </w:r>
      <w:r w:rsidR="004B6600">
        <w:rPr>
          <w:rFonts w:ascii="Times New Roman" w:eastAsia="Calibri" w:hAnsi="Times New Roman" w:cs="Times New Roman"/>
          <w:kern w:val="0"/>
          <w:sz w:val="24"/>
          <w:szCs w:val="24"/>
          <w14:ligatures w14:val="none"/>
        </w:rPr>
        <w:t xml:space="preserve">ir saņemts Pārdevēja rēķins atbilstoši Līguma 3.4.apakšpunkta </w:t>
      </w:r>
      <w:r w:rsidR="00B93402">
        <w:rPr>
          <w:rFonts w:ascii="Times New Roman" w:eastAsia="Calibri" w:hAnsi="Times New Roman" w:cs="Times New Roman"/>
          <w:kern w:val="0"/>
          <w:sz w:val="24"/>
          <w:szCs w:val="24"/>
          <w14:ligatures w14:val="none"/>
        </w:rPr>
        <w:t xml:space="preserve">prasībām. </w:t>
      </w:r>
      <w:r w:rsidRPr="0076489B">
        <w:rPr>
          <w:rFonts w:ascii="Times New Roman" w:eastAsia="Calibri" w:hAnsi="Times New Roman" w:cs="Times New Roman"/>
          <w:kern w:val="0"/>
          <w:sz w:val="24"/>
          <w:szCs w:val="24"/>
          <w14:ligatures w14:val="none"/>
        </w:rPr>
        <w:t xml:space="preserve"> Preces </w:t>
      </w:r>
      <w:r w:rsidR="002B0B31">
        <w:rPr>
          <w:rFonts w:ascii="Times New Roman" w:eastAsia="Calibri" w:hAnsi="Times New Roman" w:cs="Times New Roman"/>
          <w:kern w:val="0"/>
          <w:sz w:val="24"/>
          <w:szCs w:val="24"/>
          <w14:ligatures w14:val="none"/>
        </w:rPr>
        <w:t>nodošanas-pieņemšanas akta</w:t>
      </w:r>
      <w:r w:rsidRPr="0076489B">
        <w:rPr>
          <w:rFonts w:ascii="Times New Roman" w:eastAsia="Calibri" w:hAnsi="Times New Roman" w:cs="Times New Roman"/>
          <w:kern w:val="0"/>
          <w:sz w:val="24"/>
          <w:szCs w:val="24"/>
          <w14:ligatures w14:val="none"/>
        </w:rPr>
        <w:t xml:space="preserve"> parakstīšana neatbrīvo Pārdevēju no atbildības par defektiem, kas var atklāties pēc Preces pieņemšanas. </w:t>
      </w:r>
    </w:p>
    <w:p w14:paraId="3612186A" w14:textId="65F8440A" w:rsidR="0076489B" w:rsidRDefault="0076489B" w:rsidP="0076489B">
      <w:pPr>
        <w:pStyle w:val="ListParagraph"/>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t xml:space="preserve">Pircēja atbildīgā persona pārbauda saņemto Preces kvalitāti un atbilstību Līgumam 10 (desmit) darba dienu laikā pēc Preces piegādes, konstatējot, ka Prece neatbilst Līguma noteikumiem vai tiek konstatēti Preces defekti (turpmāk – trūkumi), sagatavo un uz Pārdevēja kontaktpersonas e-pastu nosūta pretenziju par konstatētajiem trūkumiem un nepilnībām (turpmāk – Pretenzija).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veic Preces nomaiņu pret jaunu, atbilstošu Preci termiņā, par ko Puses savstarpēji vienojas, bet</w:t>
      </w:r>
      <w:r w:rsidR="0050785E">
        <w:rPr>
          <w:rFonts w:ascii="Times New Roman" w:eastAsia="Calibri" w:hAnsi="Times New Roman" w:cs="Times New Roman"/>
          <w:kern w:val="0"/>
          <w:sz w:val="24"/>
          <w:szCs w:val="24"/>
          <w14:ligatures w14:val="none"/>
        </w:rPr>
        <w:t xml:space="preserve">, </w:t>
      </w:r>
      <w:r w:rsidRPr="0076489B">
        <w:rPr>
          <w:rFonts w:ascii="Times New Roman" w:eastAsia="Calibri" w:hAnsi="Times New Roman" w:cs="Times New Roman"/>
          <w:kern w:val="0"/>
          <w:sz w:val="24"/>
          <w:szCs w:val="24"/>
          <w14:ligatures w14:val="none"/>
        </w:rPr>
        <w:t xml:space="preserve">kas nav ilgāks par </w:t>
      </w:r>
      <w:r w:rsidR="00847893">
        <w:rPr>
          <w:rFonts w:ascii="Times New Roman" w:eastAsia="Calibri" w:hAnsi="Times New Roman" w:cs="Times New Roman"/>
          <w:kern w:val="0"/>
          <w:sz w:val="24"/>
          <w:szCs w:val="24"/>
          <w14:ligatures w14:val="none"/>
        </w:rPr>
        <w:t>2 (</w:t>
      </w:r>
      <w:r w:rsidRPr="0076489B">
        <w:rPr>
          <w:rFonts w:ascii="Times New Roman" w:eastAsia="Calibri" w:hAnsi="Times New Roman" w:cs="Times New Roman"/>
          <w:kern w:val="0"/>
          <w:sz w:val="24"/>
          <w:szCs w:val="24"/>
          <w14:ligatures w14:val="none"/>
        </w:rPr>
        <w:t>divām</w:t>
      </w:r>
      <w:r w:rsidR="00847893">
        <w:rPr>
          <w:rFonts w:ascii="Times New Roman" w:eastAsia="Calibri" w:hAnsi="Times New Roman" w:cs="Times New Roman"/>
          <w:kern w:val="0"/>
          <w:sz w:val="24"/>
          <w:szCs w:val="24"/>
          <w14:ligatures w14:val="none"/>
        </w:rPr>
        <w:t>)</w:t>
      </w:r>
      <w:r w:rsidRPr="0076489B">
        <w:rPr>
          <w:rFonts w:ascii="Times New Roman" w:eastAsia="Calibri" w:hAnsi="Times New Roman" w:cs="Times New Roman"/>
          <w:kern w:val="0"/>
          <w:sz w:val="24"/>
          <w:szCs w:val="24"/>
          <w14:ligatures w14:val="none"/>
        </w:rPr>
        <w:t xml:space="preserve"> nedēļām. </w:t>
      </w:r>
      <w:r w:rsidR="00B5636C">
        <w:rPr>
          <w:rFonts w:ascii="Times New Roman" w:eastAsia="Calibri" w:hAnsi="Times New Roman" w:cs="Times New Roman"/>
          <w:kern w:val="0"/>
          <w:sz w:val="24"/>
          <w:szCs w:val="24"/>
          <w14:ligatures w14:val="none"/>
        </w:rPr>
        <w:t>Izpildītājs</w:t>
      </w:r>
      <w:r w:rsidRPr="0076489B">
        <w:rPr>
          <w:rFonts w:ascii="Times New Roman" w:eastAsia="Calibri" w:hAnsi="Times New Roman" w:cs="Times New Roman"/>
          <w:kern w:val="0"/>
          <w:sz w:val="24"/>
          <w:szCs w:val="24"/>
          <w14:ligatures w14:val="none"/>
        </w:rPr>
        <w:t xml:space="preserve"> veic trūkumu novēršanu nepieprasot Pircējam papildus samaksu. </w:t>
      </w:r>
    </w:p>
    <w:p w14:paraId="1E9D908C" w14:textId="127FB88B" w:rsidR="0076489B" w:rsidRDefault="00B5636C" w:rsidP="0076489B">
      <w:pPr>
        <w:pStyle w:val="ListParagraph"/>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Pasūtītājs</w:t>
      </w:r>
      <w:r w:rsidR="0076489B" w:rsidRPr="0076489B">
        <w:rPr>
          <w:rFonts w:ascii="Times New Roman" w:eastAsia="Calibri" w:hAnsi="Times New Roman" w:cs="Times New Roman"/>
          <w:kern w:val="0"/>
          <w:sz w:val="24"/>
          <w:szCs w:val="24"/>
          <w14:ligatures w14:val="none"/>
        </w:rPr>
        <w:t xml:space="preserve"> iegūst īpašumtiesības uz Preci tikai pēc kopējās līgumcenas (turpmāk – Līgumcena) pilnīgas apmaksas.</w:t>
      </w:r>
    </w:p>
    <w:p w14:paraId="23105379" w14:textId="0ABC5011" w:rsidR="0076489B" w:rsidRPr="005B3382" w:rsidRDefault="0076489B" w:rsidP="0076489B">
      <w:pPr>
        <w:pStyle w:val="ListParagraph"/>
        <w:numPr>
          <w:ilvl w:val="1"/>
          <w:numId w:val="11"/>
        </w:numPr>
        <w:overflowPunct w:val="0"/>
        <w:autoSpaceDE w:val="0"/>
        <w:autoSpaceDN w:val="0"/>
        <w:adjustRightInd w:val="0"/>
        <w:spacing w:line="240" w:lineRule="auto"/>
        <w:ind w:left="426"/>
        <w:jc w:val="both"/>
        <w:textAlignment w:val="baseline"/>
        <w:rPr>
          <w:rFonts w:ascii="Times New Roman" w:eastAsia="Calibri" w:hAnsi="Times New Roman" w:cs="Times New Roman"/>
          <w:kern w:val="0"/>
          <w:sz w:val="24"/>
          <w:szCs w:val="24"/>
          <w14:ligatures w14:val="none"/>
        </w:rPr>
      </w:pPr>
      <w:r w:rsidRPr="0076489B">
        <w:rPr>
          <w:rFonts w:ascii="Times New Roman" w:eastAsia="Calibri" w:hAnsi="Times New Roman" w:cs="Times New Roman"/>
          <w:kern w:val="0"/>
          <w:sz w:val="24"/>
          <w:szCs w:val="24"/>
          <w14:ligatures w14:val="none"/>
        </w:rPr>
        <w:lastRenderedPageBreak/>
        <w:t xml:space="preserve">Risks par Preces bojāeju pāriet no Pārdevēja uz </w:t>
      </w:r>
      <w:r w:rsidR="005A5EBC">
        <w:rPr>
          <w:rFonts w:ascii="Times New Roman" w:eastAsia="Calibri" w:hAnsi="Times New Roman" w:cs="Times New Roman"/>
          <w:kern w:val="0"/>
          <w:sz w:val="24"/>
          <w:szCs w:val="24"/>
          <w14:ligatures w14:val="none"/>
        </w:rPr>
        <w:t>Pasūtītāju</w:t>
      </w:r>
      <w:r w:rsidRPr="0076489B">
        <w:rPr>
          <w:rFonts w:ascii="Times New Roman" w:eastAsia="Calibri" w:hAnsi="Times New Roman" w:cs="Times New Roman"/>
          <w:kern w:val="0"/>
          <w:sz w:val="24"/>
          <w:szCs w:val="24"/>
          <w14:ligatures w14:val="none"/>
        </w:rPr>
        <w:t xml:space="preserve"> Preču pieņemšanas brīdī.</w:t>
      </w:r>
    </w:p>
    <w:p w14:paraId="135CEF2F" w14:textId="77777777" w:rsidR="001A14AB" w:rsidRPr="001A14AB" w:rsidRDefault="001A14AB" w:rsidP="001A14AB">
      <w:pPr>
        <w:numPr>
          <w:ilvl w:val="0"/>
          <w:numId w:val="11"/>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sz w:val="24"/>
          <w:szCs w:val="24"/>
          <w14:ligatures w14:val="none"/>
        </w:rPr>
      </w:pPr>
      <w:r w:rsidRPr="001A14AB">
        <w:rPr>
          <w:rFonts w:ascii="Times New Roman" w:eastAsia="Times New Roman" w:hAnsi="Times New Roman" w:cs="Times New Roman"/>
          <w:b/>
          <w:kern w:val="0"/>
          <w:sz w:val="24"/>
          <w:szCs w:val="24"/>
          <w14:ligatures w14:val="none"/>
        </w:rPr>
        <w:t>LĪGUMCENA UN NORĒĶINU KĀRTĪBA</w:t>
      </w:r>
    </w:p>
    <w:p w14:paraId="6F50AB19" w14:textId="72BE0CEB" w:rsid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Par </w:t>
      </w:r>
      <w:bookmarkStart w:id="151" w:name="_Hlk174017053"/>
      <w:r w:rsidRPr="001A14AB">
        <w:rPr>
          <w:rFonts w:ascii="Times New Roman" w:eastAsia="Times New Roman" w:hAnsi="Times New Roman" w:cs="Times New Roman"/>
          <w:kern w:val="0"/>
          <w:sz w:val="24"/>
          <w:szCs w:val="24"/>
          <w14:ligatures w14:val="none"/>
        </w:rPr>
        <w:t>savlaicīgi un kvalitatīvi</w:t>
      </w:r>
      <w:r w:rsidRPr="001A14AB">
        <w:rPr>
          <w:rFonts w:ascii="Times New Roman" w:eastAsia="Times New Roman" w:hAnsi="Times New Roman" w:cs="Times New Roman"/>
          <w:color w:val="000000"/>
          <w:kern w:val="0"/>
          <w:sz w:val="24"/>
          <w:szCs w:val="24"/>
          <w14:ligatures w14:val="none"/>
        </w:rPr>
        <w:t xml:space="preserve">, </w:t>
      </w:r>
      <w:r w:rsidRPr="001A14AB">
        <w:rPr>
          <w:rFonts w:ascii="Times New Roman" w:eastAsia="Times New Roman" w:hAnsi="Times New Roman" w:cs="Times New Roman"/>
          <w:kern w:val="0"/>
          <w:sz w:val="24"/>
          <w:szCs w:val="24"/>
          <w14:ligatures w14:val="none"/>
        </w:rPr>
        <w:t>piegādāt</w:t>
      </w:r>
      <w:r w:rsidR="0008238A">
        <w:rPr>
          <w:rFonts w:ascii="Times New Roman" w:eastAsia="Times New Roman" w:hAnsi="Times New Roman" w:cs="Times New Roman"/>
          <w:kern w:val="0"/>
          <w:sz w:val="24"/>
          <w:szCs w:val="24"/>
          <w14:ligatures w14:val="none"/>
        </w:rPr>
        <w:t xml:space="preserve">o </w:t>
      </w:r>
      <w:bookmarkEnd w:id="151"/>
      <w:r w:rsidR="00847893">
        <w:rPr>
          <w:rFonts w:ascii="Times New Roman" w:eastAsia="Times New Roman" w:hAnsi="Times New Roman" w:cs="Times New Roman"/>
          <w:kern w:val="0"/>
          <w:sz w:val="24"/>
          <w:szCs w:val="24"/>
          <w14:ligatures w14:val="none"/>
        </w:rPr>
        <w:t>Preci</w:t>
      </w:r>
      <w:r w:rsidR="003D58C0">
        <w:rPr>
          <w:rFonts w:ascii="Times New Roman" w:eastAsia="Times New Roman" w:hAnsi="Times New Roman" w:cs="Times New Roman"/>
          <w:kern w:val="0"/>
          <w:sz w:val="24"/>
          <w:szCs w:val="24"/>
          <w14:ligatures w14:val="none"/>
        </w:rPr>
        <w:t xml:space="preserve"> </w:t>
      </w:r>
      <w:r w:rsidR="00B5636C">
        <w:rPr>
          <w:rFonts w:ascii="Times New Roman" w:eastAsia="Times New Roman" w:hAnsi="Times New Roman" w:cs="Times New Roman"/>
          <w:kern w:val="0"/>
          <w:sz w:val="24"/>
          <w:szCs w:val="24"/>
          <w14:ligatures w14:val="none"/>
        </w:rPr>
        <w:t>Pasūtītājs</w:t>
      </w:r>
      <w:r w:rsidRPr="001A14AB">
        <w:rPr>
          <w:rFonts w:ascii="Times New Roman" w:eastAsia="Times New Roman" w:hAnsi="Times New Roman" w:cs="Times New Roman"/>
          <w:kern w:val="0"/>
          <w:sz w:val="24"/>
          <w:szCs w:val="24"/>
          <w14:ligatures w14:val="none"/>
        </w:rPr>
        <w:t xml:space="preserve"> maksā </w:t>
      </w:r>
      <w:r w:rsidR="00F224A5">
        <w:rPr>
          <w:rFonts w:ascii="Times New Roman" w:eastAsia="Times New Roman" w:hAnsi="Times New Roman" w:cs="Times New Roman"/>
          <w:kern w:val="0"/>
          <w:sz w:val="24"/>
          <w:szCs w:val="24"/>
          <w14:ligatures w14:val="none"/>
        </w:rPr>
        <w:t>Izpildītājam</w:t>
      </w:r>
      <w:r w:rsidRPr="001A14AB">
        <w:rPr>
          <w:rFonts w:ascii="Times New Roman" w:eastAsia="Times New Roman" w:hAnsi="Times New Roman" w:cs="Times New Roman"/>
          <w:kern w:val="0"/>
          <w:sz w:val="24"/>
          <w:szCs w:val="24"/>
          <w14:ligatures w14:val="none"/>
        </w:rPr>
        <w:t xml:space="preserve"> </w:t>
      </w:r>
      <w:r w:rsidR="00EC2C95">
        <w:rPr>
          <w:rFonts w:ascii="Times New Roman" w:eastAsia="Times New Roman" w:hAnsi="Times New Roman" w:cs="Times New Roman"/>
          <w:kern w:val="0"/>
          <w:sz w:val="24"/>
          <w:szCs w:val="24"/>
          <w14:ligatures w14:val="none"/>
        </w:rPr>
        <w:t>L</w:t>
      </w:r>
      <w:r w:rsidRPr="001A14AB">
        <w:rPr>
          <w:rFonts w:ascii="Times New Roman" w:eastAsia="Times New Roman" w:hAnsi="Times New Roman" w:cs="Times New Roman"/>
          <w:kern w:val="0"/>
          <w:sz w:val="24"/>
          <w:szCs w:val="24"/>
          <w14:ligatures w14:val="none"/>
        </w:rPr>
        <w:t>īgumcenu saskaņā ar Izpildītāja</w:t>
      </w:r>
      <w:r w:rsidR="003D58C0">
        <w:rPr>
          <w:rFonts w:ascii="Times New Roman" w:eastAsia="Times New Roman" w:hAnsi="Times New Roman" w:cs="Times New Roman"/>
          <w:kern w:val="0"/>
          <w:sz w:val="24"/>
          <w:szCs w:val="24"/>
          <w14:ligatures w14:val="none"/>
        </w:rPr>
        <w:t xml:space="preserve"> iesniegto</w:t>
      </w:r>
      <w:r w:rsidRPr="001A14AB">
        <w:rPr>
          <w:rFonts w:ascii="Times New Roman" w:eastAsia="Times New Roman" w:hAnsi="Times New Roman" w:cs="Times New Roman"/>
          <w:kern w:val="0"/>
          <w:sz w:val="24"/>
          <w:szCs w:val="24"/>
          <w14:ligatures w14:val="none"/>
        </w:rPr>
        <w:t xml:space="preserve"> Finanšu piedāvājumu _________</w:t>
      </w:r>
      <w:r w:rsidRPr="001A14AB">
        <w:rPr>
          <w:rFonts w:ascii="Times New Roman" w:eastAsia="Times New Roman" w:hAnsi="Times New Roman" w:cs="Times New Roman"/>
          <w:b/>
          <w:kern w:val="0"/>
          <w:sz w:val="24"/>
          <w:szCs w:val="24"/>
          <w14:ligatures w14:val="none"/>
        </w:rPr>
        <w:t xml:space="preserve"> EUR </w:t>
      </w:r>
      <w:r w:rsidRPr="001A14AB">
        <w:rPr>
          <w:rFonts w:ascii="Times New Roman" w:eastAsia="Times New Roman" w:hAnsi="Times New Roman" w:cs="Times New Roman"/>
          <w:kern w:val="0"/>
          <w:sz w:val="24"/>
          <w:szCs w:val="24"/>
          <w14:ligatures w14:val="none"/>
        </w:rPr>
        <w:t>(_______________ </w:t>
      </w:r>
      <w:r w:rsidRPr="001A14AB">
        <w:rPr>
          <w:rFonts w:ascii="Times New Roman" w:eastAsia="Times New Roman" w:hAnsi="Times New Roman" w:cs="Times New Roman"/>
          <w:i/>
          <w:kern w:val="0"/>
          <w:sz w:val="24"/>
          <w:szCs w:val="24"/>
          <w14:ligatures w14:val="none"/>
        </w:rPr>
        <w:t>euro</w:t>
      </w:r>
      <w:r w:rsidRPr="001A14AB">
        <w:rPr>
          <w:rFonts w:ascii="Times New Roman" w:eastAsia="Times New Roman" w:hAnsi="Times New Roman" w:cs="Times New Roman"/>
          <w:kern w:val="0"/>
          <w:sz w:val="24"/>
          <w:szCs w:val="24"/>
          <w14:ligatures w14:val="none"/>
        </w:rPr>
        <w:t xml:space="preserve">, __ centi), neieskaitot pievienotās vērtības nodokli (turpmāk – Līgumcena). Pievienotās vērtības nodoklis 21% </w:t>
      </w:r>
      <w:r w:rsidRPr="001A14AB">
        <w:rPr>
          <w:rFonts w:ascii="Times New Roman" w:eastAsia="Times New Roman" w:hAnsi="Times New Roman" w:cs="Times New Roman"/>
          <w:b/>
          <w:bCs/>
          <w:kern w:val="0"/>
          <w:sz w:val="24"/>
          <w:szCs w:val="24"/>
          <w14:ligatures w14:val="none"/>
        </w:rPr>
        <w:t>____EUR</w:t>
      </w:r>
      <w:r w:rsidRPr="001A14AB">
        <w:rPr>
          <w:rFonts w:ascii="Times New Roman" w:eastAsia="Times New Roman" w:hAnsi="Times New Roman" w:cs="Times New Roman"/>
          <w:kern w:val="0"/>
          <w:sz w:val="24"/>
          <w:szCs w:val="24"/>
          <w14:ligatures w14:val="none"/>
        </w:rPr>
        <w:t xml:space="preserve"> (_______</w:t>
      </w:r>
      <w:r w:rsidRPr="001A14AB">
        <w:rPr>
          <w:rFonts w:ascii="Times New Roman" w:eastAsia="Times New Roman" w:hAnsi="Times New Roman" w:cs="Times New Roman"/>
          <w:i/>
          <w:iCs/>
          <w:kern w:val="0"/>
          <w:sz w:val="24"/>
          <w:szCs w:val="24"/>
          <w14:ligatures w14:val="none"/>
        </w:rPr>
        <w:t>euro</w:t>
      </w:r>
      <w:r w:rsidRPr="001A14AB">
        <w:rPr>
          <w:rFonts w:ascii="Times New Roman" w:eastAsia="Times New Roman" w:hAnsi="Times New Roman" w:cs="Times New Roman"/>
          <w:kern w:val="0"/>
          <w:sz w:val="24"/>
          <w:szCs w:val="24"/>
          <w14:ligatures w14:val="none"/>
        </w:rPr>
        <w:t xml:space="preserve">,___centi). Kopējā summa </w:t>
      </w:r>
      <w:r w:rsidRPr="001A14AB">
        <w:rPr>
          <w:rFonts w:ascii="Times New Roman" w:eastAsia="Times New Roman" w:hAnsi="Times New Roman" w:cs="Times New Roman"/>
          <w:b/>
          <w:bCs/>
          <w:kern w:val="0"/>
          <w:sz w:val="24"/>
          <w:szCs w:val="24"/>
          <w14:ligatures w14:val="none"/>
        </w:rPr>
        <w:t>_________ EUR</w:t>
      </w:r>
      <w:r w:rsidRPr="001A14AB">
        <w:rPr>
          <w:rFonts w:ascii="Times New Roman" w:eastAsia="Times New Roman" w:hAnsi="Times New Roman" w:cs="Times New Roman"/>
          <w:kern w:val="0"/>
          <w:sz w:val="24"/>
          <w:szCs w:val="24"/>
          <w14:ligatures w14:val="none"/>
        </w:rPr>
        <w:t xml:space="preserve"> (____</w:t>
      </w:r>
      <w:r w:rsidRPr="001A14AB">
        <w:rPr>
          <w:rFonts w:ascii="Times New Roman" w:eastAsia="Times New Roman" w:hAnsi="Times New Roman" w:cs="Times New Roman"/>
          <w:i/>
          <w:iCs/>
          <w:kern w:val="0"/>
          <w:sz w:val="24"/>
          <w:szCs w:val="24"/>
          <w14:ligatures w14:val="none"/>
        </w:rPr>
        <w:t>euro</w:t>
      </w:r>
      <w:r w:rsidRPr="001A14AB">
        <w:rPr>
          <w:rFonts w:ascii="Times New Roman" w:eastAsia="Times New Roman" w:hAnsi="Times New Roman" w:cs="Times New Roman"/>
          <w:kern w:val="0"/>
          <w:sz w:val="24"/>
          <w:szCs w:val="24"/>
          <w14:ligatures w14:val="none"/>
        </w:rPr>
        <w:t>___centi).</w:t>
      </w:r>
    </w:p>
    <w:p w14:paraId="7489FA5E" w14:textId="4B97A377" w:rsidR="001A14AB" w:rsidRP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 xml:space="preserve">Līgumcenā ietverti visi nodokļi, izņemot pievienotās vērtības nodokli, un nodevas, kā arī visi iespējamie </w:t>
      </w:r>
      <w:r w:rsidR="007E28BC">
        <w:rPr>
          <w:rFonts w:ascii="Times New Roman" w:eastAsia="Times New Roman" w:hAnsi="Times New Roman" w:cs="Times New Roman"/>
          <w:kern w:val="0"/>
          <w:sz w:val="24"/>
          <w:szCs w:val="24"/>
          <w14:ligatures w14:val="none"/>
        </w:rPr>
        <w:t>Pārdevēja</w:t>
      </w:r>
      <w:r w:rsidRPr="001A14AB">
        <w:rPr>
          <w:rFonts w:ascii="Times New Roman" w:eastAsia="Times New Roman" w:hAnsi="Times New Roman" w:cs="Times New Roman"/>
          <w:kern w:val="0"/>
          <w:sz w:val="24"/>
          <w:szCs w:val="24"/>
          <w14:ligatures w14:val="none"/>
        </w:rPr>
        <w:t xml:space="preserve"> izdevumi, kas nepieciešami </w:t>
      </w:r>
      <w:r w:rsidR="007E28BC">
        <w:rPr>
          <w:rFonts w:ascii="Times New Roman" w:eastAsia="Times New Roman" w:hAnsi="Times New Roman" w:cs="Times New Roman"/>
          <w:kern w:val="0"/>
          <w:sz w:val="24"/>
          <w:szCs w:val="24"/>
          <w14:ligatures w14:val="none"/>
        </w:rPr>
        <w:t>Pārdevēja</w:t>
      </w:r>
      <w:r w:rsidRPr="001A14AB">
        <w:rPr>
          <w:rFonts w:ascii="Times New Roman" w:eastAsia="Times New Roman" w:hAnsi="Times New Roman" w:cs="Times New Roman"/>
          <w:kern w:val="0"/>
          <w:sz w:val="24"/>
          <w:szCs w:val="24"/>
          <w14:ligatures w14:val="none"/>
        </w:rPr>
        <w:t xml:space="preserve"> saistību izpildei Līguma ietvaros. </w:t>
      </w:r>
      <w:r w:rsidR="00B5636C">
        <w:rPr>
          <w:rFonts w:ascii="Times New Roman" w:eastAsia="Times New Roman" w:hAnsi="Times New Roman" w:cs="Times New Roman"/>
          <w:kern w:val="0"/>
          <w:sz w:val="24"/>
          <w:szCs w:val="24"/>
          <w14:ligatures w14:val="none"/>
        </w:rPr>
        <w:t>Pasūtītājs</w:t>
      </w:r>
      <w:r w:rsidRPr="001A14AB">
        <w:rPr>
          <w:rFonts w:ascii="Times New Roman" w:eastAsia="Times New Roman" w:hAnsi="Times New Roman" w:cs="Times New Roman"/>
          <w:kern w:val="0"/>
          <w:sz w:val="24"/>
          <w:szCs w:val="24"/>
          <w14:ligatures w14:val="none"/>
        </w:rPr>
        <w:t xml:space="preserve"> ir tiesīgs ieturēt piemēroto līgumsodu, veicot rēķina samaksu.</w:t>
      </w:r>
    </w:p>
    <w:p w14:paraId="6C56F05E" w14:textId="2019DD1A" w:rsidR="001A14AB" w:rsidRDefault="001A14AB" w:rsidP="001A14AB">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sidRPr="001A14AB">
        <w:rPr>
          <w:rFonts w:ascii="Times New Roman" w:eastAsia="Times New Roman" w:hAnsi="Times New Roman" w:cs="Times New Roman"/>
          <w:kern w:val="0"/>
          <w:sz w:val="24"/>
          <w:szCs w:val="24"/>
          <w14:ligatures w14:val="none"/>
        </w:rPr>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r w:rsidR="002A1BAE">
        <w:rPr>
          <w:rFonts w:ascii="Times New Roman" w:eastAsia="Times New Roman" w:hAnsi="Times New Roman" w:cs="Times New Roman"/>
          <w:kern w:val="0"/>
          <w:sz w:val="24"/>
          <w:szCs w:val="24"/>
          <w14:ligatures w14:val="none"/>
        </w:rPr>
        <w:t>.</w:t>
      </w:r>
    </w:p>
    <w:p w14:paraId="18AEB058" w14:textId="29CEA88C" w:rsidR="002A1BAE" w:rsidRPr="002A1BAE" w:rsidRDefault="002A1BAE" w:rsidP="006B61C7">
      <w:pPr>
        <w:pStyle w:val="ListParagraph"/>
        <w:numPr>
          <w:ilvl w:val="1"/>
          <w:numId w:val="11"/>
        </w:numPr>
        <w:spacing w:after="0" w:line="240" w:lineRule="auto"/>
        <w:ind w:left="426" w:hanging="426"/>
        <w:jc w:val="both"/>
        <w:rPr>
          <w:rFonts w:ascii="Times New Roman" w:eastAsia="Times New Roman" w:hAnsi="Times New Roman" w:cs="Times New Roman"/>
          <w:kern w:val="0"/>
          <w:sz w:val="24"/>
          <w:szCs w:val="24"/>
          <w14:ligatures w14:val="none"/>
        </w:rPr>
      </w:pPr>
      <w:r w:rsidRPr="002A1BAE">
        <w:rPr>
          <w:rFonts w:ascii="Times New Roman" w:eastAsia="Times New Roman" w:hAnsi="Times New Roman" w:cs="Times New Roman"/>
          <w:kern w:val="0"/>
          <w:sz w:val="24"/>
          <w:szCs w:val="24"/>
          <w14:ligatures w14:val="none"/>
        </w:rPr>
        <w:t xml:space="preserve">Puses vienojas, ka </w:t>
      </w:r>
      <w:r w:rsidR="00B5636C">
        <w:rPr>
          <w:rFonts w:ascii="Times New Roman" w:eastAsia="Times New Roman" w:hAnsi="Times New Roman" w:cs="Times New Roman"/>
          <w:kern w:val="0"/>
          <w:sz w:val="24"/>
          <w:szCs w:val="24"/>
          <w14:ligatures w14:val="none"/>
        </w:rPr>
        <w:t>Izpildītājs</w:t>
      </w:r>
      <w:r w:rsidRPr="002A1BAE">
        <w:rPr>
          <w:rFonts w:ascii="Times New Roman" w:eastAsia="Times New Roman" w:hAnsi="Times New Roman" w:cs="Times New Roman"/>
          <w:kern w:val="0"/>
          <w:sz w:val="24"/>
          <w:szCs w:val="24"/>
          <w14:ligatures w14:val="none"/>
        </w:rPr>
        <w:t xml:space="preserve"> attaisnojuma dokumentus (rēķinus) noformē kā strukturētu elektronisko rēķinu</w:t>
      </w:r>
      <w:r w:rsidR="00A63E4D">
        <w:rPr>
          <w:rFonts w:ascii="Times New Roman" w:eastAsia="Times New Roman" w:hAnsi="Times New Roman" w:cs="Times New Roman"/>
          <w:kern w:val="0"/>
          <w:sz w:val="24"/>
          <w:szCs w:val="24"/>
          <w14:ligatures w14:val="none"/>
        </w:rPr>
        <w:t xml:space="preserve"> xml.</w:t>
      </w:r>
      <w:r w:rsidR="00223122">
        <w:rPr>
          <w:rFonts w:ascii="Times New Roman" w:eastAsia="Times New Roman" w:hAnsi="Times New Roman" w:cs="Times New Roman"/>
          <w:kern w:val="0"/>
          <w:sz w:val="24"/>
          <w:szCs w:val="24"/>
          <w14:ligatures w14:val="none"/>
        </w:rPr>
        <w:t xml:space="preserve"> </w:t>
      </w:r>
      <w:r w:rsidR="00A63E4D">
        <w:rPr>
          <w:rFonts w:ascii="Times New Roman" w:eastAsia="Times New Roman" w:hAnsi="Times New Roman" w:cs="Times New Roman"/>
          <w:kern w:val="0"/>
          <w:sz w:val="24"/>
          <w:szCs w:val="24"/>
          <w14:ligatures w14:val="none"/>
        </w:rPr>
        <w:t>formātā</w:t>
      </w:r>
      <w:r w:rsidRPr="002A1BAE">
        <w:rPr>
          <w:rFonts w:ascii="Times New Roman" w:eastAsia="Times New Roman" w:hAnsi="Times New Roman" w:cs="Times New Roman"/>
          <w:kern w:val="0"/>
          <w:sz w:val="24"/>
          <w:szCs w:val="24"/>
          <w14:ligatures w14:val="none"/>
        </w:rPr>
        <w:t xml:space="preserve"> ar atsauci uz Līgumu kā attaisnojošu dokumentu, nosūtot to uz Pircēja e – adresi, iekļaujot tajā informāciju par Līgumu (nosaukumu, datumu, Nr., ja tāds ir piešķirts un Darba nodošanas – pieņemšanas akta parakstīšanas datumu).</w:t>
      </w:r>
    </w:p>
    <w:p w14:paraId="44356FA8" w14:textId="6B78B5FC" w:rsidR="001A14AB" w:rsidRPr="001A14AB" w:rsidRDefault="00B5636C" w:rsidP="002A1BAE">
      <w:pPr>
        <w:numPr>
          <w:ilvl w:val="1"/>
          <w:numId w:val="11"/>
        </w:numPr>
        <w:tabs>
          <w:tab w:val="left" w:pos="426"/>
          <w:tab w:val="left" w:pos="900"/>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iCs/>
          <w:kern w:val="0"/>
          <w:sz w:val="24"/>
          <w:szCs w:val="24"/>
          <w14:ligatures w14:val="none"/>
        </w:rPr>
        <w:t>Pasūtītājs</w:t>
      </w:r>
      <w:r w:rsidR="00223122">
        <w:rPr>
          <w:rFonts w:ascii="Times New Roman" w:eastAsia="Times New Roman" w:hAnsi="Times New Roman" w:cs="Times New Roman"/>
          <w:iCs/>
          <w:kern w:val="0"/>
          <w:sz w:val="24"/>
          <w:szCs w:val="24"/>
          <w14:ligatures w14:val="none"/>
        </w:rPr>
        <w:t xml:space="preserve"> veic samaksu</w:t>
      </w:r>
      <w:r w:rsidR="001A14AB" w:rsidRPr="001A14AB">
        <w:rPr>
          <w:rFonts w:ascii="Times New Roman" w:eastAsia="Times New Roman" w:hAnsi="Times New Roman" w:cs="Times New Roman"/>
          <w:iCs/>
          <w:kern w:val="0"/>
          <w:sz w:val="24"/>
          <w:szCs w:val="24"/>
          <w14:ligatures w14:val="none"/>
        </w:rPr>
        <w:t xml:space="preserve"> ar bankas pārskaitījumu uz </w:t>
      </w:r>
      <w:r w:rsidR="00306238">
        <w:rPr>
          <w:rFonts w:ascii="Times New Roman" w:eastAsia="Times New Roman" w:hAnsi="Times New Roman" w:cs="Times New Roman"/>
          <w:iCs/>
          <w:kern w:val="0"/>
          <w:sz w:val="24"/>
          <w:szCs w:val="24"/>
          <w14:ligatures w14:val="none"/>
        </w:rPr>
        <w:t>Pārdevēja</w:t>
      </w:r>
      <w:r w:rsidR="001A14AB" w:rsidRPr="001A14AB">
        <w:rPr>
          <w:rFonts w:ascii="Times New Roman" w:eastAsia="Times New Roman" w:hAnsi="Times New Roman" w:cs="Times New Roman"/>
          <w:iCs/>
          <w:kern w:val="0"/>
          <w:sz w:val="24"/>
          <w:szCs w:val="24"/>
          <w14:ligatures w14:val="none"/>
        </w:rPr>
        <w:t xml:space="preserve"> norādīto norēķinu kontu</w:t>
      </w:r>
      <w:r w:rsidR="00272335">
        <w:rPr>
          <w:rFonts w:ascii="Times New Roman" w:eastAsia="Times New Roman" w:hAnsi="Times New Roman" w:cs="Times New Roman"/>
          <w:iCs/>
          <w:kern w:val="0"/>
          <w:sz w:val="24"/>
          <w:szCs w:val="24"/>
          <w14:ligatures w14:val="none"/>
        </w:rPr>
        <w:t xml:space="preserve"> 1</w:t>
      </w:r>
      <w:r w:rsidR="00223122">
        <w:rPr>
          <w:rFonts w:ascii="Times New Roman" w:eastAsia="Times New Roman" w:hAnsi="Times New Roman" w:cs="Times New Roman"/>
          <w:iCs/>
          <w:kern w:val="0"/>
          <w:sz w:val="24"/>
          <w:szCs w:val="24"/>
          <w14:ligatures w14:val="none"/>
        </w:rPr>
        <w:t>5</w:t>
      </w:r>
      <w:r w:rsidR="00272335">
        <w:rPr>
          <w:rFonts w:ascii="Times New Roman" w:eastAsia="Times New Roman" w:hAnsi="Times New Roman" w:cs="Times New Roman"/>
          <w:iCs/>
          <w:kern w:val="0"/>
          <w:sz w:val="24"/>
          <w:szCs w:val="24"/>
          <w14:ligatures w14:val="none"/>
        </w:rPr>
        <w:t xml:space="preserve"> (</w:t>
      </w:r>
      <w:r w:rsidR="00223122">
        <w:rPr>
          <w:rFonts w:ascii="Times New Roman" w:eastAsia="Times New Roman" w:hAnsi="Times New Roman" w:cs="Times New Roman"/>
          <w:iCs/>
          <w:kern w:val="0"/>
          <w:sz w:val="24"/>
          <w:szCs w:val="24"/>
          <w14:ligatures w14:val="none"/>
        </w:rPr>
        <w:t>piecpadsmit</w:t>
      </w:r>
      <w:r w:rsidR="00272335">
        <w:rPr>
          <w:rFonts w:ascii="Times New Roman" w:eastAsia="Times New Roman" w:hAnsi="Times New Roman" w:cs="Times New Roman"/>
          <w:iCs/>
          <w:kern w:val="0"/>
          <w:sz w:val="24"/>
          <w:szCs w:val="24"/>
          <w14:ligatures w14:val="none"/>
        </w:rPr>
        <w:t>) darba dienu laikā</w:t>
      </w:r>
      <w:r w:rsidR="003F26C8">
        <w:rPr>
          <w:rFonts w:ascii="Times New Roman" w:eastAsia="Times New Roman" w:hAnsi="Times New Roman" w:cs="Times New Roman"/>
          <w:iCs/>
          <w:kern w:val="0"/>
          <w:sz w:val="24"/>
          <w:szCs w:val="24"/>
          <w14:ligatures w14:val="none"/>
        </w:rPr>
        <w:t xml:space="preserve"> pēc rēķina saņemšanas dienas</w:t>
      </w:r>
      <w:r w:rsidR="001A14AB" w:rsidRPr="001A14AB">
        <w:rPr>
          <w:rFonts w:ascii="Times New Roman" w:eastAsia="Times New Roman" w:hAnsi="Times New Roman" w:cs="Times New Roman"/>
          <w:iCs/>
          <w:kern w:val="0"/>
          <w:sz w:val="24"/>
          <w:szCs w:val="24"/>
          <w14:ligatures w14:val="none"/>
        </w:rPr>
        <w:t>. Par maksājumu veikšanas dienu uzskatāms datums, kad bankā iesniegts attiecīgs maksājuma uzdevums (bankas atzīme).</w:t>
      </w:r>
    </w:p>
    <w:p w14:paraId="5A35B1DE" w14:textId="77777777" w:rsidR="001A14AB" w:rsidRPr="001A14AB" w:rsidRDefault="001A14AB" w:rsidP="001A14AB">
      <w:pPr>
        <w:tabs>
          <w:tab w:val="left" w:pos="426"/>
          <w:tab w:val="left" w:pos="900"/>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sz w:val="24"/>
          <w:szCs w:val="24"/>
          <w14:ligatures w14:val="none"/>
        </w:rPr>
      </w:pPr>
    </w:p>
    <w:p w14:paraId="58F57B99" w14:textId="4A5C5367" w:rsidR="001A14AB" w:rsidRPr="001A14AB" w:rsidRDefault="001A14AB" w:rsidP="001A14AB">
      <w:pPr>
        <w:keepNext/>
        <w:keepLines/>
        <w:numPr>
          <w:ilvl w:val="0"/>
          <w:numId w:val="11"/>
        </w:numPr>
        <w:overflowPunct w:val="0"/>
        <w:autoSpaceDE w:val="0"/>
        <w:autoSpaceDN w:val="0"/>
        <w:adjustRightInd w:val="0"/>
        <w:spacing w:after="0" w:line="240" w:lineRule="auto"/>
        <w:ind w:firstLine="284"/>
        <w:jc w:val="center"/>
        <w:textAlignment w:val="baseline"/>
        <w:rPr>
          <w:rFonts w:ascii="Times New Roman" w:eastAsia="Times New Roman" w:hAnsi="Times New Roman" w:cs="Times New Roman"/>
          <w:b/>
          <w:kern w:val="0"/>
          <w:sz w:val="24"/>
          <w:szCs w:val="24"/>
          <w14:ligatures w14:val="none"/>
        </w:rPr>
      </w:pPr>
      <w:r w:rsidRPr="001A14AB">
        <w:rPr>
          <w:rFonts w:ascii="Times New Roman" w:eastAsia="Times New Roman" w:hAnsi="Times New Roman" w:cs="Times New Roman"/>
          <w:b/>
          <w:kern w:val="0"/>
          <w:sz w:val="24"/>
          <w:szCs w:val="24"/>
          <w14:ligatures w14:val="none"/>
        </w:rPr>
        <w:t xml:space="preserve">PUŠU </w:t>
      </w:r>
      <w:r w:rsidR="007A32A0">
        <w:rPr>
          <w:rFonts w:ascii="Times New Roman" w:eastAsia="Times New Roman" w:hAnsi="Times New Roman" w:cs="Times New Roman"/>
          <w:b/>
          <w:kern w:val="0"/>
          <w:sz w:val="24"/>
          <w:szCs w:val="24"/>
          <w14:ligatures w14:val="none"/>
        </w:rPr>
        <w:t>TIESĪBAS UN PIENĀKUMI</w:t>
      </w:r>
    </w:p>
    <w:p w14:paraId="019AB3D4" w14:textId="18CAB2D0" w:rsidR="00B910B7" w:rsidRPr="00B910B7" w:rsidRDefault="00B910B7" w:rsidP="00B910B7">
      <w:pPr>
        <w:pStyle w:val="ListParagraph"/>
        <w:widowControl w:val="0"/>
        <w:numPr>
          <w:ilvl w:val="1"/>
          <w:numId w:val="11"/>
        </w:numPr>
        <w:suppressAutoHyphens/>
        <w:spacing w:line="240" w:lineRule="auto"/>
        <w:ind w:left="426"/>
        <w:rPr>
          <w:rFonts w:ascii="Times New Roman" w:eastAsia="Calibri" w:hAnsi="Times New Roman" w:cs="Times New Roman"/>
          <w:b/>
          <w:sz w:val="24"/>
          <w:szCs w:val="24"/>
          <w:lang w:eastAsia="lv-LV"/>
          <w14:ligatures w14:val="none"/>
        </w:rPr>
      </w:pPr>
      <w:r w:rsidRPr="00B910B7">
        <w:rPr>
          <w:rFonts w:ascii="Times New Roman" w:eastAsia="Times New Roman" w:hAnsi="Times New Roman" w:cs="Times New Roman"/>
          <w:kern w:val="0"/>
          <w:sz w:val="24"/>
          <w:szCs w:val="24"/>
          <w14:ligatures w14:val="none"/>
        </w:rPr>
        <w:t xml:space="preserve">Pircēja tiesības un pienākumi: </w:t>
      </w:r>
    </w:p>
    <w:p w14:paraId="1730F36B" w14:textId="0C9FB6C9" w:rsidR="00B910B7" w:rsidRDefault="00B910B7" w:rsidP="00B910B7">
      <w:pPr>
        <w:pStyle w:val="ListParagraph"/>
        <w:widowControl w:val="0"/>
        <w:suppressAutoHyphens/>
        <w:spacing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4.1.1. maksāt par kvalitatīvu Preces piegādi</w:t>
      </w:r>
      <w:r w:rsidR="00F224A5">
        <w:rPr>
          <w:rFonts w:ascii="Times New Roman" w:eastAsia="Times New Roman" w:hAnsi="Times New Roman" w:cs="Times New Roman"/>
          <w:kern w:val="0"/>
          <w:sz w:val="24"/>
          <w:szCs w:val="24"/>
          <w14:ligatures w14:val="none"/>
        </w:rPr>
        <w:t xml:space="preserve"> un uzstādīšanu</w:t>
      </w:r>
      <w:r w:rsidRPr="00B910B7">
        <w:rPr>
          <w:rFonts w:ascii="Times New Roman" w:eastAsia="Times New Roman" w:hAnsi="Times New Roman" w:cs="Times New Roman"/>
          <w:kern w:val="0"/>
          <w:sz w:val="24"/>
          <w:szCs w:val="24"/>
          <w14:ligatures w14:val="none"/>
        </w:rPr>
        <w:t xml:space="preserve"> saskaņā ar Līguma noteikumiem; </w:t>
      </w:r>
    </w:p>
    <w:p w14:paraId="604C37CA" w14:textId="77777777" w:rsidR="00B910B7" w:rsidRDefault="00B910B7" w:rsidP="00B910B7">
      <w:pPr>
        <w:pStyle w:val="ListParagraph"/>
        <w:widowControl w:val="0"/>
        <w:suppressAutoHyphens/>
        <w:spacing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4.1.2. saņemot Preci pārbaudīt tās atbilstību Preces tehniskajai specifikācijai (pielikums Nr.1); </w:t>
      </w:r>
    </w:p>
    <w:p w14:paraId="4AF9A0CD" w14:textId="5348D43B" w:rsidR="00B910B7" w:rsidRDefault="00B910B7" w:rsidP="00B910B7">
      <w:pPr>
        <w:pStyle w:val="ListParagraph"/>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4.1.3. nodrošināt </w:t>
      </w:r>
      <w:r w:rsidR="00F224A5">
        <w:rPr>
          <w:rFonts w:ascii="Times New Roman" w:eastAsia="Times New Roman" w:hAnsi="Times New Roman" w:cs="Times New Roman"/>
          <w:kern w:val="0"/>
          <w:sz w:val="24"/>
          <w:szCs w:val="24"/>
          <w14:ligatures w14:val="none"/>
        </w:rPr>
        <w:t>Izpildītājam</w:t>
      </w:r>
      <w:r w:rsidRPr="00B910B7">
        <w:rPr>
          <w:rFonts w:ascii="Times New Roman" w:eastAsia="Times New Roman" w:hAnsi="Times New Roman" w:cs="Times New Roman"/>
          <w:kern w:val="0"/>
          <w:sz w:val="24"/>
          <w:szCs w:val="24"/>
          <w14:ligatures w14:val="none"/>
        </w:rPr>
        <w:t xml:space="preserve"> pieeju </w:t>
      </w:r>
      <w:r w:rsidR="006B61C7">
        <w:rPr>
          <w:rFonts w:ascii="Times New Roman" w:eastAsia="Times New Roman" w:hAnsi="Times New Roman" w:cs="Times New Roman"/>
          <w:kern w:val="0"/>
          <w:sz w:val="24"/>
          <w:szCs w:val="24"/>
          <w14:ligatures w14:val="none"/>
        </w:rPr>
        <w:t>o</w:t>
      </w:r>
      <w:r w:rsidRPr="00B910B7">
        <w:rPr>
          <w:rFonts w:ascii="Times New Roman" w:eastAsia="Times New Roman" w:hAnsi="Times New Roman" w:cs="Times New Roman"/>
          <w:kern w:val="0"/>
          <w:sz w:val="24"/>
          <w:szCs w:val="24"/>
          <w14:ligatures w14:val="none"/>
        </w:rPr>
        <w:t xml:space="preserve">bjektam Preces </w:t>
      </w:r>
      <w:r w:rsidR="00F224A5">
        <w:rPr>
          <w:rFonts w:ascii="Times New Roman" w:eastAsia="Times New Roman" w:hAnsi="Times New Roman" w:cs="Times New Roman"/>
          <w:kern w:val="0"/>
          <w:sz w:val="24"/>
          <w:szCs w:val="24"/>
          <w14:ligatures w14:val="none"/>
        </w:rPr>
        <w:t>uzstādīšanai</w:t>
      </w:r>
      <w:r w:rsidRPr="00B910B7">
        <w:rPr>
          <w:rFonts w:ascii="Times New Roman" w:eastAsia="Times New Roman" w:hAnsi="Times New Roman" w:cs="Times New Roman"/>
          <w:kern w:val="0"/>
          <w:sz w:val="24"/>
          <w:szCs w:val="24"/>
          <w14:ligatures w14:val="none"/>
        </w:rPr>
        <w:t xml:space="preserve">; </w:t>
      </w:r>
    </w:p>
    <w:p w14:paraId="5D950F24" w14:textId="77777777" w:rsidR="00E14941" w:rsidRDefault="00B910B7" w:rsidP="00B910B7">
      <w:pPr>
        <w:pStyle w:val="ListParagraph"/>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4.1.4. sastādīt aktu par Preci, norādot konstatētos trūkumus un termiņus to novēršanai; </w:t>
      </w:r>
    </w:p>
    <w:p w14:paraId="5D3AE104" w14:textId="7DE1E181" w:rsidR="00B910B7" w:rsidRDefault="00B910B7" w:rsidP="00B910B7">
      <w:pPr>
        <w:pStyle w:val="ListParagraph"/>
        <w:widowControl w:val="0"/>
        <w:suppressAutoHyphens/>
        <w:spacing w:after="0" w:line="240" w:lineRule="auto"/>
        <w:ind w:left="993" w:hanging="503"/>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4.1.5. nepieņemt Preci, kas neatbilst Līguma noteikumiem. </w:t>
      </w:r>
    </w:p>
    <w:p w14:paraId="30EE76BA" w14:textId="77777777" w:rsidR="00B910B7" w:rsidRDefault="00B910B7" w:rsidP="00B910B7">
      <w:pPr>
        <w:widowControl w:val="0"/>
        <w:suppressAutoHyphens/>
        <w:spacing w:after="0" w:line="240" w:lineRule="auto"/>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4.2. Pārdevēja tiesības un pienākumi: </w:t>
      </w:r>
    </w:p>
    <w:p w14:paraId="2EC07B86" w14:textId="77C3FE36" w:rsidR="00B910B7" w:rsidRDefault="00B910B7" w:rsidP="00B910B7">
      <w:pPr>
        <w:widowControl w:val="0"/>
        <w:suppressAutoHyphens/>
        <w:spacing w:after="0" w:line="240" w:lineRule="auto"/>
        <w:ind w:left="993" w:hanging="567"/>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4.2.1. savlaicīgi un kvalitatīvi veikt jaunas (nelietotas) Preces piegādi</w:t>
      </w:r>
      <w:r w:rsidR="00642412">
        <w:rPr>
          <w:rFonts w:ascii="Times New Roman" w:eastAsia="Times New Roman" w:hAnsi="Times New Roman" w:cs="Times New Roman"/>
          <w:kern w:val="0"/>
          <w:sz w:val="24"/>
          <w:szCs w:val="24"/>
          <w14:ligatures w14:val="none"/>
        </w:rPr>
        <w:t xml:space="preserve"> un uzstādīšanu</w:t>
      </w:r>
      <w:r w:rsidRPr="00B910B7">
        <w:rPr>
          <w:rFonts w:ascii="Times New Roman" w:eastAsia="Times New Roman" w:hAnsi="Times New Roman" w:cs="Times New Roman"/>
          <w:kern w:val="0"/>
          <w:sz w:val="24"/>
          <w:szCs w:val="24"/>
          <w14:ligatures w14:val="none"/>
        </w:rPr>
        <w:t xml:space="preserve"> Pircēja norādītajā adresē un vietā saskaņā ar Preces tehnisko specifikāciju (pielikums Nr.1), Līguma noteikumiem, saistošajiem normatīvajiem aktiem un Pircēja atbildīgās personas norādījumiem; </w:t>
      </w:r>
    </w:p>
    <w:p w14:paraId="6D88F26D" w14:textId="0A2FA22D" w:rsidR="00B910B7" w:rsidRDefault="00B910B7" w:rsidP="00B910B7">
      <w:pPr>
        <w:widowControl w:val="0"/>
        <w:suppressAutoHyphens/>
        <w:spacing w:after="0" w:line="240" w:lineRule="auto"/>
        <w:ind w:left="993" w:hanging="567"/>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4.2.2. pirms Preces piegādes</w:t>
      </w:r>
      <w:r w:rsidR="00642412">
        <w:rPr>
          <w:rFonts w:ascii="Times New Roman" w:eastAsia="Times New Roman" w:hAnsi="Times New Roman" w:cs="Times New Roman"/>
          <w:kern w:val="0"/>
          <w:sz w:val="24"/>
          <w:szCs w:val="24"/>
          <w14:ligatures w14:val="none"/>
        </w:rPr>
        <w:t xml:space="preserve"> un uzstādīšanas</w:t>
      </w:r>
      <w:r w:rsidRPr="00B910B7">
        <w:rPr>
          <w:rFonts w:ascii="Times New Roman" w:eastAsia="Times New Roman" w:hAnsi="Times New Roman" w:cs="Times New Roman"/>
          <w:kern w:val="0"/>
          <w:sz w:val="24"/>
          <w:szCs w:val="24"/>
          <w14:ligatures w14:val="none"/>
        </w:rPr>
        <w:t xml:space="preserve"> saskaņot ar atbildīgo personu konkrētu piegādes laiku. </w:t>
      </w:r>
    </w:p>
    <w:p w14:paraId="049AE57A" w14:textId="394D7DEC"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4.3.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atbild par Preces atbilstību Latvijas Republikā spēkā esošo normatīvo aktu prasībām un Preces kvalitātes standartiem. </w:t>
      </w:r>
    </w:p>
    <w:p w14:paraId="620163EB" w14:textId="195B7FCD"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4.4.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apliecina, ka ir pilntiesīgs Preces īpašnieks, Prece nav nekādā veidā apgrūtināta un nevienai trešajai personai nav nekādu tiesību uz Preci. </w:t>
      </w:r>
    </w:p>
    <w:p w14:paraId="76B17518" w14:textId="25C5ABAC"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t xml:space="preserve">4.5. </w:t>
      </w:r>
      <w:r w:rsidR="00B5636C">
        <w:rPr>
          <w:rFonts w:ascii="Times New Roman" w:eastAsia="Times New Roman" w:hAnsi="Times New Roman" w:cs="Times New Roman"/>
          <w:kern w:val="0"/>
          <w:sz w:val="24"/>
          <w:szCs w:val="24"/>
          <w14:ligatures w14:val="none"/>
        </w:rPr>
        <w:t>Izpildītājs</w:t>
      </w:r>
      <w:r w:rsidRPr="00B910B7">
        <w:rPr>
          <w:rFonts w:ascii="Times New Roman" w:eastAsia="Times New Roman" w:hAnsi="Times New Roman" w:cs="Times New Roman"/>
          <w:kern w:val="0"/>
          <w:sz w:val="24"/>
          <w:szCs w:val="24"/>
          <w14:ligatures w14:val="none"/>
        </w:rPr>
        <w:t xml:space="preserve"> apliecina, ka neveic un līguma izpildē neveiks darījumus (neiegādāsimies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 </w:t>
      </w:r>
    </w:p>
    <w:p w14:paraId="4CFF46F6" w14:textId="51887138" w:rsidR="00B910B7" w:rsidRDefault="00B910B7" w:rsidP="00B910B7">
      <w:pPr>
        <w:widowControl w:val="0"/>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B910B7">
        <w:rPr>
          <w:rFonts w:ascii="Times New Roman" w:eastAsia="Times New Roman" w:hAnsi="Times New Roman" w:cs="Times New Roman"/>
          <w:kern w:val="0"/>
          <w:sz w:val="24"/>
          <w:szCs w:val="24"/>
          <w14:ligatures w14:val="none"/>
        </w:rPr>
        <w:lastRenderedPageBreak/>
        <w:t xml:space="preserve">4.10. Puses savstarpēji ir atbildīgas par otrai Pusei nodarītajiem zaudējumiem, ja tie radušies Puses vai tās darbinieku, kā arī Pušu Līguma izpildē iesaistīto trešo personu darbības vai bezdarbības, tai skaitā rupjas neuzmanības vai ļaunā nolūkā izdarīto darbību vai nolaidības rezultātā. </w:t>
      </w:r>
    </w:p>
    <w:p w14:paraId="028412C4" w14:textId="77777777" w:rsidR="00B910B7" w:rsidRPr="00B910B7" w:rsidRDefault="00B910B7" w:rsidP="00B910B7">
      <w:pPr>
        <w:widowControl w:val="0"/>
        <w:suppressAutoHyphens/>
        <w:spacing w:line="240" w:lineRule="auto"/>
        <w:contextualSpacing/>
        <w:rPr>
          <w:rFonts w:ascii="Times New Roman" w:eastAsia="Calibri" w:hAnsi="Times New Roman" w:cs="Times New Roman"/>
          <w:b/>
          <w:sz w:val="24"/>
          <w:szCs w:val="24"/>
          <w:lang w:eastAsia="lv-LV"/>
          <w14:ligatures w14:val="none"/>
        </w:rPr>
      </w:pPr>
    </w:p>
    <w:p w14:paraId="1F302449" w14:textId="3797A7A5" w:rsidR="00B910B7" w:rsidRPr="00E3241B" w:rsidRDefault="00B910B7" w:rsidP="00E3241B">
      <w:pPr>
        <w:widowControl w:val="0"/>
        <w:numPr>
          <w:ilvl w:val="0"/>
          <w:numId w:val="11"/>
        </w:numPr>
        <w:suppressAutoHyphens/>
        <w:spacing w:line="240" w:lineRule="auto"/>
        <w:contextualSpacing/>
        <w:jc w:val="center"/>
        <w:rPr>
          <w:rFonts w:ascii="Times New Roman" w:eastAsia="Calibri" w:hAnsi="Times New Roman" w:cs="Times New Roman"/>
          <w:b/>
          <w:sz w:val="24"/>
          <w:szCs w:val="24"/>
          <w:lang w:eastAsia="lv-LV"/>
          <w14:ligatures w14:val="none"/>
        </w:rPr>
      </w:pPr>
      <w:r>
        <w:rPr>
          <w:rFonts w:ascii="Times New Roman" w:eastAsia="Calibri" w:hAnsi="Times New Roman" w:cs="Times New Roman"/>
          <w:b/>
          <w:sz w:val="24"/>
          <w:szCs w:val="24"/>
          <w:lang w:eastAsia="lv-LV"/>
          <w14:ligatures w14:val="none"/>
        </w:rPr>
        <w:t>KVALITĀTE UN GARANTIJA</w:t>
      </w:r>
    </w:p>
    <w:p w14:paraId="15C94D2A" w14:textId="06EFAE92" w:rsid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5.1.</w:t>
      </w:r>
      <w:r w:rsidR="000C07B6">
        <w:rPr>
          <w:rFonts w:ascii="Times New Roman" w:eastAsia="Calibri" w:hAnsi="Times New Roman" w:cs="Times New Roman"/>
          <w:bCs/>
          <w:sz w:val="24"/>
          <w:szCs w:val="24"/>
          <w:lang w:eastAsia="lv-LV"/>
          <w14:ligatures w14:val="none"/>
        </w:rPr>
        <w:t xml:space="preserve"> </w:t>
      </w:r>
      <w:r w:rsidRPr="00E3241B">
        <w:rPr>
          <w:rFonts w:ascii="Times New Roman" w:eastAsia="Calibri" w:hAnsi="Times New Roman" w:cs="Times New Roman"/>
          <w:bCs/>
          <w:sz w:val="24"/>
          <w:szCs w:val="24"/>
          <w:lang w:eastAsia="lv-LV"/>
          <w14:ligatures w14:val="none"/>
        </w:rPr>
        <w:t xml:space="preserve">Precei jābūt jaunai, nelietotai, atbilstošai tehniskajai specifikācijai un Pircēja definētajām prasībām. </w:t>
      </w:r>
    </w:p>
    <w:p w14:paraId="6F3692A1" w14:textId="5BAD9A5D" w:rsid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5.2.</w:t>
      </w:r>
      <w:r w:rsidR="000C07B6">
        <w:rPr>
          <w:rFonts w:ascii="Times New Roman" w:eastAsia="Calibri" w:hAnsi="Times New Roman" w:cs="Times New Roman"/>
          <w:bCs/>
          <w:sz w:val="24"/>
          <w:szCs w:val="24"/>
          <w:lang w:eastAsia="lv-LV"/>
          <w14:ligatures w14:val="none"/>
        </w:rPr>
        <w:t xml:space="preserve">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garantē, ka Prece atbilst Latvijas Republikā spēkā esošajos normatīvajos aktos noteiktajām prasībām, ir kvalitatīva un bez defektiem. </w:t>
      </w:r>
    </w:p>
    <w:p w14:paraId="2D509DFD" w14:textId="5BB05EA1" w:rsidR="00BF4A5C" w:rsidRDefault="00BF4A5C"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Pr>
          <w:rFonts w:ascii="Times New Roman" w:eastAsia="Calibri" w:hAnsi="Times New Roman" w:cs="Times New Roman"/>
          <w:bCs/>
          <w:sz w:val="24"/>
          <w:szCs w:val="24"/>
          <w:lang w:eastAsia="lv-LV"/>
          <w14:ligatures w14:val="none"/>
        </w:rPr>
        <w:t xml:space="preserve">5.3. Izpildītājs </w:t>
      </w:r>
      <w:r w:rsidR="00D63853">
        <w:rPr>
          <w:rFonts w:ascii="Times New Roman" w:eastAsia="Calibri" w:hAnsi="Times New Roman" w:cs="Times New Roman"/>
          <w:bCs/>
          <w:sz w:val="24"/>
          <w:szCs w:val="24"/>
          <w:lang w:eastAsia="lv-LV"/>
          <w14:ligatures w14:val="none"/>
        </w:rPr>
        <w:t xml:space="preserve">nodrošina Preces garantiju </w:t>
      </w:r>
      <w:r w:rsidR="001C595D">
        <w:rPr>
          <w:rFonts w:ascii="Times New Roman" w:eastAsia="Calibri" w:hAnsi="Times New Roman" w:cs="Times New Roman"/>
          <w:bCs/>
          <w:i/>
          <w:iCs/>
          <w:sz w:val="24"/>
          <w:szCs w:val="24"/>
          <w:lang w:eastAsia="lv-LV"/>
          <w14:ligatures w14:val="none"/>
        </w:rPr>
        <w:t>36 (trīsdesmitseši) mēneši.</w:t>
      </w:r>
    </w:p>
    <w:p w14:paraId="594CF872" w14:textId="5FB036E4" w:rsidR="00B910B7" w:rsidRPr="00E3241B" w:rsidRDefault="00E3241B" w:rsidP="00E3241B">
      <w:pPr>
        <w:widowControl w:val="0"/>
        <w:suppressAutoHyphens/>
        <w:spacing w:line="240" w:lineRule="auto"/>
        <w:ind w:left="426" w:hanging="436"/>
        <w:contextualSpacing/>
        <w:jc w:val="both"/>
        <w:rPr>
          <w:rFonts w:ascii="Times New Roman" w:eastAsia="Calibri" w:hAnsi="Times New Roman" w:cs="Times New Roman"/>
          <w:bCs/>
          <w:sz w:val="24"/>
          <w:szCs w:val="24"/>
          <w:lang w:eastAsia="lv-LV"/>
          <w14:ligatures w14:val="none"/>
        </w:rPr>
      </w:pPr>
      <w:r w:rsidRPr="00E3241B">
        <w:rPr>
          <w:rFonts w:ascii="Times New Roman" w:eastAsia="Calibri" w:hAnsi="Times New Roman" w:cs="Times New Roman"/>
          <w:bCs/>
          <w:sz w:val="24"/>
          <w:szCs w:val="24"/>
          <w:lang w:eastAsia="lv-LV"/>
          <w14:ligatures w14:val="none"/>
        </w:rPr>
        <w:t>5.</w:t>
      </w:r>
      <w:r w:rsidR="00BF4A5C">
        <w:rPr>
          <w:rFonts w:ascii="Times New Roman" w:eastAsia="Calibri" w:hAnsi="Times New Roman" w:cs="Times New Roman"/>
          <w:bCs/>
          <w:sz w:val="24"/>
          <w:szCs w:val="24"/>
          <w:lang w:eastAsia="lv-LV"/>
          <w14:ligatures w14:val="none"/>
        </w:rPr>
        <w:t>4</w:t>
      </w:r>
      <w:r w:rsidRPr="00E3241B">
        <w:rPr>
          <w:rFonts w:ascii="Times New Roman" w:eastAsia="Calibri" w:hAnsi="Times New Roman" w:cs="Times New Roman"/>
          <w:bCs/>
          <w:sz w:val="24"/>
          <w:szCs w:val="24"/>
          <w:lang w:eastAsia="lv-LV"/>
          <w14:ligatures w14:val="none"/>
        </w:rPr>
        <w:t xml:space="preserve">. Pretenzijas par Preces kvalitāti </w:t>
      </w:r>
      <w:r w:rsidR="00B5636C">
        <w:rPr>
          <w:rFonts w:ascii="Times New Roman" w:eastAsia="Calibri" w:hAnsi="Times New Roman" w:cs="Times New Roman"/>
          <w:bCs/>
          <w:sz w:val="24"/>
          <w:szCs w:val="24"/>
          <w:lang w:eastAsia="lv-LV"/>
          <w14:ligatures w14:val="none"/>
        </w:rPr>
        <w:t>Pasūtītājs</w:t>
      </w:r>
      <w:r w:rsidRPr="00E3241B">
        <w:rPr>
          <w:rFonts w:ascii="Times New Roman" w:eastAsia="Calibri" w:hAnsi="Times New Roman" w:cs="Times New Roman"/>
          <w:bCs/>
          <w:sz w:val="24"/>
          <w:szCs w:val="24"/>
          <w:lang w:eastAsia="lv-LV"/>
          <w14:ligatures w14:val="none"/>
        </w:rPr>
        <w:t xml:space="preserve"> izsaka </w:t>
      </w:r>
      <w:r w:rsidR="00F224A5">
        <w:rPr>
          <w:rFonts w:ascii="Times New Roman" w:eastAsia="Calibri" w:hAnsi="Times New Roman" w:cs="Times New Roman"/>
          <w:bCs/>
          <w:sz w:val="24"/>
          <w:szCs w:val="24"/>
          <w:lang w:eastAsia="lv-LV"/>
          <w14:ligatures w14:val="none"/>
        </w:rPr>
        <w:t>Izpildītājam</w:t>
      </w:r>
      <w:r w:rsidRPr="00E3241B">
        <w:rPr>
          <w:rFonts w:ascii="Times New Roman" w:eastAsia="Calibri" w:hAnsi="Times New Roman" w:cs="Times New Roman"/>
          <w:bCs/>
          <w:sz w:val="24"/>
          <w:szCs w:val="24"/>
          <w:lang w:eastAsia="lv-LV"/>
          <w14:ligatures w14:val="none"/>
        </w:rPr>
        <w:t xml:space="preserve"> 10 darba dienu laikā no Preces piegādes brīža, ja tiek konstatēti slēpti vai atklāti Preces defekti, ko nevarēja konstatēt Preces pieņemšanas -nodošanas brīdī.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veic Preces nomaiņu pret jaunu, atbilstošu Preci termiņā, par ko Puses savstarpēji vienojas, bet kas nav ilgāks par divām nedēļām. </w:t>
      </w:r>
      <w:r w:rsidR="00B5636C">
        <w:rPr>
          <w:rFonts w:ascii="Times New Roman" w:eastAsia="Calibri" w:hAnsi="Times New Roman" w:cs="Times New Roman"/>
          <w:bCs/>
          <w:sz w:val="24"/>
          <w:szCs w:val="24"/>
          <w:lang w:eastAsia="lv-LV"/>
          <w14:ligatures w14:val="none"/>
        </w:rPr>
        <w:t>Izpildītājs</w:t>
      </w:r>
      <w:r w:rsidRPr="00E3241B">
        <w:rPr>
          <w:rFonts w:ascii="Times New Roman" w:eastAsia="Calibri" w:hAnsi="Times New Roman" w:cs="Times New Roman"/>
          <w:bCs/>
          <w:sz w:val="24"/>
          <w:szCs w:val="24"/>
          <w:lang w:eastAsia="lv-LV"/>
          <w14:ligatures w14:val="none"/>
        </w:rPr>
        <w:t xml:space="preserve"> veic Preces apmaiņu nepieprasot Pircējam papildus samaksu. Pārdevēja atbildība neattiecas uz defektiem vai bojājumiem, kas radušies Preces nepareizas lietošanas vai mehāniska bojājuma rezultātā, ja tie nav saistīti ar ražošanas defektiem.</w:t>
      </w:r>
    </w:p>
    <w:p w14:paraId="5EC35C9D" w14:textId="77777777" w:rsidR="00B910B7" w:rsidRDefault="00B910B7" w:rsidP="00B910B7">
      <w:pPr>
        <w:widowControl w:val="0"/>
        <w:suppressAutoHyphens/>
        <w:spacing w:line="240" w:lineRule="auto"/>
        <w:ind w:left="720"/>
        <w:contextualSpacing/>
        <w:rPr>
          <w:rFonts w:ascii="Times New Roman" w:eastAsia="Calibri" w:hAnsi="Times New Roman" w:cs="Times New Roman"/>
          <w:b/>
          <w:sz w:val="24"/>
          <w:szCs w:val="24"/>
          <w:lang w:eastAsia="lv-LV"/>
          <w14:ligatures w14:val="none"/>
        </w:rPr>
      </w:pPr>
    </w:p>
    <w:p w14:paraId="5852D11C" w14:textId="2D5265DD" w:rsidR="001A14AB" w:rsidRPr="001A14AB" w:rsidRDefault="001A14AB" w:rsidP="001A14AB">
      <w:pPr>
        <w:widowControl w:val="0"/>
        <w:numPr>
          <w:ilvl w:val="0"/>
          <w:numId w:val="11"/>
        </w:numPr>
        <w:suppressAutoHyphens/>
        <w:spacing w:line="240" w:lineRule="auto"/>
        <w:contextualSpacing/>
        <w:jc w:val="center"/>
        <w:rPr>
          <w:rFonts w:ascii="Times New Roman" w:eastAsia="Calibri" w:hAnsi="Times New Roman" w:cs="Times New Roman"/>
          <w:b/>
          <w:sz w:val="24"/>
          <w:szCs w:val="24"/>
          <w:lang w:eastAsia="lv-LV"/>
          <w14:ligatures w14:val="none"/>
        </w:rPr>
      </w:pPr>
      <w:r w:rsidRPr="001A14AB">
        <w:rPr>
          <w:rFonts w:ascii="Times New Roman" w:eastAsia="Calibri" w:hAnsi="Times New Roman" w:cs="Times New Roman"/>
          <w:b/>
          <w:sz w:val="24"/>
          <w:szCs w:val="24"/>
          <w:lang w:eastAsia="lv-LV"/>
          <w14:ligatures w14:val="none"/>
        </w:rPr>
        <w:t xml:space="preserve">APAKŠUZŅĒMĒJU NOMAIŅA UN PIESAISTES KĀRTĪBA </w:t>
      </w:r>
      <w:r w:rsidRPr="001A14AB">
        <w:rPr>
          <w:rFonts w:ascii="Times New Roman" w:eastAsia="Calibri" w:hAnsi="Times New Roman" w:cs="Times New Roman"/>
          <w:bCs/>
          <w:i/>
          <w:iCs/>
          <w:sz w:val="24"/>
          <w:szCs w:val="24"/>
          <w:lang w:eastAsia="lv-LV"/>
          <w14:ligatures w14:val="none"/>
        </w:rPr>
        <w:t>(ja attiecināms)</w:t>
      </w:r>
    </w:p>
    <w:p w14:paraId="7C2CF795" w14:textId="1E1FECD9" w:rsidR="001A14AB" w:rsidRPr="00942B43" w:rsidRDefault="001A14AB"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sidRPr="00942B43">
        <w:rPr>
          <w:rFonts w:ascii="Times New Roman" w:eastAsia="Calibri" w:hAnsi="Times New Roman" w:cs="Times New Roman"/>
          <w:kern w:val="0"/>
          <w:sz w:val="24"/>
          <w:szCs w:val="24"/>
          <w:lang w:eastAsia="lv-LV"/>
          <w14:ligatures w14:val="none"/>
        </w:rPr>
        <w:t xml:space="preserve">Līguma izpildē </w:t>
      </w:r>
      <w:r w:rsidR="00B5636C">
        <w:rPr>
          <w:rFonts w:ascii="Times New Roman" w:eastAsia="Calibri" w:hAnsi="Times New Roman" w:cs="Times New Roman"/>
          <w:kern w:val="0"/>
          <w:sz w:val="24"/>
          <w:szCs w:val="24"/>
          <w:lang w:eastAsia="lv-LV"/>
          <w14:ligatures w14:val="none"/>
        </w:rPr>
        <w:t>Izpildītājs</w:t>
      </w:r>
      <w:r w:rsidRPr="00942B43">
        <w:rPr>
          <w:rFonts w:ascii="Times New Roman" w:eastAsia="Calibri" w:hAnsi="Times New Roman" w:cs="Times New Roman"/>
          <w:kern w:val="0"/>
          <w:sz w:val="24"/>
          <w:szCs w:val="24"/>
          <w:lang w:eastAsia="lv-LV"/>
          <w14:ligatures w14:val="none"/>
        </w:rPr>
        <w:t xml:space="preserve"> piesaista savā piedāvājumā norādīto kontaktpersonu un apakšuzņēmējus. </w:t>
      </w:r>
      <w:r w:rsidR="00B5636C">
        <w:rPr>
          <w:rFonts w:ascii="Times New Roman" w:eastAsia="Calibri" w:hAnsi="Times New Roman" w:cs="Times New Roman"/>
          <w:kern w:val="0"/>
          <w:sz w:val="24"/>
          <w:szCs w:val="24"/>
          <w:lang w:eastAsia="lv-LV"/>
          <w14:ligatures w14:val="none"/>
        </w:rPr>
        <w:t>Izpildītājs</w:t>
      </w:r>
      <w:r w:rsidRPr="00942B43">
        <w:rPr>
          <w:rFonts w:ascii="Times New Roman" w:eastAsia="Calibri" w:hAnsi="Times New Roman" w:cs="Times New Roman"/>
          <w:kern w:val="0"/>
          <w:sz w:val="24"/>
          <w:szCs w:val="24"/>
          <w:lang w:eastAsia="lv-LV"/>
          <w14:ligatures w14:val="none"/>
        </w:rPr>
        <w:t xml:space="preserve"> ir atbildīgs par piesaistītās kontaktpersonas un apakšuzņēmēju veiktā darba atbilstību Līguma prasībām.</w:t>
      </w:r>
    </w:p>
    <w:p w14:paraId="64231C38" w14:textId="7FE84C6D" w:rsidR="001A14AB" w:rsidRPr="00942B43"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Izpildītājs</w:t>
      </w:r>
      <w:r w:rsidR="001A14AB" w:rsidRPr="00942B43">
        <w:rPr>
          <w:rFonts w:ascii="Times New Roman" w:eastAsia="Calibri" w:hAnsi="Times New Roman" w:cs="Times New Roman"/>
          <w:kern w:val="0"/>
          <w:sz w:val="24"/>
          <w:szCs w:val="24"/>
          <w:lang w:eastAsia="lv-LV"/>
          <w14:ligatures w14:val="none"/>
        </w:rPr>
        <w:t xml:space="preserve"> apņemas nekavējoties paziņot P</w:t>
      </w:r>
      <w:r w:rsidR="00942B43" w:rsidRPr="00942B43">
        <w:rPr>
          <w:rFonts w:ascii="Times New Roman" w:eastAsia="Calibri" w:hAnsi="Times New Roman" w:cs="Times New Roman"/>
          <w:kern w:val="0"/>
          <w:sz w:val="24"/>
          <w:szCs w:val="24"/>
          <w:lang w:eastAsia="lv-LV"/>
          <w14:ligatures w14:val="none"/>
        </w:rPr>
        <w:t>ircējam</w:t>
      </w:r>
      <w:r w:rsidR="001A14AB" w:rsidRPr="00942B43">
        <w:rPr>
          <w:rFonts w:ascii="Times New Roman" w:eastAsia="Calibri" w:hAnsi="Times New Roman" w:cs="Times New Roman"/>
          <w:kern w:val="0"/>
          <w:sz w:val="24"/>
          <w:szCs w:val="24"/>
          <w:lang w:eastAsia="lv-LV"/>
          <w14:ligatures w14:val="none"/>
        </w:rPr>
        <w:t xml:space="preserve"> par jebkurām izmaiņām apakšuzņēmēju sarakstā norādītajā informācijā, kā arī papildināt un iesniegt informāciju par apakšuzņēmējiem, kas tiek iesaistīti Līguma izpildē pēc Līguma spēkā stāšanās dienas.</w:t>
      </w:r>
    </w:p>
    <w:p w14:paraId="31FE6B62" w14:textId="77777777" w:rsidR="001A14AB" w:rsidRPr="001A14AB" w:rsidRDefault="001A14AB"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lang w:eastAsia="lv-LV"/>
          <w14:ligatures w14:val="none"/>
        </w:rPr>
        <w:t>Piedāvājumā norādītās kontaktpersonas nomaiņa pieļaujama tikai Līgumā noteiktajā kārtībā.</w:t>
      </w:r>
    </w:p>
    <w:p w14:paraId="086A5CAE" w14:textId="573F737C" w:rsidR="001A14AB" w:rsidRPr="00942B43"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Izpildītājs</w:t>
      </w:r>
      <w:r w:rsidR="001A14AB" w:rsidRPr="001A14AB">
        <w:rPr>
          <w:rFonts w:ascii="Times New Roman" w:eastAsia="Calibri" w:hAnsi="Times New Roman" w:cs="Times New Roman"/>
          <w:kern w:val="0"/>
          <w:sz w:val="24"/>
          <w:szCs w:val="24"/>
          <w:lang w:eastAsia="lv-LV"/>
          <w14:ligatures w14:val="none"/>
        </w:rPr>
        <w:t xml:space="preserve"> nav tiesīgs bez saskaņošanas ar </w:t>
      </w:r>
      <w:r w:rsidR="005A5EBC">
        <w:rPr>
          <w:rFonts w:ascii="Times New Roman" w:eastAsia="Calibri" w:hAnsi="Times New Roman" w:cs="Times New Roman"/>
          <w:kern w:val="0"/>
          <w:sz w:val="24"/>
          <w:szCs w:val="24"/>
          <w:lang w:eastAsia="lv-LV"/>
          <w14:ligatures w14:val="none"/>
        </w:rPr>
        <w:t>Pasūtītāju</w:t>
      </w:r>
      <w:r w:rsidR="001A14AB" w:rsidRPr="001A14AB">
        <w:rPr>
          <w:rFonts w:ascii="Times New Roman" w:eastAsia="Calibri" w:hAnsi="Times New Roman" w:cs="Times New Roman"/>
          <w:kern w:val="0"/>
          <w:sz w:val="24"/>
          <w:szCs w:val="24"/>
          <w:lang w:eastAsia="lv-LV"/>
          <w14:ligatures w14:val="none"/>
        </w:rPr>
        <w:t xml:space="preserve"> </w:t>
      </w:r>
      <w:r w:rsidR="001A14AB" w:rsidRPr="00942B43">
        <w:rPr>
          <w:rFonts w:ascii="Times New Roman" w:eastAsia="Calibri" w:hAnsi="Times New Roman" w:cs="Times New Roman"/>
          <w:iCs/>
          <w:kern w:val="0"/>
          <w:sz w:val="24"/>
          <w:szCs w:val="24"/>
          <w:lang w:eastAsia="lv-LV"/>
          <w14:ligatures w14:val="none"/>
        </w:rPr>
        <w:t>veikt apakšuzņēmēju sarakstā norādīto apakšuzņēmēju nomaiņu un/vai iesaistīt papildus kontakt</w:t>
      </w:r>
      <w:r w:rsidR="001A14AB" w:rsidRPr="001A14AB">
        <w:rPr>
          <w:rFonts w:ascii="Times New Roman" w:eastAsia="Calibri" w:hAnsi="Times New Roman" w:cs="Times New Roman"/>
          <w:kern w:val="0"/>
          <w:sz w:val="24"/>
          <w:szCs w:val="24"/>
          <w:lang w:eastAsia="lv-LV"/>
          <w14:ligatures w14:val="none"/>
        </w:rPr>
        <w:t>personas un apakšuzņēmējus Līguma izpildē.</w:t>
      </w:r>
    </w:p>
    <w:p w14:paraId="73723D06" w14:textId="4CB39D91" w:rsidR="001A14AB" w:rsidRPr="001A14AB" w:rsidRDefault="00B5636C" w:rsidP="0025792D">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Pasūtītājs</w:t>
      </w:r>
      <w:r w:rsidR="001A14AB" w:rsidRPr="00942B43">
        <w:rPr>
          <w:rFonts w:ascii="Times New Roman" w:eastAsia="Calibri" w:hAnsi="Times New Roman" w:cs="Times New Roman"/>
          <w:kern w:val="0"/>
          <w:sz w:val="24"/>
          <w:szCs w:val="24"/>
          <w:lang w:eastAsia="lv-LV"/>
          <w14:ligatures w14:val="none"/>
        </w:rPr>
        <w:t xml:space="preserve"> pieņem lēmumu atļaut vai atteikt </w:t>
      </w:r>
      <w:r w:rsidR="00942B43" w:rsidRPr="00942B43">
        <w:rPr>
          <w:rFonts w:ascii="Times New Roman" w:eastAsia="Calibri" w:hAnsi="Times New Roman" w:cs="Times New Roman"/>
          <w:kern w:val="0"/>
          <w:sz w:val="24"/>
          <w:szCs w:val="24"/>
          <w:lang w:eastAsia="lv-LV"/>
          <w14:ligatures w14:val="none"/>
        </w:rPr>
        <w:t>Pārdevēja</w:t>
      </w:r>
      <w:r w:rsidR="001A14AB" w:rsidRPr="00942B43">
        <w:rPr>
          <w:rFonts w:ascii="Times New Roman" w:eastAsia="Calibri" w:hAnsi="Times New Roman" w:cs="Times New Roman"/>
          <w:kern w:val="0"/>
          <w:sz w:val="24"/>
          <w:szCs w:val="24"/>
          <w:lang w:eastAsia="lv-LV"/>
          <w14:ligatures w14:val="none"/>
        </w:rPr>
        <w:t xml:space="preserve"> piedāvājumā norādīto kontaktpersonu un/vai apakšuzņēmēju sarakstā norādīto apakšuzņēmēju nomaiņu vai jaunu apakšuzņēmēju un/vai speciālistu iesaistīšanu Līguma izpildē, ne vēlāk kā 5 (piecu) darba dienu laikā no dienas, kad </w:t>
      </w:r>
      <w:r>
        <w:rPr>
          <w:rFonts w:ascii="Times New Roman" w:eastAsia="Calibri" w:hAnsi="Times New Roman" w:cs="Times New Roman"/>
          <w:kern w:val="0"/>
          <w:sz w:val="24"/>
          <w:szCs w:val="24"/>
          <w:lang w:eastAsia="lv-LV"/>
          <w14:ligatures w14:val="none"/>
        </w:rPr>
        <w:t>Pasūtītājs</w:t>
      </w:r>
      <w:r w:rsidR="001A14AB" w:rsidRPr="00942B43">
        <w:rPr>
          <w:rFonts w:ascii="Times New Roman" w:eastAsia="Calibri" w:hAnsi="Times New Roman" w:cs="Times New Roman"/>
          <w:kern w:val="0"/>
          <w:sz w:val="24"/>
          <w:szCs w:val="24"/>
          <w:lang w:eastAsia="lv-LV"/>
          <w14:ligatures w14:val="none"/>
        </w:rPr>
        <w:t xml:space="preserve"> ir saņēmis vi</w:t>
      </w:r>
      <w:r w:rsidR="001A14AB" w:rsidRPr="001A14AB">
        <w:rPr>
          <w:rFonts w:ascii="Times New Roman" w:eastAsia="Calibri" w:hAnsi="Times New Roman" w:cs="Times New Roman"/>
          <w:kern w:val="0"/>
          <w:sz w:val="24"/>
          <w:szCs w:val="24"/>
          <w:lang w:eastAsia="lv-LV"/>
          <w14:ligatures w14:val="none"/>
        </w:rPr>
        <w:t xml:space="preserve">su informāciju un dokumentus, kas nepieciešami lēmuma pieņemšanai saskaņā ar Līguma un Publisko iepirkumu likuma noteikumiem. Par pieņemto lēmumu </w:t>
      </w:r>
      <w:r>
        <w:rPr>
          <w:rFonts w:ascii="Times New Roman" w:eastAsia="Calibri" w:hAnsi="Times New Roman" w:cs="Times New Roman"/>
          <w:kern w:val="0"/>
          <w:sz w:val="24"/>
          <w:szCs w:val="24"/>
          <w:lang w:eastAsia="lv-LV"/>
          <w14:ligatures w14:val="none"/>
        </w:rPr>
        <w:t>Pasūtītājs</w:t>
      </w:r>
      <w:r w:rsidR="001A14AB" w:rsidRPr="001A14AB">
        <w:rPr>
          <w:rFonts w:ascii="Times New Roman" w:eastAsia="Calibri" w:hAnsi="Times New Roman" w:cs="Times New Roman"/>
          <w:kern w:val="0"/>
          <w:sz w:val="24"/>
          <w:szCs w:val="24"/>
          <w:lang w:eastAsia="lv-LV"/>
          <w14:ligatures w14:val="none"/>
        </w:rPr>
        <w:t xml:space="preserve"> rakstveidā paziņo </w:t>
      </w:r>
      <w:r w:rsidR="00F224A5">
        <w:rPr>
          <w:rFonts w:ascii="Times New Roman" w:eastAsia="Calibri" w:hAnsi="Times New Roman" w:cs="Times New Roman"/>
          <w:kern w:val="0"/>
          <w:sz w:val="24"/>
          <w:szCs w:val="24"/>
          <w:lang w:eastAsia="lv-LV"/>
          <w14:ligatures w14:val="none"/>
        </w:rPr>
        <w:t>Izpildītājam</w:t>
      </w:r>
      <w:r w:rsidR="001A14AB" w:rsidRPr="001A14AB">
        <w:rPr>
          <w:rFonts w:ascii="Times New Roman" w:eastAsia="Calibri" w:hAnsi="Times New Roman" w:cs="Times New Roman"/>
          <w:kern w:val="0"/>
          <w:sz w:val="24"/>
          <w:szCs w:val="24"/>
          <w:lang w:eastAsia="lv-LV"/>
          <w14:ligatures w14:val="none"/>
        </w:rPr>
        <w:t>.</w:t>
      </w:r>
    </w:p>
    <w:p w14:paraId="47C8DF1D" w14:textId="6496FA51" w:rsidR="001A14AB" w:rsidRPr="006631A5" w:rsidRDefault="00B5636C" w:rsidP="006631A5">
      <w:pPr>
        <w:numPr>
          <w:ilvl w:val="1"/>
          <w:numId w:val="11"/>
        </w:numPr>
        <w:overflowPunct w:val="0"/>
        <w:autoSpaceDE w:val="0"/>
        <w:autoSpaceDN w:val="0"/>
        <w:adjustRightInd w:val="0"/>
        <w:spacing w:after="0" w:line="240" w:lineRule="auto"/>
        <w:ind w:left="426"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28"/>
          <w:sz w:val="24"/>
          <w:szCs w:val="24"/>
          <w:lang w:eastAsia="x-none"/>
          <w14:ligatures w14:val="none"/>
        </w:rPr>
        <w:t>Pasūtītājs</w:t>
      </w:r>
      <w:r w:rsidR="001A14AB" w:rsidRPr="001A14AB">
        <w:rPr>
          <w:rFonts w:ascii="Times New Roman" w:eastAsia="Calibri" w:hAnsi="Times New Roman" w:cs="Times New Roman"/>
          <w:kern w:val="28"/>
          <w:sz w:val="24"/>
          <w:szCs w:val="24"/>
          <w:lang w:eastAsia="x-none"/>
          <w14:ligatures w14:val="none"/>
        </w:rPr>
        <w:t xml:space="preserve"> lemjot par piedāvājumā norādītā personāla vai apakšuzņēmēja nomaiņu, ievēro Publisko iepirkumu likuma 62. panta otro, trešo, ceturto, piekto un sesto daļu</w:t>
      </w:r>
      <w:r w:rsidR="001A14AB" w:rsidRPr="001A14AB">
        <w:rPr>
          <w:rFonts w:ascii="Times New Roman" w:eastAsia="Calibri" w:hAnsi="Times New Roman" w:cs="Times New Roman"/>
          <w:kern w:val="0"/>
          <w:sz w:val="24"/>
          <w:szCs w:val="24"/>
          <w:lang w:eastAsia="x-none"/>
          <w14:ligatures w14:val="none"/>
        </w:rPr>
        <w:t>.</w:t>
      </w:r>
    </w:p>
    <w:p w14:paraId="76BF6FB6" w14:textId="77777777" w:rsidR="00CF357E" w:rsidRPr="001A14AB" w:rsidRDefault="00CF357E" w:rsidP="001A14AB">
      <w:pPr>
        <w:widowControl w:val="0"/>
        <w:tabs>
          <w:tab w:val="left" w:pos="0"/>
        </w:tabs>
        <w:suppressAutoHyphens/>
        <w:spacing w:after="0" w:line="240" w:lineRule="auto"/>
        <w:ind w:left="426"/>
        <w:jc w:val="both"/>
        <w:rPr>
          <w:rFonts w:ascii="Times New Roman" w:eastAsia="Calibri" w:hAnsi="Times New Roman" w:cs="Times New Roman"/>
          <w:sz w:val="24"/>
          <w:szCs w:val="24"/>
          <w:lang w:eastAsia="lv-LV"/>
          <w14:ligatures w14:val="none"/>
        </w:rPr>
      </w:pPr>
    </w:p>
    <w:p w14:paraId="002443EA" w14:textId="77777777" w:rsidR="001A14AB" w:rsidRPr="001A14AB" w:rsidRDefault="001A14AB" w:rsidP="001A14AB">
      <w:pPr>
        <w:numPr>
          <w:ilvl w:val="0"/>
          <w:numId w:val="11"/>
        </w:numPr>
        <w:spacing w:after="0" w:line="240" w:lineRule="auto"/>
        <w:jc w:val="center"/>
        <w:rPr>
          <w:rFonts w:ascii="Times New Roman" w:eastAsia="Calibri" w:hAnsi="Times New Roman" w:cs="Times New Roman"/>
          <w:b/>
          <w:kern w:val="0"/>
          <w:sz w:val="24"/>
          <w:szCs w:val="24"/>
          <w:lang w:eastAsia="lv-LV"/>
          <w14:ligatures w14:val="none"/>
        </w:rPr>
      </w:pPr>
      <w:bookmarkStart w:id="152" w:name="_Hlk88574677"/>
      <w:r w:rsidRPr="001A14AB">
        <w:rPr>
          <w:rFonts w:ascii="Times New Roman" w:eastAsia="Calibri" w:hAnsi="Times New Roman" w:cs="Times New Roman"/>
          <w:b/>
          <w:kern w:val="0"/>
          <w:sz w:val="24"/>
          <w:szCs w:val="24"/>
          <w:lang w:eastAsia="lv-LV"/>
          <w14:ligatures w14:val="none"/>
        </w:rPr>
        <w:t>PUŠU ATBILDĪBA UN STRĪDU RISINĀŠANAS KĀRTĪBA</w:t>
      </w:r>
    </w:p>
    <w:p w14:paraId="0A4E1C76" w14:textId="5A98F760" w:rsidR="001A14AB" w:rsidRPr="001A14AB" w:rsidRDefault="001A14AB" w:rsidP="001A14AB">
      <w:pPr>
        <w:numPr>
          <w:ilvl w:val="1"/>
          <w:numId w:val="11"/>
        </w:numPr>
        <w:spacing w:after="0" w:line="240" w:lineRule="auto"/>
        <w:ind w:left="425" w:hanging="425"/>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color w:val="000000"/>
          <w:kern w:val="0"/>
          <w:sz w:val="24"/>
          <w:szCs w:val="24"/>
          <w:lang w:eastAsia="lv-LV"/>
          <w14:ligatures w14:val="none"/>
        </w:rPr>
        <w:t>Līguma izpildes laikā radušos strīdus Puses risina savstarpēji vienojoties sarunu ceļā, bet, ja vienošanās netiek panākta, strīdus izskata tiesā pēc P</w:t>
      </w:r>
      <w:r w:rsidR="00742F54">
        <w:rPr>
          <w:rFonts w:ascii="Times New Roman" w:eastAsia="Times New Roman" w:hAnsi="Times New Roman" w:cs="Times New Roman"/>
          <w:color w:val="000000"/>
          <w:kern w:val="0"/>
          <w:sz w:val="24"/>
          <w:szCs w:val="24"/>
          <w:lang w:eastAsia="lv-LV"/>
          <w14:ligatures w14:val="none"/>
        </w:rPr>
        <w:t>ircēja</w:t>
      </w:r>
      <w:r w:rsidRPr="001A14AB">
        <w:rPr>
          <w:rFonts w:ascii="Times New Roman" w:eastAsia="Times New Roman" w:hAnsi="Times New Roman" w:cs="Times New Roman"/>
          <w:color w:val="000000"/>
          <w:kern w:val="0"/>
          <w:sz w:val="24"/>
          <w:szCs w:val="24"/>
          <w:lang w:eastAsia="lv-LV"/>
          <w14:ligatures w14:val="none"/>
        </w:rPr>
        <w:t xml:space="preserve"> juridiskās adreses saskaņā ar normatīvo aktu prasībām.</w:t>
      </w:r>
    </w:p>
    <w:p w14:paraId="71A69409" w14:textId="112CF065"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5" w:right="-2" w:hanging="425"/>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Ja </w:t>
      </w:r>
      <w:r w:rsidR="00B5636C">
        <w:rPr>
          <w:rFonts w:ascii="Times New Roman" w:eastAsia="Times New Roman" w:hAnsi="Times New Roman" w:cs="Times New Roman"/>
          <w:kern w:val="0"/>
          <w:sz w:val="24"/>
          <w:szCs w:val="24"/>
          <w:lang w:eastAsia="lv-LV"/>
          <w14:ligatures w14:val="none"/>
        </w:rPr>
        <w:t>Izpildītājs</w:t>
      </w:r>
      <w:r w:rsidRPr="001A14AB">
        <w:rPr>
          <w:rFonts w:ascii="Times New Roman" w:eastAsia="Times New Roman" w:hAnsi="Times New Roman" w:cs="Times New Roman"/>
          <w:kern w:val="0"/>
          <w:sz w:val="24"/>
          <w:szCs w:val="24"/>
          <w:lang w:eastAsia="lv-LV"/>
          <w14:ligatures w14:val="none"/>
        </w:rPr>
        <w:t xml:space="preserve"> kavē Līgumā noteiktās </w:t>
      </w:r>
      <w:r w:rsidR="00742F54">
        <w:rPr>
          <w:rFonts w:ascii="Times New Roman" w:eastAsia="Calibri" w:hAnsi="Times New Roman" w:cs="Times New Roman"/>
          <w:kern w:val="0"/>
          <w:sz w:val="24"/>
          <w:szCs w:val="24"/>
          <w14:ligatures w14:val="none"/>
        </w:rPr>
        <w:t>Preces</w:t>
      </w:r>
      <w:r w:rsidRPr="001A14AB">
        <w:rPr>
          <w:rFonts w:ascii="Times New Roman" w:eastAsia="Calibri" w:hAnsi="Times New Roman" w:cs="Times New Roman"/>
          <w:kern w:val="0"/>
          <w:sz w:val="24"/>
          <w:szCs w:val="24"/>
          <w14:ligatures w14:val="none"/>
        </w:rPr>
        <w:t xml:space="preserve"> pārdošanas un piegādes </w:t>
      </w:r>
      <w:r w:rsidRPr="001A14AB">
        <w:rPr>
          <w:rFonts w:ascii="Times New Roman" w:eastAsia="Times New Roman" w:hAnsi="Times New Roman" w:cs="Times New Roman"/>
          <w:kern w:val="0"/>
          <w:sz w:val="24"/>
          <w:szCs w:val="24"/>
          <w:lang w:eastAsia="lv-LV"/>
          <w14:ligatures w14:val="none"/>
        </w:rPr>
        <w:t xml:space="preserve">termiņu, </w:t>
      </w:r>
      <w:r w:rsidR="00B5636C">
        <w:rPr>
          <w:rFonts w:ascii="Times New Roman" w:eastAsia="Times New Roman" w:hAnsi="Times New Roman" w:cs="Times New Roman"/>
          <w:kern w:val="0"/>
          <w:sz w:val="24"/>
          <w:szCs w:val="24"/>
          <w:lang w:eastAsia="lv-LV"/>
          <w14:ligatures w14:val="none"/>
        </w:rPr>
        <w:t>Pasūtītājs</w:t>
      </w:r>
      <w:r w:rsidRPr="001A14AB">
        <w:rPr>
          <w:rFonts w:ascii="Times New Roman" w:eastAsia="Times New Roman" w:hAnsi="Times New Roman" w:cs="Times New Roman"/>
          <w:kern w:val="0"/>
          <w:sz w:val="24"/>
          <w:szCs w:val="24"/>
          <w:lang w:eastAsia="lv-LV"/>
          <w14:ligatures w14:val="none"/>
        </w:rPr>
        <w:t xml:space="preserve"> ir tiesīgs piemērot </w:t>
      </w:r>
      <w:r w:rsidR="00F224A5">
        <w:rPr>
          <w:rFonts w:ascii="Times New Roman" w:eastAsia="Times New Roman" w:hAnsi="Times New Roman" w:cs="Times New Roman"/>
          <w:kern w:val="0"/>
          <w:sz w:val="24"/>
          <w:szCs w:val="24"/>
          <w:lang w:eastAsia="lv-LV"/>
          <w14:ligatures w14:val="none"/>
        </w:rPr>
        <w:t>Izpildītājam</w:t>
      </w:r>
      <w:r w:rsidRPr="001A14AB">
        <w:rPr>
          <w:rFonts w:ascii="Times New Roman" w:eastAsia="Times New Roman" w:hAnsi="Times New Roman" w:cs="Times New Roman"/>
          <w:kern w:val="0"/>
          <w:sz w:val="24"/>
          <w:szCs w:val="24"/>
          <w:lang w:eastAsia="lv-LV"/>
          <w14:ligatures w14:val="none"/>
        </w:rPr>
        <w:t xml:space="preserve"> līgumsodu 1% no Līgumcenas par katru kavējuma dienu, bet ne vairāk kā 10 % no tās.</w:t>
      </w:r>
    </w:p>
    <w:p w14:paraId="1E8A1C31" w14:textId="0D6644AD"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5" w:right="-2" w:hanging="425"/>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Ja </w:t>
      </w:r>
      <w:r w:rsidR="00B5636C">
        <w:rPr>
          <w:rFonts w:ascii="Times New Roman" w:eastAsia="Times New Roman" w:hAnsi="Times New Roman" w:cs="Times New Roman"/>
          <w:kern w:val="0"/>
          <w:sz w:val="24"/>
          <w:szCs w:val="24"/>
          <w:lang w:eastAsia="lv-LV"/>
          <w14:ligatures w14:val="none"/>
        </w:rPr>
        <w:t>Izpildītājs</w:t>
      </w:r>
      <w:r w:rsidRPr="001A14AB">
        <w:rPr>
          <w:rFonts w:ascii="Times New Roman" w:eastAsia="Times New Roman" w:hAnsi="Times New Roman" w:cs="Times New Roman"/>
          <w:kern w:val="0"/>
          <w:sz w:val="24"/>
          <w:szCs w:val="24"/>
          <w:lang w:eastAsia="lv-LV"/>
          <w14:ligatures w14:val="none"/>
        </w:rPr>
        <w:t xml:space="preserve"> nepilda Līgumu vai</w:t>
      </w:r>
      <w:r w:rsidR="006631A5">
        <w:rPr>
          <w:rFonts w:ascii="Times New Roman" w:eastAsia="Times New Roman" w:hAnsi="Times New Roman" w:cs="Times New Roman"/>
          <w:kern w:val="0"/>
          <w:sz w:val="24"/>
          <w:szCs w:val="24"/>
          <w:lang w:eastAsia="lv-LV"/>
          <w14:ligatures w14:val="none"/>
        </w:rPr>
        <w:t xml:space="preserve">, </w:t>
      </w:r>
      <w:r w:rsidRPr="001A14AB">
        <w:rPr>
          <w:rFonts w:ascii="Times New Roman" w:eastAsia="Times New Roman" w:hAnsi="Times New Roman" w:cs="Times New Roman"/>
          <w:kern w:val="0"/>
          <w:sz w:val="24"/>
          <w:szCs w:val="24"/>
          <w:lang w:eastAsia="lv-LV"/>
          <w14:ligatures w14:val="none"/>
        </w:rPr>
        <w:t xml:space="preserve">ja Līgums tiek </w:t>
      </w:r>
      <w:r w:rsidRPr="00F238A7">
        <w:rPr>
          <w:rFonts w:ascii="Times New Roman" w:eastAsia="Times New Roman" w:hAnsi="Times New Roman" w:cs="Times New Roman"/>
          <w:kern w:val="0"/>
          <w:sz w:val="24"/>
          <w:szCs w:val="24"/>
          <w:lang w:eastAsia="lv-LV"/>
          <w14:ligatures w14:val="none"/>
        </w:rPr>
        <w:t xml:space="preserve">izbeigts Līguma </w:t>
      </w:r>
      <w:r w:rsidR="00F238A7" w:rsidRPr="00F238A7">
        <w:rPr>
          <w:rFonts w:ascii="Times New Roman" w:eastAsia="Times New Roman" w:hAnsi="Times New Roman" w:cs="Times New Roman"/>
          <w:kern w:val="0"/>
          <w:sz w:val="24"/>
          <w:szCs w:val="24"/>
          <w:lang w:eastAsia="lv-LV"/>
          <w14:ligatures w14:val="none"/>
        </w:rPr>
        <w:t>8</w:t>
      </w:r>
      <w:r w:rsidRPr="00F238A7">
        <w:rPr>
          <w:rFonts w:ascii="Times New Roman" w:eastAsia="Times New Roman" w:hAnsi="Times New Roman" w:cs="Times New Roman"/>
          <w:kern w:val="0"/>
          <w:sz w:val="24"/>
          <w:szCs w:val="24"/>
          <w:lang w:eastAsia="lv-LV"/>
          <w14:ligatures w14:val="none"/>
        </w:rPr>
        <w:t>.</w:t>
      </w:r>
      <w:r w:rsidR="00F45055">
        <w:rPr>
          <w:rFonts w:ascii="Times New Roman" w:eastAsia="Times New Roman" w:hAnsi="Times New Roman" w:cs="Times New Roman"/>
          <w:kern w:val="0"/>
          <w:sz w:val="24"/>
          <w:szCs w:val="24"/>
          <w:lang w:eastAsia="lv-LV"/>
          <w14:ligatures w14:val="none"/>
        </w:rPr>
        <w:t>4</w:t>
      </w:r>
      <w:r w:rsidRPr="00F238A7">
        <w:rPr>
          <w:rFonts w:ascii="Times New Roman" w:eastAsia="Times New Roman" w:hAnsi="Times New Roman" w:cs="Times New Roman"/>
          <w:kern w:val="0"/>
          <w:sz w:val="24"/>
          <w:szCs w:val="24"/>
          <w:lang w:eastAsia="lv-LV"/>
          <w14:ligatures w14:val="none"/>
        </w:rPr>
        <w:t>. punktā uzskaitītajos</w:t>
      </w:r>
      <w:r w:rsidRPr="001A14AB">
        <w:rPr>
          <w:rFonts w:ascii="Times New Roman" w:eastAsia="Times New Roman" w:hAnsi="Times New Roman" w:cs="Times New Roman"/>
          <w:kern w:val="0"/>
          <w:sz w:val="24"/>
          <w:szCs w:val="24"/>
          <w:lang w:eastAsia="lv-LV"/>
          <w14:ligatures w14:val="none"/>
        </w:rPr>
        <w:t xml:space="preserve"> gadījumos, </w:t>
      </w:r>
      <w:r w:rsidR="00B5636C">
        <w:rPr>
          <w:rFonts w:ascii="Times New Roman" w:eastAsia="Times New Roman" w:hAnsi="Times New Roman" w:cs="Times New Roman"/>
          <w:kern w:val="0"/>
          <w:sz w:val="24"/>
          <w:szCs w:val="24"/>
          <w:lang w:eastAsia="lv-LV"/>
          <w14:ligatures w14:val="none"/>
        </w:rPr>
        <w:t>Pasūtītājs</w:t>
      </w:r>
      <w:r w:rsidR="00742F54">
        <w:rPr>
          <w:rFonts w:ascii="Times New Roman" w:eastAsia="Times New Roman" w:hAnsi="Times New Roman" w:cs="Times New Roman"/>
          <w:kern w:val="0"/>
          <w:sz w:val="24"/>
          <w:szCs w:val="24"/>
          <w:lang w:eastAsia="lv-LV"/>
          <w14:ligatures w14:val="none"/>
        </w:rPr>
        <w:t xml:space="preserve"> </w:t>
      </w:r>
      <w:r w:rsidRPr="001A14AB">
        <w:rPr>
          <w:rFonts w:ascii="Times New Roman" w:eastAsia="Times New Roman" w:hAnsi="Times New Roman" w:cs="Times New Roman"/>
          <w:kern w:val="0"/>
          <w:sz w:val="24"/>
          <w:szCs w:val="24"/>
          <w:lang w:eastAsia="lv-LV"/>
          <w14:ligatures w14:val="none"/>
        </w:rPr>
        <w:t xml:space="preserve">ir tiesīgs piemērot Izpildītājam līgumsodu 10% (desmit procentu) apmērā no Līgumcenas. </w:t>
      </w:r>
    </w:p>
    <w:bookmarkEnd w:id="152"/>
    <w:p w14:paraId="336842F7" w14:textId="77777777"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color w:val="000000"/>
          <w:kern w:val="0"/>
          <w:sz w:val="24"/>
          <w:szCs w:val="24"/>
          <w:lang w:eastAsia="lv-LV"/>
          <w14:ligatures w14:val="none"/>
        </w:rPr>
      </w:pPr>
      <w:r w:rsidRPr="001A14AB">
        <w:rPr>
          <w:rFonts w:ascii="Times New Roman" w:eastAsia="Times New Roman" w:hAnsi="Times New Roman" w:cs="Times New Roman"/>
          <w:color w:val="000000"/>
          <w:kern w:val="0"/>
          <w:sz w:val="24"/>
          <w:szCs w:val="24"/>
          <w:lang w:eastAsia="lv-LV"/>
          <w14:ligatures w14:val="none"/>
        </w:rPr>
        <w:t xml:space="preserve">Jebkura maksājuma, kas izriet no Līguma, samaksas kavējuma gadījumā, samaksu nesaņēmusī </w:t>
      </w:r>
      <w:r w:rsidRPr="001A14AB">
        <w:rPr>
          <w:rFonts w:ascii="Times New Roman" w:eastAsia="Times New Roman" w:hAnsi="Times New Roman" w:cs="Times New Roman"/>
          <w:color w:val="000000"/>
          <w:kern w:val="0"/>
          <w:sz w:val="24"/>
          <w:szCs w:val="24"/>
          <w:lang w:eastAsia="lv-LV"/>
          <w14:ligatures w14:val="none"/>
        </w:rPr>
        <w:lastRenderedPageBreak/>
        <w:t>Puse ir tiesīga piemērot otrai Pusei līgumsodu 1% (viena procenta) apmērā no kavētā maksājuma summas par katru kavējuma darba dienu, bet ne vairāk kā 10 % (desmit procentus) no kavētā maksājuma summas.</w:t>
      </w:r>
    </w:p>
    <w:p w14:paraId="41DDDC4A" w14:textId="1DCE6B61" w:rsidR="001A14AB" w:rsidRPr="001A14AB" w:rsidRDefault="001A14AB" w:rsidP="001A14AB">
      <w:pPr>
        <w:widowControl w:val="0"/>
        <w:numPr>
          <w:ilvl w:val="1"/>
          <w:numId w:val="11"/>
        </w:numPr>
        <w:tabs>
          <w:tab w:val="left" w:pos="426"/>
          <w:tab w:val="left" w:pos="720"/>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 xml:space="preserve">Līgumsoda samaksa neatbrīvo Puses no saistību pienācīgas izpildes. </w:t>
      </w:r>
      <w:r w:rsidR="00B5636C">
        <w:rPr>
          <w:rFonts w:ascii="Times New Roman" w:eastAsia="Times New Roman" w:hAnsi="Times New Roman" w:cs="Times New Roman"/>
          <w:kern w:val="0"/>
          <w:sz w:val="24"/>
          <w:szCs w:val="24"/>
          <w:lang w:eastAsia="lv-LV"/>
          <w14:ligatures w14:val="none"/>
        </w:rPr>
        <w:t>Pasūtītājs</w:t>
      </w:r>
      <w:r w:rsidRPr="001A14AB">
        <w:rPr>
          <w:rFonts w:ascii="Times New Roman" w:eastAsia="Times New Roman" w:hAnsi="Times New Roman" w:cs="Times New Roman"/>
          <w:kern w:val="0"/>
          <w:sz w:val="24"/>
          <w:szCs w:val="24"/>
          <w:lang w:eastAsia="lv-LV"/>
          <w14:ligatures w14:val="none"/>
        </w:rPr>
        <w:t xml:space="preserve"> ir tiesīgs Izpildītājam piemēroto līgumsodu ieturēt no savstarpējiem norēķiniem. </w:t>
      </w:r>
    </w:p>
    <w:p w14:paraId="7758E58F" w14:textId="77777777" w:rsidR="001A14AB" w:rsidRPr="001A14AB" w:rsidRDefault="001A14AB" w:rsidP="001A14AB">
      <w:pPr>
        <w:widowControl w:val="0"/>
        <w:numPr>
          <w:ilvl w:val="1"/>
          <w:numId w:val="11"/>
        </w:numPr>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Times New Roman" w:hAnsi="Times New Roman" w:cs="Times New Roman"/>
          <w:kern w:val="0"/>
          <w:sz w:val="24"/>
          <w:szCs w:val="24"/>
          <w:lang w:eastAsia="lv-LV"/>
          <w14:ligatures w14:val="none"/>
        </w:rPr>
      </w:pPr>
      <w:r w:rsidRPr="001A14AB">
        <w:rPr>
          <w:rFonts w:ascii="Times New Roman" w:eastAsia="Times New Roman" w:hAnsi="Times New Roman" w:cs="Times New Roman"/>
          <w:kern w:val="0"/>
          <w:sz w:val="24"/>
          <w:szCs w:val="24"/>
          <w:lang w:eastAsia="lv-LV"/>
          <w14:ligatures w14:val="none"/>
        </w:rPr>
        <w:t>Puses apņemas neizpaust trešajām personām informāciju, ko tās saņēmušas Līguma izpildes laikā no otras Puses, izņemot gadījumus,</w:t>
      </w:r>
      <w:r w:rsidRPr="001A14AB">
        <w:rPr>
          <w:rFonts w:ascii="Times New Roman" w:eastAsia="Times New Roman" w:hAnsi="Times New Roman" w:cs="Times New Roman"/>
          <w:kern w:val="0"/>
          <w:sz w:val="24"/>
          <w:szCs w:val="24"/>
          <w14:ligatures w14:val="none"/>
        </w:rPr>
        <w:t xml:space="preserve"> </w:t>
      </w:r>
      <w:r w:rsidRPr="001A14AB">
        <w:rPr>
          <w:rFonts w:ascii="Times New Roman" w:eastAsia="Times New Roman" w:hAnsi="Times New Roman" w:cs="Times New Roman"/>
          <w:kern w:val="0"/>
          <w:sz w:val="24"/>
          <w:szCs w:val="24"/>
          <w:lang w:eastAsia="lv-LV"/>
          <w14:ligatures w14:val="none"/>
        </w:rPr>
        <w:t>kad informācijas izpaušanu pieprasa piemērojamie normatīvie akti.</w:t>
      </w:r>
    </w:p>
    <w:p w14:paraId="286BA79F" w14:textId="77777777" w:rsidR="001A14AB" w:rsidRPr="001A14AB" w:rsidRDefault="001A14AB" w:rsidP="001A14AB">
      <w:pPr>
        <w:overflowPunct w:val="0"/>
        <w:autoSpaceDE w:val="0"/>
        <w:autoSpaceDN w:val="0"/>
        <w:adjustRightInd w:val="0"/>
        <w:spacing w:after="0" w:line="240" w:lineRule="auto"/>
        <w:ind w:left="142"/>
        <w:contextualSpacing/>
        <w:jc w:val="both"/>
        <w:rPr>
          <w:rFonts w:ascii="Times New Roman" w:eastAsia="Times New Roman" w:hAnsi="Times New Roman" w:cs="Times New Roman"/>
          <w:sz w:val="24"/>
          <w:szCs w:val="24"/>
          <w:lang w:eastAsia="ar-SA"/>
        </w:rPr>
      </w:pPr>
    </w:p>
    <w:p w14:paraId="450A3E3A" w14:textId="77777777" w:rsidR="001A14AB" w:rsidRPr="001A14AB" w:rsidRDefault="001A14AB" w:rsidP="001A14AB">
      <w:pPr>
        <w:numPr>
          <w:ilvl w:val="0"/>
          <w:numId w:val="11"/>
        </w:numPr>
        <w:spacing w:after="0" w:line="240" w:lineRule="auto"/>
        <w:jc w:val="center"/>
        <w:rPr>
          <w:rFonts w:ascii="Times New Roman" w:eastAsia="Calibri" w:hAnsi="Times New Roman" w:cs="Times New Roman"/>
          <w:b/>
          <w:kern w:val="0"/>
          <w:sz w:val="24"/>
          <w:szCs w:val="24"/>
          <w:lang w:eastAsia="lv-LV"/>
          <w14:ligatures w14:val="none"/>
        </w:rPr>
      </w:pPr>
      <w:r w:rsidRPr="001A14AB">
        <w:rPr>
          <w:rFonts w:ascii="Times New Roman" w:eastAsia="Calibri" w:hAnsi="Times New Roman" w:cs="Times New Roman"/>
          <w:b/>
          <w:kern w:val="0"/>
          <w:sz w:val="24"/>
          <w:szCs w:val="24"/>
          <w:lang w:eastAsia="lv-LV"/>
          <w14:ligatures w14:val="none"/>
        </w:rPr>
        <w:t>LĪGUMA DARBĪBAS LAIKS, GROZĪŠANAS UN IZBEIGŠANAS KĀRTĪBA</w:t>
      </w:r>
    </w:p>
    <w:p w14:paraId="72ACF8E6"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1. Līgums stājas spēkā ar tā parakstīšanas brīdi un darbojas līdz Pušu saistību pilnīgai izpildei. </w:t>
      </w:r>
    </w:p>
    <w:p w14:paraId="6F1C9CD9" w14:textId="048B4A2A"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.2.</w:t>
      </w:r>
      <w:r>
        <w:rPr>
          <w:rFonts w:ascii="Times New Roman" w:eastAsia="Calibri" w:hAnsi="Times New Roman" w:cs="Times New Roman"/>
          <w:kern w:val="0"/>
          <w:sz w:val="24"/>
          <w:szCs w:val="24"/>
          <w14:ligatures w14:val="none"/>
        </w:rPr>
        <w:t xml:space="preserve"> </w:t>
      </w:r>
      <w:r w:rsidRPr="00A96536">
        <w:rPr>
          <w:rFonts w:ascii="Times New Roman" w:eastAsia="Calibri" w:hAnsi="Times New Roman" w:cs="Times New Roman"/>
          <w:kern w:val="0"/>
          <w:sz w:val="24"/>
          <w:szCs w:val="24"/>
          <w14:ligatures w14:val="none"/>
        </w:rPr>
        <w:t>Līgumu var papildināt, grozīt vai izbeigt Pusēm savstarpēji rakstiski vienojoties.</w:t>
      </w:r>
      <w:r w:rsidR="00DC73A8">
        <w:rPr>
          <w:rFonts w:ascii="Times New Roman" w:eastAsia="Calibri" w:hAnsi="Times New Roman" w:cs="Times New Roman"/>
          <w:kern w:val="0"/>
          <w:sz w:val="24"/>
          <w:szCs w:val="24"/>
          <w14:ligatures w14:val="none"/>
        </w:rPr>
        <w:t xml:space="preserve"> Puses vienojoties</w:t>
      </w:r>
      <w:r w:rsidR="00DC73A8" w:rsidRPr="008635FC">
        <w:rPr>
          <w:rFonts w:ascii="Times New Roman" w:hAnsi="Times New Roman" w:cs="Times New Roman"/>
        </w:rPr>
        <w:t xml:space="preserve"> ir tiesīg</w:t>
      </w:r>
      <w:r w:rsidR="00DC73A8">
        <w:rPr>
          <w:rFonts w:ascii="Times New Roman" w:hAnsi="Times New Roman" w:cs="Times New Roman"/>
        </w:rPr>
        <w:t>as</w:t>
      </w:r>
      <w:r w:rsidR="00DC73A8" w:rsidRPr="008635FC">
        <w:rPr>
          <w:rFonts w:ascii="Times New Roman" w:hAnsi="Times New Roman" w:cs="Times New Roman"/>
        </w:rPr>
        <w:t xml:space="preserve"> izdarīt izmaiņas Līgumā, ievērojot Publisko iepirkumu likuma 61.pantā noteikto attiecībā uz grozījumu veikšanu Līgumā.</w:t>
      </w:r>
    </w:p>
    <w:p w14:paraId="195EF20B"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.3. Puses var izbeigt Līgumu par to savstarpēji rakstveidā vienojoties. </w:t>
      </w:r>
    </w:p>
    <w:p w14:paraId="4A33A6CE" w14:textId="77777777" w:rsidR="00A96536" w:rsidRDefault="00A96536" w:rsidP="00A96536">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 Pircējam ir tiesības vienpusēji izbeigt Līgumu pirms termiņa, ja: </w:t>
      </w:r>
    </w:p>
    <w:p w14:paraId="1D837E91" w14:textId="0A9D3D2A"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.4.1.</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kavē Preces piegādi ilgāk par 20 dienām, 3 dienas par to iepriekš brīdinot Pārdevēju, turklāt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neatlīdzina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tādējādi radušos zaudējumus; </w:t>
      </w:r>
    </w:p>
    <w:p w14:paraId="57F2F2C2" w14:textId="33AB2D2A"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.4.2. tiesā tiek ierosināta Pārdevēja maksātnespējas vai tiesiskās aizsardzības (t.sk., ārpustiesas tiesiskās aizsardzības) procesa lieta, Pārdevēja saimnieciskā darbība tiek apturēta, vai izbeigta, vai tiek konstatēti citi apstākļi, kas liedz, vai liegs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turpināt Līguma izpildi saskaņā ar Līguma noteikumiem vai kas negatīvi ietekmē Pircēja tiesības, kuras izriet no Līguma; </w:t>
      </w:r>
    </w:p>
    <w:p w14:paraId="47E60775" w14:textId="4C843DDE"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993" w:right="-2"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.4.3.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ir piemērotas starptautiskās vai nacionālās sankcijas vai būtiskas finanšu un kapitāla tirgus intereses ietekmējošas Eiropas Savienības vai Ziemeļatlantijas līguma organizācijas dalībvalsts noteiktās sankcijas, kuru dēļ Līgumu nav iespējams izpildīt, un/vai Līguma izpilde tiek būtiski (ilgāk par 30 kalendāra dienām) kavēta, un/vai nav iespējams veikt samaksu. </w:t>
      </w:r>
    </w:p>
    <w:p w14:paraId="75928917" w14:textId="6CF8673E"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.5. </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vienas darba dienas laikā kopš sankciju piemērošanas rakstveidā informē </w:t>
      </w:r>
      <w:r w:rsidR="005A5EBC">
        <w:rPr>
          <w:rFonts w:ascii="Times New Roman" w:eastAsia="Calibri" w:hAnsi="Times New Roman" w:cs="Times New Roman"/>
          <w:kern w:val="0"/>
          <w:sz w:val="24"/>
          <w:szCs w:val="24"/>
          <w14:ligatures w14:val="none"/>
        </w:rPr>
        <w:t>Pasūtītāju</w:t>
      </w:r>
      <w:r w:rsidRPr="00A96536">
        <w:rPr>
          <w:rFonts w:ascii="Times New Roman" w:eastAsia="Calibri" w:hAnsi="Times New Roman" w:cs="Times New Roman"/>
          <w:kern w:val="0"/>
          <w:sz w:val="24"/>
          <w:szCs w:val="24"/>
          <w14:ligatures w14:val="none"/>
        </w:rPr>
        <w:t xml:space="preserve"> par piemērotajām sankcijām, to potenciālo ietekmi uz Pārdevēja spēju izpildīt Līgumu, un pasākumiem, ko </w:t>
      </w:r>
      <w:r w:rsidR="00B5636C">
        <w:rPr>
          <w:rFonts w:ascii="Times New Roman" w:eastAsia="Calibri" w:hAnsi="Times New Roman" w:cs="Times New Roman"/>
          <w:kern w:val="0"/>
          <w:sz w:val="24"/>
          <w:szCs w:val="24"/>
          <w14:ligatures w14:val="none"/>
        </w:rPr>
        <w:t>Izpildītājs</w:t>
      </w:r>
      <w:r w:rsidRPr="00A96536">
        <w:rPr>
          <w:rFonts w:ascii="Times New Roman" w:eastAsia="Calibri" w:hAnsi="Times New Roman" w:cs="Times New Roman"/>
          <w:kern w:val="0"/>
          <w:sz w:val="24"/>
          <w:szCs w:val="24"/>
          <w14:ligatures w14:val="none"/>
        </w:rPr>
        <w:t xml:space="preserve"> veic, lai Līgumu varētu izpildīt.</w:t>
      </w:r>
    </w:p>
    <w:p w14:paraId="1769A424" w14:textId="1110E6B2" w:rsidR="00A96536"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.6. Piegādātās Preces, ko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ir saņēmis, paliek Pircēja valdījumā un, ja īpašumtiesības jau nav pārgājušas, šādas Preces pāriet Pircēja īpašumā. </w:t>
      </w:r>
    </w:p>
    <w:p w14:paraId="444E4137" w14:textId="00A0AE4D" w:rsidR="00CF357E" w:rsidRDefault="00A96536"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Pr="00A96536">
        <w:rPr>
          <w:rFonts w:ascii="Times New Roman" w:eastAsia="Calibri" w:hAnsi="Times New Roman" w:cs="Times New Roman"/>
          <w:kern w:val="0"/>
          <w:sz w:val="24"/>
          <w:szCs w:val="24"/>
          <w14:ligatures w14:val="none"/>
        </w:rPr>
        <w:t xml:space="preserve">.7. Ja Līguma tālāka izpilde nav iespējama Sankciju dēļ, tad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samaksā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par faktiski Piegādāto Preci saskaņā ar Līgumu. Ja piemēroto sankciju dēļ Pircējam nav tiesības veikt samaksu </w:t>
      </w:r>
      <w:r w:rsidR="00F224A5">
        <w:rPr>
          <w:rFonts w:ascii="Times New Roman" w:eastAsia="Calibri" w:hAnsi="Times New Roman" w:cs="Times New Roman"/>
          <w:kern w:val="0"/>
          <w:sz w:val="24"/>
          <w:szCs w:val="24"/>
          <w14:ligatures w14:val="none"/>
        </w:rPr>
        <w:t>Izpildītājam</w:t>
      </w:r>
      <w:r w:rsidRPr="00A96536">
        <w:rPr>
          <w:rFonts w:ascii="Times New Roman" w:eastAsia="Calibri" w:hAnsi="Times New Roman" w:cs="Times New Roman"/>
          <w:kern w:val="0"/>
          <w:sz w:val="24"/>
          <w:szCs w:val="24"/>
          <w14:ligatures w14:val="none"/>
        </w:rPr>
        <w:t xml:space="preserve">, </w:t>
      </w:r>
      <w:r w:rsidR="00B5636C">
        <w:rPr>
          <w:rFonts w:ascii="Times New Roman" w:eastAsia="Calibri" w:hAnsi="Times New Roman" w:cs="Times New Roman"/>
          <w:kern w:val="0"/>
          <w:sz w:val="24"/>
          <w:szCs w:val="24"/>
          <w14:ligatures w14:val="none"/>
        </w:rPr>
        <w:t>Pasūtītājs</w:t>
      </w:r>
      <w:r w:rsidRPr="00A96536">
        <w:rPr>
          <w:rFonts w:ascii="Times New Roman" w:eastAsia="Calibri" w:hAnsi="Times New Roman" w:cs="Times New Roman"/>
          <w:kern w:val="0"/>
          <w:sz w:val="24"/>
          <w:szCs w:val="24"/>
          <w14:ligatures w14:val="none"/>
        </w:rPr>
        <w:t xml:space="preserve"> atliek samaksas veikšanu un samaksai noteiktie termiņi tiek pagarināti līdz brīdim, kad pret Pārdevēju tiek atceltas sankcijas un maksājumus ir iespējams veikt.</w:t>
      </w:r>
    </w:p>
    <w:p w14:paraId="6BC7CD26" w14:textId="77777777" w:rsidR="00CF357E" w:rsidRPr="00CF357E" w:rsidRDefault="00CF357E" w:rsidP="00CF357E">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26" w:right="-2" w:hanging="426"/>
        <w:contextualSpacing/>
        <w:jc w:val="both"/>
        <w:rPr>
          <w:rFonts w:ascii="Times New Roman" w:eastAsia="Calibri" w:hAnsi="Times New Roman" w:cs="Times New Roman"/>
          <w:kern w:val="0"/>
          <w:sz w:val="24"/>
          <w:szCs w:val="24"/>
          <w14:ligatures w14:val="none"/>
        </w:rPr>
      </w:pPr>
    </w:p>
    <w:p w14:paraId="25E81531" w14:textId="12A8CBF9" w:rsidR="001A14AB" w:rsidRPr="00CF357E" w:rsidRDefault="001A14AB" w:rsidP="00CF357E">
      <w:pPr>
        <w:pStyle w:val="ListParagraph"/>
        <w:numPr>
          <w:ilvl w:val="0"/>
          <w:numId w:val="11"/>
        </w:numPr>
        <w:overflowPunct w:val="0"/>
        <w:autoSpaceDE w:val="0"/>
        <w:autoSpaceDN w:val="0"/>
        <w:adjustRightInd w:val="0"/>
        <w:spacing w:after="0" w:line="240" w:lineRule="auto"/>
        <w:jc w:val="center"/>
        <w:rPr>
          <w:rFonts w:ascii="Times New Roman" w:eastAsia="Times New Roman" w:hAnsi="Times New Roman" w:cs="Times New Roman"/>
          <w:b/>
          <w:kern w:val="0"/>
          <w:sz w:val="24"/>
          <w:szCs w:val="24"/>
          <w:lang w:eastAsia="lv-LV"/>
          <w14:ligatures w14:val="none"/>
        </w:rPr>
      </w:pPr>
      <w:r w:rsidRPr="00CF357E">
        <w:rPr>
          <w:rFonts w:ascii="Times New Roman" w:eastAsia="Times New Roman" w:hAnsi="Times New Roman" w:cs="Times New Roman"/>
          <w:b/>
          <w:kern w:val="0"/>
          <w:sz w:val="24"/>
          <w:szCs w:val="24"/>
          <w:lang w:eastAsia="lv-LV"/>
          <w14:ligatures w14:val="none"/>
        </w:rPr>
        <w:t>NEPĀRVARAMA VARA</w:t>
      </w:r>
    </w:p>
    <w:p w14:paraId="5381BBF0"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3313B670"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t>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164AAEC5" w14:textId="77777777" w:rsidR="001A14AB" w:rsidRPr="001A14AB" w:rsidRDefault="001A14AB" w:rsidP="00853C92">
      <w:pPr>
        <w:numPr>
          <w:ilvl w:val="1"/>
          <w:numId w:val="12"/>
        </w:numPr>
        <w:overflowPunct w:val="0"/>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ar-SA"/>
        </w:rPr>
      </w:pPr>
      <w:r w:rsidRPr="001A14AB">
        <w:rPr>
          <w:rFonts w:ascii="Times New Roman" w:eastAsia="Times New Roman" w:hAnsi="Times New Roman" w:cs="Times New Roman"/>
          <w:sz w:val="24"/>
          <w:szCs w:val="24"/>
          <w:lang w:eastAsia="ar-SA"/>
        </w:rPr>
        <w:lastRenderedPageBreak/>
        <w:t>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4A1F8B5D" w14:textId="77777777" w:rsidR="001A14AB" w:rsidRPr="001A14AB" w:rsidRDefault="001A14AB" w:rsidP="001A14AB">
      <w:pPr>
        <w:overflowPunct w:val="0"/>
        <w:autoSpaceDE w:val="0"/>
        <w:autoSpaceDN w:val="0"/>
        <w:adjustRightInd w:val="0"/>
        <w:spacing w:line="240" w:lineRule="auto"/>
        <w:contextualSpacing/>
        <w:jc w:val="both"/>
        <w:rPr>
          <w:rFonts w:ascii="Times New Roman" w:eastAsia="Calibri" w:hAnsi="Times New Roman" w:cs="Times New Roman"/>
          <w:bCs/>
          <w:kern w:val="0"/>
          <w:sz w:val="24"/>
          <w:szCs w:val="24"/>
          <w:highlight w:val="yellow"/>
          <w14:ligatures w14:val="none"/>
        </w:rPr>
      </w:pPr>
    </w:p>
    <w:p w14:paraId="373259C9" w14:textId="77777777" w:rsidR="001A14AB" w:rsidRPr="001A14AB" w:rsidRDefault="001A14AB" w:rsidP="001A14AB">
      <w:pPr>
        <w:keepNext/>
        <w:numPr>
          <w:ilvl w:val="0"/>
          <w:numId w:val="12"/>
        </w:numPr>
        <w:overflowPunct w:val="0"/>
        <w:autoSpaceDE w:val="0"/>
        <w:autoSpaceDN w:val="0"/>
        <w:adjustRightInd w:val="0"/>
        <w:spacing w:line="240" w:lineRule="auto"/>
        <w:contextualSpacing/>
        <w:jc w:val="center"/>
        <w:rPr>
          <w:rFonts w:ascii="Times New Roman" w:eastAsia="Times New Roman" w:hAnsi="Times New Roman" w:cs="Times New Roman"/>
          <w:b/>
          <w:bCs/>
          <w:sz w:val="24"/>
          <w:szCs w:val="24"/>
          <w:lang w:eastAsia="ar-SA"/>
        </w:rPr>
      </w:pPr>
      <w:r w:rsidRPr="001A14AB">
        <w:rPr>
          <w:rFonts w:ascii="Times New Roman" w:eastAsia="Times New Roman" w:hAnsi="Times New Roman" w:cs="Times New Roman"/>
          <w:b/>
          <w:bCs/>
          <w:sz w:val="24"/>
          <w:szCs w:val="24"/>
          <w:lang w:eastAsia="ar-SA"/>
        </w:rPr>
        <w:t>SAZIŅAS KĀRTĪBA</w:t>
      </w:r>
    </w:p>
    <w:p w14:paraId="21AB362F"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Pušu pārstāvji:</w:t>
      </w:r>
    </w:p>
    <w:p w14:paraId="404A6B76" w14:textId="4A7C5A57" w:rsidR="001A14AB" w:rsidRDefault="00853C92" w:rsidP="001A14AB">
      <w:pPr>
        <w:numPr>
          <w:ilvl w:val="2"/>
          <w:numId w:val="12"/>
        </w:numPr>
        <w:overflowPunct w:val="0"/>
        <w:autoSpaceDE w:val="0"/>
        <w:autoSpaceDN w:val="0"/>
        <w:adjustRightInd w:val="0"/>
        <w:spacing w:after="0" w:line="240" w:lineRule="auto"/>
        <w:ind w:left="127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Pircēja</w:t>
      </w:r>
      <w:r w:rsidR="001A14AB" w:rsidRPr="001A14AB">
        <w:rPr>
          <w:rFonts w:ascii="Times New Roman" w:eastAsia="Times New Roman" w:hAnsi="Times New Roman" w:cs="Times New Roman"/>
          <w:sz w:val="24"/>
          <w:szCs w:val="24"/>
          <w:lang w:eastAsia="ar-SA"/>
        </w:rPr>
        <w:t xml:space="preserve"> pārstāvis, kurš ir atbildīgs par Līguma izpildi, Pasūtītāja vārdā </w:t>
      </w:r>
      <w:r>
        <w:rPr>
          <w:rFonts w:ascii="Times New Roman" w:eastAsia="Times New Roman" w:hAnsi="Times New Roman" w:cs="Times New Roman"/>
          <w:sz w:val="24"/>
          <w:szCs w:val="24"/>
          <w:lang w:eastAsia="ar-SA"/>
        </w:rPr>
        <w:t xml:space="preserve">ir </w:t>
      </w:r>
      <w:r w:rsidRPr="00853C92">
        <w:rPr>
          <w:rFonts w:ascii="Times New Roman" w:eastAsia="Times New Roman" w:hAnsi="Times New Roman" w:cs="Times New Roman"/>
          <w:sz w:val="24"/>
          <w:szCs w:val="24"/>
          <w:lang w:eastAsia="ar-SA"/>
        </w:rPr>
        <w:t>__________________, e-pasts:____________, tālrunis __________.</w:t>
      </w:r>
    </w:p>
    <w:p w14:paraId="0209652A" w14:textId="7D66D27D" w:rsidR="001A14AB" w:rsidRPr="001A14AB" w:rsidRDefault="00853C92" w:rsidP="001A14AB">
      <w:pPr>
        <w:numPr>
          <w:ilvl w:val="2"/>
          <w:numId w:val="12"/>
        </w:numPr>
        <w:overflowPunct w:val="0"/>
        <w:autoSpaceDE w:val="0"/>
        <w:autoSpaceDN w:val="0"/>
        <w:adjustRightInd w:val="0"/>
        <w:spacing w:after="0" w:line="240" w:lineRule="auto"/>
        <w:ind w:left="127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Pārdevēja </w:t>
      </w:r>
      <w:r w:rsidR="001A14AB" w:rsidRPr="001A14AB">
        <w:rPr>
          <w:rFonts w:ascii="Times New Roman" w:eastAsia="Times New Roman" w:hAnsi="Times New Roman" w:cs="Times New Roman"/>
          <w:sz w:val="24"/>
          <w:szCs w:val="24"/>
          <w:lang w:eastAsia="ar-SA"/>
        </w:rPr>
        <w:t xml:space="preserve">pārstāvis, kurš ir atbildīgs par Līguma izpildi Izpildītāja vārdā ir __________________, e-pasts:____________, tālrunis __________. </w:t>
      </w:r>
    </w:p>
    <w:p w14:paraId="3D7AA0D3"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Jebkuri paziņojumi Pusēm Līguma sakarā tiek nosūtīti uz juridiskajām adresēm vai e-pasta adresēm, kas norādītas Līgumā. Par paziņojumu nosūtīšanas adreses maiņu Pusēm ir ne vēlāk kā 5 (piecu) dienu laikā pēc adreses maiņas rakstiski jāinformē otra Puse.</w:t>
      </w:r>
    </w:p>
    <w:p w14:paraId="24788AB5"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Ja paziņojumi tiek nosūtīti kādai no Pusēm ar pastu uz Līgumā norādīto adresi, tie tiek uzskatīti par saņemtiem septītajā dienā no dienas, kad sūtījums pastā reģistrēts kā nosūtāmais dokuments. </w:t>
      </w:r>
    </w:p>
    <w:p w14:paraId="3F6E1A3F"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Ja paziņojumi sūtīti pa elektronisko pastu, tie uzskatāmi par saņemtiem nākošajā darba dienā pēc to nosūtīšanas dienas, izņemot, ja tajā pašā dienā tiek saņemts otras Puses atbildes elektroniskais pasts.</w:t>
      </w:r>
    </w:p>
    <w:p w14:paraId="7DF1AA37"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Calibri" w:eastAsia="Calibri" w:hAnsi="Calibri" w:cs="Times New Roman"/>
          <w:kern w:val="0"/>
          <w14:ligatures w14:val="none"/>
        </w:rPr>
      </w:pPr>
      <w:r w:rsidRPr="001A14AB">
        <w:rPr>
          <w:rFonts w:ascii="Times New Roman" w:eastAsia="Calibri" w:hAnsi="Times New Roman" w:cs="Times New Roman"/>
          <w:kern w:val="0"/>
          <w:sz w:val="24"/>
          <w:szCs w:val="24"/>
          <w14:ligatures w14:val="none"/>
        </w:rPr>
        <w:t>Ja paziņojums tiek nodots personīgi Pusei, tiek uzskatīts, ka adresāts ir saņēmis šo paziņojumu nodošanas dienā</w:t>
      </w:r>
      <w:r w:rsidRPr="001A14AB">
        <w:rPr>
          <w:rFonts w:ascii="Calibri" w:eastAsia="Calibri" w:hAnsi="Calibri" w:cs="Times New Roman"/>
          <w:kern w:val="0"/>
          <w14:ligatures w14:val="none"/>
        </w:rPr>
        <w:t>.</w:t>
      </w:r>
    </w:p>
    <w:p w14:paraId="3B1BFD30" w14:textId="77777777" w:rsidR="001A14AB" w:rsidRPr="001A14AB" w:rsidRDefault="001A14AB" w:rsidP="001A14AB">
      <w:pPr>
        <w:overflowPunct w:val="0"/>
        <w:autoSpaceDE w:val="0"/>
        <w:autoSpaceDN w:val="0"/>
        <w:adjustRightInd w:val="0"/>
        <w:spacing w:line="240" w:lineRule="auto"/>
        <w:contextualSpacing/>
        <w:jc w:val="both"/>
        <w:rPr>
          <w:rFonts w:ascii="Times New Roman" w:eastAsia="Calibri" w:hAnsi="Times New Roman" w:cs="Times New Roman"/>
          <w:bCs/>
          <w:kern w:val="0"/>
          <w:sz w:val="24"/>
          <w:szCs w:val="24"/>
          <w:highlight w:val="yellow"/>
          <w14:ligatures w14:val="none"/>
        </w:rPr>
      </w:pPr>
    </w:p>
    <w:p w14:paraId="3BCCE1FF" w14:textId="77777777" w:rsidR="001A14AB" w:rsidRPr="001A14AB" w:rsidRDefault="001A14AB" w:rsidP="001A14AB">
      <w:pPr>
        <w:keepNext/>
        <w:keepLines/>
        <w:numPr>
          <w:ilvl w:val="0"/>
          <w:numId w:val="12"/>
        </w:numPr>
        <w:spacing w:after="0" w:line="240" w:lineRule="auto"/>
        <w:jc w:val="center"/>
        <w:rPr>
          <w:rFonts w:ascii="Times New Roman" w:eastAsia="Calibri" w:hAnsi="Times New Roman" w:cs="Times New Roman"/>
          <w:b/>
          <w:kern w:val="0"/>
          <w:sz w:val="24"/>
          <w:szCs w:val="24"/>
          <w:lang w:eastAsia="lv-LV"/>
          <w14:ligatures w14:val="none"/>
        </w:rPr>
      </w:pPr>
      <w:r w:rsidRPr="001A14AB">
        <w:rPr>
          <w:rFonts w:ascii="Times New Roman" w:eastAsia="Calibri" w:hAnsi="Times New Roman" w:cs="Times New Roman"/>
          <w:b/>
          <w:kern w:val="0"/>
          <w:sz w:val="24"/>
          <w:szCs w:val="24"/>
          <w:lang w:eastAsia="lv-LV"/>
          <w14:ligatures w14:val="none"/>
        </w:rPr>
        <w:t>CITI NOTEIKUMI</w:t>
      </w:r>
    </w:p>
    <w:p w14:paraId="3E06B905"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22F4D64D"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5CE0784"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Visi strīdi, kas rodas starp Pusēm uz Līguma pamata, tiek risināti sarunu ceļā. Ja savstarpēja vienošanās netiek panākta, jebkurš strīds tiek izšķirts Latvijas Republikas tiesās saskaņā ar Latvijas Republikas normatīvajiem aktiem.</w:t>
      </w:r>
    </w:p>
    <w:p w14:paraId="6C0307A0"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14:ligatures w14:val="none"/>
        </w:rPr>
        <w:t>Ja kāds no Līguma noteikumiem tiek atzīts par spēkā neesošu, pārējie Līguma noteikumi paliek spēkā, ciktāl  tos neatceļ spēku zaudējušie Līguma noteikumi.</w:t>
      </w:r>
    </w:p>
    <w:p w14:paraId="4B487990" w14:textId="77777777" w:rsidR="001A14AB" w:rsidRPr="001A14AB" w:rsidRDefault="001A14AB" w:rsidP="001A14AB">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1A14AB">
        <w:rPr>
          <w:rFonts w:ascii="Times New Roman" w:eastAsia="Calibri" w:hAnsi="Times New Roman" w:cs="Times New Roman"/>
          <w:kern w:val="0"/>
          <w:sz w:val="24"/>
          <w:szCs w:val="24"/>
          <w:lang w:eastAsia="lv-LV"/>
          <w14:ligatures w14:val="none"/>
        </w:rPr>
        <w:t>Līgums ir sagatavots un parakstīts uz  __ (_______) lapām 2 (divos) eksemplāros, no kuriem 1 (viens) atrodas pie Pasūtītāja un 1 (viens) – pie Izpildītāja.</w:t>
      </w:r>
    </w:p>
    <w:p w14:paraId="366C6DA4" w14:textId="77777777" w:rsidR="001A14AB" w:rsidRPr="001A14AB" w:rsidRDefault="001A14AB" w:rsidP="001A14AB">
      <w:pPr>
        <w:spacing w:after="0" w:line="240" w:lineRule="auto"/>
        <w:ind w:left="567"/>
        <w:jc w:val="both"/>
        <w:rPr>
          <w:rFonts w:ascii="Times New Roman" w:eastAsia="Calibri" w:hAnsi="Times New Roman" w:cs="Times New Roman"/>
          <w:i/>
          <w:kern w:val="0"/>
          <w:sz w:val="24"/>
          <w:szCs w:val="24"/>
          <w:lang w:eastAsia="lv-LV"/>
          <w14:ligatures w14:val="none"/>
        </w:rPr>
      </w:pPr>
      <w:r w:rsidRPr="001A14AB">
        <w:rPr>
          <w:rFonts w:ascii="Times New Roman" w:eastAsia="Calibri" w:hAnsi="Times New Roman" w:cs="Times New Roman"/>
          <w:i/>
          <w:kern w:val="0"/>
          <w:sz w:val="24"/>
          <w:szCs w:val="24"/>
          <w:lang w:eastAsia="lv-LV"/>
          <w14:ligatures w14:val="none"/>
        </w:rPr>
        <w:t>(vai)</w:t>
      </w:r>
    </w:p>
    <w:p w14:paraId="78B70EBB" w14:textId="77777777" w:rsidR="001A14AB" w:rsidRPr="001A14AB" w:rsidRDefault="001A14AB" w:rsidP="001A14AB">
      <w:pPr>
        <w:spacing w:after="0" w:line="240" w:lineRule="auto"/>
        <w:ind w:left="567"/>
        <w:jc w:val="both"/>
        <w:rPr>
          <w:rFonts w:ascii="Times New Roman" w:eastAsia="Calibri" w:hAnsi="Times New Roman" w:cs="Times New Roman"/>
          <w:i/>
          <w:kern w:val="0"/>
          <w:sz w:val="24"/>
          <w:szCs w:val="24"/>
          <w:lang w:eastAsia="lv-LV"/>
          <w14:ligatures w14:val="none"/>
        </w:rPr>
      </w:pPr>
      <w:r w:rsidRPr="001A14AB">
        <w:rPr>
          <w:rFonts w:ascii="Times New Roman" w:eastAsia="Calibri" w:hAnsi="Times New Roman" w:cs="Times New Roman"/>
          <w:kern w:val="0"/>
          <w:sz w:val="24"/>
          <w:szCs w:val="24"/>
          <w:lang w:eastAsia="lv-LV"/>
          <w14:ligatures w14:val="none"/>
        </w:rPr>
        <w:t>Līgums sagatavots un parakstīts elektroniski ar drošu elektronisko parakstu, kas satur laika zīmogu un tas ir pieejams abām Pusēm. Līguma parakstīšanas datums ir pēdējā parakstītāja pievienotā laika zīmoga datums un laiks.</w:t>
      </w:r>
    </w:p>
    <w:p w14:paraId="21BD1A31" w14:textId="77777777" w:rsidR="001A14AB" w:rsidRPr="001A14AB" w:rsidRDefault="001A14AB" w:rsidP="001A14AB">
      <w:pPr>
        <w:numPr>
          <w:ilvl w:val="1"/>
          <w:numId w:val="12"/>
        </w:numPr>
        <w:suppressAutoHyphens/>
        <w:spacing w:after="0" w:line="240" w:lineRule="auto"/>
        <w:ind w:left="567" w:hanging="567"/>
        <w:contextualSpacing/>
        <w:rPr>
          <w:rFonts w:ascii="Times New Roman" w:eastAsia="Times New Roman" w:hAnsi="Times New Roman" w:cs="Times New Roman"/>
          <w:kern w:val="0"/>
          <w:sz w:val="24"/>
          <w:szCs w:val="24"/>
          <w:lang w:eastAsia="ar-SA"/>
          <w14:ligatures w14:val="none"/>
        </w:rPr>
      </w:pPr>
      <w:r w:rsidRPr="001A14AB">
        <w:rPr>
          <w:rFonts w:ascii="Times New Roman" w:eastAsia="Times New Roman" w:hAnsi="Times New Roman" w:cs="Times New Roman"/>
          <w:kern w:val="0"/>
          <w:sz w:val="24"/>
          <w:szCs w:val="24"/>
          <w:lang w:eastAsia="ar-SA"/>
          <w14:ligatures w14:val="none"/>
        </w:rPr>
        <w:t xml:space="preserve">Līgumam tiek pievienoti pielikumi:  </w:t>
      </w:r>
    </w:p>
    <w:p w14:paraId="6EA27FD2" w14:textId="5476AE82" w:rsidR="001A14AB" w:rsidRDefault="001A14AB" w:rsidP="000C5F84">
      <w:pPr>
        <w:numPr>
          <w:ilvl w:val="2"/>
          <w:numId w:val="12"/>
        </w:numPr>
        <w:suppressAutoHyphens/>
        <w:spacing w:after="0" w:line="240" w:lineRule="auto"/>
        <w:ind w:left="1418" w:hanging="851"/>
        <w:contextualSpacing/>
        <w:jc w:val="both"/>
        <w:rPr>
          <w:rFonts w:ascii="Times New Roman" w:eastAsia="Times New Roman" w:hAnsi="Times New Roman" w:cs="Times New Roman"/>
          <w:kern w:val="0"/>
          <w:sz w:val="24"/>
          <w:szCs w:val="24"/>
          <w:lang w:eastAsia="ar-SA"/>
          <w14:ligatures w14:val="none"/>
        </w:rPr>
      </w:pPr>
      <w:r w:rsidRPr="001A14AB">
        <w:rPr>
          <w:rFonts w:ascii="Times New Roman" w:eastAsia="Times New Roman" w:hAnsi="Times New Roman" w:cs="Times New Roman"/>
          <w:kern w:val="0"/>
          <w:sz w:val="24"/>
          <w:szCs w:val="24"/>
          <w:lang w:eastAsia="ar-SA"/>
          <w14:ligatures w14:val="none"/>
        </w:rPr>
        <w:t xml:space="preserve">1. pielikums – Tehniskā specifikācija/ Tehniskais </w:t>
      </w:r>
      <w:r w:rsidR="000C5F84">
        <w:rPr>
          <w:rFonts w:ascii="Times New Roman" w:eastAsia="Times New Roman" w:hAnsi="Times New Roman" w:cs="Times New Roman"/>
          <w:kern w:val="0"/>
          <w:sz w:val="24"/>
          <w:szCs w:val="24"/>
          <w:lang w:eastAsia="ar-SA"/>
          <w14:ligatures w14:val="none"/>
        </w:rPr>
        <w:t xml:space="preserve">un Finanšu </w:t>
      </w:r>
      <w:r w:rsidRPr="001A14AB">
        <w:rPr>
          <w:rFonts w:ascii="Times New Roman" w:eastAsia="Times New Roman" w:hAnsi="Times New Roman" w:cs="Times New Roman"/>
          <w:kern w:val="0"/>
          <w:sz w:val="24"/>
          <w:szCs w:val="24"/>
          <w:lang w:eastAsia="ar-SA"/>
          <w14:ligatures w14:val="none"/>
        </w:rPr>
        <w:t xml:space="preserve">piedāvājums uz  __ (_______) lapām; </w:t>
      </w:r>
    </w:p>
    <w:p w14:paraId="6B0E9A11" w14:textId="77777777" w:rsidR="001A14AB" w:rsidRPr="001A14AB" w:rsidRDefault="001A14AB" w:rsidP="001A14AB">
      <w:pPr>
        <w:suppressAutoHyphens/>
        <w:spacing w:after="0" w:line="240" w:lineRule="auto"/>
        <w:ind w:left="142"/>
        <w:contextualSpacing/>
        <w:rPr>
          <w:rFonts w:ascii="Times New Roman" w:eastAsia="Times New Roman" w:hAnsi="Times New Roman" w:cs="Times New Roman"/>
          <w:kern w:val="0"/>
          <w:sz w:val="24"/>
          <w:szCs w:val="24"/>
          <w:lang w:eastAsia="ar-SA"/>
          <w14:ligatures w14:val="none"/>
        </w:rPr>
      </w:pPr>
    </w:p>
    <w:p w14:paraId="2A3964E7" w14:textId="77777777" w:rsidR="001A14AB" w:rsidRPr="001A14AB" w:rsidRDefault="001A14AB" w:rsidP="001A14AB">
      <w:pPr>
        <w:widowControl w:val="0"/>
        <w:tabs>
          <w:tab w:val="left" w:pos="360"/>
        </w:tabs>
        <w:overflowPunct w:val="0"/>
        <w:autoSpaceDE w:val="0"/>
        <w:autoSpaceDN w:val="0"/>
        <w:adjustRightInd w:val="0"/>
        <w:spacing w:after="0" w:line="276" w:lineRule="auto"/>
        <w:jc w:val="both"/>
        <w:rPr>
          <w:rFonts w:ascii="Times New Roman" w:eastAsia="Calibri" w:hAnsi="Times New Roman" w:cs="Times New Roman"/>
          <w:kern w:val="0"/>
          <w:sz w:val="24"/>
          <w:szCs w:val="24"/>
          <w14:ligatures w14:val="none"/>
        </w:rPr>
      </w:pPr>
    </w:p>
    <w:p w14:paraId="76E0CCF4" w14:textId="77777777" w:rsidR="001A14AB" w:rsidRPr="001A14AB" w:rsidRDefault="001A14AB" w:rsidP="001A14AB">
      <w:pPr>
        <w:widowControl w:val="0"/>
        <w:numPr>
          <w:ilvl w:val="0"/>
          <w:numId w:val="13"/>
        </w:numPr>
        <w:tabs>
          <w:tab w:val="left" w:pos="567"/>
        </w:tabs>
        <w:overflowPunct w:val="0"/>
        <w:autoSpaceDE w:val="0"/>
        <w:autoSpaceDN w:val="0"/>
        <w:adjustRightInd w:val="0"/>
        <w:spacing w:after="0" w:line="276" w:lineRule="auto"/>
        <w:contextualSpacing/>
        <w:jc w:val="center"/>
        <w:rPr>
          <w:rFonts w:ascii="Times New Roman" w:eastAsia="Calibri" w:hAnsi="Times New Roman" w:cs="Times New Roman"/>
          <w:b/>
          <w:kern w:val="0"/>
          <w:sz w:val="24"/>
          <w:szCs w:val="24"/>
          <w:lang w:val="x-none"/>
          <w14:ligatures w14:val="none"/>
        </w:rPr>
      </w:pPr>
      <w:r w:rsidRPr="001A14AB">
        <w:rPr>
          <w:rFonts w:ascii="Times New Roman" w:eastAsia="Calibri" w:hAnsi="Times New Roman" w:cs="Times New Roman"/>
          <w:b/>
          <w:bCs/>
          <w:kern w:val="0"/>
          <w:sz w:val="24"/>
          <w:szCs w:val="24"/>
          <w:lang w:val="x-none"/>
          <w14:ligatures w14:val="none"/>
        </w:rPr>
        <w:t>LĪDZĒJU REKVIZĪTI UN PARAKSTI</w:t>
      </w:r>
    </w:p>
    <w:tbl>
      <w:tblPr>
        <w:tblW w:w="9735" w:type="dxa"/>
        <w:tblInd w:w="-142" w:type="dxa"/>
        <w:tblLayout w:type="fixed"/>
        <w:tblLook w:val="04A0" w:firstRow="1" w:lastRow="0" w:firstColumn="1" w:lastColumn="0" w:noHBand="0" w:noVBand="1"/>
      </w:tblPr>
      <w:tblGrid>
        <w:gridCol w:w="4924"/>
        <w:gridCol w:w="238"/>
        <w:gridCol w:w="4573"/>
      </w:tblGrid>
      <w:tr w:rsidR="001A14AB" w:rsidRPr="001A14AB" w14:paraId="3E236D72" w14:textId="77777777" w:rsidTr="001A14AB">
        <w:tc>
          <w:tcPr>
            <w:tcW w:w="4928" w:type="dxa"/>
            <w:hideMark/>
          </w:tcPr>
          <w:tbl>
            <w:tblPr>
              <w:tblW w:w="9780" w:type="dxa"/>
              <w:tblLayout w:type="fixed"/>
              <w:tblLook w:val="04A0" w:firstRow="1" w:lastRow="0" w:firstColumn="1" w:lastColumn="0" w:noHBand="0" w:noVBand="1"/>
            </w:tblPr>
            <w:tblGrid>
              <w:gridCol w:w="9780"/>
            </w:tblGrid>
            <w:tr w:rsidR="001A14AB" w:rsidRPr="001A14AB" w14:paraId="5ED03A6A" w14:textId="77777777">
              <w:tc>
                <w:tcPr>
                  <w:tcW w:w="3936" w:type="dxa"/>
                  <w:hideMark/>
                </w:tcPr>
                <w:p w14:paraId="2923A115" w14:textId="0DDF1100" w:rsidR="001A14AB" w:rsidRPr="001A14AB" w:rsidRDefault="00B5636C" w:rsidP="001A14AB">
                  <w:pPr>
                    <w:keepNext/>
                    <w:spacing w:after="0" w:line="240" w:lineRule="auto"/>
                    <w:outlineLvl w:val="2"/>
                    <w:rPr>
                      <w:rFonts w:ascii="Times New Roman" w:eastAsia="Calibri" w:hAnsi="Times New Roman" w:cs="Times New Roman"/>
                      <w:b/>
                      <w:kern w:val="0"/>
                      <w:sz w:val="24"/>
                      <w:szCs w:val="24"/>
                      <w14:ligatures w14:val="none"/>
                    </w:rPr>
                  </w:pPr>
                  <w:bookmarkStart w:id="153" w:name="_Toc96427600"/>
                  <w:r>
                    <w:rPr>
                      <w:rFonts w:ascii="Times New Roman" w:eastAsia="Calibri" w:hAnsi="Times New Roman" w:cs="Times New Roman"/>
                      <w:b/>
                      <w:kern w:val="0"/>
                      <w:sz w:val="24"/>
                      <w:szCs w:val="24"/>
                      <w14:ligatures w14:val="none"/>
                    </w:rPr>
                    <w:t>Pasūtītājs</w:t>
                  </w:r>
                  <w:r w:rsidR="001A14AB" w:rsidRPr="001A14AB">
                    <w:rPr>
                      <w:rFonts w:ascii="Times New Roman" w:eastAsia="Calibri" w:hAnsi="Times New Roman" w:cs="Times New Roman"/>
                      <w:b/>
                      <w:kern w:val="0"/>
                      <w:sz w:val="24"/>
                      <w:szCs w:val="24"/>
                      <w14:ligatures w14:val="none"/>
                    </w:rPr>
                    <w:t>:</w:t>
                  </w:r>
                  <w:bookmarkEnd w:id="153"/>
                </w:p>
                <w:p w14:paraId="56E76098" w14:textId="77777777" w:rsidR="001A14AB" w:rsidRPr="001A14AB" w:rsidRDefault="001A14AB" w:rsidP="001A14AB">
                  <w:pPr>
                    <w:keepNext/>
                    <w:spacing w:after="0" w:line="240" w:lineRule="auto"/>
                    <w:outlineLvl w:val="2"/>
                    <w:rPr>
                      <w:rFonts w:ascii="Times New Roman" w:eastAsia="Calibri" w:hAnsi="Times New Roman" w:cs="Times New Roman"/>
                      <w:b/>
                      <w:kern w:val="0"/>
                      <w:sz w:val="24"/>
                      <w:szCs w:val="24"/>
                      <w14:ligatures w14:val="none"/>
                    </w:rPr>
                  </w:pPr>
                  <w:bookmarkStart w:id="154" w:name="_Toc96427601"/>
                  <w:r w:rsidRPr="001A14AB">
                    <w:rPr>
                      <w:rFonts w:ascii="Times New Roman" w:eastAsia="Calibri" w:hAnsi="Times New Roman" w:cs="Times New Roman"/>
                      <w:b/>
                      <w:kern w:val="0"/>
                      <w:sz w:val="24"/>
                      <w:szCs w:val="24"/>
                      <w14:ligatures w14:val="none"/>
                    </w:rPr>
                    <w:t>Jēkabpils novada pašvaldība</w:t>
                  </w:r>
                  <w:bookmarkEnd w:id="154"/>
                </w:p>
                <w:p w14:paraId="05718961"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Reģistrācijas Nr. 90000024205</w:t>
                  </w:r>
                </w:p>
                <w:p w14:paraId="6FAFFFC3"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PVN maksātāja Nr. LV 90000024205</w:t>
                  </w:r>
                </w:p>
                <w:p w14:paraId="4DF3DE84"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Adrese: Brīvības iela 120, Jēkabpils, </w:t>
                  </w:r>
                </w:p>
                <w:p w14:paraId="1FAC3F67"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Jēkabpils novads, LV-5201</w:t>
                  </w:r>
                </w:p>
                <w:p w14:paraId="2E0916E7"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Banka: AS Swedbank</w:t>
                  </w:r>
                </w:p>
                <w:p w14:paraId="2DC07682"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Kods: HABALV22</w:t>
                  </w:r>
                </w:p>
                <w:p w14:paraId="4B8F23DB" w14:textId="77777777" w:rsidR="001A14AB" w:rsidRPr="001A14AB" w:rsidRDefault="001A14AB" w:rsidP="001A14AB">
                  <w:pPr>
                    <w:spacing w:after="0" w:line="256" w:lineRule="auto"/>
                    <w:ind w:left="-108"/>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 Konta Nr.LV75HABA0001401057077</w:t>
                  </w:r>
                </w:p>
                <w:p w14:paraId="4D5F5F1A" w14:textId="58626E99" w:rsidR="001A14AB" w:rsidRPr="001A14AB" w:rsidRDefault="001A14AB" w:rsidP="001A14AB">
                  <w:pPr>
                    <w:spacing w:after="0" w:line="25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E-pasta adrese: </w:t>
                  </w:r>
                  <w:hyperlink r:id="rId22" w:history="1">
                    <w:r w:rsidR="008F1E0D" w:rsidRPr="00316452">
                      <w:rPr>
                        <w:rStyle w:val="Hyperlink"/>
                        <w:rFonts w:ascii="Times New Roman" w:eastAsia="Calibri" w:hAnsi="Times New Roman" w:cs="Times New Roman"/>
                        <w:kern w:val="0"/>
                        <w:sz w:val="24"/>
                        <w:szCs w:val="24"/>
                        <w14:ligatures w14:val="none"/>
                      </w:rPr>
                      <w:t>pasts@jekabpils.lv</w:t>
                    </w:r>
                  </w:hyperlink>
                </w:p>
              </w:tc>
            </w:tr>
            <w:tr w:rsidR="001A14AB" w:rsidRPr="001A14AB" w14:paraId="17E5A9BD" w14:textId="77777777">
              <w:tc>
                <w:tcPr>
                  <w:tcW w:w="3936" w:type="dxa"/>
                </w:tcPr>
                <w:p w14:paraId="755DE9C5" w14:textId="77777777" w:rsidR="001A14AB" w:rsidRPr="001A14AB" w:rsidRDefault="001A14AB" w:rsidP="001A14AB">
                  <w:pPr>
                    <w:suppressAutoHyphens/>
                    <w:spacing w:after="0" w:line="240" w:lineRule="auto"/>
                    <w:jc w:val="both"/>
                    <w:rPr>
                      <w:rFonts w:ascii="Times New Roman" w:eastAsia="Calibri" w:hAnsi="Times New Roman" w:cs="Times New Roman"/>
                      <w:kern w:val="0"/>
                      <w:sz w:val="24"/>
                      <w:szCs w:val="24"/>
                      <w:lang w:eastAsia="ar-SA"/>
                      <w14:ligatures w14:val="none"/>
                    </w:rPr>
                  </w:pPr>
                </w:p>
                <w:p w14:paraId="2EDE0EAC" w14:textId="77777777" w:rsidR="001A14AB" w:rsidRPr="001A14AB" w:rsidRDefault="001A14AB" w:rsidP="001A14AB">
                  <w:pPr>
                    <w:suppressAutoHyphens/>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_____________________                                          ---                                                       </w:t>
                  </w:r>
                </w:p>
              </w:tc>
            </w:tr>
            <w:tr w:rsidR="001A14AB" w:rsidRPr="001A14AB" w14:paraId="446F0128" w14:textId="77777777">
              <w:tc>
                <w:tcPr>
                  <w:tcW w:w="3936" w:type="dxa"/>
                </w:tcPr>
                <w:p w14:paraId="60AD758D" w14:textId="77777777" w:rsidR="001A14AB" w:rsidRPr="001A14AB" w:rsidRDefault="001A14AB" w:rsidP="001A14AB">
                  <w:pPr>
                    <w:keepNext/>
                    <w:spacing w:after="0" w:line="240" w:lineRule="auto"/>
                    <w:outlineLvl w:val="1"/>
                    <w:rPr>
                      <w:rFonts w:ascii="Times New Roman" w:eastAsia="Calibri" w:hAnsi="Times New Roman" w:cs="Times New Roman"/>
                      <w:kern w:val="0"/>
                      <w:sz w:val="24"/>
                      <w:szCs w:val="24"/>
                      <w14:ligatures w14:val="none"/>
                    </w:rPr>
                  </w:pPr>
                  <w:bookmarkStart w:id="155" w:name="_Toc96427603"/>
                  <w:r w:rsidRPr="001A14AB">
                    <w:rPr>
                      <w:rFonts w:ascii="Times New Roman" w:eastAsia="Calibri" w:hAnsi="Times New Roman" w:cs="Times New Roman"/>
                      <w:b/>
                      <w:kern w:val="0"/>
                      <w:sz w:val="24"/>
                      <w:szCs w:val="24"/>
                      <w14:ligatures w14:val="none"/>
                    </w:rPr>
                    <w:t>/</w:t>
                  </w:r>
                  <w:r w:rsidRPr="001A14AB">
                    <w:rPr>
                      <w:rFonts w:ascii="Times New Roman" w:eastAsia="Calibri" w:hAnsi="Times New Roman" w:cs="Times New Roman"/>
                      <w:kern w:val="0"/>
                      <w:sz w:val="24"/>
                      <w:szCs w:val="24"/>
                      <w14:ligatures w14:val="none"/>
                    </w:rPr>
                    <w:t>_____________/</w:t>
                  </w:r>
                  <w:bookmarkEnd w:id="155"/>
                </w:p>
                <w:p w14:paraId="79837D68" w14:textId="77777777" w:rsidR="001A14AB" w:rsidRPr="001A14AB" w:rsidRDefault="001A14AB" w:rsidP="001A14AB">
                  <w:pPr>
                    <w:suppressAutoHyphens/>
                    <w:spacing w:after="0" w:line="240" w:lineRule="auto"/>
                    <w:rPr>
                      <w:rFonts w:ascii="Times New Roman" w:eastAsia="Calibri" w:hAnsi="Times New Roman" w:cs="Times New Roman"/>
                      <w:kern w:val="0"/>
                      <w:sz w:val="24"/>
                      <w:szCs w:val="24"/>
                      <w:lang w:eastAsia="ar-SA"/>
                      <w14:ligatures w14:val="none"/>
                    </w:rPr>
                  </w:pPr>
                </w:p>
              </w:tc>
            </w:tr>
          </w:tbl>
          <w:p w14:paraId="718C377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tc>
        <w:tc>
          <w:tcPr>
            <w:tcW w:w="238" w:type="dxa"/>
          </w:tcPr>
          <w:p w14:paraId="2B38CB90" w14:textId="77777777" w:rsidR="001A14AB" w:rsidRPr="001A14AB" w:rsidRDefault="001A14AB" w:rsidP="001A14AB">
            <w:pPr>
              <w:suppressAutoHyphens/>
              <w:spacing w:after="0" w:line="276" w:lineRule="auto"/>
              <w:jc w:val="both"/>
              <w:rPr>
                <w:rFonts w:ascii="Times New Roman" w:eastAsia="Calibri" w:hAnsi="Times New Roman" w:cs="Times New Roman"/>
                <w:b/>
                <w:kern w:val="0"/>
                <w:sz w:val="24"/>
                <w:szCs w:val="24"/>
                <w:lang w:eastAsia="ar-SA"/>
                <w14:ligatures w14:val="none"/>
              </w:rPr>
            </w:pPr>
          </w:p>
        </w:tc>
        <w:tc>
          <w:tcPr>
            <w:tcW w:w="4576" w:type="dxa"/>
          </w:tcPr>
          <w:p w14:paraId="3CE62C8D" w14:textId="6172DCF9" w:rsidR="001A14AB" w:rsidRPr="001A14AB" w:rsidRDefault="00B5636C" w:rsidP="001A14AB">
            <w:pPr>
              <w:keepNext/>
              <w:keepLines/>
              <w:spacing w:after="0" w:line="276" w:lineRule="auto"/>
              <w:outlineLvl w:val="0"/>
              <w:rPr>
                <w:rFonts w:ascii="Times New Roman" w:eastAsia="Calibri" w:hAnsi="Times New Roman" w:cs="Times New Roman"/>
                <w:b/>
                <w:bCs/>
                <w:kern w:val="0"/>
                <w:sz w:val="24"/>
                <w:szCs w:val="24"/>
                <w14:ligatures w14:val="none"/>
              </w:rPr>
            </w:pPr>
            <w:bookmarkStart w:id="156" w:name="_Toc508025235"/>
            <w:r>
              <w:rPr>
                <w:rFonts w:ascii="Times New Roman" w:eastAsia="Calibri" w:hAnsi="Times New Roman" w:cs="Times New Roman"/>
                <w:b/>
                <w:bCs/>
                <w:kern w:val="0"/>
                <w:sz w:val="24"/>
                <w:szCs w:val="24"/>
                <w14:ligatures w14:val="none"/>
              </w:rPr>
              <w:t>Izpildītājs</w:t>
            </w:r>
            <w:r w:rsidR="001A14AB" w:rsidRPr="001A14AB">
              <w:rPr>
                <w:rFonts w:ascii="Times New Roman" w:eastAsia="Calibri" w:hAnsi="Times New Roman" w:cs="Times New Roman"/>
                <w:b/>
                <w:bCs/>
                <w:kern w:val="0"/>
                <w:sz w:val="24"/>
                <w:szCs w:val="24"/>
                <w14:ligatures w14:val="none"/>
              </w:rPr>
              <w:t>:</w:t>
            </w:r>
            <w:bookmarkEnd w:id="156"/>
          </w:p>
          <w:p w14:paraId="654803DF" w14:textId="77777777" w:rsidR="001A14AB" w:rsidRPr="001A14AB" w:rsidRDefault="001A14AB" w:rsidP="001A14AB">
            <w:pPr>
              <w:keepNext/>
              <w:keepLines/>
              <w:spacing w:after="0" w:line="276" w:lineRule="auto"/>
              <w:outlineLvl w:val="0"/>
              <w:rPr>
                <w:rFonts w:ascii="Times New Roman" w:eastAsia="Calibri" w:hAnsi="Times New Roman" w:cs="Times New Roman"/>
                <w:b/>
                <w:bCs/>
                <w:kern w:val="0"/>
                <w:sz w:val="24"/>
                <w:szCs w:val="24"/>
                <w14:ligatures w14:val="none"/>
              </w:rPr>
            </w:pPr>
            <w:r w:rsidRPr="001A14AB">
              <w:rPr>
                <w:rFonts w:ascii="Times New Roman" w:eastAsia="Calibri" w:hAnsi="Times New Roman" w:cs="Times New Roman"/>
                <w:b/>
                <w:bCs/>
                <w:kern w:val="0"/>
                <w:sz w:val="24"/>
                <w:szCs w:val="24"/>
                <w14:ligatures w14:val="none"/>
              </w:rPr>
              <w:t>______________________</w:t>
            </w:r>
          </w:p>
          <w:p w14:paraId="16C97C5F"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Reģistrācijas Nr. </w:t>
            </w:r>
          </w:p>
          <w:p w14:paraId="4AB513BD"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PVN maksātāja Nr</w:t>
            </w:r>
          </w:p>
          <w:p w14:paraId="1FC3219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Adrese:</w:t>
            </w:r>
          </w:p>
          <w:p w14:paraId="1BEC4EDC"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Banka: </w:t>
            </w:r>
          </w:p>
          <w:p w14:paraId="539A1FD1" w14:textId="77777777" w:rsidR="001A14AB" w:rsidRPr="001A14AB" w:rsidRDefault="001A14AB" w:rsidP="001A14AB">
            <w:pPr>
              <w:spacing w:after="0" w:line="240"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Kods: </w:t>
            </w:r>
          </w:p>
          <w:p w14:paraId="5AC38338" w14:textId="77777777" w:rsidR="001A14AB" w:rsidRPr="001A14AB" w:rsidRDefault="001A14AB" w:rsidP="001A14AB">
            <w:pPr>
              <w:spacing w:after="0" w:line="256" w:lineRule="auto"/>
              <w:ind w:left="-108"/>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 Konta Nr.</w:t>
            </w:r>
          </w:p>
          <w:p w14:paraId="198DE392"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E-pasta adrese: </w:t>
            </w:r>
          </w:p>
          <w:p w14:paraId="736024EA"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p w14:paraId="4A750CC8"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 xml:space="preserve">_____________________                                                                                               </w:t>
            </w:r>
          </w:p>
          <w:p w14:paraId="07784487"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/_____________/</w:t>
            </w:r>
          </w:p>
          <w:p w14:paraId="2BE9A9CA" w14:textId="77777777" w:rsidR="001A14AB" w:rsidRPr="001A14AB" w:rsidRDefault="001A14AB" w:rsidP="001A14AB">
            <w:pPr>
              <w:spacing w:after="0" w:line="276" w:lineRule="auto"/>
              <w:rPr>
                <w:rFonts w:ascii="Times New Roman" w:eastAsia="Calibri" w:hAnsi="Times New Roman" w:cs="Times New Roman"/>
                <w:kern w:val="0"/>
                <w:sz w:val="24"/>
                <w:szCs w:val="24"/>
                <w14:ligatures w14:val="none"/>
              </w:rPr>
            </w:pPr>
          </w:p>
        </w:tc>
      </w:tr>
    </w:tbl>
    <w:p w14:paraId="702A77B1" w14:textId="77777777" w:rsidR="001A14AB" w:rsidRPr="001A14AB" w:rsidRDefault="001A14AB" w:rsidP="001A14AB">
      <w:pPr>
        <w:shd w:val="clear" w:color="auto" w:fill="FFFFFF"/>
        <w:spacing w:line="240" w:lineRule="auto"/>
        <w:jc w:val="right"/>
        <w:outlineLvl w:val="0"/>
        <w:rPr>
          <w:rFonts w:ascii="Times New Roman" w:eastAsia="Calibri" w:hAnsi="Times New Roman" w:cs="Times New Roman"/>
          <w:kern w:val="0"/>
          <w:sz w:val="24"/>
          <w:szCs w:val="24"/>
          <w14:ligatures w14:val="none"/>
        </w:rPr>
      </w:pPr>
    </w:p>
    <w:p w14:paraId="283EB3DE" w14:textId="77777777" w:rsidR="001A14AB" w:rsidRPr="001A14AB" w:rsidRDefault="001A14AB" w:rsidP="001A14AB">
      <w:pPr>
        <w:shd w:val="clear" w:color="auto" w:fill="FFFFFF"/>
        <w:spacing w:line="240" w:lineRule="auto"/>
        <w:jc w:val="right"/>
        <w:outlineLvl w:val="0"/>
        <w:rPr>
          <w:rFonts w:ascii="Times New Roman" w:eastAsia="Calibri" w:hAnsi="Times New Roman" w:cs="Times New Roman"/>
          <w:kern w:val="0"/>
          <w:sz w:val="24"/>
          <w:szCs w:val="24"/>
          <w14:ligatures w14:val="none"/>
        </w:rPr>
      </w:pPr>
    </w:p>
    <w:p w14:paraId="08871B27" w14:textId="77777777" w:rsidR="001A14AB" w:rsidRPr="001A14AB" w:rsidRDefault="001A14AB" w:rsidP="001A14AB">
      <w:pPr>
        <w:shd w:val="clear" w:color="auto" w:fill="FFFFFF"/>
        <w:spacing w:line="240" w:lineRule="auto"/>
        <w:jc w:val="center"/>
        <w:outlineLvl w:val="0"/>
        <w:rPr>
          <w:rFonts w:ascii="Times New Roman" w:eastAsia="Calibri" w:hAnsi="Times New Roman" w:cs="Times New Roman"/>
          <w:kern w:val="0"/>
          <w:sz w:val="24"/>
          <w:szCs w:val="24"/>
          <w14:ligatures w14:val="none"/>
        </w:rPr>
      </w:pPr>
      <w:r w:rsidRPr="001A14AB">
        <w:rPr>
          <w:rFonts w:ascii="Times New Roman" w:eastAsia="Calibri" w:hAnsi="Times New Roman" w:cs="Times New Roman"/>
          <w:kern w:val="0"/>
          <w:sz w:val="24"/>
          <w:szCs w:val="24"/>
          <w14:ligatures w14:val="none"/>
        </w:rPr>
        <w:t>DOKUMENTS IR PARAKSTĪTS AR DROŠU ELEKTRONISKO PARAKSTU UN SATUR LAIKA ZĪMOGU</w:t>
      </w:r>
    </w:p>
    <w:p w14:paraId="0C3CAC24" w14:textId="77777777" w:rsidR="001A14AB" w:rsidRPr="001A14AB" w:rsidRDefault="001A14AB" w:rsidP="001A14AB">
      <w:pPr>
        <w:spacing w:line="240" w:lineRule="auto"/>
        <w:rPr>
          <w:rFonts w:ascii="Times New Roman" w:eastAsia="Calibri" w:hAnsi="Times New Roman" w:cs="Times New Roman"/>
          <w:b/>
          <w:bCs/>
          <w:kern w:val="0"/>
          <w:sz w:val="24"/>
          <w:szCs w:val="24"/>
          <w14:ligatures w14:val="none"/>
        </w:rPr>
      </w:pPr>
    </w:p>
    <w:p w14:paraId="7C4BBF8E" w14:textId="77777777" w:rsidR="00CB76ED" w:rsidRDefault="00CB76ED"/>
    <w:sectPr w:rsidR="00CB76ED" w:rsidSect="00DA3844">
      <w:pgSz w:w="11906" w:h="16838"/>
      <w:pgMar w:top="1701"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2CDE8" w14:textId="77777777" w:rsidR="001B2D7A" w:rsidRDefault="001B2D7A" w:rsidP="001A14AB">
      <w:pPr>
        <w:spacing w:after="0" w:line="240" w:lineRule="auto"/>
      </w:pPr>
      <w:r>
        <w:separator/>
      </w:r>
    </w:p>
  </w:endnote>
  <w:endnote w:type="continuationSeparator" w:id="0">
    <w:p w14:paraId="7B81AA8F" w14:textId="77777777" w:rsidR="001B2D7A" w:rsidRDefault="001B2D7A" w:rsidP="001A1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FD7A2" w14:textId="083D2C97" w:rsidR="00CF4C84" w:rsidRPr="00CF4C84" w:rsidRDefault="00CF4C84" w:rsidP="00CF4C84">
    <w:pPr>
      <w:tabs>
        <w:tab w:val="center" w:pos="4153"/>
        <w:tab w:val="right" w:pos="8306"/>
      </w:tabs>
      <w:spacing w:after="0" w:line="240" w:lineRule="auto"/>
      <w:rPr>
        <w:rFonts w:ascii="Times New Roman" w:eastAsia="Times New Roman" w:hAnsi="Times New Roman" w:cs="Times New Roman"/>
        <w:i/>
        <w:iCs/>
        <w:kern w:val="0"/>
        <w:sz w:val="24"/>
        <w:szCs w:val="24"/>
        <w14:ligatures w14:val="none"/>
      </w:rPr>
    </w:pPr>
    <w:r w:rsidRPr="00CF4C84">
      <w:rPr>
        <w:rFonts w:ascii="Times New Roman" w:eastAsia="Times New Roman" w:hAnsi="Times New Roman" w:cs="Times New Roman"/>
        <w:i/>
        <w:iCs/>
        <w:kern w:val="0"/>
        <w:sz w:val="24"/>
        <w:szCs w:val="24"/>
        <w14:ligatures w14:val="none"/>
      </w:rPr>
      <w:t>Iepirkums ID Nr. JNP 202</w:t>
    </w:r>
    <w:r w:rsidR="002053E4">
      <w:rPr>
        <w:rFonts w:ascii="Times New Roman" w:eastAsia="Times New Roman" w:hAnsi="Times New Roman" w:cs="Times New Roman"/>
        <w:i/>
        <w:iCs/>
        <w:kern w:val="0"/>
        <w:sz w:val="24"/>
        <w:szCs w:val="24"/>
        <w14:ligatures w14:val="none"/>
      </w:rPr>
      <w:t>6</w:t>
    </w:r>
    <w:r w:rsidRPr="00CF4C84">
      <w:rPr>
        <w:rFonts w:ascii="Times New Roman" w:eastAsia="Times New Roman" w:hAnsi="Times New Roman" w:cs="Times New Roman"/>
        <w:i/>
        <w:iCs/>
        <w:kern w:val="0"/>
        <w:sz w:val="24"/>
        <w:szCs w:val="24"/>
        <w14:ligatures w14:val="none"/>
      </w:rPr>
      <w:t>/</w:t>
    </w:r>
    <w:r w:rsidR="00CE3AF8">
      <w:rPr>
        <w:rFonts w:ascii="Times New Roman" w:eastAsia="Times New Roman" w:hAnsi="Times New Roman" w:cs="Times New Roman"/>
        <w:i/>
        <w:iCs/>
        <w:kern w:val="0"/>
        <w:sz w:val="24"/>
        <w:szCs w:val="24"/>
        <w14:ligatures w14:val="none"/>
      </w:rPr>
      <w:t>81</w:t>
    </w:r>
  </w:p>
  <w:p w14:paraId="55705457" w14:textId="77777777" w:rsidR="00CF4C84" w:rsidRPr="00CF4C84" w:rsidRDefault="00CF4C84" w:rsidP="00CF4C84">
    <w:pPr>
      <w:tabs>
        <w:tab w:val="center" w:pos="4153"/>
        <w:tab w:val="right" w:pos="8306"/>
      </w:tabs>
      <w:spacing w:after="0" w:line="240" w:lineRule="auto"/>
      <w:rPr>
        <w:rFonts w:ascii="Times New Roman" w:eastAsia="Times New Roman" w:hAnsi="Times New Roman" w:cs="Times New Roman"/>
        <w:kern w:val="0"/>
        <w:sz w:val="24"/>
        <w:szCs w:val="24"/>
        <w14:ligatures w14:val="none"/>
      </w:rPr>
    </w:pPr>
  </w:p>
  <w:p w14:paraId="2F79976B" w14:textId="77777777" w:rsidR="00CF4C84" w:rsidRDefault="00CF4C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265978"/>
      <w:docPartObj>
        <w:docPartGallery w:val="Page Numbers (Bottom of Page)"/>
        <w:docPartUnique/>
      </w:docPartObj>
    </w:sdtPr>
    <w:sdtEndPr>
      <w:rPr>
        <w:noProof/>
      </w:rPr>
    </w:sdtEndPr>
    <w:sdtContent>
      <w:p w14:paraId="137F1BDC" w14:textId="77777777" w:rsidR="008F1EEB" w:rsidRDefault="008F1E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5C7156" w14:textId="4436B327" w:rsidR="008F1EEB" w:rsidRPr="00C65433" w:rsidRDefault="008F1EEB" w:rsidP="00C65433">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 xml:space="preserve">Iepirkums ID Nr. JNP </w:t>
    </w:r>
    <w:r>
      <w:rPr>
        <w:rFonts w:ascii="Times New Roman" w:eastAsia="Times New Roman" w:hAnsi="Times New Roman" w:cs="Times New Roman"/>
        <w:i/>
        <w:iCs/>
        <w:kern w:val="0"/>
        <w:sz w:val="24"/>
        <w:szCs w:val="20"/>
        <w14:ligatures w14:val="none"/>
      </w:rPr>
      <w:t>2026/</w:t>
    </w:r>
    <w:r w:rsidR="00E874EC">
      <w:rPr>
        <w:rFonts w:ascii="Times New Roman" w:eastAsia="Times New Roman" w:hAnsi="Times New Roman" w:cs="Times New Roman"/>
        <w:i/>
        <w:iCs/>
        <w:kern w:val="0"/>
        <w:sz w:val="24"/>
        <w:szCs w:val="20"/>
        <w14:ligatures w14:val="none"/>
      </w:rPr>
      <w:t>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FE831" w14:textId="77777777" w:rsidR="008F1EEB" w:rsidRPr="00423537" w:rsidRDefault="008F1EEB" w:rsidP="00423537">
    <w:pPr>
      <w:tabs>
        <w:tab w:val="center" w:pos="4320"/>
        <w:tab w:val="right" w:pos="8640"/>
      </w:tabs>
      <w:spacing w:before="120" w:after="0" w:line="240" w:lineRule="auto"/>
      <w:jc w:val="both"/>
      <w:rPr>
        <w:rFonts w:ascii="Times New Roman" w:eastAsia="Times New Roman" w:hAnsi="Times New Roman" w:cs="Times New Roman"/>
        <w:i/>
        <w:iCs/>
        <w:kern w:val="0"/>
        <w:sz w:val="24"/>
        <w:szCs w:val="20"/>
        <w14:ligatures w14:val="none"/>
      </w:rPr>
    </w:pPr>
    <w:r w:rsidRPr="00423537">
      <w:rPr>
        <w:rFonts w:ascii="Times New Roman" w:eastAsia="Times New Roman" w:hAnsi="Times New Roman" w:cs="Times New Roman"/>
        <w:i/>
        <w:iCs/>
        <w:kern w:val="0"/>
        <w:sz w:val="24"/>
        <w:szCs w:val="20"/>
        <w14:ligatures w14:val="none"/>
      </w:rPr>
      <w:t>Iepirkums ID Nr. JNP 202</w:t>
    </w:r>
    <w:r>
      <w:rPr>
        <w:rFonts w:ascii="Times New Roman" w:eastAsia="Times New Roman" w:hAnsi="Times New Roman" w:cs="Times New Roman"/>
        <w:i/>
        <w:iCs/>
        <w:kern w:val="0"/>
        <w:sz w:val="24"/>
        <w:szCs w:val="20"/>
        <w14:ligatures w14:val="none"/>
      </w:rPr>
      <w:t>5</w:t>
    </w:r>
    <w:r w:rsidRPr="00423537">
      <w:rPr>
        <w:rFonts w:ascii="Times New Roman" w:eastAsia="Times New Roman" w:hAnsi="Times New Roman" w:cs="Times New Roman"/>
        <w:i/>
        <w:iCs/>
        <w:kern w:val="0"/>
        <w:sz w:val="24"/>
        <w:szCs w:val="20"/>
        <w14:ligatures w14:val="none"/>
      </w:rPr>
      <w:t>/</w:t>
    </w:r>
    <w:r>
      <w:rPr>
        <w:rFonts w:ascii="Times New Roman" w:eastAsia="Times New Roman" w:hAnsi="Times New Roman" w:cs="Times New Roman"/>
        <w:i/>
        <w:iCs/>
        <w:kern w:val="0"/>
        <w:sz w:val="24"/>
        <w:szCs w:val="20"/>
        <w14:ligatures w14:val="none"/>
      </w:rPr>
      <w:t>32</w:t>
    </w:r>
  </w:p>
  <w:p w14:paraId="789B670E" w14:textId="77777777" w:rsidR="008F1EEB" w:rsidRDefault="008F1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FAF85" w14:textId="77777777" w:rsidR="001B2D7A" w:rsidRDefault="001B2D7A" w:rsidP="001A14AB">
      <w:pPr>
        <w:spacing w:after="0" w:line="240" w:lineRule="auto"/>
      </w:pPr>
      <w:r>
        <w:separator/>
      </w:r>
    </w:p>
  </w:footnote>
  <w:footnote w:type="continuationSeparator" w:id="0">
    <w:p w14:paraId="689142B1" w14:textId="77777777" w:rsidR="001B2D7A" w:rsidRDefault="001B2D7A" w:rsidP="001A14AB">
      <w:pPr>
        <w:spacing w:after="0" w:line="240" w:lineRule="auto"/>
      </w:pPr>
      <w:r>
        <w:continuationSeparator/>
      </w:r>
    </w:p>
  </w:footnote>
  <w:footnote w:id="1">
    <w:p w14:paraId="298AF99C" w14:textId="42257561" w:rsidR="00947467" w:rsidRPr="00AA5664" w:rsidRDefault="00947467">
      <w:pPr>
        <w:pStyle w:val="FootnoteText"/>
        <w:rPr>
          <w:rFonts w:ascii="Times New Roman" w:hAnsi="Times New Roman"/>
          <w:color w:val="0000FF"/>
          <w:sz w:val="18"/>
          <w:szCs w:val="18"/>
        </w:rPr>
      </w:pPr>
      <w:bookmarkStart w:id="141" w:name="_Hlk201081996"/>
      <w:r>
        <w:rPr>
          <w:rStyle w:val="FootnoteReference"/>
        </w:rPr>
        <w:footnoteRef/>
      </w:r>
      <w:r>
        <w:t xml:space="preserve"> </w:t>
      </w:r>
      <w:r w:rsidR="00B12BF0" w:rsidRPr="00AA5664">
        <w:rPr>
          <w:rFonts w:ascii="Times New Roman" w:eastAsiaTheme="minorHAnsi" w:hAnsi="Times New Roman"/>
          <w:kern w:val="0"/>
          <w:sz w:val="18"/>
          <w:szCs w:val="18"/>
          <w14:ligatures w14:val="none"/>
        </w:rPr>
        <w:t xml:space="preserve">Skaidrojums par mikro, mazajiem un vidējiem uzņēmumiem Iepirkumu uzraudzības biroja mājas lapā internetā (Iepirkumu veicējiem→Iepirkumu vadlīnijas→Skaidrojumi un ieteikumi): </w:t>
      </w:r>
      <w:hyperlink r:id="rId1" w:history="1">
        <w:r w:rsidR="00B12BF0" w:rsidRPr="00AA5664">
          <w:rPr>
            <w:rFonts w:ascii="Times New Roman" w:eastAsiaTheme="minorHAnsi" w:hAnsi="Times New Roman"/>
            <w:color w:val="0000FF"/>
            <w:kern w:val="0"/>
            <w:sz w:val="18"/>
            <w:szCs w:val="18"/>
            <w:u w:val="single"/>
            <w:lang w:eastAsia="lv-LV"/>
            <w14:ligatures w14:val="none"/>
          </w:rPr>
          <w:t>https://www.iub.gov.lv/lv/skaidrojums-mikro-mazie-un-videjie-uznemumi-mvu</w:t>
        </w:r>
      </w:hyperlink>
      <w:bookmarkEnd w:id="141"/>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5089E5E"/>
    <w:lvl w:ilvl="0">
      <w:start w:val="1"/>
      <w:numFmt w:val="decimal"/>
      <w:lvlText w:val="%1."/>
      <w:lvlJc w:val="left"/>
      <w:pPr>
        <w:tabs>
          <w:tab w:val="num" w:pos="432"/>
        </w:tabs>
        <w:ind w:left="432" w:hanging="432"/>
      </w:pPr>
      <w:rPr>
        <w:rFonts w:ascii="Times New Roman" w:hAnsi="Times New Roman"/>
        <w:b/>
        <w:bCs/>
        <w:sz w:val="24"/>
        <w:szCs w:val="24"/>
      </w:rPr>
    </w:lvl>
    <w:lvl w:ilvl="1">
      <w:start w:val="1"/>
      <w:numFmt w:val="decimal"/>
      <w:lvlText w:val="%1.%2."/>
      <w:lvlJc w:val="left"/>
      <w:pPr>
        <w:tabs>
          <w:tab w:val="num" w:pos="860"/>
        </w:tabs>
        <w:ind w:left="860" w:hanging="576"/>
      </w:pPr>
      <w:rPr>
        <w:b w:val="0"/>
        <w:bCs/>
        <w:sz w:val="22"/>
        <w:szCs w:val="22"/>
      </w:rPr>
    </w:lvl>
    <w:lvl w:ilvl="2">
      <w:start w:val="1"/>
      <w:numFmt w:val="decimal"/>
      <w:lvlText w:val="%1.%2.%3."/>
      <w:lvlJc w:val="left"/>
      <w:pPr>
        <w:tabs>
          <w:tab w:val="num" w:pos="720"/>
        </w:tabs>
        <w:ind w:left="720" w:hanging="720"/>
      </w:pPr>
      <w:rPr>
        <w:b w:val="0"/>
        <w:i w:val="0"/>
        <w:iCs/>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7"/>
    <w:multiLevelType w:val="multilevel"/>
    <w:tmpl w:val="9044111C"/>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color w:val="auto"/>
      </w:r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502D87"/>
    <w:multiLevelType w:val="multilevel"/>
    <w:tmpl w:val="97FE5CB8"/>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07D118A7"/>
    <w:multiLevelType w:val="multilevel"/>
    <w:tmpl w:val="6250F87A"/>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004" w:hanging="720"/>
      </w:pPr>
      <w:rPr>
        <w:b w:val="0"/>
      </w:rPr>
    </w:lvl>
    <w:lvl w:ilvl="3">
      <w:start w:val="1"/>
      <w:numFmt w:val="decimal"/>
      <w:suff w:val="space"/>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1994AE6"/>
    <w:multiLevelType w:val="hybridMultilevel"/>
    <w:tmpl w:val="305A3A24"/>
    <w:lvl w:ilvl="0" w:tplc="F77A92FA">
      <w:start w:val="1"/>
      <w:numFmt w:val="decimal"/>
      <w:lvlText w:val="%1."/>
      <w:lvlJc w:val="left"/>
      <w:pPr>
        <w:tabs>
          <w:tab w:val="num" w:pos="720"/>
        </w:tabs>
        <w:ind w:left="720" w:hanging="360"/>
      </w:pPr>
      <w:rPr>
        <w:rFonts w:cs="Times New Roman"/>
        <w:b w:val="0"/>
        <w:bCs/>
      </w:rPr>
    </w:lvl>
    <w:lvl w:ilvl="1" w:tplc="04260019">
      <w:start w:val="1"/>
      <w:numFmt w:val="lowerLetter"/>
      <w:lvlText w:val="%2."/>
      <w:lvlJc w:val="left"/>
      <w:pPr>
        <w:tabs>
          <w:tab w:val="num" w:pos="1440"/>
        </w:tabs>
        <w:ind w:left="1440" w:hanging="360"/>
      </w:pPr>
      <w:rPr>
        <w:rFonts w:cs="Times New Roman"/>
      </w:rPr>
    </w:lvl>
    <w:lvl w:ilvl="2" w:tplc="0426001B">
      <w:start w:val="1"/>
      <w:numFmt w:val="lowerRoman"/>
      <w:lvlText w:val="%3."/>
      <w:lvlJc w:val="right"/>
      <w:pPr>
        <w:tabs>
          <w:tab w:val="num" w:pos="2160"/>
        </w:tabs>
        <w:ind w:left="2160" w:hanging="180"/>
      </w:pPr>
      <w:rPr>
        <w:rFonts w:cs="Times New Roman"/>
      </w:rPr>
    </w:lvl>
    <w:lvl w:ilvl="3" w:tplc="0426000F">
      <w:start w:val="1"/>
      <w:numFmt w:val="decimal"/>
      <w:lvlText w:val="%4."/>
      <w:lvlJc w:val="left"/>
      <w:pPr>
        <w:tabs>
          <w:tab w:val="num" w:pos="2880"/>
        </w:tabs>
        <w:ind w:left="2880" w:hanging="360"/>
      </w:pPr>
      <w:rPr>
        <w:rFonts w:cs="Times New Roman"/>
      </w:rPr>
    </w:lvl>
    <w:lvl w:ilvl="4" w:tplc="04260019">
      <w:start w:val="1"/>
      <w:numFmt w:val="lowerLetter"/>
      <w:lvlText w:val="%5."/>
      <w:lvlJc w:val="left"/>
      <w:pPr>
        <w:tabs>
          <w:tab w:val="num" w:pos="3600"/>
        </w:tabs>
        <w:ind w:left="3600" w:hanging="360"/>
      </w:pPr>
      <w:rPr>
        <w:rFonts w:cs="Times New Roman"/>
      </w:rPr>
    </w:lvl>
    <w:lvl w:ilvl="5" w:tplc="0426001B">
      <w:start w:val="1"/>
      <w:numFmt w:val="lowerRoman"/>
      <w:lvlText w:val="%6."/>
      <w:lvlJc w:val="right"/>
      <w:pPr>
        <w:tabs>
          <w:tab w:val="num" w:pos="4320"/>
        </w:tabs>
        <w:ind w:left="4320" w:hanging="180"/>
      </w:pPr>
      <w:rPr>
        <w:rFonts w:cs="Times New Roman"/>
      </w:rPr>
    </w:lvl>
    <w:lvl w:ilvl="6" w:tplc="0426000F">
      <w:start w:val="1"/>
      <w:numFmt w:val="decimal"/>
      <w:lvlText w:val="%7."/>
      <w:lvlJc w:val="left"/>
      <w:pPr>
        <w:tabs>
          <w:tab w:val="num" w:pos="5040"/>
        </w:tabs>
        <w:ind w:left="5040" w:hanging="360"/>
      </w:pPr>
      <w:rPr>
        <w:rFonts w:cs="Times New Roman"/>
      </w:rPr>
    </w:lvl>
    <w:lvl w:ilvl="7" w:tplc="04260019">
      <w:start w:val="1"/>
      <w:numFmt w:val="lowerLetter"/>
      <w:lvlText w:val="%8."/>
      <w:lvlJc w:val="left"/>
      <w:pPr>
        <w:tabs>
          <w:tab w:val="num" w:pos="5760"/>
        </w:tabs>
        <w:ind w:left="5760" w:hanging="360"/>
      </w:pPr>
      <w:rPr>
        <w:rFonts w:cs="Times New Roman"/>
      </w:rPr>
    </w:lvl>
    <w:lvl w:ilvl="8" w:tplc="0426001B">
      <w:start w:val="1"/>
      <w:numFmt w:val="lowerRoman"/>
      <w:lvlText w:val="%9."/>
      <w:lvlJc w:val="right"/>
      <w:pPr>
        <w:tabs>
          <w:tab w:val="num" w:pos="6480"/>
        </w:tabs>
        <w:ind w:left="6480" w:hanging="180"/>
      </w:pPr>
      <w:rPr>
        <w:rFonts w:cs="Times New Roman"/>
      </w:rPr>
    </w:lvl>
  </w:abstractNum>
  <w:abstractNum w:abstractNumId="5" w15:restartNumberingAfterBreak="0">
    <w:nsid w:val="258B0D87"/>
    <w:multiLevelType w:val="multilevel"/>
    <w:tmpl w:val="3B50B69C"/>
    <w:lvl w:ilvl="0">
      <w:start w:val="2"/>
      <w:numFmt w:val="decimal"/>
      <w:lvlText w:val="%1."/>
      <w:lvlJc w:val="left"/>
      <w:pPr>
        <w:ind w:left="360" w:hanging="360"/>
      </w:pPr>
      <w:rPr>
        <w:b/>
        <w:bCs w:val="0"/>
      </w:rPr>
    </w:lvl>
    <w:lvl w:ilvl="1">
      <w:start w:val="1"/>
      <w:numFmt w:val="decimal"/>
      <w:lvlText w:val="%1.%2."/>
      <w:lvlJc w:val="left"/>
      <w:pPr>
        <w:ind w:left="360" w:hanging="360"/>
      </w:pPr>
      <w:rPr>
        <w:b w:val="0"/>
        <w:bCs w:val="0"/>
        <w:i w:val="0"/>
        <w:iCs w:val="0"/>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6" w15:restartNumberingAfterBreak="0">
    <w:nsid w:val="2FBE37E1"/>
    <w:multiLevelType w:val="multilevel"/>
    <w:tmpl w:val="4DB6D3B2"/>
    <w:lvl w:ilvl="0">
      <w:start w:val="1"/>
      <w:numFmt w:val="decimal"/>
      <w:lvlText w:val="%1."/>
      <w:lvlJc w:val="left"/>
      <w:pPr>
        <w:ind w:left="928" w:hanging="360"/>
      </w:pPr>
      <w:rPr>
        <w:b/>
        <w:i w:val="0"/>
      </w:rPr>
    </w:lvl>
    <w:lvl w:ilvl="1">
      <w:start w:val="1"/>
      <w:numFmt w:val="decimal"/>
      <w:lvlText w:val="%1.%2."/>
      <w:lvlJc w:val="left"/>
      <w:pPr>
        <w:ind w:left="0" w:firstLine="0"/>
      </w:pPr>
      <w:rPr>
        <w:b w:val="0"/>
        <w:i w:val="0"/>
        <w:color w:val="auto"/>
      </w:rPr>
    </w:lvl>
    <w:lvl w:ilvl="2">
      <w:start w:val="1"/>
      <w:numFmt w:val="decimal"/>
      <w:lvlText w:val="%1.%2.%3."/>
      <w:lvlJc w:val="left"/>
      <w:pPr>
        <w:ind w:left="1072" w:hanging="504"/>
      </w:pPr>
      <w:rPr>
        <w:b w:val="0"/>
        <w:i w:val="0"/>
        <w:sz w:val="24"/>
        <w:szCs w:val="24"/>
      </w:rPr>
    </w:lvl>
    <w:lvl w:ilvl="3">
      <w:start w:val="1"/>
      <w:numFmt w:val="decimal"/>
      <w:lvlText w:val="%1.%2.%3.%4."/>
      <w:lvlJc w:val="left"/>
      <w:pPr>
        <w:ind w:left="1358"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985BD5"/>
    <w:multiLevelType w:val="multilevel"/>
    <w:tmpl w:val="0396F570"/>
    <w:lvl w:ilvl="0">
      <w:start w:val="8"/>
      <w:numFmt w:val="decimal"/>
      <w:lvlText w:val="%1."/>
      <w:lvlJc w:val="left"/>
      <w:pPr>
        <w:ind w:left="360" w:hanging="360"/>
      </w:pPr>
      <w:rPr>
        <w:rFonts w:hint="default"/>
        <w:b/>
      </w:rPr>
    </w:lvl>
    <w:lvl w:ilvl="1">
      <w:start w:val="1"/>
      <w:numFmt w:val="decimal"/>
      <w:lvlText w:val="%1.%2."/>
      <w:lvlJc w:val="left"/>
      <w:rPr>
        <w:rFonts w:hint="default"/>
        <w:b w:val="0"/>
        <w:color w:val="auto"/>
      </w:rPr>
    </w:lvl>
    <w:lvl w:ilvl="2">
      <w:start w:val="1"/>
      <w:numFmt w:val="lowerLetter"/>
      <w:lvlText w:val="%3)"/>
      <w:lvlJc w:val="left"/>
      <w:pPr>
        <w:ind w:left="720" w:hanging="720"/>
      </w:pPr>
      <w:rPr>
        <w:rFonts w:ascii="Times New Roman" w:eastAsia="Calibri"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5FA72E3"/>
    <w:multiLevelType w:val="hybridMultilevel"/>
    <w:tmpl w:val="6B7E4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1070"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421A17CA"/>
    <w:multiLevelType w:val="multilevel"/>
    <w:tmpl w:val="CD4C7572"/>
    <w:lvl w:ilvl="0">
      <w:start w:val="1"/>
      <w:numFmt w:val="decimal"/>
      <w:lvlText w:val="%1."/>
      <w:lvlJc w:val="left"/>
      <w:pPr>
        <w:ind w:left="644" w:hanging="360"/>
      </w:pPr>
      <w:rPr>
        <w:b/>
        <w:bCs w:val="0"/>
      </w:rPr>
    </w:lvl>
    <w:lvl w:ilvl="1">
      <w:start w:val="1"/>
      <w:numFmt w:val="decimal"/>
      <w:lvlText w:val="%1.%2."/>
      <w:lvlJc w:val="left"/>
      <w:pPr>
        <w:ind w:left="4118" w:hanging="432"/>
      </w:pPr>
      <w:rPr>
        <w:b w:val="0"/>
        <w:strike w:val="0"/>
        <w:dstrike w:val="0"/>
        <w:color w:val="auto"/>
        <w:u w:val="none"/>
        <w:effect w:val="none"/>
      </w:rPr>
    </w:lvl>
    <w:lvl w:ilvl="2">
      <w:start w:val="1"/>
      <w:numFmt w:val="decimal"/>
      <w:lvlText w:val="%1.%2.%3."/>
      <w:lvlJc w:val="left"/>
      <w:pPr>
        <w:ind w:left="-3039" w:hanging="504"/>
      </w:pPr>
      <w:rPr>
        <w:rFonts w:ascii="Times New Roman" w:hAnsi="Times New Roman" w:cs="Times New Roman" w:hint="default"/>
        <w:strike w:val="0"/>
        <w:dstrike w:val="0"/>
        <w:color w:val="000000"/>
        <w:u w:val="none"/>
        <w:effect w:val="none"/>
      </w:rPr>
    </w:lvl>
    <w:lvl w:ilvl="3">
      <w:start w:val="1"/>
      <w:numFmt w:val="decimal"/>
      <w:lvlText w:val="%1.%2.%3.%4."/>
      <w:lvlJc w:val="left"/>
      <w:pPr>
        <w:ind w:left="-2383" w:hanging="648"/>
      </w:pPr>
      <w:rPr>
        <w:strike w:val="0"/>
        <w:dstrike w:val="0"/>
        <w:u w:val="none"/>
        <w:effect w:val="none"/>
      </w:rPr>
    </w:lvl>
    <w:lvl w:ilvl="4">
      <w:start w:val="1"/>
      <w:numFmt w:val="decimal"/>
      <w:lvlText w:val="%1.%2.%3.%4.%5."/>
      <w:lvlJc w:val="left"/>
      <w:pPr>
        <w:ind w:left="-1879" w:hanging="792"/>
      </w:pPr>
    </w:lvl>
    <w:lvl w:ilvl="5">
      <w:start w:val="1"/>
      <w:numFmt w:val="decimal"/>
      <w:lvlText w:val="%1.%2.%3.%4.%5.%6."/>
      <w:lvlJc w:val="left"/>
      <w:pPr>
        <w:ind w:left="-1375" w:hanging="936"/>
      </w:pPr>
    </w:lvl>
    <w:lvl w:ilvl="6">
      <w:start w:val="1"/>
      <w:numFmt w:val="decimal"/>
      <w:lvlText w:val="%1.%2.%3.%4.%5.%6.%7."/>
      <w:lvlJc w:val="left"/>
      <w:pPr>
        <w:ind w:left="-871" w:hanging="1080"/>
      </w:pPr>
    </w:lvl>
    <w:lvl w:ilvl="7">
      <w:start w:val="1"/>
      <w:numFmt w:val="decimal"/>
      <w:lvlText w:val="%1.%2.%3.%4.%5.%6.%7.%8."/>
      <w:lvlJc w:val="left"/>
      <w:pPr>
        <w:ind w:left="-367" w:hanging="1224"/>
      </w:pPr>
    </w:lvl>
    <w:lvl w:ilvl="8">
      <w:start w:val="1"/>
      <w:numFmt w:val="decimal"/>
      <w:lvlText w:val="%1.%2.%3.%4.%5.%6.%7.%8.%9."/>
      <w:lvlJc w:val="left"/>
      <w:pPr>
        <w:ind w:left="209" w:hanging="1440"/>
      </w:pPr>
    </w:lvl>
  </w:abstractNum>
  <w:abstractNum w:abstractNumId="12"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C3D775C"/>
    <w:multiLevelType w:val="multilevel"/>
    <w:tmpl w:val="D0D63D30"/>
    <w:lvl w:ilvl="0">
      <w:start w:val="1"/>
      <w:numFmt w:val="decimal"/>
      <w:pStyle w:val="1Lgumam"/>
      <w:lvlText w:val="%1."/>
      <w:lvlJc w:val="left"/>
      <w:pPr>
        <w:ind w:left="360" w:hanging="360"/>
      </w:pPr>
      <w:rPr>
        <w:b/>
      </w:rPr>
    </w:lvl>
    <w:lvl w:ilvl="1">
      <w:start w:val="1"/>
      <w:numFmt w:val="decimal"/>
      <w:pStyle w:val="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E0A1AE0"/>
    <w:multiLevelType w:val="hybridMultilevel"/>
    <w:tmpl w:val="F350C4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73778F"/>
    <w:multiLevelType w:val="multilevel"/>
    <w:tmpl w:val="6D58419E"/>
    <w:lvl w:ilvl="0">
      <w:start w:val="9"/>
      <w:numFmt w:val="decimal"/>
      <w:lvlText w:val="%1."/>
      <w:lvlJc w:val="left"/>
      <w:pPr>
        <w:ind w:left="502"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562F10"/>
    <w:multiLevelType w:val="multilevel"/>
    <w:tmpl w:val="4D0AD292"/>
    <w:lvl w:ilvl="0">
      <w:start w:val="10"/>
      <w:numFmt w:val="decimal"/>
      <w:lvlText w:val="%1."/>
      <w:lvlJc w:val="left"/>
      <w:pPr>
        <w:ind w:left="480" w:hanging="480"/>
      </w:pPr>
      <w:rPr>
        <w:rFonts w:hint="default"/>
      </w:rPr>
    </w:lvl>
    <w:lvl w:ilvl="1">
      <w:start w:val="5"/>
      <w:numFmt w:val="decimal"/>
      <w:lvlText w:val="%1.%2."/>
      <w:lvlJc w:val="left"/>
      <w:pPr>
        <w:ind w:left="905"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4E615A3"/>
    <w:multiLevelType w:val="multilevel"/>
    <w:tmpl w:val="BCEA15B6"/>
    <w:lvl w:ilvl="0">
      <w:start w:val="2"/>
      <w:numFmt w:val="decimal"/>
      <w:lvlText w:val="%1."/>
      <w:lvlJc w:val="left"/>
      <w:pPr>
        <w:ind w:left="360" w:hanging="360"/>
      </w:pPr>
      <w:rPr>
        <w:b w:val="0"/>
        <w:bCs/>
      </w:rPr>
    </w:lvl>
    <w:lvl w:ilvl="1">
      <w:start w:val="3"/>
      <w:numFmt w:val="decimal"/>
      <w:lvlText w:val="%1.%2."/>
      <w:lvlJc w:val="left"/>
      <w:pPr>
        <w:ind w:left="36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rPr>
        <w:b/>
      </w:rPr>
    </w:lvl>
    <w:lvl w:ilvl="5">
      <w:start w:val="1"/>
      <w:numFmt w:val="decimal"/>
      <w:lvlText w:val="%1.%2.%3.%4.%5.%6."/>
      <w:lvlJc w:val="left"/>
      <w:pPr>
        <w:ind w:left="2880" w:hanging="1080"/>
      </w:pPr>
      <w:rPr>
        <w:b/>
      </w:rPr>
    </w:lvl>
    <w:lvl w:ilvl="6">
      <w:start w:val="1"/>
      <w:numFmt w:val="decimal"/>
      <w:lvlText w:val="%1.%2.%3.%4.%5.%6.%7."/>
      <w:lvlJc w:val="left"/>
      <w:pPr>
        <w:ind w:left="3600" w:hanging="1440"/>
      </w:pPr>
      <w:rPr>
        <w:b/>
      </w:rPr>
    </w:lvl>
    <w:lvl w:ilvl="7">
      <w:start w:val="1"/>
      <w:numFmt w:val="decimal"/>
      <w:lvlText w:val="%1.%2.%3.%4.%5.%6.%7.%8."/>
      <w:lvlJc w:val="left"/>
      <w:pPr>
        <w:ind w:left="3960" w:hanging="1440"/>
      </w:pPr>
      <w:rPr>
        <w:b/>
      </w:rPr>
    </w:lvl>
    <w:lvl w:ilvl="8">
      <w:start w:val="1"/>
      <w:numFmt w:val="decimal"/>
      <w:lvlText w:val="%1.%2.%3.%4.%5.%6.%7.%8.%9."/>
      <w:lvlJc w:val="left"/>
      <w:pPr>
        <w:ind w:left="4680" w:hanging="1800"/>
      </w:pPr>
      <w:rPr>
        <w:b/>
      </w:rPr>
    </w:lvl>
  </w:abstractNum>
  <w:abstractNum w:abstractNumId="18"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9" w15:restartNumberingAfterBreak="0">
    <w:nsid w:val="760851EB"/>
    <w:multiLevelType w:val="multilevel"/>
    <w:tmpl w:val="77F0C04E"/>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4832" w:hanging="720"/>
      </w:pPr>
      <w:rPr>
        <w:rFonts w:ascii="Times New Roman" w:hAnsi="Times New Roman" w:cs="Times New Roman"/>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sz w:val="22"/>
        <w:szCs w:val="22"/>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0" w15:restartNumberingAfterBreak="0">
    <w:nsid w:val="79CF4519"/>
    <w:multiLevelType w:val="multilevel"/>
    <w:tmpl w:val="08BA44DC"/>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62640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494594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9101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502230">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58546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15941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8907373">
    <w:abstractNumId w:val="1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49717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2034511">
    <w:abstractNumId w:val="9"/>
  </w:num>
  <w:num w:numId="10" w16cid:durableId="13642112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63514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50180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53491109">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40984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1117672">
    <w:abstractNumId w:val="15"/>
  </w:num>
  <w:num w:numId="16" w16cid:durableId="1142575487">
    <w:abstractNumId w:val="16"/>
  </w:num>
  <w:num w:numId="17" w16cid:durableId="14939867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34920889">
    <w:abstractNumId w:val="7"/>
  </w:num>
  <w:num w:numId="19" w16cid:durableId="19653854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5160656">
    <w:abstractNumId w:val="8"/>
  </w:num>
  <w:num w:numId="21" w16cid:durableId="471755389">
    <w:abstractNumId w:val="6"/>
  </w:num>
  <w:num w:numId="22" w16cid:durableId="1279427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2B"/>
    <w:rsid w:val="0000122B"/>
    <w:rsid w:val="00004466"/>
    <w:rsid w:val="0000453C"/>
    <w:rsid w:val="000048EC"/>
    <w:rsid w:val="00005D93"/>
    <w:rsid w:val="00006270"/>
    <w:rsid w:val="00010391"/>
    <w:rsid w:val="00027460"/>
    <w:rsid w:val="00030F71"/>
    <w:rsid w:val="00041B8A"/>
    <w:rsid w:val="000520E2"/>
    <w:rsid w:val="0005370B"/>
    <w:rsid w:val="00067260"/>
    <w:rsid w:val="00067D7A"/>
    <w:rsid w:val="000741D5"/>
    <w:rsid w:val="0008238A"/>
    <w:rsid w:val="00083D08"/>
    <w:rsid w:val="00093281"/>
    <w:rsid w:val="00094027"/>
    <w:rsid w:val="000A6BE1"/>
    <w:rsid w:val="000B0FC1"/>
    <w:rsid w:val="000B34C9"/>
    <w:rsid w:val="000B4CE3"/>
    <w:rsid w:val="000C07B6"/>
    <w:rsid w:val="000C4F9F"/>
    <w:rsid w:val="000C5F84"/>
    <w:rsid w:val="000C6569"/>
    <w:rsid w:val="000D33B4"/>
    <w:rsid w:val="000D681C"/>
    <w:rsid w:val="000D6A76"/>
    <w:rsid w:val="000F0903"/>
    <w:rsid w:val="000F25B6"/>
    <w:rsid w:val="000F287A"/>
    <w:rsid w:val="0010027E"/>
    <w:rsid w:val="00101B07"/>
    <w:rsid w:val="00110F28"/>
    <w:rsid w:val="001154F5"/>
    <w:rsid w:val="00117C47"/>
    <w:rsid w:val="0012203C"/>
    <w:rsid w:val="0012259C"/>
    <w:rsid w:val="00124A85"/>
    <w:rsid w:val="001276FF"/>
    <w:rsid w:val="00146177"/>
    <w:rsid w:val="001505A5"/>
    <w:rsid w:val="00150DC6"/>
    <w:rsid w:val="00156386"/>
    <w:rsid w:val="0016460E"/>
    <w:rsid w:val="001670BB"/>
    <w:rsid w:val="0017301F"/>
    <w:rsid w:val="001744D3"/>
    <w:rsid w:val="001745FE"/>
    <w:rsid w:val="001808E6"/>
    <w:rsid w:val="00190514"/>
    <w:rsid w:val="001A14AB"/>
    <w:rsid w:val="001B2D7A"/>
    <w:rsid w:val="001B61FE"/>
    <w:rsid w:val="001C2122"/>
    <w:rsid w:val="001C595D"/>
    <w:rsid w:val="001C7126"/>
    <w:rsid w:val="001E63F1"/>
    <w:rsid w:val="001F12C8"/>
    <w:rsid w:val="001F3366"/>
    <w:rsid w:val="002053E4"/>
    <w:rsid w:val="002139CC"/>
    <w:rsid w:val="00223122"/>
    <w:rsid w:val="0022434E"/>
    <w:rsid w:val="00227259"/>
    <w:rsid w:val="00232B15"/>
    <w:rsid w:val="0023313B"/>
    <w:rsid w:val="0024398C"/>
    <w:rsid w:val="00246790"/>
    <w:rsid w:val="002522C5"/>
    <w:rsid w:val="00255431"/>
    <w:rsid w:val="00256953"/>
    <w:rsid w:val="00256F48"/>
    <w:rsid w:val="0025792D"/>
    <w:rsid w:val="002608E1"/>
    <w:rsid w:val="00267694"/>
    <w:rsid w:val="00272335"/>
    <w:rsid w:val="00272C8F"/>
    <w:rsid w:val="00272D62"/>
    <w:rsid w:val="00275050"/>
    <w:rsid w:val="002824F7"/>
    <w:rsid w:val="00282AB9"/>
    <w:rsid w:val="002A1501"/>
    <w:rsid w:val="002A1BAE"/>
    <w:rsid w:val="002B0B31"/>
    <w:rsid w:val="002B3109"/>
    <w:rsid w:val="002C75E6"/>
    <w:rsid w:val="002D7CAB"/>
    <w:rsid w:val="002E5ACE"/>
    <w:rsid w:val="002E739F"/>
    <w:rsid w:val="00301D9D"/>
    <w:rsid w:val="00305EA5"/>
    <w:rsid w:val="00306238"/>
    <w:rsid w:val="003100EC"/>
    <w:rsid w:val="003132D3"/>
    <w:rsid w:val="00313B32"/>
    <w:rsid w:val="00313F20"/>
    <w:rsid w:val="00315C2F"/>
    <w:rsid w:val="00321C11"/>
    <w:rsid w:val="003223C7"/>
    <w:rsid w:val="00330C59"/>
    <w:rsid w:val="00331B23"/>
    <w:rsid w:val="003411E1"/>
    <w:rsid w:val="00343A44"/>
    <w:rsid w:val="00361008"/>
    <w:rsid w:val="0036375E"/>
    <w:rsid w:val="00364A27"/>
    <w:rsid w:val="00364C99"/>
    <w:rsid w:val="003845F0"/>
    <w:rsid w:val="00385286"/>
    <w:rsid w:val="00385512"/>
    <w:rsid w:val="00386A56"/>
    <w:rsid w:val="0039458D"/>
    <w:rsid w:val="003955DF"/>
    <w:rsid w:val="003964DD"/>
    <w:rsid w:val="003A26CA"/>
    <w:rsid w:val="003B65F4"/>
    <w:rsid w:val="003D34CC"/>
    <w:rsid w:val="003D58C0"/>
    <w:rsid w:val="003E1E93"/>
    <w:rsid w:val="003E6BFD"/>
    <w:rsid w:val="003F0F1E"/>
    <w:rsid w:val="003F26C8"/>
    <w:rsid w:val="003F4DAD"/>
    <w:rsid w:val="004000B2"/>
    <w:rsid w:val="00402EE4"/>
    <w:rsid w:val="004050D1"/>
    <w:rsid w:val="0042288C"/>
    <w:rsid w:val="004257CE"/>
    <w:rsid w:val="00433731"/>
    <w:rsid w:val="004438CB"/>
    <w:rsid w:val="00446D69"/>
    <w:rsid w:val="00450963"/>
    <w:rsid w:val="00452D7F"/>
    <w:rsid w:val="004563E9"/>
    <w:rsid w:val="004571F0"/>
    <w:rsid w:val="00457C27"/>
    <w:rsid w:val="00457E1B"/>
    <w:rsid w:val="00473CB5"/>
    <w:rsid w:val="00483161"/>
    <w:rsid w:val="004858B5"/>
    <w:rsid w:val="00490256"/>
    <w:rsid w:val="00492A25"/>
    <w:rsid w:val="00492A93"/>
    <w:rsid w:val="00492CFF"/>
    <w:rsid w:val="004A1ABC"/>
    <w:rsid w:val="004B1C3F"/>
    <w:rsid w:val="004B3129"/>
    <w:rsid w:val="004B4AC6"/>
    <w:rsid w:val="004B6600"/>
    <w:rsid w:val="004C2342"/>
    <w:rsid w:val="004D1391"/>
    <w:rsid w:val="004D1E4D"/>
    <w:rsid w:val="004D248B"/>
    <w:rsid w:val="004D602E"/>
    <w:rsid w:val="004D67EB"/>
    <w:rsid w:val="004E3828"/>
    <w:rsid w:val="004F0249"/>
    <w:rsid w:val="004F26CE"/>
    <w:rsid w:val="004F6E3B"/>
    <w:rsid w:val="00505EC8"/>
    <w:rsid w:val="00507623"/>
    <w:rsid w:val="0050785E"/>
    <w:rsid w:val="0051194B"/>
    <w:rsid w:val="00511AEB"/>
    <w:rsid w:val="00512053"/>
    <w:rsid w:val="00521D48"/>
    <w:rsid w:val="0052253D"/>
    <w:rsid w:val="005240E3"/>
    <w:rsid w:val="0052554B"/>
    <w:rsid w:val="005265C4"/>
    <w:rsid w:val="005503B7"/>
    <w:rsid w:val="00550C5F"/>
    <w:rsid w:val="00575DE3"/>
    <w:rsid w:val="00582CCC"/>
    <w:rsid w:val="00592A8F"/>
    <w:rsid w:val="005959F1"/>
    <w:rsid w:val="005A039D"/>
    <w:rsid w:val="005A24B2"/>
    <w:rsid w:val="005A3AEA"/>
    <w:rsid w:val="005A5EBC"/>
    <w:rsid w:val="005A6E25"/>
    <w:rsid w:val="005B3382"/>
    <w:rsid w:val="005C36F7"/>
    <w:rsid w:val="005C540D"/>
    <w:rsid w:val="005D6DC0"/>
    <w:rsid w:val="005E4D57"/>
    <w:rsid w:val="005F0C3D"/>
    <w:rsid w:val="005F555E"/>
    <w:rsid w:val="00602F2F"/>
    <w:rsid w:val="006126E2"/>
    <w:rsid w:val="0061692B"/>
    <w:rsid w:val="00616B71"/>
    <w:rsid w:val="00617D75"/>
    <w:rsid w:val="0062610B"/>
    <w:rsid w:val="00634772"/>
    <w:rsid w:val="00642412"/>
    <w:rsid w:val="00657970"/>
    <w:rsid w:val="006609BB"/>
    <w:rsid w:val="00661CDF"/>
    <w:rsid w:val="006631A5"/>
    <w:rsid w:val="00667486"/>
    <w:rsid w:val="00676358"/>
    <w:rsid w:val="00684AE5"/>
    <w:rsid w:val="006872E5"/>
    <w:rsid w:val="006B13A3"/>
    <w:rsid w:val="006B55AD"/>
    <w:rsid w:val="006B61C7"/>
    <w:rsid w:val="006C2E61"/>
    <w:rsid w:val="006C4553"/>
    <w:rsid w:val="006D1592"/>
    <w:rsid w:val="006D74F4"/>
    <w:rsid w:val="007017F4"/>
    <w:rsid w:val="007018B9"/>
    <w:rsid w:val="007041B7"/>
    <w:rsid w:val="0070519C"/>
    <w:rsid w:val="00705A87"/>
    <w:rsid w:val="00705F6C"/>
    <w:rsid w:val="00706BF2"/>
    <w:rsid w:val="00711629"/>
    <w:rsid w:val="007140FE"/>
    <w:rsid w:val="007272C4"/>
    <w:rsid w:val="00733438"/>
    <w:rsid w:val="00742F54"/>
    <w:rsid w:val="007450EC"/>
    <w:rsid w:val="0074613C"/>
    <w:rsid w:val="007469AC"/>
    <w:rsid w:val="007526AD"/>
    <w:rsid w:val="00753792"/>
    <w:rsid w:val="00753B25"/>
    <w:rsid w:val="0076489B"/>
    <w:rsid w:val="007715FA"/>
    <w:rsid w:val="00775409"/>
    <w:rsid w:val="0077563B"/>
    <w:rsid w:val="007868C3"/>
    <w:rsid w:val="00790863"/>
    <w:rsid w:val="007A32A0"/>
    <w:rsid w:val="007B0934"/>
    <w:rsid w:val="007B32EC"/>
    <w:rsid w:val="007B3A7D"/>
    <w:rsid w:val="007B4068"/>
    <w:rsid w:val="007B5E93"/>
    <w:rsid w:val="007D64B1"/>
    <w:rsid w:val="007D789A"/>
    <w:rsid w:val="007E28BC"/>
    <w:rsid w:val="007E2A47"/>
    <w:rsid w:val="007F0743"/>
    <w:rsid w:val="007F249A"/>
    <w:rsid w:val="007F4031"/>
    <w:rsid w:val="008117A9"/>
    <w:rsid w:val="00823120"/>
    <w:rsid w:val="008252E0"/>
    <w:rsid w:val="00825BC5"/>
    <w:rsid w:val="00831326"/>
    <w:rsid w:val="00832A77"/>
    <w:rsid w:val="008431FD"/>
    <w:rsid w:val="00847893"/>
    <w:rsid w:val="008503CD"/>
    <w:rsid w:val="008513EE"/>
    <w:rsid w:val="00853940"/>
    <w:rsid w:val="00853BD5"/>
    <w:rsid w:val="00853C92"/>
    <w:rsid w:val="008541D0"/>
    <w:rsid w:val="00854586"/>
    <w:rsid w:val="00855ED9"/>
    <w:rsid w:val="00857544"/>
    <w:rsid w:val="00860953"/>
    <w:rsid w:val="00867906"/>
    <w:rsid w:val="00871E12"/>
    <w:rsid w:val="008730EE"/>
    <w:rsid w:val="0088092D"/>
    <w:rsid w:val="008838E0"/>
    <w:rsid w:val="0088700B"/>
    <w:rsid w:val="00894498"/>
    <w:rsid w:val="008A2AA8"/>
    <w:rsid w:val="008B0E78"/>
    <w:rsid w:val="008B3332"/>
    <w:rsid w:val="008B7003"/>
    <w:rsid w:val="008D32F4"/>
    <w:rsid w:val="008D6A2D"/>
    <w:rsid w:val="008E452C"/>
    <w:rsid w:val="008F1E0D"/>
    <w:rsid w:val="008F1EEB"/>
    <w:rsid w:val="008F35FC"/>
    <w:rsid w:val="00901C04"/>
    <w:rsid w:val="00911056"/>
    <w:rsid w:val="00912F73"/>
    <w:rsid w:val="0091455A"/>
    <w:rsid w:val="00917FAD"/>
    <w:rsid w:val="00921199"/>
    <w:rsid w:val="00924A55"/>
    <w:rsid w:val="0092774F"/>
    <w:rsid w:val="00935C29"/>
    <w:rsid w:val="00942B43"/>
    <w:rsid w:val="0094624A"/>
    <w:rsid w:val="00946C49"/>
    <w:rsid w:val="00947467"/>
    <w:rsid w:val="00952BC7"/>
    <w:rsid w:val="0096304D"/>
    <w:rsid w:val="00964C67"/>
    <w:rsid w:val="00972CAF"/>
    <w:rsid w:val="00975E8E"/>
    <w:rsid w:val="00987899"/>
    <w:rsid w:val="00990614"/>
    <w:rsid w:val="0099698E"/>
    <w:rsid w:val="00996EF1"/>
    <w:rsid w:val="009A1183"/>
    <w:rsid w:val="009A23AD"/>
    <w:rsid w:val="009A7671"/>
    <w:rsid w:val="009B15B4"/>
    <w:rsid w:val="009B7D92"/>
    <w:rsid w:val="009C72AE"/>
    <w:rsid w:val="009D3422"/>
    <w:rsid w:val="009D40DE"/>
    <w:rsid w:val="009F00E0"/>
    <w:rsid w:val="009F1A63"/>
    <w:rsid w:val="009F1C97"/>
    <w:rsid w:val="009F29CE"/>
    <w:rsid w:val="009F403F"/>
    <w:rsid w:val="009F4C04"/>
    <w:rsid w:val="00A00059"/>
    <w:rsid w:val="00A119FB"/>
    <w:rsid w:val="00A175B3"/>
    <w:rsid w:val="00A23093"/>
    <w:rsid w:val="00A32389"/>
    <w:rsid w:val="00A4021D"/>
    <w:rsid w:val="00A428C8"/>
    <w:rsid w:val="00A4371B"/>
    <w:rsid w:val="00A46041"/>
    <w:rsid w:val="00A46A03"/>
    <w:rsid w:val="00A507E0"/>
    <w:rsid w:val="00A53585"/>
    <w:rsid w:val="00A628C9"/>
    <w:rsid w:val="00A63421"/>
    <w:rsid w:val="00A63E4D"/>
    <w:rsid w:val="00A66D10"/>
    <w:rsid w:val="00A72295"/>
    <w:rsid w:val="00A724BF"/>
    <w:rsid w:val="00A821A5"/>
    <w:rsid w:val="00A87E73"/>
    <w:rsid w:val="00A913D2"/>
    <w:rsid w:val="00A936B0"/>
    <w:rsid w:val="00A9538D"/>
    <w:rsid w:val="00A96536"/>
    <w:rsid w:val="00AA1568"/>
    <w:rsid w:val="00AA3430"/>
    <w:rsid w:val="00AA42DE"/>
    <w:rsid w:val="00AA5664"/>
    <w:rsid w:val="00AA6AB2"/>
    <w:rsid w:val="00AA7347"/>
    <w:rsid w:val="00AB0CD2"/>
    <w:rsid w:val="00AB20FE"/>
    <w:rsid w:val="00AB2FA5"/>
    <w:rsid w:val="00AC5E10"/>
    <w:rsid w:val="00AD3D65"/>
    <w:rsid w:val="00AD65AC"/>
    <w:rsid w:val="00AD6970"/>
    <w:rsid w:val="00AE03C5"/>
    <w:rsid w:val="00AE4C2A"/>
    <w:rsid w:val="00AF290E"/>
    <w:rsid w:val="00AF4927"/>
    <w:rsid w:val="00AF52E3"/>
    <w:rsid w:val="00AF63AE"/>
    <w:rsid w:val="00B04883"/>
    <w:rsid w:val="00B06503"/>
    <w:rsid w:val="00B07BDF"/>
    <w:rsid w:val="00B07C3C"/>
    <w:rsid w:val="00B1190D"/>
    <w:rsid w:val="00B12BF0"/>
    <w:rsid w:val="00B15E99"/>
    <w:rsid w:val="00B218FA"/>
    <w:rsid w:val="00B24428"/>
    <w:rsid w:val="00B30748"/>
    <w:rsid w:val="00B41541"/>
    <w:rsid w:val="00B429B7"/>
    <w:rsid w:val="00B429F5"/>
    <w:rsid w:val="00B44467"/>
    <w:rsid w:val="00B5636C"/>
    <w:rsid w:val="00B60B08"/>
    <w:rsid w:val="00B66C55"/>
    <w:rsid w:val="00B8388A"/>
    <w:rsid w:val="00B901F8"/>
    <w:rsid w:val="00B910B7"/>
    <w:rsid w:val="00B93402"/>
    <w:rsid w:val="00B96578"/>
    <w:rsid w:val="00BA009C"/>
    <w:rsid w:val="00BA2C44"/>
    <w:rsid w:val="00BA4FAA"/>
    <w:rsid w:val="00BC3E7F"/>
    <w:rsid w:val="00BC5FB9"/>
    <w:rsid w:val="00BD10D9"/>
    <w:rsid w:val="00BD2A50"/>
    <w:rsid w:val="00BD6E1E"/>
    <w:rsid w:val="00BE2F2B"/>
    <w:rsid w:val="00BF4A5C"/>
    <w:rsid w:val="00C04EEC"/>
    <w:rsid w:val="00C06AB1"/>
    <w:rsid w:val="00C26039"/>
    <w:rsid w:val="00C34BFE"/>
    <w:rsid w:val="00C375EB"/>
    <w:rsid w:val="00C40181"/>
    <w:rsid w:val="00C42226"/>
    <w:rsid w:val="00C502AD"/>
    <w:rsid w:val="00C50D43"/>
    <w:rsid w:val="00C516D7"/>
    <w:rsid w:val="00C56908"/>
    <w:rsid w:val="00C65A10"/>
    <w:rsid w:val="00C8071C"/>
    <w:rsid w:val="00C85B95"/>
    <w:rsid w:val="00C906FD"/>
    <w:rsid w:val="00C9098E"/>
    <w:rsid w:val="00C934CA"/>
    <w:rsid w:val="00CB0FD4"/>
    <w:rsid w:val="00CB4841"/>
    <w:rsid w:val="00CB5752"/>
    <w:rsid w:val="00CB5783"/>
    <w:rsid w:val="00CB6A97"/>
    <w:rsid w:val="00CB76ED"/>
    <w:rsid w:val="00CC1BB0"/>
    <w:rsid w:val="00CD2A0F"/>
    <w:rsid w:val="00CD57E4"/>
    <w:rsid w:val="00CE3AF8"/>
    <w:rsid w:val="00CE5F86"/>
    <w:rsid w:val="00CF357E"/>
    <w:rsid w:val="00CF4C84"/>
    <w:rsid w:val="00D0357C"/>
    <w:rsid w:val="00D06035"/>
    <w:rsid w:val="00D0763D"/>
    <w:rsid w:val="00D11A28"/>
    <w:rsid w:val="00D12D7D"/>
    <w:rsid w:val="00D12F0E"/>
    <w:rsid w:val="00D15D07"/>
    <w:rsid w:val="00D37778"/>
    <w:rsid w:val="00D43705"/>
    <w:rsid w:val="00D44169"/>
    <w:rsid w:val="00D56E9B"/>
    <w:rsid w:val="00D57787"/>
    <w:rsid w:val="00D626C7"/>
    <w:rsid w:val="00D63853"/>
    <w:rsid w:val="00D665F8"/>
    <w:rsid w:val="00D666FB"/>
    <w:rsid w:val="00D73346"/>
    <w:rsid w:val="00D76E07"/>
    <w:rsid w:val="00D80785"/>
    <w:rsid w:val="00D81C64"/>
    <w:rsid w:val="00D944F9"/>
    <w:rsid w:val="00DA3844"/>
    <w:rsid w:val="00DA4A1A"/>
    <w:rsid w:val="00DC1CE6"/>
    <w:rsid w:val="00DC274B"/>
    <w:rsid w:val="00DC73A8"/>
    <w:rsid w:val="00DD1FFE"/>
    <w:rsid w:val="00DD2581"/>
    <w:rsid w:val="00DD2D9A"/>
    <w:rsid w:val="00DD704B"/>
    <w:rsid w:val="00DD70EF"/>
    <w:rsid w:val="00DE3161"/>
    <w:rsid w:val="00DE4D69"/>
    <w:rsid w:val="00DE7D10"/>
    <w:rsid w:val="00DF3049"/>
    <w:rsid w:val="00DF380A"/>
    <w:rsid w:val="00E036A3"/>
    <w:rsid w:val="00E03A05"/>
    <w:rsid w:val="00E113FF"/>
    <w:rsid w:val="00E1266A"/>
    <w:rsid w:val="00E14941"/>
    <w:rsid w:val="00E17754"/>
    <w:rsid w:val="00E201C9"/>
    <w:rsid w:val="00E24DCF"/>
    <w:rsid w:val="00E253B6"/>
    <w:rsid w:val="00E27948"/>
    <w:rsid w:val="00E27A29"/>
    <w:rsid w:val="00E3241B"/>
    <w:rsid w:val="00E32F2E"/>
    <w:rsid w:val="00E43D8C"/>
    <w:rsid w:val="00E4417F"/>
    <w:rsid w:val="00E72749"/>
    <w:rsid w:val="00E85E4E"/>
    <w:rsid w:val="00E874EC"/>
    <w:rsid w:val="00E87787"/>
    <w:rsid w:val="00E97B56"/>
    <w:rsid w:val="00EA7452"/>
    <w:rsid w:val="00EB6B94"/>
    <w:rsid w:val="00EC2C95"/>
    <w:rsid w:val="00EC5A0B"/>
    <w:rsid w:val="00EC73A3"/>
    <w:rsid w:val="00EC78CA"/>
    <w:rsid w:val="00ED14C5"/>
    <w:rsid w:val="00ED6736"/>
    <w:rsid w:val="00EF11EF"/>
    <w:rsid w:val="00EF7D98"/>
    <w:rsid w:val="00F068C4"/>
    <w:rsid w:val="00F2214E"/>
    <w:rsid w:val="00F224A5"/>
    <w:rsid w:val="00F238A7"/>
    <w:rsid w:val="00F40E3E"/>
    <w:rsid w:val="00F4238A"/>
    <w:rsid w:val="00F45055"/>
    <w:rsid w:val="00F62C08"/>
    <w:rsid w:val="00F63DD3"/>
    <w:rsid w:val="00F64A51"/>
    <w:rsid w:val="00F64CD4"/>
    <w:rsid w:val="00F762B1"/>
    <w:rsid w:val="00F835D1"/>
    <w:rsid w:val="00F91DD5"/>
    <w:rsid w:val="00FA0218"/>
    <w:rsid w:val="00FA371A"/>
    <w:rsid w:val="00FA5CD8"/>
    <w:rsid w:val="00FA7B5F"/>
    <w:rsid w:val="00FB41EA"/>
    <w:rsid w:val="00FB589C"/>
    <w:rsid w:val="00FC6453"/>
    <w:rsid w:val="00FD071E"/>
    <w:rsid w:val="00FD4464"/>
    <w:rsid w:val="00FF36EA"/>
    <w:rsid w:val="00FF47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06A8C"/>
  <w15:chartTrackingRefBased/>
  <w15:docId w15:val="{FBC0B8A2-0231-4973-A355-D85006466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Heading 21"/>
    <w:basedOn w:val="Normal"/>
    <w:next w:val="Normal"/>
    <w:link w:val="Heading2Char"/>
    <w:uiPriority w:val="99"/>
    <w:unhideWhenUsed/>
    <w:qFormat/>
    <w:rsid w:val="00001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2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2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2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2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2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2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2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22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Heading 21 Char"/>
    <w:basedOn w:val="DefaultParagraphFont"/>
    <w:link w:val="Heading2"/>
    <w:uiPriority w:val="99"/>
    <w:semiHidden/>
    <w:rsid w:val="00001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2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2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2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2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2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2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22B"/>
    <w:rPr>
      <w:rFonts w:eastAsiaTheme="majorEastAsia" w:cstheme="majorBidi"/>
      <w:color w:val="272727" w:themeColor="text1" w:themeTint="D8"/>
    </w:rPr>
  </w:style>
  <w:style w:type="paragraph" w:styleId="Title">
    <w:name w:val="Title"/>
    <w:basedOn w:val="Normal"/>
    <w:next w:val="Normal"/>
    <w:link w:val="TitleChar"/>
    <w:uiPriority w:val="10"/>
    <w:qFormat/>
    <w:rsid w:val="00001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2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2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22B"/>
    <w:pPr>
      <w:spacing w:before="160"/>
      <w:jc w:val="center"/>
    </w:pPr>
    <w:rPr>
      <w:i/>
      <w:iCs/>
      <w:color w:val="404040" w:themeColor="text1" w:themeTint="BF"/>
    </w:rPr>
  </w:style>
  <w:style w:type="character" w:customStyle="1" w:styleId="QuoteChar">
    <w:name w:val="Quote Char"/>
    <w:basedOn w:val="DefaultParagraphFont"/>
    <w:link w:val="Quote"/>
    <w:uiPriority w:val="29"/>
    <w:rsid w:val="0000122B"/>
    <w:rPr>
      <w:i/>
      <w:iCs/>
      <w:color w:val="404040" w:themeColor="text1" w:themeTint="BF"/>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00122B"/>
    <w:pPr>
      <w:ind w:left="720"/>
      <w:contextualSpacing/>
    </w:pPr>
  </w:style>
  <w:style w:type="character" w:styleId="IntenseEmphasis">
    <w:name w:val="Intense Emphasis"/>
    <w:basedOn w:val="DefaultParagraphFont"/>
    <w:uiPriority w:val="21"/>
    <w:qFormat/>
    <w:rsid w:val="0000122B"/>
    <w:rPr>
      <w:i/>
      <w:iCs/>
      <w:color w:val="0F4761" w:themeColor="accent1" w:themeShade="BF"/>
    </w:rPr>
  </w:style>
  <w:style w:type="paragraph" w:styleId="IntenseQuote">
    <w:name w:val="Intense Quote"/>
    <w:basedOn w:val="Normal"/>
    <w:next w:val="Normal"/>
    <w:link w:val="IntenseQuoteChar"/>
    <w:uiPriority w:val="30"/>
    <w:qFormat/>
    <w:rsid w:val="00001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22B"/>
    <w:rPr>
      <w:i/>
      <w:iCs/>
      <w:color w:val="0F4761" w:themeColor="accent1" w:themeShade="BF"/>
    </w:rPr>
  </w:style>
  <w:style w:type="character" w:styleId="IntenseReference">
    <w:name w:val="Intense Reference"/>
    <w:basedOn w:val="DefaultParagraphFont"/>
    <w:uiPriority w:val="32"/>
    <w:qFormat/>
    <w:rsid w:val="0000122B"/>
    <w:rPr>
      <w:b/>
      <w:bCs/>
      <w:smallCaps/>
      <w:color w:val="0F4761" w:themeColor="accent1" w:themeShade="BF"/>
      <w:spacing w:val="5"/>
    </w:rPr>
  </w:style>
  <w:style w:type="numbering" w:customStyle="1" w:styleId="Bezsaraksta1">
    <w:name w:val="Bez saraksta1"/>
    <w:next w:val="NoList"/>
    <w:uiPriority w:val="99"/>
    <w:semiHidden/>
    <w:unhideWhenUsed/>
    <w:rsid w:val="001A14AB"/>
  </w:style>
  <w:style w:type="character" w:styleId="Hyperlink">
    <w:name w:val="Hyperlink"/>
    <w:unhideWhenUsed/>
    <w:rsid w:val="001A14AB"/>
    <w:rPr>
      <w:color w:val="000080"/>
      <w:u w:val="single"/>
    </w:rPr>
  </w:style>
  <w:style w:type="character" w:styleId="FollowedHyperlink">
    <w:name w:val="FollowedHyperlink"/>
    <w:basedOn w:val="DefaultParagraphFont"/>
    <w:uiPriority w:val="99"/>
    <w:semiHidden/>
    <w:unhideWhenUsed/>
    <w:rsid w:val="001A14AB"/>
    <w:rPr>
      <w:color w:val="96607D" w:themeColor="followedHyperlink"/>
      <w:u w:val="single"/>
    </w:rPr>
  </w:style>
  <w:style w:type="character" w:customStyle="1" w:styleId="Virsraksts2Rakstz1">
    <w:name w:val="Virsraksts 2 Rakstz.1"/>
    <w:aliases w:val="Second subtitle Rakstz.1,Char Rakstz.1,Heading 21 Rakstz.1"/>
    <w:basedOn w:val="DefaultParagraphFont"/>
    <w:uiPriority w:val="99"/>
    <w:semiHidden/>
    <w:rsid w:val="001A14AB"/>
    <w:rPr>
      <w:rFonts w:asciiTheme="majorHAnsi" w:eastAsiaTheme="majorEastAsia" w:hAnsiTheme="majorHAnsi" w:cstheme="majorBidi"/>
      <w:color w:val="0F4761" w:themeColor="accent1" w:themeShade="BF"/>
      <w:kern w:val="2"/>
      <w:sz w:val="32"/>
      <w:szCs w:val="32"/>
      <w14:ligatures w14:val="standardContextual"/>
    </w:rPr>
  </w:style>
  <w:style w:type="paragraph" w:customStyle="1" w:styleId="msonormal0">
    <w:name w:val="msonormal"/>
    <w:basedOn w:val="Normal"/>
    <w:uiPriority w:val="99"/>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NormalWeb">
    <w:name w:val="Normal (Web)"/>
    <w:basedOn w:val="Normal"/>
    <w:uiPriority w:val="99"/>
    <w:semiHidden/>
    <w:unhideWhenUsed/>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FootnoteText">
    <w:name w:val="footnote text"/>
    <w:basedOn w:val="Normal"/>
    <w:link w:val="FootnoteTextChar"/>
    <w:uiPriority w:val="99"/>
    <w:semiHidden/>
    <w:unhideWhenUsed/>
    <w:rsid w:val="001A14AB"/>
    <w:pPr>
      <w:spacing w:after="0" w:line="240" w:lineRule="auto"/>
    </w:pPr>
    <w:rPr>
      <w:rFonts w:ascii="Aptos" w:eastAsia="Aptos" w:hAnsi="Aptos" w:cs="Times New Roman"/>
      <w:sz w:val="20"/>
      <w:szCs w:val="20"/>
    </w:rPr>
  </w:style>
  <w:style w:type="character" w:customStyle="1" w:styleId="VrestekstsRakstz">
    <w:name w:val="Vēres teksts Rakstz."/>
    <w:basedOn w:val="DefaultParagraphFont"/>
    <w:link w:val="Vresteksts1"/>
    <w:uiPriority w:val="99"/>
    <w:semiHidden/>
    <w:rsid w:val="001A14AB"/>
    <w:rPr>
      <w:sz w:val="20"/>
      <w:szCs w:val="20"/>
    </w:rPr>
  </w:style>
  <w:style w:type="paragraph" w:styleId="CommentText">
    <w:name w:val="annotation text"/>
    <w:basedOn w:val="Normal"/>
    <w:link w:val="CommentTextChar"/>
    <w:uiPriority w:val="99"/>
    <w:unhideWhenUsed/>
    <w:rsid w:val="001A14AB"/>
    <w:pPr>
      <w:spacing w:line="240" w:lineRule="auto"/>
    </w:pPr>
    <w:rPr>
      <w:rFonts w:ascii="Aptos" w:eastAsia="Aptos" w:hAnsi="Aptos" w:cs="Times New Roman"/>
      <w:sz w:val="20"/>
      <w:szCs w:val="20"/>
    </w:rPr>
  </w:style>
  <w:style w:type="character" w:customStyle="1" w:styleId="KomentratekstsRakstz">
    <w:name w:val="Komentāra teksts Rakstz."/>
    <w:basedOn w:val="DefaultParagraphFont"/>
    <w:link w:val="Komentrateksts1"/>
    <w:uiPriority w:val="99"/>
    <w:semiHidden/>
    <w:rsid w:val="001A14AB"/>
    <w:rPr>
      <w:sz w:val="20"/>
      <w:szCs w:val="20"/>
    </w:rPr>
  </w:style>
  <w:style w:type="paragraph" w:styleId="Header">
    <w:name w:val="header"/>
    <w:basedOn w:val="Normal"/>
    <w:link w:val="HeaderChar"/>
    <w:uiPriority w:val="99"/>
    <w:unhideWhenUsed/>
    <w:rsid w:val="001A14AB"/>
    <w:pPr>
      <w:tabs>
        <w:tab w:val="center" w:pos="4153"/>
        <w:tab w:val="right" w:pos="8306"/>
      </w:tabs>
      <w:spacing w:after="0" w:line="240" w:lineRule="auto"/>
    </w:pPr>
    <w:rPr>
      <w:rFonts w:ascii="Aptos" w:eastAsia="Aptos" w:hAnsi="Aptos" w:cs="Times New Roman"/>
    </w:rPr>
  </w:style>
  <w:style w:type="character" w:customStyle="1" w:styleId="GalveneRakstz">
    <w:name w:val="Galvene Rakstz."/>
    <w:basedOn w:val="DefaultParagraphFont"/>
    <w:link w:val="Galvene1"/>
    <w:uiPriority w:val="99"/>
    <w:semiHidden/>
    <w:rsid w:val="001A14AB"/>
  </w:style>
  <w:style w:type="paragraph" w:styleId="Footer">
    <w:name w:val="footer"/>
    <w:basedOn w:val="Normal"/>
    <w:link w:val="FooterChar"/>
    <w:uiPriority w:val="99"/>
    <w:unhideWhenUsed/>
    <w:rsid w:val="001A14AB"/>
    <w:pPr>
      <w:tabs>
        <w:tab w:val="center" w:pos="4153"/>
        <w:tab w:val="right" w:pos="8306"/>
      </w:tabs>
      <w:spacing w:after="0" w:line="240" w:lineRule="auto"/>
    </w:pPr>
    <w:rPr>
      <w:rFonts w:ascii="Aptos" w:eastAsia="Aptos" w:hAnsi="Aptos" w:cs="Times New Roman"/>
    </w:rPr>
  </w:style>
  <w:style w:type="character" w:customStyle="1" w:styleId="KjeneRakstz">
    <w:name w:val="Kājene Rakstz."/>
    <w:basedOn w:val="DefaultParagraphFont"/>
    <w:link w:val="Kjene1"/>
    <w:uiPriority w:val="99"/>
    <w:semiHidden/>
    <w:rsid w:val="001A14AB"/>
  </w:style>
  <w:style w:type="paragraph" w:styleId="EndnoteText">
    <w:name w:val="endnote text"/>
    <w:basedOn w:val="Normal"/>
    <w:link w:val="EndnoteTextChar"/>
    <w:uiPriority w:val="99"/>
    <w:semiHidden/>
    <w:unhideWhenUsed/>
    <w:rsid w:val="001A14AB"/>
    <w:pPr>
      <w:spacing w:after="0" w:line="240" w:lineRule="auto"/>
    </w:pPr>
    <w:rPr>
      <w:rFonts w:ascii="Aptos" w:eastAsia="Aptos" w:hAnsi="Aptos" w:cs="Times New Roman"/>
      <w:sz w:val="20"/>
      <w:szCs w:val="20"/>
    </w:rPr>
  </w:style>
  <w:style w:type="character" w:customStyle="1" w:styleId="BeiguvrestekstsRakstz">
    <w:name w:val="Beigu vēres teksts Rakstz."/>
    <w:basedOn w:val="DefaultParagraphFont"/>
    <w:link w:val="Beiguvresteksts1"/>
    <w:uiPriority w:val="99"/>
    <w:semiHidden/>
    <w:rsid w:val="001A14AB"/>
    <w:rPr>
      <w:sz w:val="20"/>
      <w:szCs w:val="20"/>
    </w:rPr>
  </w:style>
  <w:style w:type="paragraph" w:styleId="List">
    <w:name w:val="List"/>
    <w:basedOn w:val="Normal"/>
    <w:uiPriority w:val="99"/>
    <w:semiHidden/>
    <w:unhideWhenUsed/>
    <w:rsid w:val="001A14AB"/>
    <w:pPr>
      <w:spacing w:after="0" w:line="240" w:lineRule="auto"/>
      <w:ind w:left="283" w:hanging="283"/>
      <w:contextualSpacing/>
    </w:pPr>
    <w:rPr>
      <w:rFonts w:ascii="Times New Roman" w:eastAsia="Times New Roman" w:hAnsi="Times New Roman" w:cs="Times New Roman"/>
      <w:kern w:val="0"/>
      <w:sz w:val="24"/>
      <w:szCs w:val="24"/>
      <w14:ligatures w14:val="none"/>
    </w:rPr>
  </w:style>
  <w:style w:type="paragraph" w:styleId="ListContinue3">
    <w:name w:val="List Continue 3"/>
    <w:basedOn w:val="Normal"/>
    <w:uiPriority w:val="99"/>
    <w:semiHidden/>
    <w:unhideWhenUsed/>
    <w:rsid w:val="001A14AB"/>
    <w:pPr>
      <w:spacing w:after="120" w:line="256" w:lineRule="auto"/>
      <w:ind w:left="849"/>
      <w:contextualSpacing/>
    </w:pPr>
    <w:rPr>
      <w:rFonts w:ascii="Aptos" w:eastAsia="Aptos" w:hAnsi="Aptos" w:cs="Times New Roman"/>
    </w:rPr>
  </w:style>
  <w:style w:type="paragraph" w:styleId="PlainText">
    <w:name w:val="Plain Text"/>
    <w:basedOn w:val="Normal"/>
    <w:link w:val="PlainTextChar"/>
    <w:uiPriority w:val="99"/>
    <w:semiHidden/>
    <w:unhideWhenUsed/>
    <w:rsid w:val="001A14AB"/>
    <w:pPr>
      <w:spacing w:after="0" w:line="240" w:lineRule="auto"/>
    </w:pPr>
    <w:rPr>
      <w:rFonts w:ascii="Consolas" w:eastAsia="Aptos" w:hAnsi="Consolas" w:cs="Times New Roman"/>
      <w:sz w:val="21"/>
      <w:szCs w:val="21"/>
    </w:rPr>
  </w:style>
  <w:style w:type="character" w:customStyle="1" w:styleId="VienkrstekstsRakstz">
    <w:name w:val="Vienkāršs teksts Rakstz."/>
    <w:basedOn w:val="DefaultParagraphFont"/>
    <w:link w:val="Vienkrsteksts1"/>
    <w:uiPriority w:val="99"/>
    <w:semiHidden/>
    <w:rsid w:val="001A14AB"/>
    <w:rPr>
      <w:rFonts w:ascii="Consolas" w:hAnsi="Consolas"/>
      <w:sz w:val="21"/>
      <w:szCs w:val="21"/>
    </w:rPr>
  </w:style>
  <w:style w:type="paragraph" w:styleId="CommentSubject">
    <w:name w:val="annotation subject"/>
    <w:basedOn w:val="CommentText"/>
    <w:next w:val="CommentText"/>
    <w:link w:val="CommentSubjectChar"/>
    <w:uiPriority w:val="99"/>
    <w:semiHidden/>
    <w:unhideWhenUsed/>
    <w:rsid w:val="001A14AB"/>
    <w:rPr>
      <w:b/>
      <w:bCs/>
    </w:rPr>
  </w:style>
  <w:style w:type="character" w:customStyle="1" w:styleId="CommentSubjectChar">
    <w:name w:val="Comment Subject Char"/>
    <w:basedOn w:val="KomentratekstsRakstz"/>
    <w:link w:val="CommentSubject"/>
    <w:uiPriority w:val="99"/>
    <w:semiHidden/>
    <w:rsid w:val="001A14AB"/>
    <w:rPr>
      <w:rFonts w:ascii="Aptos" w:eastAsia="Aptos" w:hAnsi="Aptos" w:cs="Times New Roman"/>
      <w:b/>
      <w:bCs/>
      <w:sz w:val="20"/>
      <w:szCs w:val="20"/>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1A14AB"/>
  </w:style>
  <w:style w:type="paragraph" w:customStyle="1" w:styleId="Vresteksts1">
    <w:name w:val="Vēres teksts1"/>
    <w:basedOn w:val="Normal"/>
    <w:next w:val="FootnoteText"/>
    <w:link w:val="VrestekstsRakstz"/>
    <w:uiPriority w:val="99"/>
    <w:semiHidden/>
    <w:rsid w:val="001A14AB"/>
    <w:pPr>
      <w:spacing w:after="0" w:line="240" w:lineRule="auto"/>
    </w:pPr>
    <w:rPr>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unhideWhenUsed/>
    <w:qFormat/>
    <w:rsid w:val="001A14AB"/>
    <w:rPr>
      <w:vertAlign w:val="superscript"/>
    </w:rPr>
  </w:style>
  <w:style w:type="paragraph" w:customStyle="1" w:styleId="CharCharCharChar">
    <w:name w:val="Char Char Char Char"/>
    <w:aliases w:val="Char2"/>
    <w:basedOn w:val="Normal"/>
    <w:next w:val="Normal"/>
    <w:link w:val="FootnoteReference"/>
    <w:uiPriority w:val="99"/>
    <w:semiHidden/>
    <w:rsid w:val="001A14AB"/>
    <w:pPr>
      <w:keepNext/>
      <w:keepLines/>
      <w:spacing w:before="120" w:line="240" w:lineRule="exact"/>
      <w:jc w:val="both"/>
      <w:outlineLvl w:val="0"/>
    </w:pPr>
    <w:rPr>
      <w:vertAlign w:val="superscript"/>
    </w:rPr>
  </w:style>
  <w:style w:type="paragraph" w:customStyle="1" w:styleId="Galvene1">
    <w:name w:val="Galvene1"/>
    <w:basedOn w:val="Normal"/>
    <w:next w:val="Header"/>
    <w:link w:val="GalveneRakstz"/>
    <w:uiPriority w:val="99"/>
    <w:rsid w:val="001A14AB"/>
    <w:pPr>
      <w:tabs>
        <w:tab w:val="center" w:pos="4320"/>
        <w:tab w:val="right" w:pos="8640"/>
      </w:tabs>
      <w:spacing w:after="0" w:line="240" w:lineRule="auto"/>
    </w:pPr>
  </w:style>
  <w:style w:type="paragraph" w:customStyle="1" w:styleId="Kjene1">
    <w:name w:val="Kājene1"/>
    <w:basedOn w:val="Normal"/>
    <w:next w:val="Footer"/>
    <w:link w:val="KjeneRakstz"/>
    <w:uiPriority w:val="99"/>
    <w:rsid w:val="001A14AB"/>
    <w:pPr>
      <w:tabs>
        <w:tab w:val="center" w:pos="4320"/>
        <w:tab w:val="right" w:pos="8640"/>
      </w:tabs>
      <w:spacing w:after="0" w:line="240" w:lineRule="auto"/>
    </w:pPr>
  </w:style>
  <w:style w:type="paragraph" w:customStyle="1" w:styleId="Vienkrsteksts1">
    <w:name w:val="Vienkāršs teksts1"/>
    <w:basedOn w:val="Normal"/>
    <w:next w:val="PlainText"/>
    <w:link w:val="VienkrstekstsRakstz"/>
    <w:uiPriority w:val="99"/>
    <w:rsid w:val="001A14AB"/>
    <w:pPr>
      <w:spacing w:after="0" w:line="240" w:lineRule="auto"/>
    </w:pPr>
    <w:rPr>
      <w:rFonts w:ascii="Consolas" w:hAnsi="Consolas"/>
      <w:sz w:val="21"/>
      <w:szCs w:val="21"/>
    </w:rPr>
  </w:style>
  <w:style w:type="paragraph" w:customStyle="1" w:styleId="ListContinue3NoSpace">
    <w:name w:val="List Continue 3 NoSpace"/>
    <w:basedOn w:val="ListContinue3"/>
    <w:uiPriority w:val="99"/>
    <w:rsid w:val="001A14AB"/>
    <w:pPr>
      <w:spacing w:after="0" w:line="270" w:lineRule="atLeast"/>
      <w:ind w:left="2138" w:hanging="720"/>
      <w:contextualSpacing w:val="0"/>
    </w:pPr>
    <w:rPr>
      <w:rFonts w:ascii="Times New Roman" w:eastAsia="Times New Roman" w:hAnsi="Times New Roman"/>
      <w:kern w:val="0"/>
      <w:sz w:val="23"/>
      <w:szCs w:val="20"/>
      <w:lang w:val="en-GB" w:eastAsia="da-DK"/>
      <w14:ligatures w14:val="none"/>
    </w:rPr>
  </w:style>
  <w:style w:type="paragraph" w:customStyle="1" w:styleId="Sarakstaturpinjums31">
    <w:name w:val="Saraksta turpinājums 31"/>
    <w:basedOn w:val="Normal"/>
    <w:next w:val="ListContinue3"/>
    <w:uiPriority w:val="99"/>
    <w:semiHidden/>
    <w:rsid w:val="001A14AB"/>
    <w:pPr>
      <w:spacing w:after="120" w:line="256" w:lineRule="auto"/>
      <w:ind w:left="849"/>
      <w:contextualSpacing/>
    </w:pPr>
    <w:rPr>
      <w:rFonts w:ascii="Aptos" w:eastAsia="Aptos" w:hAnsi="Aptos" w:cs="Times New Roman"/>
    </w:rPr>
  </w:style>
  <w:style w:type="paragraph" w:customStyle="1" w:styleId="Nodala1">
    <w:name w:val="Nodala 1"/>
    <w:basedOn w:val="Normal"/>
    <w:uiPriority w:val="99"/>
    <w:qFormat/>
    <w:rsid w:val="001A14AB"/>
    <w:pPr>
      <w:numPr>
        <w:numId w:val="1"/>
      </w:numPr>
      <w:shd w:val="clear" w:color="auto" w:fill="D9D9D9"/>
      <w:tabs>
        <w:tab w:val="num" w:pos="360"/>
      </w:tabs>
      <w:suppressAutoHyphens/>
      <w:spacing w:before="120" w:after="120" w:line="240" w:lineRule="auto"/>
      <w:ind w:left="0" w:firstLine="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uiPriority w:val="99"/>
    <w:locked/>
    <w:rsid w:val="001A14AB"/>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uiPriority w:val="99"/>
    <w:qFormat/>
    <w:rsid w:val="001A14AB"/>
    <w:pPr>
      <w:numPr>
        <w:ilvl w:val="1"/>
        <w:numId w:val="1"/>
      </w:numPr>
      <w:suppressAutoHyphens/>
      <w:spacing w:before="60" w:after="60" w:line="240" w:lineRule="auto"/>
      <w:jc w:val="both"/>
    </w:pPr>
    <w:rPr>
      <w:rFonts w:ascii="Times New Roman" w:eastAsia="Times New Roman" w:hAnsi="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uiPriority w:val="99"/>
    <w:qFormat/>
    <w:rsid w:val="001A14AB"/>
    <w:pPr>
      <w:numPr>
        <w:ilvl w:val="2"/>
        <w:numId w:val="1"/>
      </w:numPr>
      <w:spacing w:after="0" w:line="240" w:lineRule="auto"/>
      <w:contextualSpacing w:val="0"/>
      <w:jc w:val="both"/>
    </w:pPr>
    <w:rPr>
      <w:rFonts w:ascii="Times New Roman" w:hAnsi="Times New Roman"/>
      <w:kern w:val="0"/>
      <w:sz w:val="24"/>
      <w:szCs w:val="24"/>
      <w:lang w:eastAsia="ar-SA"/>
      <w14:ligatures w14:val="none"/>
    </w:rPr>
  </w:style>
  <w:style w:type="paragraph" w:customStyle="1" w:styleId="Nodala1111">
    <w:name w:val="Nodala 1.1.1.1"/>
    <w:basedOn w:val="Nodala111"/>
    <w:uiPriority w:val="99"/>
    <w:qFormat/>
    <w:rsid w:val="001A14AB"/>
    <w:pPr>
      <w:numPr>
        <w:ilvl w:val="3"/>
      </w:numPr>
      <w:tabs>
        <w:tab w:val="num" w:pos="360"/>
      </w:tabs>
      <w:spacing w:before="60" w:after="60"/>
      <w:ind w:left="4832"/>
    </w:pPr>
  </w:style>
  <w:style w:type="paragraph" w:customStyle="1" w:styleId="Beiguvresteksts1">
    <w:name w:val="Beigu vēres teksts1"/>
    <w:basedOn w:val="Normal"/>
    <w:next w:val="EndnoteText"/>
    <w:link w:val="BeiguvrestekstsRakstz"/>
    <w:uiPriority w:val="99"/>
    <w:semiHidden/>
    <w:rsid w:val="001A14AB"/>
    <w:pPr>
      <w:spacing w:after="0" w:line="240" w:lineRule="auto"/>
    </w:pPr>
    <w:rPr>
      <w:sz w:val="20"/>
      <w:szCs w:val="20"/>
    </w:rPr>
  </w:style>
  <w:style w:type="paragraph" w:customStyle="1" w:styleId="Komentrateksts1">
    <w:name w:val="Komentāra teksts1"/>
    <w:basedOn w:val="Normal"/>
    <w:next w:val="CommentText"/>
    <w:link w:val="KomentratekstsRakstz"/>
    <w:uiPriority w:val="99"/>
    <w:rsid w:val="001A14AB"/>
    <w:pPr>
      <w:spacing w:line="240" w:lineRule="auto"/>
    </w:pPr>
    <w:rPr>
      <w:sz w:val="20"/>
      <w:szCs w:val="20"/>
    </w:rPr>
  </w:style>
  <w:style w:type="paragraph" w:customStyle="1" w:styleId="Komentratma1">
    <w:name w:val="Komentāra tēma1"/>
    <w:basedOn w:val="CommentText"/>
    <w:next w:val="CommentText"/>
    <w:uiPriority w:val="99"/>
    <w:semiHidden/>
    <w:rsid w:val="001A14AB"/>
    <w:rPr>
      <w:b/>
      <w:bCs/>
    </w:rPr>
  </w:style>
  <w:style w:type="paragraph" w:customStyle="1" w:styleId="ListHangingNoSpace">
    <w:name w:val="List Hanging NoSpace"/>
    <w:basedOn w:val="Normal"/>
    <w:uiPriority w:val="99"/>
    <w:rsid w:val="001A14AB"/>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paragraph">
    <w:name w:val="paragraph"/>
    <w:basedOn w:val="Normal"/>
    <w:uiPriority w:val="99"/>
    <w:rsid w:val="001A14A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1Lgumam">
    <w:name w:val="1.Līgumam"/>
    <w:basedOn w:val="Normal"/>
    <w:uiPriority w:val="99"/>
    <w:qFormat/>
    <w:rsid w:val="001A14AB"/>
    <w:pPr>
      <w:numPr>
        <w:ilvl w:val="2"/>
        <w:numId w:val="2"/>
      </w:numPr>
      <w:spacing w:before="240" w:after="0" w:line="240" w:lineRule="auto"/>
      <w:jc w:val="center"/>
    </w:pPr>
    <w:rPr>
      <w:rFonts w:ascii="Times New Roman" w:eastAsia="Times New Roman" w:hAnsi="Times New Roman" w:cs="Times New Roman"/>
      <w:b/>
      <w:kern w:val="0"/>
      <w:sz w:val="20"/>
      <w:szCs w:val="24"/>
      <w:lang w:val="x-none" w:eastAsia="x-none"/>
      <w14:ligatures w14:val="none"/>
    </w:rPr>
  </w:style>
  <w:style w:type="paragraph" w:customStyle="1" w:styleId="1lgumam0">
    <w:name w:val="1.līgumam"/>
    <w:basedOn w:val="Normal"/>
    <w:uiPriority w:val="99"/>
    <w:qFormat/>
    <w:rsid w:val="001A14AB"/>
    <w:pPr>
      <w:numPr>
        <w:ilvl w:val="3"/>
        <w:numId w:val="2"/>
      </w:numPr>
      <w:tabs>
        <w:tab w:val="num" w:pos="360"/>
      </w:tabs>
      <w:spacing w:after="0" w:line="240" w:lineRule="auto"/>
      <w:ind w:left="2410" w:hanging="992"/>
      <w:jc w:val="both"/>
    </w:pPr>
    <w:rPr>
      <w:rFonts w:ascii="Times New Roman" w:eastAsia="Calibri" w:hAnsi="Times New Roman" w:cs="Times New Roman"/>
      <w:kern w:val="0"/>
      <w:sz w:val="24"/>
      <w:szCs w:val="24"/>
      <w:lang w:val="x-none"/>
      <w14:ligatures w14:val="none"/>
    </w:rPr>
  </w:style>
  <w:style w:type="paragraph" w:customStyle="1" w:styleId="HeaderFrame">
    <w:name w:val="HeaderFrame"/>
    <w:basedOn w:val="Normal"/>
    <w:next w:val="Normal"/>
    <w:uiPriority w:val="99"/>
    <w:rsid w:val="001A14AB"/>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 w:type="paragraph" w:customStyle="1" w:styleId="Stils2">
    <w:name w:val="Stils2"/>
    <w:basedOn w:val="Normal"/>
    <w:rsid w:val="001A14AB"/>
    <w:p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character" w:styleId="CommentReference">
    <w:name w:val="annotation reference"/>
    <w:basedOn w:val="DefaultParagraphFont"/>
    <w:uiPriority w:val="99"/>
    <w:semiHidden/>
    <w:unhideWhenUsed/>
    <w:rsid w:val="001A14AB"/>
    <w:rPr>
      <w:sz w:val="16"/>
      <w:szCs w:val="16"/>
    </w:rPr>
  </w:style>
  <w:style w:type="character" w:styleId="EndnoteReference">
    <w:name w:val="endnote reference"/>
    <w:basedOn w:val="DefaultParagraphFont"/>
    <w:uiPriority w:val="99"/>
    <w:semiHidden/>
    <w:unhideWhenUsed/>
    <w:rsid w:val="001A14AB"/>
    <w:rPr>
      <w:vertAlign w:val="superscript"/>
    </w:rPr>
  </w:style>
  <w:style w:type="character" w:customStyle="1" w:styleId="contentpasted0">
    <w:name w:val="contentpasted0"/>
    <w:basedOn w:val="DefaultParagraphFont"/>
    <w:rsid w:val="001A14AB"/>
  </w:style>
  <w:style w:type="character" w:customStyle="1" w:styleId="normaltextrun">
    <w:name w:val="normaltextrun"/>
    <w:basedOn w:val="DefaultParagraphFont"/>
    <w:rsid w:val="001A14AB"/>
  </w:style>
  <w:style w:type="character" w:customStyle="1" w:styleId="eop">
    <w:name w:val="eop"/>
    <w:basedOn w:val="DefaultParagraphFont"/>
    <w:rsid w:val="001A14AB"/>
  </w:style>
  <w:style w:type="character" w:customStyle="1" w:styleId="FootnoteTextChar">
    <w:name w:val="Footnote Text Char"/>
    <w:basedOn w:val="DefaultParagraphFont"/>
    <w:link w:val="FootnoteText"/>
    <w:uiPriority w:val="99"/>
    <w:semiHidden/>
    <w:locked/>
    <w:rsid w:val="001A14AB"/>
    <w:rPr>
      <w:rFonts w:ascii="Aptos" w:eastAsia="Aptos" w:hAnsi="Aptos" w:cs="Times New Roman"/>
      <w:sz w:val="20"/>
      <w:szCs w:val="20"/>
    </w:rPr>
  </w:style>
  <w:style w:type="character" w:customStyle="1" w:styleId="HeaderChar">
    <w:name w:val="Header Char"/>
    <w:basedOn w:val="DefaultParagraphFont"/>
    <w:link w:val="Header"/>
    <w:uiPriority w:val="99"/>
    <w:locked/>
    <w:rsid w:val="001A14AB"/>
    <w:rPr>
      <w:rFonts w:ascii="Aptos" w:eastAsia="Aptos" w:hAnsi="Aptos" w:cs="Times New Roman"/>
    </w:rPr>
  </w:style>
  <w:style w:type="character" w:customStyle="1" w:styleId="FooterChar">
    <w:name w:val="Footer Char"/>
    <w:basedOn w:val="DefaultParagraphFont"/>
    <w:link w:val="Footer"/>
    <w:uiPriority w:val="99"/>
    <w:locked/>
    <w:rsid w:val="001A14AB"/>
    <w:rPr>
      <w:rFonts w:ascii="Aptos" w:eastAsia="Aptos" w:hAnsi="Aptos" w:cs="Times New Roman"/>
    </w:rPr>
  </w:style>
  <w:style w:type="character" w:customStyle="1" w:styleId="PlainTextChar">
    <w:name w:val="Plain Text Char"/>
    <w:basedOn w:val="DefaultParagraphFont"/>
    <w:link w:val="PlainText"/>
    <w:uiPriority w:val="99"/>
    <w:semiHidden/>
    <w:locked/>
    <w:rsid w:val="001A14AB"/>
    <w:rPr>
      <w:rFonts w:ascii="Consolas" w:eastAsia="Aptos" w:hAnsi="Consolas" w:cs="Times New Roman"/>
      <w:sz w:val="21"/>
      <w:szCs w:val="21"/>
    </w:rPr>
  </w:style>
  <w:style w:type="character" w:customStyle="1" w:styleId="EndnoteTextChar">
    <w:name w:val="Endnote Text Char"/>
    <w:basedOn w:val="DefaultParagraphFont"/>
    <w:link w:val="EndnoteText"/>
    <w:uiPriority w:val="99"/>
    <w:semiHidden/>
    <w:locked/>
    <w:rsid w:val="001A14AB"/>
    <w:rPr>
      <w:rFonts w:ascii="Aptos" w:eastAsia="Aptos" w:hAnsi="Aptos" w:cs="Times New Roman"/>
      <w:sz w:val="20"/>
      <w:szCs w:val="20"/>
    </w:rPr>
  </w:style>
  <w:style w:type="character" w:customStyle="1" w:styleId="CommentTextChar">
    <w:name w:val="Comment Text Char"/>
    <w:basedOn w:val="DefaultParagraphFont"/>
    <w:link w:val="CommentText"/>
    <w:uiPriority w:val="99"/>
    <w:locked/>
    <w:rsid w:val="001A14AB"/>
    <w:rPr>
      <w:rFonts w:ascii="Aptos" w:eastAsia="Aptos" w:hAnsi="Aptos" w:cs="Times New Roman"/>
      <w:sz w:val="20"/>
      <w:szCs w:val="20"/>
    </w:rPr>
  </w:style>
  <w:style w:type="character" w:customStyle="1" w:styleId="KomentratmaRakstz1">
    <w:name w:val="Komentāra tēma Rakstz.1"/>
    <w:basedOn w:val="CommentTextChar"/>
    <w:uiPriority w:val="99"/>
    <w:semiHidden/>
    <w:rsid w:val="001A14AB"/>
    <w:rPr>
      <w:rFonts w:ascii="Aptos" w:eastAsia="Aptos" w:hAnsi="Aptos" w:cs="Times New Roman"/>
      <w:b/>
      <w:bCs/>
      <w:sz w:val="20"/>
      <w:szCs w:val="20"/>
    </w:rPr>
  </w:style>
  <w:style w:type="table" w:styleId="TableGrid">
    <w:name w:val="Table Grid"/>
    <w:basedOn w:val="TableNormal"/>
    <w:uiPriority w:val="39"/>
    <w:rsid w:val="001A14AB"/>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TableNormal"/>
    <w:uiPriority w:val="39"/>
    <w:rsid w:val="001A14AB"/>
    <w:pPr>
      <w:spacing w:after="0" w:line="240" w:lineRule="auto"/>
    </w:pPr>
    <w:rPr>
      <w:rFonts w:ascii="Aptos" w:eastAsia="Aptos" w:hAnsi="Aptos"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uiPriority w:val="99"/>
    <w:rsid w:val="001A14AB"/>
    <w:pPr>
      <w:spacing w:after="0" w:line="240" w:lineRule="auto"/>
    </w:pPr>
    <w:rPr>
      <w:rFonts w:ascii="Calibri" w:eastAsia="Calibri" w:hAnsi="Calibri"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TableNormal"/>
    <w:uiPriority w:val="39"/>
    <w:rsid w:val="001A14AB"/>
    <w:pPr>
      <w:spacing w:after="0" w:line="240" w:lineRule="auto"/>
    </w:pPr>
    <w:rPr>
      <w:rFonts w:ascii="Aptos" w:eastAsia="Aptos" w:hAnsi="Aptos"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1"/>
    <w:basedOn w:val="TableNormal"/>
    <w:rsid w:val="00BD2A50"/>
    <w:pPr>
      <w:spacing w:after="0" w:line="240" w:lineRule="auto"/>
    </w:pPr>
    <w:rPr>
      <w:rFonts w:ascii="Calibri" w:eastAsia="Calibri" w:hAnsi="Calibri" w:cs="Calibri"/>
      <w:kern w:val="0"/>
      <w:sz w:val="24"/>
      <w:szCs w:val="24"/>
      <w:lang w:eastAsia="lv-LV"/>
    </w:rPr>
    <w:tblPr>
      <w:tblStyleRowBandSize w:val="1"/>
      <w:tblStyleColBandSize w:val="1"/>
      <w:tblInd w:w="0" w:type="nil"/>
      <w:tblCellMar>
        <w:top w:w="55" w:type="dxa"/>
        <w:left w:w="55" w:type="dxa"/>
        <w:bottom w:w="55" w:type="dxa"/>
        <w:right w:w="55" w:type="dxa"/>
      </w:tblCellMar>
    </w:tblPr>
  </w:style>
  <w:style w:type="character" w:styleId="UnresolvedMention">
    <w:name w:val="Unresolved Mention"/>
    <w:basedOn w:val="DefaultParagraphFont"/>
    <w:uiPriority w:val="99"/>
    <w:semiHidden/>
    <w:unhideWhenUsed/>
    <w:rsid w:val="008F1E0D"/>
    <w:rPr>
      <w:color w:val="605E5C"/>
      <w:shd w:val="clear" w:color="auto" w:fill="E1DFDD"/>
    </w:rPr>
  </w:style>
  <w:style w:type="paragraph" w:styleId="Revision">
    <w:name w:val="Revision"/>
    <w:hidden/>
    <w:uiPriority w:val="99"/>
    <w:semiHidden/>
    <w:rsid w:val="00E03A05"/>
    <w:pPr>
      <w:spacing w:after="0" w:line="240" w:lineRule="auto"/>
    </w:p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34"/>
    <w:qFormat/>
    <w:locked/>
    <w:rsid w:val="005A6E25"/>
  </w:style>
  <w:style w:type="table" w:customStyle="1" w:styleId="Reatabula3">
    <w:name w:val="Režģa tabula3"/>
    <w:basedOn w:val="TableNormal"/>
    <w:next w:val="TableGrid"/>
    <w:uiPriority w:val="59"/>
    <w:rsid w:val="003F0F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TableNormal"/>
    <w:next w:val="TableGrid"/>
    <w:uiPriority w:val="99"/>
    <w:rsid w:val="00492A9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55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http://espd.eis.gov.lv/" TargetMode="External"/><Relationship Id="rId18" Type="http://schemas.openxmlformats.org/officeDocument/2006/relationships/hyperlink" Target="https://www.eis.gov.lv/EKEIS/Supplier/Procurement/167198"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Procurement/174190%20" TargetMode="External"/><Relationship Id="rId17" Type="http://schemas.openxmlformats.org/officeDocument/2006/relationships/hyperlink" Target="https://www.eis.gov.lv/EKEIS/Supplier/Procurement/167198" TargetMode="External"/><Relationship Id="rId2" Type="http://schemas.openxmlformats.org/officeDocument/2006/relationships/numbering" Target="numbering.xml"/><Relationship Id="rId16" Type="http://schemas.openxmlformats.org/officeDocument/2006/relationships/hyperlink" Target="https://www.eis.gov.lv/EKEIS/Supplier/Procurement/16719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6719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epirkumi@jekabpils.lv" TargetMode="External"/><Relationship Id="rId23" Type="http://schemas.openxmlformats.org/officeDocument/2006/relationships/fontTable" Target="fontTable.xml"/><Relationship Id="rId10" Type="http://schemas.openxmlformats.org/officeDocument/2006/relationships/hyperlink" Target="https://www.eis.gov.lv/EKEIS/Supplier/Procurement/167198"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www.eis.gov.lv/EKEIS/Supplier/Procurement/%20167198" TargetMode="External"/><Relationship Id="rId22" Type="http://schemas.openxmlformats.org/officeDocument/2006/relationships/hyperlink" Target="mailto:pasts@jekab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70758-1686-44C5-8AEB-79970EE2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31</Pages>
  <Words>12662</Words>
  <Characters>72177</Characters>
  <Application>Microsoft Office Word</Application>
  <DocSecurity>0</DocSecurity>
  <Lines>601</Lines>
  <Paragraphs>169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Samanta Sonora Kalniņa</cp:lastModifiedBy>
  <cp:revision>260</cp:revision>
  <dcterms:created xsi:type="dcterms:W3CDTF">2025-10-29T14:48:00Z</dcterms:created>
  <dcterms:modified xsi:type="dcterms:W3CDTF">2026-07-09T08:08:00Z</dcterms:modified>
</cp:coreProperties>
</file>