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F2FC8" w14:textId="7E507041" w:rsidR="00F10C02" w:rsidRPr="00F10C02" w:rsidRDefault="00F10C02" w:rsidP="00F10C02">
      <w:pPr>
        <w:spacing w:after="0" w:line="240" w:lineRule="auto"/>
        <w:jc w:val="right"/>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w:t>
      </w:r>
      <w:r w:rsidRPr="00F10C02">
        <w:rPr>
          <w:rFonts w:ascii="Times New Roman" w:eastAsia="Times New Roman" w:hAnsi="Times New Roman" w:cs="Times New Roman"/>
          <w:bCs/>
          <w:sz w:val="20"/>
          <w:szCs w:val="20"/>
        </w:rPr>
        <w:t xml:space="preserve">.pielikums iepirkuma "TAKSOMETRU PAKALPOJUMU NODROŠINĀŠANA" </w:t>
      </w:r>
    </w:p>
    <w:p w14:paraId="0B68E666" w14:textId="77777777" w:rsidR="00F10C02" w:rsidRPr="00F10C02" w:rsidRDefault="00F10C02" w:rsidP="00F10C02">
      <w:pPr>
        <w:spacing w:after="0" w:line="240" w:lineRule="auto"/>
        <w:jc w:val="right"/>
        <w:rPr>
          <w:rFonts w:ascii="Times New Roman" w:eastAsia="Times New Roman" w:hAnsi="Times New Roman" w:cs="Times New Roman"/>
          <w:bCs/>
          <w:sz w:val="20"/>
          <w:szCs w:val="20"/>
        </w:rPr>
      </w:pPr>
      <w:r w:rsidRPr="00F10C02">
        <w:rPr>
          <w:rFonts w:ascii="Times New Roman" w:eastAsia="Times New Roman" w:hAnsi="Times New Roman" w:cs="Times New Roman"/>
          <w:bCs/>
          <w:sz w:val="20"/>
          <w:szCs w:val="20"/>
        </w:rPr>
        <w:t>Nr. BKUS 2026/52 nolikumam</w:t>
      </w:r>
    </w:p>
    <w:p w14:paraId="4115D0E1" w14:textId="77777777" w:rsidR="00304968" w:rsidRPr="00F10C02" w:rsidRDefault="00304968" w:rsidP="00F10C02">
      <w:pPr>
        <w:spacing w:after="0" w:line="240" w:lineRule="auto"/>
        <w:jc w:val="both"/>
        <w:rPr>
          <w:rFonts w:ascii="Times New Roman" w:hAnsi="Times New Roman" w:cs="Times New Roman"/>
          <w:sz w:val="24"/>
          <w:szCs w:val="24"/>
        </w:rPr>
      </w:pPr>
    </w:p>
    <w:p w14:paraId="789017DE" w14:textId="2F7F1949" w:rsidR="003430BE" w:rsidRPr="00F10C02" w:rsidRDefault="003430BE" w:rsidP="00F10C02">
      <w:pPr>
        <w:spacing w:after="0" w:line="240" w:lineRule="auto"/>
        <w:jc w:val="center"/>
        <w:rPr>
          <w:rFonts w:ascii="Times New Roman" w:hAnsi="Times New Roman" w:cs="Times New Roman"/>
          <w:b/>
          <w:bCs/>
          <w:sz w:val="24"/>
          <w:szCs w:val="24"/>
        </w:rPr>
      </w:pPr>
      <w:r w:rsidRPr="00F10C02">
        <w:rPr>
          <w:rFonts w:ascii="Times New Roman" w:hAnsi="Times New Roman" w:cs="Times New Roman"/>
          <w:b/>
          <w:bCs/>
          <w:sz w:val="24"/>
          <w:szCs w:val="24"/>
        </w:rPr>
        <w:t>LĪGUMS</w:t>
      </w:r>
      <w:r w:rsidR="00C97FB1">
        <w:rPr>
          <w:rFonts w:ascii="Times New Roman" w:hAnsi="Times New Roman" w:cs="Times New Roman"/>
          <w:b/>
          <w:bCs/>
          <w:sz w:val="24"/>
          <w:szCs w:val="24"/>
        </w:rPr>
        <w:t xml:space="preserve"> Nr. BKUS 2026/52</w:t>
      </w:r>
    </w:p>
    <w:p w14:paraId="4AF0A159" w14:textId="47469C1B" w:rsidR="003430BE" w:rsidRPr="00F10C02" w:rsidRDefault="003430BE" w:rsidP="00F10C02">
      <w:pPr>
        <w:spacing w:after="0" w:line="240" w:lineRule="auto"/>
        <w:jc w:val="center"/>
        <w:rPr>
          <w:rFonts w:ascii="Times New Roman" w:hAnsi="Times New Roman" w:cs="Times New Roman"/>
          <w:i/>
          <w:iCs/>
          <w:sz w:val="24"/>
          <w:szCs w:val="24"/>
        </w:rPr>
      </w:pPr>
      <w:r w:rsidRPr="00F10C02">
        <w:rPr>
          <w:rFonts w:ascii="Times New Roman" w:hAnsi="Times New Roman" w:cs="Times New Roman"/>
          <w:i/>
          <w:iCs/>
          <w:sz w:val="24"/>
          <w:szCs w:val="24"/>
        </w:rPr>
        <w:t xml:space="preserve">par </w:t>
      </w:r>
      <w:r w:rsidR="00722899" w:rsidRPr="00F10C02">
        <w:rPr>
          <w:rFonts w:ascii="Times New Roman" w:hAnsi="Times New Roman" w:cs="Times New Roman"/>
          <w:i/>
          <w:iCs/>
          <w:sz w:val="24"/>
          <w:szCs w:val="24"/>
        </w:rPr>
        <w:t>taksometru pakalpojumu nodrošināšanu</w:t>
      </w:r>
    </w:p>
    <w:p w14:paraId="0C6ABD5C" w14:textId="3227F424" w:rsidR="003430BE" w:rsidRPr="00F10C02" w:rsidRDefault="003430BE" w:rsidP="00F10C02">
      <w:pPr>
        <w:spacing w:after="0" w:line="240" w:lineRule="auto"/>
        <w:jc w:val="center"/>
        <w:rPr>
          <w:rFonts w:ascii="Times New Roman" w:hAnsi="Times New Roman" w:cs="Times New Roman"/>
          <w:sz w:val="24"/>
          <w:szCs w:val="24"/>
        </w:rPr>
      </w:pPr>
      <w:r w:rsidRPr="00F10C02">
        <w:rPr>
          <w:rFonts w:ascii="Times New Roman" w:hAnsi="Times New Roman" w:cs="Times New Roman"/>
          <w:sz w:val="24"/>
          <w:szCs w:val="24"/>
        </w:rPr>
        <w:t>(</w:t>
      </w:r>
      <w:r w:rsidR="00304968" w:rsidRPr="00F10C02">
        <w:rPr>
          <w:rFonts w:ascii="Times New Roman" w:hAnsi="Times New Roman" w:cs="Times New Roman"/>
          <w:i/>
          <w:iCs/>
          <w:sz w:val="24"/>
          <w:szCs w:val="24"/>
        </w:rPr>
        <w:t xml:space="preserve">iepirkuma </w:t>
      </w:r>
      <w:r w:rsidRPr="00F10C02">
        <w:rPr>
          <w:rFonts w:ascii="Times New Roman" w:hAnsi="Times New Roman" w:cs="Times New Roman"/>
          <w:i/>
          <w:iCs/>
          <w:sz w:val="24"/>
          <w:szCs w:val="24"/>
        </w:rPr>
        <w:t xml:space="preserve">identifikācijas </w:t>
      </w:r>
      <w:r w:rsidR="00304968" w:rsidRPr="00F10C02">
        <w:rPr>
          <w:rFonts w:ascii="Times New Roman" w:hAnsi="Times New Roman" w:cs="Times New Roman"/>
          <w:i/>
          <w:iCs/>
          <w:sz w:val="24"/>
          <w:szCs w:val="24"/>
        </w:rPr>
        <w:t>numurs</w:t>
      </w:r>
      <w:r w:rsidRPr="00F10C02">
        <w:rPr>
          <w:rFonts w:ascii="Times New Roman" w:hAnsi="Times New Roman" w:cs="Times New Roman"/>
          <w:i/>
          <w:iCs/>
          <w:sz w:val="24"/>
          <w:szCs w:val="24"/>
        </w:rPr>
        <w:t> BKUS 20</w:t>
      </w:r>
      <w:r w:rsidR="00F10C02">
        <w:rPr>
          <w:rFonts w:ascii="Times New Roman" w:hAnsi="Times New Roman" w:cs="Times New Roman"/>
          <w:i/>
          <w:iCs/>
          <w:sz w:val="24"/>
          <w:szCs w:val="24"/>
        </w:rPr>
        <w:t>26</w:t>
      </w:r>
      <w:r w:rsidRPr="00F10C02">
        <w:rPr>
          <w:rFonts w:ascii="Times New Roman" w:hAnsi="Times New Roman" w:cs="Times New Roman"/>
          <w:i/>
          <w:iCs/>
          <w:sz w:val="24"/>
          <w:szCs w:val="24"/>
        </w:rPr>
        <w:t>/</w:t>
      </w:r>
      <w:r w:rsidR="00F10C02">
        <w:rPr>
          <w:rFonts w:ascii="Times New Roman" w:hAnsi="Times New Roman" w:cs="Times New Roman"/>
          <w:i/>
          <w:iCs/>
          <w:sz w:val="24"/>
          <w:szCs w:val="24"/>
        </w:rPr>
        <w:t>52</w:t>
      </w:r>
      <w:r w:rsidRPr="00F10C02">
        <w:rPr>
          <w:rFonts w:ascii="Times New Roman" w:hAnsi="Times New Roman" w:cs="Times New Roman"/>
          <w:sz w:val="24"/>
          <w:szCs w:val="24"/>
        </w:rPr>
        <w:t>)</w:t>
      </w:r>
    </w:p>
    <w:p w14:paraId="16989C84" w14:textId="77777777" w:rsidR="00304968" w:rsidRPr="00F10C02" w:rsidRDefault="00304968" w:rsidP="00F10C02">
      <w:pPr>
        <w:spacing w:before="60" w:after="60" w:line="240" w:lineRule="auto"/>
        <w:jc w:val="both"/>
        <w:rPr>
          <w:rFonts w:ascii="Times New Roman" w:hAnsi="Times New Roman" w:cs="Times New Roman"/>
          <w:sz w:val="24"/>
          <w:szCs w:val="24"/>
        </w:rPr>
      </w:pPr>
    </w:p>
    <w:p w14:paraId="29BE1368" w14:textId="5529A744" w:rsidR="00F10C02" w:rsidRPr="00F10C02" w:rsidRDefault="00F10C02" w:rsidP="00F10C02">
      <w:pPr>
        <w:pStyle w:val="Bezatstarpm"/>
        <w:spacing w:before="60" w:after="60"/>
        <w:ind w:firstLine="567"/>
        <w:jc w:val="both"/>
        <w:rPr>
          <w:rFonts w:ascii="Times New Roman" w:hAnsi="Times New Roman" w:cs="Times New Roman"/>
          <w:noProof/>
          <w:spacing w:val="4"/>
          <w:sz w:val="24"/>
          <w:szCs w:val="24"/>
        </w:rPr>
      </w:pPr>
      <w:r w:rsidRPr="00F10C02">
        <w:rPr>
          <w:rFonts w:ascii="Times New Roman" w:hAnsi="Times New Roman" w:cs="Times New Roman"/>
          <w:b/>
          <w:bCs/>
          <w:noProof/>
          <w:sz w:val="24"/>
          <w:szCs w:val="24"/>
        </w:rPr>
        <w:t xml:space="preserve">VSIA „Bērnu klīniskā universitātes slimnīca” </w:t>
      </w:r>
      <w:r w:rsidRPr="00F10C02">
        <w:rPr>
          <w:rFonts w:ascii="Times New Roman" w:hAnsi="Times New Roman" w:cs="Times New Roman"/>
          <w:noProof/>
          <w:sz w:val="24"/>
          <w:szCs w:val="24"/>
        </w:rPr>
        <w:t>(turpmāk – Pasūtītājs), kuru saskaņā ar Statūtiem un ___________valdes pilnvarojumu pārstāv_____________, no vienas puses</w:t>
      </w:r>
      <w:r w:rsidRPr="00F10C02">
        <w:rPr>
          <w:rFonts w:ascii="Times New Roman" w:hAnsi="Times New Roman" w:cs="Times New Roman"/>
          <w:noProof/>
          <w:spacing w:val="4"/>
          <w:sz w:val="24"/>
          <w:szCs w:val="24"/>
        </w:rPr>
        <w:t>, u</w:t>
      </w:r>
      <w:r w:rsidRPr="00F10C02">
        <w:rPr>
          <w:rFonts w:ascii="Times New Roman" w:hAnsi="Times New Roman" w:cs="Times New Roman"/>
          <w:noProof/>
          <w:sz w:val="24"/>
          <w:szCs w:val="24"/>
        </w:rPr>
        <w:t>n</w:t>
      </w:r>
    </w:p>
    <w:p w14:paraId="7BFB3FEA" w14:textId="5005D0B2" w:rsidR="00F10C02" w:rsidRPr="00F10C02" w:rsidRDefault="00F10C02" w:rsidP="00F10C02">
      <w:pPr>
        <w:pStyle w:val="Bezatstarpm"/>
        <w:spacing w:before="60" w:after="60"/>
        <w:ind w:firstLine="567"/>
        <w:jc w:val="both"/>
        <w:rPr>
          <w:rFonts w:ascii="Times New Roman" w:hAnsi="Times New Roman" w:cs="Times New Roman"/>
          <w:noProof/>
          <w:sz w:val="24"/>
          <w:szCs w:val="24"/>
        </w:rPr>
      </w:pPr>
      <w:r w:rsidRPr="00F10C02">
        <w:rPr>
          <w:rFonts w:ascii="Times New Roman" w:hAnsi="Times New Roman" w:cs="Times New Roman"/>
          <w:b/>
          <w:bCs/>
          <w:noProof/>
          <w:sz w:val="24"/>
          <w:szCs w:val="24"/>
        </w:rPr>
        <w:t>__________________</w:t>
      </w:r>
      <w:r w:rsidRPr="00F10C02">
        <w:rPr>
          <w:rFonts w:ascii="Times New Roman" w:hAnsi="Times New Roman" w:cs="Times New Roman"/>
          <w:noProof/>
          <w:sz w:val="24"/>
          <w:szCs w:val="24"/>
        </w:rPr>
        <w:t xml:space="preserve"> (turpmāk – Izpildītājs), kuru saskaņā ar statūtiem, pārstāv_____________________________________________________, no otras puses </w:t>
      </w:r>
    </w:p>
    <w:p w14:paraId="70CFEA9E" w14:textId="77777777" w:rsidR="00F10C02" w:rsidRPr="00F10C02" w:rsidRDefault="00F10C02" w:rsidP="00F10C02">
      <w:pPr>
        <w:spacing w:before="60" w:after="60"/>
        <w:rPr>
          <w:rFonts w:ascii="Times New Roman" w:hAnsi="Times New Roman" w:cs="Times New Roman"/>
          <w:sz w:val="24"/>
          <w:szCs w:val="24"/>
          <w:lang w:eastAsia="zh-CN"/>
        </w:rPr>
      </w:pPr>
      <w:r w:rsidRPr="00F10C02">
        <w:rPr>
          <w:rFonts w:ascii="Times New Roman" w:hAnsi="Times New Roman" w:cs="Times New Roman"/>
          <w:sz w:val="24"/>
          <w:szCs w:val="24"/>
          <w:lang w:eastAsia="zh-CN"/>
        </w:rPr>
        <w:t xml:space="preserve">abas kopā turpmāk sauktas – Puses, bet katra atsevišķi – Puse, </w:t>
      </w:r>
    </w:p>
    <w:p w14:paraId="73689DEA" w14:textId="1E0BD23C" w:rsidR="00F10C02" w:rsidRPr="00F10C02" w:rsidRDefault="00F10C02" w:rsidP="00F10C02">
      <w:pPr>
        <w:pStyle w:val="Bezatstarpm"/>
        <w:spacing w:before="60" w:after="60"/>
        <w:ind w:firstLine="567"/>
        <w:jc w:val="both"/>
        <w:rPr>
          <w:rFonts w:ascii="Times New Roman" w:hAnsi="Times New Roman" w:cs="Times New Roman"/>
          <w:noProof/>
          <w:sz w:val="24"/>
          <w:szCs w:val="24"/>
        </w:rPr>
      </w:pPr>
      <w:r w:rsidRPr="00F10C02">
        <w:rPr>
          <w:rFonts w:ascii="Times New Roman" w:hAnsi="Times New Roman" w:cs="Times New Roman"/>
          <w:noProof/>
          <w:sz w:val="24"/>
          <w:szCs w:val="24"/>
        </w:rPr>
        <w:t>pamatojoties uz iepirkuma „</w:t>
      </w:r>
      <w:r w:rsidRPr="00F10C02">
        <w:rPr>
          <w:rFonts w:ascii="Times New Roman" w:hAnsi="Times New Roman" w:cs="Times New Roman"/>
          <w:b/>
          <w:bCs/>
          <w:i/>
          <w:iCs/>
          <w:sz w:val="24"/>
          <w:szCs w:val="24"/>
        </w:rPr>
        <w:t>T</w:t>
      </w:r>
      <w:r w:rsidRPr="00F10C02">
        <w:rPr>
          <w:rFonts w:ascii="Times New Roman" w:hAnsi="Times New Roman" w:cs="Times New Roman"/>
          <w:b/>
          <w:bCs/>
          <w:i/>
          <w:iCs/>
          <w:noProof/>
          <w:sz w:val="24"/>
          <w:szCs w:val="24"/>
        </w:rPr>
        <w:t>aksometru pakalpojumu nodrošināšana</w:t>
      </w:r>
      <w:r w:rsidRPr="00F10C02">
        <w:rPr>
          <w:rFonts w:ascii="Times New Roman" w:hAnsi="Times New Roman" w:cs="Times New Roman"/>
          <w:noProof/>
          <w:sz w:val="24"/>
          <w:szCs w:val="24"/>
        </w:rPr>
        <w:t>” Id.</w:t>
      </w:r>
      <w:r>
        <w:rPr>
          <w:rFonts w:ascii="Times New Roman" w:hAnsi="Times New Roman" w:cs="Times New Roman"/>
          <w:noProof/>
          <w:sz w:val="24"/>
          <w:szCs w:val="24"/>
        </w:rPr>
        <w:t> </w:t>
      </w:r>
      <w:r w:rsidRPr="00F10C02">
        <w:rPr>
          <w:rFonts w:ascii="Times New Roman" w:hAnsi="Times New Roman" w:cs="Times New Roman"/>
          <w:noProof/>
          <w:sz w:val="24"/>
          <w:szCs w:val="24"/>
        </w:rPr>
        <w:t>Nr.</w:t>
      </w:r>
      <w:r>
        <w:rPr>
          <w:rFonts w:ascii="Times New Roman" w:hAnsi="Times New Roman" w:cs="Times New Roman"/>
          <w:noProof/>
          <w:sz w:val="24"/>
          <w:szCs w:val="24"/>
        </w:rPr>
        <w:t> </w:t>
      </w:r>
      <w:r w:rsidRPr="00F10C02">
        <w:rPr>
          <w:rFonts w:ascii="Times New Roman" w:hAnsi="Times New Roman" w:cs="Times New Roman"/>
          <w:noProof/>
          <w:sz w:val="24"/>
          <w:szCs w:val="24"/>
        </w:rPr>
        <w:t>BKUS</w:t>
      </w:r>
      <w:r>
        <w:rPr>
          <w:rFonts w:ascii="Times New Roman" w:hAnsi="Times New Roman" w:cs="Times New Roman"/>
          <w:noProof/>
          <w:sz w:val="24"/>
          <w:szCs w:val="24"/>
        </w:rPr>
        <w:t> </w:t>
      </w:r>
      <w:r w:rsidRPr="00F10C02">
        <w:rPr>
          <w:rFonts w:ascii="Times New Roman" w:hAnsi="Times New Roman" w:cs="Times New Roman"/>
          <w:noProof/>
          <w:sz w:val="24"/>
          <w:szCs w:val="24"/>
        </w:rPr>
        <w:t>2026/</w:t>
      </w:r>
      <w:r>
        <w:rPr>
          <w:rFonts w:ascii="Times New Roman" w:hAnsi="Times New Roman" w:cs="Times New Roman"/>
          <w:noProof/>
          <w:sz w:val="24"/>
          <w:szCs w:val="24"/>
        </w:rPr>
        <w:t>52</w:t>
      </w:r>
      <w:r w:rsidRPr="00F10C02">
        <w:rPr>
          <w:rFonts w:ascii="Times New Roman" w:hAnsi="Times New Roman" w:cs="Times New Roman"/>
          <w:noProof/>
          <w:sz w:val="24"/>
          <w:szCs w:val="24"/>
        </w:rPr>
        <w:t xml:space="preserve"> (turpmāk –</w:t>
      </w:r>
      <w:r w:rsidR="00266C82">
        <w:rPr>
          <w:rFonts w:ascii="Times New Roman" w:hAnsi="Times New Roman" w:cs="Times New Roman"/>
          <w:noProof/>
          <w:sz w:val="24"/>
          <w:szCs w:val="24"/>
        </w:rPr>
        <w:t xml:space="preserve"> </w:t>
      </w:r>
      <w:r>
        <w:rPr>
          <w:rStyle w:val="1pielikumsChar"/>
          <w:rFonts w:eastAsiaTheme="minorHAnsi"/>
          <w:noProof/>
          <w:szCs w:val="24"/>
          <w:lang w:val="lv-LV"/>
        </w:rPr>
        <w:t>Iepirkums</w:t>
      </w:r>
      <w:r w:rsidRPr="00F10C02">
        <w:rPr>
          <w:rFonts w:ascii="Times New Roman" w:hAnsi="Times New Roman" w:cs="Times New Roman"/>
          <w:noProof/>
          <w:sz w:val="24"/>
          <w:szCs w:val="24"/>
        </w:rPr>
        <w:t>) rezultātiem, noslēdz šādu līgumu par taksometru pakalpojumu nodrošināšanu (turpmāk – Līgums):</w:t>
      </w:r>
    </w:p>
    <w:p w14:paraId="5822450C" w14:textId="77777777" w:rsidR="005D7D18" w:rsidRPr="005D7D18" w:rsidRDefault="00304968" w:rsidP="005D7D18">
      <w:pPr>
        <w:pStyle w:val="Sarakstarindkopa"/>
        <w:numPr>
          <w:ilvl w:val="0"/>
          <w:numId w:val="29"/>
        </w:numPr>
        <w:spacing w:before="60" w:after="60" w:line="240" w:lineRule="auto"/>
        <w:jc w:val="both"/>
        <w:rPr>
          <w:rFonts w:eastAsia="Calibri"/>
          <w:b/>
          <w:bCs/>
        </w:rPr>
      </w:pPr>
      <w:r w:rsidRPr="005D7D18">
        <w:rPr>
          <w:b/>
          <w:bCs/>
        </w:rPr>
        <w:t>LĪGUMA PRIEKŠMETS</w:t>
      </w:r>
      <w:bookmarkStart w:id="0" w:name="_Hlk150768488"/>
    </w:p>
    <w:p w14:paraId="72DDDFE5" w14:textId="21136D86" w:rsidR="005D7D18" w:rsidRPr="005D7D18" w:rsidRDefault="00F74FCC" w:rsidP="005D7D18">
      <w:pPr>
        <w:pStyle w:val="Sarakstarindkopa"/>
        <w:numPr>
          <w:ilvl w:val="1"/>
          <w:numId w:val="29"/>
        </w:numPr>
        <w:spacing w:before="60" w:after="60" w:line="240" w:lineRule="auto"/>
        <w:jc w:val="both"/>
        <w:rPr>
          <w:rFonts w:eastAsia="Calibri"/>
          <w:b/>
          <w:bCs/>
        </w:rPr>
      </w:pPr>
      <w:r w:rsidRPr="005D7D18">
        <w:rPr>
          <w:rFonts w:eastAsia="Calibri"/>
        </w:rPr>
        <w:t xml:space="preserve">Pasūtītājs uzdod, bet Izpildītājs apņemas </w:t>
      </w:r>
      <w:r w:rsidR="00266C82" w:rsidRPr="005D7D18">
        <w:rPr>
          <w:rFonts w:eastAsia="Calibri"/>
        </w:rPr>
        <w:t xml:space="preserve">atbilstoši </w:t>
      </w:r>
      <w:r w:rsidR="00F10C02" w:rsidRPr="005D7D18">
        <w:rPr>
          <w:rFonts w:eastAsia="Calibri"/>
        </w:rPr>
        <w:t>Pasūtītāj</w:t>
      </w:r>
      <w:r w:rsidR="00266C82" w:rsidRPr="005D7D18">
        <w:rPr>
          <w:rFonts w:eastAsia="Calibri"/>
        </w:rPr>
        <w:t xml:space="preserve">a vajadzībām nodrošināt Pasūtītāja </w:t>
      </w:r>
      <w:r w:rsidR="00311C42">
        <w:rPr>
          <w:rFonts w:eastAsia="Calibri"/>
        </w:rPr>
        <w:t xml:space="preserve">darbiniekiem </w:t>
      </w:r>
      <w:r w:rsidR="00266C82" w:rsidRPr="005D7D18">
        <w:rPr>
          <w:rFonts w:eastAsia="Calibri"/>
        </w:rPr>
        <w:t xml:space="preserve">darba pienākumu izpildei nepieciešamos pasažieru pārvadājumus ar vieglajiem pasažieru transportlīdzekļiem Rīgas </w:t>
      </w:r>
      <w:proofErr w:type="spellStart"/>
      <w:r w:rsidR="00266C82" w:rsidRPr="005D7D18">
        <w:rPr>
          <w:rFonts w:eastAsia="Calibri"/>
        </w:rPr>
        <w:t>valstspilsētas</w:t>
      </w:r>
      <w:proofErr w:type="spellEnd"/>
      <w:r w:rsidR="00266C82" w:rsidRPr="005D7D18">
        <w:rPr>
          <w:rFonts w:eastAsia="Calibri"/>
        </w:rPr>
        <w:t xml:space="preserve"> (turpmāk – Rīga) administratīvajā teritorijā un līdz 50 km attālumā no Rīgas administratīvi teritoriālās robežas </w:t>
      </w:r>
      <w:r w:rsidRPr="005D7D18">
        <w:rPr>
          <w:rFonts w:eastAsia="Calibri"/>
        </w:rPr>
        <w:t xml:space="preserve">(turpmāk – Pakalpojums) saskaņā </w:t>
      </w:r>
      <w:r w:rsidR="00F10C02" w:rsidRPr="005D7D18">
        <w:rPr>
          <w:rFonts w:eastAsia="Calibri"/>
        </w:rPr>
        <w:t>šo Līgumu,</w:t>
      </w:r>
      <w:r w:rsidRPr="005D7D18">
        <w:rPr>
          <w:rFonts w:eastAsia="Calibri"/>
        </w:rPr>
        <w:t xml:space="preserve"> Līguma 1.pielikumu “Tehniskā specifikācija</w:t>
      </w:r>
      <w:r w:rsidR="00F10C02" w:rsidRPr="005D7D18">
        <w:rPr>
          <w:rFonts w:eastAsia="Calibri"/>
        </w:rPr>
        <w:t>. Tehniskais piedāvājums”, Līguma 2.pielikumu “Finanšu piedāvājums”</w:t>
      </w:r>
      <w:r w:rsidRPr="005D7D18">
        <w:rPr>
          <w:rFonts w:eastAsia="Calibri"/>
        </w:rPr>
        <w:t xml:space="preserve"> </w:t>
      </w:r>
      <w:bookmarkStart w:id="1" w:name="_Hlk150768744"/>
      <w:bookmarkEnd w:id="0"/>
      <w:r w:rsidR="00F10C02" w:rsidRPr="005D7D18">
        <w:rPr>
          <w:rFonts w:eastAsia="Calibri"/>
        </w:rPr>
        <w:t>un spēkā esošiem normatīvajiem aktiem, kas reglamentē Pakalpojuma sniegšanu.</w:t>
      </w:r>
    </w:p>
    <w:p w14:paraId="51C1894C" w14:textId="77777777" w:rsidR="005D7D18" w:rsidRPr="005D7D18" w:rsidRDefault="00266C82" w:rsidP="005D7D18">
      <w:pPr>
        <w:pStyle w:val="Sarakstarindkopa"/>
        <w:numPr>
          <w:ilvl w:val="1"/>
          <w:numId w:val="29"/>
        </w:numPr>
        <w:spacing w:before="60" w:after="60" w:line="240" w:lineRule="auto"/>
        <w:jc w:val="both"/>
        <w:rPr>
          <w:rFonts w:eastAsia="Calibri"/>
          <w:b/>
          <w:bCs/>
        </w:rPr>
      </w:pPr>
      <w:r w:rsidRPr="005D7D18">
        <w:rPr>
          <w:rFonts w:eastAsia="Calibri"/>
        </w:rPr>
        <w:t xml:space="preserve">Pasūtītājs apņemas samaksāt Izpildītājam par kvalitatīvu un Līguma noteikumiem atbilstošu Pakalpojumu Līgumā noteiktā apjomā, kārtībā un termiņā. </w:t>
      </w:r>
      <w:bookmarkEnd w:id="1"/>
    </w:p>
    <w:p w14:paraId="6B4664F1" w14:textId="77777777" w:rsidR="005D7D18" w:rsidRPr="005D7D18" w:rsidRDefault="00304968" w:rsidP="005D7D18">
      <w:pPr>
        <w:pStyle w:val="Sarakstarindkopa"/>
        <w:numPr>
          <w:ilvl w:val="0"/>
          <w:numId w:val="29"/>
        </w:numPr>
        <w:spacing w:before="60" w:after="60" w:line="240" w:lineRule="auto"/>
        <w:jc w:val="both"/>
        <w:rPr>
          <w:rFonts w:eastAsia="Calibri"/>
          <w:b/>
          <w:bCs/>
        </w:rPr>
      </w:pPr>
      <w:r w:rsidRPr="005D7D18">
        <w:rPr>
          <w:b/>
          <w:bCs/>
        </w:rPr>
        <w:t>LĪGUMA SUMMA, PAKALPOJUMA CENA UN SAMAKSAS KĀRTĪBA</w:t>
      </w:r>
    </w:p>
    <w:p w14:paraId="79FBDCA7" w14:textId="6902F766" w:rsidR="005D7D18" w:rsidRDefault="005D7D18" w:rsidP="005D7D18">
      <w:pPr>
        <w:pStyle w:val="Sarakstarindkopa"/>
        <w:numPr>
          <w:ilvl w:val="1"/>
          <w:numId w:val="29"/>
        </w:numPr>
        <w:spacing w:before="60" w:after="60" w:line="240" w:lineRule="auto"/>
        <w:jc w:val="both"/>
        <w:rPr>
          <w:rFonts w:eastAsia="Calibri"/>
        </w:rPr>
      </w:pPr>
      <w:r w:rsidRPr="005D7D18">
        <w:t xml:space="preserve">Puses vienojas, ka </w:t>
      </w:r>
      <w:r w:rsidRPr="005D7D18">
        <w:rPr>
          <w:rFonts w:eastAsia="Calibri"/>
        </w:rPr>
        <w:t>k</w:t>
      </w:r>
      <w:r w:rsidR="00266C82" w:rsidRPr="005D7D18">
        <w:rPr>
          <w:rFonts w:eastAsia="Calibri"/>
        </w:rPr>
        <w:t>opējā līguma summa par Pakalpojuma sniegšanu, bez pievienotās vērtības nodokļa (turpmāk – PVN)</w:t>
      </w:r>
      <w:r>
        <w:rPr>
          <w:rFonts w:eastAsia="Calibri"/>
        </w:rPr>
        <w:t>,</w:t>
      </w:r>
      <w:r w:rsidR="00266C82" w:rsidRPr="005D7D18">
        <w:rPr>
          <w:rFonts w:eastAsia="Calibri"/>
        </w:rPr>
        <w:t xml:space="preserve"> </w:t>
      </w:r>
      <w:r>
        <w:rPr>
          <w:rFonts w:eastAsia="Calibri"/>
        </w:rPr>
        <w:t>var sasniegt, bet nevar p</w:t>
      </w:r>
      <w:r w:rsidR="00A03DA4">
        <w:rPr>
          <w:rFonts w:eastAsia="Calibri"/>
        </w:rPr>
        <w:t>ārsniegt</w:t>
      </w:r>
      <w:r>
        <w:rPr>
          <w:rFonts w:eastAsia="Calibri"/>
        </w:rPr>
        <w:t xml:space="preserve"> EUR </w:t>
      </w:r>
      <w:r w:rsidR="00266C82" w:rsidRPr="005D7D18">
        <w:rPr>
          <w:rFonts w:eastAsia="Calibri"/>
        </w:rPr>
        <w:t xml:space="preserve">32 000,00 (trīsdesmit divi tūkstoši </w:t>
      </w:r>
      <w:proofErr w:type="spellStart"/>
      <w:r w:rsidR="00266C82" w:rsidRPr="005D7D18">
        <w:rPr>
          <w:rFonts w:eastAsia="Calibri"/>
        </w:rPr>
        <w:t>euro</w:t>
      </w:r>
      <w:proofErr w:type="spellEnd"/>
      <w:r w:rsidR="00266C82" w:rsidRPr="005D7D18">
        <w:rPr>
          <w:rFonts w:eastAsia="Calibri"/>
        </w:rPr>
        <w:t>, 00 centi) (turpmāk – Līguma summa). PVN tiek aprēķināts saskaņā ar spēkā esošajiem normatīvajiem aktiem.</w:t>
      </w:r>
    </w:p>
    <w:p w14:paraId="6EC9BB46" w14:textId="77777777" w:rsidR="005D7D18" w:rsidRDefault="00266C82" w:rsidP="005D7D18">
      <w:pPr>
        <w:pStyle w:val="Sarakstarindkopa"/>
        <w:numPr>
          <w:ilvl w:val="1"/>
          <w:numId w:val="29"/>
        </w:numPr>
        <w:spacing w:before="60" w:after="60" w:line="240" w:lineRule="auto"/>
        <w:jc w:val="both"/>
        <w:rPr>
          <w:rFonts w:eastAsia="Calibri"/>
        </w:rPr>
      </w:pPr>
      <w:r w:rsidRPr="005D7D18">
        <w:rPr>
          <w:rFonts w:eastAsia="Calibri"/>
        </w:rPr>
        <w:t>Gadījumā, ja Līguma darbības laikā Pasūtītājs nav izlietojis visu Līguma summu, Izpildītājs nav tiesīgs celt jebkāda veida pretenzijas un pieprasīt Līguma summas samaksu pilnā apmērā.</w:t>
      </w:r>
    </w:p>
    <w:p w14:paraId="558F68DE" w14:textId="77777777" w:rsidR="005D7D18" w:rsidRDefault="00266C82" w:rsidP="005D7D18">
      <w:pPr>
        <w:pStyle w:val="Sarakstarindkopa"/>
        <w:numPr>
          <w:ilvl w:val="1"/>
          <w:numId w:val="29"/>
        </w:numPr>
        <w:spacing w:before="60" w:after="60" w:line="240" w:lineRule="auto"/>
        <w:jc w:val="both"/>
        <w:rPr>
          <w:rFonts w:eastAsia="Calibri"/>
        </w:rPr>
      </w:pPr>
      <w:r w:rsidRPr="005D7D18">
        <w:rPr>
          <w:rFonts w:eastAsia="Calibri"/>
        </w:rPr>
        <w:t xml:space="preserve">Līguma 2.pielikumā “Finanšu piedāvājums” (turpmāk – Finanšu piedāvājums) ir iekļauti visi izdevumi, kas saistīti ar Pakalpojuma sniegšanu, tajā skaitā Pakalpojuma sniegšanā izmantojamie palīgmateriāli, mehānismi, instrumenti un iekārtas, Pakalpojuma sniegšanā iesaistīto darbinieku atalgojums, </w:t>
      </w:r>
      <w:proofErr w:type="spellStart"/>
      <w:r w:rsidRPr="005D7D18">
        <w:rPr>
          <w:rFonts w:eastAsia="Calibri"/>
        </w:rPr>
        <w:t>virsizdevumi</w:t>
      </w:r>
      <w:proofErr w:type="spellEnd"/>
      <w:r w:rsidRPr="005D7D18">
        <w:rPr>
          <w:rFonts w:eastAsia="Calibri"/>
        </w:rPr>
        <w:t>, peļņa, transporta izmaksas un citas izmaksas, kas nepieciešamas pilnīgai un kvalitatīvai Pakalpojuma sniegšanai, kā arī visi nodokļi (izņemot PVN), nodevas un atļaujas no trešajām personām u.c. maksājumi.</w:t>
      </w:r>
    </w:p>
    <w:p w14:paraId="0AB70E6C" w14:textId="77777777" w:rsidR="005D7D18" w:rsidRDefault="00266C82" w:rsidP="005D7D18">
      <w:pPr>
        <w:pStyle w:val="Sarakstarindkopa"/>
        <w:numPr>
          <w:ilvl w:val="1"/>
          <w:numId w:val="29"/>
        </w:numPr>
        <w:spacing w:before="60" w:after="60" w:line="240" w:lineRule="auto"/>
        <w:jc w:val="both"/>
        <w:rPr>
          <w:rFonts w:eastAsia="Calibri"/>
        </w:rPr>
      </w:pPr>
      <w:r w:rsidRPr="005D7D18">
        <w:rPr>
          <w:rFonts w:eastAsia="Calibri"/>
        </w:rPr>
        <w:t xml:space="preserve">Puses vienojas, ka  </w:t>
      </w:r>
      <w:r w:rsidR="005D7D18" w:rsidRPr="005D7D18">
        <w:rPr>
          <w:rFonts w:eastAsia="Calibri"/>
        </w:rPr>
        <w:t xml:space="preserve">Līguma 2.pielikumā “Finanšu piedāvājums” norādītā </w:t>
      </w:r>
      <w:r w:rsidRPr="005D7D18">
        <w:rPr>
          <w:rFonts w:eastAsia="Calibri"/>
        </w:rPr>
        <w:t>Pakalpojuma cen</w:t>
      </w:r>
      <w:r w:rsidR="005D7D18" w:rsidRPr="005D7D18">
        <w:rPr>
          <w:rFonts w:eastAsia="Calibri"/>
        </w:rPr>
        <w:t>a ir nemainīga</w:t>
      </w:r>
      <w:r w:rsidRPr="005D7D18">
        <w:rPr>
          <w:rFonts w:eastAsia="Calibri"/>
        </w:rPr>
        <w:t xml:space="preserve"> visā Līguma darbības laikā.</w:t>
      </w:r>
    </w:p>
    <w:p w14:paraId="27E1CA2B" w14:textId="5B81035F" w:rsidR="005D7D18" w:rsidRDefault="00770A27" w:rsidP="005B18EB">
      <w:pPr>
        <w:pStyle w:val="Sarakstarindkopa"/>
        <w:numPr>
          <w:ilvl w:val="1"/>
          <w:numId w:val="29"/>
        </w:numPr>
        <w:spacing w:before="100" w:beforeAutospacing="1" w:after="100" w:afterAutospacing="1" w:line="240" w:lineRule="auto"/>
        <w:contextualSpacing w:val="0"/>
        <w:jc w:val="both"/>
        <w:rPr>
          <w:rFonts w:eastAsia="Calibri"/>
        </w:rPr>
      </w:pPr>
      <w:r w:rsidRPr="005D7D18">
        <w:rPr>
          <w:rFonts w:eastAsia="Calibri"/>
        </w:rPr>
        <w:t xml:space="preserve">Pasūtītājs par </w:t>
      </w:r>
      <w:r w:rsidR="005D7D18" w:rsidRPr="005D7D18">
        <w:rPr>
          <w:rFonts w:eastAsia="Calibri"/>
        </w:rPr>
        <w:t>saņemto</w:t>
      </w:r>
      <w:r w:rsidRPr="005D7D18">
        <w:rPr>
          <w:rFonts w:eastAsia="Calibri"/>
        </w:rPr>
        <w:t xml:space="preserve"> Pakalpojumu norēķinās ar pēcapmaksu. </w:t>
      </w:r>
      <w:r w:rsidRPr="005D7D18">
        <w:rPr>
          <w:rFonts w:eastAsia="Calibri"/>
          <w:b/>
          <w:bCs/>
        </w:rPr>
        <w:t>Pasūtītājs samaksu par Pakalpojumu veic 30 (trīsdesmit) dienu laikā pēc rēķina</w:t>
      </w:r>
      <w:r w:rsidRPr="005D7D18">
        <w:rPr>
          <w:rFonts w:eastAsia="Calibri"/>
        </w:rPr>
        <w:t xml:space="preserve"> </w:t>
      </w:r>
      <w:r w:rsidR="007D3998">
        <w:rPr>
          <w:rFonts w:eastAsia="Calibri"/>
        </w:rPr>
        <w:t>saņemšanas</w:t>
      </w:r>
      <w:r w:rsidRPr="005D7D18">
        <w:rPr>
          <w:rFonts w:eastAsia="Calibri"/>
        </w:rPr>
        <w:t xml:space="preserve"> pasūtītāja e-pasta adres</w:t>
      </w:r>
      <w:r w:rsidR="007D3998">
        <w:rPr>
          <w:rFonts w:eastAsia="Calibri"/>
        </w:rPr>
        <w:t>ē</w:t>
      </w:r>
      <w:r w:rsidRPr="005D7D18">
        <w:rPr>
          <w:rFonts w:eastAsia="Calibri"/>
        </w:rPr>
        <w:t xml:space="preserve">: </w:t>
      </w:r>
      <w:r w:rsidRPr="005D7D18">
        <w:rPr>
          <w:rFonts w:eastAsia="Calibri"/>
          <w:b/>
          <w:bCs/>
        </w:rPr>
        <w:t>rekini@bkus.lv</w:t>
      </w:r>
      <w:r w:rsidR="007D3998" w:rsidRPr="007D3998">
        <w:t xml:space="preserve"> </w:t>
      </w:r>
      <w:r w:rsidR="007D3998" w:rsidRPr="007D3998">
        <w:rPr>
          <w:rFonts w:eastAsia="Calibri"/>
        </w:rPr>
        <w:t>vai mašīnlasāmā – strukturētā datu formā (e-rēķins) e-</w:t>
      </w:r>
      <w:proofErr w:type="spellStart"/>
      <w:r w:rsidR="007D3998" w:rsidRPr="007D3998">
        <w:rPr>
          <w:rFonts w:eastAsia="Calibri"/>
        </w:rPr>
        <w:t>apakšadres</w:t>
      </w:r>
      <w:r w:rsidR="007D3998">
        <w:rPr>
          <w:rFonts w:eastAsia="Calibri"/>
        </w:rPr>
        <w:t>ē</w:t>
      </w:r>
      <w:proofErr w:type="spellEnd"/>
      <w:r w:rsidR="007D3998" w:rsidRPr="007D3998">
        <w:rPr>
          <w:rFonts w:eastAsia="Calibri"/>
        </w:rPr>
        <w:t xml:space="preserve"> EREKINI@40003457128</w:t>
      </w:r>
      <w:r w:rsidRPr="005D7D18">
        <w:rPr>
          <w:rFonts w:eastAsia="Calibri"/>
        </w:rPr>
        <w:t xml:space="preserve"> par faktiski sniegto Pakalpojuma apjomu, </w:t>
      </w:r>
      <w:r w:rsidR="005D7D18" w:rsidRPr="005D7D18">
        <w:rPr>
          <w:rFonts w:eastAsia="Calibri"/>
        </w:rPr>
        <w:t xml:space="preserve">saskaņā ar </w:t>
      </w:r>
      <w:r w:rsidRPr="005D7D18">
        <w:rPr>
          <w:rFonts w:eastAsia="Calibri"/>
        </w:rPr>
        <w:t xml:space="preserve">Izpildītāja iesniegto un </w:t>
      </w:r>
      <w:r w:rsidR="005D7D18" w:rsidRPr="005D7D18">
        <w:rPr>
          <w:rFonts w:eastAsia="Calibri"/>
        </w:rPr>
        <w:t xml:space="preserve">Līgumā noteiktā kārtībā </w:t>
      </w:r>
      <w:r w:rsidRPr="005D7D18">
        <w:rPr>
          <w:rFonts w:eastAsia="Calibri"/>
        </w:rPr>
        <w:t xml:space="preserve">Pasūtītāja apstiprināto pārskatu par Pasūtītāja darbiniekiem sniegto Pakalpojumu iepriekšējā mēnesī (turpmāk </w:t>
      </w:r>
      <w:r w:rsidRPr="005D7D18">
        <w:rPr>
          <w:rFonts w:eastAsia="Calibri"/>
        </w:rPr>
        <w:lastRenderedPageBreak/>
        <w:t xml:space="preserve">pārskats par sniegto Pakalpojumu), </w:t>
      </w:r>
      <w:r w:rsidR="005D7D18" w:rsidRPr="005D7D18">
        <w:rPr>
          <w:rFonts w:eastAsia="Calibri"/>
        </w:rPr>
        <w:t>kas sagatavots atbilstoši</w:t>
      </w:r>
      <w:r w:rsidRPr="005D7D18">
        <w:rPr>
          <w:rFonts w:eastAsia="Calibri"/>
        </w:rPr>
        <w:t xml:space="preserve"> Līguma </w:t>
      </w:r>
      <w:r w:rsidR="00A03DA4">
        <w:rPr>
          <w:rFonts w:eastAsia="Calibri"/>
        </w:rPr>
        <w:t>3</w:t>
      </w:r>
      <w:r w:rsidRPr="005D7D18">
        <w:rPr>
          <w:rFonts w:eastAsia="Calibri"/>
        </w:rPr>
        <w:t>.pielikumā norādītajai formai (turpmāk – Pārskats par sniegto Pakalpojumu)</w:t>
      </w:r>
      <w:r w:rsidR="00A37922" w:rsidRPr="005D7D18">
        <w:rPr>
          <w:rFonts w:eastAsia="Calibri"/>
        </w:rPr>
        <w:t>.</w:t>
      </w:r>
    </w:p>
    <w:p w14:paraId="4A399C90" w14:textId="77777777" w:rsidR="005D7D18" w:rsidRDefault="00A37922" w:rsidP="005B18EB">
      <w:pPr>
        <w:pStyle w:val="Sarakstarindkopa"/>
        <w:numPr>
          <w:ilvl w:val="1"/>
          <w:numId w:val="29"/>
        </w:numPr>
        <w:spacing w:before="100" w:beforeAutospacing="1" w:after="100" w:afterAutospacing="1" w:line="240" w:lineRule="auto"/>
        <w:contextualSpacing w:val="0"/>
        <w:jc w:val="both"/>
        <w:rPr>
          <w:rFonts w:eastAsia="Calibri"/>
        </w:rPr>
      </w:pPr>
      <w:r w:rsidRPr="005D7D18">
        <w:rPr>
          <w:rFonts w:eastAsia="Calibri"/>
        </w:rPr>
        <w:t xml:space="preserve">Izpildītājs rēķinu un </w:t>
      </w:r>
      <w:r w:rsidR="007A450E" w:rsidRPr="005D7D18">
        <w:rPr>
          <w:rFonts w:eastAsia="Calibri"/>
        </w:rPr>
        <w:t>P</w:t>
      </w:r>
      <w:r w:rsidRPr="005D7D18">
        <w:rPr>
          <w:rFonts w:eastAsia="Calibri"/>
        </w:rPr>
        <w:t xml:space="preserve">ārskatu par sniegto Pakalpojumu iepriekšējā </w:t>
      </w:r>
      <w:r w:rsidR="005D7D18" w:rsidRPr="005D7D18">
        <w:rPr>
          <w:rFonts w:eastAsia="Calibri"/>
        </w:rPr>
        <w:t xml:space="preserve">kalendāra </w:t>
      </w:r>
      <w:r w:rsidRPr="005D7D18">
        <w:rPr>
          <w:rFonts w:eastAsia="Calibri"/>
        </w:rPr>
        <w:t xml:space="preserve">mēnesī </w:t>
      </w:r>
      <w:r w:rsidR="005D7D18" w:rsidRPr="005D7D18">
        <w:rPr>
          <w:rFonts w:eastAsia="Calibri"/>
        </w:rPr>
        <w:t xml:space="preserve">sagatavo un iesniedz </w:t>
      </w:r>
      <w:r w:rsidRPr="005D7D18">
        <w:rPr>
          <w:rFonts w:eastAsia="Calibri"/>
        </w:rPr>
        <w:t>Pasūtītājam līdz katra mēneša 10. datumam</w:t>
      </w:r>
      <w:r w:rsidR="00F11BC0" w:rsidRPr="005D7D18">
        <w:rPr>
          <w:rFonts w:eastAsia="Calibri"/>
        </w:rPr>
        <w:t>.</w:t>
      </w:r>
    </w:p>
    <w:p w14:paraId="422793C3" w14:textId="77777777" w:rsidR="005D7D18" w:rsidRDefault="00F11BC0" w:rsidP="005B18EB">
      <w:pPr>
        <w:pStyle w:val="Sarakstarindkopa"/>
        <w:numPr>
          <w:ilvl w:val="1"/>
          <w:numId w:val="29"/>
        </w:numPr>
        <w:spacing w:before="100" w:beforeAutospacing="1" w:after="100" w:afterAutospacing="1" w:line="240" w:lineRule="auto"/>
        <w:contextualSpacing w:val="0"/>
        <w:jc w:val="both"/>
        <w:rPr>
          <w:rFonts w:eastAsia="Calibri"/>
        </w:rPr>
      </w:pPr>
      <w:r w:rsidRPr="005D7D18">
        <w:rPr>
          <w:rFonts w:eastAsia="Calibri"/>
        </w:rPr>
        <w:t>Izpildītājs Pārskatā par sniegto Pakalpojumu norāda</w:t>
      </w:r>
      <w:r w:rsidR="005D7D18" w:rsidRPr="005D7D18">
        <w:rPr>
          <w:rFonts w:eastAsia="Calibri"/>
        </w:rPr>
        <w:t>:</w:t>
      </w:r>
    </w:p>
    <w:p w14:paraId="13B58978" w14:textId="77777777" w:rsidR="005D7D18" w:rsidRDefault="00F11BC0" w:rsidP="005B18EB">
      <w:pPr>
        <w:pStyle w:val="Sarakstarindkopa"/>
        <w:numPr>
          <w:ilvl w:val="2"/>
          <w:numId w:val="29"/>
        </w:numPr>
        <w:spacing w:before="100" w:beforeAutospacing="1" w:after="100" w:afterAutospacing="1" w:line="240" w:lineRule="auto"/>
        <w:contextualSpacing w:val="0"/>
        <w:jc w:val="both"/>
        <w:rPr>
          <w:rFonts w:eastAsia="Calibri"/>
        </w:rPr>
      </w:pPr>
      <w:r w:rsidRPr="005D7D18">
        <w:rPr>
          <w:rFonts w:eastAsia="Calibri"/>
        </w:rPr>
        <w:t>Pasūtītāja piešķirto Līguma numuru</w:t>
      </w:r>
      <w:r w:rsidR="005D7D18">
        <w:rPr>
          <w:rFonts w:eastAsia="Calibri"/>
        </w:rPr>
        <w:t>;</w:t>
      </w:r>
    </w:p>
    <w:p w14:paraId="3D6F9FF8" w14:textId="77777777" w:rsidR="005D7D18" w:rsidRDefault="00F11BC0" w:rsidP="005B18EB">
      <w:pPr>
        <w:pStyle w:val="Sarakstarindkopa"/>
        <w:numPr>
          <w:ilvl w:val="2"/>
          <w:numId w:val="29"/>
        </w:numPr>
        <w:spacing w:before="100" w:beforeAutospacing="1" w:after="100" w:afterAutospacing="1" w:line="240" w:lineRule="auto"/>
        <w:contextualSpacing w:val="0"/>
        <w:jc w:val="both"/>
        <w:rPr>
          <w:rFonts w:eastAsia="Calibri"/>
        </w:rPr>
      </w:pPr>
      <w:r w:rsidRPr="005D7D18">
        <w:rPr>
          <w:rFonts w:eastAsia="Calibri"/>
        </w:rPr>
        <w:t>brauciena datumu</w:t>
      </w:r>
      <w:r w:rsidR="005D7D18">
        <w:rPr>
          <w:rFonts w:eastAsia="Calibri"/>
        </w:rPr>
        <w:t>;</w:t>
      </w:r>
      <w:r w:rsidRPr="005D7D18">
        <w:rPr>
          <w:rFonts w:eastAsia="Calibri"/>
        </w:rPr>
        <w:t xml:space="preserve"> </w:t>
      </w:r>
    </w:p>
    <w:p w14:paraId="5367F2B0" w14:textId="3C796944" w:rsidR="005931F0" w:rsidRDefault="005931F0" w:rsidP="005B18EB">
      <w:pPr>
        <w:pStyle w:val="Sarakstarindkopa"/>
        <w:numPr>
          <w:ilvl w:val="2"/>
          <w:numId w:val="29"/>
        </w:numPr>
        <w:spacing w:before="100" w:beforeAutospacing="1" w:after="100" w:afterAutospacing="1" w:line="240" w:lineRule="auto"/>
        <w:contextualSpacing w:val="0"/>
        <w:rPr>
          <w:rFonts w:eastAsia="Calibri"/>
        </w:rPr>
      </w:pPr>
      <w:r>
        <w:rPr>
          <w:rFonts w:eastAsia="Calibri"/>
        </w:rPr>
        <w:t>brauciena sākuma</w:t>
      </w:r>
      <w:r w:rsidR="005B18EB">
        <w:rPr>
          <w:rFonts w:eastAsia="Calibri"/>
        </w:rPr>
        <w:t xml:space="preserve"> </w:t>
      </w:r>
      <w:r>
        <w:rPr>
          <w:rFonts w:eastAsia="Calibri"/>
        </w:rPr>
        <w:t>adresi</w:t>
      </w:r>
      <w:r w:rsidR="005B18EB">
        <w:rPr>
          <w:rFonts w:eastAsia="Calibri"/>
        </w:rPr>
        <w:t>;</w:t>
      </w:r>
    </w:p>
    <w:p w14:paraId="75176746" w14:textId="0DABAAC0" w:rsidR="005B18EB" w:rsidRPr="005B18EB" w:rsidRDefault="005931F0" w:rsidP="005B18EB">
      <w:pPr>
        <w:pStyle w:val="Sarakstarindkopa"/>
        <w:numPr>
          <w:ilvl w:val="2"/>
          <w:numId w:val="29"/>
        </w:numPr>
        <w:spacing w:before="100" w:beforeAutospacing="1" w:after="100" w:afterAutospacing="1" w:line="240" w:lineRule="auto"/>
        <w:contextualSpacing w:val="0"/>
        <w:rPr>
          <w:rFonts w:eastAsia="Calibri"/>
        </w:rPr>
      </w:pPr>
      <w:r>
        <w:rPr>
          <w:rFonts w:eastAsia="Calibri"/>
        </w:rPr>
        <w:t>brauciena beigu adresi</w:t>
      </w:r>
      <w:r w:rsidR="005B18EB">
        <w:rPr>
          <w:rFonts w:eastAsia="Calibri"/>
        </w:rPr>
        <w:t>;</w:t>
      </w:r>
    </w:p>
    <w:p w14:paraId="33303B52" w14:textId="45FA1741" w:rsidR="005D7D18" w:rsidRDefault="00F11BC0" w:rsidP="005D7D18">
      <w:pPr>
        <w:pStyle w:val="Sarakstarindkopa"/>
        <w:numPr>
          <w:ilvl w:val="2"/>
          <w:numId w:val="29"/>
        </w:numPr>
        <w:spacing w:before="60" w:after="60" w:line="240" w:lineRule="auto"/>
        <w:jc w:val="both"/>
        <w:rPr>
          <w:rFonts w:eastAsia="Calibri"/>
        </w:rPr>
      </w:pPr>
      <w:r w:rsidRPr="005D7D18">
        <w:rPr>
          <w:rFonts w:eastAsia="Calibri"/>
        </w:rPr>
        <w:t>brauciena sākuma laiku</w:t>
      </w:r>
      <w:r w:rsidR="005D7D18">
        <w:rPr>
          <w:rFonts w:eastAsia="Calibri"/>
        </w:rPr>
        <w:t>;</w:t>
      </w:r>
    </w:p>
    <w:p w14:paraId="0CBA7F4C" w14:textId="4DFE7F56" w:rsidR="005931F0" w:rsidRDefault="005931F0" w:rsidP="005D7D18">
      <w:pPr>
        <w:pStyle w:val="Sarakstarindkopa"/>
        <w:numPr>
          <w:ilvl w:val="2"/>
          <w:numId w:val="29"/>
        </w:numPr>
        <w:spacing w:before="60" w:after="60" w:line="240" w:lineRule="auto"/>
        <w:jc w:val="both"/>
        <w:rPr>
          <w:rFonts w:eastAsia="Calibri"/>
        </w:rPr>
      </w:pPr>
      <w:r>
        <w:rPr>
          <w:rFonts w:eastAsia="Calibri"/>
        </w:rPr>
        <w:t>brauciena beigu laiku;</w:t>
      </w:r>
    </w:p>
    <w:p w14:paraId="0A5B299B" w14:textId="10BD714D" w:rsidR="005931F0" w:rsidRDefault="005931F0" w:rsidP="005D7D18">
      <w:pPr>
        <w:pStyle w:val="Sarakstarindkopa"/>
        <w:numPr>
          <w:ilvl w:val="2"/>
          <w:numId w:val="29"/>
        </w:numPr>
        <w:spacing w:before="60" w:after="60" w:line="240" w:lineRule="auto"/>
        <w:jc w:val="both"/>
        <w:rPr>
          <w:rFonts w:eastAsia="Calibri"/>
        </w:rPr>
      </w:pPr>
      <w:r>
        <w:rPr>
          <w:rFonts w:eastAsia="Calibri"/>
        </w:rPr>
        <w:t>brauciena ilgumu;</w:t>
      </w:r>
    </w:p>
    <w:p w14:paraId="79AC0226" w14:textId="77777777" w:rsidR="005931F0" w:rsidRPr="005931F0" w:rsidRDefault="00F11BC0" w:rsidP="005931F0">
      <w:pPr>
        <w:pStyle w:val="Sarakstarindkopa"/>
        <w:numPr>
          <w:ilvl w:val="2"/>
          <w:numId w:val="29"/>
        </w:numPr>
        <w:spacing w:before="60" w:after="60" w:line="240" w:lineRule="auto"/>
        <w:jc w:val="both"/>
        <w:rPr>
          <w:rFonts w:eastAsia="Calibri"/>
        </w:rPr>
      </w:pPr>
      <w:r w:rsidRPr="005D7D18">
        <w:rPr>
          <w:rFonts w:eastAsia="Calibri"/>
        </w:rPr>
        <w:t>nobraukto attālumu (km)</w:t>
      </w:r>
      <w:r w:rsidR="005D7D18">
        <w:rPr>
          <w:rFonts w:eastAsia="Calibri"/>
        </w:rPr>
        <w:t>;</w:t>
      </w:r>
    </w:p>
    <w:p w14:paraId="6AB2DECF" w14:textId="5F26D097" w:rsidR="005931F0" w:rsidRDefault="005931F0" w:rsidP="005931F0">
      <w:pPr>
        <w:pStyle w:val="Sarakstarindkopa"/>
        <w:numPr>
          <w:ilvl w:val="2"/>
          <w:numId w:val="29"/>
        </w:numPr>
        <w:spacing w:before="60" w:after="60" w:line="240" w:lineRule="auto"/>
        <w:jc w:val="both"/>
        <w:rPr>
          <w:rFonts w:eastAsia="Calibri"/>
        </w:rPr>
      </w:pPr>
      <w:r>
        <w:rPr>
          <w:rFonts w:eastAsia="Calibri"/>
        </w:rPr>
        <w:t>braucienam piemēroto t</w:t>
      </w:r>
      <w:r w:rsidRPr="005931F0">
        <w:rPr>
          <w:rFonts w:eastAsia="Calibri"/>
        </w:rPr>
        <w:t>aksometra nolīgšanas (iekāpšanas) tarif</w:t>
      </w:r>
      <w:r>
        <w:rPr>
          <w:rFonts w:eastAsia="Calibri"/>
        </w:rPr>
        <w:t>u;</w:t>
      </w:r>
    </w:p>
    <w:p w14:paraId="67F6C453" w14:textId="10955EA6" w:rsidR="005931F0" w:rsidRDefault="005931F0" w:rsidP="005931F0">
      <w:pPr>
        <w:pStyle w:val="Sarakstarindkopa"/>
        <w:numPr>
          <w:ilvl w:val="2"/>
          <w:numId w:val="29"/>
        </w:numPr>
        <w:spacing w:before="60" w:after="60" w:line="240" w:lineRule="auto"/>
        <w:jc w:val="both"/>
        <w:rPr>
          <w:rFonts w:eastAsia="Calibri"/>
        </w:rPr>
      </w:pPr>
      <w:r>
        <w:rPr>
          <w:rFonts w:eastAsia="Calibri"/>
        </w:rPr>
        <w:t>braucienam piemēroto a</w:t>
      </w:r>
      <w:r w:rsidRPr="005931F0">
        <w:rPr>
          <w:rFonts w:eastAsia="Calibri"/>
        </w:rPr>
        <w:t>ttāluma tarif</w:t>
      </w:r>
      <w:r>
        <w:rPr>
          <w:rFonts w:eastAsia="Calibri"/>
        </w:rPr>
        <w:t>u</w:t>
      </w:r>
      <w:r w:rsidRPr="005931F0">
        <w:rPr>
          <w:rFonts w:eastAsia="Calibri"/>
        </w:rPr>
        <w:t xml:space="preserve"> par kilometru (EUR/km)</w:t>
      </w:r>
      <w:r>
        <w:rPr>
          <w:rFonts w:eastAsia="Calibri"/>
        </w:rPr>
        <w:t>;</w:t>
      </w:r>
    </w:p>
    <w:p w14:paraId="7AB46F4A" w14:textId="46D24177" w:rsidR="005931F0" w:rsidRDefault="005931F0" w:rsidP="005931F0">
      <w:pPr>
        <w:pStyle w:val="Sarakstarindkopa"/>
        <w:numPr>
          <w:ilvl w:val="2"/>
          <w:numId w:val="29"/>
        </w:numPr>
        <w:spacing w:before="60" w:after="60" w:line="240" w:lineRule="auto"/>
        <w:jc w:val="both"/>
        <w:rPr>
          <w:rFonts w:eastAsia="Calibri"/>
        </w:rPr>
      </w:pPr>
      <w:r>
        <w:rPr>
          <w:rFonts w:eastAsia="Calibri"/>
        </w:rPr>
        <w:t>braucienam piemēroto l</w:t>
      </w:r>
      <w:r w:rsidRPr="005931F0">
        <w:rPr>
          <w:rFonts w:eastAsia="Calibri"/>
        </w:rPr>
        <w:t>aika tarif</w:t>
      </w:r>
      <w:r>
        <w:rPr>
          <w:rFonts w:eastAsia="Calibri"/>
        </w:rPr>
        <w:t>u</w:t>
      </w:r>
      <w:r w:rsidRPr="005931F0">
        <w:rPr>
          <w:rFonts w:eastAsia="Calibri"/>
        </w:rPr>
        <w:t xml:space="preserve"> par minūti (EUR /min</w:t>
      </w:r>
      <w:r>
        <w:rPr>
          <w:rFonts w:eastAsia="Calibri"/>
        </w:rPr>
        <w:t>);</w:t>
      </w:r>
    </w:p>
    <w:p w14:paraId="412D1DCC" w14:textId="77777777" w:rsidR="005B18EB" w:rsidRDefault="005931F0" w:rsidP="005B18EB">
      <w:pPr>
        <w:pStyle w:val="Sarakstarindkopa"/>
        <w:numPr>
          <w:ilvl w:val="2"/>
          <w:numId w:val="29"/>
        </w:numPr>
        <w:spacing w:before="60" w:after="60" w:line="240" w:lineRule="auto"/>
        <w:jc w:val="both"/>
        <w:rPr>
          <w:rFonts w:eastAsia="Calibri"/>
        </w:rPr>
      </w:pPr>
      <w:r>
        <w:rPr>
          <w:rFonts w:eastAsia="Calibri"/>
        </w:rPr>
        <w:t>kopējo maksu par braucienu (EUR) bez PVN</w:t>
      </w:r>
      <w:r w:rsidR="005B18EB">
        <w:rPr>
          <w:rFonts w:eastAsia="Calibri"/>
        </w:rPr>
        <w:t>.</w:t>
      </w:r>
    </w:p>
    <w:p w14:paraId="0E285E8F" w14:textId="77777777" w:rsidR="005B18EB" w:rsidRDefault="006C6514" w:rsidP="005B18EB">
      <w:pPr>
        <w:pStyle w:val="Sarakstarindkopa"/>
        <w:numPr>
          <w:ilvl w:val="1"/>
          <w:numId w:val="29"/>
        </w:numPr>
        <w:spacing w:before="60" w:after="60" w:line="240" w:lineRule="auto"/>
        <w:jc w:val="both"/>
        <w:rPr>
          <w:rFonts w:eastAsia="Calibri"/>
        </w:rPr>
      </w:pPr>
      <w:r w:rsidRPr="005B18EB">
        <w:rPr>
          <w:rFonts w:eastAsia="Calibri"/>
        </w:rPr>
        <w:t xml:space="preserve">Ja Pārskatā par sniegto Pakalpojumu nav norādīta Līguma 2.7.punktā noteiktā informācija, Pasūtītāja pilnvarotā persona veic piezīmes Pārskatā par sniegto Pakalpojumu, neparakstot to. Par konstatētajām nepilnībām Pārskatā par sniegto Pakalpojumu Pasūtītājs rakstveidā paziņo Izpildītājam, norādot termiņu, līdz kuram </w:t>
      </w:r>
      <w:r w:rsidR="005B18EB">
        <w:rPr>
          <w:rFonts w:eastAsia="Calibri"/>
        </w:rPr>
        <w:t>Izpildītājam jā</w:t>
      </w:r>
      <w:r w:rsidRPr="005B18EB">
        <w:rPr>
          <w:rFonts w:eastAsia="Calibri"/>
        </w:rPr>
        <w:t>iesnie</w:t>
      </w:r>
      <w:r w:rsidR="005B18EB">
        <w:rPr>
          <w:rFonts w:eastAsia="Calibri"/>
        </w:rPr>
        <w:t>dz</w:t>
      </w:r>
      <w:r w:rsidRPr="005B18EB">
        <w:rPr>
          <w:rFonts w:eastAsia="Calibri"/>
        </w:rPr>
        <w:t xml:space="preserve"> Līguma noteikumiem atbilstoši sagatavot</w:t>
      </w:r>
      <w:r w:rsidR="005B18EB">
        <w:rPr>
          <w:rFonts w:eastAsia="Calibri"/>
        </w:rPr>
        <w:t>s</w:t>
      </w:r>
      <w:r w:rsidRPr="005B18EB">
        <w:rPr>
          <w:rFonts w:eastAsia="Calibri"/>
        </w:rPr>
        <w:t xml:space="preserve"> Pārskat</w:t>
      </w:r>
      <w:r w:rsidR="005B18EB">
        <w:rPr>
          <w:rFonts w:eastAsia="Calibri"/>
        </w:rPr>
        <w:t>s</w:t>
      </w:r>
      <w:r w:rsidRPr="005B18EB">
        <w:rPr>
          <w:rFonts w:eastAsia="Calibri"/>
        </w:rPr>
        <w:t xml:space="preserve"> par sniegto Pakalpojumu. Pasūtītājs veic norēķinus ar Izpildītāju Līguma </w:t>
      </w:r>
      <w:r w:rsidR="00E1039C" w:rsidRPr="005B18EB">
        <w:rPr>
          <w:rFonts w:eastAsia="Calibri"/>
        </w:rPr>
        <w:t>2.5.</w:t>
      </w:r>
      <w:r w:rsidRPr="005B18EB">
        <w:rPr>
          <w:rFonts w:eastAsia="Calibri"/>
        </w:rPr>
        <w:t>punktā noteiktajā termiņā pēc Līguma noteikumiem atbilstoša Pārskata par sniegto Pakalpojumu</w:t>
      </w:r>
      <w:r w:rsidR="005B18EB">
        <w:rPr>
          <w:rFonts w:eastAsia="Calibri"/>
        </w:rPr>
        <w:t xml:space="preserve"> saņemšanas</w:t>
      </w:r>
      <w:r w:rsidR="00A3397E" w:rsidRPr="005B18EB">
        <w:rPr>
          <w:rFonts w:eastAsia="Calibri"/>
        </w:rPr>
        <w:t>.</w:t>
      </w:r>
    </w:p>
    <w:p w14:paraId="6D57F453" w14:textId="77777777" w:rsidR="005B18EB" w:rsidRDefault="00263B22" w:rsidP="005B18EB">
      <w:pPr>
        <w:pStyle w:val="Sarakstarindkopa"/>
        <w:numPr>
          <w:ilvl w:val="1"/>
          <w:numId w:val="29"/>
        </w:numPr>
        <w:spacing w:before="60" w:after="60" w:line="240" w:lineRule="auto"/>
        <w:jc w:val="both"/>
        <w:rPr>
          <w:rFonts w:eastAsia="Calibri"/>
        </w:rPr>
      </w:pPr>
      <w:r w:rsidRPr="005B18EB">
        <w:rPr>
          <w:rFonts w:eastAsia="Calibri"/>
        </w:rPr>
        <w:t>Par samaksas dienu tiek uzskatīta diena, kad Pasūtītājs veicis naudas pārskaitījumu uz Izpildītāja Līgumā norādīto norēķina kontu.</w:t>
      </w:r>
    </w:p>
    <w:p w14:paraId="3D4255BE" w14:textId="77777777" w:rsidR="005B18EB" w:rsidRDefault="00263B22" w:rsidP="005B18EB">
      <w:pPr>
        <w:pStyle w:val="Sarakstarindkopa"/>
        <w:numPr>
          <w:ilvl w:val="1"/>
          <w:numId w:val="29"/>
        </w:numPr>
        <w:spacing w:before="60" w:after="60" w:line="240" w:lineRule="auto"/>
        <w:jc w:val="both"/>
        <w:rPr>
          <w:rFonts w:eastAsia="Calibri"/>
        </w:rPr>
      </w:pPr>
      <w:r w:rsidRPr="005B18EB">
        <w:rPr>
          <w:rFonts w:eastAsia="Calibri"/>
        </w:rPr>
        <w:t>Katra Puse patstāvīgi sedz savus izdevumus par bankas pakalpojumiem, kas saistīti ar naudas pārskaitījumu.</w:t>
      </w:r>
    </w:p>
    <w:p w14:paraId="7467EA3A" w14:textId="77777777" w:rsidR="005B18EB" w:rsidRPr="005B18EB" w:rsidRDefault="00184550" w:rsidP="005B18EB">
      <w:pPr>
        <w:pStyle w:val="Sarakstarindkopa"/>
        <w:numPr>
          <w:ilvl w:val="0"/>
          <w:numId w:val="29"/>
        </w:numPr>
        <w:spacing w:before="60" w:after="60" w:line="240" w:lineRule="auto"/>
        <w:jc w:val="both"/>
        <w:rPr>
          <w:rFonts w:eastAsia="Calibri"/>
        </w:rPr>
      </w:pPr>
      <w:r w:rsidRPr="005B18EB">
        <w:rPr>
          <w:b/>
          <w:bCs/>
        </w:rPr>
        <w:t>PAKALPOJUMA IZPILDES KĀRTĪBA</w:t>
      </w:r>
    </w:p>
    <w:p w14:paraId="4427850C" w14:textId="4C4D7F52" w:rsidR="005B18EB" w:rsidRPr="005B18EB" w:rsidRDefault="00DA64F2" w:rsidP="005B18EB">
      <w:pPr>
        <w:pStyle w:val="Sarakstarindkopa"/>
        <w:numPr>
          <w:ilvl w:val="1"/>
          <w:numId w:val="29"/>
        </w:numPr>
        <w:spacing w:before="60" w:after="60" w:line="240" w:lineRule="auto"/>
        <w:jc w:val="both"/>
        <w:rPr>
          <w:rFonts w:eastAsia="Calibri"/>
        </w:rPr>
      </w:pPr>
      <w:r w:rsidRPr="005B18EB">
        <w:t>Pasūtītāja darbinieks piesaka Pakalpojumu</w:t>
      </w:r>
      <w:r w:rsidR="005B18EB">
        <w:t xml:space="preserve"> vienā no šādiem veidiem:</w:t>
      </w:r>
    </w:p>
    <w:p w14:paraId="6DC33508" w14:textId="6707D78C" w:rsidR="005B18EB" w:rsidRPr="005B18EB" w:rsidRDefault="005B18EB" w:rsidP="005B18EB">
      <w:pPr>
        <w:pStyle w:val="Sarakstarindkopa"/>
        <w:numPr>
          <w:ilvl w:val="2"/>
          <w:numId w:val="29"/>
        </w:numPr>
        <w:spacing w:before="60" w:after="60" w:line="240" w:lineRule="auto"/>
        <w:jc w:val="both"/>
        <w:rPr>
          <w:rFonts w:eastAsia="Calibri"/>
        </w:rPr>
      </w:pPr>
      <w:r>
        <w:t xml:space="preserve">zvanot uz Izpildītāja tālruni </w:t>
      </w:r>
      <w:r w:rsidR="00DA64F2" w:rsidRPr="005B18EB">
        <w:t xml:space="preserve"> </w:t>
      </w:r>
      <w:r w:rsidR="00EC5D2B" w:rsidRPr="005B18EB">
        <w:t>...</w:t>
      </w:r>
      <w:r>
        <w:t xml:space="preserve"> vai …;</w:t>
      </w:r>
    </w:p>
    <w:p w14:paraId="165297AB" w14:textId="126E657D" w:rsidR="005B18EB" w:rsidRPr="005B18EB" w:rsidRDefault="005B18EB" w:rsidP="005B18EB">
      <w:pPr>
        <w:pStyle w:val="Sarakstarindkopa"/>
        <w:numPr>
          <w:ilvl w:val="2"/>
          <w:numId w:val="29"/>
        </w:numPr>
        <w:spacing w:before="60" w:after="60" w:line="240" w:lineRule="auto"/>
        <w:jc w:val="both"/>
        <w:rPr>
          <w:rFonts w:eastAsia="Calibri"/>
        </w:rPr>
      </w:pPr>
      <w:r>
        <w:t>izmantojot Izpildītāja tīmekļa vietni ….;</w:t>
      </w:r>
    </w:p>
    <w:p w14:paraId="54D09B40" w14:textId="77777777" w:rsidR="005B18EB" w:rsidRPr="005B18EB" w:rsidRDefault="005B18EB" w:rsidP="005B18EB">
      <w:pPr>
        <w:pStyle w:val="Sarakstarindkopa"/>
        <w:numPr>
          <w:ilvl w:val="2"/>
          <w:numId w:val="29"/>
        </w:numPr>
        <w:spacing w:before="60" w:after="60" w:line="240" w:lineRule="auto"/>
        <w:jc w:val="both"/>
        <w:rPr>
          <w:rFonts w:eastAsia="Calibri"/>
        </w:rPr>
      </w:pPr>
      <w:r>
        <w:t>izmantojot aplikāciju ….</w:t>
      </w:r>
    </w:p>
    <w:p w14:paraId="79FC0394" w14:textId="77777777" w:rsidR="00311C42" w:rsidRPr="00311C42" w:rsidRDefault="00FB17BD" w:rsidP="00311C42">
      <w:pPr>
        <w:pStyle w:val="Sarakstarindkopa"/>
        <w:numPr>
          <w:ilvl w:val="1"/>
          <w:numId w:val="29"/>
        </w:numPr>
        <w:spacing w:before="60" w:after="60" w:line="240" w:lineRule="auto"/>
        <w:jc w:val="both"/>
        <w:rPr>
          <w:rFonts w:eastAsia="Calibri"/>
        </w:rPr>
      </w:pPr>
      <w:r w:rsidRPr="005B18EB">
        <w:t>Līguma darbības laikā Izpildītājs nodrošina Pasūtītājam brīvu iespēju saņemt Pakalpojumu 24 (divdesmit četras) stundas diennaktī, 7 (septiņas) dienas nedēļā.</w:t>
      </w:r>
    </w:p>
    <w:p w14:paraId="25BDC6DF" w14:textId="77777777" w:rsidR="00311C42" w:rsidRPr="00311C42" w:rsidRDefault="00FB17BD" w:rsidP="00311C42">
      <w:pPr>
        <w:pStyle w:val="Sarakstarindkopa"/>
        <w:numPr>
          <w:ilvl w:val="1"/>
          <w:numId w:val="29"/>
        </w:numPr>
        <w:spacing w:before="60" w:after="60" w:line="240" w:lineRule="auto"/>
        <w:jc w:val="both"/>
        <w:rPr>
          <w:rFonts w:eastAsia="Calibri"/>
        </w:rPr>
      </w:pPr>
      <w:r w:rsidRPr="00311C42">
        <w:t>Izpildītājs,</w:t>
      </w:r>
      <w:r w:rsidR="00311C42" w:rsidRPr="00311C42">
        <w:t xml:space="preserve"> </w:t>
      </w:r>
      <w:r w:rsidR="00311C42">
        <w:t>pēc</w:t>
      </w:r>
      <w:r w:rsidR="00311C42" w:rsidRPr="00311C42">
        <w:t xml:space="preserve"> </w:t>
      </w:r>
      <w:r w:rsidR="00311C42">
        <w:t>Pakalpojuma pieteikuma s</w:t>
      </w:r>
      <w:r w:rsidR="00311C42" w:rsidRPr="00311C42">
        <w:t>aņemšanas,</w:t>
      </w:r>
      <w:r w:rsidRPr="00311C42">
        <w:t xml:space="preserve"> pēc iespējas ātrāk, bet ne vēlāk kā Līguma 1.pielikumā </w:t>
      </w:r>
      <w:r w:rsidR="00311C42">
        <w:t xml:space="preserve">“Tehniskā specifikācija. Tehniskais piedāvājums” </w:t>
      </w:r>
      <w:r w:rsidRPr="00311C42">
        <w:t xml:space="preserve">norādītajā </w:t>
      </w:r>
      <w:r w:rsidR="00311C42">
        <w:t xml:space="preserve">termiņā </w:t>
      </w:r>
      <w:r w:rsidRPr="00311C42">
        <w:t xml:space="preserve">ar neieslēgtu skaitītāju ierodas </w:t>
      </w:r>
      <w:r w:rsidR="00311C42">
        <w:t>pieteikumā norādītajā</w:t>
      </w:r>
      <w:r w:rsidRPr="00311C42">
        <w:t xml:space="preserve"> vietā un sniedz Pakalpojumu atbilstoši Līguma un Latvijas Republikā spēkā esošo normatīvo aktu prasībām,</w:t>
      </w:r>
      <w:r w:rsidR="00311C42">
        <w:t xml:space="preserve"> un saskaņā ar</w:t>
      </w:r>
      <w:r w:rsidRPr="00311C42">
        <w:t xml:space="preserve"> augstas apkalpošanas kultūras standartiem (mašīnas virsbūves un salona tīrība, smēķēšanas aizliegums salonā u.c.) ar tehniskā kārtībā esošu</w:t>
      </w:r>
      <w:r w:rsidR="00311C42">
        <w:t xml:space="preserve"> transportlīdzekli un nogādā </w:t>
      </w:r>
      <w:r w:rsidRPr="00311C42">
        <w:t xml:space="preserve">Pasūtītāja darbinieku </w:t>
      </w:r>
      <w:r w:rsidR="00311C42">
        <w:t xml:space="preserve">Pakalpojuma pieteikumā </w:t>
      </w:r>
      <w:r w:rsidRPr="00311C42">
        <w:t>norādī</w:t>
      </w:r>
      <w:r w:rsidR="00311C42">
        <w:t xml:space="preserve">tajā </w:t>
      </w:r>
      <w:r w:rsidRPr="00311C42">
        <w:t>viet</w:t>
      </w:r>
      <w:r w:rsidR="00311C42">
        <w:t>ā</w:t>
      </w:r>
      <w:r w:rsidR="00EA68EF" w:rsidRPr="00311C42">
        <w:t>.</w:t>
      </w:r>
    </w:p>
    <w:p w14:paraId="5EDB54F5" w14:textId="77777777" w:rsidR="00311C42" w:rsidRPr="00311C42" w:rsidRDefault="00184550" w:rsidP="00311C42">
      <w:pPr>
        <w:pStyle w:val="Sarakstarindkopa"/>
        <w:numPr>
          <w:ilvl w:val="0"/>
          <w:numId w:val="29"/>
        </w:numPr>
        <w:spacing w:before="60" w:after="60" w:line="240" w:lineRule="auto"/>
        <w:jc w:val="both"/>
        <w:rPr>
          <w:rFonts w:eastAsia="Calibri"/>
        </w:rPr>
      </w:pPr>
      <w:r w:rsidRPr="00311C42">
        <w:rPr>
          <w:b/>
          <w:bCs/>
        </w:rPr>
        <w:t>PUŠU TIESĪBAS UN PIENĀKUMI</w:t>
      </w:r>
    </w:p>
    <w:p w14:paraId="4F8D800D" w14:textId="77777777" w:rsidR="00311C42" w:rsidRDefault="008D0188" w:rsidP="00311C42">
      <w:pPr>
        <w:pStyle w:val="Sarakstarindkopa"/>
        <w:numPr>
          <w:ilvl w:val="1"/>
          <w:numId w:val="29"/>
        </w:numPr>
        <w:spacing w:before="60" w:after="60" w:line="240" w:lineRule="auto"/>
        <w:jc w:val="both"/>
        <w:rPr>
          <w:rFonts w:eastAsia="Calibri"/>
        </w:rPr>
      </w:pPr>
      <w:r w:rsidRPr="00311C42">
        <w:rPr>
          <w:rFonts w:eastAsia="Calibri"/>
        </w:rPr>
        <w:t>Pasūtītājs:</w:t>
      </w:r>
    </w:p>
    <w:p w14:paraId="1E898D07" w14:textId="77777777" w:rsidR="00311C42" w:rsidRPr="00311C42" w:rsidRDefault="008D0188" w:rsidP="00311C42">
      <w:pPr>
        <w:pStyle w:val="Sarakstarindkopa"/>
        <w:numPr>
          <w:ilvl w:val="2"/>
          <w:numId w:val="29"/>
        </w:numPr>
        <w:spacing w:before="60" w:after="60" w:line="240" w:lineRule="auto"/>
        <w:ind w:left="1418" w:hanging="709"/>
        <w:jc w:val="both"/>
        <w:rPr>
          <w:rFonts w:eastAsia="Calibri"/>
        </w:rPr>
      </w:pPr>
      <w:r w:rsidRPr="00311C42">
        <w:rPr>
          <w:bCs/>
        </w:rPr>
        <w:t>s</w:t>
      </w:r>
      <w:r w:rsidR="001061EA" w:rsidRPr="00311C42">
        <w:rPr>
          <w:bCs/>
        </w:rPr>
        <w:t>a</w:t>
      </w:r>
      <w:r w:rsidRPr="00311C42">
        <w:rPr>
          <w:bCs/>
        </w:rPr>
        <w:t xml:space="preserve">maksā </w:t>
      </w:r>
      <w:r w:rsidR="001061EA" w:rsidRPr="00311C42">
        <w:rPr>
          <w:bCs/>
        </w:rPr>
        <w:t>Izpildītājam par</w:t>
      </w:r>
      <w:r w:rsidRPr="00311C42">
        <w:rPr>
          <w:bCs/>
        </w:rPr>
        <w:t xml:space="preserve"> Pakalpojumu</w:t>
      </w:r>
      <w:r w:rsidR="00217E2A" w:rsidRPr="00311C42">
        <w:rPr>
          <w:bCs/>
        </w:rPr>
        <w:t xml:space="preserve"> </w:t>
      </w:r>
      <w:r w:rsidRPr="00311C42">
        <w:rPr>
          <w:bCs/>
        </w:rPr>
        <w:t>saskaņā ar Līguma noteikumiem;</w:t>
      </w:r>
    </w:p>
    <w:p w14:paraId="23F22261" w14:textId="77777777" w:rsidR="00311C42" w:rsidRPr="00311C42" w:rsidRDefault="008D0188" w:rsidP="00311C42">
      <w:pPr>
        <w:pStyle w:val="Sarakstarindkopa"/>
        <w:numPr>
          <w:ilvl w:val="2"/>
          <w:numId w:val="29"/>
        </w:numPr>
        <w:spacing w:before="60" w:after="60" w:line="240" w:lineRule="auto"/>
        <w:ind w:left="1418" w:hanging="709"/>
        <w:jc w:val="both"/>
        <w:rPr>
          <w:rFonts w:eastAsia="Calibri"/>
        </w:rPr>
      </w:pPr>
      <w:r w:rsidRPr="00311C42">
        <w:rPr>
          <w:bCs/>
        </w:rPr>
        <w:t xml:space="preserve">Pakalpojuma </w:t>
      </w:r>
      <w:r w:rsidR="00311C42" w:rsidRPr="00311C42">
        <w:rPr>
          <w:bCs/>
        </w:rPr>
        <w:t xml:space="preserve">saņemšanas </w:t>
      </w:r>
      <w:r w:rsidRPr="00311C42">
        <w:rPr>
          <w:bCs/>
        </w:rPr>
        <w:t xml:space="preserve">laikā nodrošina Izpildītāja autotransporta bezmaksas </w:t>
      </w:r>
      <w:r w:rsidR="00311C42" w:rsidRPr="00311C42">
        <w:rPr>
          <w:bCs/>
        </w:rPr>
        <w:t xml:space="preserve">iebraukšanu un apstāšanos </w:t>
      </w:r>
      <w:r w:rsidRPr="00311C42">
        <w:rPr>
          <w:bCs/>
        </w:rPr>
        <w:t>Pasūtītāja teritorijā;</w:t>
      </w:r>
    </w:p>
    <w:p w14:paraId="3C4D1308" w14:textId="65ED0646" w:rsidR="00311C42" w:rsidRDefault="008D0188" w:rsidP="00311C42">
      <w:pPr>
        <w:pStyle w:val="Sarakstarindkopa"/>
        <w:numPr>
          <w:ilvl w:val="2"/>
          <w:numId w:val="29"/>
        </w:numPr>
        <w:spacing w:before="60" w:after="60" w:line="240" w:lineRule="auto"/>
        <w:ind w:left="1418" w:hanging="709"/>
        <w:jc w:val="both"/>
        <w:rPr>
          <w:rFonts w:eastAsia="Calibri"/>
        </w:rPr>
      </w:pPr>
      <w:r w:rsidRPr="00311C42">
        <w:rPr>
          <w:rFonts w:eastAsia="Calibri"/>
        </w:rPr>
        <w:lastRenderedPageBreak/>
        <w:t xml:space="preserve">pieņem </w:t>
      </w:r>
      <w:r w:rsidR="00A61D92">
        <w:rPr>
          <w:rFonts w:eastAsia="Calibri"/>
        </w:rPr>
        <w:t xml:space="preserve">un Līgumā noteiktā kārtībā apmaksā </w:t>
      </w:r>
      <w:r w:rsidRPr="00311C42">
        <w:rPr>
          <w:rFonts w:eastAsia="Calibri"/>
        </w:rPr>
        <w:t xml:space="preserve">izpildītu, Līguma prasībām atbilstošu </w:t>
      </w:r>
      <w:r w:rsidR="00A61D92">
        <w:rPr>
          <w:rFonts w:eastAsia="Calibri"/>
        </w:rPr>
        <w:t xml:space="preserve">un </w:t>
      </w:r>
      <w:r w:rsidRPr="00311C42">
        <w:rPr>
          <w:rFonts w:eastAsia="Calibri"/>
        </w:rPr>
        <w:t>kvalitatīvu Pakalpojumu,</w:t>
      </w:r>
      <w:r w:rsidR="001061EA" w:rsidRPr="00311C42">
        <w:rPr>
          <w:rFonts w:eastAsia="Calibri"/>
        </w:rPr>
        <w:t xml:space="preserve"> </w:t>
      </w:r>
      <w:r w:rsidRPr="00311C42">
        <w:rPr>
          <w:rFonts w:eastAsia="Calibri"/>
        </w:rPr>
        <w:t>kas izpildīti atbilstoši spēkā esošiem Latvijas Republikas normatīvajiem aktiem, kas attiecas uz Pakalpojuma izpildes kārtību un kvalitāti;</w:t>
      </w:r>
    </w:p>
    <w:p w14:paraId="4EAFFDBA" w14:textId="66269486" w:rsidR="00311C42" w:rsidRDefault="00A61D92" w:rsidP="00311C42">
      <w:pPr>
        <w:pStyle w:val="Sarakstarindkopa"/>
        <w:numPr>
          <w:ilvl w:val="2"/>
          <w:numId w:val="29"/>
        </w:numPr>
        <w:spacing w:before="60" w:after="60" w:line="240" w:lineRule="auto"/>
        <w:ind w:left="1418" w:hanging="709"/>
        <w:jc w:val="both"/>
        <w:rPr>
          <w:rFonts w:eastAsia="Calibri"/>
        </w:rPr>
      </w:pPr>
      <w:r>
        <w:rPr>
          <w:rFonts w:eastAsia="Calibri"/>
        </w:rPr>
        <w:t xml:space="preserve">pēc Izpildītāja pieprasījuma </w:t>
      </w:r>
      <w:r w:rsidR="008D0188" w:rsidRPr="00311C42">
        <w:rPr>
          <w:rFonts w:eastAsia="Calibri"/>
        </w:rPr>
        <w:t>snie</w:t>
      </w:r>
      <w:r w:rsidR="003C7D57" w:rsidRPr="00311C42">
        <w:rPr>
          <w:rFonts w:eastAsia="Calibri"/>
        </w:rPr>
        <w:t>dz</w:t>
      </w:r>
      <w:r w:rsidR="008D0188" w:rsidRPr="00311C42">
        <w:rPr>
          <w:rFonts w:eastAsia="Calibri"/>
        </w:rPr>
        <w:t xml:space="preserve"> Izpildītāja</w:t>
      </w:r>
      <w:r w:rsidR="003C7D57" w:rsidRPr="00311C42">
        <w:rPr>
          <w:rFonts w:eastAsia="Calibri"/>
        </w:rPr>
        <w:t>m</w:t>
      </w:r>
      <w:r w:rsidR="008D0188" w:rsidRPr="00311C42">
        <w:rPr>
          <w:rFonts w:eastAsia="Calibri"/>
        </w:rPr>
        <w:t xml:space="preserve"> </w:t>
      </w:r>
      <w:r>
        <w:rPr>
          <w:rFonts w:eastAsia="Calibri"/>
        </w:rPr>
        <w:t xml:space="preserve">kvalitatīvai </w:t>
      </w:r>
      <w:r w:rsidR="008D0188" w:rsidRPr="00311C42">
        <w:rPr>
          <w:rFonts w:eastAsia="Calibri"/>
        </w:rPr>
        <w:t>Pakalpojum</w:t>
      </w:r>
      <w:r w:rsidR="005916BB" w:rsidRPr="00311C42">
        <w:rPr>
          <w:rFonts w:eastAsia="Calibri"/>
        </w:rPr>
        <w:t xml:space="preserve">a </w:t>
      </w:r>
      <w:r w:rsidR="008D0188" w:rsidRPr="00311C42">
        <w:rPr>
          <w:rFonts w:eastAsia="Calibri"/>
        </w:rPr>
        <w:t>izpild</w:t>
      </w:r>
      <w:r>
        <w:rPr>
          <w:rFonts w:eastAsia="Calibri"/>
        </w:rPr>
        <w:t>ei</w:t>
      </w:r>
      <w:r w:rsidR="008D0188" w:rsidRPr="00311C42">
        <w:rPr>
          <w:rFonts w:eastAsia="Calibri"/>
        </w:rPr>
        <w:t xml:space="preserve"> nepieciešamo informāciju;</w:t>
      </w:r>
    </w:p>
    <w:p w14:paraId="6329C57F" w14:textId="77777777" w:rsidR="00311C42" w:rsidRDefault="001061EA" w:rsidP="00311C42">
      <w:pPr>
        <w:pStyle w:val="Sarakstarindkopa"/>
        <w:numPr>
          <w:ilvl w:val="2"/>
          <w:numId w:val="29"/>
        </w:numPr>
        <w:spacing w:before="60" w:after="60" w:line="240" w:lineRule="auto"/>
        <w:ind w:left="1418" w:hanging="709"/>
        <w:jc w:val="both"/>
        <w:rPr>
          <w:rFonts w:eastAsia="Calibri"/>
        </w:rPr>
      </w:pPr>
      <w:r w:rsidRPr="00311C42">
        <w:rPr>
          <w:rFonts w:eastAsia="Calibri"/>
        </w:rPr>
        <w:t>Līgumā noteiktajā kārtībā ir tiesīgs palielināt vai samazināt Pakalpojuma apjomu;</w:t>
      </w:r>
    </w:p>
    <w:p w14:paraId="0840EB2D" w14:textId="00EA8ABA" w:rsidR="00A61D92" w:rsidRDefault="009C648D" w:rsidP="00A61D92">
      <w:pPr>
        <w:pStyle w:val="Sarakstarindkopa"/>
        <w:numPr>
          <w:ilvl w:val="2"/>
          <w:numId w:val="29"/>
        </w:numPr>
        <w:spacing w:before="60" w:after="60" w:line="240" w:lineRule="auto"/>
        <w:ind w:left="1418" w:hanging="709"/>
        <w:jc w:val="both"/>
        <w:rPr>
          <w:rFonts w:eastAsia="Calibri"/>
        </w:rPr>
      </w:pPr>
      <w:r w:rsidRPr="00311C42">
        <w:rPr>
          <w:rFonts w:eastAsia="Calibri"/>
        </w:rPr>
        <w:t>n</w:t>
      </w:r>
      <w:r w:rsidR="007B2F77" w:rsidRPr="00311C42">
        <w:rPr>
          <w:rFonts w:eastAsia="Calibri"/>
        </w:rPr>
        <w:t xml:space="preserve">odrošina, ka </w:t>
      </w:r>
      <w:r w:rsidR="00311C42">
        <w:rPr>
          <w:rFonts w:eastAsia="Calibri"/>
        </w:rPr>
        <w:t xml:space="preserve">Pasūtītāja </w:t>
      </w:r>
      <w:r w:rsidR="007B2F77" w:rsidRPr="00311C42">
        <w:rPr>
          <w:rFonts w:eastAsia="Calibri"/>
        </w:rPr>
        <w:t xml:space="preserve">darbinieki </w:t>
      </w:r>
      <w:r w:rsidR="00311C42">
        <w:rPr>
          <w:rFonts w:eastAsia="Calibri"/>
        </w:rPr>
        <w:t xml:space="preserve">Pakalpojuma izpildes laikā </w:t>
      </w:r>
      <w:r w:rsidR="007B2F77" w:rsidRPr="00311C42">
        <w:rPr>
          <w:rFonts w:eastAsia="Calibri"/>
        </w:rPr>
        <w:t xml:space="preserve">nepārvadā ugunsnedrošas, sprāgstošas, indīgas un kodīgas vielas, kā arī </w:t>
      </w:r>
      <w:r w:rsidR="00A61D92">
        <w:rPr>
          <w:rFonts w:eastAsia="Calibri"/>
        </w:rPr>
        <w:t>bagāžu</w:t>
      </w:r>
      <w:r w:rsidR="007B2F77" w:rsidRPr="00311C42">
        <w:rPr>
          <w:rFonts w:eastAsia="Calibri"/>
        </w:rPr>
        <w:t xml:space="preserve">, kas varētu kaitēt </w:t>
      </w:r>
      <w:r w:rsidR="00311C42">
        <w:rPr>
          <w:rFonts w:eastAsia="Calibri"/>
        </w:rPr>
        <w:t>transportlīdzekļa vadītājam, transportlīdzeklim,</w:t>
      </w:r>
      <w:r w:rsidR="007B2F77" w:rsidRPr="00311C42">
        <w:rPr>
          <w:rFonts w:eastAsia="Calibri"/>
        </w:rPr>
        <w:t xml:space="preserve"> tā iekārtām </w:t>
      </w:r>
      <w:r w:rsidR="00311C42">
        <w:rPr>
          <w:rFonts w:eastAsia="Calibri"/>
        </w:rPr>
        <w:t>vai</w:t>
      </w:r>
      <w:r w:rsidR="007B2F77" w:rsidRPr="00311C42">
        <w:rPr>
          <w:rFonts w:eastAsia="Calibri"/>
        </w:rPr>
        <w:t xml:space="preserve"> in</w:t>
      </w:r>
      <w:r w:rsidR="00311C42">
        <w:rPr>
          <w:rFonts w:eastAsia="Calibri"/>
        </w:rPr>
        <w:t>terjeram</w:t>
      </w:r>
      <w:r w:rsidR="00B675D1" w:rsidRPr="00311C42">
        <w:rPr>
          <w:rFonts w:eastAsia="Calibri"/>
        </w:rPr>
        <w:t>;</w:t>
      </w:r>
    </w:p>
    <w:p w14:paraId="7FDB275B" w14:textId="77777777" w:rsidR="00A61D92" w:rsidRDefault="00A61D92" w:rsidP="00A61D92">
      <w:pPr>
        <w:pStyle w:val="Sarakstarindkopa"/>
        <w:numPr>
          <w:ilvl w:val="2"/>
          <w:numId w:val="29"/>
        </w:numPr>
        <w:spacing w:before="60" w:after="60" w:line="240" w:lineRule="auto"/>
        <w:ind w:left="1418" w:hanging="709"/>
        <w:jc w:val="both"/>
        <w:rPr>
          <w:rFonts w:eastAsia="Calibri"/>
        </w:rPr>
      </w:pPr>
      <w:r>
        <w:rPr>
          <w:rFonts w:eastAsia="Calibri"/>
        </w:rPr>
        <w:t>ir atbildīgs par</w:t>
      </w:r>
      <w:r w:rsidR="00B675D1" w:rsidRPr="00A61D92">
        <w:rPr>
          <w:rFonts w:eastAsia="Calibri"/>
        </w:rPr>
        <w:t xml:space="preserve"> Pasūtītāja darbiniek</w:t>
      </w:r>
      <w:r>
        <w:rPr>
          <w:rFonts w:eastAsia="Calibri"/>
        </w:rPr>
        <w:t>u darbībām, tajā skaitā Pakalpojuma pasūtījumu un tā atbilstību Līguma noteikumiem, un Pasūtītāja uzvedību vai rīcību</w:t>
      </w:r>
      <w:r w:rsidR="00B675D1" w:rsidRPr="00A61D92">
        <w:rPr>
          <w:rFonts w:eastAsia="Calibri"/>
        </w:rPr>
        <w:t xml:space="preserve"> </w:t>
      </w:r>
      <w:r>
        <w:rPr>
          <w:rFonts w:eastAsia="Calibri"/>
        </w:rPr>
        <w:t>Pakalpojuma saņemšanas</w:t>
      </w:r>
      <w:r w:rsidR="00B675D1" w:rsidRPr="00A61D92">
        <w:rPr>
          <w:rFonts w:eastAsia="Calibri"/>
        </w:rPr>
        <w:t xml:space="preserve"> laikā</w:t>
      </w:r>
      <w:r>
        <w:rPr>
          <w:rFonts w:eastAsia="Calibri"/>
        </w:rPr>
        <w:t xml:space="preserve">. </w:t>
      </w:r>
    </w:p>
    <w:p w14:paraId="064AEE2D" w14:textId="77777777" w:rsidR="00A61D92" w:rsidRPr="00A61D92" w:rsidRDefault="001061EA" w:rsidP="00A61D92">
      <w:pPr>
        <w:pStyle w:val="Sarakstarindkopa"/>
        <w:numPr>
          <w:ilvl w:val="1"/>
          <w:numId w:val="29"/>
        </w:numPr>
        <w:spacing w:before="60" w:after="60" w:line="240" w:lineRule="auto"/>
        <w:jc w:val="both"/>
        <w:rPr>
          <w:rFonts w:eastAsia="Calibri"/>
        </w:rPr>
      </w:pPr>
      <w:r w:rsidRPr="00A61D92">
        <w:rPr>
          <w:color w:val="auto"/>
        </w:rPr>
        <w:t>Izpildītājs:</w:t>
      </w:r>
    </w:p>
    <w:p w14:paraId="52D28BD9" w14:textId="77777777" w:rsidR="00A61D92" w:rsidRPr="00A61D92" w:rsidRDefault="001061EA" w:rsidP="00A61D92">
      <w:pPr>
        <w:pStyle w:val="Sarakstarindkopa"/>
        <w:numPr>
          <w:ilvl w:val="2"/>
          <w:numId w:val="29"/>
        </w:numPr>
        <w:spacing w:before="60" w:after="60" w:line="240" w:lineRule="auto"/>
        <w:ind w:left="1418" w:hanging="709"/>
        <w:jc w:val="both"/>
        <w:rPr>
          <w:rFonts w:eastAsia="Calibri"/>
        </w:rPr>
      </w:pPr>
      <w:r w:rsidRPr="00A61D92">
        <w:rPr>
          <w:color w:val="auto"/>
        </w:rPr>
        <w:t>sniedz Pakalpojumu</w:t>
      </w:r>
      <w:r w:rsidR="00C80BD6" w:rsidRPr="00A61D92">
        <w:rPr>
          <w:color w:val="auto"/>
        </w:rPr>
        <w:t xml:space="preserve"> </w:t>
      </w:r>
      <w:r w:rsidRPr="00A61D92">
        <w:rPr>
          <w:color w:val="auto"/>
        </w:rPr>
        <w:t>kvalitatīvi</w:t>
      </w:r>
      <w:r w:rsidR="00A61D92">
        <w:rPr>
          <w:color w:val="auto"/>
        </w:rPr>
        <w:t xml:space="preserve">, </w:t>
      </w:r>
      <w:r w:rsidRPr="00A61D92">
        <w:rPr>
          <w:color w:val="auto"/>
        </w:rPr>
        <w:t>Līgumā noteiktajos termiņos</w:t>
      </w:r>
      <w:r w:rsidR="00A61D92">
        <w:rPr>
          <w:color w:val="auto"/>
        </w:rPr>
        <w:t xml:space="preserve"> un kārtībā</w:t>
      </w:r>
      <w:r w:rsidRPr="00A61D92">
        <w:rPr>
          <w:color w:val="auto"/>
        </w:rPr>
        <w:t>;</w:t>
      </w:r>
    </w:p>
    <w:p w14:paraId="0DF35E00" w14:textId="6DAC388E" w:rsidR="004F4C9E" w:rsidRPr="004F4C9E" w:rsidRDefault="001061EA" w:rsidP="004F4C9E">
      <w:pPr>
        <w:pStyle w:val="Sarakstarindkopa"/>
        <w:numPr>
          <w:ilvl w:val="2"/>
          <w:numId w:val="29"/>
        </w:numPr>
        <w:spacing w:before="60" w:after="60" w:line="240" w:lineRule="auto"/>
        <w:ind w:left="1418" w:hanging="709"/>
        <w:jc w:val="both"/>
        <w:rPr>
          <w:rFonts w:eastAsia="Calibri"/>
        </w:rPr>
      </w:pPr>
      <w:r w:rsidRPr="00A61D92">
        <w:t>Pakalpojuma izpildē ievēro Pasūtītāja</w:t>
      </w:r>
      <w:r w:rsidR="00A61D92">
        <w:t xml:space="preserve"> un tā darbinieku </w:t>
      </w:r>
      <w:r w:rsidRPr="00A61D92">
        <w:t>norādījumus,</w:t>
      </w:r>
      <w:r w:rsidR="00A61D92">
        <w:t xml:space="preserve"> kas saistīti ar Pakalpojuma kvalitatīvu un Līguma noteikumiem atbilstošu izpildi</w:t>
      </w:r>
      <w:r w:rsidR="004F4C9E">
        <w:t xml:space="preserve">, </w:t>
      </w:r>
      <w:r w:rsidRPr="00A61D92">
        <w:t>Līguma noteikumus, un atbild par spēkā esošo drošības tehnikas, darba drošības, vides aizsardzības un atkritumu apsaimniekošanas un citu normatīvo aktu, kas attiec</w:t>
      </w:r>
      <w:r w:rsidR="001C6CE2">
        <w:t>a</w:t>
      </w:r>
      <w:r w:rsidRPr="00A61D92">
        <w:t>s uz Pakalpojuma</w:t>
      </w:r>
      <w:r w:rsidR="00237457" w:rsidRPr="00A61D92">
        <w:t xml:space="preserve"> </w:t>
      </w:r>
      <w:r w:rsidRPr="00A61D92">
        <w:t>izpildes kārtību un kvalitāti, ievērošanu;</w:t>
      </w:r>
    </w:p>
    <w:p w14:paraId="7DA764E0" w14:textId="77777777" w:rsidR="004F4C9E" w:rsidRPr="004F4C9E" w:rsidRDefault="001061EA" w:rsidP="004F4C9E">
      <w:pPr>
        <w:pStyle w:val="Sarakstarindkopa"/>
        <w:numPr>
          <w:ilvl w:val="2"/>
          <w:numId w:val="29"/>
        </w:numPr>
        <w:spacing w:before="60" w:after="60" w:line="240" w:lineRule="auto"/>
        <w:ind w:left="1418" w:hanging="709"/>
        <w:jc w:val="both"/>
        <w:rPr>
          <w:rFonts w:eastAsia="Calibri"/>
        </w:rPr>
      </w:pPr>
      <w:r w:rsidRPr="004F4C9E">
        <w:t>nodrošina Pakalpojuma izpildi saskaņā ar spēkā esošajiem normatīvajiem aktiem, atbilstošā kvalitātē un Līgumā noteiktajā termiņā. Par visiem apstākļiem, kas ietekmē Pakalpojuma izpildi, Izpildītājs nekavējoties rakstveidā informē Pasūtītāju;</w:t>
      </w:r>
    </w:p>
    <w:p w14:paraId="73156C09" w14:textId="77777777" w:rsidR="004F4C9E" w:rsidRPr="004F4C9E" w:rsidRDefault="001061EA" w:rsidP="004F4C9E">
      <w:pPr>
        <w:pStyle w:val="Sarakstarindkopa"/>
        <w:numPr>
          <w:ilvl w:val="2"/>
          <w:numId w:val="29"/>
        </w:numPr>
        <w:spacing w:before="60" w:after="60" w:line="240" w:lineRule="auto"/>
        <w:ind w:left="1418" w:hanging="709"/>
        <w:jc w:val="both"/>
        <w:rPr>
          <w:rFonts w:eastAsia="Calibri"/>
        </w:rPr>
      </w:pPr>
      <w:r w:rsidRPr="004F4C9E">
        <w:t>pirms Pakalpojuma</w:t>
      </w:r>
      <w:r w:rsidR="008D76DD" w:rsidRPr="004F4C9E">
        <w:t xml:space="preserve"> </w:t>
      </w:r>
      <w:r w:rsidRPr="004F4C9E">
        <w:t>uzsākšanas brīdina Pasūtītāja kontaktpersonu (</w:t>
      </w:r>
      <w:r w:rsidRPr="004F4C9E">
        <w:rPr>
          <w:i/>
          <w:iCs/>
        </w:rPr>
        <w:t>uz e-pastu vai pa tālruni</w:t>
      </w:r>
      <w:r w:rsidRPr="004F4C9E">
        <w:t>) par Līgumā neparedzētiem apstākļiem, kas var ietekmēt Pakalpojuma</w:t>
      </w:r>
      <w:r w:rsidR="00FD6B01" w:rsidRPr="004F4C9E">
        <w:t xml:space="preserve"> </w:t>
      </w:r>
      <w:r w:rsidRPr="004F4C9E">
        <w:t>izpildi, vienlaikus iesniedzot savus priekšlikumus situācijas risinājumam. Pasūtītājs vienpersoniski izlemj jautājumu par risinājumu šajā punktā paredzētajās situācijās;</w:t>
      </w:r>
    </w:p>
    <w:p w14:paraId="307BC6AA" w14:textId="77777777" w:rsidR="004F4C9E" w:rsidRPr="004F4C9E" w:rsidRDefault="001061EA" w:rsidP="004F4C9E">
      <w:pPr>
        <w:pStyle w:val="Sarakstarindkopa"/>
        <w:numPr>
          <w:ilvl w:val="2"/>
          <w:numId w:val="29"/>
        </w:numPr>
        <w:spacing w:before="60" w:after="60" w:line="240" w:lineRule="auto"/>
        <w:ind w:left="1418" w:hanging="709"/>
        <w:jc w:val="both"/>
        <w:rPr>
          <w:rFonts w:eastAsia="Calibri"/>
        </w:rPr>
      </w:pPr>
      <w:r w:rsidRPr="004F4C9E">
        <w:t>pēc Pasūtītāja pieprasījuma sniedz pilnu informāciju par Pakalpojuma</w:t>
      </w:r>
      <w:r w:rsidR="002B0B6B" w:rsidRPr="004F4C9E">
        <w:t xml:space="preserve"> veikšanas</w:t>
      </w:r>
      <w:r w:rsidRPr="004F4C9E">
        <w:t xml:space="preserve"> gaitu un nepieciešamības gadījumā snie</w:t>
      </w:r>
      <w:r w:rsidR="007D38A2" w:rsidRPr="004F4C9E">
        <w:t>dz</w:t>
      </w:r>
      <w:r w:rsidRPr="004F4C9E">
        <w:t xml:space="preserve"> visu nepieciešamo informāciju, kas ir Izpildītāja rīcībā un ir saistīta ar Līguma izpildi;</w:t>
      </w:r>
    </w:p>
    <w:p w14:paraId="1F009DAE" w14:textId="5A2841DD" w:rsidR="004F4C9E" w:rsidRPr="004F4C9E" w:rsidRDefault="004F4C9E" w:rsidP="004F4C9E">
      <w:pPr>
        <w:pStyle w:val="Sarakstarindkopa"/>
        <w:numPr>
          <w:ilvl w:val="2"/>
          <w:numId w:val="29"/>
        </w:numPr>
        <w:spacing w:before="60" w:after="60" w:line="240" w:lineRule="auto"/>
        <w:ind w:left="1418" w:hanging="709"/>
        <w:jc w:val="both"/>
        <w:rPr>
          <w:rFonts w:eastAsia="Calibri"/>
        </w:rPr>
      </w:pPr>
      <w:r>
        <w:rPr>
          <w:color w:val="auto"/>
        </w:rPr>
        <w:t>sniedz</w:t>
      </w:r>
      <w:r w:rsidR="001061EA" w:rsidRPr="004F4C9E">
        <w:rPr>
          <w:color w:val="auto"/>
        </w:rPr>
        <w:t xml:space="preserve"> Pakalpojumu saskaņā ar Pasūtītāja p</w:t>
      </w:r>
      <w:r>
        <w:rPr>
          <w:color w:val="auto"/>
        </w:rPr>
        <w:t>ieteikumu</w:t>
      </w:r>
      <w:r w:rsidR="001061EA" w:rsidRPr="004F4C9E">
        <w:rPr>
          <w:color w:val="auto"/>
        </w:rPr>
        <w:t>;</w:t>
      </w:r>
    </w:p>
    <w:p w14:paraId="7BF24061" w14:textId="77777777" w:rsidR="004F4C9E" w:rsidRPr="004F4C9E" w:rsidRDefault="004F4C9E" w:rsidP="004F4C9E">
      <w:pPr>
        <w:pStyle w:val="Sarakstarindkopa"/>
        <w:numPr>
          <w:ilvl w:val="2"/>
          <w:numId w:val="29"/>
        </w:numPr>
        <w:spacing w:before="60" w:after="60" w:line="240" w:lineRule="auto"/>
        <w:ind w:left="1418" w:hanging="709"/>
        <w:jc w:val="both"/>
        <w:rPr>
          <w:rFonts w:eastAsia="Calibri"/>
        </w:rPr>
      </w:pPr>
      <w:r>
        <w:rPr>
          <w:color w:val="auto"/>
        </w:rPr>
        <w:t>uzņemas atbildību</w:t>
      </w:r>
      <w:r w:rsidR="001061EA" w:rsidRPr="004F4C9E">
        <w:rPr>
          <w:color w:val="auto"/>
        </w:rPr>
        <w:t xml:space="preserve"> par Līguma </w:t>
      </w:r>
      <w:r>
        <w:rPr>
          <w:color w:val="auto"/>
        </w:rPr>
        <w:t xml:space="preserve">un Pakalpojuma izpildē </w:t>
      </w:r>
      <w:r w:rsidR="001061EA" w:rsidRPr="004F4C9E">
        <w:rPr>
          <w:color w:val="auto"/>
        </w:rPr>
        <w:t xml:space="preserve">iesaistīto </w:t>
      </w:r>
      <w:r>
        <w:rPr>
          <w:color w:val="auto"/>
        </w:rPr>
        <w:t>Izpildītāja darbinieku vai apakšuzņēmēju</w:t>
      </w:r>
      <w:r w:rsidR="001061EA" w:rsidRPr="004F4C9E">
        <w:rPr>
          <w:color w:val="auto"/>
        </w:rPr>
        <w:t xml:space="preserve"> rīcību</w:t>
      </w:r>
      <w:r>
        <w:rPr>
          <w:color w:val="auto"/>
        </w:rPr>
        <w:t>;</w:t>
      </w:r>
    </w:p>
    <w:p w14:paraId="33B74A13" w14:textId="77777777" w:rsidR="004F4C9E" w:rsidRPr="004F4C9E" w:rsidRDefault="001061EA" w:rsidP="004F4C9E">
      <w:pPr>
        <w:pStyle w:val="Sarakstarindkopa"/>
        <w:numPr>
          <w:ilvl w:val="2"/>
          <w:numId w:val="29"/>
        </w:numPr>
        <w:spacing w:before="60" w:after="60" w:line="240" w:lineRule="auto"/>
        <w:ind w:left="1418" w:hanging="709"/>
        <w:jc w:val="both"/>
        <w:rPr>
          <w:rFonts w:eastAsia="Calibri"/>
        </w:rPr>
      </w:pPr>
      <w:r w:rsidRPr="004F4C9E">
        <w:t xml:space="preserve">atbild par Līguma izpildē iesaistīto </w:t>
      </w:r>
      <w:r w:rsidR="004F4C9E" w:rsidRPr="004F4C9E">
        <w:t>Izpildītāja darbinieku vai apakšuzņēmē</w:t>
      </w:r>
      <w:r w:rsidR="004F4C9E">
        <w:t>ju</w:t>
      </w:r>
      <w:r w:rsidRPr="004F4C9E">
        <w:t xml:space="preserve"> darba aizsardzības prasību ievērošanu, nelaimes gadījumiem un to sekām, kas notikušas Pakalpojuma</w:t>
      </w:r>
      <w:r w:rsidR="00A76E6E" w:rsidRPr="004F4C9E">
        <w:t xml:space="preserve"> </w:t>
      </w:r>
      <w:r w:rsidRPr="004F4C9E">
        <w:t>izpildes laikā, ja tam par iemeslu ir Izpildītāja (</w:t>
      </w:r>
      <w:r w:rsidRPr="004F4C9E">
        <w:rPr>
          <w:i/>
          <w:iCs/>
        </w:rPr>
        <w:t>tā darbinieku</w:t>
      </w:r>
      <w:r w:rsidR="004F4C9E">
        <w:rPr>
          <w:i/>
          <w:iCs/>
        </w:rPr>
        <w:t xml:space="preserve"> vai apakšuzņēmēju</w:t>
      </w:r>
      <w:r w:rsidRPr="004F4C9E">
        <w:t>) darbība vai bezdarbība;</w:t>
      </w:r>
    </w:p>
    <w:p w14:paraId="6405BC25" w14:textId="77777777" w:rsidR="004F4C9E" w:rsidRPr="004F4C9E" w:rsidRDefault="001061EA" w:rsidP="004F4C9E">
      <w:pPr>
        <w:pStyle w:val="Sarakstarindkopa"/>
        <w:numPr>
          <w:ilvl w:val="2"/>
          <w:numId w:val="29"/>
        </w:numPr>
        <w:spacing w:before="60" w:after="60" w:line="240" w:lineRule="auto"/>
        <w:ind w:left="1418" w:hanging="709"/>
        <w:jc w:val="both"/>
        <w:rPr>
          <w:rFonts w:eastAsia="Calibri"/>
        </w:rPr>
      </w:pPr>
      <w:r w:rsidRPr="004F4C9E">
        <w:t>par saviem līdzekļiem novērš savas darbības vai bezdarbības rezultātā nodarītos bojājumus</w:t>
      </w:r>
      <w:r w:rsidR="004F4C9E">
        <w:t xml:space="preserve"> vai zaudējumus</w:t>
      </w:r>
      <w:r w:rsidRPr="004F4C9E">
        <w:t xml:space="preserve"> (</w:t>
      </w:r>
      <w:r w:rsidRPr="004F4C9E">
        <w:rPr>
          <w:i/>
          <w:iCs/>
        </w:rPr>
        <w:t xml:space="preserve">zaudējumu apmērs tiek noteikts, pieaicinot Pasūtītāja </w:t>
      </w:r>
      <w:r w:rsidR="007D38A2" w:rsidRPr="004F4C9E">
        <w:rPr>
          <w:i/>
          <w:iCs/>
        </w:rPr>
        <w:t>kontakt</w:t>
      </w:r>
      <w:r w:rsidRPr="004F4C9E">
        <w:rPr>
          <w:i/>
          <w:iCs/>
        </w:rPr>
        <w:t>personu un sastādot aktu, kurā norāda zaudējumus, to apjomu</w:t>
      </w:r>
      <w:r w:rsidRPr="004F4C9E">
        <w:t>);</w:t>
      </w:r>
    </w:p>
    <w:p w14:paraId="74B57A48" w14:textId="77777777" w:rsidR="004F4C9E" w:rsidRPr="004F4C9E" w:rsidRDefault="001061EA" w:rsidP="004F4C9E">
      <w:pPr>
        <w:pStyle w:val="Sarakstarindkopa"/>
        <w:numPr>
          <w:ilvl w:val="2"/>
          <w:numId w:val="29"/>
        </w:numPr>
        <w:spacing w:before="60" w:after="60" w:line="240" w:lineRule="auto"/>
        <w:ind w:left="1418" w:hanging="709"/>
        <w:jc w:val="both"/>
        <w:rPr>
          <w:rFonts w:eastAsia="Calibri"/>
        </w:rPr>
      </w:pPr>
      <w:r w:rsidRPr="004F4C9E">
        <w:t xml:space="preserve">nekavējoties ziņo Pasūtītāja </w:t>
      </w:r>
      <w:r w:rsidR="007D38A2" w:rsidRPr="004F4C9E">
        <w:t>kontaktpersonai</w:t>
      </w:r>
      <w:r w:rsidRPr="004F4C9E">
        <w:t xml:space="preserve"> (</w:t>
      </w:r>
      <w:r w:rsidRPr="004F4C9E">
        <w:rPr>
          <w:i/>
          <w:iCs/>
        </w:rPr>
        <w:t>rakstveidā uz e</w:t>
      </w:r>
      <w:r w:rsidR="007D38A2" w:rsidRPr="004F4C9E">
        <w:rPr>
          <w:i/>
          <w:iCs/>
        </w:rPr>
        <w:t>-</w:t>
      </w:r>
      <w:r w:rsidRPr="004F4C9E">
        <w:rPr>
          <w:i/>
          <w:iCs/>
        </w:rPr>
        <w:t>pastu un pa tālruni</w:t>
      </w:r>
      <w:r w:rsidRPr="004F4C9E">
        <w:t>) par jebkādiem iespējamiem zaudējumiem, kas radušies, var rasties Pasūtītājam vai trešajām personām;</w:t>
      </w:r>
    </w:p>
    <w:p w14:paraId="447A27FE" w14:textId="77777777" w:rsidR="004F4C9E" w:rsidRPr="004F4C9E" w:rsidRDefault="001061EA" w:rsidP="004F4C9E">
      <w:pPr>
        <w:pStyle w:val="Sarakstarindkopa"/>
        <w:numPr>
          <w:ilvl w:val="2"/>
          <w:numId w:val="29"/>
        </w:numPr>
        <w:spacing w:before="60" w:after="60" w:line="240" w:lineRule="auto"/>
        <w:ind w:left="1418" w:hanging="709"/>
        <w:jc w:val="both"/>
        <w:rPr>
          <w:rFonts w:eastAsia="Calibri"/>
        </w:rPr>
      </w:pPr>
      <w:r w:rsidRPr="004F4C9E">
        <w:t>atlīdzina Pasūtītājam vai trešajām personām nodarītos tiešos zaudējumu pilnā apmērā (</w:t>
      </w:r>
      <w:r w:rsidRPr="004F4C9E">
        <w:rPr>
          <w:i/>
          <w:iCs/>
        </w:rPr>
        <w:t xml:space="preserve">zaudējumu apmērs tiek noteikts, pieaicinot Pasūtītāja </w:t>
      </w:r>
      <w:r w:rsidR="007D38A2" w:rsidRPr="004F4C9E">
        <w:rPr>
          <w:i/>
          <w:iCs/>
        </w:rPr>
        <w:t>kontaktpersonu</w:t>
      </w:r>
      <w:r w:rsidRPr="004F4C9E">
        <w:rPr>
          <w:i/>
          <w:iCs/>
        </w:rPr>
        <w:t xml:space="preserve"> un sastādot aktu, kurā norāda zaudējumus un to apjomu</w:t>
      </w:r>
      <w:r w:rsidRPr="004F4C9E">
        <w:t>);</w:t>
      </w:r>
    </w:p>
    <w:p w14:paraId="1E53AB66" w14:textId="77777777" w:rsidR="004F4C9E" w:rsidRPr="004F4C9E" w:rsidRDefault="007D38A2" w:rsidP="004F4C9E">
      <w:pPr>
        <w:pStyle w:val="Sarakstarindkopa"/>
        <w:numPr>
          <w:ilvl w:val="2"/>
          <w:numId w:val="29"/>
        </w:numPr>
        <w:spacing w:before="60" w:after="60" w:line="240" w:lineRule="auto"/>
        <w:ind w:left="1418" w:hanging="709"/>
        <w:jc w:val="both"/>
        <w:rPr>
          <w:rFonts w:eastAsia="Calibri"/>
        </w:rPr>
      </w:pPr>
      <w:r w:rsidRPr="004F4C9E">
        <w:lastRenderedPageBreak/>
        <w:t>apliecina</w:t>
      </w:r>
      <w:r w:rsidR="001061EA" w:rsidRPr="004F4C9E">
        <w:t>, ka tam ir visas nepieciešamās atļaujas</w:t>
      </w:r>
      <w:r w:rsidRPr="004F4C9E">
        <w:t xml:space="preserve"> un</w:t>
      </w:r>
      <w:r w:rsidR="001061EA" w:rsidRPr="004F4C9E">
        <w:t xml:space="preserve"> tā darbiniekiem</w:t>
      </w:r>
      <w:r w:rsidR="004F4C9E">
        <w:t xml:space="preserve"> un apakšuzņēmējiem</w:t>
      </w:r>
      <w:r w:rsidR="001061EA" w:rsidRPr="004F4C9E">
        <w:t xml:space="preserve"> ir nepieciešamā kvalifikācija, kas atbilst Latvijas Republikas tiesību aktu prasībām Līgumā noteikt</w:t>
      </w:r>
      <w:r w:rsidR="004F4C9E">
        <w:t>ā</w:t>
      </w:r>
      <w:r w:rsidR="001061EA" w:rsidRPr="004F4C9E">
        <w:t xml:space="preserve"> </w:t>
      </w:r>
      <w:r w:rsidR="004F4C9E">
        <w:t>P</w:t>
      </w:r>
      <w:r w:rsidR="001061EA" w:rsidRPr="004F4C9E">
        <w:t>akalpojum</w:t>
      </w:r>
      <w:r w:rsidR="004F4C9E">
        <w:t>a</w:t>
      </w:r>
      <w:r w:rsidR="001061EA" w:rsidRPr="004F4C9E">
        <w:t xml:space="preserve"> sniegšanai.</w:t>
      </w:r>
    </w:p>
    <w:p w14:paraId="0E2F9706" w14:textId="77777777" w:rsidR="004F4C9E" w:rsidRPr="004F4C9E" w:rsidRDefault="009C5624" w:rsidP="004F4C9E">
      <w:pPr>
        <w:pStyle w:val="Sarakstarindkopa"/>
        <w:numPr>
          <w:ilvl w:val="2"/>
          <w:numId w:val="29"/>
        </w:numPr>
        <w:spacing w:before="60" w:after="60" w:line="240" w:lineRule="auto"/>
        <w:ind w:left="1418" w:hanging="709"/>
        <w:jc w:val="both"/>
        <w:rPr>
          <w:rFonts w:eastAsia="Calibri"/>
        </w:rPr>
      </w:pPr>
      <w:r w:rsidRPr="004F4C9E">
        <w:t>Līguma darbības laikā nodrošina Pasūtītājam brīvu iespēju saņemt Pakalpojumu 24 (divdesmit četras) stundas diennaktī, 7 (septiņas) dienas nedēļā;</w:t>
      </w:r>
    </w:p>
    <w:p w14:paraId="61D07A48" w14:textId="4CECB84A" w:rsidR="004F4C9E" w:rsidRPr="004F4C9E" w:rsidRDefault="009F2CAF" w:rsidP="004F4C9E">
      <w:pPr>
        <w:pStyle w:val="Sarakstarindkopa"/>
        <w:numPr>
          <w:ilvl w:val="2"/>
          <w:numId w:val="29"/>
        </w:numPr>
        <w:spacing w:before="60" w:after="60" w:line="240" w:lineRule="auto"/>
        <w:ind w:left="1418" w:hanging="709"/>
        <w:jc w:val="both"/>
        <w:rPr>
          <w:color w:val="auto"/>
        </w:rPr>
      </w:pPr>
      <w:r w:rsidRPr="004F4C9E">
        <w:t>k</w:t>
      </w:r>
      <w:r w:rsidR="009C5624" w:rsidRPr="004F4C9E">
        <w:t xml:space="preserve">atru mēnesi Izpildītājs bez papildu samaksas sagatavo un iesniedz Pasūtītāja pilnvarotajai personai elektroniskā veidā </w:t>
      </w:r>
      <w:r w:rsidR="004F4C9E" w:rsidRPr="004F4C9E">
        <w:t>Pārskat</w:t>
      </w:r>
      <w:r w:rsidR="004F4C9E">
        <w:t>u</w:t>
      </w:r>
      <w:r w:rsidR="004F4C9E" w:rsidRPr="004F4C9E">
        <w:t xml:space="preserve"> par sniegto Pakalpojumu</w:t>
      </w:r>
      <w:r w:rsidR="009C5624" w:rsidRPr="004F4C9E">
        <w:t xml:space="preserve"> (saskaņā ar Līguma </w:t>
      </w:r>
      <w:r w:rsidR="004F4C9E">
        <w:t>3</w:t>
      </w:r>
      <w:r w:rsidR="009C5624" w:rsidRPr="004F4C9E">
        <w:t>. pielikumā pievienoto formu) par Pasūtītāja darbiniekiem sniegto Pakalpojumu iepriekšējā mēnesī par katru braucienu</w:t>
      </w:r>
      <w:r w:rsidR="004F4C9E">
        <w:t>;</w:t>
      </w:r>
    </w:p>
    <w:p w14:paraId="41FD52BF" w14:textId="77777777" w:rsidR="004F4C9E" w:rsidRDefault="009F2CAF" w:rsidP="004F4C9E">
      <w:pPr>
        <w:pStyle w:val="Sarakstarindkopa"/>
        <w:numPr>
          <w:ilvl w:val="2"/>
          <w:numId w:val="29"/>
        </w:numPr>
        <w:spacing w:before="60" w:after="60" w:line="240" w:lineRule="auto"/>
        <w:ind w:left="1418" w:hanging="709"/>
        <w:jc w:val="both"/>
        <w:rPr>
          <w:color w:val="auto"/>
        </w:rPr>
      </w:pPr>
      <w:r w:rsidRPr="00F10C02">
        <w:rPr>
          <w:color w:val="auto"/>
        </w:rPr>
        <w:t>visā Līguma darbības laikā nodrošināt spēkā esošas speciālas atļaujas (licences)</w:t>
      </w:r>
      <w:r w:rsidR="004F4C9E">
        <w:rPr>
          <w:color w:val="auto"/>
        </w:rPr>
        <w:t xml:space="preserve"> atbilstoši </w:t>
      </w:r>
      <w:r w:rsidRPr="00F10C02">
        <w:rPr>
          <w:color w:val="auto"/>
        </w:rPr>
        <w:t>Autopārvadājumu likuma 35.panta pirmās daļas prasībām</w:t>
      </w:r>
      <w:r w:rsidR="00F44A7E" w:rsidRPr="00F10C02">
        <w:rPr>
          <w:color w:val="auto"/>
        </w:rPr>
        <w:t>.</w:t>
      </w:r>
    </w:p>
    <w:p w14:paraId="6476A3CB" w14:textId="77777777" w:rsidR="004F4C9E" w:rsidRPr="004F4C9E" w:rsidRDefault="00AB7071" w:rsidP="004F4C9E">
      <w:pPr>
        <w:pStyle w:val="Sarakstarindkopa"/>
        <w:numPr>
          <w:ilvl w:val="0"/>
          <w:numId w:val="29"/>
        </w:numPr>
        <w:spacing w:before="60" w:after="60" w:line="240" w:lineRule="auto"/>
        <w:jc w:val="both"/>
        <w:rPr>
          <w:color w:val="auto"/>
        </w:rPr>
      </w:pPr>
      <w:r w:rsidRPr="004F4C9E">
        <w:rPr>
          <w:b/>
          <w:bCs/>
        </w:rPr>
        <w:t>PUŠU MANTISKĀ ATBILDĪBA</w:t>
      </w:r>
    </w:p>
    <w:p w14:paraId="1659AF9B" w14:textId="77777777" w:rsidR="004F4C9E" w:rsidRPr="004F4C9E" w:rsidRDefault="00AB7071" w:rsidP="004F4C9E">
      <w:pPr>
        <w:pStyle w:val="Sarakstarindkopa"/>
        <w:numPr>
          <w:ilvl w:val="1"/>
          <w:numId w:val="29"/>
        </w:numPr>
        <w:spacing w:before="60" w:after="60" w:line="240" w:lineRule="auto"/>
        <w:ind w:left="993" w:hanging="567"/>
        <w:jc w:val="both"/>
        <w:rPr>
          <w:color w:val="auto"/>
        </w:rPr>
      </w:pPr>
      <w:r w:rsidRPr="004F4C9E">
        <w:rPr>
          <w:rFonts w:eastAsia="Calibri"/>
        </w:rPr>
        <w:t>J</w:t>
      </w:r>
      <w:r w:rsidR="00070642" w:rsidRPr="004F4C9E">
        <w:rPr>
          <w:rFonts w:eastAsia="Calibri"/>
        </w:rPr>
        <w:t>a Pasūtītājs neievēro Līgumā noteikto Pakalpojuma</w:t>
      </w:r>
      <w:r w:rsidR="00291A76" w:rsidRPr="004F4C9E">
        <w:rPr>
          <w:rFonts w:eastAsia="Calibri"/>
        </w:rPr>
        <w:t xml:space="preserve"> </w:t>
      </w:r>
      <w:r w:rsidR="00070642" w:rsidRPr="004F4C9E">
        <w:rPr>
          <w:rFonts w:eastAsia="Calibri"/>
        </w:rPr>
        <w:t xml:space="preserve">samaksas termiņu atbilstoši Līguma noteikumiem, Izpildītājs ir tiesīgs prasīt Pasūtītājam līgumsodu </w:t>
      </w:r>
      <w:r w:rsidR="00070642" w:rsidRPr="004F4C9E">
        <w:rPr>
          <w:rFonts w:eastAsia="Calibri"/>
          <w:b/>
          <w:bCs/>
        </w:rPr>
        <w:t>0,1</w:t>
      </w:r>
      <w:r w:rsidRPr="004F4C9E">
        <w:rPr>
          <w:rFonts w:eastAsia="Calibri"/>
          <w:b/>
          <w:bCs/>
        </w:rPr>
        <w:t>%</w:t>
      </w:r>
      <w:r w:rsidR="00070642" w:rsidRPr="004F4C9E">
        <w:rPr>
          <w:rFonts w:eastAsia="Calibri"/>
        </w:rPr>
        <w:t xml:space="preserve"> no termiņā nesamaksātās summas par katru kavējuma dienu, bet ne vairāk kā </w:t>
      </w:r>
      <w:r w:rsidR="00070642" w:rsidRPr="004F4C9E">
        <w:rPr>
          <w:rFonts w:eastAsia="Calibri"/>
          <w:b/>
          <w:bCs/>
        </w:rPr>
        <w:t>10</w:t>
      </w:r>
      <w:r w:rsidRPr="004F4C9E">
        <w:rPr>
          <w:rFonts w:eastAsia="Calibri"/>
          <w:b/>
          <w:bCs/>
        </w:rPr>
        <w:t>%</w:t>
      </w:r>
      <w:r w:rsidR="00070642" w:rsidRPr="004F4C9E">
        <w:rPr>
          <w:rFonts w:eastAsia="Calibri"/>
        </w:rPr>
        <w:t xml:space="preserve"> no termiņā nesamaksātās summas.  Pasūtītājs līgumsodu samaksā </w:t>
      </w:r>
      <w:r w:rsidR="00885F51" w:rsidRPr="004F4C9E">
        <w:rPr>
          <w:rFonts w:eastAsia="Calibri"/>
          <w:b/>
          <w:bCs/>
        </w:rPr>
        <w:t>desmit</w:t>
      </w:r>
      <w:r w:rsidR="00070642" w:rsidRPr="004F4C9E">
        <w:rPr>
          <w:rFonts w:eastAsia="Calibri"/>
          <w:b/>
          <w:bCs/>
        </w:rPr>
        <w:t xml:space="preserve"> darba dienu</w:t>
      </w:r>
      <w:r w:rsidR="00070642" w:rsidRPr="004F4C9E">
        <w:rPr>
          <w:rFonts w:eastAsia="Calibri"/>
        </w:rPr>
        <w:t xml:space="preserve"> laikā no Izpildītāja rēķina saņemšanas dienas.</w:t>
      </w:r>
    </w:p>
    <w:p w14:paraId="4AD54136" w14:textId="77777777" w:rsidR="004F4C9E" w:rsidRPr="004F4C9E" w:rsidRDefault="00AB7071" w:rsidP="004F4C9E">
      <w:pPr>
        <w:pStyle w:val="Sarakstarindkopa"/>
        <w:numPr>
          <w:ilvl w:val="1"/>
          <w:numId w:val="29"/>
        </w:numPr>
        <w:spacing w:before="60" w:after="60" w:line="240" w:lineRule="auto"/>
        <w:ind w:left="993" w:hanging="567"/>
        <w:jc w:val="both"/>
        <w:rPr>
          <w:color w:val="auto"/>
        </w:rPr>
      </w:pPr>
      <w:r w:rsidRPr="004F4C9E">
        <w:rPr>
          <w:rFonts w:eastAsia="Calibri"/>
        </w:rPr>
        <w:t>J</w:t>
      </w:r>
      <w:r w:rsidR="00070642" w:rsidRPr="004F4C9E">
        <w:rPr>
          <w:rFonts w:eastAsia="Calibri"/>
        </w:rPr>
        <w:t>a Izpildītājs neievēro Līgumā noteikto Pakalpojuma</w:t>
      </w:r>
      <w:r w:rsidR="006A5FF1" w:rsidRPr="004F4C9E">
        <w:rPr>
          <w:rFonts w:eastAsia="Calibri"/>
        </w:rPr>
        <w:t xml:space="preserve"> </w:t>
      </w:r>
      <w:r w:rsidR="00070642" w:rsidRPr="004F4C9E">
        <w:rPr>
          <w:rFonts w:eastAsia="Calibri"/>
        </w:rPr>
        <w:t xml:space="preserve">uzsākšanas vai izpildes termiņu, Pasūtītājs ir tiesīgs aprēķināt Izpildītājam līgumsodu </w:t>
      </w:r>
      <w:r w:rsidR="005D4B17" w:rsidRPr="004F4C9E">
        <w:rPr>
          <w:rFonts w:eastAsia="Calibri"/>
          <w:b/>
          <w:bCs/>
        </w:rPr>
        <w:t>0,1</w:t>
      </w:r>
      <w:r w:rsidR="00885F51" w:rsidRPr="004F4C9E">
        <w:rPr>
          <w:rFonts w:eastAsia="Calibri"/>
          <w:b/>
          <w:bCs/>
        </w:rPr>
        <w:t>%</w:t>
      </w:r>
      <w:r w:rsidR="00861787" w:rsidRPr="004F4C9E">
        <w:rPr>
          <w:rFonts w:eastAsia="Calibri"/>
        </w:rPr>
        <w:t xml:space="preserve"> </w:t>
      </w:r>
      <w:r w:rsidR="00070642" w:rsidRPr="004F4C9E">
        <w:rPr>
          <w:rFonts w:eastAsia="Calibri"/>
        </w:rPr>
        <w:t>no termiņā nesniegtā Pakalpojuma</w:t>
      </w:r>
      <w:r w:rsidR="00F75B27" w:rsidRPr="004F4C9E">
        <w:rPr>
          <w:rFonts w:eastAsia="Calibri"/>
        </w:rPr>
        <w:t xml:space="preserve"> </w:t>
      </w:r>
      <w:r w:rsidR="00070642" w:rsidRPr="004F4C9E">
        <w:rPr>
          <w:rFonts w:eastAsia="Calibri"/>
        </w:rPr>
        <w:t xml:space="preserve">par katru kavējuma dienu, bet ne vairāk kā </w:t>
      </w:r>
      <w:r w:rsidR="00070642" w:rsidRPr="004F4C9E">
        <w:rPr>
          <w:rFonts w:eastAsia="Calibri"/>
          <w:b/>
          <w:bCs/>
        </w:rPr>
        <w:t>1</w:t>
      </w:r>
      <w:r w:rsidR="00861787" w:rsidRPr="004F4C9E">
        <w:rPr>
          <w:rFonts w:eastAsia="Calibri"/>
          <w:b/>
          <w:bCs/>
        </w:rPr>
        <w:t>0</w:t>
      </w:r>
      <w:r w:rsidR="00885F51" w:rsidRPr="004F4C9E">
        <w:rPr>
          <w:rFonts w:eastAsia="Calibri"/>
          <w:b/>
          <w:bCs/>
        </w:rPr>
        <w:t>%</w:t>
      </w:r>
      <w:r w:rsidR="00861787" w:rsidRPr="004F4C9E">
        <w:rPr>
          <w:rFonts w:eastAsia="Calibri"/>
        </w:rPr>
        <w:t xml:space="preserve"> </w:t>
      </w:r>
      <w:r w:rsidR="00070642" w:rsidRPr="004F4C9E">
        <w:rPr>
          <w:rFonts w:eastAsia="Calibri"/>
        </w:rPr>
        <w:t>no termiņā nesniegtā Pakalpojuma</w:t>
      </w:r>
      <w:r w:rsidR="00291A76" w:rsidRPr="004F4C9E">
        <w:rPr>
          <w:rFonts w:eastAsia="Calibri"/>
        </w:rPr>
        <w:t xml:space="preserve"> </w:t>
      </w:r>
      <w:r w:rsidR="00070642" w:rsidRPr="004F4C9E">
        <w:rPr>
          <w:rFonts w:eastAsia="Calibri"/>
        </w:rPr>
        <w:t xml:space="preserve">summas. Izpildītājs līgumsodu samaksā </w:t>
      </w:r>
      <w:r w:rsidR="00885F51" w:rsidRPr="004F4C9E">
        <w:rPr>
          <w:rFonts w:eastAsia="Calibri"/>
          <w:b/>
          <w:bCs/>
        </w:rPr>
        <w:t>desmit</w:t>
      </w:r>
      <w:r w:rsidR="00EB70C4" w:rsidRPr="004F4C9E">
        <w:rPr>
          <w:rFonts w:eastAsia="Calibri"/>
          <w:b/>
          <w:bCs/>
        </w:rPr>
        <w:t xml:space="preserve"> darba dienu</w:t>
      </w:r>
      <w:r w:rsidR="00EB70C4" w:rsidRPr="004F4C9E">
        <w:rPr>
          <w:rFonts w:eastAsia="Calibri"/>
        </w:rPr>
        <w:t xml:space="preserve"> </w:t>
      </w:r>
      <w:r w:rsidR="00070642" w:rsidRPr="004F4C9E">
        <w:rPr>
          <w:rFonts w:eastAsia="Calibri"/>
        </w:rPr>
        <w:t>laikā no Pasūtītāja rēķina nosūtīšanas dienas.</w:t>
      </w:r>
    </w:p>
    <w:p w14:paraId="0E45E799" w14:textId="77777777" w:rsidR="004F4C9E" w:rsidRPr="004F4C9E" w:rsidRDefault="00AB7071" w:rsidP="004F4C9E">
      <w:pPr>
        <w:pStyle w:val="Sarakstarindkopa"/>
        <w:numPr>
          <w:ilvl w:val="1"/>
          <w:numId w:val="29"/>
        </w:numPr>
        <w:spacing w:before="60" w:after="60" w:line="240" w:lineRule="auto"/>
        <w:ind w:left="993" w:hanging="567"/>
        <w:jc w:val="both"/>
        <w:rPr>
          <w:color w:val="auto"/>
        </w:rPr>
      </w:pPr>
      <w:r w:rsidRPr="004F4C9E">
        <w:t>J</w:t>
      </w:r>
      <w:r w:rsidR="00070642" w:rsidRPr="004F4C9E">
        <w:rPr>
          <w:rFonts w:eastAsia="Calibri"/>
        </w:rPr>
        <w:t>a Izpildītājs veicis Pakalpojumu</w:t>
      </w:r>
      <w:r w:rsidR="00291A76" w:rsidRPr="004F4C9E">
        <w:rPr>
          <w:rFonts w:eastAsia="Calibri"/>
        </w:rPr>
        <w:t xml:space="preserve"> </w:t>
      </w:r>
      <w:r w:rsidR="00070642" w:rsidRPr="004F4C9E">
        <w:rPr>
          <w:rFonts w:eastAsia="Calibri"/>
        </w:rPr>
        <w:t>nekvalitatīvi, par ko ir nosūtīta rakstveida pretenzija</w:t>
      </w:r>
      <w:r w:rsidR="006A5FF1" w:rsidRPr="004F4C9E">
        <w:rPr>
          <w:rFonts w:eastAsia="Calibri"/>
        </w:rPr>
        <w:t xml:space="preserve"> vai sastādīts defektu akts</w:t>
      </w:r>
      <w:r w:rsidR="00070642" w:rsidRPr="004F4C9E">
        <w:rPr>
          <w:rFonts w:eastAsia="Calibri"/>
        </w:rPr>
        <w:t xml:space="preserve">, Pasūtītājs ir tiesīgs aprēķināt Izpildītājam līgumsodu </w:t>
      </w:r>
      <w:r w:rsidR="0076440C" w:rsidRPr="004F4C9E">
        <w:rPr>
          <w:rFonts w:eastAsia="Calibri"/>
          <w:b/>
          <w:bCs/>
        </w:rPr>
        <w:t xml:space="preserve">EUR </w:t>
      </w:r>
      <w:r w:rsidR="00885F51" w:rsidRPr="004F4C9E">
        <w:rPr>
          <w:rFonts w:eastAsia="Calibri"/>
          <w:b/>
          <w:bCs/>
        </w:rPr>
        <w:t>2</w:t>
      </w:r>
      <w:r w:rsidR="00291A76" w:rsidRPr="004F4C9E">
        <w:rPr>
          <w:rFonts w:eastAsia="Calibri"/>
          <w:b/>
          <w:bCs/>
        </w:rPr>
        <w:t>0</w:t>
      </w:r>
      <w:r w:rsidR="00070642" w:rsidRPr="004F4C9E">
        <w:rPr>
          <w:rFonts w:eastAsia="Calibri"/>
          <w:b/>
          <w:bCs/>
        </w:rPr>
        <w:t>0</w:t>
      </w:r>
      <w:r w:rsidR="00885F51" w:rsidRPr="004F4C9E">
        <w:rPr>
          <w:rFonts w:eastAsia="Calibri"/>
          <w:b/>
          <w:bCs/>
        </w:rPr>
        <w:t>,00</w:t>
      </w:r>
      <w:r w:rsidR="00885F51" w:rsidRPr="004F4C9E">
        <w:rPr>
          <w:rFonts w:eastAsia="Calibri"/>
        </w:rPr>
        <w:t xml:space="preserve"> eiro</w:t>
      </w:r>
      <w:r w:rsidR="009425BD" w:rsidRPr="004F4C9E">
        <w:rPr>
          <w:rFonts w:eastAsia="Calibri"/>
        </w:rPr>
        <w:t xml:space="preserve"> par katru konstatēto gadījumu</w:t>
      </w:r>
      <w:r w:rsidR="00070642" w:rsidRPr="004F4C9E">
        <w:rPr>
          <w:rFonts w:eastAsia="Calibri"/>
        </w:rPr>
        <w:t xml:space="preserve">. Līgumsodu Izpildītājs samaksā </w:t>
      </w:r>
      <w:r w:rsidR="00885F51" w:rsidRPr="004F4C9E">
        <w:rPr>
          <w:rFonts w:eastAsia="Calibri"/>
          <w:b/>
          <w:bCs/>
        </w:rPr>
        <w:t>desmit</w:t>
      </w:r>
      <w:r w:rsidR="00EB70C4" w:rsidRPr="004F4C9E">
        <w:rPr>
          <w:rFonts w:eastAsia="Calibri"/>
          <w:b/>
          <w:bCs/>
        </w:rPr>
        <w:t xml:space="preserve"> </w:t>
      </w:r>
      <w:r w:rsidR="00070642" w:rsidRPr="004F4C9E">
        <w:rPr>
          <w:rFonts w:eastAsia="Calibri"/>
          <w:b/>
          <w:bCs/>
        </w:rPr>
        <w:t>darb</w:t>
      </w:r>
      <w:r w:rsidR="00EB70C4" w:rsidRPr="004F4C9E">
        <w:rPr>
          <w:rFonts w:eastAsia="Calibri"/>
          <w:b/>
          <w:bCs/>
        </w:rPr>
        <w:t xml:space="preserve">a </w:t>
      </w:r>
      <w:r w:rsidR="00070642" w:rsidRPr="004F4C9E">
        <w:rPr>
          <w:rFonts w:eastAsia="Calibri"/>
          <w:b/>
          <w:bCs/>
        </w:rPr>
        <w:t>dienu</w:t>
      </w:r>
      <w:r w:rsidR="00070642" w:rsidRPr="004F4C9E">
        <w:rPr>
          <w:rFonts w:eastAsia="Calibri"/>
        </w:rPr>
        <w:t xml:space="preserve"> laikā no Pasūtītāja rēķina nosūtīšanas dienas.</w:t>
      </w:r>
    </w:p>
    <w:p w14:paraId="6D575E39" w14:textId="77777777" w:rsidR="004F4C9E" w:rsidRPr="004F4C9E" w:rsidRDefault="00070642" w:rsidP="004F4C9E">
      <w:pPr>
        <w:pStyle w:val="Sarakstarindkopa"/>
        <w:numPr>
          <w:ilvl w:val="1"/>
          <w:numId w:val="29"/>
        </w:numPr>
        <w:spacing w:before="60" w:after="60" w:line="240" w:lineRule="auto"/>
        <w:ind w:left="993" w:hanging="567"/>
        <w:jc w:val="both"/>
        <w:rPr>
          <w:color w:val="auto"/>
        </w:rPr>
      </w:pPr>
      <w:r w:rsidRPr="004F4C9E">
        <w:rPr>
          <w:rFonts w:eastAsia="Calibri"/>
        </w:rPr>
        <w:t xml:space="preserve">Par konfidenciālās informācijas izpaušanu, ja to izdarījusi Puse, tās darbinieki, piesaistītais apakšuzņēmējs vai tā personāls, Puse ir tiesīga prasīt otrai Pusei līgumsodu </w:t>
      </w:r>
      <w:r w:rsidR="00861787" w:rsidRPr="004F4C9E">
        <w:rPr>
          <w:rFonts w:eastAsia="Calibri"/>
          <w:b/>
          <w:bCs/>
        </w:rPr>
        <w:t>EUR</w:t>
      </w:r>
      <w:r w:rsidR="00861787" w:rsidRPr="004F4C9E">
        <w:rPr>
          <w:rFonts w:eastAsia="Calibri"/>
        </w:rPr>
        <w:t xml:space="preserve"> </w:t>
      </w:r>
      <w:r w:rsidR="00885F51" w:rsidRPr="004F4C9E">
        <w:rPr>
          <w:rFonts w:eastAsia="Calibri"/>
          <w:b/>
          <w:bCs/>
        </w:rPr>
        <w:t>1</w:t>
      </w:r>
      <w:r w:rsidR="009425BD" w:rsidRPr="004F4C9E">
        <w:rPr>
          <w:rFonts w:eastAsia="Calibri"/>
          <w:b/>
          <w:bCs/>
        </w:rPr>
        <w:t>50</w:t>
      </w:r>
      <w:r w:rsidR="00885F51" w:rsidRPr="004F4C9E">
        <w:rPr>
          <w:rFonts w:eastAsia="Calibri"/>
          <w:b/>
          <w:bCs/>
        </w:rPr>
        <w:t>,00</w:t>
      </w:r>
      <w:r w:rsidR="00885F51" w:rsidRPr="004F4C9E">
        <w:rPr>
          <w:rFonts w:eastAsia="Calibri"/>
        </w:rPr>
        <w:t xml:space="preserve"> eiro</w:t>
      </w:r>
      <w:r w:rsidRPr="004F4C9E">
        <w:rPr>
          <w:rFonts w:eastAsia="Calibri"/>
        </w:rPr>
        <w:t xml:space="preserve"> par katru </w:t>
      </w:r>
      <w:r w:rsidR="009425BD" w:rsidRPr="004F4C9E">
        <w:rPr>
          <w:rFonts w:eastAsia="Calibri"/>
        </w:rPr>
        <w:t xml:space="preserve">konstatēto </w:t>
      </w:r>
      <w:r w:rsidRPr="004F4C9E">
        <w:rPr>
          <w:rFonts w:eastAsia="Calibri"/>
        </w:rPr>
        <w:t xml:space="preserve">gadījumu. Puse līgumsodu samaksā </w:t>
      </w:r>
      <w:r w:rsidR="00885F51" w:rsidRPr="004F4C9E">
        <w:rPr>
          <w:rFonts w:eastAsia="Calibri"/>
          <w:b/>
          <w:bCs/>
        </w:rPr>
        <w:t>desmit</w:t>
      </w:r>
      <w:r w:rsidR="00EB70C4" w:rsidRPr="004F4C9E">
        <w:rPr>
          <w:rFonts w:eastAsia="Calibri"/>
          <w:b/>
          <w:bCs/>
        </w:rPr>
        <w:t xml:space="preserve"> darba dienu</w:t>
      </w:r>
      <w:r w:rsidR="00EB70C4" w:rsidRPr="004F4C9E">
        <w:rPr>
          <w:rFonts w:eastAsia="Calibri"/>
        </w:rPr>
        <w:t xml:space="preserve"> </w:t>
      </w:r>
      <w:r w:rsidRPr="004F4C9E">
        <w:rPr>
          <w:rFonts w:eastAsia="Calibri"/>
        </w:rPr>
        <w:t>laikā no Pasūtītāja rēķina nosūtīšanas dienas.</w:t>
      </w:r>
    </w:p>
    <w:p w14:paraId="6677D0C6" w14:textId="77777777" w:rsidR="004F4C9E" w:rsidRPr="004F4C9E" w:rsidRDefault="00AB7071" w:rsidP="004F4C9E">
      <w:pPr>
        <w:pStyle w:val="Sarakstarindkopa"/>
        <w:numPr>
          <w:ilvl w:val="1"/>
          <w:numId w:val="29"/>
        </w:numPr>
        <w:spacing w:before="60" w:after="60" w:line="240" w:lineRule="auto"/>
        <w:ind w:left="993" w:hanging="567"/>
        <w:jc w:val="both"/>
        <w:rPr>
          <w:color w:val="auto"/>
        </w:rPr>
      </w:pPr>
      <w:r w:rsidRPr="004F4C9E">
        <w:rPr>
          <w:rFonts w:eastAsia="Calibri"/>
        </w:rPr>
        <w:t>J</w:t>
      </w:r>
      <w:r w:rsidR="00070642" w:rsidRPr="004F4C9E">
        <w:rPr>
          <w:rFonts w:eastAsia="Calibri"/>
        </w:rPr>
        <w:t xml:space="preserve">a Izpildītājs neievēro darba drošības noteikumus, Pasūtītājs ir tiesīgs aprēķināt Izpildītājam līgumsodu </w:t>
      </w:r>
      <w:r w:rsidR="00861787" w:rsidRPr="004F4C9E">
        <w:rPr>
          <w:rFonts w:eastAsia="Calibri"/>
          <w:b/>
          <w:bCs/>
        </w:rPr>
        <w:t xml:space="preserve">EUR </w:t>
      </w:r>
      <w:r w:rsidR="00885F51" w:rsidRPr="004F4C9E">
        <w:rPr>
          <w:rFonts w:eastAsia="Calibri"/>
          <w:b/>
          <w:bCs/>
        </w:rPr>
        <w:t>1</w:t>
      </w:r>
      <w:r w:rsidR="00070642" w:rsidRPr="004F4C9E">
        <w:rPr>
          <w:rFonts w:eastAsia="Calibri"/>
          <w:b/>
          <w:bCs/>
        </w:rPr>
        <w:t>50</w:t>
      </w:r>
      <w:r w:rsidR="00885F51" w:rsidRPr="004F4C9E">
        <w:rPr>
          <w:rFonts w:eastAsia="Calibri"/>
          <w:b/>
          <w:bCs/>
        </w:rPr>
        <w:t>,00</w:t>
      </w:r>
      <w:r w:rsidR="00885F51" w:rsidRPr="004F4C9E">
        <w:rPr>
          <w:rFonts w:eastAsia="Calibri"/>
        </w:rPr>
        <w:t xml:space="preserve"> eiro</w:t>
      </w:r>
      <w:r w:rsidR="00070642" w:rsidRPr="004F4C9E">
        <w:rPr>
          <w:rFonts w:eastAsia="Calibri"/>
        </w:rPr>
        <w:t xml:space="preserve"> par katru konstatēto gadījumu. Izpildītājs līgumsodu samaksā </w:t>
      </w:r>
      <w:r w:rsidR="00885F51" w:rsidRPr="004F4C9E">
        <w:rPr>
          <w:rFonts w:eastAsia="Calibri"/>
          <w:b/>
          <w:bCs/>
        </w:rPr>
        <w:t>desmit</w:t>
      </w:r>
      <w:r w:rsidR="00EB70C4" w:rsidRPr="004F4C9E">
        <w:rPr>
          <w:rFonts w:eastAsia="Calibri"/>
          <w:b/>
          <w:bCs/>
        </w:rPr>
        <w:t xml:space="preserve"> darba dienu</w:t>
      </w:r>
      <w:r w:rsidR="00EB70C4" w:rsidRPr="004F4C9E">
        <w:rPr>
          <w:rFonts w:eastAsia="Calibri"/>
        </w:rPr>
        <w:t xml:space="preserve"> </w:t>
      </w:r>
      <w:r w:rsidR="00070642" w:rsidRPr="004F4C9E">
        <w:rPr>
          <w:rFonts w:eastAsia="Calibri"/>
        </w:rPr>
        <w:t>laikā no Pasūtītāja rēķina nosūtīšanas dienas.</w:t>
      </w:r>
    </w:p>
    <w:p w14:paraId="159321BC" w14:textId="77777777" w:rsidR="004F4C9E" w:rsidRPr="004F4C9E" w:rsidRDefault="00070642" w:rsidP="004F4C9E">
      <w:pPr>
        <w:pStyle w:val="Sarakstarindkopa"/>
        <w:numPr>
          <w:ilvl w:val="1"/>
          <w:numId w:val="29"/>
        </w:numPr>
        <w:spacing w:before="60" w:after="60" w:line="240" w:lineRule="auto"/>
        <w:ind w:left="993" w:hanging="567"/>
        <w:jc w:val="both"/>
        <w:rPr>
          <w:color w:val="auto"/>
        </w:rPr>
      </w:pPr>
      <w:r w:rsidRPr="004F4C9E">
        <w:rPr>
          <w:rFonts w:eastAsia="Calibri"/>
        </w:rPr>
        <w:t xml:space="preserve">Ja Izpildītājs vienpusēji izbeidz Līgumu, izņemot Līguma </w:t>
      </w:r>
      <w:r w:rsidR="003A66F9" w:rsidRPr="004F4C9E">
        <w:rPr>
          <w:rFonts w:eastAsia="Calibri"/>
        </w:rPr>
        <w:t>7</w:t>
      </w:r>
      <w:r w:rsidRPr="004F4C9E">
        <w:rPr>
          <w:rFonts w:eastAsia="Calibri"/>
        </w:rPr>
        <w:t xml:space="preserve">.9.punktā noteiktajos gadījumos, Pasūtītājs ir tiesīgs aprēķināt Izpildītājam līgumsodu </w:t>
      </w:r>
      <w:r w:rsidR="005B320D" w:rsidRPr="004F4C9E">
        <w:rPr>
          <w:rFonts w:eastAsia="Calibri"/>
          <w:b/>
          <w:bCs/>
        </w:rPr>
        <w:t>10</w:t>
      </w:r>
      <w:r w:rsidR="001A3C75" w:rsidRPr="004F4C9E">
        <w:rPr>
          <w:rFonts w:eastAsia="Calibri"/>
          <w:b/>
          <w:bCs/>
        </w:rPr>
        <w:t>%</w:t>
      </w:r>
      <w:r w:rsidRPr="004F4C9E">
        <w:rPr>
          <w:rFonts w:eastAsia="Calibri"/>
        </w:rPr>
        <w:t xml:space="preserve"> no Līguma summas. Izpildītājs līgumsodu samaksā </w:t>
      </w:r>
      <w:r w:rsidR="001A3C75" w:rsidRPr="004F4C9E">
        <w:rPr>
          <w:rFonts w:eastAsia="Calibri"/>
          <w:b/>
          <w:bCs/>
        </w:rPr>
        <w:t>desmit</w:t>
      </w:r>
      <w:r w:rsidR="00BF525D" w:rsidRPr="004F4C9E">
        <w:rPr>
          <w:rFonts w:eastAsia="Calibri"/>
          <w:b/>
          <w:bCs/>
        </w:rPr>
        <w:t xml:space="preserve"> darba dienu</w:t>
      </w:r>
      <w:r w:rsidR="00BF525D" w:rsidRPr="004F4C9E">
        <w:rPr>
          <w:rFonts w:eastAsia="Calibri"/>
        </w:rPr>
        <w:t xml:space="preserve"> </w:t>
      </w:r>
      <w:r w:rsidRPr="004F4C9E">
        <w:rPr>
          <w:rFonts w:eastAsia="Calibri"/>
        </w:rPr>
        <w:t>laikā no Pasūtītāja rēķina nosūtīšanas dienas Izpildītājam.</w:t>
      </w:r>
    </w:p>
    <w:p w14:paraId="2963EC36" w14:textId="77777777" w:rsidR="004F4C9E" w:rsidRPr="004F4C9E" w:rsidRDefault="00070642" w:rsidP="004F4C9E">
      <w:pPr>
        <w:pStyle w:val="Sarakstarindkopa"/>
        <w:numPr>
          <w:ilvl w:val="1"/>
          <w:numId w:val="29"/>
        </w:numPr>
        <w:spacing w:before="60" w:after="60" w:line="240" w:lineRule="auto"/>
        <w:ind w:left="993" w:hanging="567"/>
        <w:jc w:val="both"/>
        <w:rPr>
          <w:color w:val="auto"/>
        </w:rPr>
      </w:pPr>
      <w:r w:rsidRPr="004F4C9E">
        <w:rPr>
          <w:rFonts w:eastAsia="Calibri"/>
        </w:rPr>
        <w:t xml:space="preserve">Izbeidzot Līgumu </w:t>
      </w:r>
      <w:r w:rsidR="003A66F9" w:rsidRPr="004F4C9E">
        <w:rPr>
          <w:rFonts w:eastAsia="Calibri"/>
        </w:rPr>
        <w:t>7</w:t>
      </w:r>
      <w:r w:rsidRPr="004F4C9E">
        <w:rPr>
          <w:rFonts w:eastAsia="Calibri"/>
        </w:rPr>
        <w:t xml:space="preserve">.11.punktā noteiktajos gadījumos, Pasūtītājs ir tiesīgs aprēķināt Izpildītājam līgumsodu </w:t>
      </w:r>
      <w:r w:rsidR="005B320D" w:rsidRPr="004F4C9E">
        <w:rPr>
          <w:rFonts w:eastAsia="Calibri"/>
          <w:b/>
          <w:bCs/>
        </w:rPr>
        <w:t>10</w:t>
      </w:r>
      <w:r w:rsidR="001A3C75" w:rsidRPr="004F4C9E">
        <w:rPr>
          <w:rFonts w:eastAsia="Calibri"/>
          <w:b/>
          <w:bCs/>
        </w:rPr>
        <w:t>%</w:t>
      </w:r>
      <w:r w:rsidRPr="004F4C9E">
        <w:rPr>
          <w:rFonts w:eastAsia="Calibri"/>
        </w:rPr>
        <w:t xml:space="preserve"> no Līguma summas. Izpildītājs līgumsodu samaksā </w:t>
      </w:r>
      <w:r w:rsidR="001A3C75" w:rsidRPr="004F4C9E">
        <w:rPr>
          <w:rFonts w:eastAsia="Calibri"/>
          <w:b/>
          <w:bCs/>
        </w:rPr>
        <w:t>desmit</w:t>
      </w:r>
      <w:r w:rsidR="00BF525D" w:rsidRPr="004F4C9E">
        <w:rPr>
          <w:rFonts w:eastAsia="Calibri"/>
          <w:b/>
          <w:bCs/>
        </w:rPr>
        <w:t xml:space="preserve"> darba dienu</w:t>
      </w:r>
      <w:r w:rsidR="00BF525D" w:rsidRPr="004F4C9E">
        <w:rPr>
          <w:rFonts w:eastAsia="Calibri"/>
        </w:rPr>
        <w:t xml:space="preserve"> </w:t>
      </w:r>
      <w:r w:rsidRPr="004F4C9E">
        <w:rPr>
          <w:rFonts w:eastAsia="Calibri"/>
        </w:rPr>
        <w:t>laikā no Pasūtītāja rēķina nosūtīšanas dienas Izpildītājam.</w:t>
      </w:r>
    </w:p>
    <w:p w14:paraId="23F71F98" w14:textId="77777777" w:rsidR="004F4C9E" w:rsidRPr="004F4C9E" w:rsidRDefault="008209A1" w:rsidP="004F4C9E">
      <w:pPr>
        <w:pStyle w:val="Sarakstarindkopa"/>
        <w:numPr>
          <w:ilvl w:val="1"/>
          <w:numId w:val="29"/>
        </w:numPr>
        <w:spacing w:before="60" w:after="60" w:line="240" w:lineRule="auto"/>
        <w:ind w:left="993" w:hanging="567"/>
        <w:jc w:val="both"/>
        <w:rPr>
          <w:color w:val="auto"/>
        </w:rPr>
      </w:pPr>
      <w:r w:rsidRPr="004F4C9E">
        <w:t>Līgumsoda samaksa neatbrīvo Puses no turpmākās Līguma saistību izpildes un zaudējumu (</w:t>
      </w:r>
      <w:r w:rsidRPr="004F4C9E">
        <w:rPr>
          <w:i/>
          <w:iCs/>
        </w:rPr>
        <w:t>ja tādi ir radušies</w:t>
      </w:r>
      <w:r w:rsidRPr="004F4C9E">
        <w:t>) atlīdzināšanas.</w:t>
      </w:r>
    </w:p>
    <w:p w14:paraId="32F47F17" w14:textId="77777777" w:rsidR="004F4C9E" w:rsidRPr="004F4C9E" w:rsidRDefault="00DE44B7" w:rsidP="004F4C9E">
      <w:pPr>
        <w:pStyle w:val="Sarakstarindkopa"/>
        <w:numPr>
          <w:ilvl w:val="1"/>
          <w:numId w:val="29"/>
        </w:numPr>
        <w:spacing w:before="60" w:after="60" w:line="240" w:lineRule="auto"/>
        <w:ind w:left="993" w:hanging="567"/>
        <w:jc w:val="both"/>
        <w:rPr>
          <w:color w:val="auto"/>
        </w:rPr>
      </w:pPr>
      <w:r w:rsidRPr="004F4C9E">
        <w:rPr>
          <w:rFonts w:eastAsia="Calibri"/>
        </w:rPr>
        <w:t>Pasūtītājs ir tiesīgs Izpildītājam aprēķināto līgumsodu ieturēt no</w:t>
      </w:r>
      <w:r w:rsidR="005D5C7F" w:rsidRPr="004F4C9E">
        <w:rPr>
          <w:rFonts w:eastAsia="Calibri"/>
        </w:rPr>
        <w:t xml:space="preserve"> aprēķinātā</w:t>
      </w:r>
      <w:r w:rsidRPr="004F4C9E">
        <w:rPr>
          <w:rFonts w:eastAsia="Calibri"/>
        </w:rPr>
        <w:t xml:space="preserve"> Pakalpojuma</w:t>
      </w:r>
      <w:r w:rsidR="00AC3FBE" w:rsidRPr="004F4C9E">
        <w:rPr>
          <w:rFonts w:eastAsia="Calibri"/>
        </w:rPr>
        <w:t xml:space="preserve"> </w:t>
      </w:r>
      <w:r w:rsidR="001C21D0" w:rsidRPr="004F4C9E">
        <w:rPr>
          <w:rFonts w:eastAsia="Calibri"/>
        </w:rPr>
        <w:t xml:space="preserve">rēķina </w:t>
      </w:r>
      <w:r w:rsidRPr="004F4C9E">
        <w:rPr>
          <w:rFonts w:eastAsia="Calibri"/>
        </w:rPr>
        <w:t>vai gala maksājuma</w:t>
      </w:r>
      <w:r w:rsidR="005D5C7F" w:rsidRPr="004F4C9E">
        <w:rPr>
          <w:rFonts w:eastAsia="Calibri"/>
        </w:rPr>
        <w:t xml:space="preserve">, un </w:t>
      </w:r>
      <w:r w:rsidRPr="004F4C9E">
        <w:rPr>
          <w:rFonts w:eastAsia="Calibri"/>
        </w:rPr>
        <w:t>Izpildītājs nav tiesīgs celt jebkāda veida pretenzijas šajā sakarā.</w:t>
      </w:r>
    </w:p>
    <w:p w14:paraId="6251A5B9" w14:textId="77777777" w:rsidR="004F4C9E" w:rsidRPr="004F4C9E" w:rsidRDefault="00AB7071" w:rsidP="004F4C9E">
      <w:pPr>
        <w:pStyle w:val="Sarakstarindkopa"/>
        <w:numPr>
          <w:ilvl w:val="1"/>
          <w:numId w:val="29"/>
        </w:numPr>
        <w:spacing w:before="60" w:after="60" w:line="240" w:lineRule="auto"/>
        <w:ind w:left="993" w:hanging="567"/>
        <w:jc w:val="both"/>
        <w:rPr>
          <w:color w:val="auto"/>
        </w:rPr>
      </w:pPr>
      <w:r w:rsidRPr="004F4C9E">
        <w:t>J</w:t>
      </w:r>
      <w:r w:rsidR="00070642" w:rsidRPr="004F4C9E">
        <w:rPr>
          <w:rFonts w:eastAsia="Calibri"/>
        </w:rPr>
        <w:t>a Līgumā noteikto termiņu neievērošanas vai nekvalitatīvi veikta Pakalpojuma</w:t>
      </w:r>
      <w:r w:rsidR="0050339C" w:rsidRPr="004F4C9E">
        <w:rPr>
          <w:rFonts w:eastAsia="Calibri"/>
        </w:rPr>
        <w:t xml:space="preserve"> </w:t>
      </w:r>
      <w:r w:rsidR="00070642" w:rsidRPr="004F4C9E">
        <w:rPr>
          <w:rFonts w:eastAsia="Calibri"/>
        </w:rPr>
        <w:t>rezultātā Izpildītājs Pasūtītājam ir radījis zaudējumus, Izpildītājs tos sedz pilnā apmērā.</w:t>
      </w:r>
    </w:p>
    <w:p w14:paraId="6AD9A039" w14:textId="77777777" w:rsidR="004F4C9E" w:rsidRPr="004F4C9E" w:rsidRDefault="00070642" w:rsidP="004F4C9E">
      <w:pPr>
        <w:pStyle w:val="Sarakstarindkopa"/>
        <w:numPr>
          <w:ilvl w:val="1"/>
          <w:numId w:val="29"/>
        </w:numPr>
        <w:spacing w:before="60" w:after="60" w:line="240" w:lineRule="auto"/>
        <w:ind w:left="993" w:hanging="567"/>
        <w:jc w:val="both"/>
        <w:rPr>
          <w:color w:val="auto"/>
        </w:rPr>
      </w:pPr>
      <w:r w:rsidRPr="004F4C9E">
        <w:rPr>
          <w:rFonts w:eastAsia="Calibri"/>
        </w:rPr>
        <w:lastRenderedPageBreak/>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782972DA" w14:textId="77777777" w:rsidR="004F4C9E" w:rsidRPr="004F4C9E" w:rsidRDefault="00070642" w:rsidP="004F4C9E">
      <w:pPr>
        <w:pStyle w:val="Sarakstarindkopa"/>
        <w:numPr>
          <w:ilvl w:val="1"/>
          <w:numId w:val="29"/>
        </w:numPr>
        <w:spacing w:before="60" w:after="60" w:line="240" w:lineRule="auto"/>
        <w:ind w:left="993" w:hanging="567"/>
        <w:jc w:val="both"/>
        <w:rPr>
          <w:color w:val="auto"/>
        </w:rPr>
      </w:pPr>
      <w:r w:rsidRPr="004F4C9E">
        <w:rPr>
          <w:rFonts w:eastAsia="Calibri"/>
        </w:rPr>
        <w:t>Pasūtītājam ir tiesības nodot ar Līgumu saistīto informāciju trešajām personām no Līguma izrietošo maksājumu piedziņas veikšanai, kā arī gadījumos, kad to noteic normatīvo aktu prasības.</w:t>
      </w:r>
    </w:p>
    <w:p w14:paraId="3888B34A" w14:textId="77777777" w:rsidR="004F4C9E" w:rsidRPr="004F4C9E" w:rsidRDefault="00AB7071" w:rsidP="004F4C9E">
      <w:pPr>
        <w:pStyle w:val="Sarakstarindkopa"/>
        <w:numPr>
          <w:ilvl w:val="0"/>
          <w:numId w:val="29"/>
        </w:numPr>
        <w:spacing w:before="60" w:after="60" w:line="240" w:lineRule="auto"/>
        <w:jc w:val="both"/>
        <w:rPr>
          <w:color w:val="auto"/>
        </w:rPr>
      </w:pPr>
      <w:r w:rsidRPr="004F4C9E">
        <w:rPr>
          <w:b/>
          <w:bCs/>
        </w:rPr>
        <w:t>NEPĀRVARAMA VARA</w:t>
      </w:r>
    </w:p>
    <w:p w14:paraId="2C2B193E" w14:textId="77777777" w:rsidR="004F4C9E" w:rsidRPr="004F4C9E" w:rsidRDefault="00070642" w:rsidP="004F4C9E">
      <w:pPr>
        <w:pStyle w:val="Sarakstarindkopa"/>
        <w:numPr>
          <w:ilvl w:val="1"/>
          <w:numId w:val="29"/>
        </w:numPr>
        <w:spacing w:before="60" w:after="60" w:line="240" w:lineRule="auto"/>
        <w:jc w:val="both"/>
        <w:rPr>
          <w:color w:val="auto"/>
        </w:rPr>
      </w:pPr>
      <w:r w:rsidRPr="004F4C9E">
        <w:rPr>
          <w:rFonts w:eastAsia="Calibri"/>
        </w:rPr>
        <w:t>Ar nepārvaramu varu (</w:t>
      </w:r>
      <w:proofErr w:type="spellStart"/>
      <w:r w:rsidRPr="00C97FB1">
        <w:rPr>
          <w:rFonts w:eastAsia="Calibri"/>
          <w:i/>
          <w:iCs/>
        </w:rPr>
        <w:t>force</w:t>
      </w:r>
      <w:proofErr w:type="spellEnd"/>
      <w:r w:rsidRPr="00C97FB1">
        <w:rPr>
          <w:rFonts w:eastAsia="Calibri"/>
          <w:i/>
          <w:iCs/>
        </w:rPr>
        <w:t xml:space="preserve"> </w:t>
      </w:r>
      <w:proofErr w:type="spellStart"/>
      <w:r w:rsidRPr="00C97FB1">
        <w:rPr>
          <w:rFonts w:eastAsia="Calibri"/>
          <w:i/>
          <w:iCs/>
        </w:rPr>
        <w:t>majeure</w:t>
      </w:r>
      <w:proofErr w:type="spellEnd"/>
      <w:r w:rsidRPr="004F4C9E">
        <w:rPr>
          <w:rFonts w:eastAsia="Calibri"/>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1872951F" w14:textId="77777777" w:rsidR="004F4C9E" w:rsidRPr="004F4C9E" w:rsidRDefault="00070642" w:rsidP="004F4C9E">
      <w:pPr>
        <w:pStyle w:val="Sarakstarindkopa"/>
        <w:numPr>
          <w:ilvl w:val="1"/>
          <w:numId w:val="29"/>
        </w:numPr>
        <w:spacing w:before="60" w:after="60" w:line="240" w:lineRule="auto"/>
        <w:jc w:val="both"/>
        <w:rPr>
          <w:color w:val="auto"/>
        </w:rPr>
      </w:pPr>
      <w:r w:rsidRPr="004F4C9E">
        <w:rPr>
          <w:rFonts w:eastAsia="Calibri"/>
        </w:rPr>
        <w:t xml:space="preserve">Pusēm ir tiesības pagarināt Līguma izpildes termiņu par laika posmu, kurā darbojas nepārvarama vara, ja Puse vismaz </w:t>
      </w:r>
      <w:r w:rsidRPr="004F4C9E">
        <w:rPr>
          <w:rFonts w:eastAsia="Calibri"/>
          <w:b/>
          <w:bCs/>
        </w:rPr>
        <w:t>trīs darb</w:t>
      </w:r>
      <w:r w:rsidR="00BF525D" w:rsidRPr="004F4C9E">
        <w:rPr>
          <w:rFonts w:eastAsia="Calibri"/>
          <w:b/>
          <w:bCs/>
        </w:rPr>
        <w:t xml:space="preserve">a </w:t>
      </w:r>
      <w:r w:rsidRPr="004F4C9E">
        <w:rPr>
          <w:rFonts w:eastAsia="Calibri"/>
          <w:b/>
          <w:bCs/>
        </w:rPr>
        <w:t>dienu</w:t>
      </w:r>
      <w:r w:rsidRPr="004F4C9E">
        <w:rPr>
          <w:rFonts w:eastAsia="Calibri"/>
        </w:rPr>
        <w:t xml:space="preserve"> laikā no nepārvaramas varas iestāšanās brīža vai tiklīdz tas ir kļuvis iespējams paziņo otrai Pusei par nespēju pildīt savas saistības nepārvaramas varas dēļ.</w:t>
      </w:r>
    </w:p>
    <w:p w14:paraId="1AA6F729" w14:textId="3B088C0F" w:rsidR="00DD2980" w:rsidRPr="00DD2980" w:rsidRDefault="00070642" w:rsidP="00DD2980">
      <w:pPr>
        <w:pStyle w:val="Sarakstarindkopa"/>
        <w:numPr>
          <w:ilvl w:val="1"/>
          <w:numId w:val="29"/>
        </w:numPr>
        <w:spacing w:before="60" w:after="60" w:line="240" w:lineRule="auto"/>
        <w:jc w:val="both"/>
        <w:rPr>
          <w:color w:val="auto"/>
        </w:rPr>
      </w:pPr>
      <w:r w:rsidRPr="004F4C9E">
        <w:rPr>
          <w:rFonts w:eastAsia="Calibri"/>
        </w:rPr>
        <w:t xml:space="preserve">Puse zaudē tiesības atsaukties uz nepārvaramas varas apstākļiem, ja tā nav ievērojusi Līguma </w:t>
      </w:r>
      <w:r w:rsidR="00DD2980">
        <w:rPr>
          <w:rFonts w:eastAsia="Calibri"/>
        </w:rPr>
        <w:t>6</w:t>
      </w:r>
      <w:r w:rsidRPr="004F4C9E">
        <w:rPr>
          <w:rFonts w:eastAsia="Calibri"/>
        </w:rPr>
        <w:t xml:space="preserve">.2. punkta </w:t>
      </w:r>
      <w:r w:rsidR="00F27021" w:rsidRPr="004F4C9E">
        <w:rPr>
          <w:rFonts w:eastAsia="Calibri"/>
        </w:rPr>
        <w:t>noteikumus</w:t>
      </w:r>
      <w:r w:rsidRPr="004F4C9E">
        <w:rPr>
          <w:rFonts w:eastAsia="Calibri"/>
        </w:rPr>
        <w:t>.</w:t>
      </w:r>
    </w:p>
    <w:p w14:paraId="04CCE852" w14:textId="77777777" w:rsidR="00DD2980" w:rsidRPr="00DD2980" w:rsidRDefault="00070642" w:rsidP="00DD2980">
      <w:pPr>
        <w:pStyle w:val="Sarakstarindkopa"/>
        <w:numPr>
          <w:ilvl w:val="1"/>
          <w:numId w:val="29"/>
        </w:numPr>
        <w:spacing w:before="60" w:after="60" w:line="240" w:lineRule="auto"/>
        <w:jc w:val="both"/>
        <w:rPr>
          <w:color w:val="auto"/>
        </w:rPr>
      </w:pPr>
      <w:r w:rsidRPr="00DD2980">
        <w:rPr>
          <w:rFonts w:eastAsia="Calibri"/>
        </w:rPr>
        <w:t xml:space="preserve">Ja nepārvaramas varas dēļ Līguma izpilde aizkavējas ilgāk par </w:t>
      </w:r>
      <w:r w:rsidR="001A3C75" w:rsidRPr="00DD2980">
        <w:rPr>
          <w:rFonts w:eastAsia="Calibri"/>
          <w:b/>
          <w:bCs/>
        </w:rPr>
        <w:t>trīsdesmit</w:t>
      </w:r>
      <w:r w:rsidR="00BF525D" w:rsidRPr="00DD2980">
        <w:rPr>
          <w:rFonts w:eastAsia="Calibri"/>
          <w:b/>
          <w:bCs/>
        </w:rPr>
        <w:t xml:space="preserve"> </w:t>
      </w:r>
      <w:r w:rsidRPr="00DD2980">
        <w:rPr>
          <w:rFonts w:eastAsia="Calibri"/>
          <w:b/>
          <w:bCs/>
        </w:rPr>
        <w:t>dienām</w:t>
      </w:r>
      <w:r w:rsidRPr="00DD2980">
        <w:rPr>
          <w:rFonts w:eastAsia="Calibri"/>
        </w:rPr>
        <w:t xml:space="preserve">, Puses ir tiesīgas vienpusēji izbeigt Līgumu, par to rakstveidā brīdinot otru Pusi </w:t>
      </w:r>
      <w:r w:rsidRPr="00DD2980">
        <w:rPr>
          <w:rFonts w:eastAsia="Calibri"/>
          <w:b/>
          <w:bCs/>
        </w:rPr>
        <w:t>piecas darb</w:t>
      </w:r>
      <w:r w:rsidR="00BF525D" w:rsidRPr="00DD2980">
        <w:rPr>
          <w:rFonts w:eastAsia="Calibri"/>
          <w:b/>
          <w:bCs/>
        </w:rPr>
        <w:t xml:space="preserve">a </w:t>
      </w:r>
      <w:r w:rsidRPr="00DD2980">
        <w:rPr>
          <w:rFonts w:eastAsia="Calibri"/>
          <w:b/>
          <w:bCs/>
        </w:rPr>
        <w:t>dienas</w:t>
      </w:r>
      <w:r w:rsidRPr="00DD2980">
        <w:rPr>
          <w:rFonts w:eastAsia="Calibri"/>
        </w:rPr>
        <w:t xml:space="preserve"> iepriekš.</w:t>
      </w:r>
    </w:p>
    <w:p w14:paraId="1F05F9E8" w14:textId="77777777" w:rsidR="00DD2980" w:rsidRPr="00DD2980" w:rsidRDefault="00070642" w:rsidP="00DD2980">
      <w:pPr>
        <w:pStyle w:val="Sarakstarindkopa"/>
        <w:numPr>
          <w:ilvl w:val="1"/>
          <w:numId w:val="29"/>
        </w:numPr>
        <w:spacing w:before="60" w:after="60" w:line="240" w:lineRule="auto"/>
        <w:jc w:val="both"/>
        <w:rPr>
          <w:color w:val="auto"/>
        </w:rPr>
      </w:pPr>
      <w:r w:rsidRPr="00DD2980">
        <w:rPr>
          <w:rFonts w:eastAsia="Calibri"/>
        </w:rPr>
        <w:t>Ja Līgums tiek izbeigts nepārvaramas varas apstākļu dēļ, nevienai no Pusēm nav tiesības pieprasīt no otras Puses atlīdzināt zaudējumus, kas Pusēm rodas nepārvaramas varas rezultātā.</w:t>
      </w:r>
    </w:p>
    <w:p w14:paraId="2D675E8B" w14:textId="77777777" w:rsidR="00DD2980" w:rsidRPr="00DD2980" w:rsidRDefault="00885F51" w:rsidP="00DD2980">
      <w:pPr>
        <w:pStyle w:val="Sarakstarindkopa"/>
        <w:numPr>
          <w:ilvl w:val="0"/>
          <w:numId w:val="29"/>
        </w:numPr>
        <w:spacing w:before="60" w:after="60" w:line="240" w:lineRule="auto"/>
        <w:jc w:val="both"/>
        <w:rPr>
          <w:color w:val="auto"/>
        </w:rPr>
      </w:pPr>
      <w:r w:rsidRPr="00DD2980">
        <w:rPr>
          <w:b/>
          <w:bCs/>
        </w:rPr>
        <w:t>LĪGUMA DARBĪBAS TERMIŅŠ, GROZĪJUMU VEIKŠANA UN IZBEIGŠANA</w:t>
      </w:r>
      <w:bookmarkStart w:id="2" w:name="_Ref367713281"/>
    </w:p>
    <w:p w14:paraId="53470D4E" w14:textId="77777777" w:rsidR="00DD2980" w:rsidRPr="00DD2980" w:rsidRDefault="00885F51" w:rsidP="00DD2980">
      <w:pPr>
        <w:pStyle w:val="Sarakstarindkopa"/>
        <w:numPr>
          <w:ilvl w:val="1"/>
          <w:numId w:val="29"/>
        </w:numPr>
        <w:tabs>
          <w:tab w:val="left" w:pos="993"/>
        </w:tabs>
        <w:spacing w:before="60" w:after="60" w:line="240" w:lineRule="auto"/>
        <w:ind w:left="993" w:hanging="567"/>
        <w:jc w:val="both"/>
        <w:rPr>
          <w:color w:val="auto"/>
        </w:rPr>
      </w:pPr>
      <w:r w:rsidRPr="00DD2980">
        <w:rPr>
          <w:rFonts w:eastAsia="Calibri"/>
        </w:rPr>
        <w:t xml:space="preserve">Līgums stājas spēkā tā parakstīšanas dienā. Līgums ir spēkā </w:t>
      </w:r>
      <w:r w:rsidRPr="00DD2980">
        <w:rPr>
          <w:rFonts w:eastAsia="Calibri"/>
          <w:b/>
          <w:bCs/>
        </w:rPr>
        <w:t>divdesmit četrus mēnešus</w:t>
      </w:r>
      <w:r w:rsidRPr="00DD2980">
        <w:rPr>
          <w:rFonts w:eastAsia="Calibri"/>
        </w:rPr>
        <w:t xml:space="preserve"> no Līguma spēkā stāšanas dienas, vai līdz Līguma summas apguvei atkarībā no tā, kurš no nosacījumiem iestājas pirmais.</w:t>
      </w:r>
    </w:p>
    <w:p w14:paraId="3F76AA03" w14:textId="7CE20A64" w:rsidR="00DD2980" w:rsidRPr="00DD2980" w:rsidRDefault="00885F51" w:rsidP="00DD2980">
      <w:pPr>
        <w:pStyle w:val="Sarakstarindkopa"/>
        <w:numPr>
          <w:ilvl w:val="1"/>
          <w:numId w:val="29"/>
        </w:numPr>
        <w:tabs>
          <w:tab w:val="left" w:pos="993"/>
        </w:tabs>
        <w:spacing w:before="60" w:after="60" w:line="240" w:lineRule="auto"/>
        <w:ind w:left="993" w:hanging="567"/>
        <w:jc w:val="both"/>
        <w:rPr>
          <w:color w:val="auto"/>
        </w:rPr>
      </w:pPr>
      <w:r w:rsidRPr="00DD2980">
        <w:rPr>
          <w:rFonts w:eastAsia="Calibri"/>
        </w:rPr>
        <w:t xml:space="preserve">Ja </w:t>
      </w:r>
      <w:r w:rsidRPr="00DD2980">
        <w:rPr>
          <w:rFonts w:eastAsia="Calibri"/>
          <w:i/>
          <w:iCs/>
        </w:rPr>
        <w:t>divdesmit četru mēnešu</w:t>
      </w:r>
      <w:r w:rsidRPr="00DD2980">
        <w:rPr>
          <w:rFonts w:eastAsia="Calibri"/>
        </w:rPr>
        <w:t xml:space="preserve"> laikā Līguma summa nav apgūta, Puses var izskatīt iespēju pagarināt Līguma darbības termiņu līdz </w:t>
      </w:r>
      <w:r w:rsidRPr="00DD2980">
        <w:rPr>
          <w:rFonts w:eastAsia="Calibri"/>
          <w:i/>
          <w:iCs/>
        </w:rPr>
        <w:t>12 mēnešiem</w:t>
      </w:r>
      <w:r w:rsidR="00A03DA4">
        <w:rPr>
          <w:rFonts w:eastAsia="Calibri"/>
        </w:rPr>
        <w:t>, nepalielinot Līguma summu.</w:t>
      </w:r>
      <w:r w:rsidRPr="00DD2980">
        <w:rPr>
          <w:rFonts w:eastAsia="Calibri"/>
        </w:rPr>
        <w:t xml:space="preserve"> </w:t>
      </w:r>
      <w:r w:rsidRPr="00DD2980">
        <w:t>Kopējais Līguma termiņš nedrīkst pārsniegt normatīvajos aktos noteikto maksimāli pieļaujamo iepirkuma līguma termiņu.</w:t>
      </w:r>
    </w:p>
    <w:p w14:paraId="69E1C879" w14:textId="77777777" w:rsidR="00DD2980" w:rsidRPr="00DD2980" w:rsidRDefault="00070642" w:rsidP="00DD2980">
      <w:pPr>
        <w:pStyle w:val="Sarakstarindkopa"/>
        <w:numPr>
          <w:ilvl w:val="1"/>
          <w:numId w:val="29"/>
        </w:numPr>
        <w:tabs>
          <w:tab w:val="left" w:pos="993"/>
        </w:tabs>
        <w:spacing w:before="60" w:after="60" w:line="240" w:lineRule="auto"/>
        <w:ind w:left="993" w:hanging="567"/>
        <w:jc w:val="both"/>
        <w:rPr>
          <w:color w:val="auto"/>
        </w:rPr>
      </w:pPr>
      <w:r w:rsidRPr="00DD2980">
        <w:rPr>
          <w:rFonts w:eastAsia="Calibri"/>
        </w:rPr>
        <w:t>Līguma grozījumi ir spēkā tikai tad, ja tie izdarīti rakstveidā un tos parakstījušas abas Puses.</w:t>
      </w:r>
      <w:bookmarkEnd w:id="2"/>
    </w:p>
    <w:p w14:paraId="6D72BCCB" w14:textId="77777777" w:rsidR="00DD2980" w:rsidRPr="00DD2980" w:rsidRDefault="00070642" w:rsidP="00DD2980">
      <w:pPr>
        <w:pStyle w:val="Sarakstarindkopa"/>
        <w:numPr>
          <w:ilvl w:val="1"/>
          <w:numId w:val="29"/>
        </w:numPr>
        <w:tabs>
          <w:tab w:val="left" w:pos="993"/>
        </w:tabs>
        <w:spacing w:before="60" w:after="60" w:line="240" w:lineRule="auto"/>
        <w:ind w:left="993" w:hanging="567"/>
        <w:jc w:val="both"/>
        <w:rPr>
          <w:color w:val="auto"/>
        </w:rPr>
      </w:pPr>
      <w:r w:rsidRPr="00DD2980">
        <w:t>Pasūtītājam ir tiesības veikt Līguma grozījumus saskaņā ar Publisko iepirkumu likuma 61. pantu, nemainot Līguma vispārējo raksturu, veidu un mērķi un, ja grozījumi atbilst vienam no šādiem gadījumiem:</w:t>
      </w:r>
    </w:p>
    <w:p w14:paraId="6AD959E4" w14:textId="77777777" w:rsidR="00DD2980" w:rsidRPr="00DD2980" w:rsidRDefault="00070642" w:rsidP="00DD2980">
      <w:pPr>
        <w:pStyle w:val="Sarakstarindkopa"/>
        <w:numPr>
          <w:ilvl w:val="2"/>
          <w:numId w:val="29"/>
        </w:numPr>
        <w:tabs>
          <w:tab w:val="left" w:pos="1560"/>
        </w:tabs>
        <w:spacing w:before="60" w:after="60" w:line="240" w:lineRule="auto"/>
        <w:ind w:left="1560" w:hanging="567"/>
        <w:jc w:val="both"/>
        <w:rPr>
          <w:color w:val="auto"/>
        </w:rPr>
      </w:pPr>
      <w:r w:rsidRPr="00DD2980">
        <w:t>grozījumi ir nebūtiski,</w:t>
      </w:r>
    </w:p>
    <w:p w14:paraId="442FB86A" w14:textId="77777777" w:rsidR="00DD2980" w:rsidRPr="00DD2980" w:rsidRDefault="00070642" w:rsidP="00DD2980">
      <w:pPr>
        <w:pStyle w:val="Sarakstarindkopa"/>
        <w:numPr>
          <w:ilvl w:val="2"/>
          <w:numId w:val="29"/>
        </w:numPr>
        <w:tabs>
          <w:tab w:val="left" w:pos="1560"/>
        </w:tabs>
        <w:spacing w:before="60" w:after="60" w:line="240" w:lineRule="auto"/>
        <w:ind w:left="1560" w:hanging="567"/>
        <w:jc w:val="both"/>
        <w:rPr>
          <w:color w:val="auto"/>
        </w:rPr>
      </w:pPr>
      <w:r w:rsidRPr="00DD2980">
        <w:t>grozījumi ir būtiski un tiek izdarīti Publisko iepirkumu likuma 61. panta trešajā daļā minētajos gadījumos,</w:t>
      </w:r>
    </w:p>
    <w:p w14:paraId="258DA6B9" w14:textId="77777777" w:rsidR="00DD2980" w:rsidRPr="00DD2980" w:rsidRDefault="00070642" w:rsidP="00DD2980">
      <w:pPr>
        <w:pStyle w:val="Sarakstarindkopa"/>
        <w:numPr>
          <w:ilvl w:val="2"/>
          <w:numId w:val="29"/>
        </w:numPr>
        <w:tabs>
          <w:tab w:val="left" w:pos="1560"/>
        </w:tabs>
        <w:spacing w:before="60" w:after="60" w:line="240" w:lineRule="auto"/>
        <w:ind w:left="1560" w:hanging="567"/>
        <w:jc w:val="both"/>
        <w:rPr>
          <w:color w:val="auto"/>
        </w:rPr>
      </w:pPr>
      <w:r w:rsidRPr="00DD2980">
        <w:t>grozījumi tiek izdarīti Publisko iepirkumu likuma 61. panta piektajā daļā minētajā gadījumā neatkarīgi no tā, vai tie ir būtiski vai nebūtiski.</w:t>
      </w:r>
    </w:p>
    <w:p w14:paraId="06FEBA5C" w14:textId="77777777" w:rsidR="00DD2980" w:rsidRPr="00DD2980" w:rsidRDefault="00070642" w:rsidP="00DD2980">
      <w:pPr>
        <w:pStyle w:val="Sarakstarindkopa"/>
        <w:numPr>
          <w:ilvl w:val="1"/>
          <w:numId w:val="29"/>
        </w:numPr>
        <w:tabs>
          <w:tab w:val="left" w:pos="1560"/>
        </w:tabs>
        <w:spacing w:before="60" w:after="60" w:line="240" w:lineRule="auto"/>
        <w:jc w:val="both"/>
        <w:rPr>
          <w:color w:val="auto"/>
        </w:rPr>
      </w:pPr>
      <w:r w:rsidRPr="00DD2980">
        <w:t>Pasūtītājs Līguma izpildes laikā saskaņā ar Publisko iepirkumu likumu var pieļaut grozījumu veikšanu šādos gadījumos:</w:t>
      </w:r>
    </w:p>
    <w:p w14:paraId="04BD698E" w14:textId="77777777" w:rsidR="00DD2980" w:rsidRPr="00DD2980" w:rsidRDefault="00070642" w:rsidP="00DD2980">
      <w:pPr>
        <w:pStyle w:val="Sarakstarindkopa"/>
        <w:numPr>
          <w:ilvl w:val="2"/>
          <w:numId w:val="29"/>
        </w:numPr>
        <w:tabs>
          <w:tab w:val="left" w:pos="1560"/>
        </w:tabs>
        <w:spacing w:before="60" w:after="60" w:line="240" w:lineRule="auto"/>
        <w:ind w:left="1560" w:hanging="567"/>
        <w:jc w:val="both"/>
        <w:rPr>
          <w:color w:val="auto"/>
        </w:rPr>
      </w:pPr>
      <w:r w:rsidRPr="00DD2980">
        <w:t>ja objektīvu apstākļu dēļ Pakalpoju</w:t>
      </w:r>
      <w:r w:rsidR="00D82FCB" w:rsidRPr="00DD2980">
        <w:t xml:space="preserve">ma vai </w:t>
      </w:r>
      <w:r w:rsidRPr="00DD2980">
        <w:t>izpildes laikā Pasūtītājs ir uzdevis veikt Izpildītājam Līgumā neparedzēt</w:t>
      </w:r>
      <w:r w:rsidR="005B320D" w:rsidRPr="00DD2980">
        <w:t>a</w:t>
      </w:r>
      <w:r w:rsidRPr="00DD2980">
        <w:t xml:space="preserve"> pakalpojum</w:t>
      </w:r>
      <w:r w:rsidR="005B320D" w:rsidRPr="00DD2980">
        <w:t>a</w:t>
      </w:r>
      <w:r w:rsidRPr="00DD2980">
        <w:t xml:space="preserve"> izpildi;</w:t>
      </w:r>
    </w:p>
    <w:p w14:paraId="1D8DAB5D" w14:textId="77777777" w:rsidR="00DD2980" w:rsidRPr="00DD2980" w:rsidRDefault="00070642" w:rsidP="00DD2980">
      <w:pPr>
        <w:pStyle w:val="Sarakstarindkopa"/>
        <w:numPr>
          <w:ilvl w:val="2"/>
          <w:numId w:val="29"/>
        </w:numPr>
        <w:tabs>
          <w:tab w:val="left" w:pos="1560"/>
        </w:tabs>
        <w:spacing w:before="60" w:after="60" w:line="240" w:lineRule="auto"/>
        <w:ind w:left="1560" w:hanging="567"/>
        <w:jc w:val="both"/>
        <w:rPr>
          <w:color w:val="auto"/>
        </w:rPr>
      </w:pPr>
      <w:r w:rsidRPr="00DD2980">
        <w:t>neparedzētie pakalpojumi</w:t>
      </w:r>
      <w:r w:rsidR="00D82FCB" w:rsidRPr="00DD2980">
        <w:t xml:space="preserve"> </w:t>
      </w:r>
      <w:r w:rsidRPr="00DD2980">
        <w:t>ir ierosināti pēc Pasūtītāja iniciatīvas, Pasūtītājam precizējot vai papildinot Līguma priekšmetu vai Tehnisko specifikāciju;</w:t>
      </w:r>
    </w:p>
    <w:p w14:paraId="5D3B2C0E" w14:textId="77777777" w:rsidR="00DD2980" w:rsidRPr="00DD2980" w:rsidRDefault="00070642" w:rsidP="00DD2980">
      <w:pPr>
        <w:pStyle w:val="Sarakstarindkopa"/>
        <w:numPr>
          <w:ilvl w:val="2"/>
          <w:numId w:val="29"/>
        </w:numPr>
        <w:tabs>
          <w:tab w:val="left" w:pos="1560"/>
        </w:tabs>
        <w:spacing w:before="60" w:after="60" w:line="240" w:lineRule="auto"/>
        <w:ind w:left="1560" w:hanging="567"/>
        <w:jc w:val="both"/>
        <w:rPr>
          <w:color w:val="auto"/>
        </w:rPr>
      </w:pPr>
      <w:r w:rsidRPr="00DD2980">
        <w:lastRenderedPageBreak/>
        <w:t>Līguma izpildes laikā atklājas, ka nepieciešami tādi pakalpojum</w:t>
      </w:r>
      <w:r w:rsidR="005B320D" w:rsidRPr="00DD2980">
        <w:t>a</w:t>
      </w:r>
      <w:r w:rsidRPr="00DD2980">
        <w:t xml:space="preserve"> apjomi, kuri pirms tam nebija noteikti, un tie ir nepieciešami pilnvērtīgai </w:t>
      </w:r>
      <w:r w:rsidR="005B320D" w:rsidRPr="00DD2980">
        <w:t>Pakalpojuma</w:t>
      </w:r>
      <w:r w:rsidR="00AC3FBE" w:rsidRPr="00DD2980">
        <w:t xml:space="preserve"> </w:t>
      </w:r>
      <w:r w:rsidRPr="00DD2980">
        <w:t>izpildei.</w:t>
      </w:r>
    </w:p>
    <w:p w14:paraId="13CC6704" w14:textId="77777777" w:rsidR="00DD2980" w:rsidRPr="00DD2980" w:rsidRDefault="00070642" w:rsidP="00DD2980">
      <w:pPr>
        <w:pStyle w:val="Sarakstarindkopa"/>
        <w:numPr>
          <w:ilvl w:val="1"/>
          <w:numId w:val="29"/>
        </w:numPr>
        <w:tabs>
          <w:tab w:val="left" w:pos="1560"/>
        </w:tabs>
        <w:spacing w:before="60" w:after="60" w:line="240" w:lineRule="auto"/>
        <w:jc w:val="both"/>
        <w:rPr>
          <w:color w:val="auto"/>
        </w:rPr>
      </w:pPr>
      <w:r w:rsidRPr="00DD2980">
        <w:rPr>
          <w:rFonts w:eastAsia="Calibri"/>
        </w:rPr>
        <w:t xml:space="preserve">Ja </w:t>
      </w:r>
      <w:r w:rsidRPr="00DD2980">
        <w:t xml:space="preserve">Līguma izpildes laikā ir veikti Līguma </w:t>
      </w:r>
      <w:r w:rsidR="001554C3" w:rsidRPr="00DD2980">
        <w:t>7</w:t>
      </w:r>
      <w:r w:rsidRPr="00DD2980">
        <w:t>.</w:t>
      </w:r>
      <w:r w:rsidR="00D82FCB" w:rsidRPr="00DD2980">
        <w:t>5</w:t>
      </w:r>
      <w:r w:rsidRPr="00DD2980">
        <w:t xml:space="preserve">. punktā minētie grozījumi, </w:t>
      </w:r>
      <w:r w:rsidRPr="00DD2980">
        <w:rPr>
          <w:rFonts w:eastAsia="Calibri"/>
        </w:rPr>
        <w:t>Puses ir tiesīgas pagarināt Pakalpojuma</w:t>
      </w:r>
      <w:r w:rsidR="00EC34F6" w:rsidRPr="00DD2980">
        <w:rPr>
          <w:rFonts w:eastAsia="Calibri"/>
        </w:rPr>
        <w:t xml:space="preserve"> </w:t>
      </w:r>
      <w:r w:rsidR="00D82FCB" w:rsidRPr="00DD2980">
        <w:rPr>
          <w:rFonts w:eastAsia="Calibri"/>
        </w:rPr>
        <w:t xml:space="preserve">vai Līguma </w:t>
      </w:r>
      <w:r w:rsidRPr="00DD2980">
        <w:rPr>
          <w:rFonts w:eastAsia="Calibri"/>
        </w:rPr>
        <w:t>izpildes termiņu proporcionāli veikto grozījumu apmēram.</w:t>
      </w:r>
    </w:p>
    <w:p w14:paraId="5E9236EA" w14:textId="77777777" w:rsidR="00DD2980" w:rsidRPr="00DD2980" w:rsidRDefault="00070642" w:rsidP="00DD2980">
      <w:pPr>
        <w:pStyle w:val="Sarakstarindkopa"/>
        <w:numPr>
          <w:ilvl w:val="1"/>
          <w:numId w:val="29"/>
        </w:numPr>
        <w:tabs>
          <w:tab w:val="left" w:pos="1560"/>
        </w:tabs>
        <w:spacing w:before="60" w:after="60" w:line="240" w:lineRule="auto"/>
        <w:jc w:val="both"/>
        <w:rPr>
          <w:color w:val="auto"/>
        </w:rPr>
      </w:pPr>
      <w:r w:rsidRPr="00DD2980">
        <w:rPr>
          <w:rFonts w:eastAsia="Calibri"/>
        </w:rPr>
        <w:t>Puses var izbeigt Līgumu pirms Līguma termiņa beigām, Pusēm savstarpēji rakstveidā vienojoties.</w:t>
      </w:r>
    </w:p>
    <w:p w14:paraId="5167CE2F" w14:textId="77777777" w:rsidR="00DD2980" w:rsidRPr="00DD2980" w:rsidRDefault="00070642" w:rsidP="00DD2980">
      <w:pPr>
        <w:pStyle w:val="Sarakstarindkopa"/>
        <w:numPr>
          <w:ilvl w:val="1"/>
          <w:numId w:val="29"/>
        </w:numPr>
        <w:tabs>
          <w:tab w:val="left" w:pos="1560"/>
        </w:tabs>
        <w:spacing w:before="60" w:after="60" w:line="240" w:lineRule="auto"/>
        <w:jc w:val="both"/>
        <w:rPr>
          <w:color w:val="auto"/>
        </w:rPr>
      </w:pPr>
      <w:r w:rsidRPr="00DD2980">
        <w:rPr>
          <w:rFonts w:eastAsia="Calibri"/>
        </w:rPr>
        <w:t xml:space="preserve">Pasūtītājam ir tiesības vienpusēji izbeigt Līgumu bez </w:t>
      </w:r>
      <w:bookmarkStart w:id="3" w:name="_Hlk15245448"/>
      <w:r w:rsidRPr="00DD2980">
        <w:rPr>
          <w:rFonts w:eastAsia="Calibri"/>
        </w:rPr>
        <w:t>Izpildītāja</w:t>
      </w:r>
      <w:bookmarkEnd w:id="3"/>
      <w:r w:rsidRPr="00DD2980">
        <w:rPr>
          <w:rFonts w:eastAsia="Calibri"/>
        </w:rPr>
        <w:t xml:space="preserve"> piekrišanas</w:t>
      </w:r>
      <w:bookmarkStart w:id="4" w:name="_Ref367863386"/>
      <w:r w:rsidRPr="00DD2980">
        <w:rPr>
          <w:rFonts w:eastAsia="Calibri"/>
        </w:rPr>
        <w:t>, ja:</w:t>
      </w:r>
      <w:bookmarkStart w:id="5" w:name="_Hlk15245468"/>
    </w:p>
    <w:p w14:paraId="64704393" w14:textId="77777777" w:rsidR="00DD2980" w:rsidRPr="00DD2980" w:rsidRDefault="00070642" w:rsidP="00DD2980">
      <w:pPr>
        <w:pStyle w:val="Sarakstarindkopa"/>
        <w:numPr>
          <w:ilvl w:val="2"/>
          <w:numId w:val="29"/>
        </w:numPr>
        <w:tabs>
          <w:tab w:val="left" w:pos="993"/>
        </w:tabs>
        <w:spacing w:before="60" w:after="60" w:line="240" w:lineRule="auto"/>
        <w:ind w:left="1560" w:hanging="567"/>
        <w:jc w:val="both"/>
        <w:rPr>
          <w:color w:val="auto"/>
        </w:rPr>
      </w:pPr>
      <w:r w:rsidRPr="00DD2980">
        <w:rPr>
          <w:rFonts w:eastAsia="Calibri"/>
        </w:rPr>
        <w:t>Izpildītājs</w:t>
      </w:r>
      <w:bookmarkEnd w:id="5"/>
      <w:r w:rsidRPr="00DD2980">
        <w:rPr>
          <w:rFonts w:eastAsia="Calibri"/>
        </w:rPr>
        <w:t xml:space="preserve"> </w:t>
      </w:r>
      <w:r w:rsidRPr="00DD2980">
        <w:rPr>
          <w:rFonts w:eastAsia="Calibri"/>
          <w:b/>
          <w:bCs/>
        </w:rPr>
        <w:t>trīs reizes</w:t>
      </w:r>
      <w:r w:rsidRPr="00DD2980">
        <w:rPr>
          <w:rFonts w:eastAsia="Calibri"/>
        </w:rPr>
        <w:t xml:space="preserve"> nav ievērojis Līgumā noteikto Pakalpojuma</w:t>
      </w:r>
      <w:r w:rsidR="00AC3FBE" w:rsidRPr="00DD2980">
        <w:rPr>
          <w:rFonts w:eastAsia="Calibri"/>
        </w:rPr>
        <w:t xml:space="preserve"> </w:t>
      </w:r>
      <w:r w:rsidRPr="00DD2980">
        <w:rPr>
          <w:rFonts w:eastAsia="Calibri"/>
        </w:rPr>
        <w:t xml:space="preserve">izpildes termiņu, par ko ir nosūtītas </w:t>
      </w:r>
      <w:r w:rsidR="00BF525D" w:rsidRPr="00DD2980">
        <w:rPr>
          <w:rFonts w:eastAsia="Calibri"/>
        </w:rPr>
        <w:t xml:space="preserve">trīs </w:t>
      </w:r>
      <w:r w:rsidRPr="00DD2980">
        <w:rPr>
          <w:rFonts w:eastAsia="Calibri"/>
        </w:rPr>
        <w:t>pretenzijas;</w:t>
      </w:r>
    </w:p>
    <w:p w14:paraId="41A29E05" w14:textId="77777777" w:rsidR="00DD2980" w:rsidRPr="00DD2980" w:rsidRDefault="00070642" w:rsidP="00DD2980">
      <w:pPr>
        <w:pStyle w:val="Sarakstarindkopa"/>
        <w:numPr>
          <w:ilvl w:val="2"/>
          <w:numId w:val="29"/>
        </w:numPr>
        <w:tabs>
          <w:tab w:val="left" w:pos="993"/>
        </w:tabs>
        <w:spacing w:before="60" w:after="60" w:line="240" w:lineRule="auto"/>
        <w:ind w:left="1560" w:hanging="567"/>
        <w:jc w:val="both"/>
        <w:rPr>
          <w:color w:val="auto"/>
        </w:rPr>
      </w:pPr>
      <w:r w:rsidRPr="00DD2980">
        <w:rPr>
          <w:rFonts w:eastAsia="Calibri"/>
        </w:rPr>
        <w:t xml:space="preserve">Izpildītājs </w:t>
      </w:r>
      <w:r w:rsidR="00BF525D" w:rsidRPr="00DD2980">
        <w:rPr>
          <w:rFonts w:eastAsia="Calibri"/>
          <w:b/>
          <w:bCs/>
        </w:rPr>
        <w:t>trīs reizes</w:t>
      </w:r>
      <w:r w:rsidR="00BF525D" w:rsidRPr="00DD2980">
        <w:rPr>
          <w:rFonts w:eastAsia="Calibri"/>
        </w:rPr>
        <w:t xml:space="preserve"> </w:t>
      </w:r>
      <w:r w:rsidRPr="00DD2980">
        <w:rPr>
          <w:rFonts w:eastAsia="Calibri"/>
        </w:rPr>
        <w:t xml:space="preserve">Pakalpojumu veic neatbilstoši Līguma noteikumiem un tā pielikumiem, par ko Pasūtītājs sastādījis un nosūtījis Izpildītājam </w:t>
      </w:r>
      <w:r w:rsidR="00BF525D" w:rsidRPr="00DD2980">
        <w:rPr>
          <w:rFonts w:eastAsia="Calibri"/>
          <w:b/>
          <w:bCs/>
        </w:rPr>
        <w:t xml:space="preserve">trīs </w:t>
      </w:r>
      <w:r w:rsidRPr="00DD2980">
        <w:rPr>
          <w:rFonts w:eastAsia="Calibri"/>
          <w:b/>
          <w:bCs/>
        </w:rPr>
        <w:t>pretenzijas</w:t>
      </w:r>
      <w:r w:rsidRPr="00DD2980">
        <w:rPr>
          <w:rFonts w:eastAsia="Calibri"/>
        </w:rPr>
        <w:t>;</w:t>
      </w:r>
    </w:p>
    <w:p w14:paraId="5F94F2FD" w14:textId="77777777" w:rsidR="00DD2980" w:rsidRPr="00DD2980" w:rsidRDefault="00070642" w:rsidP="00DD2980">
      <w:pPr>
        <w:pStyle w:val="Sarakstarindkopa"/>
        <w:numPr>
          <w:ilvl w:val="2"/>
          <w:numId w:val="29"/>
        </w:numPr>
        <w:tabs>
          <w:tab w:val="left" w:pos="993"/>
        </w:tabs>
        <w:spacing w:before="60" w:after="60" w:line="240" w:lineRule="auto"/>
        <w:ind w:left="1560" w:hanging="567"/>
        <w:jc w:val="both"/>
        <w:rPr>
          <w:color w:val="auto"/>
        </w:rPr>
      </w:pPr>
      <w:r w:rsidRPr="00DD2980">
        <w:rPr>
          <w:rFonts w:eastAsia="Calibri"/>
        </w:rPr>
        <w:t>Izpildītājs apzināti sniedzis Pasūtītājam nepatiesu informāciju, nav ievērojis godīgas komercprakses vai konkurences principus, vai ar nolūku veicis citas prettiesiskas darbības.</w:t>
      </w:r>
      <w:bookmarkStart w:id="6" w:name="_Hlk15245606"/>
    </w:p>
    <w:p w14:paraId="0BA9EDA9" w14:textId="77777777" w:rsidR="00DD2980" w:rsidRPr="00DD2980" w:rsidRDefault="00070642" w:rsidP="00DD2980">
      <w:pPr>
        <w:pStyle w:val="Sarakstarindkopa"/>
        <w:numPr>
          <w:ilvl w:val="2"/>
          <w:numId w:val="29"/>
        </w:numPr>
        <w:tabs>
          <w:tab w:val="left" w:pos="993"/>
        </w:tabs>
        <w:spacing w:before="60" w:after="60" w:line="240" w:lineRule="auto"/>
        <w:ind w:left="1560" w:hanging="567"/>
        <w:jc w:val="both"/>
        <w:rPr>
          <w:color w:val="auto"/>
        </w:rPr>
      </w:pPr>
      <w:r w:rsidRPr="00DD2980">
        <w:rPr>
          <w:rFonts w:eastAsia="Calibri"/>
        </w:rPr>
        <w:t>Izpildītājs</w:t>
      </w:r>
      <w:bookmarkEnd w:id="6"/>
      <w:r w:rsidRPr="00DD2980">
        <w:t xml:space="preserve"> Pasūtītājam nodarījis zaudējumus;</w:t>
      </w:r>
    </w:p>
    <w:p w14:paraId="58CC12D2" w14:textId="77777777" w:rsidR="00DD2980" w:rsidRPr="00DD2980" w:rsidRDefault="00070642" w:rsidP="00DD2980">
      <w:pPr>
        <w:pStyle w:val="Sarakstarindkopa"/>
        <w:numPr>
          <w:ilvl w:val="2"/>
          <w:numId w:val="29"/>
        </w:numPr>
        <w:tabs>
          <w:tab w:val="left" w:pos="993"/>
        </w:tabs>
        <w:spacing w:before="60" w:after="60" w:line="240" w:lineRule="auto"/>
        <w:ind w:left="1560" w:hanging="567"/>
        <w:jc w:val="both"/>
        <w:rPr>
          <w:color w:val="auto"/>
        </w:rPr>
      </w:pPr>
      <w:r w:rsidRPr="00DD2980">
        <w:t xml:space="preserve">iestājas apstākļi, kas liedz vai liegs </w:t>
      </w:r>
      <w:r w:rsidRPr="00DD2980">
        <w:rPr>
          <w:rFonts w:eastAsia="Calibri"/>
        </w:rPr>
        <w:t>Izpildītājam</w:t>
      </w:r>
      <w:r w:rsidRPr="00DD2980">
        <w:t xml:space="preserve"> turpināt Līguma izpildi saskaņā ar Līguma noteikumiem vai kas negatīvi ietekmē Pasūtītāja tiesības, kas izriet no Līguma;</w:t>
      </w:r>
    </w:p>
    <w:p w14:paraId="1203C389" w14:textId="77777777" w:rsidR="00DD2980" w:rsidRPr="00DD2980" w:rsidRDefault="001A3C75" w:rsidP="00DD2980">
      <w:pPr>
        <w:pStyle w:val="Sarakstarindkopa"/>
        <w:numPr>
          <w:ilvl w:val="2"/>
          <w:numId w:val="29"/>
        </w:numPr>
        <w:tabs>
          <w:tab w:val="left" w:pos="993"/>
        </w:tabs>
        <w:spacing w:before="60" w:after="60" w:line="240" w:lineRule="auto"/>
        <w:ind w:left="1560" w:hanging="567"/>
        <w:jc w:val="both"/>
        <w:rPr>
          <w:color w:val="auto"/>
        </w:rPr>
      </w:pPr>
      <w:r w:rsidRPr="00DD2980">
        <w:t xml:space="preserve">Līgumu nav iespējams izpildīt tādēļ, ka pret Izpildītāju ir piemērotas starptautiskās vai nacionālās sankcijas vai būtiskas finanšu tirgus intereses ietekmējošas Eiropas Savienības vai Ziemeļatlantijas līguma organizācijas dalībvalsts noteiktās sankcijas, vai Izpildītājs ir iegādājies preces vai pakalpojumus no tādas fiziskas vai juridiskas personas (tai skaitā tās valdes vai padomes locekli, patieso labuma guvēju, </w:t>
      </w:r>
      <w:proofErr w:type="spellStart"/>
      <w:r w:rsidRPr="00DD2980">
        <w:t>pārstāvēttiesīgo</w:t>
      </w:r>
      <w:proofErr w:type="spellEnd"/>
      <w:r w:rsidRPr="00DD2980">
        <w:t xml:space="preserve"> personu vai prokūristu, vai personu, kura ir pilnvarota pārstāvēt juridisko personu darbībās, kas saistītas ar filiāli, vai personālsabiedrības biedru, tā valdes vai padomes locekli, patieso labuma guvēju, </w:t>
      </w:r>
      <w:proofErr w:type="spellStart"/>
      <w:r w:rsidRPr="00DD2980">
        <w:t>pārstāvēttiesīgo</w:t>
      </w:r>
      <w:proofErr w:type="spellEnd"/>
      <w:r w:rsidRPr="00DD2980">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1F244959" w14:textId="77777777" w:rsidR="00DD2980" w:rsidRPr="00DD2980" w:rsidRDefault="00070642" w:rsidP="00DD2980">
      <w:pPr>
        <w:pStyle w:val="Sarakstarindkopa"/>
        <w:numPr>
          <w:ilvl w:val="2"/>
          <w:numId w:val="29"/>
        </w:numPr>
        <w:tabs>
          <w:tab w:val="left" w:pos="993"/>
        </w:tabs>
        <w:spacing w:before="60" w:after="60" w:line="240" w:lineRule="auto"/>
        <w:ind w:left="1560" w:hanging="567"/>
        <w:jc w:val="both"/>
        <w:rPr>
          <w:color w:val="auto"/>
        </w:rPr>
      </w:pPr>
      <w:r w:rsidRPr="00DD2980">
        <w:rPr>
          <w:rFonts w:eastAsia="Calibri"/>
        </w:rPr>
        <w:t>pasludināts Izpildītāja maksātnespējas process, uzsākta Izpildītāja likvidācija vai apturēta tā saimnieciskā darbība;</w:t>
      </w:r>
    </w:p>
    <w:p w14:paraId="55728D84" w14:textId="77777777" w:rsidR="00DD2980" w:rsidRPr="00DD2980" w:rsidRDefault="00070642" w:rsidP="00DD2980">
      <w:pPr>
        <w:pStyle w:val="Sarakstarindkopa"/>
        <w:numPr>
          <w:ilvl w:val="2"/>
          <w:numId w:val="29"/>
        </w:numPr>
        <w:tabs>
          <w:tab w:val="left" w:pos="993"/>
        </w:tabs>
        <w:spacing w:before="60" w:after="60" w:line="240" w:lineRule="auto"/>
        <w:ind w:left="1560" w:hanging="567"/>
        <w:jc w:val="both"/>
        <w:rPr>
          <w:color w:val="auto"/>
        </w:rPr>
      </w:pPr>
      <w:r w:rsidRPr="00DD2980">
        <w:rPr>
          <w:rFonts w:eastAsia="Calibri"/>
        </w:rPr>
        <w:t>nepārvaramas varas iestāšanās gadījumā</w:t>
      </w:r>
      <w:r w:rsidR="001A3C75" w:rsidRPr="00DD2980">
        <w:rPr>
          <w:rFonts w:eastAsia="Calibri"/>
        </w:rPr>
        <w:t>;</w:t>
      </w:r>
    </w:p>
    <w:p w14:paraId="51E8B760" w14:textId="77777777" w:rsidR="00DD2980" w:rsidRPr="00DD2980" w:rsidRDefault="001A3C75" w:rsidP="00DD2980">
      <w:pPr>
        <w:pStyle w:val="Sarakstarindkopa"/>
        <w:numPr>
          <w:ilvl w:val="2"/>
          <w:numId w:val="29"/>
        </w:numPr>
        <w:tabs>
          <w:tab w:val="left" w:pos="993"/>
        </w:tabs>
        <w:spacing w:before="60" w:after="60" w:line="240" w:lineRule="auto"/>
        <w:ind w:left="1560" w:hanging="567"/>
        <w:jc w:val="both"/>
        <w:rPr>
          <w:color w:val="auto"/>
        </w:rPr>
      </w:pPr>
      <w:r w:rsidRPr="00DD2980">
        <w:t>Līguma izpildes laikā uzraugošā iestāde ir konstatējusi ar konkurenci saistītu pārkāpumu, ir piemērojusi Izpildītājam sodu, un tas ir stājies spēkā.</w:t>
      </w:r>
    </w:p>
    <w:p w14:paraId="0943048B" w14:textId="77777777" w:rsidR="00DD2980" w:rsidRPr="00DD2980" w:rsidRDefault="00070642" w:rsidP="00DD2980">
      <w:pPr>
        <w:pStyle w:val="Sarakstarindkopa"/>
        <w:numPr>
          <w:ilvl w:val="1"/>
          <w:numId w:val="29"/>
        </w:numPr>
        <w:tabs>
          <w:tab w:val="left" w:pos="993"/>
        </w:tabs>
        <w:spacing w:before="60" w:after="60" w:line="240" w:lineRule="auto"/>
        <w:jc w:val="both"/>
        <w:rPr>
          <w:color w:val="auto"/>
        </w:rPr>
      </w:pPr>
      <w:r w:rsidRPr="00DD2980">
        <w:rPr>
          <w:rFonts w:eastAsia="Calibri"/>
        </w:rPr>
        <w:t>Izpildītājam ir tiesības vienpusēji izbeigt Līgumu bez Pasūtītāja piekrišanas, ja:</w:t>
      </w:r>
    </w:p>
    <w:p w14:paraId="52934EFA" w14:textId="77777777" w:rsidR="00DD2980" w:rsidRPr="00DD2980" w:rsidRDefault="00070642" w:rsidP="00DD2980">
      <w:pPr>
        <w:pStyle w:val="Sarakstarindkopa"/>
        <w:numPr>
          <w:ilvl w:val="2"/>
          <w:numId w:val="29"/>
        </w:numPr>
        <w:spacing w:before="60" w:after="60" w:line="240" w:lineRule="auto"/>
        <w:ind w:left="1560" w:hanging="567"/>
        <w:jc w:val="both"/>
        <w:rPr>
          <w:color w:val="auto"/>
        </w:rPr>
      </w:pPr>
      <w:r w:rsidRPr="00DD2980">
        <w:rPr>
          <w:rFonts w:eastAsia="Calibri"/>
        </w:rPr>
        <w:t xml:space="preserve">Pasūtītājs Līgumā noteiktajā termiņā un atbilstoši Līguma </w:t>
      </w:r>
      <w:r w:rsidR="00F27021" w:rsidRPr="00DD2980">
        <w:rPr>
          <w:rFonts w:eastAsia="Calibri"/>
        </w:rPr>
        <w:t>noteikumiem</w:t>
      </w:r>
      <w:r w:rsidRPr="00DD2980">
        <w:rPr>
          <w:rFonts w:eastAsia="Calibri"/>
        </w:rPr>
        <w:t xml:space="preserve"> nav veicis noteiktos maksājumus un maksājuma kavējums pārsniedz </w:t>
      </w:r>
      <w:r w:rsidR="0073571E" w:rsidRPr="00DD2980">
        <w:rPr>
          <w:rFonts w:eastAsia="Calibri"/>
          <w:b/>
          <w:bCs/>
        </w:rPr>
        <w:t>trīsdesmit</w:t>
      </w:r>
      <w:r w:rsidRPr="00DD2980">
        <w:rPr>
          <w:rFonts w:eastAsia="Calibri"/>
          <w:b/>
          <w:bCs/>
        </w:rPr>
        <w:t xml:space="preserve"> dienas</w:t>
      </w:r>
      <w:r w:rsidRPr="00DD2980">
        <w:rPr>
          <w:rFonts w:eastAsia="Calibri"/>
        </w:rPr>
        <w:t>;</w:t>
      </w:r>
    </w:p>
    <w:p w14:paraId="26AE43E4" w14:textId="77777777" w:rsidR="00DD2980" w:rsidRPr="00DD2980" w:rsidRDefault="00070642" w:rsidP="00DD2980">
      <w:pPr>
        <w:pStyle w:val="Sarakstarindkopa"/>
        <w:numPr>
          <w:ilvl w:val="2"/>
          <w:numId w:val="29"/>
        </w:numPr>
        <w:spacing w:before="60" w:after="60" w:line="240" w:lineRule="auto"/>
        <w:ind w:left="1560" w:hanging="567"/>
        <w:jc w:val="both"/>
        <w:rPr>
          <w:color w:val="auto"/>
        </w:rPr>
      </w:pPr>
      <w:r w:rsidRPr="00DD2980">
        <w:rPr>
          <w:rFonts w:eastAsia="Calibri"/>
        </w:rPr>
        <w:t>nepārvaramas varas iestāšanās gadījumā.</w:t>
      </w:r>
      <w:bookmarkEnd w:id="4"/>
    </w:p>
    <w:p w14:paraId="61BB9912" w14:textId="77777777" w:rsidR="00DD2980" w:rsidRPr="00DD2980" w:rsidRDefault="00070642" w:rsidP="00DD2980">
      <w:pPr>
        <w:pStyle w:val="Sarakstarindkopa"/>
        <w:numPr>
          <w:ilvl w:val="1"/>
          <w:numId w:val="29"/>
        </w:numPr>
        <w:spacing w:before="60" w:after="60" w:line="240" w:lineRule="auto"/>
        <w:jc w:val="both"/>
        <w:rPr>
          <w:color w:val="auto"/>
        </w:rPr>
      </w:pPr>
      <w:r w:rsidRPr="00DD2980">
        <w:rPr>
          <w:rFonts w:eastAsia="Calibri"/>
        </w:rPr>
        <w:t xml:space="preserve">Ja Pasūtītājam ir zudusi nepieciešamība saņemt Pakalpojumu, Pasūtītājs ir tiesīgs vienpusēji izbeigt Līgumu, informējot Izpildītāju rakstiski vismaz </w:t>
      </w:r>
      <w:r w:rsidRPr="00DD2980">
        <w:rPr>
          <w:rFonts w:eastAsia="Calibri"/>
          <w:b/>
          <w:bCs/>
        </w:rPr>
        <w:t>vienu mēnesi</w:t>
      </w:r>
      <w:r w:rsidRPr="00DD2980">
        <w:rPr>
          <w:rFonts w:eastAsia="Calibri"/>
        </w:rPr>
        <w:t xml:space="preserve"> iepriekš.</w:t>
      </w:r>
    </w:p>
    <w:p w14:paraId="1CC10E5C" w14:textId="77777777" w:rsidR="00DD2980" w:rsidRPr="00DD2980" w:rsidRDefault="00070642" w:rsidP="00DD2980">
      <w:pPr>
        <w:pStyle w:val="Sarakstarindkopa"/>
        <w:numPr>
          <w:ilvl w:val="1"/>
          <w:numId w:val="29"/>
        </w:numPr>
        <w:spacing w:before="60" w:after="60" w:line="240" w:lineRule="auto"/>
        <w:jc w:val="both"/>
        <w:rPr>
          <w:color w:val="auto"/>
        </w:rPr>
      </w:pPr>
      <w:r w:rsidRPr="00DD2980">
        <w:rPr>
          <w:rFonts w:eastAsia="Calibri"/>
        </w:rPr>
        <w:t xml:space="preserve">Izbeidzot Līgumu </w:t>
      </w:r>
      <w:bookmarkStart w:id="7" w:name="_Hlk15245913"/>
      <w:r w:rsidR="00CD6E6C" w:rsidRPr="00DD2980">
        <w:rPr>
          <w:rFonts w:eastAsia="Calibri"/>
        </w:rPr>
        <w:t>7</w:t>
      </w:r>
      <w:r w:rsidRPr="00DD2980">
        <w:rPr>
          <w:rFonts w:eastAsia="Calibri"/>
        </w:rPr>
        <w:t>.8.1.</w:t>
      </w:r>
      <w:r w:rsidR="006F044B" w:rsidRPr="00DD2980">
        <w:rPr>
          <w:rFonts w:eastAsia="Calibri"/>
        </w:rPr>
        <w:t>-</w:t>
      </w:r>
      <w:r w:rsidR="00CD6E6C" w:rsidRPr="00DD2980">
        <w:rPr>
          <w:rFonts w:eastAsia="Calibri"/>
        </w:rPr>
        <w:t>7</w:t>
      </w:r>
      <w:r w:rsidRPr="00DD2980">
        <w:rPr>
          <w:rFonts w:eastAsia="Calibri"/>
        </w:rPr>
        <w:t>.8.</w:t>
      </w:r>
      <w:r w:rsidR="00DD4B50" w:rsidRPr="00DD2980">
        <w:rPr>
          <w:rFonts w:eastAsia="Calibri"/>
        </w:rPr>
        <w:t>4</w:t>
      </w:r>
      <w:r w:rsidRPr="00DD2980">
        <w:rPr>
          <w:rFonts w:eastAsia="Calibri"/>
        </w:rPr>
        <w:t>.</w:t>
      </w:r>
      <w:bookmarkEnd w:id="7"/>
      <w:r w:rsidRPr="00DD2980">
        <w:rPr>
          <w:rFonts w:eastAsia="Calibri"/>
        </w:rPr>
        <w:t>apakšpunktā noteiktajos gadījumos, Pasūtītājam ir tiesības aprēķināt Izpildītājam līgumsodu, kā arī Izpildītājs atlīdzina Pasūtītājam radušos zaudējumus.</w:t>
      </w:r>
    </w:p>
    <w:p w14:paraId="2154EA3E" w14:textId="77777777" w:rsidR="00DD2980" w:rsidRPr="00DD2980" w:rsidRDefault="00070642" w:rsidP="00DD2980">
      <w:pPr>
        <w:pStyle w:val="Sarakstarindkopa"/>
        <w:numPr>
          <w:ilvl w:val="1"/>
          <w:numId w:val="29"/>
        </w:numPr>
        <w:spacing w:before="60" w:after="60" w:line="240" w:lineRule="auto"/>
        <w:jc w:val="both"/>
        <w:rPr>
          <w:color w:val="auto"/>
        </w:rPr>
      </w:pPr>
      <w:r w:rsidRPr="00DD2980">
        <w:rPr>
          <w:rFonts w:eastAsia="Calibri"/>
        </w:rPr>
        <w:lastRenderedPageBreak/>
        <w:t xml:space="preserve">Izbeidzot Līgumu </w:t>
      </w:r>
      <w:r w:rsidR="00B12B02" w:rsidRPr="00DD2980">
        <w:rPr>
          <w:rFonts w:eastAsia="Calibri"/>
        </w:rPr>
        <w:t>7</w:t>
      </w:r>
      <w:r w:rsidRPr="00DD2980">
        <w:rPr>
          <w:rFonts w:eastAsia="Calibri"/>
        </w:rPr>
        <w:t>.8.</w:t>
      </w:r>
      <w:r w:rsidR="00DD4B50" w:rsidRPr="00DD2980">
        <w:rPr>
          <w:rFonts w:eastAsia="Calibri"/>
        </w:rPr>
        <w:t>5</w:t>
      </w:r>
      <w:r w:rsidRPr="00DD2980">
        <w:rPr>
          <w:rFonts w:eastAsia="Calibri"/>
        </w:rPr>
        <w:t>.</w:t>
      </w:r>
      <w:r w:rsidR="006F044B" w:rsidRPr="00DD2980">
        <w:rPr>
          <w:rFonts w:eastAsia="Calibri"/>
        </w:rPr>
        <w:t>-</w:t>
      </w:r>
      <w:r w:rsidR="00B12B02" w:rsidRPr="00DD2980">
        <w:rPr>
          <w:rFonts w:eastAsia="Calibri"/>
        </w:rPr>
        <w:t>7</w:t>
      </w:r>
      <w:r w:rsidRPr="00DD2980">
        <w:rPr>
          <w:rFonts w:eastAsia="Calibri"/>
        </w:rPr>
        <w:t xml:space="preserve">.8.8., </w:t>
      </w:r>
      <w:r w:rsidR="00B12B02" w:rsidRPr="00DD2980">
        <w:rPr>
          <w:rFonts w:eastAsia="Calibri"/>
        </w:rPr>
        <w:t>7</w:t>
      </w:r>
      <w:r w:rsidRPr="00DD2980">
        <w:rPr>
          <w:rFonts w:eastAsia="Calibri"/>
        </w:rPr>
        <w:t xml:space="preserve">.9.2.apakšpunktā un </w:t>
      </w:r>
      <w:r w:rsidR="00B12B02" w:rsidRPr="00DD2980">
        <w:rPr>
          <w:rFonts w:eastAsia="Calibri"/>
        </w:rPr>
        <w:t>7</w:t>
      </w:r>
      <w:r w:rsidRPr="00DD2980">
        <w:rPr>
          <w:rFonts w:eastAsia="Calibri"/>
        </w:rPr>
        <w:t>.10.punktā noteiktajos gadījumos, nevienai no Pusēm nav tiesības pieprasīt no otras Puses līgumsodu, atlīdzināt zaudējumus vai pieprasīt kompensāciju par jebkura veida zaudējumiem, kas radušies saistībā ar Līguma izbeigšanu pirms termiņa.</w:t>
      </w:r>
    </w:p>
    <w:p w14:paraId="33A13987" w14:textId="6EBABB4F" w:rsidR="00DD2980" w:rsidRPr="00DD2980" w:rsidRDefault="00597983" w:rsidP="00DD2980">
      <w:pPr>
        <w:pStyle w:val="Sarakstarindkopa"/>
        <w:numPr>
          <w:ilvl w:val="1"/>
          <w:numId w:val="29"/>
        </w:numPr>
        <w:spacing w:before="60" w:after="60" w:line="240" w:lineRule="auto"/>
        <w:jc w:val="both"/>
        <w:rPr>
          <w:color w:val="auto"/>
        </w:rPr>
      </w:pPr>
      <w:r w:rsidRPr="00DD2980">
        <w:t xml:space="preserve">Ja Līgums tiek izbeigts Līguma </w:t>
      </w:r>
      <w:r w:rsidR="00B12B02" w:rsidRPr="00DD2980">
        <w:t>7</w:t>
      </w:r>
      <w:r w:rsidRPr="00DD2980">
        <w:t>.8.9.p</w:t>
      </w:r>
      <w:r w:rsidR="00DD2980">
        <w:t>unktā noteiktajā</w:t>
      </w:r>
      <w:r w:rsidRPr="00DD2980">
        <w:t xml:space="preserve"> gadījumā, Pasūtītājs ir tiesīgs piemērot Izpildītājam līgumsod </w:t>
      </w:r>
      <w:r w:rsidR="00A03DA4">
        <w:t xml:space="preserve">Līguma ietvaros </w:t>
      </w:r>
      <w:r w:rsidRPr="00DD2980">
        <w:rPr>
          <w:i/>
          <w:iCs/>
        </w:rPr>
        <w:t>faktiski saņemtā Pakalpojuma vērtīb</w:t>
      </w:r>
      <w:r w:rsidR="00A03DA4">
        <w:rPr>
          <w:i/>
          <w:iCs/>
        </w:rPr>
        <w:t>ā</w:t>
      </w:r>
      <w:r w:rsidRPr="00DD2980">
        <w:t xml:space="preserve"> par periodu no pārkāpuma konstatēšanas līdz brīdim, kad uzraugošās iestādes lēmums ir stājies spēkā.</w:t>
      </w:r>
    </w:p>
    <w:p w14:paraId="0DD42D22" w14:textId="77777777" w:rsidR="00DD2980" w:rsidRPr="00DD2980" w:rsidRDefault="00070642" w:rsidP="00DD2980">
      <w:pPr>
        <w:pStyle w:val="Sarakstarindkopa"/>
        <w:numPr>
          <w:ilvl w:val="1"/>
          <w:numId w:val="29"/>
        </w:numPr>
        <w:spacing w:before="60" w:after="60" w:line="240" w:lineRule="auto"/>
        <w:jc w:val="both"/>
        <w:rPr>
          <w:color w:val="auto"/>
        </w:rPr>
      </w:pPr>
      <w:r w:rsidRPr="00DD2980">
        <w:rPr>
          <w:rFonts w:eastAsia="Calibri"/>
        </w:rPr>
        <w:t xml:space="preserve">Līgumā noteiktajos gadījumos Līgums uzskatāms par izbeigtu </w:t>
      </w:r>
      <w:r w:rsidRPr="00DD2980">
        <w:rPr>
          <w:rFonts w:eastAsia="Calibri"/>
          <w:b/>
          <w:bCs/>
        </w:rPr>
        <w:t>septītajā dienā</w:t>
      </w:r>
      <w:r w:rsidRPr="00DD2980">
        <w:rPr>
          <w:rFonts w:eastAsia="Calibri"/>
        </w:rPr>
        <w:t xml:space="preserve"> pēc Pušu paziņojuma par Līguma izbeigšanu (</w:t>
      </w:r>
      <w:r w:rsidRPr="00DD2980">
        <w:rPr>
          <w:rFonts w:eastAsia="Calibri"/>
          <w:i/>
          <w:iCs/>
        </w:rPr>
        <w:t>ierakstītas vēstules</w:t>
      </w:r>
      <w:r w:rsidRPr="00DD2980">
        <w:rPr>
          <w:rFonts w:eastAsia="Calibri"/>
        </w:rPr>
        <w:t xml:space="preserve">) nodošanas pastā dienas vai </w:t>
      </w:r>
      <w:r w:rsidRPr="00DD2980">
        <w:rPr>
          <w:rFonts w:eastAsia="Calibri"/>
          <w:b/>
          <w:bCs/>
        </w:rPr>
        <w:t>otrajā</w:t>
      </w:r>
      <w:r w:rsidR="00BF525D" w:rsidRPr="00DD2980">
        <w:rPr>
          <w:rFonts w:eastAsia="Calibri"/>
          <w:b/>
          <w:bCs/>
        </w:rPr>
        <w:t xml:space="preserve"> </w:t>
      </w:r>
      <w:r w:rsidRPr="00DD2980">
        <w:rPr>
          <w:rFonts w:eastAsia="Calibri"/>
          <w:b/>
          <w:bCs/>
        </w:rPr>
        <w:t>dienā</w:t>
      </w:r>
      <w:r w:rsidRPr="00DD2980">
        <w:rPr>
          <w:rFonts w:eastAsia="Calibri"/>
        </w:rPr>
        <w:t>, ja paziņojums parakstīts ar drošu elektronisko parakstu.</w:t>
      </w:r>
    </w:p>
    <w:p w14:paraId="45E3FBAE" w14:textId="77777777" w:rsidR="00DD2980" w:rsidRPr="00DD2980" w:rsidRDefault="00070642" w:rsidP="00DD2980">
      <w:pPr>
        <w:pStyle w:val="Sarakstarindkopa"/>
        <w:numPr>
          <w:ilvl w:val="1"/>
          <w:numId w:val="29"/>
        </w:numPr>
        <w:spacing w:before="60" w:after="60" w:line="240" w:lineRule="auto"/>
        <w:jc w:val="both"/>
        <w:rPr>
          <w:color w:val="auto"/>
        </w:rPr>
      </w:pPr>
      <w:r w:rsidRPr="00DD2980">
        <w:rPr>
          <w:rFonts w:eastAsia="Calibri"/>
        </w:rPr>
        <w:t>Pirms termiņa izbeidzot Līgumu, Puses veic savstarpējos norēķinus (</w:t>
      </w:r>
      <w:r w:rsidRPr="00DD2980">
        <w:rPr>
          <w:rFonts w:eastAsia="Calibri"/>
          <w:i/>
          <w:iCs/>
        </w:rPr>
        <w:t xml:space="preserve">līgumsoda samaksu, zaudējumu atlīdzināšanu, samaksu atbilstoši Līguma </w:t>
      </w:r>
      <w:r w:rsidR="00F27021" w:rsidRPr="00DD2980">
        <w:rPr>
          <w:rFonts w:eastAsia="Calibri"/>
          <w:i/>
          <w:iCs/>
        </w:rPr>
        <w:t>noteikumiem</w:t>
      </w:r>
      <w:r w:rsidRPr="00DD2980">
        <w:rPr>
          <w:rFonts w:eastAsia="Calibri"/>
        </w:rPr>
        <w:t>) ne vēlāk kā līdz Līguma izbeigšanas dienai.</w:t>
      </w:r>
    </w:p>
    <w:p w14:paraId="08F505AB" w14:textId="5B1C34C0" w:rsidR="00DD2980" w:rsidRPr="00DD2980" w:rsidRDefault="00A35757" w:rsidP="00DD2980">
      <w:pPr>
        <w:pStyle w:val="Sarakstarindkopa"/>
        <w:numPr>
          <w:ilvl w:val="0"/>
          <w:numId w:val="29"/>
        </w:numPr>
        <w:spacing w:before="60" w:after="60" w:line="240" w:lineRule="auto"/>
        <w:jc w:val="center"/>
        <w:rPr>
          <w:b/>
          <w:bCs/>
          <w:color w:val="auto"/>
        </w:rPr>
      </w:pPr>
      <w:r w:rsidRPr="00DD2980">
        <w:rPr>
          <w:b/>
          <w:bCs/>
        </w:rPr>
        <w:t>APAKŠUZŅĒMĒJU NOMAIŅA UN JAUNU APAKŠUZŅĒMĒJU PIESAISTĪŠAN</w:t>
      </w:r>
      <w:r w:rsidR="00DD2980" w:rsidRPr="00DD2980">
        <w:rPr>
          <w:b/>
          <w:bCs/>
        </w:rPr>
        <w:t>A (</w:t>
      </w:r>
      <w:r w:rsidR="00DD2980" w:rsidRPr="00DD2980">
        <w:rPr>
          <w:b/>
          <w:bCs/>
          <w:i/>
          <w:iCs/>
        </w:rPr>
        <w:t>ja attiecināms</w:t>
      </w:r>
      <w:r w:rsidR="00DD2980" w:rsidRPr="00DD2980">
        <w:rPr>
          <w:b/>
          <w:bCs/>
        </w:rPr>
        <w:t>)</w:t>
      </w:r>
    </w:p>
    <w:p w14:paraId="29798607" w14:textId="77777777" w:rsidR="00DD2980" w:rsidRPr="00DD2980" w:rsidRDefault="00A35757" w:rsidP="00DD2980">
      <w:pPr>
        <w:pStyle w:val="Sarakstarindkopa"/>
        <w:numPr>
          <w:ilvl w:val="1"/>
          <w:numId w:val="29"/>
        </w:numPr>
        <w:spacing w:before="60" w:after="60" w:line="240" w:lineRule="auto"/>
        <w:jc w:val="both"/>
        <w:rPr>
          <w:color w:val="auto"/>
        </w:rPr>
      </w:pPr>
      <w:r w:rsidRPr="00DD2980">
        <w:t xml:space="preserve">Izpildītājs apņemas </w:t>
      </w:r>
      <w:r w:rsidRPr="00DD2980">
        <w:rPr>
          <w:b/>
          <w:bCs/>
        </w:rPr>
        <w:t>piecu darba dienu</w:t>
      </w:r>
      <w:r w:rsidRPr="00DD2980">
        <w:t xml:space="preserve"> laikā no Līguma noslēgšanas, t.sk., no attiecīgo izmaiņu brīža informēt Pasūtītāju par Pakalpojuma izpildē piesaistāmajiem apakšuzņēmējiem, t.sk., jaunajiem apakšuzņēmējiem (</w:t>
      </w:r>
      <w:r w:rsidRPr="00DD2980">
        <w:rPr>
          <w:i/>
          <w:iCs/>
        </w:rPr>
        <w:t>t.sk. apakšuzņēmēju apakšuzņēmējiem</w:t>
      </w:r>
      <w:r w:rsidRPr="00DD2980">
        <w:t>) un izmaiņām piesaistāmajos apakšuzņēmējos (</w:t>
      </w:r>
      <w:r w:rsidRPr="00DD2980">
        <w:rPr>
          <w:i/>
          <w:iCs/>
        </w:rPr>
        <w:t>t.sk. apakšuzņēmēju apakšuzņēmējos</w:t>
      </w:r>
      <w:r w:rsidRPr="00DD2980">
        <w:t>).</w:t>
      </w:r>
    </w:p>
    <w:p w14:paraId="293CA48C" w14:textId="77777777" w:rsidR="00DD2980" w:rsidRPr="00DD2980" w:rsidRDefault="00A35757" w:rsidP="00DD2980">
      <w:pPr>
        <w:pStyle w:val="Sarakstarindkopa"/>
        <w:numPr>
          <w:ilvl w:val="1"/>
          <w:numId w:val="29"/>
        </w:numPr>
        <w:spacing w:before="60" w:after="60" w:line="240" w:lineRule="auto"/>
        <w:jc w:val="both"/>
        <w:rPr>
          <w:color w:val="auto"/>
        </w:rPr>
      </w:pPr>
      <w:r w:rsidRPr="00DD2980">
        <w:t>Izpildītājs nav tiesīgs bez rakstiskas saskaņošanas ar Pasūtītāju nomainīt apakšuzņēmējus vai iesaistīt papildus apakšuzņēmējus Līguma izpildē. Pasūtītājs ir tiesīgs pirms lēmuma pieņemšanas par apakšuzņēmēju nomaiņu prasīt nomaināmā apakšuzņēmēja viedokli par nomaiņas iemesliem.</w:t>
      </w:r>
    </w:p>
    <w:p w14:paraId="6FA9FD88" w14:textId="77777777" w:rsidR="00DD2980" w:rsidRPr="00DD2980" w:rsidRDefault="00A35757" w:rsidP="00DD2980">
      <w:pPr>
        <w:pStyle w:val="Sarakstarindkopa"/>
        <w:numPr>
          <w:ilvl w:val="1"/>
          <w:numId w:val="29"/>
        </w:numPr>
        <w:spacing w:before="60" w:after="60" w:line="240" w:lineRule="auto"/>
        <w:jc w:val="both"/>
        <w:rPr>
          <w:color w:val="auto"/>
        </w:rPr>
      </w:pPr>
      <w:r w:rsidRPr="00DD2980">
        <w:t>Izpildītājam ir pienākums rakstiski saskaņot ar Pasūtītāju jaunu apakšuzņēmēju piesaisti Līguma izpildē.</w:t>
      </w:r>
    </w:p>
    <w:p w14:paraId="3D4FE610" w14:textId="77777777" w:rsidR="00DD2980" w:rsidRPr="00DD2980" w:rsidRDefault="00A35757" w:rsidP="00DD2980">
      <w:pPr>
        <w:pStyle w:val="Sarakstarindkopa"/>
        <w:numPr>
          <w:ilvl w:val="1"/>
          <w:numId w:val="29"/>
        </w:numPr>
        <w:spacing w:before="60" w:after="60" w:line="240" w:lineRule="auto"/>
        <w:jc w:val="both"/>
        <w:rPr>
          <w:color w:val="auto"/>
        </w:rPr>
      </w:pPr>
      <w:r w:rsidRPr="00DD2980">
        <w:t>Pasūtītājs nepiekrīt apakšuzņēmēju nomaiņai, ja pastāv kāds no šādiem nosacījumiem:</w:t>
      </w:r>
    </w:p>
    <w:p w14:paraId="7E69C7F6" w14:textId="77777777" w:rsidR="00DD2980" w:rsidRPr="00DD2980" w:rsidRDefault="00A35757" w:rsidP="00DD2980">
      <w:pPr>
        <w:pStyle w:val="Sarakstarindkopa"/>
        <w:numPr>
          <w:ilvl w:val="2"/>
          <w:numId w:val="29"/>
        </w:numPr>
        <w:spacing w:before="60" w:after="60" w:line="240" w:lineRule="auto"/>
        <w:ind w:left="1418" w:hanging="709"/>
        <w:jc w:val="both"/>
        <w:rPr>
          <w:color w:val="auto"/>
        </w:rPr>
      </w:pPr>
      <w:r w:rsidRPr="00DD2980">
        <w:t>piedāvātais apakšuzņēmējs neatbilst iepirkuma procedūras dokumentos noteiktajām apakšuzņēmējiem izvirzītajām prasībām;</w:t>
      </w:r>
    </w:p>
    <w:p w14:paraId="3A0EEA01" w14:textId="77777777" w:rsidR="00DD2980" w:rsidRPr="00DD2980" w:rsidRDefault="00A35757" w:rsidP="00DD2980">
      <w:pPr>
        <w:pStyle w:val="Sarakstarindkopa"/>
        <w:numPr>
          <w:ilvl w:val="2"/>
          <w:numId w:val="29"/>
        </w:numPr>
        <w:spacing w:before="60" w:after="60" w:line="240" w:lineRule="auto"/>
        <w:ind w:left="1418" w:hanging="709"/>
        <w:jc w:val="both"/>
        <w:rPr>
          <w:color w:val="auto"/>
        </w:rPr>
      </w:pPr>
      <w:r w:rsidRPr="00DD2980">
        <w:t>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42.pantā noteiktajiem izslēgšanas gadījumiem;</w:t>
      </w:r>
    </w:p>
    <w:p w14:paraId="3EEC1F96" w14:textId="77777777" w:rsidR="00DD2980" w:rsidRPr="00DD2980" w:rsidRDefault="00A35757" w:rsidP="00DD2980">
      <w:pPr>
        <w:pStyle w:val="Sarakstarindkopa"/>
        <w:numPr>
          <w:ilvl w:val="2"/>
          <w:numId w:val="29"/>
        </w:numPr>
        <w:spacing w:before="60" w:after="60" w:line="240" w:lineRule="auto"/>
        <w:ind w:left="1418" w:hanging="709"/>
        <w:jc w:val="both"/>
        <w:rPr>
          <w:color w:val="auto"/>
        </w:rPr>
      </w:pPr>
      <w:r w:rsidRPr="00DD2980">
        <w:t>piedāvātais apakšuzņēmējs, kura sniedzamo pakalpojumu vērtība ir vismaz EUR 10 000,00 eiro atbilst Publisko iepirkumu likuma 42.pantā noteiktajiem izslēgšanas gadījumiem;</w:t>
      </w:r>
    </w:p>
    <w:p w14:paraId="7FA5B245" w14:textId="77777777" w:rsidR="00DD2980" w:rsidRPr="00DD2980" w:rsidRDefault="00A35757" w:rsidP="00DD2980">
      <w:pPr>
        <w:pStyle w:val="Sarakstarindkopa"/>
        <w:numPr>
          <w:ilvl w:val="2"/>
          <w:numId w:val="29"/>
        </w:numPr>
        <w:spacing w:before="60" w:after="60" w:line="240" w:lineRule="auto"/>
        <w:ind w:left="1418" w:hanging="709"/>
        <w:jc w:val="both"/>
        <w:rPr>
          <w:color w:val="auto"/>
        </w:rPr>
      </w:pPr>
      <w:r w:rsidRPr="00DD2980">
        <w:t>apakšuzņēmēja nomaiņas rezultātā tiktu izdarīti tādi grozījumi Izpildītāja piedāvājumā, kuri, ja sākotnēji būtu tajā iekļauti, ietekmētu piedāvājuma izvēli atbilstoši iepirkuma procedūras dokumentos noteiktajiem piedāvājuma izvērtēšanas kritērijiem.</w:t>
      </w:r>
    </w:p>
    <w:p w14:paraId="678A6A8F" w14:textId="77777777" w:rsidR="00DD2980" w:rsidRPr="00DD2980" w:rsidRDefault="00A35757" w:rsidP="00DD2980">
      <w:pPr>
        <w:pStyle w:val="Sarakstarindkopa"/>
        <w:numPr>
          <w:ilvl w:val="1"/>
          <w:numId w:val="29"/>
        </w:numPr>
        <w:spacing w:before="60" w:after="60" w:line="240" w:lineRule="auto"/>
        <w:jc w:val="both"/>
        <w:rPr>
          <w:color w:val="auto"/>
        </w:rPr>
      </w:pPr>
      <w:r w:rsidRPr="00DD2980">
        <w:t>Pasūtītājs nepiekrīt jauna apakšuzņēmēja piesaistei, ja tā būtu ietekmējusi piedāvājuma izvēli atbilstoši iepirkuma procedūras dokumentos noteiktajiem piedāvājuma izvērtēšanas kritērijiem.</w:t>
      </w:r>
    </w:p>
    <w:p w14:paraId="319248A6" w14:textId="77777777" w:rsidR="00DD2980" w:rsidRPr="00DD2980" w:rsidRDefault="00A35757" w:rsidP="00DD2980">
      <w:pPr>
        <w:pStyle w:val="Sarakstarindkopa"/>
        <w:numPr>
          <w:ilvl w:val="1"/>
          <w:numId w:val="29"/>
        </w:numPr>
        <w:spacing w:before="60" w:after="60" w:line="240" w:lineRule="auto"/>
        <w:jc w:val="both"/>
        <w:rPr>
          <w:color w:val="auto"/>
        </w:rPr>
      </w:pPr>
      <w:r w:rsidRPr="00DD2980">
        <w:t xml:space="preserve">Pārbaudot jaunā apakšuzņēmēja atbilstību, Pasūtītājs piemēro Publisko iepirkumu likuma 42.pantu, termiņus skaitot no dienas, kad pieteikums par apakšuzņēmēja nomaiņu iesniegts Pasūtītājam. Izslēgšanas gadījumus pārbauda tajā datumā, kad </w:t>
      </w:r>
      <w:r w:rsidRPr="00DD2980">
        <w:lastRenderedPageBreak/>
        <w:t>Pasūtītājs lemj par atļaujas sniegšanu Izpildītājam nomainīt apakšuzņēmēju vai piesaistīt jaunu apakšuzņēmēju Līguma izpildes nodrošināšanai.</w:t>
      </w:r>
    </w:p>
    <w:p w14:paraId="3F720AEA" w14:textId="77777777" w:rsidR="00DD2980" w:rsidRPr="00DD2980" w:rsidRDefault="00A35757" w:rsidP="00DD2980">
      <w:pPr>
        <w:pStyle w:val="Sarakstarindkopa"/>
        <w:numPr>
          <w:ilvl w:val="1"/>
          <w:numId w:val="29"/>
        </w:numPr>
        <w:spacing w:before="60" w:after="60" w:line="240" w:lineRule="auto"/>
        <w:jc w:val="both"/>
        <w:rPr>
          <w:color w:val="auto"/>
        </w:rPr>
      </w:pPr>
      <w:r w:rsidRPr="00DD2980">
        <w:t xml:space="preserve">Pasūtītājs pieņem lēmumu atļaut vai atteikt Apakšuzņēmēju nomaiņai vai jaunu Apakšuzņēmēju iesaistīšanu Līguma izpildē, ne vēlāk kā </w:t>
      </w:r>
      <w:r w:rsidRPr="00DD2980">
        <w:rPr>
          <w:b/>
          <w:bCs/>
        </w:rPr>
        <w:t>piecu darba dienu</w:t>
      </w:r>
      <w:r w:rsidRPr="00DD2980">
        <w:t xml:space="preserve"> laikā no dienas, kad Pasūtītājs ir saņēmis visu informāciju un dokumentus, kas nepieciešami lēmuma pieņemšanai saskaņā ar Līguma un Publisko iepirkumu likuma noteikumiem. Par pieņemto lēmumu Pasūtītājs rakstveidā paziņo Izpildītājam, paziņojumu nosūtot uz Izpildītāja e-pastu un šādā gadījumā veikt grozījumus Līgumā nav nepieciešams. Paziņojums ir Līguma neatņemama sastāvdaļa un ir saistošs abām Pusēm.</w:t>
      </w:r>
    </w:p>
    <w:p w14:paraId="4C68D05A" w14:textId="77777777" w:rsidR="00DD2980" w:rsidRPr="00DD2980" w:rsidRDefault="00A35757" w:rsidP="00DD2980">
      <w:pPr>
        <w:pStyle w:val="Sarakstarindkopa"/>
        <w:numPr>
          <w:ilvl w:val="0"/>
          <w:numId w:val="29"/>
        </w:numPr>
        <w:spacing w:before="60" w:after="60" w:line="240" w:lineRule="auto"/>
        <w:jc w:val="both"/>
        <w:rPr>
          <w:color w:val="auto"/>
        </w:rPr>
      </w:pPr>
      <w:r w:rsidRPr="00DD2980">
        <w:rPr>
          <w:b/>
          <w:bCs/>
        </w:rPr>
        <w:t>DATU AIZSARDZĪBAS UN KONFIDENCIALITĀTES NOTEIKUMI</w:t>
      </w:r>
    </w:p>
    <w:p w14:paraId="765AE256" w14:textId="77777777" w:rsidR="00DD2980" w:rsidRPr="00DD2980" w:rsidRDefault="00A35757" w:rsidP="00DD2980">
      <w:pPr>
        <w:pStyle w:val="Sarakstarindkopa"/>
        <w:numPr>
          <w:ilvl w:val="1"/>
          <w:numId w:val="29"/>
        </w:numPr>
        <w:spacing w:before="60" w:after="60" w:line="240" w:lineRule="auto"/>
        <w:jc w:val="both"/>
        <w:rPr>
          <w:color w:val="auto"/>
        </w:rPr>
      </w:pPr>
      <w:r w:rsidRPr="00DD2980">
        <w:t>Līguma izpildes ietvaros Pusēm savstarpēji apmainoties ar Pušu pārstāvju identificējošo informāciju un kontaktinformāciju, kas satur personu datus, tās tiek uzskatītas par patstāvīgiem pārziņiem savā rīcībā esošai personas datu apstrādei.</w:t>
      </w:r>
    </w:p>
    <w:p w14:paraId="71362863" w14:textId="77777777" w:rsidR="00DD2980" w:rsidRPr="00DD2980" w:rsidRDefault="00A35757" w:rsidP="00DD2980">
      <w:pPr>
        <w:pStyle w:val="Sarakstarindkopa"/>
        <w:numPr>
          <w:ilvl w:val="1"/>
          <w:numId w:val="29"/>
        </w:numPr>
        <w:spacing w:before="60" w:after="60" w:line="240" w:lineRule="auto"/>
        <w:jc w:val="both"/>
        <w:rPr>
          <w:color w:val="auto"/>
        </w:rPr>
      </w:pPr>
      <w:r w:rsidRPr="00DD2980">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38BFA0B1" w14:textId="77777777" w:rsidR="00DD2980" w:rsidRPr="00DD2980" w:rsidRDefault="00A35757" w:rsidP="00DD2980">
      <w:pPr>
        <w:pStyle w:val="Sarakstarindkopa"/>
        <w:numPr>
          <w:ilvl w:val="1"/>
          <w:numId w:val="29"/>
        </w:numPr>
        <w:spacing w:before="60" w:after="60" w:line="240" w:lineRule="auto"/>
        <w:jc w:val="both"/>
        <w:rPr>
          <w:color w:val="auto"/>
        </w:rPr>
      </w:pPr>
      <w:r w:rsidRPr="00DD2980">
        <w:t>Pēc Pasūtītāja pieprasījuma Izpildītājam ir pienākums ziņot un pierādīt, ka tas ievēro tiesību aktu prasības personu datu aizsardzības jomā un Līgumā noteiktos pienākumus.</w:t>
      </w:r>
    </w:p>
    <w:p w14:paraId="691C5ED6" w14:textId="77777777" w:rsidR="00DD2980" w:rsidRPr="00DD2980" w:rsidRDefault="00A35757" w:rsidP="00DD2980">
      <w:pPr>
        <w:pStyle w:val="Sarakstarindkopa"/>
        <w:numPr>
          <w:ilvl w:val="1"/>
          <w:numId w:val="29"/>
        </w:numPr>
        <w:spacing w:before="60" w:after="60" w:line="240" w:lineRule="auto"/>
        <w:jc w:val="both"/>
        <w:rPr>
          <w:color w:val="auto"/>
        </w:rPr>
      </w:pPr>
      <w:r w:rsidRPr="00DD2980">
        <w:t>Pusēm ir pienākums ievērot tiesību aktu prasības personas datu aizsardzības jomā.</w:t>
      </w:r>
    </w:p>
    <w:p w14:paraId="253DFF96" w14:textId="77777777" w:rsidR="00DD2980" w:rsidRPr="00DD2980" w:rsidRDefault="00A35757" w:rsidP="00DD2980">
      <w:pPr>
        <w:pStyle w:val="Sarakstarindkopa"/>
        <w:numPr>
          <w:ilvl w:val="1"/>
          <w:numId w:val="29"/>
        </w:numPr>
        <w:spacing w:before="60" w:after="60" w:line="240" w:lineRule="auto"/>
        <w:jc w:val="both"/>
        <w:rPr>
          <w:color w:val="auto"/>
        </w:rPr>
      </w:pPr>
      <w:r w:rsidRPr="00DD2980">
        <w:t>Izpildītājs apņemas informēt savus darbiniekus, kuru personas dati (piemēram, kuras norādītas kā Pušu kontaktpersonas), tiek nodoti otrai Pusei, par to, ka tās Personas dati tiek apstrādāti šādam nolūkam, kā arī informē par otras Puses nosaukumu, kontaktinformāciju un mērķi, kādiem nodotie personas dati varētu tikt izmantoti, t.i., Līguma saistību izpildei par viņu personas datu apstrādi kā arī par iespēju sīkāku informācija par personas datu apstrādi iegūt Pasūtītāja tīmekļvietnē.</w:t>
      </w:r>
    </w:p>
    <w:p w14:paraId="22C4BD12" w14:textId="77777777" w:rsidR="00DD2980" w:rsidRPr="00DD2980" w:rsidRDefault="00A35757" w:rsidP="00DD2980">
      <w:pPr>
        <w:pStyle w:val="Sarakstarindkopa"/>
        <w:numPr>
          <w:ilvl w:val="1"/>
          <w:numId w:val="29"/>
        </w:numPr>
        <w:spacing w:before="60" w:after="60" w:line="240" w:lineRule="auto"/>
        <w:jc w:val="both"/>
        <w:rPr>
          <w:color w:val="auto"/>
        </w:rPr>
      </w:pPr>
      <w:r w:rsidRPr="00DD2980">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61F7B9F4" w14:textId="77777777" w:rsidR="00DD2980" w:rsidRPr="00DD2980" w:rsidRDefault="00A35757" w:rsidP="00DD2980">
      <w:pPr>
        <w:pStyle w:val="Sarakstarindkopa"/>
        <w:numPr>
          <w:ilvl w:val="1"/>
          <w:numId w:val="29"/>
        </w:numPr>
        <w:spacing w:before="60" w:after="60" w:line="240" w:lineRule="auto"/>
        <w:jc w:val="both"/>
        <w:rPr>
          <w:color w:val="auto"/>
        </w:rPr>
      </w:pPr>
      <w:r w:rsidRPr="00DD2980">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548FEDD3" w14:textId="77777777" w:rsidR="00DD2980" w:rsidRPr="00DD2980" w:rsidRDefault="00A35757" w:rsidP="00DD2980">
      <w:pPr>
        <w:pStyle w:val="Sarakstarindkopa"/>
        <w:numPr>
          <w:ilvl w:val="1"/>
          <w:numId w:val="29"/>
        </w:numPr>
        <w:spacing w:before="60" w:after="60" w:line="240" w:lineRule="auto"/>
        <w:jc w:val="both"/>
        <w:rPr>
          <w:color w:val="auto"/>
        </w:rPr>
      </w:pPr>
      <w:r w:rsidRPr="00DD2980">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23BE1C92" w14:textId="77777777" w:rsidR="00DD2980" w:rsidRPr="00DD2980" w:rsidRDefault="00A35757" w:rsidP="00DD2980">
      <w:pPr>
        <w:pStyle w:val="Sarakstarindkopa"/>
        <w:numPr>
          <w:ilvl w:val="1"/>
          <w:numId w:val="29"/>
        </w:numPr>
        <w:spacing w:before="60" w:after="60" w:line="240" w:lineRule="auto"/>
        <w:jc w:val="both"/>
        <w:rPr>
          <w:color w:val="auto"/>
        </w:rPr>
      </w:pPr>
      <w:r w:rsidRPr="00DD2980">
        <w:t>Izpildītājs nodrošina informācijas konfidencialitātes noteikumu izpildi no jebkuru trešo personu puses, ko Izpildītājs piesaistījis Līguma izpildē.</w:t>
      </w:r>
    </w:p>
    <w:p w14:paraId="23833B6C" w14:textId="77777777" w:rsidR="00DD2980" w:rsidRPr="00DD2980" w:rsidRDefault="00A35757" w:rsidP="00DD2980">
      <w:pPr>
        <w:pStyle w:val="Sarakstarindkopa"/>
        <w:numPr>
          <w:ilvl w:val="1"/>
          <w:numId w:val="29"/>
        </w:numPr>
        <w:spacing w:before="60" w:after="60" w:line="240" w:lineRule="auto"/>
        <w:jc w:val="both"/>
        <w:rPr>
          <w:color w:val="auto"/>
        </w:rPr>
      </w:pPr>
      <w:r w:rsidRPr="00DD2980">
        <w:t>Puse atlīdzina jebkuras prasības, izmaksas (</w:t>
      </w:r>
      <w:r w:rsidRPr="00DD2980">
        <w:rPr>
          <w:i/>
          <w:iCs/>
        </w:rPr>
        <w:t>tostarp samērīgus izdevumus par juridiskiem pakalpojumiem</w:t>
      </w:r>
      <w:r w:rsidRPr="00DD2980">
        <w:t>), zaudējumus, soda naudas un izdevumus, kas otrai Pusei radušies, pārkāpjot Līgumu attiecībā konfidencialitātes noteikumu ievērošanu vai personas datu aizsardzību, tostarp pārkāpjot piemērojamos tiesību aktus par personas datu aizsardzību.</w:t>
      </w:r>
    </w:p>
    <w:p w14:paraId="6DFF5BB8" w14:textId="77777777" w:rsidR="00DD2980" w:rsidRPr="00DD2980" w:rsidRDefault="001A3C75" w:rsidP="00DD2980">
      <w:pPr>
        <w:pStyle w:val="Sarakstarindkopa"/>
        <w:numPr>
          <w:ilvl w:val="0"/>
          <w:numId w:val="29"/>
        </w:numPr>
        <w:spacing w:before="60" w:after="60" w:line="240" w:lineRule="auto"/>
        <w:jc w:val="both"/>
        <w:rPr>
          <w:color w:val="auto"/>
        </w:rPr>
      </w:pPr>
      <w:r w:rsidRPr="00DD2980">
        <w:rPr>
          <w:b/>
          <w:bCs/>
        </w:rPr>
        <w:t>VISPĀRĪGIE NOTEIKUMI</w:t>
      </w:r>
    </w:p>
    <w:p w14:paraId="139210B5" w14:textId="77777777" w:rsidR="00DD2980" w:rsidRPr="00DD2980" w:rsidRDefault="001A3C75" w:rsidP="00DD2980">
      <w:pPr>
        <w:pStyle w:val="Sarakstarindkopa"/>
        <w:numPr>
          <w:ilvl w:val="1"/>
          <w:numId w:val="29"/>
        </w:numPr>
        <w:spacing w:before="60" w:after="60" w:line="240" w:lineRule="auto"/>
        <w:ind w:left="993" w:hanging="567"/>
        <w:jc w:val="both"/>
        <w:rPr>
          <w:color w:val="auto"/>
        </w:rPr>
      </w:pPr>
      <w:r w:rsidRPr="00DD2980">
        <w:lastRenderedPageBreak/>
        <w:t>Visas domstarpības un nesaskaņas, kas rodas Līguma darbības laikā, Puses risina savstarpēju sarunu ceļā. Ja radušās domstarpības nav iespējams atrisināt sarunu ceļā, strīds nododams izskatīšanai Latvijas Republikas tiesā pēc Pasūtītāja piekritības un izskatāms saskaņā ar spēkā esošajiem normatīvajiem aktiem.</w:t>
      </w:r>
    </w:p>
    <w:p w14:paraId="269D8E72" w14:textId="77777777" w:rsidR="00DD2980" w:rsidRPr="00DD2980" w:rsidRDefault="001A3C75" w:rsidP="00DD2980">
      <w:pPr>
        <w:pStyle w:val="Sarakstarindkopa"/>
        <w:numPr>
          <w:ilvl w:val="1"/>
          <w:numId w:val="29"/>
        </w:numPr>
        <w:spacing w:before="60" w:after="60" w:line="240" w:lineRule="auto"/>
        <w:ind w:left="993" w:hanging="567"/>
        <w:jc w:val="both"/>
        <w:rPr>
          <w:color w:val="auto"/>
        </w:rPr>
      </w:pPr>
      <w:r w:rsidRPr="00DD2980">
        <w:t xml:space="preserve">Visa Pušu rakstveida sarakste uzskatāma par saņemtu septītajā dienā pēc vēstules nodošanas pastā dienas vai </w:t>
      </w:r>
      <w:r w:rsidRPr="00DD2980">
        <w:rPr>
          <w:b/>
          <w:bCs/>
        </w:rPr>
        <w:t>attiecīgajā darba dienā</w:t>
      </w:r>
      <w:r w:rsidRPr="00DD2980">
        <w:t>, ja tā nosūtīta uz Pušu norādītajām elektroniskā pasta adresēm no pirmdienas līdz ceturtdienai no plkst. 8.00 līdz plkst. 17.00 un piektdien no plkst. 8.30 līdz plkst. 15.00.</w:t>
      </w:r>
    </w:p>
    <w:p w14:paraId="75603C86" w14:textId="57B2B3AC" w:rsidR="00DD2980" w:rsidRPr="00DD2980" w:rsidRDefault="001A3C75" w:rsidP="00DD2980">
      <w:pPr>
        <w:pStyle w:val="Sarakstarindkopa"/>
        <w:numPr>
          <w:ilvl w:val="1"/>
          <w:numId w:val="29"/>
        </w:numPr>
        <w:spacing w:before="60" w:after="60" w:line="240" w:lineRule="auto"/>
        <w:ind w:left="993" w:hanging="567"/>
        <w:jc w:val="both"/>
        <w:rPr>
          <w:color w:val="auto"/>
        </w:rPr>
      </w:pPr>
      <w:r w:rsidRPr="00DD2980">
        <w:rPr>
          <w:rFonts w:eastAsia="Calibri"/>
        </w:rPr>
        <w:t>Puses paziņo viena otrai par Pušu Līguma 1</w:t>
      </w:r>
      <w:r w:rsidR="00DD2980">
        <w:rPr>
          <w:rFonts w:eastAsia="Calibri"/>
        </w:rPr>
        <w:t>0</w:t>
      </w:r>
      <w:r w:rsidRPr="00DD2980">
        <w:rPr>
          <w:rFonts w:eastAsia="Calibri"/>
        </w:rPr>
        <w:t>.8.punktā noteikto personas maiņu, juridiskā statusa, juridiskās vai korespondences adreses un bankas rekvizītu maiņu, pasludinātu maksātnespējas procesu vai tiesiskās aizsardzības (</w:t>
      </w:r>
      <w:proofErr w:type="spellStart"/>
      <w:r w:rsidRPr="00DD2980">
        <w:rPr>
          <w:rFonts w:eastAsia="Calibri"/>
          <w:i/>
          <w:iCs/>
        </w:rPr>
        <w:t>ārpustiesas</w:t>
      </w:r>
      <w:proofErr w:type="spellEnd"/>
      <w:r w:rsidRPr="00DD2980">
        <w:rPr>
          <w:rFonts w:eastAsia="Calibri"/>
          <w:i/>
          <w:iCs/>
        </w:rPr>
        <w:t xml:space="preserve"> tiesiskās aizsardzības</w:t>
      </w:r>
      <w:r w:rsidRPr="00DD2980">
        <w:rPr>
          <w:rFonts w:eastAsia="Calibri"/>
        </w:rPr>
        <w:t>) procesa īstenošanu, reorganizāciju vai likvidāciju piecu darba dienu laikā no dienas, no attiecīgu apstākļu iestāšanās, nosūtot ierakstītu paziņojumu, kas kļūst par Līguma neatņemamu sastāvdaļu.</w:t>
      </w:r>
    </w:p>
    <w:p w14:paraId="3E3EFA67" w14:textId="77777777" w:rsidR="00DD2980" w:rsidRPr="00DD2980" w:rsidRDefault="001A3C75" w:rsidP="00DD2980">
      <w:pPr>
        <w:pStyle w:val="Sarakstarindkopa"/>
        <w:numPr>
          <w:ilvl w:val="1"/>
          <w:numId w:val="29"/>
        </w:numPr>
        <w:spacing w:before="60" w:after="60" w:line="240" w:lineRule="auto"/>
        <w:ind w:left="993" w:hanging="567"/>
        <w:jc w:val="both"/>
        <w:rPr>
          <w:color w:val="auto"/>
        </w:rPr>
      </w:pPr>
      <w:r w:rsidRPr="00DD2980">
        <w:rPr>
          <w:rFonts w:eastAsia="Calibri"/>
        </w:rPr>
        <w:t>Līgums satur Pušu pilnīgu vienošanos, Puses ir iepazinušās ar tā saturu un piekrīt visiem tā noteikumiem, un to apliecina, parakstot Līgumu.</w:t>
      </w:r>
    </w:p>
    <w:p w14:paraId="21EEAB16" w14:textId="77777777" w:rsidR="00DD2980" w:rsidRPr="00DD2980" w:rsidRDefault="001A3C75" w:rsidP="00DD2980">
      <w:pPr>
        <w:pStyle w:val="Sarakstarindkopa"/>
        <w:numPr>
          <w:ilvl w:val="1"/>
          <w:numId w:val="29"/>
        </w:numPr>
        <w:spacing w:before="60" w:after="60" w:line="240" w:lineRule="auto"/>
        <w:ind w:left="993" w:hanging="567"/>
        <w:jc w:val="both"/>
        <w:rPr>
          <w:color w:val="auto"/>
        </w:rPr>
      </w:pPr>
      <w:r w:rsidRPr="00DD2980">
        <w:rPr>
          <w:rFonts w:eastAsia="Calibri"/>
        </w:rPr>
        <w:t>Ja kāds no Līguma noteikumiem zaudē juridisku spēku, tas nerada pārējo noteikumu spēkā neesamību.</w:t>
      </w:r>
    </w:p>
    <w:p w14:paraId="7E1C07EE" w14:textId="77777777" w:rsidR="00DD2980" w:rsidRPr="00DD2980" w:rsidRDefault="001A3C75" w:rsidP="00DD2980">
      <w:pPr>
        <w:pStyle w:val="Sarakstarindkopa"/>
        <w:numPr>
          <w:ilvl w:val="1"/>
          <w:numId w:val="29"/>
        </w:numPr>
        <w:spacing w:before="60" w:after="60" w:line="240" w:lineRule="auto"/>
        <w:ind w:left="993" w:hanging="567"/>
        <w:jc w:val="both"/>
        <w:rPr>
          <w:color w:val="auto"/>
        </w:rPr>
      </w:pPr>
      <w:r w:rsidRPr="00DD2980">
        <w:rPr>
          <w:rFonts w:eastAsia="Calibri"/>
        </w:rPr>
        <w:t>Pusēm nav tiesību nodot savas ar Līgumu uzņemtās saistības trešajai personai bez otras Puses rakstiskas piekrišanas, izņemot gadījumu, kad Izpildītājs Līguma izpildē ir piesaistījis apakšuzņēmēju.</w:t>
      </w:r>
    </w:p>
    <w:p w14:paraId="0FCB7B57" w14:textId="77777777" w:rsidR="00DD2980" w:rsidRPr="00DD2980" w:rsidRDefault="001A3C75" w:rsidP="00DD2980">
      <w:pPr>
        <w:pStyle w:val="Sarakstarindkopa"/>
        <w:numPr>
          <w:ilvl w:val="1"/>
          <w:numId w:val="29"/>
        </w:numPr>
        <w:spacing w:before="60" w:after="60" w:line="240" w:lineRule="auto"/>
        <w:ind w:left="993" w:hanging="567"/>
        <w:jc w:val="both"/>
        <w:rPr>
          <w:color w:val="auto"/>
        </w:rPr>
      </w:pPr>
      <w:r w:rsidRPr="00DD2980">
        <w:rPr>
          <w:rFonts w:eastAsia="Calibri"/>
        </w:rPr>
        <w:t>Līguma nodaļu virsraksti ir lietoti vienīgi atsauksmju ērtībai un nevar tikt izmantoti Līguma noteikumu interpretācijai.</w:t>
      </w:r>
    </w:p>
    <w:p w14:paraId="5CE533E9" w14:textId="77777777" w:rsidR="00DD2980" w:rsidRPr="00DD2980" w:rsidRDefault="001A3C75" w:rsidP="00DD2980">
      <w:pPr>
        <w:pStyle w:val="Sarakstarindkopa"/>
        <w:numPr>
          <w:ilvl w:val="1"/>
          <w:numId w:val="29"/>
        </w:numPr>
        <w:spacing w:before="60" w:after="60" w:line="240" w:lineRule="auto"/>
        <w:ind w:left="993" w:hanging="567"/>
        <w:jc w:val="both"/>
        <w:rPr>
          <w:color w:val="auto"/>
        </w:rPr>
      </w:pPr>
      <w:r w:rsidRPr="00DD2980">
        <w:t>Puses vienojas, ka ar Līguma izpildi saistītos jautājumus risinās:</w:t>
      </w:r>
    </w:p>
    <w:p w14:paraId="03EB39C4" w14:textId="6E0125B0" w:rsidR="00DD2980" w:rsidRPr="00DD2980" w:rsidRDefault="001A3C75" w:rsidP="00DD2980">
      <w:pPr>
        <w:pStyle w:val="Sarakstarindkopa"/>
        <w:numPr>
          <w:ilvl w:val="2"/>
          <w:numId w:val="29"/>
        </w:numPr>
        <w:spacing w:before="60" w:after="60" w:line="240" w:lineRule="auto"/>
        <w:jc w:val="both"/>
        <w:rPr>
          <w:color w:val="auto"/>
        </w:rPr>
      </w:pPr>
      <w:r w:rsidRPr="00DD2980">
        <w:rPr>
          <w:rFonts w:eastAsia="Calibri"/>
        </w:rPr>
        <w:t xml:space="preserve">no Pasūtītāja puses: </w:t>
      </w:r>
      <w:r w:rsidR="00164EEA">
        <w:rPr>
          <w:rFonts w:eastAsia="Calibri"/>
        </w:rPr>
        <w:t>__________________;</w:t>
      </w:r>
    </w:p>
    <w:p w14:paraId="791A4FA3" w14:textId="1D786C55" w:rsidR="00DD2980" w:rsidRPr="00DD2980" w:rsidRDefault="001A3C75" w:rsidP="00DD2980">
      <w:pPr>
        <w:pStyle w:val="Sarakstarindkopa"/>
        <w:numPr>
          <w:ilvl w:val="2"/>
          <w:numId w:val="29"/>
        </w:numPr>
        <w:spacing w:before="60" w:after="60" w:line="240" w:lineRule="auto"/>
        <w:jc w:val="both"/>
        <w:rPr>
          <w:color w:val="auto"/>
        </w:rPr>
      </w:pPr>
      <w:r w:rsidRPr="00DD2980">
        <w:rPr>
          <w:rFonts w:eastAsia="Calibri"/>
        </w:rPr>
        <w:t xml:space="preserve">no Izpildītāja puses: </w:t>
      </w:r>
      <w:r w:rsidR="00164EEA">
        <w:rPr>
          <w:rFonts w:eastAsia="Calibri"/>
        </w:rPr>
        <w:t>__________________.</w:t>
      </w:r>
    </w:p>
    <w:p w14:paraId="3E6C0878" w14:textId="77777777" w:rsidR="00DD2980" w:rsidRPr="00DD2980" w:rsidRDefault="001A3C75" w:rsidP="00DD2980">
      <w:pPr>
        <w:pStyle w:val="Sarakstarindkopa"/>
        <w:numPr>
          <w:ilvl w:val="1"/>
          <w:numId w:val="29"/>
        </w:numPr>
        <w:spacing w:before="60" w:after="60" w:line="240" w:lineRule="auto"/>
        <w:ind w:left="993" w:hanging="567"/>
        <w:jc w:val="both"/>
        <w:rPr>
          <w:color w:val="auto"/>
        </w:rPr>
      </w:pPr>
      <w:r w:rsidRPr="00DD2980">
        <w:t>Līguma pārstāvji Līgumu paraksta ar drošu elektronisko parakstu, kurš satur laika zīmogu. Līguma parakstīšanas datums ir pēdējā pievienotā droša elektroniskā paraksta un tā laika zīmoga datums. Pusēm ir pieejama visu pušu parakstīts Līguma formāts.</w:t>
      </w:r>
    </w:p>
    <w:p w14:paraId="326981D5" w14:textId="77777777" w:rsidR="00DD2980" w:rsidRPr="00DD2980" w:rsidRDefault="001A3C75" w:rsidP="00DD2980">
      <w:pPr>
        <w:pStyle w:val="Sarakstarindkopa"/>
        <w:numPr>
          <w:ilvl w:val="1"/>
          <w:numId w:val="29"/>
        </w:numPr>
        <w:spacing w:before="60" w:after="60" w:line="240" w:lineRule="auto"/>
        <w:ind w:left="993" w:hanging="567"/>
        <w:jc w:val="both"/>
        <w:rPr>
          <w:color w:val="auto"/>
        </w:rPr>
      </w:pPr>
      <w:r w:rsidRPr="00DD2980">
        <w:t>Līgumam ir pievienoti šādi pielikumi</w:t>
      </w:r>
      <w:r w:rsidRPr="00F10C02">
        <w:rPr>
          <w:rStyle w:val="Vresatsauce"/>
          <w:color w:val="auto"/>
        </w:rPr>
        <w:footnoteReference w:id="1"/>
      </w:r>
      <w:r w:rsidRPr="00DD2980">
        <w:t>:</w:t>
      </w:r>
    </w:p>
    <w:p w14:paraId="34EE687D" w14:textId="77777777" w:rsidR="00DD2980" w:rsidRPr="00DD2980" w:rsidRDefault="001A3C75" w:rsidP="00DD2980">
      <w:pPr>
        <w:pStyle w:val="Sarakstarindkopa"/>
        <w:numPr>
          <w:ilvl w:val="1"/>
          <w:numId w:val="29"/>
        </w:numPr>
        <w:spacing w:before="60" w:after="60" w:line="240" w:lineRule="auto"/>
        <w:ind w:left="993" w:hanging="567"/>
        <w:jc w:val="both"/>
        <w:rPr>
          <w:color w:val="auto"/>
        </w:rPr>
      </w:pPr>
      <w:r w:rsidRPr="00DD2980">
        <w:rPr>
          <w:rFonts w:eastAsia="Calibri"/>
        </w:rPr>
        <w:t>Līguma 1.pielikums "</w:t>
      </w:r>
      <w:r w:rsidR="00D0544A" w:rsidRPr="00DD2980">
        <w:rPr>
          <w:rFonts w:eastAsia="Calibri"/>
        </w:rPr>
        <w:t>Tehniskā specifikācija</w:t>
      </w:r>
      <w:r w:rsidR="00DD2980">
        <w:rPr>
          <w:rFonts w:eastAsia="Calibri"/>
        </w:rPr>
        <w:t xml:space="preserve">. Tehniskais </w:t>
      </w:r>
      <w:r w:rsidR="00D0544A" w:rsidRPr="00DD2980">
        <w:rPr>
          <w:rFonts w:eastAsia="Calibri"/>
        </w:rPr>
        <w:t>piedāvājums</w:t>
      </w:r>
      <w:r w:rsidRPr="00DD2980">
        <w:rPr>
          <w:rFonts w:eastAsia="Calibri"/>
        </w:rPr>
        <w:t>"</w:t>
      </w:r>
      <w:r w:rsidR="00955259" w:rsidRPr="00DD2980">
        <w:rPr>
          <w:rFonts w:eastAsia="Calibri"/>
        </w:rPr>
        <w:t>;</w:t>
      </w:r>
    </w:p>
    <w:p w14:paraId="68B80671" w14:textId="77777777" w:rsidR="00DD2980" w:rsidRPr="00DD2980" w:rsidRDefault="001A3C75" w:rsidP="00DD2980">
      <w:pPr>
        <w:pStyle w:val="Sarakstarindkopa"/>
        <w:numPr>
          <w:ilvl w:val="1"/>
          <w:numId w:val="29"/>
        </w:numPr>
        <w:spacing w:before="60" w:after="60" w:line="240" w:lineRule="auto"/>
        <w:ind w:left="993" w:hanging="567"/>
        <w:jc w:val="both"/>
        <w:rPr>
          <w:color w:val="auto"/>
        </w:rPr>
      </w:pPr>
      <w:r w:rsidRPr="00DD2980">
        <w:rPr>
          <w:rFonts w:eastAsia="Calibri"/>
        </w:rPr>
        <w:t>Līguma</w:t>
      </w:r>
      <w:r w:rsidR="00750517" w:rsidRPr="00DD2980">
        <w:rPr>
          <w:rFonts w:eastAsia="Calibri"/>
        </w:rPr>
        <w:t xml:space="preserve"> </w:t>
      </w:r>
      <w:r w:rsidRPr="00DD2980">
        <w:rPr>
          <w:rFonts w:eastAsia="Calibri"/>
        </w:rPr>
        <w:t>2.pielikums</w:t>
      </w:r>
      <w:r w:rsidR="00DD2980">
        <w:rPr>
          <w:rFonts w:eastAsia="Calibri"/>
        </w:rPr>
        <w:t xml:space="preserve"> “Finanšu piedāvājums”;</w:t>
      </w:r>
    </w:p>
    <w:p w14:paraId="67D957FC" w14:textId="77777777" w:rsidR="00C97FB1" w:rsidRPr="00C97FB1" w:rsidRDefault="00DD2980" w:rsidP="00C97FB1">
      <w:pPr>
        <w:pStyle w:val="Sarakstarindkopa"/>
        <w:numPr>
          <w:ilvl w:val="1"/>
          <w:numId w:val="29"/>
        </w:numPr>
        <w:spacing w:before="60" w:after="60" w:line="240" w:lineRule="auto"/>
        <w:ind w:left="993" w:hanging="567"/>
        <w:jc w:val="both"/>
        <w:rPr>
          <w:color w:val="auto"/>
        </w:rPr>
      </w:pPr>
      <w:r>
        <w:rPr>
          <w:rFonts w:eastAsia="Calibri"/>
        </w:rPr>
        <w:t>Līguma 3.pielikums</w:t>
      </w:r>
      <w:r w:rsidR="001A3C75" w:rsidRPr="00DD2980">
        <w:rPr>
          <w:rFonts w:eastAsia="Calibri"/>
        </w:rPr>
        <w:t xml:space="preserve"> "</w:t>
      </w:r>
      <w:r w:rsidR="00F61D34" w:rsidRPr="00DD2980">
        <w:rPr>
          <w:rFonts w:eastAsia="Calibri"/>
        </w:rPr>
        <w:t xml:space="preserve">Pārskats par Pasūtītāja darbiniekiem sniegto Pakalpojumu iepriekšējā mēnesī </w:t>
      </w:r>
      <w:r w:rsidR="001A3C75" w:rsidRPr="00DD2980">
        <w:rPr>
          <w:rFonts w:eastAsia="Calibri"/>
        </w:rPr>
        <w:t>".</w:t>
      </w:r>
    </w:p>
    <w:p w14:paraId="152BCDD8" w14:textId="71265D61" w:rsidR="001A3C75" w:rsidRPr="00164EEA" w:rsidRDefault="001A3C75" w:rsidP="00C97FB1">
      <w:pPr>
        <w:pStyle w:val="Sarakstarindkopa"/>
        <w:numPr>
          <w:ilvl w:val="0"/>
          <w:numId w:val="29"/>
        </w:numPr>
        <w:spacing w:before="60" w:after="60" w:line="240" w:lineRule="auto"/>
        <w:jc w:val="center"/>
        <w:rPr>
          <w:color w:val="auto"/>
        </w:rPr>
      </w:pPr>
      <w:r w:rsidRPr="00C97FB1">
        <w:rPr>
          <w:b/>
          <w:bCs/>
        </w:rPr>
        <w:t>PUŠU REKVIZĪTI</w:t>
      </w:r>
    </w:p>
    <w:p w14:paraId="57F23552" w14:textId="77777777" w:rsidR="00164EEA" w:rsidRPr="00C97FB1" w:rsidRDefault="00164EEA" w:rsidP="00164EEA">
      <w:pPr>
        <w:pStyle w:val="Sarakstarindkopa"/>
        <w:spacing w:before="60" w:after="60" w:line="240" w:lineRule="auto"/>
        <w:ind w:left="360"/>
        <w:rPr>
          <w:color w:val="auto"/>
        </w:rPr>
      </w:pPr>
    </w:p>
    <w:p w14:paraId="4C849908" w14:textId="77777777" w:rsidR="001A3C75" w:rsidRPr="00F10C02" w:rsidRDefault="001A3C75" w:rsidP="00F10C02">
      <w:pPr>
        <w:pStyle w:val="Sarakstarindkopa"/>
        <w:spacing w:before="60" w:after="60" w:line="240" w:lineRule="auto"/>
        <w:contextualSpacing w:val="0"/>
        <w:jc w:val="both"/>
        <w:rPr>
          <w:color w:val="auto"/>
          <w:lang w:eastAsia="ru-RU"/>
        </w:rPr>
      </w:pPr>
    </w:p>
    <w:p w14:paraId="15EF9F47" w14:textId="77777777" w:rsidR="001A3C75" w:rsidRPr="00F10C02" w:rsidRDefault="001A3C75" w:rsidP="00F10C02">
      <w:pPr>
        <w:pStyle w:val="Sarakstarindkopa"/>
        <w:tabs>
          <w:tab w:val="left" w:pos="9390"/>
        </w:tabs>
        <w:spacing w:before="60" w:after="60" w:line="240" w:lineRule="auto"/>
        <w:ind w:right="-285"/>
        <w:contextualSpacing w:val="0"/>
        <w:jc w:val="center"/>
        <w:rPr>
          <w:color w:val="auto"/>
          <w:lang w:eastAsia="ru-RU"/>
        </w:rPr>
      </w:pPr>
      <w:r w:rsidRPr="00F10C02">
        <w:rPr>
          <w:color w:val="auto"/>
          <w:lang w:eastAsia="ru-RU"/>
        </w:rPr>
        <w:t>*DOKUMENTS PARAKSTĪTS ELEKTRONISKI AR DROŠU ELEKTRONISKO PARAKSTU, KAS SATUR LAIKA ZĪMOGU.</w:t>
      </w:r>
    </w:p>
    <w:p w14:paraId="5660FB9E" w14:textId="77777777" w:rsidR="00D9304D" w:rsidRPr="00F10C02" w:rsidRDefault="00D9304D" w:rsidP="00F10C02">
      <w:pPr>
        <w:spacing w:before="60" w:after="60" w:line="240" w:lineRule="auto"/>
        <w:rPr>
          <w:rFonts w:ascii="Times New Roman" w:eastAsia="Times New Roman" w:hAnsi="Times New Roman" w:cs="Times New Roman"/>
          <w:sz w:val="24"/>
          <w:szCs w:val="24"/>
          <w:lang w:eastAsia="ru-RU"/>
        </w:rPr>
      </w:pPr>
      <w:r w:rsidRPr="00F10C02">
        <w:rPr>
          <w:rFonts w:ascii="Times New Roman" w:hAnsi="Times New Roman" w:cs="Times New Roman"/>
          <w:sz w:val="24"/>
          <w:szCs w:val="24"/>
          <w:lang w:eastAsia="ru-RU"/>
        </w:rPr>
        <w:br w:type="page"/>
      </w:r>
    </w:p>
    <w:p w14:paraId="24BC8434" w14:textId="77777777" w:rsidR="008B7E50" w:rsidRPr="00F10C02" w:rsidRDefault="008B7E50" w:rsidP="00F10C02">
      <w:pPr>
        <w:pStyle w:val="Sarakstarindkopa"/>
        <w:tabs>
          <w:tab w:val="left" w:pos="9390"/>
        </w:tabs>
        <w:spacing w:before="60" w:after="60" w:line="240" w:lineRule="auto"/>
        <w:ind w:right="-285"/>
        <w:contextualSpacing w:val="0"/>
        <w:jc w:val="right"/>
        <w:rPr>
          <w:color w:val="auto"/>
          <w:lang w:eastAsia="ru-RU"/>
        </w:rPr>
        <w:sectPr w:rsidR="008B7E50" w:rsidRPr="00F10C02" w:rsidSect="00304968">
          <w:pgSz w:w="11906" w:h="16838"/>
          <w:pgMar w:top="1701" w:right="1134" w:bottom="1134" w:left="1701" w:header="709" w:footer="709" w:gutter="0"/>
          <w:cols w:space="708"/>
          <w:docGrid w:linePitch="360"/>
        </w:sectPr>
      </w:pPr>
    </w:p>
    <w:p w14:paraId="222E942E" w14:textId="09C33AC7" w:rsidR="00C97FB1" w:rsidRPr="00C97FB1" w:rsidRDefault="00C97FB1" w:rsidP="00C97FB1">
      <w:pPr>
        <w:pStyle w:val="Sarakstarindkopa"/>
        <w:tabs>
          <w:tab w:val="left" w:pos="9390"/>
        </w:tabs>
        <w:spacing w:before="60" w:after="60" w:line="240" w:lineRule="auto"/>
        <w:ind w:right="-285"/>
        <w:jc w:val="right"/>
        <w:rPr>
          <w:color w:val="auto"/>
          <w:lang w:eastAsia="ru-RU"/>
        </w:rPr>
      </w:pPr>
      <w:r>
        <w:rPr>
          <w:color w:val="auto"/>
          <w:lang w:eastAsia="ru-RU"/>
        </w:rPr>
        <w:lastRenderedPageBreak/>
        <w:t xml:space="preserve">1.pielikums </w:t>
      </w:r>
      <w:r w:rsidRPr="00C97FB1">
        <w:rPr>
          <w:color w:val="auto"/>
          <w:lang w:eastAsia="ru-RU"/>
        </w:rPr>
        <w:t>LĪGUM</w:t>
      </w:r>
      <w:r>
        <w:rPr>
          <w:color w:val="auto"/>
          <w:lang w:eastAsia="ru-RU"/>
        </w:rPr>
        <w:t>AM</w:t>
      </w:r>
      <w:r w:rsidRPr="00C97FB1">
        <w:rPr>
          <w:color w:val="auto"/>
          <w:lang w:eastAsia="ru-RU"/>
        </w:rPr>
        <w:t xml:space="preserve"> Nr. BKUS 2026/52</w:t>
      </w:r>
    </w:p>
    <w:p w14:paraId="6FF774D6" w14:textId="77777777" w:rsidR="00C97FB1" w:rsidRDefault="00C97FB1" w:rsidP="00C97FB1">
      <w:pPr>
        <w:pStyle w:val="Sarakstarindkopa"/>
        <w:tabs>
          <w:tab w:val="left" w:pos="9390"/>
        </w:tabs>
        <w:spacing w:before="60" w:after="60" w:line="240" w:lineRule="auto"/>
        <w:ind w:right="-285"/>
        <w:contextualSpacing w:val="0"/>
        <w:jc w:val="right"/>
        <w:rPr>
          <w:color w:val="auto"/>
          <w:lang w:eastAsia="ru-RU"/>
        </w:rPr>
      </w:pPr>
      <w:r w:rsidRPr="00C97FB1">
        <w:rPr>
          <w:color w:val="auto"/>
          <w:lang w:eastAsia="ru-RU"/>
        </w:rPr>
        <w:t>par taksometru pakalpojumu nodrošināšanu</w:t>
      </w:r>
    </w:p>
    <w:p w14:paraId="67AD02FB" w14:textId="727E017E" w:rsidR="00C97FB1" w:rsidRPr="00C97FB1" w:rsidRDefault="00C97FB1" w:rsidP="00C97FB1">
      <w:pPr>
        <w:pStyle w:val="Sarakstarindkopa"/>
        <w:tabs>
          <w:tab w:val="left" w:pos="9390"/>
        </w:tabs>
        <w:spacing w:before="60" w:after="60" w:line="240" w:lineRule="auto"/>
        <w:ind w:right="-285"/>
        <w:contextualSpacing w:val="0"/>
        <w:jc w:val="center"/>
        <w:rPr>
          <w:b/>
          <w:bCs/>
          <w:color w:val="auto"/>
          <w:lang w:eastAsia="ru-RU"/>
        </w:rPr>
      </w:pPr>
      <w:r w:rsidRPr="00C97FB1">
        <w:rPr>
          <w:b/>
          <w:bCs/>
          <w:color w:val="auto"/>
          <w:lang w:eastAsia="ru-RU"/>
        </w:rPr>
        <w:t>Tehniskā specifikācija. Tehniskais piedāvājums.</w:t>
      </w:r>
    </w:p>
    <w:p w14:paraId="49EE5B49" w14:textId="5CD10297" w:rsidR="00C97FB1" w:rsidRPr="00C97FB1" w:rsidRDefault="00C97FB1" w:rsidP="00C97FB1">
      <w:pPr>
        <w:pStyle w:val="Sarakstarindkopa"/>
        <w:tabs>
          <w:tab w:val="left" w:pos="9390"/>
        </w:tabs>
        <w:spacing w:before="60" w:after="60" w:line="240" w:lineRule="auto"/>
        <w:ind w:right="-285"/>
        <w:jc w:val="right"/>
        <w:rPr>
          <w:color w:val="auto"/>
          <w:lang w:eastAsia="ru-RU"/>
        </w:rPr>
      </w:pPr>
      <w:r>
        <w:rPr>
          <w:color w:val="auto"/>
          <w:lang w:eastAsia="ru-RU"/>
        </w:rPr>
        <w:t xml:space="preserve">2.pielikums </w:t>
      </w:r>
      <w:r w:rsidRPr="00C97FB1">
        <w:rPr>
          <w:color w:val="auto"/>
          <w:lang w:eastAsia="ru-RU"/>
        </w:rPr>
        <w:t>LĪGUM</w:t>
      </w:r>
      <w:r>
        <w:rPr>
          <w:color w:val="auto"/>
          <w:lang w:eastAsia="ru-RU"/>
        </w:rPr>
        <w:t>AM</w:t>
      </w:r>
      <w:r w:rsidRPr="00C97FB1">
        <w:rPr>
          <w:color w:val="auto"/>
          <w:lang w:eastAsia="ru-RU"/>
        </w:rPr>
        <w:t xml:space="preserve"> Nr. BKUS 2026/52</w:t>
      </w:r>
    </w:p>
    <w:p w14:paraId="5830EB44" w14:textId="77777777" w:rsidR="00C97FB1" w:rsidRDefault="00C97FB1" w:rsidP="00C97FB1">
      <w:pPr>
        <w:pStyle w:val="Sarakstarindkopa"/>
        <w:tabs>
          <w:tab w:val="left" w:pos="9390"/>
        </w:tabs>
        <w:spacing w:before="60" w:after="60" w:line="240" w:lineRule="auto"/>
        <w:ind w:right="-285"/>
        <w:contextualSpacing w:val="0"/>
        <w:jc w:val="right"/>
        <w:rPr>
          <w:color w:val="auto"/>
          <w:lang w:eastAsia="ru-RU"/>
        </w:rPr>
      </w:pPr>
      <w:r w:rsidRPr="00C97FB1">
        <w:rPr>
          <w:color w:val="auto"/>
          <w:lang w:eastAsia="ru-RU"/>
        </w:rPr>
        <w:t>par taksometru pakalpojumu nodrošināšanu</w:t>
      </w:r>
    </w:p>
    <w:p w14:paraId="59B6A723" w14:textId="0D19666C" w:rsidR="00C97FB1" w:rsidRPr="00C97FB1" w:rsidRDefault="00C97FB1" w:rsidP="00C97FB1">
      <w:pPr>
        <w:pStyle w:val="Sarakstarindkopa"/>
        <w:tabs>
          <w:tab w:val="left" w:pos="9390"/>
        </w:tabs>
        <w:spacing w:before="60" w:after="60" w:line="240" w:lineRule="auto"/>
        <w:ind w:right="-285"/>
        <w:contextualSpacing w:val="0"/>
        <w:jc w:val="center"/>
        <w:rPr>
          <w:b/>
          <w:bCs/>
          <w:color w:val="auto"/>
          <w:lang w:eastAsia="ru-RU"/>
        </w:rPr>
      </w:pPr>
      <w:r w:rsidRPr="00C97FB1">
        <w:rPr>
          <w:b/>
          <w:bCs/>
          <w:color w:val="auto"/>
          <w:lang w:eastAsia="ru-RU"/>
        </w:rPr>
        <w:t>Finanšu piedāvājums</w:t>
      </w:r>
      <w:r>
        <w:rPr>
          <w:b/>
          <w:bCs/>
          <w:color w:val="auto"/>
          <w:lang w:eastAsia="ru-RU"/>
        </w:rPr>
        <w:t>.</w:t>
      </w:r>
    </w:p>
    <w:p w14:paraId="248BD002" w14:textId="77777777" w:rsidR="00C97FB1" w:rsidRPr="00C97FB1" w:rsidRDefault="00C97FB1" w:rsidP="00C97FB1">
      <w:pPr>
        <w:tabs>
          <w:tab w:val="left" w:pos="9390"/>
        </w:tabs>
        <w:spacing w:before="60" w:after="60" w:line="240" w:lineRule="auto"/>
        <w:ind w:right="-285"/>
        <w:rPr>
          <w:lang w:eastAsia="ru-RU"/>
        </w:rPr>
      </w:pPr>
    </w:p>
    <w:p w14:paraId="3EDDF936" w14:textId="2B1A21B4" w:rsidR="00C97FB1" w:rsidRPr="00C97FB1" w:rsidRDefault="00C97FB1" w:rsidP="00C97FB1">
      <w:pPr>
        <w:pStyle w:val="Sarakstarindkopa"/>
        <w:tabs>
          <w:tab w:val="left" w:pos="9390"/>
        </w:tabs>
        <w:spacing w:before="60" w:after="60" w:line="240" w:lineRule="auto"/>
        <w:ind w:right="-285"/>
        <w:jc w:val="right"/>
        <w:rPr>
          <w:color w:val="auto"/>
          <w:lang w:eastAsia="ru-RU"/>
        </w:rPr>
      </w:pPr>
      <w:r>
        <w:rPr>
          <w:color w:val="auto"/>
          <w:lang w:eastAsia="ru-RU"/>
        </w:rPr>
        <w:t xml:space="preserve">3.pielikums </w:t>
      </w:r>
      <w:r w:rsidRPr="00C97FB1">
        <w:rPr>
          <w:color w:val="auto"/>
          <w:lang w:eastAsia="ru-RU"/>
        </w:rPr>
        <w:t>LĪGUM</w:t>
      </w:r>
      <w:r>
        <w:rPr>
          <w:color w:val="auto"/>
          <w:lang w:eastAsia="ru-RU"/>
        </w:rPr>
        <w:t>AM</w:t>
      </w:r>
      <w:r w:rsidRPr="00C97FB1">
        <w:rPr>
          <w:color w:val="auto"/>
          <w:lang w:eastAsia="ru-RU"/>
        </w:rPr>
        <w:t xml:space="preserve"> Nr. BKUS 2026/52</w:t>
      </w:r>
    </w:p>
    <w:p w14:paraId="76C73A8E" w14:textId="64AE6A5A" w:rsidR="008B7E50" w:rsidRPr="00F10C02" w:rsidRDefault="00C97FB1" w:rsidP="00C97FB1">
      <w:pPr>
        <w:pStyle w:val="Sarakstarindkopa"/>
        <w:tabs>
          <w:tab w:val="left" w:pos="9390"/>
        </w:tabs>
        <w:spacing w:before="60" w:after="60" w:line="240" w:lineRule="auto"/>
        <w:ind w:right="-285"/>
        <w:contextualSpacing w:val="0"/>
        <w:jc w:val="right"/>
        <w:rPr>
          <w:color w:val="auto"/>
          <w:lang w:eastAsia="ru-RU"/>
        </w:rPr>
      </w:pPr>
      <w:r w:rsidRPr="00C97FB1">
        <w:rPr>
          <w:color w:val="auto"/>
          <w:lang w:eastAsia="ru-RU"/>
        </w:rPr>
        <w:t>par taksometru pakalpojumu nodrošināšanu</w:t>
      </w:r>
    </w:p>
    <w:p w14:paraId="28902CED" w14:textId="384F9CD4" w:rsidR="008B7E50" w:rsidRDefault="00C97FB1" w:rsidP="00F10C02">
      <w:pPr>
        <w:pStyle w:val="Sarakstarindkopa"/>
        <w:tabs>
          <w:tab w:val="left" w:pos="9390"/>
        </w:tabs>
        <w:spacing w:before="60" w:after="60" w:line="240" w:lineRule="auto"/>
        <w:ind w:right="-285"/>
        <w:contextualSpacing w:val="0"/>
        <w:jc w:val="center"/>
        <w:rPr>
          <w:b/>
          <w:bCs/>
          <w:color w:val="auto"/>
          <w:lang w:eastAsia="ru-RU"/>
        </w:rPr>
      </w:pPr>
      <w:r w:rsidRPr="00C97FB1">
        <w:rPr>
          <w:b/>
          <w:bCs/>
          <w:color w:val="auto"/>
          <w:lang w:eastAsia="ru-RU"/>
        </w:rPr>
        <w:t>Pārskat</w:t>
      </w:r>
      <w:r>
        <w:rPr>
          <w:b/>
          <w:bCs/>
          <w:color w:val="auto"/>
          <w:lang w:eastAsia="ru-RU"/>
        </w:rPr>
        <w:t xml:space="preserve">s </w:t>
      </w:r>
      <w:r w:rsidRPr="00C97FB1">
        <w:rPr>
          <w:b/>
          <w:bCs/>
          <w:color w:val="auto"/>
          <w:lang w:eastAsia="ru-RU"/>
        </w:rPr>
        <w:t>par sniegto Pakalpojumu</w:t>
      </w:r>
      <w:r w:rsidRPr="00C97FB1">
        <w:t xml:space="preserve"> </w:t>
      </w:r>
      <w:r w:rsidR="00164EEA">
        <w:rPr>
          <w:b/>
          <w:bCs/>
          <w:color w:val="auto"/>
          <w:lang w:eastAsia="ru-RU"/>
        </w:rPr>
        <w:t>202_.gada ________________</w:t>
      </w:r>
    </w:p>
    <w:p w14:paraId="4A084B6F" w14:textId="77777777" w:rsidR="00FD54B1" w:rsidRDefault="00FD54B1" w:rsidP="00C97FB1">
      <w:pPr>
        <w:pStyle w:val="Sarakstarindkopa"/>
        <w:tabs>
          <w:tab w:val="left" w:pos="9390"/>
        </w:tabs>
        <w:spacing w:before="60" w:after="60" w:line="240" w:lineRule="auto"/>
        <w:ind w:right="-285"/>
        <w:contextualSpacing w:val="0"/>
        <w:rPr>
          <w:b/>
          <w:bCs/>
          <w:color w:val="auto"/>
          <w:lang w:eastAsia="ru-RU"/>
        </w:rPr>
      </w:pPr>
    </w:p>
    <w:p w14:paraId="7C2DC2EB" w14:textId="7FEE7C2F" w:rsidR="00FD54B1" w:rsidRPr="00164EEA" w:rsidRDefault="00FD54B1" w:rsidP="00C97FB1">
      <w:pPr>
        <w:pStyle w:val="Sarakstarindkopa"/>
        <w:tabs>
          <w:tab w:val="left" w:pos="9390"/>
        </w:tabs>
        <w:spacing w:before="60" w:after="60" w:line="240" w:lineRule="auto"/>
        <w:ind w:right="-285"/>
        <w:contextualSpacing w:val="0"/>
        <w:rPr>
          <w:color w:val="auto"/>
          <w:lang w:eastAsia="ru-RU"/>
        </w:rPr>
      </w:pPr>
      <w:r w:rsidRPr="00164EEA">
        <w:rPr>
          <w:color w:val="auto"/>
          <w:lang w:eastAsia="ru-RU"/>
        </w:rPr>
        <w:t>Pasūtītājs:</w:t>
      </w:r>
      <w:r w:rsidRPr="00164EEA">
        <w:t xml:space="preserve"> </w:t>
      </w:r>
      <w:r w:rsidRPr="00164EEA">
        <w:rPr>
          <w:color w:val="auto"/>
          <w:lang w:eastAsia="ru-RU"/>
        </w:rPr>
        <w:t>VSIA „Bērnu klīniskā universitātes slimnīca”</w:t>
      </w:r>
    </w:p>
    <w:p w14:paraId="76342C8F" w14:textId="713F47D3" w:rsidR="00FD54B1" w:rsidRPr="00164EEA" w:rsidRDefault="00FD54B1" w:rsidP="00C97FB1">
      <w:pPr>
        <w:pStyle w:val="Sarakstarindkopa"/>
        <w:tabs>
          <w:tab w:val="left" w:pos="9390"/>
        </w:tabs>
        <w:spacing w:before="60" w:after="60" w:line="240" w:lineRule="auto"/>
        <w:ind w:right="-285"/>
        <w:contextualSpacing w:val="0"/>
        <w:rPr>
          <w:color w:val="auto"/>
          <w:lang w:eastAsia="ru-RU"/>
        </w:rPr>
      </w:pPr>
      <w:r w:rsidRPr="00164EEA">
        <w:rPr>
          <w:color w:val="auto"/>
          <w:lang w:eastAsia="ru-RU"/>
        </w:rPr>
        <w:t>Izpildītājs:</w:t>
      </w:r>
      <w:r w:rsidR="00164EEA" w:rsidRPr="00164EEA">
        <w:rPr>
          <w:color w:val="auto"/>
          <w:lang w:eastAsia="ru-RU"/>
        </w:rPr>
        <w:t>_______________________________________</w:t>
      </w:r>
    </w:p>
    <w:p w14:paraId="16BA7DE6" w14:textId="4822B2DA" w:rsidR="00C97FB1" w:rsidRPr="00164EEA" w:rsidRDefault="00C97FB1" w:rsidP="00C97FB1">
      <w:pPr>
        <w:pStyle w:val="Sarakstarindkopa"/>
        <w:tabs>
          <w:tab w:val="left" w:pos="9390"/>
        </w:tabs>
        <w:spacing w:before="60" w:after="60" w:line="240" w:lineRule="auto"/>
        <w:ind w:right="-285"/>
        <w:contextualSpacing w:val="0"/>
        <w:rPr>
          <w:color w:val="auto"/>
          <w:lang w:eastAsia="ru-RU"/>
        </w:rPr>
      </w:pPr>
      <w:r w:rsidRPr="00164EEA">
        <w:rPr>
          <w:color w:val="auto"/>
          <w:lang w:eastAsia="ru-RU"/>
        </w:rPr>
        <w:t>Līguma numurs: BKUS 2026/52</w:t>
      </w:r>
    </w:p>
    <w:p w14:paraId="47DCEAD5" w14:textId="77777777" w:rsidR="00C97FB1" w:rsidRPr="00F10C02" w:rsidRDefault="00C97FB1" w:rsidP="00F10C02">
      <w:pPr>
        <w:pStyle w:val="Sarakstarindkopa"/>
        <w:tabs>
          <w:tab w:val="left" w:pos="9390"/>
        </w:tabs>
        <w:spacing w:before="60" w:after="60" w:line="240" w:lineRule="auto"/>
        <w:ind w:right="-285"/>
        <w:contextualSpacing w:val="0"/>
        <w:jc w:val="center"/>
        <w:rPr>
          <w:b/>
          <w:bCs/>
          <w:color w:val="auto"/>
          <w:lang w:eastAsia="ru-RU"/>
        </w:rPr>
      </w:pPr>
    </w:p>
    <w:tbl>
      <w:tblPr>
        <w:tblStyle w:val="Reatabula"/>
        <w:tblW w:w="14317" w:type="dxa"/>
        <w:tblInd w:w="-5" w:type="dxa"/>
        <w:tblLook w:val="04A0" w:firstRow="1" w:lastRow="0" w:firstColumn="1" w:lastColumn="0" w:noHBand="0" w:noVBand="1"/>
      </w:tblPr>
      <w:tblGrid>
        <w:gridCol w:w="712"/>
        <w:gridCol w:w="1305"/>
        <w:gridCol w:w="1045"/>
        <w:gridCol w:w="1045"/>
        <w:gridCol w:w="1045"/>
        <w:gridCol w:w="1045"/>
        <w:gridCol w:w="1045"/>
        <w:gridCol w:w="1233"/>
        <w:gridCol w:w="1257"/>
        <w:gridCol w:w="1213"/>
        <w:gridCol w:w="1213"/>
        <w:gridCol w:w="1049"/>
        <w:gridCol w:w="1252"/>
      </w:tblGrid>
      <w:tr w:rsidR="00AA0564" w:rsidRPr="00164EEA" w14:paraId="15E5131F" w14:textId="62E6B006" w:rsidTr="00AA0564">
        <w:tc>
          <w:tcPr>
            <w:tcW w:w="695" w:type="dxa"/>
            <w:shd w:val="pct20" w:color="auto" w:fill="auto"/>
          </w:tcPr>
          <w:p w14:paraId="714EBC82" w14:textId="09464952" w:rsidR="00AA0564" w:rsidRPr="00164EEA" w:rsidRDefault="00AA0564" w:rsidP="00164EEA">
            <w:pPr>
              <w:jc w:val="center"/>
              <w:rPr>
                <w:b/>
                <w:bCs/>
                <w:sz w:val="20"/>
                <w:szCs w:val="20"/>
                <w:lang w:eastAsia="ru-RU"/>
              </w:rPr>
            </w:pPr>
            <w:proofErr w:type="spellStart"/>
            <w:r>
              <w:rPr>
                <w:b/>
                <w:bCs/>
                <w:sz w:val="20"/>
                <w:szCs w:val="20"/>
                <w:lang w:eastAsia="ru-RU"/>
              </w:rPr>
              <w:t>N.p.k</w:t>
            </w:r>
            <w:proofErr w:type="spellEnd"/>
            <w:r>
              <w:rPr>
                <w:b/>
                <w:bCs/>
                <w:sz w:val="20"/>
                <w:szCs w:val="20"/>
                <w:lang w:eastAsia="ru-RU"/>
              </w:rPr>
              <w:t>.</w:t>
            </w:r>
          </w:p>
        </w:tc>
        <w:tc>
          <w:tcPr>
            <w:tcW w:w="1270" w:type="dxa"/>
            <w:shd w:val="pct20" w:color="auto" w:fill="auto"/>
            <w:vAlign w:val="center"/>
          </w:tcPr>
          <w:p w14:paraId="6D30D43D" w14:textId="42527B3D" w:rsidR="00AA0564" w:rsidRDefault="00AA0564" w:rsidP="00164EEA">
            <w:pPr>
              <w:jc w:val="center"/>
              <w:rPr>
                <w:b/>
                <w:bCs/>
                <w:sz w:val="20"/>
                <w:szCs w:val="20"/>
                <w:lang w:eastAsia="ru-RU"/>
              </w:rPr>
            </w:pPr>
            <w:r w:rsidRPr="00164EEA">
              <w:rPr>
                <w:b/>
                <w:bCs/>
                <w:sz w:val="20"/>
                <w:szCs w:val="20"/>
                <w:lang w:eastAsia="ru-RU"/>
              </w:rPr>
              <w:t>Brauciena datums</w:t>
            </w:r>
          </w:p>
          <w:p w14:paraId="236BD9CC" w14:textId="7A0C7B46" w:rsidR="00AA0564" w:rsidRPr="00164EEA" w:rsidRDefault="00AA0564" w:rsidP="00164EEA">
            <w:pPr>
              <w:jc w:val="center"/>
              <w:rPr>
                <w:b/>
                <w:bCs/>
                <w:sz w:val="20"/>
                <w:szCs w:val="20"/>
                <w:lang w:eastAsia="ru-RU"/>
              </w:rPr>
            </w:pPr>
            <w:r>
              <w:rPr>
                <w:b/>
                <w:bCs/>
                <w:sz w:val="20"/>
                <w:szCs w:val="20"/>
                <w:lang w:eastAsia="ru-RU"/>
              </w:rPr>
              <w:t>(DD.MM.GG)</w:t>
            </w:r>
          </w:p>
        </w:tc>
        <w:tc>
          <w:tcPr>
            <w:tcW w:w="1019" w:type="dxa"/>
            <w:shd w:val="pct20" w:color="auto" w:fill="auto"/>
            <w:vAlign w:val="center"/>
          </w:tcPr>
          <w:p w14:paraId="3D4EEEE7" w14:textId="188D5D01" w:rsidR="00AA0564" w:rsidRPr="00164EEA" w:rsidRDefault="00AA0564" w:rsidP="00164EEA">
            <w:pPr>
              <w:jc w:val="center"/>
              <w:rPr>
                <w:b/>
                <w:bCs/>
                <w:sz w:val="20"/>
                <w:szCs w:val="20"/>
                <w:lang w:eastAsia="ru-RU"/>
              </w:rPr>
            </w:pPr>
            <w:r w:rsidRPr="00164EEA">
              <w:rPr>
                <w:b/>
                <w:bCs/>
                <w:sz w:val="20"/>
                <w:szCs w:val="20"/>
                <w:lang w:eastAsia="ru-RU"/>
              </w:rPr>
              <w:t>Brauciena sākuma adrese</w:t>
            </w:r>
          </w:p>
        </w:tc>
        <w:tc>
          <w:tcPr>
            <w:tcW w:w="1019" w:type="dxa"/>
            <w:shd w:val="pct20" w:color="auto" w:fill="auto"/>
            <w:vAlign w:val="center"/>
          </w:tcPr>
          <w:p w14:paraId="182FF9C0" w14:textId="177208BB" w:rsidR="00AA0564" w:rsidRPr="00164EEA" w:rsidRDefault="00AA0564" w:rsidP="00164EEA">
            <w:pPr>
              <w:jc w:val="center"/>
              <w:rPr>
                <w:b/>
                <w:bCs/>
                <w:sz w:val="20"/>
                <w:szCs w:val="20"/>
                <w:lang w:eastAsia="ru-RU"/>
              </w:rPr>
            </w:pPr>
            <w:r w:rsidRPr="00164EEA">
              <w:rPr>
                <w:b/>
                <w:bCs/>
                <w:sz w:val="20"/>
                <w:szCs w:val="20"/>
                <w:lang w:eastAsia="ru-RU"/>
              </w:rPr>
              <w:t>Brauciena beigu adrese</w:t>
            </w:r>
          </w:p>
        </w:tc>
        <w:tc>
          <w:tcPr>
            <w:tcW w:w="1019" w:type="dxa"/>
            <w:shd w:val="pct20" w:color="auto" w:fill="auto"/>
            <w:vAlign w:val="center"/>
          </w:tcPr>
          <w:p w14:paraId="13A5F824" w14:textId="02CED9EA" w:rsidR="00AA0564" w:rsidRPr="00164EEA" w:rsidRDefault="00AA0564" w:rsidP="00164EEA">
            <w:pPr>
              <w:jc w:val="center"/>
              <w:rPr>
                <w:b/>
                <w:bCs/>
                <w:sz w:val="20"/>
                <w:szCs w:val="20"/>
                <w:lang w:eastAsia="ru-RU"/>
              </w:rPr>
            </w:pPr>
            <w:r w:rsidRPr="00164EEA">
              <w:rPr>
                <w:b/>
                <w:bCs/>
                <w:sz w:val="20"/>
                <w:szCs w:val="20"/>
                <w:lang w:eastAsia="ru-RU"/>
              </w:rPr>
              <w:t>Brauciena sākuma laiks</w:t>
            </w:r>
          </w:p>
          <w:p w14:paraId="475E6D6F" w14:textId="4C56AE8A" w:rsidR="00AA0564" w:rsidRPr="00164EEA" w:rsidRDefault="00AA0564" w:rsidP="00164EEA">
            <w:pPr>
              <w:jc w:val="center"/>
              <w:rPr>
                <w:b/>
                <w:bCs/>
                <w:sz w:val="20"/>
                <w:szCs w:val="20"/>
                <w:lang w:eastAsia="ru-RU"/>
              </w:rPr>
            </w:pPr>
            <w:r w:rsidRPr="00164EEA">
              <w:rPr>
                <w:b/>
                <w:bCs/>
                <w:sz w:val="20"/>
                <w:szCs w:val="20"/>
                <w:lang w:eastAsia="ru-RU"/>
              </w:rPr>
              <w:t>(HH:MM)</w:t>
            </w:r>
          </w:p>
        </w:tc>
        <w:tc>
          <w:tcPr>
            <w:tcW w:w="1019" w:type="dxa"/>
            <w:shd w:val="pct20" w:color="auto" w:fill="auto"/>
            <w:vAlign w:val="center"/>
          </w:tcPr>
          <w:p w14:paraId="328CB882" w14:textId="6332071A" w:rsidR="00AA0564" w:rsidRPr="00164EEA" w:rsidRDefault="00AA0564" w:rsidP="00164EEA">
            <w:pPr>
              <w:jc w:val="center"/>
              <w:rPr>
                <w:b/>
                <w:bCs/>
                <w:sz w:val="20"/>
                <w:szCs w:val="20"/>
                <w:lang w:eastAsia="ru-RU"/>
              </w:rPr>
            </w:pPr>
            <w:r w:rsidRPr="00164EEA">
              <w:rPr>
                <w:b/>
                <w:bCs/>
                <w:sz w:val="20"/>
                <w:szCs w:val="20"/>
                <w:lang w:eastAsia="ru-RU"/>
              </w:rPr>
              <w:t>Brauciena beigu laiks</w:t>
            </w:r>
          </w:p>
          <w:p w14:paraId="7383E56E" w14:textId="215098E9" w:rsidR="00AA0564" w:rsidRPr="00164EEA" w:rsidRDefault="00AA0564" w:rsidP="00164EEA">
            <w:pPr>
              <w:jc w:val="center"/>
              <w:rPr>
                <w:b/>
                <w:bCs/>
                <w:sz w:val="20"/>
                <w:szCs w:val="20"/>
                <w:lang w:eastAsia="ru-RU"/>
              </w:rPr>
            </w:pPr>
            <w:r w:rsidRPr="00164EEA">
              <w:rPr>
                <w:b/>
                <w:bCs/>
                <w:sz w:val="20"/>
                <w:szCs w:val="20"/>
                <w:lang w:eastAsia="ru-RU"/>
              </w:rPr>
              <w:t>(HH:MM)</w:t>
            </w:r>
          </w:p>
        </w:tc>
        <w:tc>
          <w:tcPr>
            <w:tcW w:w="1019" w:type="dxa"/>
            <w:shd w:val="pct20" w:color="auto" w:fill="auto"/>
            <w:vAlign w:val="center"/>
          </w:tcPr>
          <w:p w14:paraId="21C0A1DA" w14:textId="77360179" w:rsidR="00AA0564" w:rsidRPr="00164EEA" w:rsidRDefault="00AA0564" w:rsidP="00164EEA">
            <w:pPr>
              <w:jc w:val="center"/>
              <w:rPr>
                <w:b/>
                <w:bCs/>
                <w:sz w:val="20"/>
                <w:szCs w:val="20"/>
                <w:lang w:eastAsia="ru-RU"/>
              </w:rPr>
            </w:pPr>
            <w:r w:rsidRPr="00164EEA">
              <w:rPr>
                <w:b/>
                <w:bCs/>
                <w:sz w:val="20"/>
                <w:szCs w:val="20"/>
                <w:lang w:eastAsia="ru-RU"/>
              </w:rPr>
              <w:t>Brauciena ilgums</w:t>
            </w:r>
          </w:p>
          <w:p w14:paraId="038CE876" w14:textId="29CFF319" w:rsidR="00AA0564" w:rsidRPr="00164EEA" w:rsidRDefault="00AA0564" w:rsidP="00164EEA">
            <w:pPr>
              <w:jc w:val="center"/>
              <w:rPr>
                <w:b/>
                <w:bCs/>
                <w:sz w:val="20"/>
                <w:szCs w:val="20"/>
                <w:lang w:eastAsia="ru-RU"/>
              </w:rPr>
            </w:pPr>
            <w:r w:rsidRPr="00164EEA">
              <w:rPr>
                <w:b/>
                <w:bCs/>
                <w:sz w:val="20"/>
                <w:szCs w:val="20"/>
                <w:lang w:eastAsia="ru-RU"/>
              </w:rPr>
              <w:t>(HH:MM)</w:t>
            </w:r>
          </w:p>
        </w:tc>
        <w:tc>
          <w:tcPr>
            <w:tcW w:w="1201" w:type="dxa"/>
            <w:shd w:val="pct20" w:color="auto" w:fill="auto"/>
            <w:vAlign w:val="center"/>
          </w:tcPr>
          <w:p w14:paraId="4FBEA2B3" w14:textId="077659D2" w:rsidR="00AA0564" w:rsidRPr="00164EEA" w:rsidRDefault="00AA0564" w:rsidP="00164EEA">
            <w:pPr>
              <w:jc w:val="center"/>
              <w:rPr>
                <w:b/>
                <w:bCs/>
                <w:sz w:val="20"/>
                <w:szCs w:val="20"/>
                <w:lang w:eastAsia="ru-RU"/>
              </w:rPr>
            </w:pPr>
            <w:r w:rsidRPr="00164EEA">
              <w:rPr>
                <w:b/>
                <w:bCs/>
                <w:sz w:val="20"/>
                <w:szCs w:val="20"/>
                <w:lang w:eastAsia="ru-RU"/>
              </w:rPr>
              <w:t>Nobrauktais attālums (km)</w:t>
            </w:r>
          </w:p>
        </w:tc>
        <w:tc>
          <w:tcPr>
            <w:tcW w:w="1224" w:type="dxa"/>
            <w:shd w:val="pct20" w:color="auto" w:fill="auto"/>
            <w:vAlign w:val="center"/>
          </w:tcPr>
          <w:p w14:paraId="18A61818" w14:textId="3066BD69" w:rsidR="00AA0564" w:rsidRPr="00164EEA" w:rsidRDefault="00AA0564" w:rsidP="00164EEA">
            <w:pPr>
              <w:jc w:val="center"/>
              <w:rPr>
                <w:b/>
                <w:bCs/>
                <w:sz w:val="20"/>
                <w:szCs w:val="20"/>
                <w:lang w:eastAsia="ru-RU"/>
              </w:rPr>
            </w:pPr>
            <w:r w:rsidRPr="00164EEA">
              <w:rPr>
                <w:b/>
                <w:bCs/>
                <w:sz w:val="20"/>
                <w:szCs w:val="20"/>
                <w:lang w:eastAsia="ru-RU"/>
              </w:rPr>
              <w:t>Braucienam piemērot</w:t>
            </w:r>
            <w:r>
              <w:rPr>
                <w:b/>
                <w:bCs/>
                <w:sz w:val="20"/>
                <w:szCs w:val="20"/>
                <w:lang w:eastAsia="ru-RU"/>
              </w:rPr>
              <w:t>ais</w:t>
            </w:r>
            <w:r w:rsidRPr="00164EEA">
              <w:rPr>
                <w:b/>
                <w:bCs/>
                <w:sz w:val="20"/>
                <w:szCs w:val="20"/>
                <w:lang w:eastAsia="ru-RU"/>
              </w:rPr>
              <w:t xml:space="preserve"> taksometra nolīgšanas (iekāpšanas) tarifs (EUR)</w:t>
            </w:r>
          </w:p>
        </w:tc>
        <w:tc>
          <w:tcPr>
            <w:tcW w:w="1181" w:type="dxa"/>
            <w:shd w:val="pct20" w:color="auto" w:fill="auto"/>
            <w:vAlign w:val="center"/>
          </w:tcPr>
          <w:p w14:paraId="5F7490D5" w14:textId="7ADF91D6" w:rsidR="00AA0564" w:rsidRPr="00164EEA" w:rsidRDefault="00AA0564" w:rsidP="00164EEA">
            <w:pPr>
              <w:jc w:val="center"/>
              <w:rPr>
                <w:b/>
                <w:bCs/>
                <w:sz w:val="20"/>
                <w:szCs w:val="20"/>
                <w:lang w:eastAsia="ru-RU"/>
              </w:rPr>
            </w:pPr>
            <w:r w:rsidRPr="00164EEA">
              <w:rPr>
                <w:b/>
                <w:bCs/>
                <w:sz w:val="20"/>
                <w:szCs w:val="20"/>
                <w:lang w:eastAsia="ru-RU"/>
              </w:rPr>
              <w:t>Braucienam piemērotais attāluma tarifs par kilometru (EUR/km)</w:t>
            </w:r>
          </w:p>
        </w:tc>
        <w:tc>
          <w:tcPr>
            <w:tcW w:w="1181" w:type="dxa"/>
            <w:shd w:val="pct20" w:color="auto" w:fill="auto"/>
            <w:vAlign w:val="center"/>
          </w:tcPr>
          <w:p w14:paraId="08079B62" w14:textId="6D69D78B" w:rsidR="00AA0564" w:rsidRPr="00164EEA" w:rsidRDefault="00AA0564" w:rsidP="00164EEA">
            <w:pPr>
              <w:jc w:val="center"/>
              <w:rPr>
                <w:b/>
                <w:bCs/>
                <w:sz w:val="20"/>
                <w:szCs w:val="20"/>
                <w:lang w:eastAsia="ru-RU"/>
              </w:rPr>
            </w:pPr>
            <w:r w:rsidRPr="00164EEA">
              <w:rPr>
                <w:b/>
                <w:bCs/>
                <w:sz w:val="20"/>
                <w:szCs w:val="20"/>
                <w:lang w:eastAsia="ru-RU"/>
              </w:rPr>
              <w:t>Braucienam piemērotais laika tarifs par minūti (EUR /min);</w:t>
            </w:r>
          </w:p>
        </w:tc>
        <w:tc>
          <w:tcPr>
            <w:tcW w:w="1022" w:type="dxa"/>
            <w:shd w:val="pct20" w:color="auto" w:fill="auto"/>
            <w:vAlign w:val="center"/>
          </w:tcPr>
          <w:p w14:paraId="7DB3CAD2" w14:textId="0C3745A4" w:rsidR="00AA0564" w:rsidRPr="00164EEA" w:rsidRDefault="00AA0564" w:rsidP="00164EEA">
            <w:pPr>
              <w:jc w:val="center"/>
              <w:rPr>
                <w:b/>
                <w:bCs/>
                <w:sz w:val="20"/>
                <w:szCs w:val="20"/>
                <w:lang w:eastAsia="ru-RU"/>
              </w:rPr>
            </w:pPr>
            <w:r w:rsidRPr="00164EEA">
              <w:rPr>
                <w:b/>
                <w:bCs/>
                <w:sz w:val="20"/>
                <w:szCs w:val="20"/>
                <w:lang w:eastAsia="ru-RU"/>
              </w:rPr>
              <w:t>Kopēj</w:t>
            </w:r>
            <w:r>
              <w:rPr>
                <w:b/>
                <w:bCs/>
                <w:sz w:val="20"/>
                <w:szCs w:val="20"/>
                <w:lang w:eastAsia="ru-RU"/>
              </w:rPr>
              <w:t>ā</w:t>
            </w:r>
            <w:r w:rsidRPr="00164EEA">
              <w:rPr>
                <w:b/>
                <w:bCs/>
                <w:sz w:val="20"/>
                <w:szCs w:val="20"/>
                <w:lang w:eastAsia="ru-RU"/>
              </w:rPr>
              <w:t xml:space="preserve"> maks</w:t>
            </w:r>
            <w:r>
              <w:rPr>
                <w:b/>
                <w:bCs/>
                <w:sz w:val="20"/>
                <w:szCs w:val="20"/>
                <w:lang w:eastAsia="ru-RU"/>
              </w:rPr>
              <w:t>a</w:t>
            </w:r>
            <w:r w:rsidRPr="00164EEA">
              <w:rPr>
                <w:b/>
                <w:bCs/>
                <w:sz w:val="20"/>
                <w:szCs w:val="20"/>
                <w:lang w:eastAsia="ru-RU"/>
              </w:rPr>
              <w:t xml:space="preserve"> par braucienu (EUR) bez PVN.</w:t>
            </w:r>
          </w:p>
        </w:tc>
        <w:tc>
          <w:tcPr>
            <w:tcW w:w="1448" w:type="dxa"/>
            <w:shd w:val="pct20" w:color="auto" w:fill="auto"/>
          </w:tcPr>
          <w:p w14:paraId="5537BE18" w14:textId="77777777" w:rsidR="00AA0564" w:rsidRDefault="00AA0564" w:rsidP="00AA0564">
            <w:pPr>
              <w:jc w:val="center"/>
              <w:rPr>
                <w:b/>
                <w:bCs/>
                <w:sz w:val="20"/>
                <w:szCs w:val="20"/>
                <w:lang w:eastAsia="ru-RU"/>
              </w:rPr>
            </w:pPr>
            <w:r>
              <w:rPr>
                <w:b/>
                <w:bCs/>
                <w:sz w:val="20"/>
                <w:szCs w:val="20"/>
                <w:lang w:eastAsia="ru-RU"/>
              </w:rPr>
              <w:t>Cita informācija</w:t>
            </w:r>
          </w:p>
          <w:p w14:paraId="46FBB231" w14:textId="400F10A7" w:rsidR="00AA0564" w:rsidRPr="00AA0564" w:rsidRDefault="00AA0564" w:rsidP="00AA0564">
            <w:pPr>
              <w:jc w:val="center"/>
              <w:rPr>
                <w:b/>
                <w:bCs/>
                <w:i/>
                <w:iCs/>
                <w:sz w:val="20"/>
                <w:szCs w:val="20"/>
                <w:lang w:eastAsia="ru-RU"/>
              </w:rPr>
            </w:pPr>
            <w:r w:rsidRPr="00AA0564">
              <w:rPr>
                <w:b/>
                <w:bCs/>
                <w:i/>
                <w:iCs/>
                <w:sz w:val="20"/>
                <w:szCs w:val="20"/>
                <w:lang w:eastAsia="ru-RU"/>
              </w:rPr>
              <w:t>(ja attiecināms)</w:t>
            </w:r>
          </w:p>
        </w:tc>
      </w:tr>
      <w:tr w:rsidR="00AA0564" w14:paraId="6CE5F465" w14:textId="40EFDDBD" w:rsidTr="00AA0564">
        <w:tc>
          <w:tcPr>
            <w:tcW w:w="695" w:type="dxa"/>
          </w:tcPr>
          <w:p w14:paraId="20430151" w14:textId="5F2F071C" w:rsidR="00AA0564" w:rsidRPr="00C97FB1" w:rsidRDefault="00AA0564" w:rsidP="007D3998">
            <w:pPr>
              <w:jc w:val="center"/>
              <w:rPr>
                <w:lang w:eastAsia="ru-RU"/>
              </w:rPr>
            </w:pPr>
            <w:r>
              <w:rPr>
                <w:lang w:eastAsia="ru-RU"/>
              </w:rPr>
              <w:t>1.</w:t>
            </w:r>
          </w:p>
        </w:tc>
        <w:tc>
          <w:tcPr>
            <w:tcW w:w="1270" w:type="dxa"/>
          </w:tcPr>
          <w:p w14:paraId="101B5AA4" w14:textId="74A2AFE6" w:rsidR="00AA0564" w:rsidRPr="00C97FB1" w:rsidRDefault="00AA0564" w:rsidP="00C97FB1">
            <w:pPr>
              <w:rPr>
                <w:lang w:eastAsia="ru-RU"/>
              </w:rPr>
            </w:pPr>
          </w:p>
        </w:tc>
        <w:tc>
          <w:tcPr>
            <w:tcW w:w="1019" w:type="dxa"/>
          </w:tcPr>
          <w:p w14:paraId="7D09A003" w14:textId="77777777" w:rsidR="00AA0564" w:rsidRPr="00C97FB1" w:rsidRDefault="00AA0564" w:rsidP="00C97FB1">
            <w:pPr>
              <w:rPr>
                <w:lang w:eastAsia="ru-RU"/>
              </w:rPr>
            </w:pPr>
          </w:p>
        </w:tc>
        <w:tc>
          <w:tcPr>
            <w:tcW w:w="1019" w:type="dxa"/>
          </w:tcPr>
          <w:p w14:paraId="754C9B15" w14:textId="77777777" w:rsidR="00AA0564" w:rsidRPr="00C97FB1" w:rsidRDefault="00AA0564" w:rsidP="00C97FB1">
            <w:pPr>
              <w:rPr>
                <w:lang w:eastAsia="ru-RU"/>
              </w:rPr>
            </w:pPr>
          </w:p>
        </w:tc>
        <w:tc>
          <w:tcPr>
            <w:tcW w:w="1019" w:type="dxa"/>
          </w:tcPr>
          <w:p w14:paraId="696BAB4E" w14:textId="77777777" w:rsidR="00AA0564" w:rsidRPr="00C97FB1" w:rsidRDefault="00AA0564" w:rsidP="00C97FB1">
            <w:pPr>
              <w:rPr>
                <w:lang w:eastAsia="ru-RU"/>
              </w:rPr>
            </w:pPr>
          </w:p>
        </w:tc>
        <w:tc>
          <w:tcPr>
            <w:tcW w:w="1019" w:type="dxa"/>
          </w:tcPr>
          <w:p w14:paraId="40B1AE86" w14:textId="77777777" w:rsidR="00AA0564" w:rsidRPr="00C97FB1" w:rsidRDefault="00AA0564" w:rsidP="00C97FB1">
            <w:pPr>
              <w:rPr>
                <w:lang w:eastAsia="ru-RU"/>
              </w:rPr>
            </w:pPr>
          </w:p>
        </w:tc>
        <w:tc>
          <w:tcPr>
            <w:tcW w:w="1019" w:type="dxa"/>
          </w:tcPr>
          <w:p w14:paraId="16E6688C" w14:textId="26059F01" w:rsidR="00AA0564" w:rsidRPr="00C97FB1" w:rsidRDefault="00AA0564" w:rsidP="00C97FB1">
            <w:pPr>
              <w:rPr>
                <w:lang w:eastAsia="ru-RU"/>
              </w:rPr>
            </w:pPr>
          </w:p>
        </w:tc>
        <w:tc>
          <w:tcPr>
            <w:tcW w:w="1201" w:type="dxa"/>
          </w:tcPr>
          <w:p w14:paraId="20457656" w14:textId="77777777" w:rsidR="00AA0564" w:rsidRPr="00C97FB1" w:rsidRDefault="00AA0564" w:rsidP="00C97FB1">
            <w:pPr>
              <w:rPr>
                <w:lang w:eastAsia="ru-RU"/>
              </w:rPr>
            </w:pPr>
          </w:p>
        </w:tc>
        <w:tc>
          <w:tcPr>
            <w:tcW w:w="1224" w:type="dxa"/>
          </w:tcPr>
          <w:p w14:paraId="3D82A2AC" w14:textId="77777777" w:rsidR="00AA0564" w:rsidRPr="00C97FB1" w:rsidRDefault="00AA0564" w:rsidP="00C97FB1">
            <w:pPr>
              <w:rPr>
                <w:lang w:eastAsia="ru-RU"/>
              </w:rPr>
            </w:pPr>
          </w:p>
        </w:tc>
        <w:tc>
          <w:tcPr>
            <w:tcW w:w="1181" w:type="dxa"/>
          </w:tcPr>
          <w:p w14:paraId="23D992EB" w14:textId="36F704DF" w:rsidR="00AA0564" w:rsidRPr="00C97FB1" w:rsidRDefault="00AA0564" w:rsidP="00C97FB1">
            <w:pPr>
              <w:rPr>
                <w:lang w:eastAsia="ru-RU"/>
              </w:rPr>
            </w:pPr>
          </w:p>
        </w:tc>
        <w:tc>
          <w:tcPr>
            <w:tcW w:w="1181" w:type="dxa"/>
          </w:tcPr>
          <w:p w14:paraId="1627CEEA" w14:textId="77777777" w:rsidR="00AA0564" w:rsidRPr="00C97FB1" w:rsidRDefault="00AA0564" w:rsidP="00C97FB1">
            <w:pPr>
              <w:rPr>
                <w:lang w:eastAsia="ru-RU"/>
              </w:rPr>
            </w:pPr>
          </w:p>
        </w:tc>
        <w:tc>
          <w:tcPr>
            <w:tcW w:w="1022" w:type="dxa"/>
          </w:tcPr>
          <w:p w14:paraId="36495DA1" w14:textId="77777777" w:rsidR="00AA0564" w:rsidRPr="00C97FB1" w:rsidRDefault="00AA0564" w:rsidP="00C97FB1">
            <w:pPr>
              <w:rPr>
                <w:lang w:eastAsia="ru-RU"/>
              </w:rPr>
            </w:pPr>
          </w:p>
        </w:tc>
        <w:tc>
          <w:tcPr>
            <w:tcW w:w="1448" w:type="dxa"/>
          </w:tcPr>
          <w:p w14:paraId="4D1A70A1" w14:textId="77777777" w:rsidR="00AA0564" w:rsidRPr="00C97FB1" w:rsidRDefault="00AA0564" w:rsidP="00C97FB1">
            <w:pPr>
              <w:rPr>
                <w:lang w:eastAsia="ru-RU"/>
              </w:rPr>
            </w:pPr>
          </w:p>
        </w:tc>
      </w:tr>
      <w:tr w:rsidR="00AA0564" w14:paraId="52C624D9" w14:textId="0A5FA995" w:rsidTr="00AA0564">
        <w:tc>
          <w:tcPr>
            <w:tcW w:w="695" w:type="dxa"/>
          </w:tcPr>
          <w:p w14:paraId="3381FAD8" w14:textId="24B3C48C" w:rsidR="00AA0564" w:rsidRPr="00C97FB1" w:rsidRDefault="00AA0564" w:rsidP="007D3998">
            <w:pPr>
              <w:jc w:val="center"/>
              <w:rPr>
                <w:lang w:eastAsia="ru-RU"/>
              </w:rPr>
            </w:pPr>
            <w:r>
              <w:rPr>
                <w:lang w:eastAsia="ru-RU"/>
              </w:rPr>
              <w:t>2.</w:t>
            </w:r>
          </w:p>
        </w:tc>
        <w:tc>
          <w:tcPr>
            <w:tcW w:w="1270" w:type="dxa"/>
          </w:tcPr>
          <w:p w14:paraId="4CDDBB48" w14:textId="45965685" w:rsidR="00AA0564" w:rsidRPr="00C97FB1" w:rsidRDefault="00AA0564" w:rsidP="00C97FB1">
            <w:pPr>
              <w:rPr>
                <w:lang w:eastAsia="ru-RU"/>
              </w:rPr>
            </w:pPr>
          </w:p>
        </w:tc>
        <w:tc>
          <w:tcPr>
            <w:tcW w:w="1019" w:type="dxa"/>
          </w:tcPr>
          <w:p w14:paraId="0505AAA0" w14:textId="77777777" w:rsidR="00AA0564" w:rsidRPr="00C97FB1" w:rsidRDefault="00AA0564" w:rsidP="00C97FB1">
            <w:pPr>
              <w:rPr>
                <w:lang w:eastAsia="ru-RU"/>
              </w:rPr>
            </w:pPr>
          </w:p>
        </w:tc>
        <w:tc>
          <w:tcPr>
            <w:tcW w:w="1019" w:type="dxa"/>
          </w:tcPr>
          <w:p w14:paraId="456F76CB" w14:textId="77777777" w:rsidR="00AA0564" w:rsidRPr="00C97FB1" w:rsidRDefault="00AA0564" w:rsidP="00C97FB1">
            <w:pPr>
              <w:rPr>
                <w:lang w:eastAsia="ru-RU"/>
              </w:rPr>
            </w:pPr>
          </w:p>
        </w:tc>
        <w:tc>
          <w:tcPr>
            <w:tcW w:w="1019" w:type="dxa"/>
          </w:tcPr>
          <w:p w14:paraId="723E929E" w14:textId="77777777" w:rsidR="00AA0564" w:rsidRPr="00C97FB1" w:rsidRDefault="00AA0564" w:rsidP="00C97FB1">
            <w:pPr>
              <w:rPr>
                <w:lang w:eastAsia="ru-RU"/>
              </w:rPr>
            </w:pPr>
          </w:p>
        </w:tc>
        <w:tc>
          <w:tcPr>
            <w:tcW w:w="1019" w:type="dxa"/>
          </w:tcPr>
          <w:p w14:paraId="22660AE2" w14:textId="77777777" w:rsidR="00AA0564" w:rsidRPr="00C97FB1" w:rsidRDefault="00AA0564" w:rsidP="00C97FB1">
            <w:pPr>
              <w:rPr>
                <w:lang w:eastAsia="ru-RU"/>
              </w:rPr>
            </w:pPr>
          </w:p>
        </w:tc>
        <w:tc>
          <w:tcPr>
            <w:tcW w:w="1019" w:type="dxa"/>
          </w:tcPr>
          <w:p w14:paraId="602D2C33" w14:textId="7B811741" w:rsidR="00AA0564" w:rsidRPr="00C97FB1" w:rsidRDefault="00AA0564" w:rsidP="00C97FB1">
            <w:pPr>
              <w:rPr>
                <w:lang w:eastAsia="ru-RU"/>
              </w:rPr>
            </w:pPr>
          </w:p>
        </w:tc>
        <w:tc>
          <w:tcPr>
            <w:tcW w:w="1201" w:type="dxa"/>
          </w:tcPr>
          <w:p w14:paraId="4005944B" w14:textId="77777777" w:rsidR="00AA0564" w:rsidRPr="00C97FB1" w:rsidRDefault="00AA0564" w:rsidP="00C97FB1">
            <w:pPr>
              <w:rPr>
                <w:lang w:eastAsia="ru-RU"/>
              </w:rPr>
            </w:pPr>
          </w:p>
        </w:tc>
        <w:tc>
          <w:tcPr>
            <w:tcW w:w="1224" w:type="dxa"/>
          </w:tcPr>
          <w:p w14:paraId="4F2C3267" w14:textId="77777777" w:rsidR="00AA0564" w:rsidRPr="00C97FB1" w:rsidRDefault="00AA0564" w:rsidP="00C97FB1">
            <w:pPr>
              <w:rPr>
                <w:lang w:eastAsia="ru-RU"/>
              </w:rPr>
            </w:pPr>
          </w:p>
        </w:tc>
        <w:tc>
          <w:tcPr>
            <w:tcW w:w="1181" w:type="dxa"/>
          </w:tcPr>
          <w:p w14:paraId="3116CD13" w14:textId="57A77B26" w:rsidR="00AA0564" w:rsidRPr="00C97FB1" w:rsidRDefault="00AA0564" w:rsidP="00C97FB1">
            <w:pPr>
              <w:rPr>
                <w:lang w:eastAsia="ru-RU"/>
              </w:rPr>
            </w:pPr>
          </w:p>
        </w:tc>
        <w:tc>
          <w:tcPr>
            <w:tcW w:w="1181" w:type="dxa"/>
          </w:tcPr>
          <w:p w14:paraId="0CE578DA" w14:textId="77777777" w:rsidR="00AA0564" w:rsidRPr="00C97FB1" w:rsidRDefault="00AA0564" w:rsidP="00C97FB1">
            <w:pPr>
              <w:rPr>
                <w:lang w:eastAsia="ru-RU"/>
              </w:rPr>
            </w:pPr>
          </w:p>
        </w:tc>
        <w:tc>
          <w:tcPr>
            <w:tcW w:w="1022" w:type="dxa"/>
          </w:tcPr>
          <w:p w14:paraId="215A3A04" w14:textId="77777777" w:rsidR="00AA0564" w:rsidRPr="00C97FB1" w:rsidRDefault="00AA0564" w:rsidP="00C97FB1">
            <w:pPr>
              <w:rPr>
                <w:lang w:eastAsia="ru-RU"/>
              </w:rPr>
            </w:pPr>
          </w:p>
        </w:tc>
        <w:tc>
          <w:tcPr>
            <w:tcW w:w="1448" w:type="dxa"/>
          </w:tcPr>
          <w:p w14:paraId="12F96B7C" w14:textId="77777777" w:rsidR="00AA0564" w:rsidRPr="00C97FB1" w:rsidRDefault="00AA0564" w:rsidP="00C97FB1">
            <w:pPr>
              <w:rPr>
                <w:lang w:eastAsia="ru-RU"/>
              </w:rPr>
            </w:pPr>
          </w:p>
        </w:tc>
      </w:tr>
      <w:tr w:rsidR="00AA0564" w14:paraId="6A28E982" w14:textId="059D29ED" w:rsidTr="00AA0564">
        <w:tc>
          <w:tcPr>
            <w:tcW w:w="695" w:type="dxa"/>
          </w:tcPr>
          <w:p w14:paraId="19C674CB" w14:textId="408BEF28" w:rsidR="00AA0564" w:rsidRPr="00C97FB1" w:rsidRDefault="00AA0564" w:rsidP="007D3998">
            <w:pPr>
              <w:jc w:val="center"/>
              <w:rPr>
                <w:lang w:eastAsia="ru-RU"/>
              </w:rPr>
            </w:pPr>
            <w:r>
              <w:rPr>
                <w:lang w:eastAsia="ru-RU"/>
              </w:rPr>
              <w:t>3.</w:t>
            </w:r>
          </w:p>
        </w:tc>
        <w:tc>
          <w:tcPr>
            <w:tcW w:w="1270" w:type="dxa"/>
          </w:tcPr>
          <w:p w14:paraId="5A805094" w14:textId="1C80F1BC" w:rsidR="00AA0564" w:rsidRPr="00C97FB1" w:rsidRDefault="00AA0564" w:rsidP="00C97FB1">
            <w:pPr>
              <w:rPr>
                <w:lang w:eastAsia="ru-RU"/>
              </w:rPr>
            </w:pPr>
          </w:p>
        </w:tc>
        <w:tc>
          <w:tcPr>
            <w:tcW w:w="1019" w:type="dxa"/>
          </w:tcPr>
          <w:p w14:paraId="26AD44D7" w14:textId="77777777" w:rsidR="00AA0564" w:rsidRPr="00C97FB1" w:rsidRDefault="00AA0564" w:rsidP="00C97FB1">
            <w:pPr>
              <w:rPr>
                <w:lang w:eastAsia="ru-RU"/>
              </w:rPr>
            </w:pPr>
          </w:p>
        </w:tc>
        <w:tc>
          <w:tcPr>
            <w:tcW w:w="1019" w:type="dxa"/>
          </w:tcPr>
          <w:p w14:paraId="6036B7B5" w14:textId="77777777" w:rsidR="00AA0564" w:rsidRPr="00C97FB1" w:rsidRDefault="00AA0564" w:rsidP="00C97FB1">
            <w:pPr>
              <w:rPr>
                <w:lang w:eastAsia="ru-RU"/>
              </w:rPr>
            </w:pPr>
          </w:p>
        </w:tc>
        <w:tc>
          <w:tcPr>
            <w:tcW w:w="1019" w:type="dxa"/>
          </w:tcPr>
          <w:p w14:paraId="2E327F29" w14:textId="77777777" w:rsidR="00AA0564" w:rsidRPr="00C97FB1" w:rsidRDefault="00AA0564" w:rsidP="00C97FB1">
            <w:pPr>
              <w:rPr>
                <w:lang w:eastAsia="ru-RU"/>
              </w:rPr>
            </w:pPr>
          </w:p>
        </w:tc>
        <w:tc>
          <w:tcPr>
            <w:tcW w:w="1019" w:type="dxa"/>
          </w:tcPr>
          <w:p w14:paraId="62450AA7" w14:textId="77777777" w:rsidR="00AA0564" w:rsidRPr="00C97FB1" w:rsidRDefault="00AA0564" w:rsidP="00C97FB1">
            <w:pPr>
              <w:rPr>
                <w:lang w:eastAsia="ru-RU"/>
              </w:rPr>
            </w:pPr>
          </w:p>
        </w:tc>
        <w:tc>
          <w:tcPr>
            <w:tcW w:w="1019" w:type="dxa"/>
          </w:tcPr>
          <w:p w14:paraId="0DB6A2CE" w14:textId="77777777" w:rsidR="00AA0564" w:rsidRPr="00C97FB1" w:rsidRDefault="00AA0564" w:rsidP="00C97FB1">
            <w:pPr>
              <w:rPr>
                <w:lang w:eastAsia="ru-RU"/>
              </w:rPr>
            </w:pPr>
          </w:p>
        </w:tc>
        <w:tc>
          <w:tcPr>
            <w:tcW w:w="1201" w:type="dxa"/>
          </w:tcPr>
          <w:p w14:paraId="32906F29" w14:textId="77777777" w:rsidR="00AA0564" w:rsidRPr="00C97FB1" w:rsidRDefault="00AA0564" w:rsidP="00C97FB1">
            <w:pPr>
              <w:rPr>
                <w:lang w:eastAsia="ru-RU"/>
              </w:rPr>
            </w:pPr>
          </w:p>
        </w:tc>
        <w:tc>
          <w:tcPr>
            <w:tcW w:w="1224" w:type="dxa"/>
          </w:tcPr>
          <w:p w14:paraId="6A0545D1" w14:textId="77777777" w:rsidR="00AA0564" w:rsidRPr="00C97FB1" w:rsidRDefault="00AA0564" w:rsidP="00C97FB1">
            <w:pPr>
              <w:rPr>
                <w:lang w:eastAsia="ru-RU"/>
              </w:rPr>
            </w:pPr>
          </w:p>
        </w:tc>
        <w:tc>
          <w:tcPr>
            <w:tcW w:w="1181" w:type="dxa"/>
          </w:tcPr>
          <w:p w14:paraId="67545F88" w14:textId="77777777" w:rsidR="00AA0564" w:rsidRPr="00C97FB1" w:rsidRDefault="00AA0564" w:rsidP="00C97FB1">
            <w:pPr>
              <w:rPr>
                <w:lang w:eastAsia="ru-RU"/>
              </w:rPr>
            </w:pPr>
          </w:p>
        </w:tc>
        <w:tc>
          <w:tcPr>
            <w:tcW w:w="1181" w:type="dxa"/>
          </w:tcPr>
          <w:p w14:paraId="2AE1C0DF" w14:textId="77777777" w:rsidR="00AA0564" w:rsidRPr="00C97FB1" w:rsidRDefault="00AA0564" w:rsidP="00C97FB1">
            <w:pPr>
              <w:rPr>
                <w:lang w:eastAsia="ru-RU"/>
              </w:rPr>
            </w:pPr>
          </w:p>
        </w:tc>
        <w:tc>
          <w:tcPr>
            <w:tcW w:w="1022" w:type="dxa"/>
          </w:tcPr>
          <w:p w14:paraId="31B0E409" w14:textId="77777777" w:rsidR="00AA0564" w:rsidRPr="00C97FB1" w:rsidRDefault="00AA0564" w:rsidP="00C97FB1">
            <w:pPr>
              <w:rPr>
                <w:lang w:eastAsia="ru-RU"/>
              </w:rPr>
            </w:pPr>
          </w:p>
        </w:tc>
        <w:tc>
          <w:tcPr>
            <w:tcW w:w="1448" w:type="dxa"/>
          </w:tcPr>
          <w:p w14:paraId="795E0D36" w14:textId="77777777" w:rsidR="00AA0564" w:rsidRPr="00C97FB1" w:rsidRDefault="00AA0564" w:rsidP="00C97FB1">
            <w:pPr>
              <w:rPr>
                <w:lang w:eastAsia="ru-RU"/>
              </w:rPr>
            </w:pPr>
          </w:p>
        </w:tc>
      </w:tr>
      <w:tr w:rsidR="00AA0564" w14:paraId="47555B0E" w14:textId="282DBF96" w:rsidTr="00AA0564">
        <w:tc>
          <w:tcPr>
            <w:tcW w:w="695" w:type="dxa"/>
          </w:tcPr>
          <w:p w14:paraId="2E1664A3" w14:textId="71C27F7F" w:rsidR="00AA0564" w:rsidRPr="00C97FB1" w:rsidRDefault="00AA0564" w:rsidP="007D3998">
            <w:pPr>
              <w:jc w:val="center"/>
              <w:rPr>
                <w:lang w:eastAsia="ru-RU"/>
              </w:rPr>
            </w:pPr>
            <w:r>
              <w:rPr>
                <w:lang w:eastAsia="ru-RU"/>
              </w:rPr>
              <w:t>4.</w:t>
            </w:r>
          </w:p>
        </w:tc>
        <w:tc>
          <w:tcPr>
            <w:tcW w:w="1270" w:type="dxa"/>
          </w:tcPr>
          <w:p w14:paraId="3F2ABAAE" w14:textId="6D7B4BC3" w:rsidR="00AA0564" w:rsidRPr="00C97FB1" w:rsidRDefault="00AA0564" w:rsidP="00C97FB1">
            <w:pPr>
              <w:rPr>
                <w:lang w:eastAsia="ru-RU"/>
              </w:rPr>
            </w:pPr>
          </w:p>
        </w:tc>
        <w:tc>
          <w:tcPr>
            <w:tcW w:w="1019" w:type="dxa"/>
          </w:tcPr>
          <w:p w14:paraId="27815B71" w14:textId="77777777" w:rsidR="00AA0564" w:rsidRPr="00C97FB1" w:rsidRDefault="00AA0564" w:rsidP="00C97FB1">
            <w:pPr>
              <w:rPr>
                <w:lang w:eastAsia="ru-RU"/>
              </w:rPr>
            </w:pPr>
          </w:p>
        </w:tc>
        <w:tc>
          <w:tcPr>
            <w:tcW w:w="1019" w:type="dxa"/>
          </w:tcPr>
          <w:p w14:paraId="289DCA08" w14:textId="77777777" w:rsidR="00AA0564" w:rsidRPr="00C97FB1" w:rsidRDefault="00AA0564" w:rsidP="00C97FB1">
            <w:pPr>
              <w:rPr>
                <w:lang w:eastAsia="ru-RU"/>
              </w:rPr>
            </w:pPr>
          </w:p>
        </w:tc>
        <w:tc>
          <w:tcPr>
            <w:tcW w:w="1019" w:type="dxa"/>
          </w:tcPr>
          <w:p w14:paraId="485C4F6D" w14:textId="77777777" w:rsidR="00AA0564" w:rsidRPr="00C97FB1" w:rsidRDefault="00AA0564" w:rsidP="00C97FB1">
            <w:pPr>
              <w:rPr>
                <w:lang w:eastAsia="ru-RU"/>
              </w:rPr>
            </w:pPr>
          </w:p>
        </w:tc>
        <w:tc>
          <w:tcPr>
            <w:tcW w:w="1019" w:type="dxa"/>
          </w:tcPr>
          <w:p w14:paraId="185FDD1F" w14:textId="77777777" w:rsidR="00AA0564" w:rsidRPr="00C97FB1" w:rsidRDefault="00AA0564" w:rsidP="00C97FB1">
            <w:pPr>
              <w:rPr>
                <w:lang w:eastAsia="ru-RU"/>
              </w:rPr>
            </w:pPr>
          </w:p>
        </w:tc>
        <w:tc>
          <w:tcPr>
            <w:tcW w:w="1019" w:type="dxa"/>
          </w:tcPr>
          <w:p w14:paraId="30B29D8B" w14:textId="77777777" w:rsidR="00AA0564" w:rsidRPr="00C97FB1" w:rsidRDefault="00AA0564" w:rsidP="00C97FB1">
            <w:pPr>
              <w:rPr>
                <w:lang w:eastAsia="ru-RU"/>
              </w:rPr>
            </w:pPr>
          </w:p>
        </w:tc>
        <w:tc>
          <w:tcPr>
            <w:tcW w:w="1201" w:type="dxa"/>
          </w:tcPr>
          <w:p w14:paraId="4F52A893" w14:textId="77777777" w:rsidR="00AA0564" w:rsidRPr="00C97FB1" w:rsidRDefault="00AA0564" w:rsidP="00C97FB1">
            <w:pPr>
              <w:rPr>
                <w:lang w:eastAsia="ru-RU"/>
              </w:rPr>
            </w:pPr>
          </w:p>
        </w:tc>
        <w:tc>
          <w:tcPr>
            <w:tcW w:w="1224" w:type="dxa"/>
          </w:tcPr>
          <w:p w14:paraId="3119E964" w14:textId="77777777" w:rsidR="00AA0564" w:rsidRPr="00C97FB1" w:rsidRDefault="00AA0564" w:rsidP="00C97FB1">
            <w:pPr>
              <w:rPr>
                <w:lang w:eastAsia="ru-RU"/>
              </w:rPr>
            </w:pPr>
          </w:p>
        </w:tc>
        <w:tc>
          <w:tcPr>
            <w:tcW w:w="1181" w:type="dxa"/>
          </w:tcPr>
          <w:p w14:paraId="4A1B80F0" w14:textId="77777777" w:rsidR="00AA0564" w:rsidRPr="00C97FB1" w:rsidRDefault="00AA0564" w:rsidP="00C97FB1">
            <w:pPr>
              <w:rPr>
                <w:lang w:eastAsia="ru-RU"/>
              </w:rPr>
            </w:pPr>
          </w:p>
        </w:tc>
        <w:tc>
          <w:tcPr>
            <w:tcW w:w="1181" w:type="dxa"/>
          </w:tcPr>
          <w:p w14:paraId="1C2E4856" w14:textId="77777777" w:rsidR="00AA0564" w:rsidRPr="00C97FB1" w:rsidRDefault="00AA0564" w:rsidP="00C97FB1">
            <w:pPr>
              <w:rPr>
                <w:lang w:eastAsia="ru-RU"/>
              </w:rPr>
            </w:pPr>
          </w:p>
        </w:tc>
        <w:tc>
          <w:tcPr>
            <w:tcW w:w="1022" w:type="dxa"/>
          </w:tcPr>
          <w:p w14:paraId="3699DA38" w14:textId="77777777" w:rsidR="00AA0564" w:rsidRPr="00C97FB1" w:rsidRDefault="00AA0564" w:rsidP="00C97FB1">
            <w:pPr>
              <w:rPr>
                <w:lang w:eastAsia="ru-RU"/>
              </w:rPr>
            </w:pPr>
          </w:p>
        </w:tc>
        <w:tc>
          <w:tcPr>
            <w:tcW w:w="1448" w:type="dxa"/>
          </w:tcPr>
          <w:p w14:paraId="7E1BB7C7" w14:textId="77777777" w:rsidR="00AA0564" w:rsidRPr="00C97FB1" w:rsidRDefault="00AA0564" w:rsidP="00C97FB1">
            <w:pPr>
              <w:rPr>
                <w:lang w:eastAsia="ru-RU"/>
              </w:rPr>
            </w:pPr>
          </w:p>
        </w:tc>
      </w:tr>
    </w:tbl>
    <w:p w14:paraId="028F3A16" w14:textId="3805FD09" w:rsidR="008B7E50" w:rsidRDefault="00FD54B1" w:rsidP="00FD54B1">
      <w:pPr>
        <w:pStyle w:val="Sarakstarindkopa"/>
        <w:tabs>
          <w:tab w:val="left" w:pos="1152"/>
          <w:tab w:val="left" w:pos="9390"/>
        </w:tabs>
        <w:spacing w:before="60" w:after="60" w:line="240" w:lineRule="auto"/>
        <w:ind w:right="-285"/>
        <w:contextualSpacing w:val="0"/>
        <w:rPr>
          <w:b/>
          <w:bCs/>
          <w:color w:val="auto"/>
          <w:lang w:eastAsia="ru-RU"/>
        </w:rPr>
      </w:pPr>
      <w:r>
        <w:rPr>
          <w:b/>
          <w:bCs/>
          <w:color w:val="auto"/>
          <w:lang w:eastAsia="ru-RU"/>
        </w:rPr>
        <w:tab/>
      </w:r>
    </w:p>
    <w:p w14:paraId="302708A1" w14:textId="216D6941" w:rsidR="00FD54B1" w:rsidRDefault="00FD54B1" w:rsidP="00FD54B1">
      <w:pPr>
        <w:pStyle w:val="Sarakstarindkopa"/>
        <w:tabs>
          <w:tab w:val="left" w:pos="1152"/>
          <w:tab w:val="left" w:pos="9390"/>
        </w:tabs>
        <w:spacing w:before="60" w:after="60" w:line="240" w:lineRule="auto"/>
        <w:ind w:right="-285"/>
        <w:contextualSpacing w:val="0"/>
        <w:rPr>
          <w:b/>
          <w:bCs/>
          <w:color w:val="auto"/>
          <w:lang w:eastAsia="ru-RU"/>
        </w:rPr>
      </w:pPr>
      <w:r w:rsidRPr="00164EEA">
        <w:rPr>
          <w:color w:val="auto"/>
          <w:lang w:eastAsia="ru-RU"/>
        </w:rPr>
        <w:t>Pārskatu sagatavoja:</w:t>
      </w:r>
      <w:r>
        <w:rPr>
          <w:b/>
          <w:bCs/>
          <w:color w:val="auto"/>
          <w:lang w:eastAsia="ru-RU"/>
        </w:rPr>
        <w:t xml:space="preserve"> _____________________________</w:t>
      </w:r>
      <w:r w:rsidR="00164EEA">
        <w:rPr>
          <w:b/>
          <w:bCs/>
          <w:color w:val="auto"/>
          <w:lang w:eastAsia="ru-RU"/>
        </w:rPr>
        <w:t>___________________________</w:t>
      </w:r>
    </w:p>
    <w:p w14:paraId="658B3CEA" w14:textId="77777777" w:rsidR="00164EEA" w:rsidRDefault="00FD54B1" w:rsidP="00164EEA">
      <w:pPr>
        <w:pStyle w:val="Sarakstarindkopa"/>
        <w:tabs>
          <w:tab w:val="left" w:pos="1152"/>
          <w:tab w:val="left" w:pos="9390"/>
        </w:tabs>
        <w:spacing w:before="60" w:after="60" w:line="240" w:lineRule="auto"/>
        <w:ind w:right="-285"/>
        <w:contextualSpacing w:val="0"/>
        <w:rPr>
          <w:i/>
          <w:iCs/>
          <w:color w:val="auto"/>
          <w:lang w:eastAsia="ru-RU"/>
        </w:rPr>
      </w:pPr>
      <w:r>
        <w:rPr>
          <w:b/>
          <w:bCs/>
          <w:color w:val="auto"/>
          <w:lang w:eastAsia="ru-RU"/>
        </w:rPr>
        <w:t xml:space="preserve">                                       </w:t>
      </w:r>
      <w:r w:rsidRPr="00164EEA">
        <w:rPr>
          <w:i/>
          <w:iCs/>
          <w:color w:val="auto"/>
          <w:lang w:eastAsia="ru-RU"/>
        </w:rPr>
        <w:t>Vārds Uzvārds, amats, tel</w:t>
      </w:r>
      <w:r w:rsidR="00164EEA">
        <w:rPr>
          <w:i/>
          <w:iCs/>
          <w:color w:val="auto"/>
          <w:lang w:eastAsia="ru-RU"/>
        </w:rPr>
        <w:t>efons,</w:t>
      </w:r>
      <w:r w:rsidRPr="00164EEA">
        <w:rPr>
          <w:i/>
          <w:iCs/>
          <w:color w:val="auto"/>
          <w:lang w:eastAsia="ru-RU"/>
        </w:rPr>
        <w:t xml:space="preserve"> e-pasts</w:t>
      </w:r>
    </w:p>
    <w:p w14:paraId="5B479A93" w14:textId="283DCA6B" w:rsidR="008B7E50" w:rsidRPr="00164EEA" w:rsidRDefault="00FD54B1" w:rsidP="00164EEA">
      <w:pPr>
        <w:pStyle w:val="Sarakstarindkopa"/>
        <w:tabs>
          <w:tab w:val="left" w:pos="1152"/>
          <w:tab w:val="left" w:pos="9390"/>
        </w:tabs>
        <w:spacing w:before="60" w:after="60" w:line="240" w:lineRule="auto"/>
        <w:ind w:right="-285"/>
        <w:contextualSpacing w:val="0"/>
        <w:jc w:val="center"/>
        <w:rPr>
          <w:i/>
          <w:iCs/>
          <w:color w:val="auto"/>
          <w:lang w:eastAsia="ru-RU"/>
        </w:rPr>
      </w:pPr>
      <w:r w:rsidRPr="00FD54B1">
        <w:rPr>
          <w:color w:val="auto"/>
          <w:lang w:eastAsia="ru-RU"/>
        </w:rPr>
        <w:t>DOKUMENTS PARAKSTĪTS ELEKTRONISKI AR DROŠU ELEKTRONISKO PARAKSTU, KAS SATUR LAIKA ZĪMOGU.</w:t>
      </w:r>
    </w:p>
    <w:sectPr w:rsidR="008B7E50" w:rsidRPr="00164EEA" w:rsidSect="008B7E50">
      <w:pgSz w:w="16838" w:h="11906" w:orient="landscape"/>
      <w:pgMar w:top="1701" w:right="170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3D1BC" w14:textId="77777777" w:rsidR="00517FA5" w:rsidRDefault="00517FA5" w:rsidP="00070642">
      <w:pPr>
        <w:spacing w:after="0" w:line="240" w:lineRule="auto"/>
      </w:pPr>
      <w:r>
        <w:separator/>
      </w:r>
    </w:p>
  </w:endnote>
  <w:endnote w:type="continuationSeparator" w:id="0">
    <w:p w14:paraId="1396715E" w14:textId="77777777" w:rsidR="00517FA5" w:rsidRDefault="00517FA5" w:rsidP="00070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B882E" w14:textId="77777777" w:rsidR="00517FA5" w:rsidRDefault="00517FA5" w:rsidP="00070642">
      <w:pPr>
        <w:spacing w:after="0" w:line="240" w:lineRule="auto"/>
      </w:pPr>
      <w:r>
        <w:separator/>
      </w:r>
    </w:p>
  </w:footnote>
  <w:footnote w:type="continuationSeparator" w:id="0">
    <w:p w14:paraId="1FE5785C" w14:textId="77777777" w:rsidR="00517FA5" w:rsidRDefault="00517FA5" w:rsidP="00070642">
      <w:pPr>
        <w:spacing w:after="0" w:line="240" w:lineRule="auto"/>
      </w:pPr>
      <w:r>
        <w:continuationSeparator/>
      </w:r>
    </w:p>
  </w:footnote>
  <w:footnote w:id="1">
    <w:p w14:paraId="2AD1E873" w14:textId="77777777" w:rsidR="001A3C75" w:rsidRDefault="001A3C75" w:rsidP="001A3C75">
      <w:pPr>
        <w:pStyle w:val="Vresteksts"/>
        <w:jc w:val="both"/>
        <w:rPr>
          <w:rFonts w:ascii="Times New Roman" w:hAnsi="Times New Roman" w:cs="Times New Roman"/>
          <w:i/>
          <w:iCs/>
          <w:sz w:val="16"/>
          <w:szCs w:val="16"/>
        </w:rPr>
      </w:pPr>
      <w:r>
        <w:rPr>
          <w:rStyle w:val="Vresatsauce"/>
          <w:rFonts w:ascii="Times New Roman" w:hAnsi="Times New Roman" w:cs="Times New Roman"/>
          <w:i/>
          <w:iCs/>
          <w:sz w:val="16"/>
          <w:szCs w:val="16"/>
        </w:rPr>
        <w:footnoteRef/>
      </w:r>
      <w:r>
        <w:rPr>
          <w:rFonts w:ascii="Times New Roman" w:hAnsi="Times New Roman" w:cs="Times New Roman"/>
          <w:i/>
          <w:iCs/>
          <w:sz w:val="16"/>
          <w:szCs w:val="16"/>
        </w:rPr>
        <w:t xml:space="preserve"> Tiks pievienoti, slēdzot līgumu.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549B"/>
    <w:multiLevelType w:val="multilevel"/>
    <w:tmpl w:val="E05E2110"/>
    <w:lvl w:ilvl="0">
      <w:start w:val="1"/>
      <w:numFmt w:val="decimal"/>
      <w:lvlText w:val="%1."/>
      <w:lvlJc w:val="left"/>
      <w:pPr>
        <w:tabs>
          <w:tab w:val="num" w:pos="360"/>
        </w:tabs>
        <w:ind w:left="360" w:hanging="360"/>
      </w:pPr>
      <w:rPr>
        <w:rFonts w:hint="default"/>
        <w:b/>
        <w:color w:val="000000"/>
      </w:rPr>
    </w:lvl>
    <w:lvl w:ilvl="1">
      <w:start w:val="1"/>
      <w:numFmt w:val="decimal"/>
      <w:lvlText w:val="%1.%2."/>
      <w:lvlJc w:val="left"/>
      <w:pPr>
        <w:tabs>
          <w:tab w:val="num" w:pos="720"/>
        </w:tabs>
        <w:ind w:left="720" w:hanging="720"/>
      </w:pPr>
      <w:rPr>
        <w:rFonts w:hint="default"/>
        <w:b w:val="0"/>
        <w:color w:val="000000"/>
        <w:sz w:val="24"/>
        <w:szCs w:val="24"/>
      </w:rPr>
    </w:lvl>
    <w:lvl w:ilvl="2">
      <w:start w:val="1"/>
      <w:numFmt w:val="decimal"/>
      <w:lvlText w:val="%1.%2.%3."/>
      <w:lvlJc w:val="left"/>
      <w:pPr>
        <w:tabs>
          <w:tab w:val="num" w:pos="720"/>
        </w:tabs>
        <w:ind w:left="720" w:hanging="720"/>
      </w:pPr>
      <w:rPr>
        <w:rFonts w:ascii="Times New Roman" w:eastAsia="Times New Roman" w:hAnsi="Times New Roman" w:cs="Times New Roman"/>
        <w:b w:val="0"/>
        <w:color w:val="000000"/>
      </w:rPr>
    </w:lvl>
    <w:lvl w:ilvl="3">
      <w:start w:val="1"/>
      <w:numFmt w:val="decimal"/>
      <w:lvlText w:val="%1.%2.%3.%4."/>
      <w:lvlJc w:val="left"/>
      <w:pPr>
        <w:tabs>
          <w:tab w:val="num" w:pos="1080"/>
        </w:tabs>
        <w:ind w:left="1080" w:hanging="1080"/>
      </w:pPr>
      <w:rPr>
        <w:rFonts w:hint="default"/>
        <w:b w:val="0"/>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2160"/>
        </w:tabs>
        <w:ind w:left="2160" w:hanging="2160"/>
      </w:pPr>
      <w:rPr>
        <w:rFonts w:hint="default"/>
        <w:color w:val="000000"/>
      </w:rPr>
    </w:lvl>
  </w:abstractNum>
  <w:abstractNum w:abstractNumId="1" w15:restartNumberingAfterBreak="0">
    <w:nsid w:val="06004EC4"/>
    <w:multiLevelType w:val="multilevel"/>
    <w:tmpl w:val="CC0C5C48"/>
    <w:lvl w:ilvl="0">
      <w:start w:val="1"/>
      <w:numFmt w:val="decimal"/>
      <w:pStyle w:val="Sanita1"/>
      <w:lvlText w:val="%1."/>
      <w:lvlJc w:val="left"/>
      <w:pPr>
        <w:ind w:left="3196"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16"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CA3DEA"/>
    <w:multiLevelType w:val="multilevel"/>
    <w:tmpl w:val="50787FAE"/>
    <w:lvl w:ilvl="0">
      <w:start w:val="7"/>
      <w:numFmt w:val="decimal"/>
      <w:lvlText w:val="%1."/>
      <w:lvlJc w:val="left"/>
      <w:pPr>
        <w:ind w:left="1353" w:hanging="360"/>
      </w:pPr>
      <w:rPr>
        <w:rFonts w:ascii="Times New Roman" w:eastAsia="Times New Roman" w:hAnsi="Times New Roman" w:hint="default"/>
        <w:b/>
        <w:bCs/>
        <w:sz w:val="24"/>
      </w:rPr>
    </w:lvl>
    <w:lvl w:ilvl="1">
      <w:start w:val="1"/>
      <w:numFmt w:val="decimal"/>
      <w:lvlText w:val="%1.%2."/>
      <w:lvlJc w:val="left"/>
      <w:pPr>
        <w:ind w:left="2432" w:hanging="360"/>
      </w:pPr>
      <w:rPr>
        <w:rFonts w:ascii="Times New Roman" w:eastAsia="Times New Roman" w:hAnsi="Times New Roman" w:hint="default"/>
        <w:b w:val="0"/>
        <w:sz w:val="24"/>
      </w:rPr>
    </w:lvl>
    <w:lvl w:ilvl="2">
      <w:start w:val="1"/>
      <w:numFmt w:val="decimal"/>
      <w:lvlText w:val="%1.%2.%3."/>
      <w:lvlJc w:val="left"/>
      <w:pPr>
        <w:ind w:left="4864" w:hanging="720"/>
      </w:pPr>
      <w:rPr>
        <w:rFonts w:ascii="Times New Roman" w:eastAsia="Times New Roman" w:hAnsi="Times New Roman" w:hint="default"/>
        <w:b w:val="0"/>
        <w:sz w:val="24"/>
      </w:rPr>
    </w:lvl>
    <w:lvl w:ilvl="3">
      <w:start w:val="1"/>
      <w:numFmt w:val="decimal"/>
      <w:lvlText w:val="%1.%2.%3.%4."/>
      <w:lvlJc w:val="left"/>
      <w:pPr>
        <w:ind w:left="6936" w:hanging="720"/>
      </w:pPr>
      <w:rPr>
        <w:rFonts w:ascii="Times New Roman" w:eastAsia="Times New Roman" w:hAnsi="Times New Roman" w:hint="default"/>
        <w:b w:val="0"/>
        <w:sz w:val="24"/>
      </w:rPr>
    </w:lvl>
    <w:lvl w:ilvl="4">
      <w:start w:val="1"/>
      <w:numFmt w:val="decimal"/>
      <w:lvlText w:val="%1.%2.%3.%4.%5."/>
      <w:lvlJc w:val="left"/>
      <w:pPr>
        <w:ind w:left="9368" w:hanging="1080"/>
      </w:pPr>
      <w:rPr>
        <w:rFonts w:ascii="Times New Roman" w:eastAsia="Times New Roman" w:hAnsi="Times New Roman" w:hint="default"/>
        <w:b w:val="0"/>
        <w:sz w:val="24"/>
      </w:rPr>
    </w:lvl>
    <w:lvl w:ilvl="5">
      <w:start w:val="1"/>
      <w:numFmt w:val="decimal"/>
      <w:lvlText w:val="%1.%2.%3.%4.%5.%6."/>
      <w:lvlJc w:val="left"/>
      <w:pPr>
        <w:ind w:left="11440" w:hanging="1080"/>
      </w:pPr>
      <w:rPr>
        <w:rFonts w:ascii="Times New Roman" w:eastAsia="Times New Roman" w:hAnsi="Times New Roman" w:hint="default"/>
        <w:b w:val="0"/>
        <w:sz w:val="24"/>
      </w:rPr>
    </w:lvl>
    <w:lvl w:ilvl="6">
      <w:start w:val="1"/>
      <w:numFmt w:val="decimal"/>
      <w:lvlText w:val="%1.%2.%3.%4.%5.%6.%7."/>
      <w:lvlJc w:val="left"/>
      <w:pPr>
        <w:ind w:left="13872" w:hanging="1440"/>
      </w:pPr>
      <w:rPr>
        <w:rFonts w:ascii="Times New Roman" w:eastAsia="Times New Roman" w:hAnsi="Times New Roman" w:hint="default"/>
        <w:b w:val="0"/>
        <w:sz w:val="24"/>
      </w:rPr>
    </w:lvl>
    <w:lvl w:ilvl="7">
      <w:start w:val="1"/>
      <w:numFmt w:val="decimal"/>
      <w:lvlText w:val="%1.%2.%3.%4.%5.%6.%7.%8."/>
      <w:lvlJc w:val="left"/>
      <w:pPr>
        <w:ind w:left="15944" w:hanging="1440"/>
      </w:pPr>
      <w:rPr>
        <w:rFonts w:ascii="Times New Roman" w:eastAsia="Times New Roman" w:hAnsi="Times New Roman" w:hint="default"/>
        <w:b w:val="0"/>
        <w:sz w:val="24"/>
      </w:rPr>
    </w:lvl>
    <w:lvl w:ilvl="8">
      <w:start w:val="1"/>
      <w:numFmt w:val="decimal"/>
      <w:lvlText w:val="%1.%2.%3.%4.%5.%6.%7.%8.%9."/>
      <w:lvlJc w:val="left"/>
      <w:pPr>
        <w:ind w:left="18376" w:hanging="1800"/>
      </w:pPr>
      <w:rPr>
        <w:rFonts w:ascii="Times New Roman" w:eastAsia="Times New Roman" w:hAnsi="Times New Roman" w:hint="default"/>
        <w:b w:val="0"/>
        <w:sz w:val="24"/>
      </w:rPr>
    </w:lvl>
  </w:abstractNum>
  <w:abstractNum w:abstractNumId="3" w15:restartNumberingAfterBreak="0">
    <w:nsid w:val="19E87E37"/>
    <w:multiLevelType w:val="multilevel"/>
    <w:tmpl w:val="64767EAC"/>
    <w:lvl w:ilvl="0">
      <w:start w:val="1"/>
      <w:numFmt w:val="decimal"/>
      <w:lvlText w:val="%1."/>
      <w:lvlJc w:val="left"/>
      <w:pPr>
        <w:ind w:left="360" w:hanging="360"/>
      </w:pPr>
      <w:rPr>
        <w:rFonts w:hint="default"/>
        <w:b w:val="0"/>
        <w:bCs/>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BD447CD"/>
    <w:multiLevelType w:val="multilevel"/>
    <w:tmpl w:val="99609812"/>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b w:val="0"/>
        <w:bCs/>
      </w:rPr>
    </w:lvl>
    <w:lvl w:ilvl="2">
      <w:start w:val="1"/>
      <w:numFmt w:val="decimal"/>
      <w:lvlText w:val="%1.%2.%3."/>
      <w:lvlJc w:val="left"/>
      <w:pPr>
        <w:ind w:left="2422" w:hanging="720"/>
      </w:pPr>
      <w:rPr>
        <w:rFonts w:hint="default"/>
        <w:b w:val="0"/>
        <w:bCs/>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5" w15:restartNumberingAfterBreak="0">
    <w:nsid w:val="3F531BD8"/>
    <w:multiLevelType w:val="multilevel"/>
    <w:tmpl w:val="431ACEA2"/>
    <w:lvl w:ilvl="0">
      <w:start w:val="8"/>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47D466C7"/>
    <w:multiLevelType w:val="multilevel"/>
    <w:tmpl w:val="1CE85DF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C3D775C"/>
    <w:multiLevelType w:val="multilevel"/>
    <w:tmpl w:val="ADEA933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662269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5D56958"/>
    <w:multiLevelType w:val="multilevel"/>
    <w:tmpl w:val="4CC6AF9A"/>
    <w:lvl w:ilvl="0">
      <w:start w:val="1"/>
      <w:numFmt w:val="decimal"/>
      <w:lvlText w:val="%1."/>
      <w:lvlJc w:val="left"/>
      <w:pPr>
        <w:ind w:left="720"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0B511A8"/>
    <w:multiLevelType w:val="multilevel"/>
    <w:tmpl w:val="E53E30A0"/>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79B14050"/>
    <w:multiLevelType w:val="multilevel"/>
    <w:tmpl w:val="307EB700"/>
    <w:lvl w:ilvl="0">
      <w:start w:val="1"/>
      <w:numFmt w:val="decimal"/>
      <w:lvlText w:val="%1."/>
      <w:lvlJc w:val="left"/>
      <w:pPr>
        <w:ind w:left="720" w:hanging="360"/>
      </w:pPr>
    </w:lvl>
    <w:lvl w:ilvl="1">
      <w:start w:val="1"/>
      <w:numFmt w:val="decimal"/>
      <w:isLgl/>
      <w:lvlText w:val="%1.%2."/>
      <w:lvlJc w:val="left"/>
      <w:pPr>
        <w:ind w:left="720" w:hanging="360"/>
      </w:pPr>
      <w:rPr>
        <w:b w:val="0"/>
        <w:bCs w:val="0"/>
      </w:r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542522233">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 w16cid:durableId="1489057043">
    <w:abstractNumId w:val="7"/>
  </w:num>
  <w:num w:numId="3" w16cid:durableId="1723358525">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16cid:durableId="2242262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7133332">
    <w:abstractNumId w:val="7"/>
    <w:lvlOverride w:ilvl="0">
      <w:lvl w:ilvl="0">
        <w:start w:val="1"/>
        <w:numFmt w:val="decimal"/>
        <w:pStyle w:val="1Lgumam"/>
        <w:lvlText w:val="%1."/>
        <w:lvlJc w:val="left"/>
        <w:pPr>
          <w:ind w:left="360" w:hanging="360"/>
        </w:pPr>
        <w:rPr>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6" w16cid:durableId="1691296661">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1553270939">
    <w:abstractNumId w:val="1"/>
  </w:num>
  <w:num w:numId="8" w16cid:durableId="1775247474">
    <w:abstractNumId w:val="10"/>
  </w:num>
  <w:num w:numId="9" w16cid:durableId="2120029004">
    <w:abstractNumId w:val="9"/>
  </w:num>
  <w:num w:numId="10" w16cid:durableId="278337602">
    <w:abstractNumId w:val="3"/>
  </w:num>
  <w:num w:numId="11" w16cid:durableId="872495032">
    <w:abstractNumId w:val="4"/>
  </w:num>
  <w:num w:numId="12" w16cid:durableId="2106993097">
    <w:abstractNumId w:val="1"/>
    <w:lvlOverride w:ilvl="0">
      <w:lvl w:ilvl="0">
        <w:start w:val="1"/>
        <w:numFmt w:val="decimal"/>
        <w:pStyle w:val="Sanita1"/>
        <w:lvlText w:val="%1."/>
        <w:lvlJc w:val="left"/>
        <w:pPr>
          <w:ind w:left="3196"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ind w:left="716" w:hanging="432"/>
        </w:pPr>
        <w:rPr>
          <w:b w:val="0"/>
          <w:i w:val="0"/>
          <w:iCs w:val="0"/>
        </w:rPr>
      </w:lvl>
    </w:lvlOverride>
    <w:lvlOverride w:ilvl="2">
      <w:lvl w:ilvl="2">
        <w:start w:val="1"/>
        <w:numFmt w:val="decimal"/>
        <w:lvlText w:val="%1.%2.%3."/>
        <w:lvlJc w:val="left"/>
        <w:pPr>
          <w:ind w:left="1356"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3" w16cid:durableId="179324085">
    <w:abstractNumId w:val="2"/>
  </w:num>
  <w:num w:numId="14" w16cid:durableId="1787893590">
    <w:abstractNumId w:val="0"/>
  </w:num>
  <w:num w:numId="15" w16cid:durableId="240599760">
    <w:abstractNumId w:val="7"/>
    <w:lvlOverride w:ilvl="0">
      <w:startOverride w:val="1"/>
      <w:lvl w:ilvl="0">
        <w:start w:val="1"/>
        <w:numFmt w:val="decimal"/>
        <w:pStyle w:val="1Lgumam"/>
        <w:lvlText w:val="%1."/>
        <w:lvlJc w:val="left"/>
        <w:pPr>
          <w:ind w:left="360" w:hanging="360"/>
        </w:pPr>
        <w:rPr>
          <w:b/>
        </w:rPr>
      </w:lvl>
    </w:lvlOverride>
    <w:lvlOverride w:ilvl="1">
      <w:startOverride w:va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pStyle w:val="111Lgumam"/>
        <w:lvlText w:val="%1.%2.%3."/>
        <w:lvlJc w:val="left"/>
        <w:pPr>
          <w:ind w:left="1497" w:hanging="504"/>
        </w:pPr>
      </w:lvl>
    </w:lvlOverride>
    <w:lvlOverride w:ilvl="3">
      <w:startOverride w:val="1"/>
      <w:lvl w:ilvl="3">
        <w:start w:val="1"/>
        <w:numFmt w:val="decimal"/>
        <w:pStyle w:val="1111lgumam"/>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6" w16cid:durableId="1055006074">
    <w:abstractNumId w:val="7"/>
    <w:lvlOverride w:ilvl="0">
      <w:startOverride w:val="1"/>
      <w:lvl w:ilvl="0">
        <w:start w:val="1"/>
        <w:numFmt w:val="decimal"/>
        <w:pStyle w:val="1Lgumam"/>
        <w:lvlText w:val="%1."/>
        <w:lvlJc w:val="left"/>
        <w:pPr>
          <w:ind w:left="360" w:hanging="360"/>
        </w:pPr>
        <w:rPr>
          <w:b/>
        </w:rPr>
      </w:lvl>
    </w:lvlOverride>
    <w:lvlOverride w:ilvl="1">
      <w:startOverride w:va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pStyle w:val="111Lgumam"/>
        <w:lvlText w:val="%1.%2.%3."/>
        <w:lvlJc w:val="left"/>
        <w:pPr>
          <w:ind w:left="1497" w:hanging="504"/>
        </w:pPr>
      </w:lvl>
    </w:lvlOverride>
    <w:lvlOverride w:ilvl="3">
      <w:startOverride w:val="1"/>
      <w:lvl w:ilvl="3">
        <w:start w:val="1"/>
        <w:numFmt w:val="decimal"/>
        <w:pStyle w:val="1111lgumam"/>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7" w16cid:durableId="759906541">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1819229502">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8482465">
    <w:abstractNumId w:val="6"/>
  </w:num>
  <w:num w:numId="20" w16cid:durableId="119532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92587701">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051492052">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683782739">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749082378">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5" w16cid:durableId="439035489">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12253321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489725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02230514">
    <w:abstractNumId w:val="11"/>
  </w:num>
  <w:num w:numId="29" w16cid:durableId="14604879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642"/>
    <w:rsid w:val="000035C1"/>
    <w:rsid w:val="00017440"/>
    <w:rsid w:val="00023EEB"/>
    <w:rsid w:val="00025D38"/>
    <w:rsid w:val="00042198"/>
    <w:rsid w:val="00051DD6"/>
    <w:rsid w:val="000549CC"/>
    <w:rsid w:val="00070642"/>
    <w:rsid w:val="00072572"/>
    <w:rsid w:val="00086A9A"/>
    <w:rsid w:val="0009052D"/>
    <w:rsid w:val="000A6984"/>
    <w:rsid w:val="000B5AE6"/>
    <w:rsid w:val="000C3DD6"/>
    <w:rsid w:val="000E42AD"/>
    <w:rsid w:val="001061EA"/>
    <w:rsid w:val="001517D6"/>
    <w:rsid w:val="001554C3"/>
    <w:rsid w:val="00160E62"/>
    <w:rsid w:val="00164EEA"/>
    <w:rsid w:val="0016523B"/>
    <w:rsid w:val="0017006E"/>
    <w:rsid w:val="00173712"/>
    <w:rsid w:val="00176DE7"/>
    <w:rsid w:val="00184550"/>
    <w:rsid w:val="0018672C"/>
    <w:rsid w:val="00193836"/>
    <w:rsid w:val="001A3C75"/>
    <w:rsid w:val="001A403E"/>
    <w:rsid w:val="001A6BA1"/>
    <w:rsid w:val="001A6CF1"/>
    <w:rsid w:val="001B4D9D"/>
    <w:rsid w:val="001B5E2D"/>
    <w:rsid w:val="001C21D0"/>
    <w:rsid w:val="001C6CE2"/>
    <w:rsid w:val="001F1A0F"/>
    <w:rsid w:val="00205AEB"/>
    <w:rsid w:val="0021745D"/>
    <w:rsid w:val="00217E2A"/>
    <w:rsid w:val="002201CC"/>
    <w:rsid w:val="00222C9D"/>
    <w:rsid w:val="00222ECC"/>
    <w:rsid w:val="00237457"/>
    <w:rsid w:val="00254DF8"/>
    <w:rsid w:val="00260E25"/>
    <w:rsid w:val="002627C8"/>
    <w:rsid w:val="00263B22"/>
    <w:rsid w:val="00266C82"/>
    <w:rsid w:val="0027027D"/>
    <w:rsid w:val="00270861"/>
    <w:rsid w:val="0027438C"/>
    <w:rsid w:val="00282544"/>
    <w:rsid w:val="00291A76"/>
    <w:rsid w:val="00293252"/>
    <w:rsid w:val="00296770"/>
    <w:rsid w:val="002A38AB"/>
    <w:rsid w:val="002B0B6B"/>
    <w:rsid w:val="002B1C7D"/>
    <w:rsid w:val="002B275E"/>
    <w:rsid w:val="002D7FB9"/>
    <w:rsid w:val="002E4EF7"/>
    <w:rsid w:val="002F4CD2"/>
    <w:rsid w:val="002F78B5"/>
    <w:rsid w:val="00304968"/>
    <w:rsid w:val="00311C42"/>
    <w:rsid w:val="0032212D"/>
    <w:rsid w:val="00324F0F"/>
    <w:rsid w:val="00340499"/>
    <w:rsid w:val="003430BE"/>
    <w:rsid w:val="00350146"/>
    <w:rsid w:val="00350EF3"/>
    <w:rsid w:val="0035314E"/>
    <w:rsid w:val="0037290A"/>
    <w:rsid w:val="00382A7D"/>
    <w:rsid w:val="00383712"/>
    <w:rsid w:val="00393903"/>
    <w:rsid w:val="003A66F9"/>
    <w:rsid w:val="003A7E8E"/>
    <w:rsid w:val="003B1048"/>
    <w:rsid w:val="003B27EB"/>
    <w:rsid w:val="003B4942"/>
    <w:rsid w:val="003C2CFD"/>
    <w:rsid w:val="003C4082"/>
    <w:rsid w:val="003C7D57"/>
    <w:rsid w:val="003F2C1F"/>
    <w:rsid w:val="00405FD7"/>
    <w:rsid w:val="00420176"/>
    <w:rsid w:val="00420B89"/>
    <w:rsid w:val="004274CA"/>
    <w:rsid w:val="00455F25"/>
    <w:rsid w:val="00461D11"/>
    <w:rsid w:val="00464CC4"/>
    <w:rsid w:val="00476E91"/>
    <w:rsid w:val="004801A0"/>
    <w:rsid w:val="00480C7D"/>
    <w:rsid w:val="00486125"/>
    <w:rsid w:val="004904C9"/>
    <w:rsid w:val="004949F2"/>
    <w:rsid w:val="004A2CD3"/>
    <w:rsid w:val="004B592B"/>
    <w:rsid w:val="004C469B"/>
    <w:rsid w:val="004E2F92"/>
    <w:rsid w:val="004E72B1"/>
    <w:rsid w:val="004F2BC8"/>
    <w:rsid w:val="004F4C9E"/>
    <w:rsid w:val="0050339C"/>
    <w:rsid w:val="00506741"/>
    <w:rsid w:val="005139C3"/>
    <w:rsid w:val="0051440F"/>
    <w:rsid w:val="00517FA5"/>
    <w:rsid w:val="00534A79"/>
    <w:rsid w:val="0055742B"/>
    <w:rsid w:val="00561415"/>
    <w:rsid w:val="0056156F"/>
    <w:rsid w:val="005665B2"/>
    <w:rsid w:val="005760AB"/>
    <w:rsid w:val="005916BB"/>
    <w:rsid w:val="005926CE"/>
    <w:rsid w:val="005931F0"/>
    <w:rsid w:val="00597693"/>
    <w:rsid w:val="00597983"/>
    <w:rsid w:val="005A3ABA"/>
    <w:rsid w:val="005B18EB"/>
    <w:rsid w:val="005B320D"/>
    <w:rsid w:val="005C7E17"/>
    <w:rsid w:val="005D1773"/>
    <w:rsid w:val="005D4B17"/>
    <w:rsid w:val="005D4ECB"/>
    <w:rsid w:val="005D5C7F"/>
    <w:rsid w:val="005D63AE"/>
    <w:rsid w:val="005D7D18"/>
    <w:rsid w:val="006432F1"/>
    <w:rsid w:val="00655E66"/>
    <w:rsid w:val="00657408"/>
    <w:rsid w:val="00665263"/>
    <w:rsid w:val="00674CBB"/>
    <w:rsid w:val="00674F5F"/>
    <w:rsid w:val="00685664"/>
    <w:rsid w:val="00696845"/>
    <w:rsid w:val="006A5FF1"/>
    <w:rsid w:val="006A7F51"/>
    <w:rsid w:val="006B576A"/>
    <w:rsid w:val="006C3FC5"/>
    <w:rsid w:val="006C6514"/>
    <w:rsid w:val="006C70EC"/>
    <w:rsid w:val="006D4F9C"/>
    <w:rsid w:val="006F044B"/>
    <w:rsid w:val="006F2405"/>
    <w:rsid w:val="006F3A1D"/>
    <w:rsid w:val="006F599F"/>
    <w:rsid w:val="00705540"/>
    <w:rsid w:val="007108C9"/>
    <w:rsid w:val="007125BB"/>
    <w:rsid w:val="00722899"/>
    <w:rsid w:val="007308AC"/>
    <w:rsid w:val="0073571E"/>
    <w:rsid w:val="00735CB0"/>
    <w:rsid w:val="00737F9A"/>
    <w:rsid w:val="00744110"/>
    <w:rsid w:val="0074672C"/>
    <w:rsid w:val="00750517"/>
    <w:rsid w:val="0076440C"/>
    <w:rsid w:val="007669FD"/>
    <w:rsid w:val="00770A27"/>
    <w:rsid w:val="007741B7"/>
    <w:rsid w:val="0079110E"/>
    <w:rsid w:val="007A450E"/>
    <w:rsid w:val="007B0CCB"/>
    <w:rsid w:val="007B2F77"/>
    <w:rsid w:val="007D38A2"/>
    <w:rsid w:val="007D3998"/>
    <w:rsid w:val="007D462C"/>
    <w:rsid w:val="007D74B7"/>
    <w:rsid w:val="007D79DE"/>
    <w:rsid w:val="007E3249"/>
    <w:rsid w:val="007E4536"/>
    <w:rsid w:val="007E5BFD"/>
    <w:rsid w:val="007F45BD"/>
    <w:rsid w:val="00803DA5"/>
    <w:rsid w:val="00804C54"/>
    <w:rsid w:val="008136A3"/>
    <w:rsid w:val="00815211"/>
    <w:rsid w:val="008209A1"/>
    <w:rsid w:val="00825B0A"/>
    <w:rsid w:val="00826EC2"/>
    <w:rsid w:val="008337F0"/>
    <w:rsid w:val="00842154"/>
    <w:rsid w:val="0084558C"/>
    <w:rsid w:val="008504F2"/>
    <w:rsid w:val="00861787"/>
    <w:rsid w:val="0086513A"/>
    <w:rsid w:val="00865803"/>
    <w:rsid w:val="00867AE7"/>
    <w:rsid w:val="00871272"/>
    <w:rsid w:val="00871B42"/>
    <w:rsid w:val="008759C4"/>
    <w:rsid w:val="00885F51"/>
    <w:rsid w:val="00895564"/>
    <w:rsid w:val="008A555F"/>
    <w:rsid w:val="008B7E50"/>
    <w:rsid w:val="008C1929"/>
    <w:rsid w:val="008D0188"/>
    <w:rsid w:val="008D4B13"/>
    <w:rsid w:val="008D76DD"/>
    <w:rsid w:val="008F6573"/>
    <w:rsid w:val="008F683B"/>
    <w:rsid w:val="00923604"/>
    <w:rsid w:val="00926BB2"/>
    <w:rsid w:val="00941AF6"/>
    <w:rsid w:val="009425BD"/>
    <w:rsid w:val="00955259"/>
    <w:rsid w:val="0096770B"/>
    <w:rsid w:val="009941B5"/>
    <w:rsid w:val="009A248C"/>
    <w:rsid w:val="009B66BE"/>
    <w:rsid w:val="009C1A12"/>
    <w:rsid w:val="009C5624"/>
    <w:rsid w:val="009C648D"/>
    <w:rsid w:val="009D13D6"/>
    <w:rsid w:val="009E1720"/>
    <w:rsid w:val="009F2CAF"/>
    <w:rsid w:val="00A03B46"/>
    <w:rsid w:val="00A03DA4"/>
    <w:rsid w:val="00A06117"/>
    <w:rsid w:val="00A15BA7"/>
    <w:rsid w:val="00A268DC"/>
    <w:rsid w:val="00A3397E"/>
    <w:rsid w:val="00A354F9"/>
    <w:rsid w:val="00A35757"/>
    <w:rsid w:val="00A36DAB"/>
    <w:rsid w:val="00A372B9"/>
    <w:rsid w:val="00A372E0"/>
    <w:rsid w:val="00A37922"/>
    <w:rsid w:val="00A46C6A"/>
    <w:rsid w:val="00A47A64"/>
    <w:rsid w:val="00A545B8"/>
    <w:rsid w:val="00A54BA2"/>
    <w:rsid w:val="00A61D92"/>
    <w:rsid w:val="00A644DF"/>
    <w:rsid w:val="00A67F9F"/>
    <w:rsid w:val="00A714AF"/>
    <w:rsid w:val="00A76E6E"/>
    <w:rsid w:val="00A9263B"/>
    <w:rsid w:val="00AA0564"/>
    <w:rsid w:val="00AB7071"/>
    <w:rsid w:val="00AC3FBE"/>
    <w:rsid w:val="00AD3FDB"/>
    <w:rsid w:val="00AD6F21"/>
    <w:rsid w:val="00AE56BB"/>
    <w:rsid w:val="00B01F46"/>
    <w:rsid w:val="00B063BC"/>
    <w:rsid w:val="00B12B02"/>
    <w:rsid w:val="00B224EA"/>
    <w:rsid w:val="00B234C9"/>
    <w:rsid w:val="00B25C6A"/>
    <w:rsid w:val="00B3791F"/>
    <w:rsid w:val="00B42A88"/>
    <w:rsid w:val="00B5278B"/>
    <w:rsid w:val="00B675D1"/>
    <w:rsid w:val="00B71E1D"/>
    <w:rsid w:val="00B800DB"/>
    <w:rsid w:val="00B821FB"/>
    <w:rsid w:val="00B8534B"/>
    <w:rsid w:val="00B85A1C"/>
    <w:rsid w:val="00BB3A41"/>
    <w:rsid w:val="00BC3070"/>
    <w:rsid w:val="00BE6E90"/>
    <w:rsid w:val="00BE7E21"/>
    <w:rsid w:val="00BF36C1"/>
    <w:rsid w:val="00BF394A"/>
    <w:rsid w:val="00BF525D"/>
    <w:rsid w:val="00C069E4"/>
    <w:rsid w:val="00C20F88"/>
    <w:rsid w:val="00C335A3"/>
    <w:rsid w:val="00C44C10"/>
    <w:rsid w:val="00C473C0"/>
    <w:rsid w:val="00C62A54"/>
    <w:rsid w:val="00C7548E"/>
    <w:rsid w:val="00C80BD6"/>
    <w:rsid w:val="00C90EB0"/>
    <w:rsid w:val="00C920CB"/>
    <w:rsid w:val="00C92656"/>
    <w:rsid w:val="00C97FB1"/>
    <w:rsid w:val="00CA1AFF"/>
    <w:rsid w:val="00CC1977"/>
    <w:rsid w:val="00CD6E6C"/>
    <w:rsid w:val="00CE4922"/>
    <w:rsid w:val="00CE60A8"/>
    <w:rsid w:val="00D01CAA"/>
    <w:rsid w:val="00D0544A"/>
    <w:rsid w:val="00D36D4C"/>
    <w:rsid w:val="00D56234"/>
    <w:rsid w:val="00D60774"/>
    <w:rsid w:val="00D6584D"/>
    <w:rsid w:val="00D66B9F"/>
    <w:rsid w:val="00D75295"/>
    <w:rsid w:val="00D76CBC"/>
    <w:rsid w:val="00D82FCB"/>
    <w:rsid w:val="00D84ADC"/>
    <w:rsid w:val="00D87C22"/>
    <w:rsid w:val="00D9304D"/>
    <w:rsid w:val="00D96BBD"/>
    <w:rsid w:val="00DA64F2"/>
    <w:rsid w:val="00DB3C75"/>
    <w:rsid w:val="00DB3FEE"/>
    <w:rsid w:val="00DC72E3"/>
    <w:rsid w:val="00DD2980"/>
    <w:rsid w:val="00DD4B50"/>
    <w:rsid w:val="00DD5798"/>
    <w:rsid w:val="00DD6F9E"/>
    <w:rsid w:val="00DE44B7"/>
    <w:rsid w:val="00DE5A16"/>
    <w:rsid w:val="00DF51B7"/>
    <w:rsid w:val="00DF5F85"/>
    <w:rsid w:val="00E1039C"/>
    <w:rsid w:val="00E23EDD"/>
    <w:rsid w:val="00E33F44"/>
    <w:rsid w:val="00E4571E"/>
    <w:rsid w:val="00E45D34"/>
    <w:rsid w:val="00E5304E"/>
    <w:rsid w:val="00E638F4"/>
    <w:rsid w:val="00E656CF"/>
    <w:rsid w:val="00E667BB"/>
    <w:rsid w:val="00E71BE0"/>
    <w:rsid w:val="00E763A6"/>
    <w:rsid w:val="00E93002"/>
    <w:rsid w:val="00E94722"/>
    <w:rsid w:val="00EA0597"/>
    <w:rsid w:val="00EA68EF"/>
    <w:rsid w:val="00EB70C4"/>
    <w:rsid w:val="00EC2B1B"/>
    <w:rsid w:val="00EC34F6"/>
    <w:rsid w:val="00EC3A94"/>
    <w:rsid w:val="00EC5D2B"/>
    <w:rsid w:val="00EC62CA"/>
    <w:rsid w:val="00EE371B"/>
    <w:rsid w:val="00EE7714"/>
    <w:rsid w:val="00EF4BEA"/>
    <w:rsid w:val="00F02618"/>
    <w:rsid w:val="00F10C02"/>
    <w:rsid w:val="00F11BC0"/>
    <w:rsid w:val="00F2613B"/>
    <w:rsid w:val="00F27021"/>
    <w:rsid w:val="00F3279D"/>
    <w:rsid w:val="00F40C8E"/>
    <w:rsid w:val="00F44A7E"/>
    <w:rsid w:val="00F52CEB"/>
    <w:rsid w:val="00F61D34"/>
    <w:rsid w:val="00F7415A"/>
    <w:rsid w:val="00F74FCC"/>
    <w:rsid w:val="00F75B27"/>
    <w:rsid w:val="00F8507B"/>
    <w:rsid w:val="00F9527D"/>
    <w:rsid w:val="00FB17BD"/>
    <w:rsid w:val="00FD4634"/>
    <w:rsid w:val="00FD54B1"/>
    <w:rsid w:val="00FD6B01"/>
    <w:rsid w:val="00FE5BE0"/>
    <w:rsid w:val="00FF5D7D"/>
    <w:rsid w:val="00FF74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C779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next w:val="Parasts"/>
    <w:link w:val="Virsraksts2Rakstz"/>
    <w:uiPriority w:val="9"/>
    <w:semiHidden/>
    <w:unhideWhenUsed/>
    <w:qFormat/>
    <w:rsid w:val="000706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uiPriority w:val="9"/>
    <w:semiHidden/>
    <w:rsid w:val="00070642"/>
    <w:rPr>
      <w:rFonts w:asciiTheme="majorHAnsi" w:eastAsiaTheme="majorEastAsia" w:hAnsiTheme="majorHAnsi" w:cstheme="majorBidi"/>
      <w:color w:val="2F5496" w:themeColor="accent1" w:themeShade="BF"/>
      <w:sz w:val="26"/>
      <w:szCs w:val="26"/>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semiHidden/>
    <w:unhideWhenUsed/>
    <w:rsid w:val="00070642"/>
    <w:pPr>
      <w:spacing w:after="0" w:line="240" w:lineRule="auto"/>
    </w:pPr>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semiHidden/>
    <w:rsid w:val="00070642"/>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070642"/>
    <w:rPr>
      <w:vertAlign w:val="superscript"/>
    </w:rPr>
  </w:style>
  <w:style w:type="paragraph" w:customStyle="1" w:styleId="1Lgumam">
    <w:name w:val="1. Līgumam"/>
    <w:basedOn w:val="Parasts"/>
    <w:qFormat/>
    <w:rsid w:val="00070642"/>
    <w:pPr>
      <w:numPr>
        <w:numId w:val="1"/>
      </w:numPr>
      <w:tabs>
        <w:tab w:val="num" w:pos="360"/>
      </w:tabs>
      <w:spacing w:before="120" w:after="0" w:line="240" w:lineRule="auto"/>
      <w:ind w:left="0" w:firstLine="0"/>
      <w:jc w:val="center"/>
    </w:pPr>
    <w:rPr>
      <w:rFonts w:ascii="Times New Roman" w:hAnsi="Times New Roman"/>
      <w:b/>
      <w:color w:val="000000"/>
      <w:sz w:val="24"/>
      <w:szCs w:val="24"/>
    </w:rPr>
  </w:style>
  <w:style w:type="paragraph" w:customStyle="1" w:styleId="11Lgumam">
    <w:name w:val="1.1. Līgumam"/>
    <w:basedOn w:val="Parasts"/>
    <w:link w:val="11LgumamChar"/>
    <w:qFormat/>
    <w:rsid w:val="00070642"/>
    <w:pPr>
      <w:numPr>
        <w:ilvl w:val="1"/>
        <w:numId w:val="1"/>
      </w:numPr>
      <w:tabs>
        <w:tab w:val="num" w:pos="360"/>
      </w:tabs>
      <w:spacing w:after="60" w:line="240" w:lineRule="auto"/>
      <w:ind w:left="709" w:hanging="709"/>
      <w:jc w:val="both"/>
      <w:outlineLvl w:val="2"/>
    </w:pPr>
    <w:rPr>
      <w:rFonts w:ascii="Times New Roman" w:hAnsi="Times New Roman"/>
      <w:color w:val="000000"/>
      <w:sz w:val="24"/>
      <w:szCs w:val="24"/>
    </w:rPr>
  </w:style>
  <w:style w:type="paragraph" w:customStyle="1" w:styleId="111Lgumam">
    <w:name w:val="1.1.1. Līgumam"/>
    <w:basedOn w:val="Parasts"/>
    <w:link w:val="111LgumamChar"/>
    <w:qFormat/>
    <w:rsid w:val="00070642"/>
    <w:pPr>
      <w:numPr>
        <w:ilvl w:val="2"/>
        <w:numId w:val="1"/>
      </w:numPr>
      <w:tabs>
        <w:tab w:val="num" w:pos="360"/>
      </w:tabs>
      <w:spacing w:after="60" w:line="240" w:lineRule="auto"/>
      <w:ind w:left="1418" w:hanging="851"/>
      <w:jc w:val="both"/>
    </w:pPr>
    <w:rPr>
      <w:rFonts w:ascii="Times New Roman" w:hAnsi="Times New Roman"/>
      <w:color w:val="000000"/>
      <w:sz w:val="24"/>
      <w:szCs w:val="24"/>
    </w:rPr>
  </w:style>
  <w:style w:type="paragraph" w:customStyle="1" w:styleId="1111lgumam">
    <w:name w:val="1.1.1.1. līgumam"/>
    <w:basedOn w:val="Parasts"/>
    <w:qFormat/>
    <w:rsid w:val="00070642"/>
    <w:pPr>
      <w:numPr>
        <w:ilvl w:val="3"/>
        <w:numId w:val="1"/>
      </w:numPr>
      <w:tabs>
        <w:tab w:val="num" w:pos="360"/>
      </w:tabs>
      <w:spacing w:after="0" w:line="240" w:lineRule="auto"/>
      <w:ind w:left="0" w:firstLine="0"/>
      <w:jc w:val="both"/>
    </w:pPr>
    <w:rPr>
      <w:rFonts w:ascii="Times New Roman" w:hAnsi="Times New Roman"/>
      <w:sz w:val="24"/>
      <w:szCs w:val="24"/>
    </w:rPr>
  </w:style>
  <w:style w:type="numbering" w:customStyle="1" w:styleId="WWOutlineListStyle511">
    <w:name w:val="WW_OutlineListStyle_511"/>
    <w:rsid w:val="00070642"/>
    <w:pPr>
      <w:numPr>
        <w:numId w:val="2"/>
      </w:numPr>
    </w:pPr>
  </w:style>
  <w:style w:type="paragraph" w:styleId="Balonteksts">
    <w:name w:val="Balloon Text"/>
    <w:basedOn w:val="Parasts"/>
    <w:link w:val="BalontekstsRakstz"/>
    <w:uiPriority w:val="99"/>
    <w:semiHidden/>
    <w:unhideWhenUsed/>
    <w:rsid w:val="0007064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70642"/>
    <w:rPr>
      <w:rFonts w:ascii="Segoe UI" w:hAnsi="Segoe UI" w:cs="Segoe UI"/>
      <w:sz w:val="18"/>
      <w:szCs w:val="18"/>
    </w:rPr>
  </w:style>
  <w:style w:type="paragraph" w:styleId="Bezatstarpm">
    <w:name w:val="No Spacing"/>
    <w:link w:val="BezatstarpmRakstz"/>
    <w:uiPriority w:val="1"/>
    <w:qFormat/>
    <w:rsid w:val="00B063BC"/>
    <w:pPr>
      <w:spacing w:after="0" w:line="240" w:lineRule="auto"/>
    </w:pPr>
  </w:style>
  <w:style w:type="character" w:customStyle="1" w:styleId="BezatstarpmRakstz">
    <w:name w:val="Bez atstarpēm Rakstz."/>
    <w:basedOn w:val="Noklusjumarindkopasfonts"/>
    <w:link w:val="Bezatstarpm"/>
    <w:uiPriority w:val="1"/>
    <w:rsid w:val="00B063BC"/>
  </w:style>
  <w:style w:type="character" w:customStyle="1" w:styleId="11LgumamChar">
    <w:name w:val="1.1. Līgumam Char"/>
    <w:link w:val="11Lgumam"/>
    <w:qFormat/>
    <w:locked/>
    <w:rsid w:val="00B063BC"/>
    <w:rPr>
      <w:rFonts w:ascii="Times New Roman" w:hAnsi="Times New Roman"/>
      <w:color w:val="000000"/>
      <w:sz w:val="24"/>
      <w:szCs w:val="24"/>
    </w:rPr>
  </w:style>
  <w:style w:type="paragraph" w:customStyle="1" w:styleId="Sanita1">
    <w:name w:val="Sanita 1"/>
    <w:basedOn w:val="1Lgumam"/>
    <w:link w:val="Sanita1Char"/>
    <w:qFormat/>
    <w:rsid w:val="00B063BC"/>
    <w:pPr>
      <w:widowControl w:val="0"/>
      <w:numPr>
        <w:numId w:val="7"/>
      </w:numPr>
      <w:suppressAutoHyphens/>
      <w:autoSpaceDN w:val="0"/>
      <w:spacing w:after="120" w:line="276" w:lineRule="auto"/>
    </w:pPr>
    <w:rPr>
      <w:rFonts w:eastAsia="Times New Roman"/>
      <w:color w:val="auto"/>
      <w:lang w:val="x-none" w:eastAsia="x-non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3430BE"/>
    <w:pPr>
      <w:spacing w:after="200" w:line="276" w:lineRule="auto"/>
      <w:ind w:left="720"/>
      <w:contextualSpacing/>
    </w:pPr>
    <w:rPr>
      <w:rFonts w:ascii="Times New Roman" w:eastAsia="Times New Roman" w:hAnsi="Times New Roman" w:cs="Times New Roman"/>
      <w:color w:val="000000"/>
      <w:sz w:val="24"/>
      <w:szCs w:val="24"/>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3430BE"/>
    <w:rPr>
      <w:rFonts w:ascii="Times New Roman" w:eastAsia="Times New Roman" w:hAnsi="Times New Roman" w:cs="Times New Roman"/>
      <w:color w:val="000000"/>
      <w:sz w:val="24"/>
      <w:szCs w:val="24"/>
      <w:lang w:eastAsia="lv-LV"/>
    </w:rPr>
  </w:style>
  <w:style w:type="paragraph" w:styleId="Pamatteksts">
    <w:name w:val="Body Text"/>
    <w:aliases w:val="Body Text1"/>
    <w:basedOn w:val="Parasts"/>
    <w:link w:val="PamattekstsRakstz"/>
    <w:uiPriority w:val="99"/>
    <w:rsid w:val="0027027D"/>
    <w:pPr>
      <w:spacing w:after="120" w:line="276" w:lineRule="auto"/>
    </w:pPr>
    <w:rPr>
      <w:rFonts w:ascii="Times New Roman" w:eastAsia="Times New Roman" w:hAnsi="Times New Roman" w:cs="Times New Roman"/>
      <w:color w:val="000000"/>
      <w:sz w:val="24"/>
      <w:szCs w:val="24"/>
      <w:lang w:eastAsia="lv-LV"/>
    </w:rPr>
  </w:style>
  <w:style w:type="character" w:customStyle="1" w:styleId="PamattekstsRakstz">
    <w:name w:val="Pamatteksts Rakstz."/>
    <w:aliases w:val="Body Text1 Rakstz."/>
    <w:basedOn w:val="Noklusjumarindkopasfonts"/>
    <w:link w:val="Pamatteksts"/>
    <w:uiPriority w:val="99"/>
    <w:rsid w:val="0027027D"/>
    <w:rPr>
      <w:rFonts w:ascii="Times New Roman" w:eastAsia="Times New Roman" w:hAnsi="Times New Roman" w:cs="Times New Roman"/>
      <w:color w:val="000000"/>
      <w:sz w:val="24"/>
      <w:szCs w:val="24"/>
      <w:lang w:eastAsia="lv-LV"/>
    </w:rPr>
  </w:style>
  <w:style w:type="character" w:customStyle="1" w:styleId="Sanita1Char">
    <w:name w:val="Sanita 1 Char"/>
    <w:link w:val="Sanita1"/>
    <w:locked/>
    <w:rsid w:val="00A67F9F"/>
    <w:rPr>
      <w:rFonts w:ascii="Times New Roman" w:eastAsia="Times New Roman" w:hAnsi="Times New Roman"/>
      <w:b/>
      <w:sz w:val="24"/>
      <w:szCs w:val="24"/>
      <w:lang w:val="x-none" w:eastAsia="x-none"/>
    </w:rPr>
  </w:style>
  <w:style w:type="character" w:customStyle="1" w:styleId="111LgumamChar">
    <w:name w:val="1.1.1. Līgumam Char"/>
    <w:link w:val="111Lgumam"/>
    <w:locked/>
    <w:rsid w:val="004A2CD3"/>
    <w:rPr>
      <w:rFonts w:ascii="Times New Roman" w:hAnsi="Times New Roman"/>
      <w:color w:val="000000"/>
      <w:sz w:val="24"/>
      <w:szCs w:val="24"/>
    </w:rPr>
  </w:style>
  <w:style w:type="character" w:styleId="Komentraatsauce">
    <w:name w:val="annotation reference"/>
    <w:basedOn w:val="Noklusjumarindkopasfonts"/>
    <w:uiPriority w:val="99"/>
    <w:semiHidden/>
    <w:unhideWhenUsed/>
    <w:rsid w:val="008209A1"/>
    <w:rPr>
      <w:sz w:val="16"/>
      <w:szCs w:val="16"/>
    </w:rPr>
  </w:style>
  <w:style w:type="paragraph" w:styleId="Komentrateksts">
    <w:name w:val="annotation text"/>
    <w:basedOn w:val="Parasts"/>
    <w:link w:val="KomentratekstsRakstz"/>
    <w:uiPriority w:val="99"/>
    <w:unhideWhenUsed/>
    <w:rsid w:val="008209A1"/>
    <w:pPr>
      <w:spacing w:line="240" w:lineRule="auto"/>
    </w:pPr>
    <w:rPr>
      <w:sz w:val="20"/>
      <w:szCs w:val="20"/>
    </w:rPr>
  </w:style>
  <w:style w:type="character" w:customStyle="1" w:styleId="KomentratekstsRakstz">
    <w:name w:val="Komentāra teksts Rakstz."/>
    <w:basedOn w:val="Noklusjumarindkopasfonts"/>
    <w:link w:val="Komentrateksts"/>
    <w:uiPriority w:val="99"/>
    <w:rsid w:val="008209A1"/>
    <w:rPr>
      <w:sz w:val="20"/>
      <w:szCs w:val="20"/>
    </w:rPr>
  </w:style>
  <w:style w:type="paragraph" w:styleId="Komentratma">
    <w:name w:val="annotation subject"/>
    <w:basedOn w:val="Komentrateksts"/>
    <w:next w:val="Komentrateksts"/>
    <w:link w:val="KomentratmaRakstz"/>
    <w:uiPriority w:val="99"/>
    <w:semiHidden/>
    <w:unhideWhenUsed/>
    <w:rsid w:val="008209A1"/>
    <w:rPr>
      <w:b/>
      <w:bCs/>
    </w:rPr>
  </w:style>
  <w:style w:type="character" w:customStyle="1" w:styleId="KomentratmaRakstz">
    <w:name w:val="Komentāra tēma Rakstz."/>
    <w:basedOn w:val="KomentratekstsRakstz"/>
    <w:link w:val="Komentratma"/>
    <w:uiPriority w:val="99"/>
    <w:semiHidden/>
    <w:rsid w:val="008209A1"/>
    <w:rPr>
      <w:b/>
      <w:bCs/>
      <w:sz w:val="20"/>
      <w:szCs w:val="20"/>
    </w:rPr>
  </w:style>
  <w:style w:type="paragraph" w:styleId="Galvene">
    <w:name w:val="header"/>
    <w:basedOn w:val="Parasts"/>
    <w:link w:val="GalveneRakstz"/>
    <w:uiPriority w:val="99"/>
    <w:unhideWhenUsed/>
    <w:rsid w:val="007108C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7108C9"/>
  </w:style>
  <w:style w:type="paragraph" w:styleId="Kjene">
    <w:name w:val="footer"/>
    <w:basedOn w:val="Parasts"/>
    <w:link w:val="KjeneRakstz"/>
    <w:uiPriority w:val="99"/>
    <w:unhideWhenUsed/>
    <w:rsid w:val="007108C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7108C9"/>
  </w:style>
  <w:style w:type="character" w:styleId="Izclums">
    <w:name w:val="Emphasis"/>
    <w:basedOn w:val="Noklusjumarindkopasfonts"/>
    <w:uiPriority w:val="20"/>
    <w:qFormat/>
    <w:rsid w:val="006C3FC5"/>
    <w:rPr>
      <w:i/>
      <w:iCs/>
    </w:rPr>
  </w:style>
  <w:style w:type="character" w:customStyle="1" w:styleId="1pielikumsChar">
    <w:name w:val="1. pielikums Char"/>
    <w:link w:val="1pielikums"/>
    <w:locked/>
    <w:rsid w:val="00F10C02"/>
    <w:rPr>
      <w:rFonts w:ascii="Times New Roman" w:eastAsia="Calibri" w:hAnsi="Times New Roman" w:cs="Times New Roman"/>
      <w:sz w:val="24"/>
      <w:lang w:val="en-US"/>
    </w:rPr>
  </w:style>
  <w:style w:type="paragraph" w:customStyle="1" w:styleId="1pielikums">
    <w:name w:val="1. pielikums"/>
    <w:basedOn w:val="Parasts"/>
    <w:link w:val="1pielikumsChar"/>
    <w:qFormat/>
    <w:rsid w:val="00F10C02"/>
    <w:pPr>
      <w:numPr>
        <w:numId w:val="27"/>
      </w:numPr>
      <w:spacing w:after="0" w:line="240" w:lineRule="auto"/>
      <w:ind w:right="-1"/>
      <w:jc w:val="right"/>
    </w:pPr>
    <w:rPr>
      <w:rFonts w:ascii="Times New Roman" w:eastAsia="Calibri" w:hAnsi="Times New Roman" w:cs="Times New Roman"/>
      <w:sz w:val="24"/>
      <w:lang w:val="en-US"/>
    </w:rPr>
  </w:style>
  <w:style w:type="table" w:styleId="Reatabula">
    <w:name w:val="Table Grid"/>
    <w:basedOn w:val="Parastatabula"/>
    <w:uiPriority w:val="39"/>
    <w:rsid w:val="00C97F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01744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87003">
      <w:bodyDiv w:val="1"/>
      <w:marLeft w:val="0"/>
      <w:marRight w:val="0"/>
      <w:marTop w:val="0"/>
      <w:marBottom w:val="0"/>
      <w:divBdr>
        <w:top w:val="none" w:sz="0" w:space="0" w:color="auto"/>
        <w:left w:val="none" w:sz="0" w:space="0" w:color="auto"/>
        <w:bottom w:val="none" w:sz="0" w:space="0" w:color="auto"/>
        <w:right w:val="none" w:sz="0" w:space="0" w:color="auto"/>
      </w:divBdr>
    </w:div>
    <w:div w:id="273753169">
      <w:bodyDiv w:val="1"/>
      <w:marLeft w:val="0"/>
      <w:marRight w:val="0"/>
      <w:marTop w:val="0"/>
      <w:marBottom w:val="0"/>
      <w:divBdr>
        <w:top w:val="none" w:sz="0" w:space="0" w:color="auto"/>
        <w:left w:val="none" w:sz="0" w:space="0" w:color="auto"/>
        <w:bottom w:val="none" w:sz="0" w:space="0" w:color="auto"/>
        <w:right w:val="none" w:sz="0" w:space="0" w:color="auto"/>
      </w:divBdr>
    </w:div>
    <w:div w:id="312024173">
      <w:bodyDiv w:val="1"/>
      <w:marLeft w:val="0"/>
      <w:marRight w:val="0"/>
      <w:marTop w:val="0"/>
      <w:marBottom w:val="0"/>
      <w:divBdr>
        <w:top w:val="none" w:sz="0" w:space="0" w:color="auto"/>
        <w:left w:val="none" w:sz="0" w:space="0" w:color="auto"/>
        <w:bottom w:val="none" w:sz="0" w:space="0" w:color="auto"/>
        <w:right w:val="none" w:sz="0" w:space="0" w:color="auto"/>
      </w:divBdr>
    </w:div>
    <w:div w:id="441536057">
      <w:bodyDiv w:val="1"/>
      <w:marLeft w:val="0"/>
      <w:marRight w:val="0"/>
      <w:marTop w:val="0"/>
      <w:marBottom w:val="0"/>
      <w:divBdr>
        <w:top w:val="none" w:sz="0" w:space="0" w:color="auto"/>
        <w:left w:val="none" w:sz="0" w:space="0" w:color="auto"/>
        <w:bottom w:val="none" w:sz="0" w:space="0" w:color="auto"/>
        <w:right w:val="none" w:sz="0" w:space="0" w:color="auto"/>
      </w:divBdr>
    </w:div>
    <w:div w:id="460804402">
      <w:bodyDiv w:val="1"/>
      <w:marLeft w:val="0"/>
      <w:marRight w:val="0"/>
      <w:marTop w:val="0"/>
      <w:marBottom w:val="0"/>
      <w:divBdr>
        <w:top w:val="none" w:sz="0" w:space="0" w:color="auto"/>
        <w:left w:val="none" w:sz="0" w:space="0" w:color="auto"/>
        <w:bottom w:val="none" w:sz="0" w:space="0" w:color="auto"/>
        <w:right w:val="none" w:sz="0" w:space="0" w:color="auto"/>
      </w:divBdr>
    </w:div>
    <w:div w:id="482698744">
      <w:bodyDiv w:val="1"/>
      <w:marLeft w:val="0"/>
      <w:marRight w:val="0"/>
      <w:marTop w:val="0"/>
      <w:marBottom w:val="0"/>
      <w:divBdr>
        <w:top w:val="none" w:sz="0" w:space="0" w:color="auto"/>
        <w:left w:val="none" w:sz="0" w:space="0" w:color="auto"/>
        <w:bottom w:val="none" w:sz="0" w:space="0" w:color="auto"/>
        <w:right w:val="none" w:sz="0" w:space="0" w:color="auto"/>
      </w:divBdr>
    </w:div>
    <w:div w:id="506018341">
      <w:bodyDiv w:val="1"/>
      <w:marLeft w:val="0"/>
      <w:marRight w:val="0"/>
      <w:marTop w:val="0"/>
      <w:marBottom w:val="0"/>
      <w:divBdr>
        <w:top w:val="none" w:sz="0" w:space="0" w:color="auto"/>
        <w:left w:val="none" w:sz="0" w:space="0" w:color="auto"/>
        <w:bottom w:val="none" w:sz="0" w:space="0" w:color="auto"/>
        <w:right w:val="none" w:sz="0" w:space="0" w:color="auto"/>
      </w:divBdr>
    </w:div>
    <w:div w:id="653022589">
      <w:bodyDiv w:val="1"/>
      <w:marLeft w:val="0"/>
      <w:marRight w:val="0"/>
      <w:marTop w:val="0"/>
      <w:marBottom w:val="0"/>
      <w:divBdr>
        <w:top w:val="none" w:sz="0" w:space="0" w:color="auto"/>
        <w:left w:val="none" w:sz="0" w:space="0" w:color="auto"/>
        <w:bottom w:val="none" w:sz="0" w:space="0" w:color="auto"/>
        <w:right w:val="none" w:sz="0" w:space="0" w:color="auto"/>
      </w:divBdr>
    </w:div>
    <w:div w:id="1005935341">
      <w:bodyDiv w:val="1"/>
      <w:marLeft w:val="0"/>
      <w:marRight w:val="0"/>
      <w:marTop w:val="0"/>
      <w:marBottom w:val="0"/>
      <w:divBdr>
        <w:top w:val="none" w:sz="0" w:space="0" w:color="auto"/>
        <w:left w:val="none" w:sz="0" w:space="0" w:color="auto"/>
        <w:bottom w:val="none" w:sz="0" w:space="0" w:color="auto"/>
        <w:right w:val="none" w:sz="0" w:space="0" w:color="auto"/>
      </w:divBdr>
    </w:div>
    <w:div w:id="1085761832">
      <w:bodyDiv w:val="1"/>
      <w:marLeft w:val="0"/>
      <w:marRight w:val="0"/>
      <w:marTop w:val="0"/>
      <w:marBottom w:val="0"/>
      <w:divBdr>
        <w:top w:val="none" w:sz="0" w:space="0" w:color="auto"/>
        <w:left w:val="none" w:sz="0" w:space="0" w:color="auto"/>
        <w:bottom w:val="none" w:sz="0" w:space="0" w:color="auto"/>
        <w:right w:val="none" w:sz="0" w:space="0" w:color="auto"/>
      </w:divBdr>
    </w:div>
    <w:div w:id="1240410764">
      <w:bodyDiv w:val="1"/>
      <w:marLeft w:val="0"/>
      <w:marRight w:val="0"/>
      <w:marTop w:val="0"/>
      <w:marBottom w:val="0"/>
      <w:divBdr>
        <w:top w:val="none" w:sz="0" w:space="0" w:color="auto"/>
        <w:left w:val="none" w:sz="0" w:space="0" w:color="auto"/>
        <w:bottom w:val="none" w:sz="0" w:space="0" w:color="auto"/>
        <w:right w:val="none" w:sz="0" w:space="0" w:color="auto"/>
      </w:divBdr>
    </w:div>
    <w:div w:id="1383358637">
      <w:bodyDiv w:val="1"/>
      <w:marLeft w:val="0"/>
      <w:marRight w:val="0"/>
      <w:marTop w:val="0"/>
      <w:marBottom w:val="0"/>
      <w:divBdr>
        <w:top w:val="none" w:sz="0" w:space="0" w:color="auto"/>
        <w:left w:val="none" w:sz="0" w:space="0" w:color="auto"/>
        <w:bottom w:val="none" w:sz="0" w:space="0" w:color="auto"/>
        <w:right w:val="none" w:sz="0" w:space="0" w:color="auto"/>
      </w:divBdr>
    </w:div>
    <w:div w:id="1438480081">
      <w:bodyDiv w:val="1"/>
      <w:marLeft w:val="0"/>
      <w:marRight w:val="0"/>
      <w:marTop w:val="0"/>
      <w:marBottom w:val="0"/>
      <w:divBdr>
        <w:top w:val="none" w:sz="0" w:space="0" w:color="auto"/>
        <w:left w:val="none" w:sz="0" w:space="0" w:color="auto"/>
        <w:bottom w:val="none" w:sz="0" w:space="0" w:color="auto"/>
        <w:right w:val="none" w:sz="0" w:space="0" w:color="auto"/>
      </w:divBdr>
    </w:div>
    <w:div w:id="1443181843">
      <w:bodyDiv w:val="1"/>
      <w:marLeft w:val="0"/>
      <w:marRight w:val="0"/>
      <w:marTop w:val="0"/>
      <w:marBottom w:val="0"/>
      <w:divBdr>
        <w:top w:val="none" w:sz="0" w:space="0" w:color="auto"/>
        <w:left w:val="none" w:sz="0" w:space="0" w:color="auto"/>
        <w:bottom w:val="none" w:sz="0" w:space="0" w:color="auto"/>
        <w:right w:val="none" w:sz="0" w:space="0" w:color="auto"/>
      </w:divBdr>
    </w:div>
    <w:div w:id="1691712965">
      <w:bodyDiv w:val="1"/>
      <w:marLeft w:val="0"/>
      <w:marRight w:val="0"/>
      <w:marTop w:val="0"/>
      <w:marBottom w:val="0"/>
      <w:divBdr>
        <w:top w:val="none" w:sz="0" w:space="0" w:color="auto"/>
        <w:left w:val="none" w:sz="0" w:space="0" w:color="auto"/>
        <w:bottom w:val="none" w:sz="0" w:space="0" w:color="auto"/>
        <w:right w:val="none" w:sz="0" w:space="0" w:color="auto"/>
      </w:divBdr>
    </w:div>
    <w:div w:id="1715806422">
      <w:bodyDiv w:val="1"/>
      <w:marLeft w:val="0"/>
      <w:marRight w:val="0"/>
      <w:marTop w:val="0"/>
      <w:marBottom w:val="0"/>
      <w:divBdr>
        <w:top w:val="none" w:sz="0" w:space="0" w:color="auto"/>
        <w:left w:val="none" w:sz="0" w:space="0" w:color="auto"/>
        <w:bottom w:val="none" w:sz="0" w:space="0" w:color="auto"/>
        <w:right w:val="none" w:sz="0" w:space="0" w:color="auto"/>
      </w:divBdr>
    </w:div>
    <w:div w:id="1728605256">
      <w:bodyDiv w:val="1"/>
      <w:marLeft w:val="0"/>
      <w:marRight w:val="0"/>
      <w:marTop w:val="0"/>
      <w:marBottom w:val="0"/>
      <w:divBdr>
        <w:top w:val="none" w:sz="0" w:space="0" w:color="auto"/>
        <w:left w:val="none" w:sz="0" w:space="0" w:color="auto"/>
        <w:bottom w:val="none" w:sz="0" w:space="0" w:color="auto"/>
        <w:right w:val="none" w:sz="0" w:space="0" w:color="auto"/>
      </w:divBdr>
    </w:div>
    <w:div w:id="1736200173">
      <w:bodyDiv w:val="1"/>
      <w:marLeft w:val="0"/>
      <w:marRight w:val="0"/>
      <w:marTop w:val="0"/>
      <w:marBottom w:val="0"/>
      <w:divBdr>
        <w:top w:val="none" w:sz="0" w:space="0" w:color="auto"/>
        <w:left w:val="none" w:sz="0" w:space="0" w:color="auto"/>
        <w:bottom w:val="none" w:sz="0" w:space="0" w:color="auto"/>
        <w:right w:val="none" w:sz="0" w:space="0" w:color="auto"/>
      </w:divBdr>
    </w:div>
    <w:div w:id="1881817999">
      <w:bodyDiv w:val="1"/>
      <w:marLeft w:val="0"/>
      <w:marRight w:val="0"/>
      <w:marTop w:val="0"/>
      <w:marBottom w:val="0"/>
      <w:divBdr>
        <w:top w:val="none" w:sz="0" w:space="0" w:color="auto"/>
        <w:left w:val="none" w:sz="0" w:space="0" w:color="auto"/>
        <w:bottom w:val="none" w:sz="0" w:space="0" w:color="auto"/>
        <w:right w:val="none" w:sz="0" w:space="0" w:color="auto"/>
      </w:divBdr>
    </w:div>
    <w:div w:id="1893420791">
      <w:bodyDiv w:val="1"/>
      <w:marLeft w:val="0"/>
      <w:marRight w:val="0"/>
      <w:marTop w:val="0"/>
      <w:marBottom w:val="0"/>
      <w:divBdr>
        <w:top w:val="none" w:sz="0" w:space="0" w:color="auto"/>
        <w:left w:val="none" w:sz="0" w:space="0" w:color="auto"/>
        <w:bottom w:val="none" w:sz="0" w:space="0" w:color="auto"/>
        <w:right w:val="none" w:sz="0" w:space="0" w:color="auto"/>
      </w:divBdr>
    </w:div>
    <w:div w:id="1915242948">
      <w:bodyDiv w:val="1"/>
      <w:marLeft w:val="0"/>
      <w:marRight w:val="0"/>
      <w:marTop w:val="0"/>
      <w:marBottom w:val="0"/>
      <w:divBdr>
        <w:top w:val="none" w:sz="0" w:space="0" w:color="auto"/>
        <w:left w:val="none" w:sz="0" w:space="0" w:color="auto"/>
        <w:bottom w:val="none" w:sz="0" w:space="0" w:color="auto"/>
        <w:right w:val="none" w:sz="0" w:space="0" w:color="auto"/>
      </w:divBdr>
    </w:div>
    <w:div w:id="1936009085">
      <w:bodyDiv w:val="1"/>
      <w:marLeft w:val="0"/>
      <w:marRight w:val="0"/>
      <w:marTop w:val="0"/>
      <w:marBottom w:val="0"/>
      <w:divBdr>
        <w:top w:val="none" w:sz="0" w:space="0" w:color="auto"/>
        <w:left w:val="none" w:sz="0" w:space="0" w:color="auto"/>
        <w:bottom w:val="none" w:sz="0" w:space="0" w:color="auto"/>
        <w:right w:val="none" w:sz="0" w:space="0" w:color="auto"/>
      </w:divBdr>
    </w:div>
    <w:div w:id="2019694509">
      <w:bodyDiv w:val="1"/>
      <w:marLeft w:val="0"/>
      <w:marRight w:val="0"/>
      <w:marTop w:val="0"/>
      <w:marBottom w:val="0"/>
      <w:divBdr>
        <w:top w:val="none" w:sz="0" w:space="0" w:color="auto"/>
        <w:left w:val="none" w:sz="0" w:space="0" w:color="auto"/>
        <w:bottom w:val="none" w:sz="0" w:space="0" w:color="auto"/>
        <w:right w:val="none" w:sz="0" w:space="0" w:color="auto"/>
      </w:divBdr>
    </w:div>
    <w:div w:id="211323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7330A-2B38-4D05-A17F-215480B09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18822</Words>
  <Characters>10730</Characters>
  <Application>Microsoft Office Word</Application>
  <DocSecurity>0</DocSecurity>
  <Lines>89</Lines>
  <Paragraphs>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2026-07-07T10:06:00Z</dcterms:created>
  <dcterms:modified xsi:type="dcterms:W3CDTF">2026-07-07T10:14:00Z</dcterms:modified>
</cp:coreProperties>
</file>