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8D9D1" w14:textId="56956F81" w:rsidR="00861A70" w:rsidRPr="000E1120" w:rsidRDefault="00FA5877" w:rsidP="00861A70">
      <w:pPr>
        <w:ind w:right="0"/>
        <w:jc w:val="right"/>
        <w:rPr>
          <w:b/>
          <w:sz w:val="20"/>
          <w:szCs w:val="20"/>
        </w:rPr>
      </w:pPr>
      <w:r>
        <w:rPr>
          <w:b/>
          <w:sz w:val="20"/>
          <w:szCs w:val="20"/>
        </w:rPr>
        <w:t>3</w:t>
      </w:r>
      <w:r w:rsidR="00861A70" w:rsidRPr="000E1120">
        <w:rPr>
          <w:b/>
          <w:sz w:val="20"/>
          <w:szCs w:val="20"/>
        </w:rPr>
        <w:t>. pielikums</w:t>
      </w:r>
    </w:p>
    <w:p w14:paraId="65AA2580" w14:textId="6982EF98" w:rsidR="00861A70" w:rsidRPr="000E1120" w:rsidRDefault="00861A70" w:rsidP="00861A70">
      <w:pPr>
        <w:ind w:left="5103" w:right="-1"/>
        <w:jc w:val="right"/>
        <w:rPr>
          <w:sz w:val="20"/>
          <w:szCs w:val="20"/>
        </w:rPr>
      </w:pPr>
      <w:r>
        <w:rPr>
          <w:sz w:val="20"/>
          <w:szCs w:val="20"/>
        </w:rPr>
        <w:t>PROJEKTS</w:t>
      </w:r>
    </w:p>
    <w:p w14:paraId="5913259F" w14:textId="77777777" w:rsidR="00861A70" w:rsidRDefault="00861A70" w:rsidP="0028751B">
      <w:pPr>
        <w:ind w:left="0" w:right="0"/>
        <w:jc w:val="center"/>
        <w:rPr>
          <w:b/>
          <w:sz w:val="24"/>
        </w:rPr>
      </w:pPr>
    </w:p>
    <w:p w14:paraId="7FCA5F1D" w14:textId="2AD10417" w:rsidR="0028751B" w:rsidRPr="004E6C06" w:rsidRDefault="0028751B" w:rsidP="0028751B">
      <w:pPr>
        <w:ind w:left="0" w:right="0"/>
        <w:jc w:val="center"/>
        <w:rPr>
          <w:b/>
          <w:sz w:val="24"/>
        </w:rPr>
      </w:pPr>
      <w:r w:rsidRPr="004E6C06">
        <w:rPr>
          <w:b/>
          <w:sz w:val="24"/>
        </w:rPr>
        <w:t>Līgums Nr. FM VID 20</w:t>
      </w:r>
      <w:r w:rsidR="00EC074B" w:rsidRPr="004E6C06">
        <w:rPr>
          <w:b/>
          <w:sz w:val="24"/>
        </w:rPr>
        <w:t>2</w:t>
      </w:r>
      <w:r w:rsidR="00861A70">
        <w:rPr>
          <w:b/>
          <w:sz w:val="24"/>
        </w:rPr>
        <w:t>6</w:t>
      </w:r>
      <w:r w:rsidRPr="004E6C06">
        <w:rPr>
          <w:b/>
          <w:sz w:val="24"/>
        </w:rPr>
        <w:t>/</w:t>
      </w:r>
      <w:r w:rsidR="00861A70">
        <w:rPr>
          <w:b/>
          <w:sz w:val="24"/>
        </w:rPr>
        <w:t>121</w:t>
      </w:r>
    </w:p>
    <w:p w14:paraId="11AFD659" w14:textId="77777777" w:rsidR="0028751B" w:rsidRPr="004E6C06" w:rsidRDefault="0028751B" w:rsidP="00764256">
      <w:pPr>
        <w:ind w:left="0" w:right="0"/>
        <w:jc w:val="center"/>
        <w:rPr>
          <w:b/>
          <w:spacing w:val="44"/>
          <w:sz w:val="24"/>
        </w:rPr>
      </w:pPr>
      <w:r w:rsidRPr="004E6C06">
        <w:rPr>
          <w:b/>
          <w:sz w:val="24"/>
        </w:rPr>
        <w:t xml:space="preserve">Konsultāciju pakalpojumu sniegšana par </w:t>
      </w:r>
      <w:r w:rsidRPr="004E6C06">
        <w:rPr>
          <w:b/>
          <w:i/>
          <w:sz w:val="24"/>
        </w:rPr>
        <w:t>Oracle</w:t>
      </w:r>
      <w:r w:rsidRPr="004E6C06">
        <w:rPr>
          <w:b/>
          <w:sz w:val="24"/>
        </w:rPr>
        <w:t xml:space="preserve"> programmatūras produktiem</w:t>
      </w:r>
    </w:p>
    <w:p w14:paraId="21BEBCB8" w14:textId="77777777" w:rsidR="00764256" w:rsidRPr="004E7DAD" w:rsidRDefault="00764256" w:rsidP="00764256">
      <w:pPr>
        <w:ind w:left="0" w:right="0"/>
        <w:jc w:val="center"/>
        <w:rPr>
          <w:spacing w:val="44"/>
          <w:sz w:val="24"/>
        </w:rPr>
      </w:pPr>
    </w:p>
    <w:tbl>
      <w:tblPr>
        <w:tblW w:w="0" w:type="auto"/>
        <w:tblLayout w:type="fixed"/>
        <w:tblLook w:val="0000" w:firstRow="0" w:lastRow="0" w:firstColumn="0" w:lastColumn="0" w:noHBand="0" w:noVBand="0"/>
      </w:tblPr>
      <w:tblGrid>
        <w:gridCol w:w="4644"/>
        <w:gridCol w:w="4536"/>
      </w:tblGrid>
      <w:tr w:rsidR="0028751B" w:rsidRPr="004E6C06" w14:paraId="067F7CA3" w14:textId="77777777" w:rsidTr="0086511C">
        <w:tc>
          <w:tcPr>
            <w:tcW w:w="4644" w:type="dxa"/>
          </w:tcPr>
          <w:p w14:paraId="2D5AB503" w14:textId="77777777" w:rsidR="0028751B" w:rsidRPr="004E6C06" w:rsidRDefault="0028751B" w:rsidP="00EC074B">
            <w:pPr>
              <w:ind w:left="-105" w:right="0"/>
              <w:jc w:val="both"/>
              <w:rPr>
                <w:sz w:val="24"/>
              </w:rPr>
            </w:pPr>
            <w:r w:rsidRPr="004E6C06">
              <w:rPr>
                <w:sz w:val="24"/>
              </w:rPr>
              <w:t>Rīgā,</w:t>
            </w:r>
            <w:r w:rsidRPr="004E6C06">
              <w:rPr>
                <w:sz w:val="24"/>
              </w:rPr>
              <w:tab/>
            </w:r>
          </w:p>
        </w:tc>
        <w:tc>
          <w:tcPr>
            <w:tcW w:w="4536" w:type="dxa"/>
          </w:tcPr>
          <w:p w14:paraId="0BDF0996" w14:textId="77777777" w:rsidR="0028751B" w:rsidRPr="004E6C06" w:rsidRDefault="00D71142" w:rsidP="003039CF">
            <w:pPr>
              <w:ind w:left="0" w:right="0"/>
              <w:jc w:val="right"/>
              <w:rPr>
                <w:sz w:val="24"/>
              </w:rPr>
            </w:pPr>
            <w:r w:rsidRPr="004E6C06">
              <w:rPr>
                <w:color w:val="000000"/>
                <w:sz w:val="24"/>
              </w:rPr>
              <w:t>Dokumenta datums ir tā elektroniskās parakstīšanas datums</w:t>
            </w:r>
          </w:p>
        </w:tc>
      </w:tr>
    </w:tbl>
    <w:p w14:paraId="63DD3515" w14:textId="77777777" w:rsidR="0028751B" w:rsidRPr="004E7DAD" w:rsidRDefault="0028751B" w:rsidP="0028751B">
      <w:pPr>
        <w:ind w:left="0" w:right="0"/>
        <w:jc w:val="both"/>
        <w:rPr>
          <w:b/>
          <w:sz w:val="24"/>
        </w:rPr>
      </w:pPr>
    </w:p>
    <w:p w14:paraId="384A457D" w14:textId="423753E0" w:rsidR="0028751B" w:rsidRPr="004E6C06" w:rsidRDefault="0028751B" w:rsidP="0028751B">
      <w:pPr>
        <w:ind w:left="0" w:right="0"/>
        <w:jc w:val="both"/>
        <w:rPr>
          <w:sz w:val="24"/>
        </w:rPr>
      </w:pPr>
      <w:r w:rsidRPr="004E6C06">
        <w:rPr>
          <w:b/>
          <w:sz w:val="24"/>
        </w:rPr>
        <w:tab/>
        <w:t>Valsts ieņēmumu dienests</w:t>
      </w:r>
      <w:r w:rsidRPr="004E6C06">
        <w:rPr>
          <w:sz w:val="24"/>
        </w:rPr>
        <w:t>, tā ģenerāldirektor</w:t>
      </w:r>
      <w:r w:rsidR="00861A70">
        <w:rPr>
          <w:sz w:val="24"/>
        </w:rPr>
        <w:t>es Baibas Šmites-</w:t>
      </w:r>
      <w:proofErr w:type="spellStart"/>
      <w:r w:rsidR="00861A70">
        <w:rPr>
          <w:sz w:val="24"/>
        </w:rPr>
        <w:t>Roķes</w:t>
      </w:r>
      <w:proofErr w:type="spellEnd"/>
      <w:r w:rsidR="00861A70">
        <w:rPr>
          <w:sz w:val="24"/>
        </w:rPr>
        <w:t xml:space="preserve"> </w:t>
      </w:r>
      <w:r w:rsidRPr="004E6C06">
        <w:rPr>
          <w:sz w:val="24"/>
        </w:rPr>
        <w:t>personā, kur</w:t>
      </w:r>
      <w:r w:rsidR="00675F2D" w:rsidRPr="004E6C06">
        <w:rPr>
          <w:sz w:val="24"/>
        </w:rPr>
        <w:t>a</w:t>
      </w:r>
      <w:r w:rsidRPr="004E6C06">
        <w:rPr>
          <w:sz w:val="24"/>
        </w:rPr>
        <w:t xml:space="preserve"> rīkojas saskaņā ar </w:t>
      </w:r>
      <w:r w:rsidR="00675F2D" w:rsidRPr="004E6C06">
        <w:rPr>
          <w:sz w:val="24"/>
        </w:rPr>
        <w:t>Valsts ieņēmumu dienest</w:t>
      </w:r>
      <w:r w:rsidR="00861A70">
        <w:rPr>
          <w:sz w:val="24"/>
        </w:rPr>
        <w:t>a likumu</w:t>
      </w:r>
      <w:r w:rsidR="00675F2D" w:rsidRPr="004E6C06">
        <w:rPr>
          <w:sz w:val="24"/>
        </w:rPr>
        <w:t xml:space="preserve"> </w:t>
      </w:r>
      <w:r w:rsidRPr="004E6C06">
        <w:rPr>
          <w:sz w:val="24"/>
        </w:rPr>
        <w:t>(turpmāk – PASŪTĪTĀJS</w:t>
      </w:r>
      <w:r w:rsidR="003039CF" w:rsidRPr="004E6C06">
        <w:rPr>
          <w:sz w:val="24"/>
        </w:rPr>
        <w:t xml:space="preserve"> vai VID</w:t>
      </w:r>
      <w:r w:rsidRPr="004E6C06">
        <w:rPr>
          <w:sz w:val="24"/>
        </w:rPr>
        <w:t xml:space="preserve">), no vienas puses, un </w:t>
      </w:r>
    </w:p>
    <w:p w14:paraId="1458A49B" w14:textId="4C1F34FB" w:rsidR="0028751B" w:rsidRPr="004E6C06" w:rsidRDefault="00861A70" w:rsidP="0028751B">
      <w:pPr>
        <w:ind w:left="0" w:right="0" w:firstLine="720"/>
        <w:jc w:val="both"/>
        <w:rPr>
          <w:sz w:val="24"/>
        </w:rPr>
      </w:pPr>
      <w:r>
        <w:rPr>
          <w:b/>
          <w:sz w:val="24"/>
        </w:rPr>
        <w:t>____________________</w:t>
      </w:r>
      <w:r w:rsidR="003E4382" w:rsidRPr="004E6C06">
        <w:rPr>
          <w:b/>
          <w:sz w:val="24"/>
        </w:rPr>
        <w:t>,</w:t>
      </w:r>
      <w:r w:rsidR="003E4382" w:rsidRPr="004E6C06">
        <w:rPr>
          <w:color w:val="000000"/>
          <w:sz w:val="24"/>
        </w:rPr>
        <w:t xml:space="preserve"> </w:t>
      </w:r>
      <w:r>
        <w:rPr>
          <w:color w:val="000000"/>
          <w:sz w:val="24"/>
        </w:rPr>
        <w:t>tā ____________________personā</w:t>
      </w:r>
      <w:r w:rsidR="0028751B" w:rsidRPr="004E6C06">
        <w:rPr>
          <w:sz w:val="24"/>
        </w:rPr>
        <w:t xml:space="preserve">, </w:t>
      </w:r>
      <w:r>
        <w:rPr>
          <w:color w:val="000000"/>
          <w:sz w:val="24"/>
        </w:rPr>
        <w:t>kur_ rīkojas saskaņā</w:t>
      </w:r>
      <w:r w:rsidRPr="004E6C06">
        <w:rPr>
          <w:color w:val="000000"/>
          <w:sz w:val="24"/>
        </w:rPr>
        <w:t xml:space="preserve"> ar</w:t>
      </w:r>
      <w:r>
        <w:rPr>
          <w:color w:val="000000"/>
          <w:sz w:val="24"/>
        </w:rPr>
        <w:t xml:space="preserve"> ______</w:t>
      </w:r>
      <w:r w:rsidRPr="004E6C06">
        <w:rPr>
          <w:color w:val="000000"/>
          <w:sz w:val="24"/>
        </w:rPr>
        <w:t xml:space="preserve"> </w:t>
      </w:r>
      <w:r w:rsidRPr="004E6C06">
        <w:rPr>
          <w:sz w:val="24"/>
        </w:rPr>
        <w:t>(turpmāk – IZPILDĪTĀJS)</w:t>
      </w:r>
      <w:r>
        <w:rPr>
          <w:sz w:val="24"/>
        </w:rPr>
        <w:t xml:space="preserve"> </w:t>
      </w:r>
      <w:r w:rsidR="0028751B" w:rsidRPr="004E6C06">
        <w:rPr>
          <w:sz w:val="24"/>
        </w:rPr>
        <w:t>no otras puses, abi kopā saukti arī kā “PUSES”, bet atsevišķi kā “PUSE”, pamatojoties uz atklāta konkursa</w:t>
      </w:r>
      <w:r w:rsidR="0028751B" w:rsidRPr="004E6C06">
        <w:rPr>
          <w:snapToGrid w:val="0"/>
          <w:sz w:val="24"/>
        </w:rPr>
        <w:t xml:space="preserve"> </w:t>
      </w:r>
      <w:r w:rsidR="0028751B" w:rsidRPr="004E6C06">
        <w:rPr>
          <w:sz w:val="24"/>
        </w:rPr>
        <w:t xml:space="preserve">“Konsultāciju pakalpojumu sniegšana par </w:t>
      </w:r>
      <w:r w:rsidR="0028751B" w:rsidRPr="004E6C06">
        <w:rPr>
          <w:i/>
          <w:sz w:val="24"/>
        </w:rPr>
        <w:t>Oracle</w:t>
      </w:r>
      <w:r w:rsidR="0028751B" w:rsidRPr="004E6C06">
        <w:rPr>
          <w:sz w:val="24"/>
        </w:rPr>
        <w:t xml:space="preserve"> programmatūras produktiem”, </w:t>
      </w:r>
      <w:r w:rsidR="0028751B" w:rsidRPr="004E6C06">
        <w:rPr>
          <w:snapToGrid w:val="0"/>
          <w:sz w:val="24"/>
        </w:rPr>
        <w:t>iepirkuma identifikācijas Nr. FM VID </w:t>
      </w:r>
      <w:r>
        <w:rPr>
          <w:snapToGrid w:val="0"/>
          <w:sz w:val="24"/>
        </w:rPr>
        <w:t>2026/121</w:t>
      </w:r>
      <w:r w:rsidR="0028751B" w:rsidRPr="004E6C06">
        <w:rPr>
          <w:snapToGrid w:val="0"/>
          <w:sz w:val="24"/>
        </w:rPr>
        <w:t>,</w:t>
      </w:r>
      <w:r w:rsidR="0028751B" w:rsidRPr="004E6C06">
        <w:rPr>
          <w:sz w:val="24"/>
        </w:rPr>
        <w:t xml:space="preserve"> rezultātiem, noslēdz šādu līgumu (turpmāk – LĪGUMS).</w:t>
      </w:r>
    </w:p>
    <w:p w14:paraId="27AF79C5" w14:textId="77777777" w:rsidR="0028751B" w:rsidRPr="004E6C06" w:rsidRDefault="0028751B" w:rsidP="0028751B">
      <w:pPr>
        <w:ind w:left="0" w:right="0"/>
        <w:jc w:val="both"/>
        <w:rPr>
          <w:b/>
          <w:sz w:val="24"/>
          <w:highlight w:val="yellow"/>
        </w:rPr>
      </w:pPr>
    </w:p>
    <w:p w14:paraId="11DF3B88" w14:textId="77777777" w:rsidR="0028751B" w:rsidRPr="004E7DAD" w:rsidRDefault="0028751B" w:rsidP="004E7DAD">
      <w:pPr>
        <w:pStyle w:val="ListParagraph"/>
        <w:numPr>
          <w:ilvl w:val="0"/>
          <w:numId w:val="18"/>
        </w:numPr>
        <w:outlineLvl w:val="0"/>
        <w:rPr>
          <w:rFonts w:ascii="Times New Roman" w:hAnsi="Times New Roman"/>
          <w:b/>
          <w:bCs/>
          <w:sz w:val="24"/>
        </w:rPr>
      </w:pPr>
      <w:r w:rsidRPr="004E7DAD">
        <w:rPr>
          <w:rFonts w:ascii="Times New Roman" w:hAnsi="Times New Roman"/>
          <w:b/>
          <w:bCs/>
          <w:sz w:val="24"/>
        </w:rPr>
        <w:t>LĪGUMA PRIEKŠMETS</w:t>
      </w:r>
    </w:p>
    <w:p w14:paraId="3BFB9664" w14:textId="7A4993FD" w:rsidR="00582A58" w:rsidRPr="00DB1A64" w:rsidRDefault="0028751B" w:rsidP="00DB1A64">
      <w:pPr>
        <w:pStyle w:val="ListParagraph"/>
        <w:numPr>
          <w:ilvl w:val="1"/>
          <w:numId w:val="18"/>
        </w:numPr>
        <w:spacing w:before="120"/>
        <w:jc w:val="both"/>
        <w:rPr>
          <w:rFonts w:ascii="Times New Roman" w:hAnsi="Times New Roman"/>
          <w:sz w:val="24"/>
        </w:rPr>
      </w:pPr>
      <w:r w:rsidRPr="00DB1A64">
        <w:rPr>
          <w:rFonts w:ascii="Times New Roman" w:hAnsi="Times New Roman"/>
          <w:sz w:val="24"/>
        </w:rPr>
        <w:t xml:space="preserve">PASŪTĪTĀJS uzdod, bet IZPILDĪTĀJS saskaņā ar LĪGUMU un tā pielikumiem apņemas nodrošināt savlaicīgu un kvalitatīvu </w:t>
      </w:r>
      <w:r w:rsidR="00F5298D" w:rsidRPr="00DB1A64">
        <w:rPr>
          <w:rFonts w:ascii="Times New Roman" w:hAnsi="Times New Roman"/>
          <w:sz w:val="24"/>
        </w:rPr>
        <w:t xml:space="preserve">konsultāciju pakalpojumu sniegšanu par </w:t>
      </w:r>
      <w:r w:rsidR="00A67C51" w:rsidRPr="00DB1A64">
        <w:rPr>
          <w:rFonts w:ascii="Times New Roman" w:hAnsi="Times New Roman"/>
          <w:sz w:val="24"/>
        </w:rPr>
        <w:t xml:space="preserve">VID </w:t>
      </w:r>
      <w:r w:rsidRPr="00DB1A64">
        <w:rPr>
          <w:rFonts w:ascii="Times New Roman" w:hAnsi="Times New Roman"/>
          <w:sz w:val="24"/>
        </w:rPr>
        <w:t>rīcībā esošās Oracle programmatūras (turpmāk – Programmatūra)</w:t>
      </w:r>
      <w:r w:rsidR="00476864" w:rsidRPr="00DB1A64">
        <w:rPr>
          <w:rFonts w:ascii="Times New Roman" w:hAnsi="Times New Roman"/>
          <w:sz w:val="24"/>
        </w:rPr>
        <w:t xml:space="preserve"> </w:t>
      </w:r>
      <w:r w:rsidR="00513AE5" w:rsidRPr="00DB1A64">
        <w:rPr>
          <w:rFonts w:ascii="Times New Roman" w:hAnsi="Times New Roman"/>
          <w:sz w:val="24"/>
        </w:rPr>
        <w:t>produktiem</w:t>
      </w:r>
      <w:r w:rsidR="00F5298D" w:rsidRPr="00DB1A64">
        <w:rPr>
          <w:rFonts w:ascii="Times New Roman" w:hAnsi="Times New Roman"/>
          <w:sz w:val="24"/>
        </w:rPr>
        <w:t xml:space="preserve"> </w:t>
      </w:r>
      <w:r w:rsidRPr="00DB1A64">
        <w:rPr>
          <w:rFonts w:ascii="Times New Roman" w:hAnsi="Times New Roman"/>
          <w:sz w:val="24"/>
        </w:rPr>
        <w:t>(turpmāk – Pakalpojumi)</w:t>
      </w:r>
      <w:r w:rsidR="00582A58" w:rsidRPr="00DB1A64">
        <w:rPr>
          <w:rFonts w:ascii="Times New Roman" w:hAnsi="Times New Roman"/>
          <w:sz w:val="24"/>
        </w:rPr>
        <w:t>.</w:t>
      </w:r>
    </w:p>
    <w:p w14:paraId="3DC546D5" w14:textId="64406D9A" w:rsidR="0028751B" w:rsidRPr="00DB1A64" w:rsidRDefault="0028751B" w:rsidP="00DB1A64">
      <w:pPr>
        <w:pStyle w:val="ListParagraph"/>
        <w:numPr>
          <w:ilvl w:val="1"/>
          <w:numId w:val="18"/>
        </w:numPr>
        <w:spacing w:before="120"/>
        <w:jc w:val="both"/>
        <w:rPr>
          <w:rFonts w:ascii="Times New Roman" w:hAnsi="Times New Roman"/>
          <w:sz w:val="24"/>
        </w:rPr>
      </w:pPr>
      <w:r w:rsidRPr="00DB1A64">
        <w:rPr>
          <w:rFonts w:ascii="Times New Roman" w:hAnsi="Times New Roman"/>
          <w:sz w:val="24"/>
        </w:rPr>
        <w:t>Pakalpojum</w:t>
      </w:r>
      <w:r w:rsidR="00F5298D" w:rsidRPr="00DB1A64">
        <w:rPr>
          <w:rFonts w:ascii="Times New Roman" w:hAnsi="Times New Roman"/>
          <w:sz w:val="24"/>
        </w:rPr>
        <w:t>u</w:t>
      </w:r>
      <w:r w:rsidRPr="00DB1A64">
        <w:rPr>
          <w:rFonts w:ascii="Times New Roman" w:hAnsi="Times New Roman"/>
          <w:sz w:val="24"/>
        </w:rPr>
        <w:t xml:space="preserve"> sniegšanas </w:t>
      </w:r>
      <w:r w:rsidR="00330E26" w:rsidRPr="00DB1A64">
        <w:rPr>
          <w:rFonts w:ascii="Times New Roman" w:hAnsi="Times New Roman"/>
          <w:sz w:val="24"/>
        </w:rPr>
        <w:t xml:space="preserve">periodi un </w:t>
      </w:r>
      <w:r w:rsidR="007F5111">
        <w:rPr>
          <w:rFonts w:ascii="Times New Roman" w:hAnsi="Times New Roman"/>
          <w:sz w:val="24"/>
        </w:rPr>
        <w:t>cenas</w:t>
      </w:r>
      <w:r w:rsidR="007F5111" w:rsidRPr="00DB1A64">
        <w:rPr>
          <w:rFonts w:ascii="Times New Roman" w:hAnsi="Times New Roman"/>
          <w:sz w:val="24"/>
        </w:rPr>
        <w:t xml:space="preserve"> </w:t>
      </w:r>
      <w:r w:rsidRPr="00DB1A64">
        <w:rPr>
          <w:rFonts w:ascii="Times New Roman" w:hAnsi="Times New Roman"/>
          <w:sz w:val="24"/>
        </w:rPr>
        <w:t>norādīt</w:t>
      </w:r>
      <w:r w:rsidR="00330E26" w:rsidRPr="00DB1A64">
        <w:rPr>
          <w:rFonts w:ascii="Times New Roman" w:hAnsi="Times New Roman"/>
          <w:sz w:val="24"/>
        </w:rPr>
        <w:t>as</w:t>
      </w:r>
      <w:r w:rsidRPr="00DB1A64">
        <w:rPr>
          <w:rFonts w:ascii="Times New Roman" w:hAnsi="Times New Roman"/>
          <w:sz w:val="24"/>
        </w:rPr>
        <w:t xml:space="preserve"> LĪGUMA 1.pielikumā.</w:t>
      </w:r>
    </w:p>
    <w:p w14:paraId="7B06C118" w14:textId="4ADE4DC5" w:rsidR="0028751B" w:rsidRPr="00DB1A64" w:rsidRDefault="00330E26" w:rsidP="00DB1A64">
      <w:pPr>
        <w:pStyle w:val="ListParagraph"/>
        <w:numPr>
          <w:ilvl w:val="1"/>
          <w:numId w:val="18"/>
        </w:numPr>
        <w:spacing w:before="120"/>
        <w:jc w:val="both"/>
        <w:rPr>
          <w:rFonts w:ascii="Times New Roman" w:hAnsi="Times New Roman"/>
          <w:sz w:val="24"/>
        </w:rPr>
      </w:pPr>
      <w:r w:rsidRPr="00DB1A64">
        <w:rPr>
          <w:rFonts w:ascii="Times New Roman" w:hAnsi="Times New Roman"/>
          <w:sz w:val="24"/>
        </w:rPr>
        <w:t>Pakalpojumu tehniskā specifikācija norādīta LĪGUMA 2.pielikumā.</w:t>
      </w:r>
    </w:p>
    <w:p w14:paraId="4D2AB459" w14:textId="77777777" w:rsidR="00330E26" w:rsidRPr="00DB1A64" w:rsidRDefault="00330E26" w:rsidP="00124EC4">
      <w:pPr>
        <w:spacing w:before="120"/>
        <w:ind w:left="431" w:right="0" w:hanging="431"/>
        <w:jc w:val="both"/>
        <w:rPr>
          <w:sz w:val="24"/>
          <w:highlight w:val="yellow"/>
        </w:rPr>
      </w:pPr>
    </w:p>
    <w:p w14:paraId="7A559345" w14:textId="77777777" w:rsidR="0028751B" w:rsidRPr="00DB1A64" w:rsidRDefault="0028751B" w:rsidP="00DB1A64">
      <w:pPr>
        <w:pStyle w:val="ListParagraph"/>
        <w:numPr>
          <w:ilvl w:val="0"/>
          <w:numId w:val="18"/>
        </w:numPr>
        <w:outlineLvl w:val="0"/>
        <w:rPr>
          <w:rFonts w:ascii="Times New Roman" w:hAnsi="Times New Roman"/>
          <w:b/>
          <w:bCs/>
          <w:sz w:val="24"/>
        </w:rPr>
      </w:pPr>
      <w:r w:rsidRPr="00DB1A64">
        <w:rPr>
          <w:rFonts w:ascii="Times New Roman" w:hAnsi="Times New Roman"/>
          <w:b/>
          <w:bCs/>
          <w:sz w:val="24"/>
        </w:rPr>
        <w:t>LĪGUMA SUMMA UN NORĒĶINU KĀRTĪBA</w:t>
      </w:r>
    </w:p>
    <w:p w14:paraId="3FFFAF35" w14:textId="76ED725B" w:rsidR="0028751B" w:rsidRPr="00CA3F12" w:rsidRDefault="0028751B" w:rsidP="00DB1A64">
      <w:pPr>
        <w:pStyle w:val="ListParagraph"/>
        <w:numPr>
          <w:ilvl w:val="1"/>
          <w:numId w:val="18"/>
        </w:numPr>
        <w:spacing w:before="120"/>
        <w:jc w:val="both"/>
        <w:rPr>
          <w:rFonts w:ascii="Times New Roman" w:hAnsi="Times New Roman"/>
          <w:sz w:val="24"/>
        </w:rPr>
      </w:pPr>
      <w:r w:rsidRPr="00DB1A64">
        <w:rPr>
          <w:rFonts w:ascii="Times New Roman" w:hAnsi="Times New Roman"/>
          <w:sz w:val="24"/>
        </w:rPr>
        <w:t xml:space="preserve">LĪGUMA kopējā summa ir </w:t>
      </w:r>
      <w:r w:rsidR="007F5111">
        <w:rPr>
          <w:rFonts w:ascii="Times New Roman" w:hAnsi="Times New Roman"/>
          <w:sz w:val="24"/>
        </w:rPr>
        <w:t>________</w:t>
      </w:r>
      <w:r w:rsidR="003E4382">
        <w:rPr>
          <w:rFonts w:ascii="Times New Roman" w:hAnsi="Times New Roman"/>
          <w:sz w:val="24"/>
        </w:rPr>
        <w:t xml:space="preserve"> </w:t>
      </w:r>
      <w:r w:rsidRPr="005B14EC">
        <w:rPr>
          <w:rFonts w:ascii="Times New Roman" w:hAnsi="Times New Roman"/>
          <w:sz w:val="24"/>
          <w:szCs w:val="24"/>
        </w:rPr>
        <w:t>EUR</w:t>
      </w:r>
      <w:r w:rsidR="007861CD" w:rsidRPr="00DB1A64">
        <w:rPr>
          <w:rFonts w:ascii="Times New Roman" w:hAnsi="Times New Roman"/>
          <w:sz w:val="24"/>
        </w:rPr>
        <w:t xml:space="preserve"> (</w:t>
      </w:r>
      <w:r w:rsidR="007F5111">
        <w:rPr>
          <w:rFonts w:ascii="Times New Roman" w:hAnsi="Times New Roman"/>
          <w:sz w:val="24"/>
        </w:rPr>
        <w:t>________</w:t>
      </w:r>
      <w:r w:rsidR="003E4382" w:rsidRPr="00DB1A64">
        <w:rPr>
          <w:rFonts w:ascii="Times New Roman" w:hAnsi="Times New Roman"/>
          <w:sz w:val="24"/>
        </w:rPr>
        <w:t xml:space="preserve"> </w:t>
      </w:r>
      <w:proofErr w:type="spellStart"/>
      <w:r w:rsidR="007861CD" w:rsidRPr="002015DD">
        <w:rPr>
          <w:rFonts w:ascii="Times New Roman" w:hAnsi="Times New Roman"/>
          <w:i/>
          <w:iCs/>
          <w:sz w:val="24"/>
        </w:rPr>
        <w:t>euro</w:t>
      </w:r>
      <w:proofErr w:type="spellEnd"/>
      <w:r w:rsidR="007861CD" w:rsidRPr="00DB1A64">
        <w:rPr>
          <w:rFonts w:ascii="Times New Roman" w:hAnsi="Times New Roman"/>
          <w:sz w:val="24"/>
        </w:rPr>
        <w:t xml:space="preserve"> un </w:t>
      </w:r>
      <w:r w:rsidR="007F5111">
        <w:rPr>
          <w:rFonts w:ascii="Times New Roman" w:hAnsi="Times New Roman"/>
          <w:sz w:val="24"/>
        </w:rPr>
        <w:t>__</w:t>
      </w:r>
      <w:r w:rsidR="003E4382" w:rsidRPr="00DB1A64">
        <w:rPr>
          <w:rFonts w:ascii="Times New Roman" w:hAnsi="Times New Roman"/>
          <w:sz w:val="24"/>
        </w:rPr>
        <w:t xml:space="preserve"> </w:t>
      </w:r>
      <w:r w:rsidR="007861CD" w:rsidRPr="00DB1A64">
        <w:rPr>
          <w:rFonts w:ascii="Times New Roman" w:hAnsi="Times New Roman"/>
          <w:sz w:val="24"/>
        </w:rPr>
        <w:t>centi</w:t>
      </w:r>
      <w:r w:rsidRPr="00DB1A64">
        <w:rPr>
          <w:rFonts w:ascii="Times New Roman" w:hAnsi="Times New Roman"/>
          <w:sz w:val="24"/>
        </w:rPr>
        <w:t>)</w:t>
      </w:r>
      <w:r w:rsidR="007F5111">
        <w:rPr>
          <w:rFonts w:ascii="Times New Roman" w:hAnsi="Times New Roman"/>
          <w:sz w:val="24"/>
        </w:rPr>
        <w:t xml:space="preserve"> </w:t>
      </w:r>
      <w:r w:rsidR="007F5111" w:rsidRPr="002015DD">
        <w:rPr>
          <w:rFonts w:ascii="Times New Roman" w:hAnsi="Times New Roman"/>
          <w:i/>
          <w:iCs/>
          <w:sz w:val="24"/>
        </w:rPr>
        <w:t>(Tiks papildināts atbilstoši izvēlētā pretendenta finanšu piedāvājuma kopējai summai)</w:t>
      </w:r>
      <w:r w:rsidRPr="00DB1A64">
        <w:rPr>
          <w:rFonts w:ascii="Times New Roman" w:hAnsi="Times New Roman"/>
          <w:sz w:val="24"/>
        </w:rPr>
        <w:t>, neskaitot pievienotās vērtības nodokli (PVN).</w:t>
      </w:r>
      <w:r w:rsidR="00D52A7D" w:rsidRPr="00DB1A64">
        <w:rPr>
          <w:rFonts w:ascii="Times New Roman" w:hAnsi="Times New Roman"/>
          <w:sz w:val="24"/>
        </w:rPr>
        <w:t xml:space="preserve"> PVN tiek aprēķināts un maksāts papildus saskaņā ar spēkā </w:t>
      </w:r>
      <w:r w:rsidR="00D52A7D" w:rsidRPr="00CA3F12">
        <w:rPr>
          <w:rFonts w:ascii="Times New Roman" w:hAnsi="Times New Roman"/>
          <w:sz w:val="24"/>
        </w:rPr>
        <w:t>esoš</w:t>
      </w:r>
      <w:r w:rsidR="007F5111">
        <w:rPr>
          <w:rFonts w:ascii="Times New Roman" w:hAnsi="Times New Roman"/>
          <w:sz w:val="24"/>
        </w:rPr>
        <w:t>ajiem</w:t>
      </w:r>
      <w:r w:rsidR="00D52A7D" w:rsidRPr="00CA3F12">
        <w:rPr>
          <w:rFonts w:ascii="Times New Roman" w:hAnsi="Times New Roman"/>
          <w:sz w:val="24"/>
        </w:rPr>
        <w:t xml:space="preserve"> no</w:t>
      </w:r>
      <w:r w:rsidR="007F5111">
        <w:rPr>
          <w:rFonts w:ascii="Times New Roman" w:hAnsi="Times New Roman"/>
          <w:sz w:val="24"/>
        </w:rPr>
        <w:t>rmatīvajiem aktiem</w:t>
      </w:r>
      <w:r w:rsidR="00D52A7D" w:rsidRPr="00CA3F12">
        <w:rPr>
          <w:rFonts w:ascii="Times New Roman" w:hAnsi="Times New Roman"/>
          <w:sz w:val="24"/>
        </w:rPr>
        <w:t>.</w:t>
      </w:r>
      <w:r w:rsidR="004E6C06" w:rsidRPr="00CA3F12">
        <w:rPr>
          <w:rFonts w:ascii="Times New Roman" w:hAnsi="Times New Roman"/>
          <w:sz w:val="24"/>
        </w:rPr>
        <w:t xml:space="preserve"> </w:t>
      </w:r>
    </w:p>
    <w:p w14:paraId="4EF168E2" w14:textId="787EAE75" w:rsidR="0028751B" w:rsidRPr="00CA3F12" w:rsidRDefault="0028751B" w:rsidP="00DB1A64">
      <w:pPr>
        <w:pStyle w:val="ListParagraph"/>
        <w:numPr>
          <w:ilvl w:val="1"/>
          <w:numId w:val="18"/>
        </w:numPr>
        <w:spacing w:before="120"/>
        <w:jc w:val="both"/>
        <w:rPr>
          <w:rFonts w:ascii="Times New Roman" w:hAnsi="Times New Roman"/>
          <w:sz w:val="24"/>
        </w:rPr>
      </w:pPr>
      <w:r w:rsidRPr="00CA3F12">
        <w:rPr>
          <w:rFonts w:ascii="Times New Roman" w:hAnsi="Times New Roman"/>
          <w:sz w:val="24"/>
        </w:rPr>
        <w:t xml:space="preserve">LĪGUMA kopējā summā ir ietvertas visas izmaksas, kas saistītas ar </w:t>
      </w:r>
      <w:r w:rsidRPr="00263759">
        <w:rPr>
          <w:rFonts w:ascii="Times New Roman" w:hAnsi="Times New Roman"/>
          <w:sz w:val="24"/>
        </w:rPr>
        <w:t xml:space="preserve">Pakalpojumu nodrošināšanu, </w:t>
      </w:r>
      <w:r w:rsidR="00E33A8B" w:rsidRPr="00263759">
        <w:rPr>
          <w:rFonts w:ascii="Times New Roman" w:hAnsi="Times New Roman"/>
          <w:sz w:val="24"/>
        </w:rPr>
        <w:t xml:space="preserve">tajā skaitā </w:t>
      </w:r>
      <w:r w:rsidRPr="00263759">
        <w:rPr>
          <w:rFonts w:ascii="Times New Roman" w:hAnsi="Times New Roman"/>
          <w:sz w:val="24"/>
        </w:rPr>
        <w:t xml:space="preserve">visi transporta izdevumi, </w:t>
      </w:r>
      <w:r w:rsidR="00AF1AA9" w:rsidRPr="00263759">
        <w:rPr>
          <w:rFonts w:ascii="Times New Roman" w:hAnsi="Times New Roman"/>
          <w:sz w:val="24"/>
        </w:rPr>
        <w:t xml:space="preserve">muitas maksājumi, </w:t>
      </w:r>
      <w:r w:rsidRPr="00263759">
        <w:rPr>
          <w:rFonts w:ascii="Times New Roman" w:hAnsi="Times New Roman"/>
          <w:sz w:val="24"/>
        </w:rPr>
        <w:t>nodokļi (izņemot PVN), nodev</w:t>
      </w:r>
      <w:r w:rsidR="007F5111">
        <w:rPr>
          <w:rFonts w:ascii="Times New Roman" w:hAnsi="Times New Roman"/>
          <w:sz w:val="24"/>
        </w:rPr>
        <w:t>as</w:t>
      </w:r>
      <w:r w:rsidRPr="00263759">
        <w:rPr>
          <w:rFonts w:ascii="Times New Roman" w:hAnsi="Times New Roman"/>
          <w:sz w:val="24"/>
        </w:rPr>
        <w:t xml:space="preserve">, </w:t>
      </w:r>
      <w:r w:rsidR="00AF1AA9" w:rsidRPr="00263759">
        <w:rPr>
          <w:rFonts w:ascii="Times New Roman" w:hAnsi="Times New Roman"/>
          <w:sz w:val="24"/>
        </w:rPr>
        <w:t>izmaks</w:t>
      </w:r>
      <w:r w:rsidR="007F5111">
        <w:rPr>
          <w:rFonts w:ascii="Times New Roman" w:hAnsi="Times New Roman"/>
          <w:sz w:val="24"/>
        </w:rPr>
        <w:t>as</w:t>
      </w:r>
      <w:r w:rsidR="00AF1AA9" w:rsidRPr="00263759">
        <w:rPr>
          <w:rFonts w:ascii="Times New Roman" w:hAnsi="Times New Roman"/>
          <w:sz w:val="24"/>
        </w:rPr>
        <w:t>, kas saistītas ar nepieciešamo atļauju iegūšanu no trešajām personām</w:t>
      </w:r>
      <w:r w:rsidRPr="00CA3F12">
        <w:rPr>
          <w:rFonts w:ascii="Times New Roman" w:hAnsi="Times New Roman"/>
          <w:sz w:val="24"/>
        </w:rPr>
        <w:t xml:space="preserve"> u.c. maksājumi, kas nepieciešami LĪGUMA </w:t>
      </w:r>
      <w:r w:rsidR="00E33A8B" w:rsidRPr="00CA3F12">
        <w:rPr>
          <w:rFonts w:ascii="Times New Roman" w:hAnsi="Times New Roman"/>
          <w:sz w:val="24"/>
        </w:rPr>
        <w:t>savlaicīgai</w:t>
      </w:r>
      <w:r w:rsidRPr="00CA3F12">
        <w:rPr>
          <w:rFonts w:ascii="Times New Roman" w:hAnsi="Times New Roman"/>
          <w:sz w:val="24"/>
        </w:rPr>
        <w:t xml:space="preserve"> un kvalitatīvai izpildei.</w:t>
      </w:r>
    </w:p>
    <w:p w14:paraId="00DF9F93" w14:textId="0505CB7C" w:rsidR="00CE4DC1" w:rsidRPr="002015DD" w:rsidRDefault="00CE4DC1" w:rsidP="002015DD">
      <w:pPr>
        <w:pStyle w:val="Heading2"/>
        <w:keepNext w:val="0"/>
        <w:numPr>
          <w:ilvl w:val="0"/>
          <w:numId w:val="0"/>
        </w:numPr>
        <w:tabs>
          <w:tab w:val="clear" w:pos="567"/>
          <w:tab w:val="left" w:pos="0"/>
        </w:tabs>
        <w:ind w:left="567" w:right="-1" w:hanging="567"/>
        <w:rPr>
          <w:rFonts w:eastAsia="Calibri"/>
          <w:b w:val="0"/>
          <w:szCs w:val="22"/>
          <w:lang w:eastAsia="lv-LV"/>
        </w:rPr>
      </w:pPr>
      <w:r w:rsidRPr="002015DD">
        <w:rPr>
          <w:b w:val="0"/>
          <w:bCs/>
        </w:rPr>
        <w:t xml:space="preserve">2.3. </w:t>
      </w:r>
      <w:r>
        <w:rPr>
          <w:b w:val="0"/>
          <w:bCs/>
        </w:rPr>
        <w:t xml:space="preserve"> </w:t>
      </w:r>
      <w:r w:rsidR="0028751B" w:rsidRPr="002015DD">
        <w:rPr>
          <w:rFonts w:eastAsia="Calibri"/>
          <w:b w:val="0"/>
          <w:szCs w:val="22"/>
          <w:lang w:eastAsia="lv-LV"/>
        </w:rPr>
        <w:t xml:space="preserve">Par Pakalpojumu sniegšanu attiecīgajā Pakalpojumu sniegšanas periodā PASŪTĪTĀJS veic samaksu saskaņā ar LĪGUMA 1.pielikumā noteiktajām Pakalpojumu cenām un pamatojoties uz iesniegto </w:t>
      </w:r>
      <w:r w:rsidR="007F5111">
        <w:rPr>
          <w:rFonts w:eastAsia="Calibri"/>
          <w:b w:val="0"/>
          <w:szCs w:val="22"/>
          <w:lang w:eastAsia="lv-LV"/>
        </w:rPr>
        <w:t>e-</w:t>
      </w:r>
      <w:r w:rsidR="0028751B" w:rsidRPr="002015DD">
        <w:rPr>
          <w:rFonts w:eastAsia="Calibri"/>
          <w:b w:val="0"/>
          <w:szCs w:val="22"/>
          <w:lang w:eastAsia="lv-LV"/>
        </w:rPr>
        <w:t>rēķinu.</w:t>
      </w:r>
      <w:r w:rsidR="00D71142" w:rsidRPr="002015DD">
        <w:rPr>
          <w:rFonts w:eastAsia="Calibri"/>
          <w:b w:val="0"/>
          <w:szCs w:val="22"/>
          <w:lang w:eastAsia="lv-LV"/>
        </w:rPr>
        <w:t xml:space="preserve"> </w:t>
      </w:r>
      <w:r>
        <w:rPr>
          <w:rFonts w:eastAsia="Calibri"/>
          <w:b w:val="0"/>
          <w:szCs w:val="22"/>
          <w:lang w:eastAsia="lv-LV"/>
        </w:rPr>
        <w:t>IZPILDĪTĀJS</w:t>
      </w:r>
      <w:r w:rsidRPr="002015DD">
        <w:rPr>
          <w:rFonts w:eastAsia="Calibri"/>
          <w:b w:val="0"/>
          <w:szCs w:val="22"/>
          <w:lang w:eastAsia="lv-LV"/>
        </w:rPr>
        <w:t> </w:t>
      </w:r>
      <w:r w:rsidR="00E708D6">
        <w:rPr>
          <w:rFonts w:eastAsia="Calibri"/>
          <w:b w:val="0"/>
          <w:szCs w:val="22"/>
          <w:lang w:eastAsia="lv-LV"/>
        </w:rPr>
        <w:t>par katru Pakalpojumu sniegšanas periodu</w:t>
      </w:r>
      <w:r w:rsidR="00CB3A6B">
        <w:rPr>
          <w:rFonts w:eastAsia="Calibri"/>
          <w:b w:val="0"/>
          <w:szCs w:val="22"/>
          <w:lang w:eastAsia="lv-LV"/>
        </w:rPr>
        <w:t>,</w:t>
      </w:r>
      <w:r w:rsidR="005D7EEC">
        <w:rPr>
          <w:rFonts w:eastAsia="Calibri"/>
          <w:b w:val="0"/>
          <w:szCs w:val="22"/>
          <w:lang w:eastAsia="lv-LV"/>
        </w:rPr>
        <w:t xml:space="preserve"> </w:t>
      </w:r>
      <w:r w:rsidR="00EE2D3E">
        <w:rPr>
          <w:rFonts w:eastAsia="Calibri"/>
          <w:b w:val="0"/>
          <w:szCs w:val="22"/>
          <w:lang w:eastAsia="lv-LV"/>
        </w:rPr>
        <w:t xml:space="preserve">5 </w:t>
      </w:r>
      <w:r w:rsidR="00CE065C">
        <w:rPr>
          <w:rFonts w:eastAsia="Calibri"/>
          <w:b w:val="0"/>
          <w:szCs w:val="22"/>
          <w:lang w:eastAsia="lv-LV"/>
        </w:rPr>
        <w:t xml:space="preserve">(piecu) </w:t>
      </w:r>
      <w:r w:rsidR="00EE2D3E">
        <w:rPr>
          <w:rFonts w:eastAsia="Calibri"/>
          <w:b w:val="0"/>
          <w:szCs w:val="22"/>
          <w:lang w:eastAsia="lv-LV"/>
        </w:rPr>
        <w:t xml:space="preserve">darba dienu laikā </w:t>
      </w:r>
      <w:r w:rsidR="005D7EEC">
        <w:rPr>
          <w:rFonts w:eastAsia="Calibri"/>
          <w:b w:val="0"/>
          <w:szCs w:val="22"/>
          <w:lang w:eastAsia="lv-LV"/>
        </w:rPr>
        <w:t>pēc tā uzsākšanas</w:t>
      </w:r>
      <w:r w:rsidR="00CB3A6B">
        <w:rPr>
          <w:rFonts w:eastAsia="Calibri"/>
          <w:b w:val="0"/>
          <w:szCs w:val="22"/>
          <w:lang w:eastAsia="lv-LV"/>
        </w:rPr>
        <w:t>,</w:t>
      </w:r>
      <w:r w:rsidR="00E708D6">
        <w:rPr>
          <w:rFonts w:eastAsia="Calibri"/>
          <w:b w:val="0"/>
          <w:szCs w:val="22"/>
          <w:lang w:eastAsia="lv-LV"/>
        </w:rPr>
        <w:t xml:space="preserve"> </w:t>
      </w:r>
      <w:r w:rsidRPr="002015DD">
        <w:rPr>
          <w:rFonts w:eastAsia="Calibri"/>
          <w:b w:val="0"/>
          <w:szCs w:val="22"/>
          <w:lang w:eastAsia="lv-LV"/>
        </w:rPr>
        <w:t xml:space="preserve">sagatavo e-rēķinu atbilstoši normatīvo aktu prasībām un nosūta to </w:t>
      </w:r>
      <w:r>
        <w:rPr>
          <w:rFonts w:eastAsia="Calibri"/>
          <w:b w:val="0"/>
          <w:szCs w:val="22"/>
          <w:lang w:eastAsia="lv-LV"/>
        </w:rPr>
        <w:t>PASŪTĪTĀJAM</w:t>
      </w:r>
      <w:r w:rsidRPr="002015DD">
        <w:rPr>
          <w:rFonts w:eastAsia="Calibri"/>
          <w:b w:val="0"/>
          <w:szCs w:val="22"/>
          <w:lang w:eastAsia="lv-LV"/>
        </w:rPr>
        <w:t xml:space="preserve"> uz </w:t>
      </w:r>
      <w:proofErr w:type="spellStart"/>
      <w:r w:rsidRPr="002015DD">
        <w:rPr>
          <w:rFonts w:eastAsia="Calibri"/>
          <w:b w:val="0"/>
          <w:szCs w:val="22"/>
          <w:lang w:eastAsia="lv-LV"/>
        </w:rPr>
        <w:t>eAdresi</w:t>
      </w:r>
      <w:proofErr w:type="spellEnd"/>
      <w:r w:rsidRPr="002015DD">
        <w:rPr>
          <w:rFonts w:eastAsia="Calibri"/>
          <w:b w:val="0"/>
          <w:szCs w:val="22"/>
          <w:lang w:eastAsia="lv-LV"/>
        </w:rPr>
        <w:t xml:space="preserve">: EINVOICE_VID@90000069281. E-rēķins tiek uzskatīts par saņemtu nākamajā darbdienā pēc tā nosūtīšanas uz šajā apakšpunktā norādīto </w:t>
      </w:r>
      <w:proofErr w:type="spellStart"/>
      <w:r w:rsidRPr="002015DD">
        <w:rPr>
          <w:rFonts w:eastAsia="Calibri"/>
          <w:b w:val="0"/>
          <w:szCs w:val="22"/>
          <w:lang w:eastAsia="lv-LV"/>
        </w:rPr>
        <w:t>eAdresi</w:t>
      </w:r>
      <w:proofErr w:type="spellEnd"/>
      <w:r w:rsidRPr="002015DD">
        <w:rPr>
          <w:rFonts w:eastAsia="Calibri"/>
          <w:b w:val="0"/>
          <w:szCs w:val="22"/>
          <w:lang w:eastAsia="lv-LV"/>
        </w:rPr>
        <w:t>.</w:t>
      </w:r>
    </w:p>
    <w:p w14:paraId="07C66127" w14:textId="4BACA948" w:rsidR="007F3EF4" w:rsidRDefault="00F17488" w:rsidP="002015DD">
      <w:pPr>
        <w:pStyle w:val="ListParagraph"/>
        <w:numPr>
          <w:ilvl w:val="1"/>
          <w:numId w:val="18"/>
        </w:numPr>
        <w:spacing w:before="120"/>
        <w:ind w:right="-1"/>
        <w:jc w:val="both"/>
        <w:rPr>
          <w:rFonts w:ascii="Times New Roman" w:hAnsi="Times New Roman"/>
          <w:sz w:val="24"/>
        </w:rPr>
      </w:pPr>
      <w:r w:rsidRPr="00DB1A64">
        <w:rPr>
          <w:rFonts w:ascii="Times New Roman" w:hAnsi="Times New Roman"/>
          <w:sz w:val="24"/>
        </w:rPr>
        <w:t xml:space="preserve">PASŪTĪTĀJS veic samaksu par Pakalpojumu sniegšanu 30 (trīsdesmit) dienu laikā pēc </w:t>
      </w:r>
      <w:r w:rsidR="003047DA">
        <w:rPr>
          <w:rFonts w:ascii="Times New Roman" w:hAnsi="Times New Roman"/>
          <w:sz w:val="24"/>
        </w:rPr>
        <w:t>e-</w:t>
      </w:r>
      <w:r w:rsidRPr="00DB1A64">
        <w:rPr>
          <w:rFonts w:ascii="Times New Roman" w:hAnsi="Times New Roman"/>
          <w:sz w:val="24"/>
        </w:rPr>
        <w:t>rēķina iesniegšanas.</w:t>
      </w:r>
    </w:p>
    <w:p w14:paraId="2D1BFB45" w14:textId="39E7039A" w:rsidR="007F3EF4" w:rsidRPr="00DB1A64" w:rsidRDefault="007F3EF4" w:rsidP="007F3EF4">
      <w:pPr>
        <w:pStyle w:val="ListParagraph"/>
        <w:numPr>
          <w:ilvl w:val="1"/>
          <w:numId w:val="18"/>
        </w:numPr>
        <w:spacing w:before="120"/>
        <w:jc w:val="both"/>
        <w:rPr>
          <w:rFonts w:ascii="Times New Roman" w:hAnsi="Times New Roman"/>
          <w:sz w:val="24"/>
          <w:szCs w:val="24"/>
        </w:rPr>
      </w:pPr>
      <w:r w:rsidRPr="00DB1A64">
        <w:rPr>
          <w:rFonts w:ascii="Times New Roman" w:hAnsi="Times New Roman"/>
          <w:sz w:val="24"/>
          <w:szCs w:val="24"/>
        </w:rPr>
        <w:t xml:space="preserve">LĪGUMA 1.pielikumā noteiktās cenas ir norādītas, paredzot prognozējamo cenu svārstību risku, un ir nemainīgas visā LĪGUMA darbības laikā. </w:t>
      </w:r>
    </w:p>
    <w:p w14:paraId="4E9B5CDC" w14:textId="28CFEEC3" w:rsidR="00BE67F8" w:rsidRPr="00253EBC" w:rsidRDefault="00BE67F8" w:rsidP="00BE67F8">
      <w:pPr>
        <w:pStyle w:val="ListParagraph"/>
        <w:numPr>
          <w:ilvl w:val="1"/>
          <w:numId w:val="18"/>
        </w:numPr>
        <w:jc w:val="both"/>
        <w:rPr>
          <w:rFonts w:ascii="Times New Roman" w:hAnsi="Times New Roman"/>
          <w:sz w:val="24"/>
          <w:szCs w:val="24"/>
        </w:rPr>
      </w:pPr>
      <w:r>
        <w:rPr>
          <w:rFonts w:ascii="Times New Roman" w:hAnsi="Times New Roman"/>
          <w:sz w:val="24"/>
        </w:rPr>
        <w:t>PASŪTĪTĀJAM</w:t>
      </w:r>
      <w:r w:rsidRPr="00253EBC">
        <w:rPr>
          <w:rFonts w:ascii="Times New Roman" w:hAnsi="Times New Roman"/>
          <w:sz w:val="24"/>
        </w:rPr>
        <w:t xml:space="preserve"> </w:t>
      </w:r>
      <w:r>
        <w:rPr>
          <w:rFonts w:ascii="Times New Roman" w:hAnsi="Times New Roman"/>
          <w:sz w:val="24"/>
        </w:rPr>
        <w:t>LĪGUMA</w:t>
      </w:r>
      <w:r w:rsidRPr="00253EBC">
        <w:rPr>
          <w:rFonts w:ascii="Times New Roman" w:hAnsi="Times New Roman"/>
          <w:sz w:val="24"/>
        </w:rPr>
        <w:t xml:space="preserve"> darbības laikā</w:t>
      </w:r>
      <w:r w:rsidRPr="008666EE">
        <w:rPr>
          <w:rFonts w:ascii="Times New Roman" w:hAnsi="Times New Roman"/>
          <w:sz w:val="24"/>
        </w:rPr>
        <w:t xml:space="preserve"> nav pienākums izlietot visu </w:t>
      </w:r>
      <w:r>
        <w:rPr>
          <w:rFonts w:ascii="Times New Roman" w:hAnsi="Times New Roman"/>
          <w:sz w:val="24"/>
        </w:rPr>
        <w:t xml:space="preserve">LĪGUMA </w:t>
      </w:r>
      <w:r w:rsidRPr="008666EE">
        <w:rPr>
          <w:rFonts w:ascii="Times New Roman" w:hAnsi="Times New Roman"/>
          <w:sz w:val="24"/>
        </w:rPr>
        <w:t xml:space="preserve">2.1.apakšpunktā norādīto </w:t>
      </w:r>
      <w:r>
        <w:rPr>
          <w:rFonts w:ascii="Times New Roman" w:hAnsi="Times New Roman"/>
          <w:sz w:val="24"/>
        </w:rPr>
        <w:t>LĪGUMA</w:t>
      </w:r>
      <w:r w:rsidRPr="001672F3">
        <w:rPr>
          <w:rFonts w:ascii="Times New Roman" w:hAnsi="Times New Roman"/>
          <w:sz w:val="24"/>
        </w:rPr>
        <w:t xml:space="preserve"> summu.</w:t>
      </w:r>
    </w:p>
    <w:p w14:paraId="0CF488FD" w14:textId="0B5217F7" w:rsidR="00A4661D" w:rsidRPr="001672F3" w:rsidRDefault="00A4661D" w:rsidP="00A4661D">
      <w:pPr>
        <w:pStyle w:val="ListParagraph"/>
        <w:numPr>
          <w:ilvl w:val="1"/>
          <w:numId w:val="18"/>
        </w:numPr>
        <w:jc w:val="both"/>
        <w:rPr>
          <w:rFonts w:ascii="Times New Roman" w:hAnsi="Times New Roman"/>
          <w:sz w:val="24"/>
        </w:rPr>
      </w:pPr>
      <w:r w:rsidRPr="003F5ED8">
        <w:rPr>
          <w:rFonts w:ascii="Times New Roman" w:hAnsi="Times New Roman"/>
          <w:sz w:val="24"/>
        </w:rPr>
        <w:lastRenderedPageBreak/>
        <w:t xml:space="preserve">Ja piemēroto sankciju dēļ </w:t>
      </w:r>
      <w:r>
        <w:rPr>
          <w:rFonts w:ascii="Times New Roman" w:hAnsi="Times New Roman"/>
          <w:sz w:val="24"/>
        </w:rPr>
        <w:t>PASŪTĪTĀJAM</w:t>
      </w:r>
      <w:r w:rsidRPr="003F5ED8">
        <w:rPr>
          <w:rFonts w:ascii="Times New Roman" w:hAnsi="Times New Roman"/>
          <w:sz w:val="24"/>
        </w:rPr>
        <w:t xml:space="preserve"> nav tiesības </w:t>
      </w:r>
      <w:r w:rsidR="008847F0">
        <w:rPr>
          <w:rFonts w:ascii="Times New Roman" w:hAnsi="Times New Roman"/>
          <w:sz w:val="24"/>
        </w:rPr>
        <w:t>IZPILDĪTĀJAM</w:t>
      </w:r>
      <w:r w:rsidR="008847F0" w:rsidRPr="003F5ED8">
        <w:rPr>
          <w:rFonts w:ascii="Times New Roman" w:hAnsi="Times New Roman"/>
          <w:sz w:val="24"/>
        </w:rPr>
        <w:t xml:space="preserve"> </w:t>
      </w:r>
      <w:r w:rsidRPr="003F5ED8">
        <w:rPr>
          <w:rFonts w:ascii="Times New Roman" w:hAnsi="Times New Roman"/>
          <w:sz w:val="24"/>
        </w:rPr>
        <w:t xml:space="preserve">veikt samaksu, </w:t>
      </w:r>
      <w:r>
        <w:rPr>
          <w:rFonts w:ascii="Times New Roman" w:hAnsi="Times New Roman"/>
          <w:sz w:val="24"/>
        </w:rPr>
        <w:t>PASŪTĪTĀJS</w:t>
      </w:r>
      <w:r w:rsidRPr="003F5ED8">
        <w:rPr>
          <w:rFonts w:ascii="Times New Roman" w:hAnsi="Times New Roman"/>
          <w:sz w:val="24"/>
        </w:rPr>
        <w:t xml:space="preserve"> atliek samaksas veikšanu un samaksai noteiktie termiņi tiek apturēti līdz brīdim, kad pret </w:t>
      </w:r>
      <w:r w:rsidRPr="00F919D1">
        <w:rPr>
          <w:rFonts w:ascii="Times New Roman" w:hAnsi="Times New Roman"/>
          <w:sz w:val="24"/>
        </w:rPr>
        <w:t xml:space="preserve">LĪGUMA </w:t>
      </w:r>
      <w:r w:rsidR="00740BA8">
        <w:rPr>
          <w:rFonts w:ascii="Times New Roman" w:hAnsi="Times New Roman"/>
          <w:sz w:val="24"/>
        </w:rPr>
        <w:t>8</w:t>
      </w:r>
      <w:r w:rsidRPr="008F0554">
        <w:rPr>
          <w:rFonts w:ascii="Times New Roman" w:hAnsi="Times New Roman"/>
          <w:sz w:val="24"/>
        </w:rPr>
        <w:t>.</w:t>
      </w:r>
      <w:r w:rsidR="00F57E0F" w:rsidRPr="008F0554">
        <w:rPr>
          <w:rFonts w:ascii="Times New Roman" w:hAnsi="Times New Roman"/>
          <w:sz w:val="24"/>
        </w:rPr>
        <w:t>1</w:t>
      </w:r>
      <w:r w:rsidR="003047DA" w:rsidRPr="002015DD">
        <w:rPr>
          <w:rFonts w:ascii="Times New Roman" w:hAnsi="Times New Roman"/>
          <w:sz w:val="24"/>
        </w:rPr>
        <w:t>7</w:t>
      </w:r>
      <w:r w:rsidRPr="008F0554">
        <w:rPr>
          <w:rFonts w:ascii="Times New Roman" w:hAnsi="Times New Roman"/>
          <w:sz w:val="24"/>
        </w:rPr>
        <w:t>.1.apakšpunktā</w:t>
      </w:r>
      <w:r w:rsidRPr="003F5ED8">
        <w:rPr>
          <w:rFonts w:ascii="Times New Roman" w:hAnsi="Times New Roman"/>
          <w:sz w:val="24"/>
        </w:rPr>
        <w:t xml:space="preserve"> norādītajiem sankciju subjektiem tiek atceltas sankcijas un maksājumus ir iespējams veikt.</w:t>
      </w:r>
    </w:p>
    <w:p w14:paraId="7B1BEF44" w14:textId="77777777" w:rsidR="0028751B" w:rsidRPr="00656460" w:rsidRDefault="0028751B" w:rsidP="0028751B">
      <w:pPr>
        <w:numPr>
          <w:ilvl w:val="1"/>
          <w:numId w:val="0"/>
        </w:numPr>
        <w:tabs>
          <w:tab w:val="left" w:pos="567"/>
          <w:tab w:val="left" w:pos="709"/>
        </w:tabs>
        <w:ind w:left="432" w:right="0" w:hanging="432"/>
        <w:jc w:val="both"/>
        <w:outlineLvl w:val="1"/>
        <w:rPr>
          <w:sz w:val="24"/>
          <w:szCs w:val="20"/>
        </w:rPr>
      </w:pPr>
    </w:p>
    <w:p w14:paraId="79B6ED6C" w14:textId="676E120E" w:rsidR="0028751B" w:rsidRPr="004E7DAD" w:rsidRDefault="0028751B" w:rsidP="00DB1A64">
      <w:pPr>
        <w:pStyle w:val="ListParagraph"/>
        <w:numPr>
          <w:ilvl w:val="0"/>
          <w:numId w:val="18"/>
        </w:numPr>
        <w:outlineLvl w:val="0"/>
        <w:rPr>
          <w:b/>
          <w:bCs/>
          <w:sz w:val="24"/>
        </w:rPr>
      </w:pPr>
      <w:r w:rsidRPr="00DB1A64">
        <w:rPr>
          <w:rFonts w:ascii="Times New Roman" w:hAnsi="Times New Roman"/>
          <w:b/>
          <w:bCs/>
          <w:sz w:val="24"/>
        </w:rPr>
        <w:t xml:space="preserve">LĪGUMA DARBĪBAS TERMIŅŠ </w:t>
      </w:r>
    </w:p>
    <w:p w14:paraId="79BF53D3" w14:textId="1E35BAD6" w:rsidR="0028751B" w:rsidRPr="00DB1A64" w:rsidRDefault="00D71142" w:rsidP="00DB1A64">
      <w:pPr>
        <w:pStyle w:val="ListParagraph"/>
        <w:numPr>
          <w:ilvl w:val="1"/>
          <w:numId w:val="18"/>
        </w:numPr>
        <w:jc w:val="both"/>
        <w:rPr>
          <w:rFonts w:ascii="Times New Roman" w:hAnsi="Times New Roman"/>
          <w:sz w:val="24"/>
        </w:rPr>
      </w:pPr>
      <w:r w:rsidRPr="00DB1A64">
        <w:rPr>
          <w:rFonts w:ascii="Times New Roman" w:hAnsi="Times New Roman"/>
          <w:sz w:val="24"/>
        </w:rPr>
        <w:t>L</w:t>
      </w:r>
      <w:r w:rsidR="009B48F9" w:rsidRPr="00DB1A64">
        <w:rPr>
          <w:rFonts w:ascii="Times New Roman" w:hAnsi="Times New Roman"/>
          <w:sz w:val="24"/>
        </w:rPr>
        <w:t>ĪGUMS</w:t>
      </w:r>
      <w:r w:rsidRPr="00DB1A64">
        <w:rPr>
          <w:rFonts w:ascii="Times New Roman" w:hAnsi="Times New Roman"/>
          <w:sz w:val="24"/>
        </w:rPr>
        <w:t xml:space="preserve"> stājas spēkā ar pēdējā pievienotā droša elektroniskā paraksta un tā laika zīmoga datumu.</w:t>
      </w:r>
    </w:p>
    <w:p w14:paraId="5AE0DC23" w14:textId="48AD4A4A" w:rsidR="0028751B" w:rsidRPr="00DB1A64" w:rsidRDefault="0028751B" w:rsidP="00DB1A64">
      <w:pPr>
        <w:pStyle w:val="ListParagraph"/>
        <w:numPr>
          <w:ilvl w:val="1"/>
          <w:numId w:val="18"/>
        </w:numPr>
        <w:jc w:val="both"/>
        <w:rPr>
          <w:rFonts w:ascii="Times New Roman" w:hAnsi="Times New Roman"/>
          <w:sz w:val="24"/>
        </w:rPr>
      </w:pPr>
      <w:r w:rsidRPr="00DB1A64">
        <w:rPr>
          <w:rFonts w:ascii="Times New Roman" w:hAnsi="Times New Roman"/>
          <w:sz w:val="24"/>
        </w:rPr>
        <w:t>LĪGUMS ir spēkā līdz PUŠU saistību pilnīgai izpildei.</w:t>
      </w:r>
    </w:p>
    <w:p w14:paraId="49399EA1" w14:textId="0BAB84D6" w:rsidR="008B576B" w:rsidRPr="00DB1A64" w:rsidRDefault="0028751B" w:rsidP="00DB1A64">
      <w:pPr>
        <w:pStyle w:val="ListParagraph"/>
        <w:numPr>
          <w:ilvl w:val="1"/>
          <w:numId w:val="18"/>
        </w:numPr>
        <w:jc w:val="both"/>
        <w:rPr>
          <w:rFonts w:ascii="Times New Roman" w:hAnsi="Times New Roman"/>
          <w:sz w:val="24"/>
        </w:rPr>
      </w:pPr>
      <w:r w:rsidRPr="00DB1A64">
        <w:rPr>
          <w:rFonts w:ascii="Times New Roman" w:hAnsi="Times New Roman"/>
          <w:sz w:val="24"/>
        </w:rPr>
        <w:t>P</w:t>
      </w:r>
      <w:r w:rsidR="00EE1F0F" w:rsidRPr="00DB1A64">
        <w:rPr>
          <w:rFonts w:ascii="Times New Roman" w:hAnsi="Times New Roman"/>
          <w:sz w:val="24"/>
        </w:rPr>
        <w:t>USĒ</w:t>
      </w:r>
      <w:r w:rsidRPr="00DB1A64">
        <w:rPr>
          <w:rFonts w:ascii="Times New Roman" w:hAnsi="Times New Roman"/>
          <w:sz w:val="24"/>
        </w:rPr>
        <w:t xml:space="preserve">M ir tiesības </w:t>
      </w:r>
      <w:r w:rsidR="000B0E84">
        <w:rPr>
          <w:rFonts w:ascii="Times New Roman" w:hAnsi="Times New Roman"/>
          <w:sz w:val="24"/>
        </w:rPr>
        <w:t xml:space="preserve">vienpusēji </w:t>
      </w:r>
      <w:r w:rsidRPr="00DB1A64">
        <w:rPr>
          <w:rFonts w:ascii="Times New Roman" w:hAnsi="Times New Roman"/>
          <w:sz w:val="24"/>
        </w:rPr>
        <w:t xml:space="preserve">izbeigt LĪGUMA darbību 30 (trīsdesmit) dienas iepriekš rakstiski paziņojot par to </w:t>
      </w:r>
      <w:r w:rsidR="00EE1F0F" w:rsidRPr="00DB1A64">
        <w:rPr>
          <w:rFonts w:ascii="Times New Roman" w:hAnsi="Times New Roman"/>
          <w:sz w:val="24"/>
        </w:rPr>
        <w:t>otrai PUSEI</w:t>
      </w:r>
      <w:r w:rsidRPr="00DB1A64">
        <w:rPr>
          <w:rFonts w:ascii="Times New Roman" w:hAnsi="Times New Roman"/>
          <w:sz w:val="24"/>
        </w:rPr>
        <w:t xml:space="preserve">. </w:t>
      </w:r>
    </w:p>
    <w:p w14:paraId="2FC75CB9" w14:textId="073BCA9C" w:rsidR="005E7EA2" w:rsidRDefault="008B576B" w:rsidP="00DB1A64">
      <w:pPr>
        <w:pStyle w:val="ListParagraph"/>
        <w:numPr>
          <w:ilvl w:val="1"/>
          <w:numId w:val="18"/>
        </w:numPr>
        <w:jc w:val="both"/>
        <w:rPr>
          <w:rFonts w:ascii="Times New Roman" w:hAnsi="Times New Roman"/>
          <w:sz w:val="24"/>
        </w:rPr>
      </w:pPr>
      <w:r w:rsidRPr="00DB1A64">
        <w:rPr>
          <w:rFonts w:ascii="Times New Roman" w:hAnsi="Times New Roman"/>
          <w:sz w:val="24"/>
        </w:rPr>
        <w:t>PASŪTĪTĀJAM ir tiesības vienpusēji izbeigt LĪGUMA darbību, vismaz 1 (vienu) darba dienu iepriekš rakstiski paziņojot par to IZPILDĪTĀJAM</w:t>
      </w:r>
      <w:r w:rsidR="005E7EA2">
        <w:rPr>
          <w:rFonts w:ascii="Times New Roman" w:hAnsi="Times New Roman"/>
          <w:sz w:val="24"/>
        </w:rPr>
        <w:t>:</w:t>
      </w:r>
    </w:p>
    <w:p w14:paraId="53B0A75F" w14:textId="341FDEA0" w:rsidR="005E7EA2" w:rsidRPr="00263759" w:rsidRDefault="008B576B" w:rsidP="00263759">
      <w:pPr>
        <w:pStyle w:val="ListParagraph"/>
        <w:numPr>
          <w:ilvl w:val="2"/>
          <w:numId w:val="18"/>
        </w:numPr>
        <w:jc w:val="both"/>
        <w:rPr>
          <w:rFonts w:ascii="Times New Roman" w:hAnsi="Times New Roman"/>
          <w:sz w:val="24"/>
          <w:szCs w:val="24"/>
        </w:rPr>
      </w:pPr>
      <w:r w:rsidRPr="002E1DE8">
        <w:rPr>
          <w:rFonts w:ascii="Times New Roman" w:hAnsi="Times New Roman"/>
          <w:sz w:val="24"/>
        </w:rPr>
        <w:t xml:space="preserve">ja atbilstoši Starptautisko un Latvijas Republikas nacionālo sankciju likumam LĪGUMA </w:t>
      </w:r>
      <w:r w:rsidR="00740BA8">
        <w:rPr>
          <w:rFonts w:ascii="Times New Roman" w:hAnsi="Times New Roman"/>
          <w:sz w:val="24"/>
        </w:rPr>
        <w:t>8</w:t>
      </w:r>
      <w:r w:rsidRPr="008F0554">
        <w:rPr>
          <w:rFonts w:ascii="Times New Roman" w:hAnsi="Times New Roman"/>
          <w:sz w:val="24"/>
        </w:rPr>
        <w:t>.1</w:t>
      </w:r>
      <w:r w:rsidR="003047DA" w:rsidRPr="002015DD">
        <w:rPr>
          <w:rFonts w:ascii="Times New Roman" w:hAnsi="Times New Roman"/>
          <w:sz w:val="24"/>
        </w:rPr>
        <w:t>7</w:t>
      </w:r>
      <w:r w:rsidRPr="008F0554">
        <w:rPr>
          <w:rFonts w:ascii="Times New Roman" w:hAnsi="Times New Roman"/>
          <w:sz w:val="24"/>
        </w:rPr>
        <w:t>.1.apakšpunktā</w:t>
      </w:r>
      <w:r w:rsidRPr="000E49CE">
        <w:rPr>
          <w:rFonts w:ascii="Times New Roman" w:hAnsi="Times New Roman"/>
          <w:sz w:val="24"/>
        </w:rPr>
        <w:t xml:space="preserve"> norādītajiem sankciju subjektiem ir piemērotas starptautiskās vai nacionālās sankcijas vai būtiskas finanšu un kapitāla intereses ietekmējošas Eiropas Savienības un Ziemeļatlantijas līguma organizācijas dalībvalsts noteiktās sankcijas, </w:t>
      </w:r>
      <w:r w:rsidRPr="000E49CE">
        <w:rPr>
          <w:rFonts w:ascii="Times New Roman" w:hAnsi="Times New Roman"/>
          <w:sz w:val="24"/>
          <w:szCs w:val="24"/>
        </w:rPr>
        <w:t>kuru dēļ LĪGUMU nav iespējams izpildīt vai LĪGUMA izpilde tiek būtiski kavēta</w:t>
      </w:r>
      <w:r w:rsidR="005E7EA2" w:rsidRPr="000E49CE">
        <w:rPr>
          <w:rFonts w:ascii="Times New Roman" w:hAnsi="Times New Roman"/>
          <w:sz w:val="24"/>
          <w:szCs w:val="24"/>
        </w:rPr>
        <w:t>;</w:t>
      </w:r>
    </w:p>
    <w:p w14:paraId="21C642C8" w14:textId="16D03872" w:rsidR="00294442" w:rsidRDefault="005E7EA2" w:rsidP="00056883">
      <w:pPr>
        <w:pStyle w:val="ListParagraph"/>
        <w:numPr>
          <w:ilvl w:val="2"/>
          <w:numId w:val="18"/>
        </w:numPr>
        <w:autoSpaceDN w:val="0"/>
        <w:spacing w:before="120"/>
        <w:contextualSpacing/>
        <w:jc w:val="both"/>
        <w:rPr>
          <w:sz w:val="24"/>
        </w:rPr>
      </w:pPr>
      <w:bookmarkStart w:id="0" w:name="_Hlk103009075"/>
      <w:r w:rsidRPr="00263759">
        <w:rPr>
          <w:rFonts w:ascii="Times New Roman" w:hAnsi="Times New Roman"/>
          <w:color w:val="000000"/>
          <w:sz w:val="24"/>
          <w:szCs w:val="24"/>
        </w:rPr>
        <w:t xml:space="preserve">ja uz </w:t>
      </w:r>
      <w:r w:rsidR="00AF7052" w:rsidRPr="000E49CE">
        <w:rPr>
          <w:rFonts w:ascii="Times New Roman" w:hAnsi="Times New Roman"/>
          <w:color w:val="000000"/>
          <w:sz w:val="24"/>
          <w:szCs w:val="24"/>
        </w:rPr>
        <w:t>IZPILDĪTĀJU</w:t>
      </w:r>
      <w:r w:rsidRPr="00263759">
        <w:rPr>
          <w:rFonts w:ascii="Times New Roman" w:hAnsi="Times New Roman"/>
          <w:color w:val="44546A"/>
          <w:sz w:val="24"/>
          <w:szCs w:val="24"/>
        </w:rPr>
        <w:t xml:space="preserve"> </w:t>
      </w:r>
      <w:r w:rsidRPr="00263759">
        <w:rPr>
          <w:rFonts w:ascii="Times New Roman" w:hAnsi="Times New Roman"/>
          <w:sz w:val="24"/>
          <w:szCs w:val="24"/>
        </w:rPr>
        <w:t>L</w:t>
      </w:r>
      <w:r w:rsidR="00AF7052" w:rsidRPr="00263759">
        <w:rPr>
          <w:rFonts w:ascii="Times New Roman" w:hAnsi="Times New Roman"/>
          <w:sz w:val="24"/>
          <w:szCs w:val="24"/>
        </w:rPr>
        <w:t>ĪGUMA</w:t>
      </w:r>
      <w:r w:rsidRPr="00263759">
        <w:rPr>
          <w:rFonts w:ascii="Times New Roman" w:hAnsi="Times New Roman"/>
          <w:color w:val="000000"/>
          <w:sz w:val="24"/>
          <w:szCs w:val="24"/>
        </w:rPr>
        <w:t xml:space="preserve"> </w:t>
      </w:r>
      <w:r w:rsidRPr="00263759">
        <w:rPr>
          <w:rFonts w:ascii="Times New Roman" w:hAnsi="Times New Roman"/>
          <w:sz w:val="24"/>
          <w:szCs w:val="24"/>
        </w:rPr>
        <w:t xml:space="preserve">spēkā esības laikā </w:t>
      </w:r>
      <w:r w:rsidRPr="00263759">
        <w:rPr>
          <w:rFonts w:ascii="Times New Roman" w:hAnsi="Times New Roman"/>
          <w:color w:val="000000"/>
          <w:sz w:val="24"/>
          <w:szCs w:val="24"/>
        </w:rPr>
        <w:t xml:space="preserve">iestājas kāds no nosacījumiem, kas </w:t>
      </w:r>
      <w:r w:rsidRPr="00263759">
        <w:rPr>
          <w:rFonts w:ascii="Times New Roman" w:hAnsi="Times New Roman"/>
          <w:sz w:val="24"/>
          <w:szCs w:val="24"/>
        </w:rPr>
        <w:t>izriet no</w:t>
      </w:r>
      <w:r w:rsidRPr="00263759">
        <w:rPr>
          <w:rFonts w:ascii="Times New Roman" w:hAnsi="Times New Roman"/>
          <w:color w:val="44546A"/>
          <w:sz w:val="24"/>
          <w:szCs w:val="24"/>
        </w:rPr>
        <w:t xml:space="preserve"> </w:t>
      </w:r>
      <w:r w:rsidRPr="00263759">
        <w:rPr>
          <w:rFonts w:ascii="Times New Roman" w:hAnsi="Times New Roman"/>
          <w:sz w:val="24"/>
          <w:szCs w:val="24"/>
        </w:rPr>
        <w:t xml:space="preserve">Padomes Regulas (ES) Nr. 833/2014 (2014. gada 31. jūlijs) 5.k. panta 1.punktā </w:t>
      </w:r>
      <w:r w:rsidRPr="00294442">
        <w:rPr>
          <w:rFonts w:ascii="Times New Roman" w:hAnsi="Times New Roman"/>
          <w:sz w:val="24"/>
          <w:szCs w:val="24"/>
        </w:rPr>
        <w:t>noteiktā</w:t>
      </w:r>
      <w:bookmarkEnd w:id="0"/>
      <w:r w:rsidR="00294442" w:rsidRPr="002015DD">
        <w:rPr>
          <w:sz w:val="24"/>
        </w:rPr>
        <w:t>.</w:t>
      </w:r>
    </w:p>
    <w:p w14:paraId="4AE640D1" w14:textId="4AD2AF07" w:rsidR="00056883" w:rsidRPr="002015DD" w:rsidRDefault="00056883" w:rsidP="002015DD">
      <w:pPr>
        <w:pStyle w:val="ListParagraph"/>
        <w:numPr>
          <w:ilvl w:val="1"/>
          <w:numId w:val="18"/>
        </w:numPr>
        <w:jc w:val="both"/>
        <w:rPr>
          <w:rFonts w:ascii="Times New Roman" w:hAnsi="Times New Roman"/>
          <w:sz w:val="24"/>
        </w:rPr>
      </w:pPr>
      <w:r w:rsidRPr="002015DD">
        <w:rPr>
          <w:rFonts w:ascii="Times New Roman" w:hAnsi="Times New Roman"/>
          <w:sz w:val="24"/>
        </w:rPr>
        <w:t>PASŪTĪTĀJS nekavējoties vienpusēji atkāpjas no LĪGUMA, ja attiecībā uz jauno IZPILDĪTĀJA valdes vai padomes locekli, dalībnieku, kapitāla daļu īpašnieku (turētāju), patiesā labuma guvēju, netiešās ietekmes guvēju, par kuru IZPILDĪTĀJS sniedz informāciju PASŪTĪTĀJAM atbilstoši LĪGUMA 9.6.2.apakšpunktam, saskaņā ar</w:t>
      </w:r>
      <w:bookmarkStart w:id="1" w:name="_Hlk206772807"/>
      <w:r w:rsidRPr="002015DD">
        <w:rPr>
          <w:rFonts w:ascii="Times New Roman" w:hAnsi="Times New Roman"/>
          <w:sz w:val="24"/>
        </w:rPr>
        <w:t xml:space="preserve"> </w:t>
      </w:r>
      <w:r w:rsidR="00D05DAD" w:rsidRPr="002015DD">
        <w:rPr>
          <w:rFonts w:ascii="Times New Roman" w:hAnsi="Times New Roman"/>
          <w:sz w:val="24"/>
        </w:rPr>
        <w:t xml:space="preserve">Ministru kabineta 2025.gada 25.jūnija noteikumu Nr.397 “Minimālās </w:t>
      </w:r>
      <w:proofErr w:type="spellStart"/>
      <w:r w:rsidR="00D05DAD" w:rsidRPr="002015DD">
        <w:rPr>
          <w:rFonts w:ascii="Times New Roman" w:hAnsi="Times New Roman"/>
          <w:sz w:val="24"/>
        </w:rPr>
        <w:t>kiberdrošības</w:t>
      </w:r>
      <w:proofErr w:type="spellEnd"/>
      <w:r w:rsidR="00D05DAD" w:rsidRPr="002015DD">
        <w:rPr>
          <w:rFonts w:ascii="Times New Roman" w:hAnsi="Times New Roman"/>
          <w:sz w:val="24"/>
        </w:rPr>
        <w:t xml:space="preserve"> prasības” (turpmāk - MK noteikumi Nr. 397) </w:t>
      </w:r>
      <w:r w:rsidRPr="002015DD">
        <w:rPr>
          <w:rFonts w:ascii="Times New Roman" w:hAnsi="Times New Roman"/>
          <w:sz w:val="24"/>
        </w:rPr>
        <w:t>100.1.apakšpunktu ir saņemts negatīvs Satversmes aizsardzības biroja atzinums</w:t>
      </w:r>
      <w:bookmarkEnd w:id="1"/>
      <w:r w:rsidRPr="002015DD">
        <w:rPr>
          <w:rFonts w:ascii="Times New Roman" w:hAnsi="Times New Roman"/>
          <w:sz w:val="24"/>
        </w:rPr>
        <w:t>.</w:t>
      </w:r>
    </w:p>
    <w:p w14:paraId="3F69261E" w14:textId="71EBE5F3" w:rsidR="00461F08" w:rsidRPr="00882681" w:rsidRDefault="00461F08" w:rsidP="00DB1A64">
      <w:pPr>
        <w:pStyle w:val="ListParagraph"/>
        <w:numPr>
          <w:ilvl w:val="1"/>
          <w:numId w:val="18"/>
        </w:numPr>
        <w:jc w:val="both"/>
        <w:rPr>
          <w:rFonts w:ascii="Times New Roman" w:hAnsi="Times New Roman"/>
          <w:sz w:val="24"/>
        </w:rPr>
      </w:pPr>
      <w:r w:rsidRPr="00882681">
        <w:rPr>
          <w:rFonts w:ascii="Times New Roman" w:hAnsi="Times New Roman"/>
          <w:sz w:val="24"/>
        </w:rPr>
        <w:t>Ja kāda no PUSĒM izbeidz LĪGUMU saskaņā arī L</w:t>
      </w:r>
      <w:r w:rsidR="00330E26" w:rsidRPr="00882681">
        <w:rPr>
          <w:rFonts w:ascii="Times New Roman" w:hAnsi="Times New Roman"/>
          <w:sz w:val="24"/>
        </w:rPr>
        <w:t>ĪGUMA</w:t>
      </w:r>
      <w:r w:rsidRPr="00882681">
        <w:rPr>
          <w:rFonts w:ascii="Times New Roman" w:hAnsi="Times New Roman"/>
          <w:sz w:val="24"/>
        </w:rPr>
        <w:t xml:space="preserve"> 3.</w:t>
      </w:r>
      <w:r w:rsidR="00740BA8">
        <w:rPr>
          <w:rFonts w:ascii="Times New Roman" w:hAnsi="Times New Roman"/>
          <w:sz w:val="24"/>
        </w:rPr>
        <w:t>3</w:t>
      </w:r>
      <w:r w:rsidRPr="00882681">
        <w:rPr>
          <w:rFonts w:ascii="Times New Roman" w:hAnsi="Times New Roman"/>
          <w:sz w:val="24"/>
        </w:rPr>
        <w:t>.</w:t>
      </w:r>
      <w:r w:rsidR="00056883">
        <w:rPr>
          <w:rFonts w:ascii="Times New Roman" w:hAnsi="Times New Roman"/>
          <w:sz w:val="24"/>
        </w:rPr>
        <w:t>,</w:t>
      </w:r>
      <w:r w:rsidRPr="00882681">
        <w:rPr>
          <w:rFonts w:ascii="Times New Roman" w:hAnsi="Times New Roman"/>
          <w:sz w:val="24"/>
        </w:rPr>
        <w:t xml:space="preserve"> 3.</w:t>
      </w:r>
      <w:r w:rsidR="00740BA8">
        <w:rPr>
          <w:rFonts w:ascii="Times New Roman" w:hAnsi="Times New Roman"/>
          <w:sz w:val="24"/>
        </w:rPr>
        <w:t>4</w:t>
      </w:r>
      <w:r w:rsidRPr="00882681">
        <w:rPr>
          <w:rFonts w:ascii="Times New Roman" w:hAnsi="Times New Roman"/>
          <w:sz w:val="24"/>
        </w:rPr>
        <w:t>.</w:t>
      </w:r>
      <w:r w:rsidR="00056883">
        <w:rPr>
          <w:rFonts w:ascii="Times New Roman" w:hAnsi="Times New Roman"/>
          <w:sz w:val="24"/>
        </w:rPr>
        <w:t xml:space="preserve"> vai 3.</w:t>
      </w:r>
      <w:r w:rsidR="00F41CE2">
        <w:rPr>
          <w:rFonts w:ascii="Times New Roman" w:hAnsi="Times New Roman"/>
          <w:sz w:val="24"/>
        </w:rPr>
        <w:t>5</w:t>
      </w:r>
      <w:r w:rsidR="00056883">
        <w:rPr>
          <w:rFonts w:ascii="Times New Roman" w:hAnsi="Times New Roman"/>
          <w:sz w:val="24"/>
        </w:rPr>
        <w:t>.</w:t>
      </w:r>
      <w:r w:rsidRPr="00882681">
        <w:rPr>
          <w:rFonts w:ascii="Times New Roman" w:hAnsi="Times New Roman"/>
          <w:sz w:val="24"/>
        </w:rPr>
        <w:t>apakšpunkta nosacījumiem, otrai PUSEI nav tiesības celt nekādas pretenzijas un/vai pieprasīt zaudējumu segšanu saistībā ar LĪGUMA izbeigšanu, izņemot L</w:t>
      </w:r>
      <w:r w:rsidR="00330E26" w:rsidRPr="00882681">
        <w:rPr>
          <w:rFonts w:ascii="Times New Roman" w:hAnsi="Times New Roman"/>
          <w:sz w:val="24"/>
        </w:rPr>
        <w:t>ĪGUMA</w:t>
      </w:r>
      <w:r w:rsidRPr="00882681">
        <w:rPr>
          <w:rFonts w:ascii="Times New Roman" w:hAnsi="Times New Roman"/>
          <w:sz w:val="24"/>
        </w:rPr>
        <w:t xml:space="preserve"> 3.7.apakšpunktā noteikto I</w:t>
      </w:r>
      <w:r w:rsidR="006F6346" w:rsidRPr="00882681">
        <w:rPr>
          <w:rFonts w:ascii="Times New Roman" w:hAnsi="Times New Roman"/>
          <w:sz w:val="24"/>
        </w:rPr>
        <w:t>ZPILDĪTĀJA</w:t>
      </w:r>
      <w:r w:rsidRPr="00882681">
        <w:rPr>
          <w:rFonts w:ascii="Times New Roman" w:hAnsi="Times New Roman"/>
          <w:sz w:val="24"/>
        </w:rPr>
        <w:t xml:space="preserve"> pienākumu atmaksāt saņemto samaksu par attiecīgi nesniegt</w:t>
      </w:r>
      <w:r w:rsidR="006F6346" w:rsidRPr="00882681">
        <w:rPr>
          <w:rFonts w:ascii="Times New Roman" w:hAnsi="Times New Roman"/>
          <w:sz w:val="24"/>
        </w:rPr>
        <w:t>ajiem</w:t>
      </w:r>
      <w:r w:rsidRPr="00882681">
        <w:rPr>
          <w:rFonts w:ascii="Times New Roman" w:hAnsi="Times New Roman"/>
          <w:sz w:val="24"/>
        </w:rPr>
        <w:t xml:space="preserve"> Pakalpojum</w:t>
      </w:r>
      <w:r w:rsidR="006F6346" w:rsidRPr="00882681">
        <w:rPr>
          <w:rFonts w:ascii="Times New Roman" w:hAnsi="Times New Roman"/>
          <w:sz w:val="24"/>
        </w:rPr>
        <w:t>iem</w:t>
      </w:r>
      <w:r w:rsidRPr="00882681">
        <w:rPr>
          <w:rFonts w:ascii="Times New Roman" w:hAnsi="Times New Roman"/>
          <w:sz w:val="24"/>
        </w:rPr>
        <w:t>.</w:t>
      </w:r>
    </w:p>
    <w:p w14:paraId="3FE82CCF" w14:textId="0E6FA7C3" w:rsidR="0028751B" w:rsidRDefault="0028751B" w:rsidP="00DB1A64">
      <w:pPr>
        <w:pStyle w:val="ListParagraph"/>
        <w:numPr>
          <w:ilvl w:val="1"/>
          <w:numId w:val="18"/>
        </w:numPr>
        <w:jc w:val="both"/>
        <w:rPr>
          <w:rFonts w:ascii="Times New Roman" w:hAnsi="Times New Roman"/>
          <w:sz w:val="24"/>
        </w:rPr>
      </w:pPr>
      <w:r w:rsidRPr="00882681">
        <w:rPr>
          <w:rFonts w:ascii="Times New Roman" w:hAnsi="Times New Roman"/>
          <w:sz w:val="24"/>
        </w:rPr>
        <w:t>Ja LĪGUMA darbība tiek izbeigta LĪGUMA 3</w:t>
      </w:r>
      <w:r w:rsidRPr="00675226">
        <w:rPr>
          <w:rFonts w:ascii="Times New Roman" w:hAnsi="Times New Roman"/>
          <w:sz w:val="24"/>
        </w:rPr>
        <w:t>.</w:t>
      </w:r>
      <w:r w:rsidR="00F41CE2" w:rsidRPr="00675226">
        <w:rPr>
          <w:rFonts w:ascii="Times New Roman" w:hAnsi="Times New Roman"/>
          <w:sz w:val="24"/>
        </w:rPr>
        <w:t>3</w:t>
      </w:r>
      <w:r w:rsidRPr="00675226">
        <w:rPr>
          <w:rFonts w:ascii="Times New Roman" w:hAnsi="Times New Roman"/>
          <w:sz w:val="24"/>
        </w:rPr>
        <w:t>.</w:t>
      </w:r>
      <w:r w:rsidR="00056883" w:rsidRPr="00675226">
        <w:rPr>
          <w:rFonts w:ascii="Times New Roman" w:hAnsi="Times New Roman"/>
          <w:sz w:val="24"/>
        </w:rPr>
        <w:t xml:space="preserve">, </w:t>
      </w:r>
      <w:r w:rsidR="00EE1F0F" w:rsidRPr="00675226">
        <w:rPr>
          <w:rFonts w:ascii="Times New Roman" w:hAnsi="Times New Roman"/>
          <w:sz w:val="24"/>
        </w:rPr>
        <w:t>3.</w:t>
      </w:r>
      <w:r w:rsidR="00675226" w:rsidRPr="002015DD">
        <w:rPr>
          <w:rFonts w:ascii="Times New Roman" w:hAnsi="Times New Roman"/>
          <w:sz w:val="24"/>
        </w:rPr>
        <w:t>4</w:t>
      </w:r>
      <w:r w:rsidR="00EE1F0F" w:rsidRPr="00675226">
        <w:rPr>
          <w:rFonts w:ascii="Times New Roman" w:hAnsi="Times New Roman"/>
          <w:sz w:val="24"/>
        </w:rPr>
        <w:t>.</w:t>
      </w:r>
      <w:r w:rsidR="00056883" w:rsidRPr="00675226">
        <w:rPr>
          <w:rFonts w:ascii="Times New Roman" w:hAnsi="Times New Roman"/>
          <w:sz w:val="24"/>
        </w:rPr>
        <w:t xml:space="preserve"> vai 3.</w:t>
      </w:r>
      <w:r w:rsidR="00F41CE2" w:rsidRPr="00675226">
        <w:rPr>
          <w:rFonts w:ascii="Times New Roman" w:hAnsi="Times New Roman"/>
          <w:sz w:val="24"/>
        </w:rPr>
        <w:t>5</w:t>
      </w:r>
      <w:r w:rsidR="00056883" w:rsidRPr="00675226">
        <w:rPr>
          <w:rFonts w:ascii="Times New Roman" w:hAnsi="Times New Roman"/>
          <w:sz w:val="24"/>
        </w:rPr>
        <w:t>.</w:t>
      </w:r>
      <w:r w:rsidRPr="00675226">
        <w:rPr>
          <w:rFonts w:ascii="Times New Roman" w:hAnsi="Times New Roman"/>
          <w:sz w:val="24"/>
        </w:rPr>
        <w:t>ap</w:t>
      </w:r>
      <w:r w:rsidRPr="00882681">
        <w:rPr>
          <w:rFonts w:ascii="Times New Roman" w:hAnsi="Times New Roman"/>
          <w:sz w:val="24"/>
        </w:rPr>
        <w:t>akšpunktā noteiktajā kārtībā IZPILDĪTĀJA vainas dēļ, IZPILDĪTĀJS 30 (trīsdesmit) dienu laikā atmaksā PASŪTĪTĀJAM no tā saņemto summu par laiku, kad Pakalpojumi netiks nodrošināti. Atmaksājamā summa tiek aprēķināta, dalot Pakalpojumu sniegšanas cenu attiecīgajam periodam ar dienu skaitu attiecīgajā periodā un reizinot ar to dienu skaitu, kad Pakalpojumu sniegšana netiek nodrošināta.</w:t>
      </w:r>
    </w:p>
    <w:p w14:paraId="490BC7DB" w14:textId="77777777" w:rsidR="0028751B" w:rsidRPr="00882681" w:rsidRDefault="0028751B" w:rsidP="0028751B">
      <w:pPr>
        <w:ind w:left="0" w:right="0"/>
        <w:rPr>
          <w:sz w:val="24"/>
          <w:highlight w:val="yellow"/>
        </w:rPr>
      </w:pPr>
    </w:p>
    <w:p w14:paraId="63FF0169" w14:textId="1BF134F8" w:rsidR="0028751B" w:rsidRPr="00882681" w:rsidRDefault="0028751B" w:rsidP="00882681">
      <w:pPr>
        <w:pStyle w:val="ListParagraph"/>
        <w:numPr>
          <w:ilvl w:val="0"/>
          <w:numId w:val="18"/>
        </w:numPr>
        <w:outlineLvl w:val="0"/>
        <w:rPr>
          <w:rFonts w:ascii="Times New Roman" w:hAnsi="Times New Roman"/>
          <w:b/>
          <w:bCs/>
          <w:sz w:val="24"/>
        </w:rPr>
      </w:pPr>
      <w:r w:rsidRPr="00882681">
        <w:rPr>
          <w:rFonts w:ascii="Times New Roman" w:hAnsi="Times New Roman"/>
          <w:b/>
          <w:bCs/>
          <w:sz w:val="24"/>
        </w:rPr>
        <w:t>PUŠU SAISTĪBAS</w:t>
      </w:r>
      <w:r w:rsidR="00F41CE2">
        <w:rPr>
          <w:rFonts w:ascii="Times New Roman" w:hAnsi="Times New Roman"/>
          <w:b/>
          <w:bCs/>
          <w:sz w:val="24"/>
        </w:rPr>
        <w:t xml:space="preserve"> UN TIESĪBAS</w:t>
      </w:r>
    </w:p>
    <w:p w14:paraId="48E605B7" w14:textId="51D24826" w:rsidR="0028751B" w:rsidRPr="00882681" w:rsidRDefault="0028751B" w:rsidP="00882681">
      <w:pPr>
        <w:pStyle w:val="ListParagraph"/>
        <w:numPr>
          <w:ilvl w:val="1"/>
          <w:numId w:val="18"/>
        </w:numPr>
        <w:jc w:val="both"/>
        <w:rPr>
          <w:rFonts w:ascii="Times New Roman" w:hAnsi="Times New Roman"/>
          <w:sz w:val="24"/>
        </w:rPr>
      </w:pPr>
      <w:r w:rsidRPr="00882681">
        <w:rPr>
          <w:rFonts w:ascii="Times New Roman" w:hAnsi="Times New Roman"/>
          <w:sz w:val="24"/>
        </w:rPr>
        <w:t>IZPILDĪTĀJS apņemas:</w:t>
      </w:r>
    </w:p>
    <w:p w14:paraId="3B761EE3" w14:textId="0B26BF43" w:rsidR="0028751B" w:rsidRPr="00882681" w:rsidRDefault="0028751B" w:rsidP="00882681">
      <w:pPr>
        <w:pStyle w:val="ListParagraph"/>
        <w:numPr>
          <w:ilvl w:val="2"/>
          <w:numId w:val="18"/>
        </w:numPr>
        <w:jc w:val="both"/>
        <w:rPr>
          <w:rFonts w:ascii="Times New Roman" w:hAnsi="Times New Roman"/>
          <w:sz w:val="24"/>
        </w:rPr>
      </w:pPr>
      <w:r w:rsidRPr="00882681">
        <w:rPr>
          <w:rFonts w:ascii="Times New Roman" w:hAnsi="Times New Roman"/>
          <w:sz w:val="24"/>
        </w:rPr>
        <w:t>nodrošināt savlaicīgu un kvalitatīvu Pakalpojumu sniegšanu saskaņā ar LĪGUMA un tā pielikumu noteikumiem;</w:t>
      </w:r>
    </w:p>
    <w:p w14:paraId="3D8BC966" w14:textId="68841E91" w:rsidR="0028751B" w:rsidRDefault="0028751B" w:rsidP="00882681">
      <w:pPr>
        <w:pStyle w:val="ListParagraph"/>
        <w:numPr>
          <w:ilvl w:val="2"/>
          <w:numId w:val="18"/>
        </w:numPr>
        <w:jc w:val="both"/>
        <w:rPr>
          <w:rFonts w:ascii="Times New Roman" w:hAnsi="Times New Roman"/>
          <w:sz w:val="24"/>
        </w:rPr>
      </w:pPr>
      <w:r w:rsidRPr="00882681">
        <w:rPr>
          <w:rFonts w:ascii="Times New Roman" w:hAnsi="Times New Roman"/>
          <w:sz w:val="24"/>
        </w:rPr>
        <w:t xml:space="preserve">veikt pieteikto problēmu reģistrēšanu un novēršanu saskaņā ar LĪGUMA 3.pielikumā noteikto </w:t>
      </w:r>
      <w:r w:rsidR="001D0B6D" w:rsidRPr="00882681">
        <w:rPr>
          <w:rFonts w:ascii="Times New Roman" w:hAnsi="Times New Roman"/>
          <w:sz w:val="24"/>
        </w:rPr>
        <w:t xml:space="preserve">problēmu </w:t>
      </w:r>
      <w:r w:rsidRPr="00882681">
        <w:rPr>
          <w:rFonts w:ascii="Times New Roman" w:hAnsi="Times New Roman"/>
          <w:sz w:val="24"/>
        </w:rPr>
        <w:t>pieteikšanas un novēršanas kārtību;</w:t>
      </w:r>
    </w:p>
    <w:p w14:paraId="268F0920" w14:textId="6C3574CC" w:rsidR="0036197A" w:rsidRPr="004E76C2" w:rsidRDefault="0036197A" w:rsidP="0036197A">
      <w:pPr>
        <w:pStyle w:val="ListParagraph"/>
        <w:numPr>
          <w:ilvl w:val="2"/>
          <w:numId w:val="18"/>
        </w:numPr>
        <w:jc w:val="both"/>
        <w:rPr>
          <w:rFonts w:ascii="Times New Roman" w:hAnsi="Times New Roman"/>
          <w:sz w:val="24"/>
        </w:rPr>
      </w:pPr>
      <w:r w:rsidRPr="004E76C2">
        <w:rPr>
          <w:rFonts w:ascii="Times New Roman" w:hAnsi="Times New Roman"/>
          <w:sz w:val="24"/>
        </w:rPr>
        <w:t>nodrošināt, lai L</w:t>
      </w:r>
      <w:r w:rsidR="0007138D">
        <w:rPr>
          <w:rFonts w:ascii="Times New Roman" w:hAnsi="Times New Roman"/>
          <w:sz w:val="24"/>
        </w:rPr>
        <w:t>ĪGUMA</w:t>
      </w:r>
      <w:r w:rsidRPr="004E76C2">
        <w:rPr>
          <w:rFonts w:ascii="Times New Roman" w:hAnsi="Times New Roman"/>
          <w:sz w:val="24"/>
        </w:rPr>
        <w:t xml:space="preserve"> izpildē netiek ietvertas Krievijas Federācijas un Baltkrievijas Republikas izcelsmes preces un pakalpojumi;</w:t>
      </w:r>
    </w:p>
    <w:p w14:paraId="36BA2D37" w14:textId="138FDFE6" w:rsidR="0028751B" w:rsidRPr="00882681" w:rsidRDefault="0028751B" w:rsidP="002015DD">
      <w:pPr>
        <w:pStyle w:val="ListParagraph"/>
        <w:numPr>
          <w:ilvl w:val="2"/>
          <w:numId w:val="18"/>
        </w:numPr>
        <w:autoSpaceDN w:val="0"/>
        <w:spacing w:before="120"/>
        <w:contextualSpacing/>
        <w:jc w:val="both"/>
        <w:rPr>
          <w:rFonts w:ascii="Times New Roman" w:hAnsi="Times New Roman"/>
          <w:sz w:val="24"/>
        </w:rPr>
      </w:pPr>
      <w:r w:rsidRPr="002015DD">
        <w:rPr>
          <w:rFonts w:ascii="Times New Roman" w:hAnsi="Times New Roman"/>
          <w:color w:val="000000"/>
          <w:sz w:val="24"/>
          <w:szCs w:val="24"/>
        </w:rPr>
        <w:t>nodrošināt, ka Pakalpojumu</w:t>
      </w:r>
      <w:r w:rsidR="00056883" w:rsidRPr="002015DD">
        <w:rPr>
          <w:rFonts w:ascii="Times New Roman" w:hAnsi="Times New Roman"/>
          <w:color w:val="000000"/>
          <w:sz w:val="24"/>
          <w:szCs w:val="24"/>
        </w:rPr>
        <w:t>s</w:t>
      </w:r>
      <w:r w:rsidRPr="002015DD">
        <w:rPr>
          <w:rFonts w:ascii="Times New Roman" w:hAnsi="Times New Roman"/>
          <w:color w:val="000000"/>
          <w:sz w:val="24"/>
          <w:szCs w:val="24"/>
        </w:rPr>
        <w:t xml:space="preserve"> </w:t>
      </w:r>
      <w:r w:rsidR="006F6346" w:rsidRPr="002015DD">
        <w:rPr>
          <w:rFonts w:ascii="Times New Roman" w:hAnsi="Times New Roman"/>
          <w:color w:val="000000"/>
          <w:sz w:val="24"/>
          <w:szCs w:val="24"/>
        </w:rPr>
        <w:t xml:space="preserve">sniedz </w:t>
      </w:r>
      <w:r w:rsidR="00AD0A2E" w:rsidRPr="002015DD">
        <w:rPr>
          <w:rFonts w:ascii="Times New Roman" w:hAnsi="Times New Roman"/>
          <w:color w:val="000000"/>
          <w:sz w:val="24"/>
          <w:szCs w:val="24"/>
        </w:rPr>
        <w:t>speciālisti</w:t>
      </w:r>
      <w:r w:rsidR="00D9655C" w:rsidRPr="002015DD">
        <w:rPr>
          <w:rFonts w:ascii="Times New Roman" w:hAnsi="Times New Roman"/>
          <w:color w:val="000000"/>
          <w:sz w:val="24"/>
          <w:szCs w:val="24"/>
        </w:rPr>
        <w:t xml:space="preserve">, kuriem </w:t>
      </w:r>
      <w:r w:rsidR="001F6EBF" w:rsidRPr="002015DD">
        <w:rPr>
          <w:rFonts w:ascii="Times New Roman" w:hAnsi="Times New Roman"/>
          <w:color w:val="000000"/>
          <w:sz w:val="24"/>
          <w:szCs w:val="24"/>
        </w:rPr>
        <w:t>ir</w:t>
      </w:r>
      <w:r w:rsidR="00D9655C" w:rsidRPr="002015DD">
        <w:rPr>
          <w:rFonts w:ascii="Times New Roman" w:hAnsi="Times New Roman"/>
          <w:color w:val="000000"/>
          <w:sz w:val="24"/>
          <w:szCs w:val="24"/>
        </w:rPr>
        <w:t xml:space="preserve"> </w:t>
      </w:r>
      <w:r w:rsidR="00BD45FE" w:rsidRPr="002015DD">
        <w:rPr>
          <w:rFonts w:ascii="Times New Roman" w:hAnsi="Times New Roman"/>
          <w:color w:val="000000"/>
          <w:sz w:val="24"/>
          <w:szCs w:val="24"/>
        </w:rPr>
        <w:t xml:space="preserve">vismaz </w:t>
      </w:r>
      <w:r w:rsidR="00D9655C" w:rsidRPr="002015DD">
        <w:rPr>
          <w:rFonts w:ascii="Times New Roman" w:hAnsi="Times New Roman"/>
          <w:color w:val="000000"/>
          <w:sz w:val="24"/>
          <w:szCs w:val="24"/>
        </w:rPr>
        <w:t>šād</w:t>
      </w:r>
      <w:r w:rsidR="00BD45FE" w:rsidRPr="002015DD">
        <w:rPr>
          <w:rFonts w:ascii="Times New Roman" w:hAnsi="Times New Roman"/>
          <w:color w:val="000000"/>
          <w:sz w:val="24"/>
          <w:szCs w:val="24"/>
        </w:rPr>
        <w:t>i</w:t>
      </w:r>
      <w:r w:rsidR="00D9655C" w:rsidRPr="002015DD">
        <w:rPr>
          <w:rFonts w:ascii="Times New Roman" w:hAnsi="Times New Roman"/>
          <w:color w:val="000000"/>
          <w:sz w:val="24"/>
          <w:szCs w:val="24"/>
        </w:rPr>
        <w:t xml:space="preserve"> </w:t>
      </w:r>
      <w:r w:rsidR="001F6EBF" w:rsidRPr="002015DD">
        <w:rPr>
          <w:rFonts w:ascii="Times New Roman" w:hAnsi="Times New Roman"/>
          <w:color w:val="000000"/>
          <w:sz w:val="24"/>
          <w:szCs w:val="24"/>
        </w:rPr>
        <w:t>sertifikāti</w:t>
      </w:r>
      <w:r w:rsidR="00C51507">
        <w:rPr>
          <w:rFonts w:ascii="Times New Roman" w:hAnsi="Times New Roman"/>
          <w:color w:val="000000"/>
          <w:sz w:val="24"/>
          <w:szCs w:val="24"/>
        </w:rPr>
        <w:t>*</w:t>
      </w:r>
      <w:r w:rsidR="000B38E4" w:rsidRPr="002015DD">
        <w:rPr>
          <w:rFonts w:ascii="Times New Roman" w:hAnsi="Times New Roman"/>
          <w:color w:val="000000"/>
          <w:sz w:val="24"/>
          <w:szCs w:val="24"/>
        </w:rPr>
        <w:t>:</w:t>
      </w:r>
    </w:p>
    <w:p w14:paraId="1F6564AF" w14:textId="102E2625" w:rsidR="00D239FF" w:rsidRPr="008F0554" w:rsidRDefault="00B3717F" w:rsidP="002015DD">
      <w:pPr>
        <w:pStyle w:val="Heading3"/>
        <w:numPr>
          <w:ilvl w:val="3"/>
          <w:numId w:val="18"/>
        </w:numPr>
        <w:spacing w:before="0"/>
        <w:ind w:left="851" w:right="-1" w:hanging="851"/>
        <w:jc w:val="both"/>
        <w:rPr>
          <w:rFonts w:ascii="Times New Roman" w:hAnsi="Times New Roman"/>
        </w:rPr>
      </w:pPr>
      <w:r w:rsidRPr="002015DD">
        <w:rPr>
          <w:rFonts w:ascii="Times New Roman" w:hAnsi="Times New Roman" w:cs="Times New Roman"/>
          <w:color w:val="auto"/>
        </w:rPr>
        <w:t xml:space="preserve"> </w:t>
      </w:r>
      <w:r w:rsidR="00AE48DE" w:rsidRPr="002015DD">
        <w:rPr>
          <w:rFonts w:ascii="Times New Roman" w:hAnsi="Times New Roman" w:cs="Times New Roman"/>
          <w:color w:val="auto"/>
        </w:rPr>
        <w:t xml:space="preserve">Oracle </w:t>
      </w:r>
      <w:proofErr w:type="spellStart"/>
      <w:r w:rsidR="00AE48DE" w:rsidRPr="002015DD">
        <w:rPr>
          <w:rFonts w:ascii="Times New Roman" w:hAnsi="Times New Roman" w:cs="Times New Roman"/>
          <w:color w:val="auto"/>
        </w:rPr>
        <w:t>Database</w:t>
      </w:r>
      <w:proofErr w:type="spellEnd"/>
      <w:r w:rsidR="00AE48DE" w:rsidRPr="002015DD">
        <w:rPr>
          <w:rFonts w:ascii="Times New Roman" w:hAnsi="Times New Roman" w:cs="Times New Roman"/>
          <w:color w:val="auto"/>
        </w:rPr>
        <w:t xml:space="preserve"> </w:t>
      </w:r>
      <w:proofErr w:type="spellStart"/>
      <w:r w:rsidR="00AE48DE" w:rsidRPr="002015DD">
        <w:rPr>
          <w:rFonts w:ascii="Times New Roman" w:hAnsi="Times New Roman" w:cs="Times New Roman"/>
          <w:color w:val="auto"/>
        </w:rPr>
        <w:t>Administration</w:t>
      </w:r>
      <w:proofErr w:type="spellEnd"/>
      <w:r w:rsidR="00AE48DE" w:rsidRPr="002015DD">
        <w:rPr>
          <w:rFonts w:ascii="Times New Roman" w:hAnsi="Times New Roman" w:cs="Times New Roman"/>
          <w:color w:val="auto"/>
        </w:rPr>
        <w:t xml:space="preserve"> </w:t>
      </w:r>
      <w:proofErr w:type="spellStart"/>
      <w:r w:rsidR="00AE48DE" w:rsidRPr="002015DD">
        <w:rPr>
          <w:rFonts w:ascii="Times New Roman" w:hAnsi="Times New Roman" w:cs="Times New Roman"/>
          <w:color w:val="auto"/>
        </w:rPr>
        <w:t>Certified</w:t>
      </w:r>
      <w:proofErr w:type="spellEnd"/>
      <w:r w:rsidR="00AE48DE" w:rsidRPr="002015DD">
        <w:rPr>
          <w:rFonts w:ascii="Times New Roman" w:hAnsi="Times New Roman" w:cs="Times New Roman"/>
          <w:color w:val="auto"/>
        </w:rPr>
        <w:t xml:space="preserve"> </w:t>
      </w:r>
      <w:proofErr w:type="spellStart"/>
      <w:r w:rsidR="00AE48DE" w:rsidRPr="002015DD">
        <w:rPr>
          <w:rFonts w:ascii="Times New Roman" w:hAnsi="Times New Roman" w:cs="Times New Roman"/>
          <w:color w:val="auto"/>
        </w:rPr>
        <w:t>Ma</w:t>
      </w:r>
      <w:r w:rsidR="00035BBC" w:rsidRPr="002015DD">
        <w:rPr>
          <w:rFonts w:ascii="Times New Roman" w:hAnsi="Times New Roman" w:cs="Times New Roman"/>
          <w:color w:val="auto"/>
        </w:rPr>
        <w:t>ster</w:t>
      </w:r>
      <w:proofErr w:type="spellEnd"/>
      <w:r w:rsidR="002B275C" w:rsidRPr="002015DD">
        <w:rPr>
          <w:rFonts w:ascii="Times New Roman" w:hAnsi="Times New Roman" w:cs="Times New Roman"/>
          <w:color w:val="auto"/>
        </w:rPr>
        <w:t xml:space="preserve"> </w:t>
      </w:r>
      <w:r w:rsidR="00CE3DB7" w:rsidRPr="002015DD">
        <w:rPr>
          <w:rFonts w:ascii="Times New Roman" w:hAnsi="Times New Roman" w:cs="Times New Roman"/>
          <w:color w:val="auto"/>
        </w:rPr>
        <w:t>-</w:t>
      </w:r>
      <w:r w:rsidR="00035BBC" w:rsidRPr="002015DD">
        <w:rPr>
          <w:rFonts w:ascii="Times New Roman" w:hAnsi="Times New Roman" w:cs="Times New Roman"/>
          <w:color w:val="auto"/>
        </w:rPr>
        <w:t xml:space="preserve"> </w:t>
      </w:r>
      <w:r w:rsidR="00CE3DB7" w:rsidRPr="002015DD">
        <w:rPr>
          <w:rFonts w:ascii="Times New Roman" w:hAnsi="Times New Roman" w:cs="Times New Roman"/>
          <w:color w:val="auto"/>
        </w:rPr>
        <w:t>vismaz 2 (div</w:t>
      </w:r>
      <w:r w:rsidR="00BD45FE" w:rsidRPr="002015DD">
        <w:rPr>
          <w:rFonts w:ascii="Times New Roman" w:hAnsi="Times New Roman" w:cs="Times New Roman"/>
          <w:color w:val="auto"/>
        </w:rPr>
        <w:t>iem</w:t>
      </w:r>
      <w:r w:rsidR="00CE3DB7" w:rsidRPr="002015DD">
        <w:rPr>
          <w:rFonts w:ascii="Times New Roman" w:hAnsi="Times New Roman" w:cs="Times New Roman"/>
          <w:color w:val="auto"/>
        </w:rPr>
        <w:t>) speciālist</w:t>
      </w:r>
      <w:r w:rsidR="00BD45FE" w:rsidRPr="002015DD">
        <w:rPr>
          <w:rFonts w:ascii="Times New Roman" w:hAnsi="Times New Roman" w:cs="Times New Roman"/>
          <w:color w:val="auto"/>
        </w:rPr>
        <w:t>iem</w:t>
      </w:r>
      <w:r w:rsidR="00C821B5" w:rsidRPr="002015DD">
        <w:rPr>
          <w:rFonts w:ascii="Times New Roman" w:hAnsi="Times New Roman" w:cs="Times New Roman"/>
          <w:color w:val="auto"/>
        </w:rPr>
        <w:t>)</w:t>
      </w:r>
      <w:r w:rsidR="00D239FF" w:rsidRPr="002015DD">
        <w:rPr>
          <w:rFonts w:ascii="Times New Roman" w:hAnsi="Times New Roman" w:cs="Times New Roman"/>
          <w:color w:val="auto"/>
        </w:rPr>
        <w:t>:</w:t>
      </w:r>
    </w:p>
    <w:tbl>
      <w:tblPr>
        <w:tblStyle w:val="TableGrid"/>
        <w:tblW w:w="9067" w:type="dxa"/>
        <w:tblLook w:val="04A0" w:firstRow="1" w:lastRow="0" w:firstColumn="1" w:lastColumn="0" w:noHBand="0" w:noVBand="1"/>
      </w:tblPr>
      <w:tblGrid>
        <w:gridCol w:w="2689"/>
        <w:gridCol w:w="6378"/>
      </w:tblGrid>
      <w:tr w:rsidR="00D239FF" w:rsidRPr="004E6C06" w14:paraId="7217BEDA" w14:textId="77777777" w:rsidTr="00D66C99">
        <w:tc>
          <w:tcPr>
            <w:tcW w:w="2689" w:type="dxa"/>
            <w:shd w:val="clear" w:color="auto" w:fill="D9D9D9" w:themeFill="background1" w:themeFillShade="D9"/>
          </w:tcPr>
          <w:p w14:paraId="0FD44EEA" w14:textId="77777777" w:rsidR="00D239FF" w:rsidRPr="00821EA8" w:rsidRDefault="00D239FF" w:rsidP="002D29B1">
            <w:pPr>
              <w:rPr>
                <w:b/>
                <w:i/>
                <w:sz w:val="24"/>
              </w:rPr>
            </w:pPr>
            <w:r w:rsidRPr="00821EA8">
              <w:rPr>
                <w:b/>
                <w:i/>
                <w:sz w:val="24"/>
              </w:rPr>
              <w:t>Speciālists</w:t>
            </w:r>
          </w:p>
        </w:tc>
        <w:tc>
          <w:tcPr>
            <w:tcW w:w="6378" w:type="dxa"/>
            <w:shd w:val="clear" w:color="auto" w:fill="D9D9D9" w:themeFill="background1" w:themeFillShade="D9"/>
          </w:tcPr>
          <w:p w14:paraId="5EE42978" w14:textId="77777777" w:rsidR="00D239FF" w:rsidRPr="00821EA8" w:rsidRDefault="00D239FF" w:rsidP="002D29B1">
            <w:pPr>
              <w:rPr>
                <w:b/>
                <w:i/>
                <w:sz w:val="24"/>
              </w:rPr>
            </w:pPr>
            <w:r w:rsidRPr="00821EA8">
              <w:rPr>
                <w:b/>
                <w:i/>
                <w:sz w:val="24"/>
              </w:rPr>
              <w:t>Darba vieta</w:t>
            </w:r>
          </w:p>
        </w:tc>
      </w:tr>
      <w:tr w:rsidR="00D239FF" w:rsidRPr="004E6C06" w14:paraId="3A60F39A" w14:textId="77777777" w:rsidTr="00D66C99">
        <w:tc>
          <w:tcPr>
            <w:tcW w:w="2689" w:type="dxa"/>
            <w:vAlign w:val="center"/>
          </w:tcPr>
          <w:p w14:paraId="14019E5E" w14:textId="557A0220" w:rsidR="00D239FF" w:rsidRPr="003E4382" w:rsidRDefault="00D239FF" w:rsidP="00D66C99">
            <w:pPr>
              <w:ind w:right="0"/>
              <w:rPr>
                <w:sz w:val="24"/>
                <w:highlight w:val="yellow"/>
              </w:rPr>
            </w:pPr>
          </w:p>
        </w:tc>
        <w:tc>
          <w:tcPr>
            <w:tcW w:w="6378" w:type="dxa"/>
            <w:vAlign w:val="center"/>
          </w:tcPr>
          <w:p w14:paraId="1D2548A7" w14:textId="44B077AA" w:rsidR="00D239FF" w:rsidRPr="003E4382" w:rsidRDefault="00D239FF" w:rsidP="002D29B1">
            <w:pPr>
              <w:rPr>
                <w:sz w:val="24"/>
                <w:highlight w:val="yellow"/>
              </w:rPr>
            </w:pPr>
          </w:p>
        </w:tc>
      </w:tr>
      <w:tr w:rsidR="00D239FF" w:rsidRPr="004E6C06" w14:paraId="4BB28D91" w14:textId="77777777" w:rsidTr="00D66C99">
        <w:tc>
          <w:tcPr>
            <w:tcW w:w="2689" w:type="dxa"/>
            <w:vAlign w:val="center"/>
          </w:tcPr>
          <w:p w14:paraId="346E38FB" w14:textId="40EBA021" w:rsidR="00D239FF" w:rsidRPr="003E4382" w:rsidRDefault="00D239FF" w:rsidP="00D66C99">
            <w:pPr>
              <w:ind w:right="0"/>
              <w:rPr>
                <w:sz w:val="24"/>
                <w:highlight w:val="yellow"/>
              </w:rPr>
            </w:pPr>
          </w:p>
        </w:tc>
        <w:tc>
          <w:tcPr>
            <w:tcW w:w="6378" w:type="dxa"/>
          </w:tcPr>
          <w:p w14:paraId="038CCD74" w14:textId="2A6AF6FE" w:rsidR="00D239FF" w:rsidRPr="003E4382" w:rsidRDefault="00D239FF" w:rsidP="002D29B1">
            <w:pPr>
              <w:rPr>
                <w:sz w:val="24"/>
                <w:highlight w:val="yellow"/>
              </w:rPr>
            </w:pPr>
          </w:p>
        </w:tc>
      </w:tr>
    </w:tbl>
    <w:p w14:paraId="5A708886" w14:textId="25201CAB" w:rsidR="00AE48DE" w:rsidRPr="00821EA8" w:rsidRDefault="000B38E4" w:rsidP="00D66C99">
      <w:pPr>
        <w:tabs>
          <w:tab w:val="left" w:pos="993"/>
        </w:tabs>
        <w:ind w:left="992" w:right="0" w:hanging="567"/>
        <w:jc w:val="right"/>
        <w:rPr>
          <w:sz w:val="24"/>
        </w:rPr>
      </w:pPr>
      <w:r w:rsidRPr="00821EA8">
        <w:rPr>
          <w:sz w:val="24"/>
        </w:rPr>
        <w:t>;</w:t>
      </w:r>
    </w:p>
    <w:p w14:paraId="2A325C97" w14:textId="669E7CC1" w:rsidR="00D239FF" w:rsidRPr="008F0554" w:rsidRDefault="00AE48DE" w:rsidP="002015DD">
      <w:pPr>
        <w:pStyle w:val="Heading3"/>
        <w:numPr>
          <w:ilvl w:val="3"/>
          <w:numId w:val="18"/>
        </w:numPr>
        <w:spacing w:before="0"/>
        <w:ind w:left="851" w:right="-1" w:hanging="851"/>
        <w:jc w:val="both"/>
      </w:pPr>
      <w:r w:rsidRPr="002015DD">
        <w:rPr>
          <w:rFonts w:ascii="Times New Roman" w:hAnsi="Times New Roman" w:cs="Times New Roman"/>
          <w:color w:val="auto"/>
        </w:rPr>
        <w:t xml:space="preserve">Oracle </w:t>
      </w:r>
      <w:proofErr w:type="spellStart"/>
      <w:r w:rsidRPr="002015DD">
        <w:rPr>
          <w:rFonts w:ascii="Times New Roman" w:hAnsi="Times New Roman" w:cs="Times New Roman"/>
          <w:color w:val="auto"/>
        </w:rPr>
        <w:t>WebLogic</w:t>
      </w:r>
      <w:proofErr w:type="spellEnd"/>
      <w:r w:rsidRPr="002015DD">
        <w:rPr>
          <w:rFonts w:ascii="Times New Roman" w:hAnsi="Times New Roman" w:cs="Times New Roman"/>
          <w:color w:val="auto"/>
        </w:rPr>
        <w:t xml:space="preserve"> Server </w:t>
      </w:r>
      <w:proofErr w:type="spellStart"/>
      <w:r w:rsidRPr="002015DD">
        <w:rPr>
          <w:rFonts w:ascii="Times New Roman" w:hAnsi="Times New Roman" w:cs="Times New Roman"/>
          <w:color w:val="auto"/>
        </w:rPr>
        <w:t>System</w:t>
      </w:r>
      <w:proofErr w:type="spellEnd"/>
      <w:r w:rsidRPr="002015DD">
        <w:rPr>
          <w:rFonts w:ascii="Times New Roman" w:hAnsi="Times New Roman" w:cs="Times New Roman"/>
          <w:color w:val="auto"/>
        </w:rPr>
        <w:t xml:space="preserve"> Administrator </w:t>
      </w:r>
      <w:proofErr w:type="spellStart"/>
      <w:r w:rsidRPr="002015DD">
        <w:rPr>
          <w:rFonts w:ascii="Times New Roman" w:hAnsi="Times New Roman" w:cs="Times New Roman"/>
          <w:color w:val="auto"/>
        </w:rPr>
        <w:t>Certified</w:t>
      </w:r>
      <w:proofErr w:type="spellEnd"/>
      <w:r w:rsidRPr="002015DD">
        <w:rPr>
          <w:rFonts w:ascii="Times New Roman" w:hAnsi="Times New Roman" w:cs="Times New Roman"/>
          <w:color w:val="auto"/>
        </w:rPr>
        <w:t xml:space="preserve"> </w:t>
      </w:r>
      <w:proofErr w:type="spellStart"/>
      <w:r w:rsidRPr="002015DD">
        <w:rPr>
          <w:rFonts w:ascii="Times New Roman" w:hAnsi="Times New Roman" w:cs="Times New Roman"/>
          <w:color w:val="auto"/>
        </w:rPr>
        <w:t>Expert</w:t>
      </w:r>
      <w:proofErr w:type="spellEnd"/>
      <w:r w:rsidRPr="002015DD">
        <w:rPr>
          <w:rFonts w:ascii="Times New Roman" w:hAnsi="Times New Roman" w:cs="Times New Roman"/>
          <w:color w:val="auto"/>
        </w:rPr>
        <w:t xml:space="preserve"> </w:t>
      </w:r>
      <w:r w:rsidR="00277B7F" w:rsidRPr="002015DD">
        <w:rPr>
          <w:rFonts w:ascii="Times New Roman" w:hAnsi="Times New Roman" w:cs="Times New Roman"/>
          <w:color w:val="auto"/>
        </w:rPr>
        <w:t xml:space="preserve">- vismaz </w:t>
      </w:r>
      <w:r w:rsidR="00186120" w:rsidRPr="002015DD">
        <w:rPr>
          <w:rFonts w:ascii="Times New Roman" w:hAnsi="Times New Roman" w:cs="Times New Roman"/>
          <w:color w:val="auto"/>
        </w:rPr>
        <w:t>2</w:t>
      </w:r>
      <w:r w:rsidR="00277B7F" w:rsidRPr="002015DD">
        <w:rPr>
          <w:rFonts w:ascii="Times New Roman" w:hAnsi="Times New Roman" w:cs="Times New Roman"/>
          <w:color w:val="auto"/>
        </w:rPr>
        <w:t> (</w:t>
      </w:r>
      <w:r w:rsidR="00186120" w:rsidRPr="002015DD">
        <w:rPr>
          <w:rFonts w:ascii="Times New Roman" w:hAnsi="Times New Roman" w:cs="Times New Roman"/>
          <w:color w:val="auto"/>
        </w:rPr>
        <w:t>diviem</w:t>
      </w:r>
      <w:r w:rsidR="00277B7F" w:rsidRPr="002015DD">
        <w:rPr>
          <w:rFonts w:ascii="Times New Roman" w:hAnsi="Times New Roman" w:cs="Times New Roman"/>
          <w:color w:val="auto"/>
        </w:rPr>
        <w:t>) speciālist</w:t>
      </w:r>
      <w:r w:rsidR="00D239FF" w:rsidRPr="002015DD">
        <w:rPr>
          <w:rFonts w:ascii="Times New Roman" w:hAnsi="Times New Roman" w:cs="Times New Roman"/>
          <w:color w:val="auto"/>
        </w:rPr>
        <w:t>ie</w:t>
      </w:r>
      <w:r w:rsidR="00BD45FE" w:rsidRPr="002015DD">
        <w:rPr>
          <w:rFonts w:ascii="Times New Roman" w:hAnsi="Times New Roman" w:cs="Times New Roman"/>
          <w:color w:val="auto"/>
        </w:rPr>
        <w:t>m</w:t>
      </w:r>
      <w:r w:rsidR="00D239FF" w:rsidRPr="002015DD">
        <w:rPr>
          <w:rFonts w:ascii="Times New Roman" w:hAnsi="Times New Roman" w:cs="Times New Roman"/>
          <w:color w:val="auto"/>
        </w:rPr>
        <w:t>:</w:t>
      </w:r>
    </w:p>
    <w:tbl>
      <w:tblPr>
        <w:tblStyle w:val="TableGrid"/>
        <w:tblW w:w="9067" w:type="dxa"/>
        <w:tblLook w:val="04A0" w:firstRow="1" w:lastRow="0" w:firstColumn="1" w:lastColumn="0" w:noHBand="0" w:noVBand="1"/>
      </w:tblPr>
      <w:tblGrid>
        <w:gridCol w:w="2689"/>
        <w:gridCol w:w="6378"/>
      </w:tblGrid>
      <w:tr w:rsidR="00D239FF" w:rsidRPr="004E6C06" w14:paraId="138534A0" w14:textId="77777777" w:rsidTr="00D66C99">
        <w:tc>
          <w:tcPr>
            <w:tcW w:w="2689" w:type="dxa"/>
            <w:shd w:val="clear" w:color="auto" w:fill="D9D9D9" w:themeFill="background1" w:themeFillShade="D9"/>
          </w:tcPr>
          <w:p w14:paraId="6916D383" w14:textId="77777777" w:rsidR="00D239FF" w:rsidRPr="00821EA8" w:rsidRDefault="00D239FF" w:rsidP="002D29B1">
            <w:pPr>
              <w:rPr>
                <w:b/>
                <w:i/>
                <w:sz w:val="24"/>
              </w:rPr>
            </w:pPr>
            <w:r w:rsidRPr="00821EA8">
              <w:rPr>
                <w:b/>
                <w:i/>
                <w:sz w:val="24"/>
              </w:rPr>
              <w:t>Speciālists</w:t>
            </w:r>
          </w:p>
        </w:tc>
        <w:tc>
          <w:tcPr>
            <w:tcW w:w="6378" w:type="dxa"/>
            <w:shd w:val="clear" w:color="auto" w:fill="D9D9D9" w:themeFill="background1" w:themeFillShade="D9"/>
          </w:tcPr>
          <w:p w14:paraId="2BBD2D72" w14:textId="77777777" w:rsidR="00D239FF" w:rsidRPr="00821EA8" w:rsidRDefault="00D239FF" w:rsidP="002D29B1">
            <w:pPr>
              <w:rPr>
                <w:b/>
                <w:i/>
                <w:sz w:val="24"/>
              </w:rPr>
            </w:pPr>
            <w:r w:rsidRPr="00821EA8">
              <w:rPr>
                <w:b/>
                <w:i/>
                <w:sz w:val="24"/>
              </w:rPr>
              <w:t>Darba vieta</w:t>
            </w:r>
          </w:p>
        </w:tc>
      </w:tr>
      <w:tr w:rsidR="003E4382" w:rsidRPr="004E6C06" w14:paraId="11B357D3" w14:textId="77777777" w:rsidTr="00D66C99">
        <w:tc>
          <w:tcPr>
            <w:tcW w:w="2689" w:type="dxa"/>
            <w:vAlign w:val="center"/>
          </w:tcPr>
          <w:p w14:paraId="7840992A" w14:textId="6924E954" w:rsidR="003E4382" w:rsidRPr="00263759" w:rsidRDefault="003E4382" w:rsidP="003E4382">
            <w:pPr>
              <w:rPr>
                <w:sz w:val="24"/>
                <w:highlight w:val="yellow"/>
              </w:rPr>
            </w:pPr>
          </w:p>
        </w:tc>
        <w:tc>
          <w:tcPr>
            <w:tcW w:w="6378" w:type="dxa"/>
            <w:vAlign w:val="center"/>
          </w:tcPr>
          <w:p w14:paraId="6140E58E" w14:textId="481826F6" w:rsidR="003E4382" w:rsidRPr="00263759" w:rsidRDefault="003E4382" w:rsidP="003E4382">
            <w:pPr>
              <w:rPr>
                <w:sz w:val="24"/>
                <w:highlight w:val="yellow"/>
              </w:rPr>
            </w:pPr>
          </w:p>
        </w:tc>
      </w:tr>
      <w:tr w:rsidR="003E4382" w:rsidRPr="004E6C06" w14:paraId="40608E54" w14:textId="77777777" w:rsidTr="00D66C99">
        <w:tc>
          <w:tcPr>
            <w:tcW w:w="2689" w:type="dxa"/>
            <w:vAlign w:val="center"/>
          </w:tcPr>
          <w:p w14:paraId="283CE7F6" w14:textId="619B9756" w:rsidR="003E4382" w:rsidRPr="00263759" w:rsidRDefault="003E4382" w:rsidP="003E4382">
            <w:pPr>
              <w:rPr>
                <w:sz w:val="24"/>
                <w:highlight w:val="yellow"/>
              </w:rPr>
            </w:pPr>
          </w:p>
        </w:tc>
        <w:tc>
          <w:tcPr>
            <w:tcW w:w="6378" w:type="dxa"/>
          </w:tcPr>
          <w:p w14:paraId="439B8595" w14:textId="2909B4A1" w:rsidR="003E4382" w:rsidRPr="00263759" w:rsidRDefault="003E4382" w:rsidP="003E4382">
            <w:pPr>
              <w:rPr>
                <w:sz w:val="24"/>
                <w:highlight w:val="yellow"/>
              </w:rPr>
            </w:pPr>
          </w:p>
        </w:tc>
      </w:tr>
    </w:tbl>
    <w:p w14:paraId="53410741" w14:textId="6920D144" w:rsidR="00AE48DE" w:rsidRPr="00821EA8" w:rsidRDefault="000B38E4" w:rsidP="00D66C99">
      <w:pPr>
        <w:tabs>
          <w:tab w:val="left" w:pos="993"/>
        </w:tabs>
        <w:ind w:left="0" w:right="0"/>
        <w:jc w:val="right"/>
        <w:rPr>
          <w:sz w:val="24"/>
        </w:rPr>
      </w:pPr>
      <w:r w:rsidRPr="00821EA8">
        <w:rPr>
          <w:sz w:val="24"/>
        </w:rPr>
        <w:t>;</w:t>
      </w:r>
    </w:p>
    <w:p w14:paraId="00C0212F" w14:textId="5FE0322B" w:rsidR="00D239FF" w:rsidRPr="008F0554" w:rsidRDefault="00AE48DE" w:rsidP="002015DD">
      <w:pPr>
        <w:pStyle w:val="Heading3"/>
        <w:numPr>
          <w:ilvl w:val="3"/>
          <w:numId w:val="18"/>
        </w:numPr>
        <w:spacing w:before="0"/>
        <w:ind w:left="851" w:right="-1" w:hanging="851"/>
        <w:jc w:val="both"/>
      </w:pPr>
      <w:r w:rsidRPr="002015DD">
        <w:rPr>
          <w:rFonts w:ascii="Times New Roman" w:hAnsi="Times New Roman" w:cs="Times New Roman"/>
          <w:color w:val="auto"/>
        </w:rPr>
        <w:t xml:space="preserve">Oracle </w:t>
      </w:r>
      <w:proofErr w:type="spellStart"/>
      <w:r w:rsidRPr="002015DD">
        <w:rPr>
          <w:rFonts w:ascii="Times New Roman" w:hAnsi="Times New Roman" w:cs="Times New Roman"/>
          <w:color w:val="auto"/>
        </w:rPr>
        <w:t>Certified</w:t>
      </w:r>
      <w:proofErr w:type="spellEnd"/>
      <w:r w:rsidRPr="002015DD">
        <w:rPr>
          <w:rFonts w:ascii="Times New Roman" w:hAnsi="Times New Roman" w:cs="Times New Roman"/>
          <w:color w:val="auto"/>
        </w:rPr>
        <w:t xml:space="preserve"> </w:t>
      </w:r>
      <w:proofErr w:type="spellStart"/>
      <w:r w:rsidRPr="002015DD">
        <w:rPr>
          <w:rFonts w:ascii="Times New Roman" w:hAnsi="Times New Roman" w:cs="Times New Roman"/>
          <w:color w:val="auto"/>
        </w:rPr>
        <w:t>Expert</w:t>
      </w:r>
      <w:proofErr w:type="spellEnd"/>
      <w:r w:rsidRPr="002015DD">
        <w:rPr>
          <w:rFonts w:ascii="Times New Roman" w:hAnsi="Times New Roman" w:cs="Times New Roman"/>
          <w:color w:val="auto"/>
        </w:rPr>
        <w:t xml:space="preserve">, Oracle </w:t>
      </w:r>
      <w:proofErr w:type="spellStart"/>
      <w:r w:rsidRPr="002015DD">
        <w:rPr>
          <w:rFonts w:ascii="Times New Roman" w:hAnsi="Times New Roman" w:cs="Times New Roman"/>
          <w:color w:val="auto"/>
        </w:rPr>
        <w:t>Real</w:t>
      </w:r>
      <w:proofErr w:type="spellEnd"/>
      <w:r w:rsidRPr="002015DD">
        <w:rPr>
          <w:rFonts w:ascii="Times New Roman" w:hAnsi="Times New Roman" w:cs="Times New Roman"/>
          <w:color w:val="auto"/>
        </w:rPr>
        <w:t xml:space="preserve"> </w:t>
      </w:r>
      <w:proofErr w:type="spellStart"/>
      <w:r w:rsidRPr="002015DD">
        <w:rPr>
          <w:rFonts w:ascii="Times New Roman" w:hAnsi="Times New Roman" w:cs="Times New Roman"/>
          <w:color w:val="auto"/>
        </w:rPr>
        <w:t>Application</w:t>
      </w:r>
      <w:proofErr w:type="spellEnd"/>
      <w:r w:rsidRPr="002015DD">
        <w:rPr>
          <w:rFonts w:ascii="Times New Roman" w:hAnsi="Times New Roman" w:cs="Times New Roman"/>
          <w:color w:val="auto"/>
        </w:rPr>
        <w:t xml:space="preserve"> </w:t>
      </w:r>
      <w:proofErr w:type="spellStart"/>
      <w:r w:rsidRPr="002015DD">
        <w:rPr>
          <w:rFonts w:ascii="Times New Roman" w:hAnsi="Times New Roman" w:cs="Times New Roman"/>
          <w:color w:val="auto"/>
        </w:rPr>
        <w:t>Cluster</w:t>
      </w:r>
      <w:proofErr w:type="spellEnd"/>
      <w:r w:rsidRPr="002015DD">
        <w:rPr>
          <w:rFonts w:ascii="Times New Roman" w:hAnsi="Times New Roman" w:cs="Times New Roman"/>
          <w:color w:val="auto"/>
        </w:rPr>
        <w:t xml:space="preserve"> </w:t>
      </w:r>
      <w:proofErr w:type="spellStart"/>
      <w:r w:rsidRPr="002015DD">
        <w:rPr>
          <w:rFonts w:ascii="Times New Roman" w:hAnsi="Times New Roman" w:cs="Times New Roman"/>
          <w:color w:val="auto"/>
        </w:rPr>
        <w:t>and</w:t>
      </w:r>
      <w:proofErr w:type="spellEnd"/>
      <w:r w:rsidRPr="002015DD">
        <w:rPr>
          <w:rFonts w:ascii="Times New Roman" w:hAnsi="Times New Roman" w:cs="Times New Roman"/>
          <w:color w:val="auto"/>
        </w:rPr>
        <w:t xml:space="preserve"> Grid </w:t>
      </w:r>
      <w:proofErr w:type="spellStart"/>
      <w:r w:rsidRPr="002015DD">
        <w:rPr>
          <w:rFonts w:ascii="Times New Roman" w:hAnsi="Times New Roman" w:cs="Times New Roman"/>
          <w:color w:val="auto"/>
        </w:rPr>
        <w:t>Infrastructure</w:t>
      </w:r>
      <w:proofErr w:type="spellEnd"/>
      <w:r w:rsidRPr="002015DD">
        <w:rPr>
          <w:rFonts w:ascii="Times New Roman" w:hAnsi="Times New Roman" w:cs="Times New Roman"/>
          <w:color w:val="auto"/>
        </w:rPr>
        <w:t xml:space="preserve"> Administr</w:t>
      </w:r>
      <w:r w:rsidR="00035BBC" w:rsidRPr="002015DD">
        <w:rPr>
          <w:rFonts w:ascii="Times New Roman" w:hAnsi="Times New Roman" w:cs="Times New Roman"/>
          <w:color w:val="auto"/>
        </w:rPr>
        <w:t xml:space="preserve">ator </w:t>
      </w:r>
      <w:r w:rsidR="00277B7F" w:rsidRPr="002015DD">
        <w:rPr>
          <w:rFonts w:ascii="Times New Roman" w:hAnsi="Times New Roman" w:cs="Times New Roman"/>
          <w:color w:val="auto"/>
        </w:rPr>
        <w:t xml:space="preserve">- vismaz </w:t>
      </w:r>
      <w:r w:rsidR="00186120" w:rsidRPr="002015DD">
        <w:rPr>
          <w:rFonts w:ascii="Times New Roman" w:hAnsi="Times New Roman" w:cs="Times New Roman"/>
          <w:color w:val="auto"/>
        </w:rPr>
        <w:t>2</w:t>
      </w:r>
      <w:r w:rsidR="00277B7F" w:rsidRPr="002015DD">
        <w:rPr>
          <w:rFonts w:ascii="Times New Roman" w:hAnsi="Times New Roman" w:cs="Times New Roman"/>
          <w:color w:val="auto"/>
        </w:rPr>
        <w:t> (</w:t>
      </w:r>
      <w:r w:rsidR="00186120" w:rsidRPr="002015DD">
        <w:rPr>
          <w:rFonts w:ascii="Times New Roman" w:hAnsi="Times New Roman" w:cs="Times New Roman"/>
          <w:color w:val="auto"/>
        </w:rPr>
        <w:t>divie</w:t>
      </w:r>
      <w:r w:rsidR="00BD45FE" w:rsidRPr="002015DD">
        <w:rPr>
          <w:rFonts w:ascii="Times New Roman" w:hAnsi="Times New Roman" w:cs="Times New Roman"/>
          <w:color w:val="auto"/>
        </w:rPr>
        <w:t>m</w:t>
      </w:r>
      <w:r w:rsidR="00277B7F" w:rsidRPr="002015DD">
        <w:rPr>
          <w:rFonts w:ascii="Times New Roman" w:hAnsi="Times New Roman" w:cs="Times New Roman"/>
          <w:color w:val="auto"/>
        </w:rPr>
        <w:t>) speciālist</w:t>
      </w:r>
      <w:r w:rsidR="00D239FF" w:rsidRPr="002015DD">
        <w:rPr>
          <w:rFonts w:ascii="Times New Roman" w:hAnsi="Times New Roman" w:cs="Times New Roman"/>
          <w:color w:val="auto"/>
        </w:rPr>
        <w:t>iem:</w:t>
      </w:r>
    </w:p>
    <w:tbl>
      <w:tblPr>
        <w:tblStyle w:val="TableGrid"/>
        <w:tblW w:w="9067" w:type="dxa"/>
        <w:tblLook w:val="04A0" w:firstRow="1" w:lastRow="0" w:firstColumn="1" w:lastColumn="0" w:noHBand="0" w:noVBand="1"/>
      </w:tblPr>
      <w:tblGrid>
        <w:gridCol w:w="2689"/>
        <w:gridCol w:w="6378"/>
      </w:tblGrid>
      <w:tr w:rsidR="001C3939" w:rsidRPr="004E6C06" w14:paraId="3560FDDA" w14:textId="77777777" w:rsidTr="00E02DC2">
        <w:tc>
          <w:tcPr>
            <w:tcW w:w="2689" w:type="dxa"/>
            <w:shd w:val="clear" w:color="auto" w:fill="D9D9D9" w:themeFill="background1" w:themeFillShade="D9"/>
          </w:tcPr>
          <w:p w14:paraId="325E3EDE" w14:textId="77777777" w:rsidR="001C3939" w:rsidRPr="00821EA8" w:rsidRDefault="001C3939" w:rsidP="00E02DC2">
            <w:pPr>
              <w:rPr>
                <w:b/>
                <w:i/>
                <w:sz w:val="24"/>
              </w:rPr>
            </w:pPr>
            <w:r w:rsidRPr="00821EA8">
              <w:rPr>
                <w:b/>
                <w:i/>
                <w:sz w:val="24"/>
              </w:rPr>
              <w:t>Speciālists</w:t>
            </w:r>
          </w:p>
        </w:tc>
        <w:tc>
          <w:tcPr>
            <w:tcW w:w="6378" w:type="dxa"/>
            <w:shd w:val="clear" w:color="auto" w:fill="D9D9D9" w:themeFill="background1" w:themeFillShade="D9"/>
          </w:tcPr>
          <w:p w14:paraId="649EA65C" w14:textId="77777777" w:rsidR="001C3939" w:rsidRPr="00821EA8" w:rsidRDefault="001C3939" w:rsidP="00E02DC2">
            <w:pPr>
              <w:rPr>
                <w:b/>
                <w:i/>
                <w:sz w:val="24"/>
              </w:rPr>
            </w:pPr>
            <w:r w:rsidRPr="00821EA8">
              <w:rPr>
                <w:b/>
                <w:i/>
                <w:sz w:val="24"/>
              </w:rPr>
              <w:t>Darba vieta</w:t>
            </w:r>
          </w:p>
        </w:tc>
      </w:tr>
      <w:tr w:rsidR="003E4382" w:rsidRPr="004E6C06" w14:paraId="7D13D1F8" w14:textId="77777777" w:rsidTr="00656460">
        <w:tc>
          <w:tcPr>
            <w:tcW w:w="2689" w:type="dxa"/>
            <w:vAlign w:val="center"/>
          </w:tcPr>
          <w:p w14:paraId="04969A58" w14:textId="36F19395" w:rsidR="003E4382" w:rsidRPr="00263759" w:rsidRDefault="003E4382" w:rsidP="003E4382">
            <w:pPr>
              <w:rPr>
                <w:sz w:val="24"/>
                <w:highlight w:val="yellow"/>
              </w:rPr>
            </w:pPr>
          </w:p>
        </w:tc>
        <w:tc>
          <w:tcPr>
            <w:tcW w:w="6378" w:type="dxa"/>
            <w:vAlign w:val="center"/>
          </w:tcPr>
          <w:p w14:paraId="20ABE242" w14:textId="58BE2C91" w:rsidR="003E4382" w:rsidRPr="00263759" w:rsidRDefault="003E4382" w:rsidP="003E4382">
            <w:pPr>
              <w:rPr>
                <w:sz w:val="24"/>
                <w:highlight w:val="yellow"/>
              </w:rPr>
            </w:pPr>
          </w:p>
        </w:tc>
      </w:tr>
      <w:tr w:rsidR="003E4382" w:rsidRPr="004E6C06" w14:paraId="742E4AF0" w14:textId="77777777" w:rsidTr="00D66C99">
        <w:trPr>
          <w:trHeight w:val="375"/>
        </w:trPr>
        <w:tc>
          <w:tcPr>
            <w:tcW w:w="2689" w:type="dxa"/>
            <w:vAlign w:val="center"/>
          </w:tcPr>
          <w:p w14:paraId="7C6B08AF" w14:textId="12C0A87F" w:rsidR="003E4382" w:rsidRPr="00263759" w:rsidRDefault="003E4382" w:rsidP="003E4382">
            <w:pPr>
              <w:rPr>
                <w:sz w:val="24"/>
                <w:highlight w:val="yellow"/>
              </w:rPr>
            </w:pPr>
          </w:p>
        </w:tc>
        <w:tc>
          <w:tcPr>
            <w:tcW w:w="6378" w:type="dxa"/>
          </w:tcPr>
          <w:p w14:paraId="31390980" w14:textId="040CC03F" w:rsidR="003E4382" w:rsidRPr="00263759" w:rsidRDefault="003E4382" w:rsidP="003E4382">
            <w:pPr>
              <w:rPr>
                <w:sz w:val="24"/>
                <w:highlight w:val="yellow"/>
              </w:rPr>
            </w:pPr>
          </w:p>
        </w:tc>
      </w:tr>
    </w:tbl>
    <w:p w14:paraId="71CA32C5" w14:textId="7837D586" w:rsidR="008C13D8" w:rsidRDefault="008F0554">
      <w:pPr>
        <w:tabs>
          <w:tab w:val="left" w:pos="993"/>
        </w:tabs>
        <w:ind w:left="992" w:right="0" w:hanging="567"/>
        <w:rPr>
          <w:i/>
          <w:iCs/>
          <w:sz w:val="24"/>
        </w:rPr>
      </w:pPr>
      <w:r w:rsidRPr="002015DD">
        <w:rPr>
          <w:i/>
          <w:iCs/>
          <w:sz w:val="24"/>
        </w:rPr>
        <w:t>(Tiks papildināts atbilstoši izvēlētā pretendenta p</w:t>
      </w:r>
      <w:r w:rsidR="00AB6459">
        <w:rPr>
          <w:i/>
          <w:iCs/>
          <w:sz w:val="24"/>
        </w:rPr>
        <w:t>i</w:t>
      </w:r>
      <w:r w:rsidRPr="002015DD">
        <w:rPr>
          <w:i/>
          <w:iCs/>
          <w:sz w:val="24"/>
        </w:rPr>
        <w:t>edāvājumam)</w:t>
      </w:r>
      <w:r w:rsidR="001C3939" w:rsidRPr="002015DD">
        <w:rPr>
          <w:i/>
          <w:iCs/>
          <w:sz w:val="24"/>
        </w:rPr>
        <w:t>.</w:t>
      </w:r>
      <w:r w:rsidR="005E53F0" w:rsidRPr="002015DD">
        <w:rPr>
          <w:i/>
          <w:iCs/>
          <w:sz w:val="24"/>
          <w:highlight w:val="yellow"/>
        </w:rPr>
        <w:t xml:space="preserve"> </w:t>
      </w:r>
    </w:p>
    <w:p w14:paraId="77DB66EB" w14:textId="709A0579" w:rsidR="00C51507" w:rsidRPr="002015DD" w:rsidRDefault="00C51507" w:rsidP="002015DD">
      <w:pPr>
        <w:pStyle w:val="Normal1"/>
        <w:tabs>
          <w:tab w:val="clear" w:pos="545"/>
        </w:tabs>
        <w:ind w:left="0" w:right="30"/>
        <w:rPr>
          <w:sz w:val="24"/>
          <w:lang w:val="lv-LV" w:eastAsia="lv-LV"/>
        </w:rPr>
      </w:pPr>
      <w:r>
        <w:rPr>
          <w:sz w:val="24"/>
          <w:lang w:val="lv-LV" w:eastAsia="lv-LV"/>
        </w:rPr>
        <w:t xml:space="preserve">*Par ekvivalentu iepriekšminētajiem sertifikātiem tiek uzskatīts </w:t>
      </w:r>
      <w:r w:rsidRPr="000D2EE3">
        <w:rPr>
          <w:sz w:val="24"/>
          <w:lang w:val="lv-LV" w:eastAsia="lv-LV"/>
        </w:rPr>
        <w:t xml:space="preserve">OCI </w:t>
      </w:r>
      <w:proofErr w:type="spellStart"/>
      <w:r w:rsidRPr="000D2EE3">
        <w:rPr>
          <w:sz w:val="24"/>
          <w:lang w:val="lv-LV" w:eastAsia="lv-LV"/>
        </w:rPr>
        <w:t>Architect</w:t>
      </w:r>
      <w:proofErr w:type="spellEnd"/>
      <w:r w:rsidRPr="000D2EE3">
        <w:rPr>
          <w:sz w:val="24"/>
          <w:lang w:val="lv-LV" w:eastAsia="lv-LV"/>
        </w:rPr>
        <w:t xml:space="preserve"> Professional</w:t>
      </w:r>
      <w:r w:rsidR="00D0766E">
        <w:rPr>
          <w:sz w:val="24"/>
          <w:lang w:val="lv-LV" w:eastAsia="lv-LV"/>
        </w:rPr>
        <w:t>.</w:t>
      </w:r>
      <w:r w:rsidRPr="000D2EE3" w:rsidDel="000D2EE3">
        <w:rPr>
          <w:sz w:val="24"/>
          <w:lang w:val="lv-LV" w:eastAsia="lv-LV"/>
        </w:rPr>
        <w:t xml:space="preserve"> </w:t>
      </w:r>
    </w:p>
    <w:p w14:paraId="673696EA" w14:textId="0732C9A1" w:rsidR="00FA5622" w:rsidRPr="00912867" w:rsidRDefault="0002273A" w:rsidP="00882681">
      <w:pPr>
        <w:pStyle w:val="ListParagraph"/>
        <w:numPr>
          <w:ilvl w:val="1"/>
          <w:numId w:val="18"/>
        </w:numPr>
        <w:jc w:val="both"/>
        <w:rPr>
          <w:rFonts w:ascii="Times New Roman" w:hAnsi="Times New Roman"/>
          <w:sz w:val="24"/>
        </w:rPr>
      </w:pPr>
      <w:r w:rsidRPr="00882681">
        <w:rPr>
          <w:rFonts w:ascii="Times New Roman" w:hAnsi="Times New Roman"/>
          <w:sz w:val="24"/>
        </w:rPr>
        <w:t xml:space="preserve">Katram no </w:t>
      </w:r>
      <w:r w:rsidR="001F6EBF" w:rsidRPr="00882681">
        <w:rPr>
          <w:rFonts w:ascii="Times New Roman" w:hAnsi="Times New Roman"/>
          <w:sz w:val="24"/>
        </w:rPr>
        <w:t>LĪGUM</w:t>
      </w:r>
      <w:r w:rsidR="00AA1CF0" w:rsidRPr="00882681">
        <w:rPr>
          <w:rFonts w:ascii="Times New Roman" w:hAnsi="Times New Roman"/>
          <w:sz w:val="24"/>
        </w:rPr>
        <w:t>Ā noteikt</w:t>
      </w:r>
      <w:r w:rsidR="00186120" w:rsidRPr="00882681">
        <w:rPr>
          <w:rFonts w:ascii="Times New Roman" w:hAnsi="Times New Roman"/>
          <w:sz w:val="24"/>
        </w:rPr>
        <w:t>ajiem</w:t>
      </w:r>
      <w:r w:rsidR="00AA1CF0" w:rsidRPr="00882681">
        <w:rPr>
          <w:rFonts w:ascii="Times New Roman" w:hAnsi="Times New Roman"/>
          <w:sz w:val="24"/>
        </w:rPr>
        <w:t xml:space="preserve"> Pakalpojumu</w:t>
      </w:r>
      <w:r w:rsidR="001F6EBF" w:rsidRPr="00882681">
        <w:rPr>
          <w:rFonts w:ascii="Times New Roman" w:hAnsi="Times New Roman"/>
          <w:sz w:val="24"/>
        </w:rPr>
        <w:t xml:space="preserve"> izpildē </w:t>
      </w:r>
      <w:r w:rsidR="00186120" w:rsidRPr="00882681">
        <w:rPr>
          <w:rFonts w:ascii="Times New Roman" w:hAnsi="Times New Roman"/>
          <w:sz w:val="24"/>
        </w:rPr>
        <w:t>p</w:t>
      </w:r>
      <w:r w:rsidR="001F6EBF" w:rsidRPr="00882681">
        <w:rPr>
          <w:rFonts w:ascii="Times New Roman" w:hAnsi="Times New Roman"/>
          <w:sz w:val="24"/>
        </w:rPr>
        <w:t xml:space="preserve">iesaistītajiem </w:t>
      </w:r>
      <w:r w:rsidR="00A67C51" w:rsidRPr="00882681">
        <w:rPr>
          <w:rFonts w:ascii="Times New Roman" w:hAnsi="Times New Roman"/>
          <w:sz w:val="24"/>
        </w:rPr>
        <w:t xml:space="preserve">IZPILDĪTĀJA </w:t>
      </w:r>
      <w:r w:rsidR="001F6EBF" w:rsidRPr="00882681">
        <w:rPr>
          <w:rFonts w:ascii="Times New Roman" w:hAnsi="Times New Roman"/>
          <w:sz w:val="24"/>
        </w:rPr>
        <w:t>speciālistiem nav jābūt visiem LĪGUMA 4.1.</w:t>
      </w:r>
      <w:r w:rsidR="0036197A">
        <w:rPr>
          <w:rFonts w:ascii="Times New Roman" w:hAnsi="Times New Roman"/>
          <w:sz w:val="24"/>
        </w:rPr>
        <w:t>4</w:t>
      </w:r>
      <w:r w:rsidR="001F6EBF" w:rsidRPr="00882681">
        <w:rPr>
          <w:rFonts w:ascii="Times New Roman" w:hAnsi="Times New Roman"/>
          <w:sz w:val="24"/>
        </w:rPr>
        <w:t>.apakšpunktā uzskaitītajiem sertifikātiem</w:t>
      </w:r>
      <w:r w:rsidR="00186120" w:rsidRPr="00882681">
        <w:rPr>
          <w:rFonts w:ascii="Times New Roman" w:hAnsi="Times New Roman"/>
          <w:sz w:val="24"/>
        </w:rPr>
        <w:t>, bet k</w:t>
      </w:r>
      <w:r w:rsidR="00AA1CF0" w:rsidRPr="00882681">
        <w:rPr>
          <w:rFonts w:ascii="Times New Roman" w:hAnsi="Times New Roman"/>
          <w:sz w:val="24"/>
        </w:rPr>
        <w:t xml:space="preserve">atram </w:t>
      </w:r>
      <w:r w:rsidR="00437DD6" w:rsidRPr="00882681">
        <w:rPr>
          <w:rFonts w:ascii="Times New Roman" w:hAnsi="Times New Roman"/>
          <w:sz w:val="24"/>
        </w:rPr>
        <w:t>Pakalpojumu</w:t>
      </w:r>
      <w:r w:rsidR="00AA1CF0" w:rsidRPr="00882681">
        <w:rPr>
          <w:rFonts w:ascii="Times New Roman" w:hAnsi="Times New Roman"/>
          <w:sz w:val="24"/>
        </w:rPr>
        <w:t xml:space="preserve"> izpildē piesaistīt</w:t>
      </w:r>
      <w:r w:rsidR="00437DD6" w:rsidRPr="00882681">
        <w:rPr>
          <w:rFonts w:ascii="Times New Roman" w:hAnsi="Times New Roman"/>
          <w:sz w:val="24"/>
        </w:rPr>
        <w:t>ajam</w:t>
      </w:r>
      <w:r w:rsidR="00AA1CF0" w:rsidRPr="00882681">
        <w:rPr>
          <w:rFonts w:ascii="Times New Roman" w:hAnsi="Times New Roman"/>
          <w:sz w:val="24"/>
        </w:rPr>
        <w:t xml:space="preserve"> </w:t>
      </w:r>
      <w:r w:rsidR="00A67C51" w:rsidRPr="00882681">
        <w:rPr>
          <w:rFonts w:ascii="Times New Roman" w:hAnsi="Times New Roman"/>
          <w:sz w:val="24"/>
        </w:rPr>
        <w:t xml:space="preserve">IZPILDĪTĀJA </w:t>
      </w:r>
      <w:r w:rsidR="00AA1CF0" w:rsidRPr="00882681">
        <w:rPr>
          <w:rFonts w:ascii="Times New Roman" w:hAnsi="Times New Roman"/>
          <w:sz w:val="24"/>
        </w:rPr>
        <w:t xml:space="preserve">speciālistam </w:t>
      </w:r>
      <w:r w:rsidR="00437DD6" w:rsidRPr="00882681">
        <w:rPr>
          <w:rFonts w:ascii="Times New Roman" w:hAnsi="Times New Roman"/>
          <w:sz w:val="24"/>
        </w:rPr>
        <w:t>ir jābūt vismaz vienam LĪGUMA 4.1.</w:t>
      </w:r>
      <w:r w:rsidR="0036197A">
        <w:rPr>
          <w:rFonts w:ascii="Times New Roman" w:hAnsi="Times New Roman"/>
          <w:sz w:val="24"/>
        </w:rPr>
        <w:t>4</w:t>
      </w:r>
      <w:r w:rsidR="00437DD6" w:rsidRPr="00882681">
        <w:rPr>
          <w:rFonts w:ascii="Times New Roman" w:hAnsi="Times New Roman"/>
          <w:sz w:val="24"/>
        </w:rPr>
        <w:t xml:space="preserve">.apakšpunktā </w:t>
      </w:r>
      <w:r w:rsidR="00381EAD" w:rsidRPr="00882681">
        <w:rPr>
          <w:rFonts w:ascii="Times New Roman" w:hAnsi="Times New Roman"/>
          <w:sz w:val="24"/>
        </w:rPr>
        <w:t>noteiktaj</w:t>
      </w:r>
      <w:r w:rsidR="00186120" w:rsidRPr="00882681">
        <w:rPr>
          <w:rFonts w:ascii="Times New Roman" w:hAnsi="Times New Roman"/>
          <w:sz w:val="24"/>
        </w:rPr>
        <w:t>a</w:t>
      </w:r>
      <w:r w:rsidR="00381EAD" w:rsidRPr="00882681">
        <w:rPr>
          <w:rFonts w:ascii="Times New Roman" w:hAnsi="Times New Roman"/>
          <w:sz w:val="24"/>
        </w:rPr>
        <w:t>m sertifikāt</w:t>
      </w:r>
      <w:r w:rsidR="00186120" w:rsidRPr="00882681">
        <w:rPr>
          <w:rFonts w:ascii="Times New Roman" w:hAnsi="Times New Roman"/>
          <w:sz w:val="24"/>
        </w:rPr>
        <w:t>am</w:t>
      </w:r>
      <w:r w:rsidR="00E63BAE">
        <w:rPr>
          <w:rFonts w:ascii="Times New Roman" w:hAnsi="Times New Roman"/>
          <w:sz w:val="24"/>
        </w:rPr>
        <w:t xml:space="preserve"> vai ekvivalentiem sertifikātiem</w:t>
      </w:r>
      <w:r w:rsidR="00186120" w:rsidRPr="00882681">
        <w:rPr>
          <w:rFonts w:ascii="Times New Roman" w:hAnsi="Times New Roman"/>
          <w:sz w:val="24"/>
        </w:rPr>
        <w:t>. Kopā</w:t>
      </w:r>
      <w:r w:rsidR="00381EAD" w:rsidRPr="00882681">
        <w:rPr>
          <w:rFonts w:ascii="Times New Roman" w:hAnsi="Times New Roman"/>
          <w:sz w:val="24"/>
        </w:rPr>
        <w:t xml:space="preserve"> visiem Pakalpojumu izpildē piesaist</w:t>
      </w:r>
      <w:r w:rsidR="00DF55BD" w:rsidRPr="00882681">
        <w:rPr>
          <w:rFonts w:ascii="Times New Roman" w:hAnsi="Times New Roman"/>
          <w:sz w:val="24"/>
        </w:rPr>
        <w:t>ītajiem</w:t>
      </w:r>
      <w:r w:rsidR="00E63BAE">
        <w:rPr>
          <w:rFonts w:ascii="Times New Roman" w:hAnsi="Times New Roman"/>
          <w:sz w:val="24"/>
        </w:rPr>
        <w:t xml:space="preserve"> </w:t>
      </w:r>
      <w:r w:rsidR="00204B5C" w:rsidRPr="00882681">
        <w:rPr>
          <w:rFonts w:ascii="Times New Roman" w:hAnsi="Times New Roman"/>
          <w:sz w:val="24"/>
        </w:rPr>
        <w:t xml:space="preserve">IZPILDĪTĀJA </w:t>
      </w:r>
      <w:r w:rsidR="00381EAD" w:rsidRPr="00882681">
        <w:rPr>
          <w:rFonts w:ascii="Times New Roman" w:hAnsi="Times New Roman"/>
          <w:sz w:val="24"/>
        </w:rPr>
        <w:t xml:space="preserve">speciālistiem ir </w:t>
      </w:r>
      <w:r w:rsidR="00E63BAE">
        <w:rPr>
          <w:rFonts w:ascii="Times New Roman" w:hAnsi="Times New Roman"/>
          <w:sz w:val="24"/>
        </w:rPr>
        <w:t>jāspēj izpildīt</w:t>
      </w:r>
      <w:r w:rsidR="00381EAD" w:rsidRPr="00882681">
        <w:rPr>
          <w:rFonts w:ascii="Times New Roman" w:hAnsi="Times New Roman"/>
          <w:sz w:val="24"/>
        </w:rPr>
        <w:t xml:space="preserve"> LĪGUMA 4.1.</w:t>
      </w:r>
      <w:r w:rsidR="0036197A">
        <w:rPr>
          <w:rFonts w:ascii="Times New Roman" w:hAnsi="Times New Roman"/>
          <w:sz w:val="24"/>
        </w:rPr>
        <w:t>4</w:t>
      </w:r>
      <w:r w:rsidR="00381EAD" w:rsidRPr="00882681">
        <w:rPr>
          <w:rFonts w:ascii="Times New Roman" w:hAnsi="Times New Roman"/>
          <w:sz w:val="24"/>
        </w:rPr>
        <w:t>.</w:t>
      </w:r>
      <w:r w:rsidR="00E63BAE">
        <w:rPr>
          <w:rFonts w:ascii="Times New Roman" w:hAnsi="Times New Roman"/>
          <w:sz w:val="24"/>
        </w:rPr>
        <w:t xml:space="preserve"> un 4.2. </w:t>
      </w:r>
      <w:r w:rsidR="00381EAD" w:rsidRPr="00882681">
        <w:rPr>
          <w:rFonts w:ascii="Times New Roman" w:hAnsi="Times New Roman"/>
          <w:sz w:val="24"/>
        </w:rPr>
        <w:t>apakšpunktā noteikt</w:t>
      </w:r>
      <w:r w:rsidR="00E63BAE">
        <w:rPr>
          <w:rFonts w:ascii="Times New Roman" w:hAnsi="Times New Roman"/>
          <w:sz w:val="24"/>
        </w:rPr>
        <w:t>ās minimālās prasības.</w:t>
      </w:r>
    </w:p>
    <w:p w14:paraId="4E639C6E" w14:textId="426DD2AC" w:rsidR="007464C7" w:rsidRPr="002015DD" w:rsidRDefault="007464C7" w:rsidP="002015DD">
      <w:pPr>
        <w:pStyle w:val="ListParagraph"/>
        <w:numPr>
          <w:ilvl w:val="1"/>
          <w:numId w:val="18"/>
        </w:numPr>
        <w:jc w:val="both"/>
        <w:rPr>
          <w:rFonts w:ascii="Times New Roman" w:hAnsi="Times New Roman"/>
          <w:sz w:val="24"/>
        </w:rPr>
      </w:pPr>
      <w:r w:rsidRPr="002015DD">
        <w:rPr>
          <w:rFonts w:ascii="Times New Roman" w:hAnsi="Times New Roman"/>
          <w:sz w:val="24"/>
        </w:rPr>
        <w:t>Nepieciešamības gadījumā</w:t>
      </w:r>
      <w:r w:rsidRPr="00816734">
        <w:rPr>
          <w:rFonts w:ascii="Times New Roman" w:hAnsi="Times New Roman"/>
          <w:sz w:val="24"/>
        </w:rPr>
        <w:t xml:space="preserve"> IZPILDĪTĀJS</w:t>
      </w:r>
      <w:r w:rsidRPr="002015DD">
        <w:rPr>
          <w:rFonts w:ascii="Times New Roman" w:hAnsi="Times New Roman"/>
          <w:sz w:val="24"/>
        </w:rPr>
        <w:t xml:space="preserve"> saskaņā ar Publisko iepirkumu likuma (turpmāk - PIL) 62.pantu ir tiesīgs nomainīt ar </w:t>
      </w:r>
      <w:r w:rsidRPr="00816734">
        <w:rPr>
          <w:rFonts w:ascii="Times New Roman" w:hAnsi="Times New Roman"/>
          <w:sz w:val="24"/>
        </w:rPr>
        <w:t>PAS</w:t>
      </w:r>
      <w:r w:rsidR="000B0E84">
        <w:rPr>
          <w:rFonts w:ascii="Times New Roman" w:hAnsi="Times New Roman"/>
          <w:sz w:val="24"/>
        </w:rPr>
        <w:t>Ū</w:t>
      </w:r>
      <w:r w:rsidRPr="00816734">
        <w:rPr>
          <w:rFonts w:ascii="Times New Roman" w:hAnsi="Times New Roman"/>
          <w:sz w:val="24"/>
        </w:rPr>
        <w:t>TĪTĀJU</w:t>
      </w:r>
      <w:r w:rsidRPr="002015DD">
        <w:rPr>
          <w:rFonts w:ascii="Times New Roman" w:hAnsi="Times New Roman"/>
          <w:sz w:val="24"/>
        </w:rPr>
        <w:t xml:space="preserve"> saskaņotos speciālistus pret citiem, kā arī piesaistīt papildus speciālistus, kuri atbilst</w:t>
      </w:r>
      <w:r w:rsidR="000B0E84">
        <w:rPr>
          <w:rFonts w:ascii="Times New Roman" w:hAnsi="Times New Roman"/>
          <w:sz w:val="24"/>
        </w:rPr>
        <w:t xml:space="preserve"> LĪGUMA</w:t>
      </w:r>
      <w:r w:rsidRPr="002015DD">
        <w:rPr>
          <w:rFonts w:ascii="Times New Roman" w:hAnsi="Times New Roman"/>
          <w:sz w:val="24"/>
        </w:rPr>
        <w:t xml:space="preserve"> </w:t>
      </w:r>
      <w:r w:rsidRPr="00816734">
        <w:rPr>
          <w:rFonts w:ascii="Times New Roman" w:hAnsi="Times New Roman"/>
          <w:sz w:val="24"/>
        </w:rPr>
        <w:t>4.1.</w:t>
      </w:r>
      <w:r w:rsidR="0036197A">
        <w:rPr>
          <w:rFonts w:ascii="Times New Roman" w:hAnsi="Times New Roman"/>
          <w:sz w:val="24"/>
        </w:rPr>
        <w:t>4</w:t>
      </w:r>
      <w:r w:rsidRPr="00816734">
        <w:rPr>
          <w:rFonts w:ascii="Times New Roman" w:hAnsi="Times New Roman"/>
          <w:sz w:val="24"/>
        </w:rPr>
        <w:t>., 4.</w:t>
      </w:r>
      <w:r w:rsidR="00F41CE2">
        <w:rPr>
          <w:rFonts w:ascii="Times New Roman" w:hAnsi="Times New Roman"/>
          <w:sz w:val="24"/>
        </w:rPr>
        <w:t>2</w:t>
      </w:r>
      <w:r w:rsidRPr="00816734">
        <w:rPr>
          <w:rFonts w:ascii="Times New Roman" w:hAnsi="Times New Roman"/>
          <w:sz w:val="24"/>
        </w:rPr>
        <w:t xml:space="preserve">. </w:t>
      </w:r>
      <w:r w:rsidRPr="00427E0F">
        <w:rPr>
          <w:rFonts w:ascii="Times New Roman" w:hAnsi="Times New Roman"/>
          <w:sz w:val="24"/>
        </w:rPr>
        <w:t xml:space="preserve">un </w:t>
      </w:r>
      <w:r w:rsidR="00F41CE2">
        <w:rPr>
          <w:rFonts w:ascii="Times New Roman" w:hAnsi="Times New Roman"/>
          <w:sz w:val="24"/>
        </w:rPr>
        <w:t>8</w:t>
      </w:r>
      <w:r w:rsidRPr="002015DD">
        <w:rPr>
          <w:rFonts w:ascii="Times New Roman" w:hAnsi="Times New Roman"/>
          <w:sz w:val="24"/>
        </w:rPr>
        <w:t>.</w:t>
      </w:r>
      <w:r w:rsidR="009778B4" w:rsidRPr="002015DD">
        <w:rPr>
          <w:rFonts w:ascii="Times New Roman" w:hAnsi="Times New Roman"/>
          <w:sz w:val="24"/>
        </w:rPr>
        <w:t>4</w:t>
      </w:r>
      <w:r w:rsidRPr="002015DD">
        <w:rPr>
          <w:rFonts w:ascii="Times New Roman" w:hAnsi="Times New Roman"/>
          <w:sz w:val="24"/>
        </w:rPr>
        <w:t xml:space="preserve">.apakšpunktā minētajām prasībām, to rakstiski saskaņojot ar </w:t>
      </w:r>
      <w:r w:rsidRPr="00427E0F">
        <w:rPr>
          <w:rFonts w:ascii="Times New Roman" w:hAnsi="Times New Roman"/>
          <w:sz w:val="24"/>
        </w:rPr>
        <w:t>PASŪTĪTĀJU</w:t>
      </w:r>
      <w:r w:rsidRPr="002015DD">
        <w:rPr>
          <w:rFonts w:ascii="Times New Roman" w:hAnsi="Times New Roman"/>
          <w:sz w:val="24"/>
        </w:rPr>
        <w:t>. I</w:t>
      </w:r>
      <w:r w:rsidRPr="00816734">
        <w:rPr>
          <w:rFonts w:ascii="Times New Roman" w:hAnsi="Times New Roman"/>
          <w:sz w:val="24"/>
        </w:rPr>
        <w:t>ZPILDĪTĀJS</w:t>
      </w:r>
      <w:r w:rsidRPr="002015DD">
        <w:rPr>
          <w:rFonts w:ascii="Times New Roman" w:hAnsi="Times New Roman"/>
          <w:sz w:val="24"/>
        </w:rPr>
        <w:t>, rakstiski saskaņojot speciālistu nomaiņu un papildus speciālistu piesaisti:</w:t>
      </w:r>
    </w:p>
    <w:p w14:paraId="5E7513DB" w14:textId="6BC8A990" w:rsidR="007464C7" w:rsidRPr="002015DD" w:rsidRDefault="007464C7" w:rsidP="002015DD">
      <w:pPr>
        <w:pStyle w:val="ListParagraph"/>
        <w:numPr>
          <w:ilvl w:val="2"/>
          <w:numId w:val="18"/>
        </w:numPr>
        <w:autoSpaceDN w:val="0"/>
        <w:spacing w:before="120"/>
        <w:contextualSpacing/>
        <w:jc w:val="both"/>
        <w:rPr>
          <w:b/>
          <w:bCs/>
          <w:color w:val="000000"/>
          <w:sz w:val="24"/>
          <w:szCs w:val="24"/>
        </w:rPr>
      </w:pPr>
      <w:r w:rsidRPr="002015DD">
        <w:rPr>
          <w:rFonts w:ascii="Times New Roman" w:hAnsi="Times New Roman"/>
          <w:color w:val="000000"/>
          <w:sz w:val="24"/>
          <w:szCs w:val="24"/>
        </w:rPr>
        <w:t>norāda piedāvātā speciālista vārdu, uzvārdu, personas kodu un esošo vai prognozējamo darba tiesisko attiecību veidu;</w:t>
      </w:r>
    </w:p>
    <w:p w14:paraId="4C87A7FA" w14:textId="0A37D845" w:rsidR="007464C7" w:rsidRPr="002015DD" w:rsidRDefault="007464C7" w:rsidP="002015DD">
      <w:pPr>
        <w:pStyle w:val="ListParagraph"/>
        <w:numPr>
          <w:ilvl w:val="2"/>
          <w:numId w:val="18"/>
        </w:numPr>
        <w:autoSpaceDN w:val="0"/>
        <w:spacing w:before="120"/>
        <w:contextualSpacing/>
        <w:jc w:val="both"/>
        <w:rPr>
          <w:b/>
          <w:bCs/>
          <w:color w:val="000000"/>
          <w:sz w:val="24"/>
          <w:szCs w:val="24"/>
        </w:rPr>
      </w:pPr>
      <w:r w:rsidRPr="002015DD">
        <w:rPr>
          <w:rFonts w:ascii="Times New Roman" w:hAnsi="Times New Roman"/>
          <w:color w:val="000000"/>
          <w:sz w:val="24"/>
          <w:szCs w:val="24"/>
        </w:rPr>
        <w:t>iesniedz informāciju par piedāvātā speciālista atbilstību L</w:t>
      </w:r>
      <w:r w:rsidR="00F620B2" w:rsidRPr="002015DD">
        <w:rPr>
          <w:rFonts w:ascii="Times New Roman" w:hAnsi="Times New Roman"/>
          <w:color w:val="000000"/>
          <w:sz w:val="24"/>
          <w:szCs w:val="24"/>
        </w:rPr>
        <w:t>ĪGUMA</w:t>
      </w:r>
      <w:r w:rsidRPr="002015DD">
        <w:rPr>
          <w:rFonts w:ascii="Times New Roman" w:hAnsi="Times New Roman"/>
          <w:color w:val="000000"/>
          <w:sz w:val="24"/>
          <w:szCs w:val="24"/>
        </w:rPr>
        <w:t xml:space="preserve"> 4.1.</w:t>
      </w:r>
      <w:r w:rsidR="0036197A">
        <w:rPr>
          <w:rFonts w:ascii="Times New Roman" w:hAnsi="Times New Roman"/>
          <w:color w:val="000000"/>
          <w:sz w:val="24"/>
          <w:szCs w:val="24"/>
        </w:rPr>
        <w:t>4</w:t>
      </w:r>
      <w:r w:rsidRPr="002015DD">
        <w:rPr>
          <w:rFonts w:ascii="Times New Roman" w:hAnsi="Times New Roman"/>
          <w:color w:val="000000"/>
          <w:sz w:val="24"/>
          <w:szCs w:val="24"/>
        </w:rPr>
        <w:t>.apakšpunktā noteiktajām kvalifikācijas prasībām;</w:t>
      </w:r>
    </w:p>
    <w:p w14:paraId="0B43FF7C" w14:textId="465DA43D" w:rsidR="007464C7" w:rsidRPr="002015DD" w:rsidRDefault="007464C7" w:rsidP="002015DD">
      <w:pPr>
        <w:pStyle w:val="ListParagraph"/>
        <w:numPr>
          <w:ilvl w:val="2"/>
          <w:numId w:val="18"/>
        </w:numPr>
        <w:autoSpaceDN w:val="0"/>
        <w:spacing w:before="120"/>
        <w:contextualSpacing/>
        <w:jc w:val="both"/>
        <w:rPr>
          <w:b/>
          <w:bCs/>
          <w:color w:val="000000"/>
          <w:sz w:val="24"/>
          <w:szCs w:val="24"/>
        </w:rPr>
      </w:pPr>
      <w:r w:rsidRPr="002015DD">
        <w:rPr>
          <w:rFonts w:ascii="Times New Roman" w:hAnsi="Times New Roman"/>
          <w:color w:val="000000"/>
          <w:sz w:val="24"/>
          <w:szCs w:val="24"/>
        </w:rPr>
        <w:t>apliecina, ka uz piedāvāto speciālistu neattiecas MK noteikumu Nr. 397 86.4.apakšpunktā noteiktais ierobežojums, proti, speciālists nav MK noteikumu Nr. 397 86.1.apakšpunktā minētās valsts pilsonis;</w:t>
      </w:r>
    </w:p>
    <w:p w14:paraId="4AACED78" w14:textId="5C6722D5" w:rsidR="007464C7" w:rsidRPr="002015DD" w:rsidRDefault="007464C7" w:rsidP="002015DD">
      <w:pPr>
        <w:pStyle w:val="ListParagraph"/>
        <w:numPr>
          <w:ilvl w:val="2"/>
          <w:numId w:val="18"/>
        </w:numPr>
        <w:autoSpaceDN w:val="0"/>
        <w:spacing w:before="120"/>
        <w:contextualSpacing/>
        <w:jc w:val="both"/>
        <w:rPr>
          <w:b/>
          <w:bCs/>
          <w:color w:val="000000"/>
          <w:sz w:val="24"/>
          <w:szCs w:val="24"/>
        </w:rPr>
      </w:pPr>
      <w:r w:rsidRPr="002015DD">
        <w:rPr>
          <w:rFonts w:ascii="Times New Roman" w:hAnsi="Times New Roman"/>
          <w:color w:val="000000"/>
          <w:sz w:val="24"/>
          <w:szCs w:val="24"/>
        </w:rPr>
        <w:t>iesniedz P</w:t>
      </w:r>
      <w:r w:rsidR="00F620B2" w:rsidRPr="002015DD">
        <w:rPr>
          <w:rFonts w:ascii="Times New Roman" w:hAnsi="Times New Roman"/>
          <w:color w:val="000000"/>
          <w:sz w:val="24"/>
          <w:szCs w:val="24"/>
        </w:rPr>
        <w:t>ASŪTĪTĀJAM</w:t>
      </w:r>
      <w:r w:rsidRPr="002015DD">
        <w:rPr>
          <w:rFonts w:ascii="Times New Roman" w:hAnsi="Times New Roman"/>
          <w:color w:val="000000"/>
          <w:sz w:val="24"/>
          <w:szCs w:val="24"/>
        </w:rPr>
        <w:t xml:space="preserve"> attiecīgā speciālista personīgo apliecinājumu, ka viņš:</w:t>
      </w:r>
    </w:p>
    <w:p w14:paraId="671F01FD" w14:textId="6BA5DE5E" w:rsidR="007464C7" w:rsidRPr="002015DD" w:rsidRDefault="007464C7" w:rsidP="002015DD">
      <w:pPr>
        <w:pStyle w:val="Heading3"/>
        <w:numPr>
          <w:ilvl w:val="3"/>
          <w:numId w:val="18"/>
        </w:numPr>
        <w:spacing w:before="0"/>
        <w:ind w:left="851" w:right="-1" w:hanging="851"/>
        <w:jc w:val="both"/>
        <w:rPr>
          <w:rFonts w:ascii="Times New Roman" w:hAnsi="Times New Roman" w:cs="Times New Roman"/>
          <w:color w:val="auto"/>
        </w:rPr>
      </w:pPr>
      <w:r w:rsidRPr="002015DD">
        <w:rPr>
          <w:rFonts w:ascii="Times New Roman" w:hAnsi="Times New Roman" w:cs="Times New Roman"/>
          <w:color w:val="auto"/>
        </w:rPr>
        <w:t>piekrīt fizisko personu datu apstrādei ar mērķi pārbaudīt speciālista atbilstību kvalifikācijas prasībām;</w:t>
      </w:r>
    </w:p>
    <w:p w14:paraId="2B9C283E" w14:textId="5550B049" w:rsidR="007464C7" w:rsidRPr="002015DD" w:rsidRDefault="007464C7" w:rsidP="002015DD">
      <w:pPr>
        <w:pStyle w:val="Heading3"/>
        <w:numPr>
          <w:ilvl w:val="3"/>
          <w:numId w:val="18"/>
        </w:numPr>
        <w:spacing w:before="0"/>
        <w:ind w:left="851" w:right="-1" w:hanging="851"/>
        <w:jc w:val="both"/>
        <w:rPr>
          <w:rFonts w:ascii="Times New Roman" w:hAnsi="Times New Roman" w:cs="Times New Roman"/>
          <w:color w:val="auto"/>
        </w:rPr>
      </w:pPr>
      <w:r w:rsidRPr="002015DD">
        <w:rPr>
          <w:rFonts w:ascii="Times New Roman" w:hAnsi="Times New Roman" w:cs="Times New Roman"/>
          <w:color w:val="auto"/>
        </w:rPr>
        <w:t>ir iepazinies ar P</w:t>
      </w:r>
      <w:r w:rsidR="00F620B2" w:rsidRPr="002015DD">
        <w:rPr>
          <w:rFonts w:ascii="Times New Roman" w:hAnsi="Times New Roman" w:cs="Times New Roman"/>
          <w:color w:val="auto"/>
        </w:rPr>
        <w:t>ASŪTĪTĀJA</w:t>
      </w:r>
      <w:r w:rsidRPr="002015DD">
        <w:rPr>
          <w:rFonts w:ascii="Times New Roman" w:hAnsi="Times New Roman" w:cs="Times New Roman"/>
          <w:color w:val="auto"/>
        </w:rPr>
        <w:t xml:space="preserve"> privātuma politiku;</w:t>
      </w:r>
    </w:p>
    <w:p w14:paraId="20C0AA7E" w14:textId="1387CF57" w:rsidR="007464C7" w:rsidRPr="002015DD" w:rsidRDefault="007464C7" w:rsidP="002015DD">
      <w:pPr>
        <w:pStyle w:val="Heading3"/>
        <w:numPr>
          <w:ilvl w:val="3"/>
          <w:numId w:val="18"/>
        </w:numPr>
        <w:spacing w:before="0"/>
        <w:ind w:left="851" w:right="-1" w:hanging="851"/>
        <w:jc w:val="both"/>
        <w:rPr>
          <w:rFonts w:ascii="Times New Roman" w:hAnsi="Times New Roman" w:cs="Times New Roman"/>
          <w:color w:val="auto"/>
        </w:rPr>
      </w:pPr>
      <w:r w:rsidRPr="002015DD">
        <w:rPr>
          <w:rFonts w:ascii="Times New Roman" w:hAnsi="Times New Roman" w:cs="Times New Roman"/>
          <w:color w:val="auto"/>
        </w:rPr>
        <w:t>ir informēts par fizisko personu datu apstrādi ar mērķi pārbaudīt atbilstību MK noteikumu Nr. 397 93.punktā noteiktajām prasībām, un piekrīt šādas pārbaudes veikšana</w:t>
      </w:r>
      <w:r w:rsidR="00F620B2" w:rsidRPr="002015DD">
        <w:rPr>
          <w:rFonts w:ascii="Times New Roman" w:hAnsi="Times New Roman" w:cs="Times New Roman"/>
          <w:color w:val="auto"/>
        </w:rPr>
        <w:t>i</w:t>
      </w:r>
      <w:r w:rsidRPr="002015DD">
        <w:rPr>
          <w:rFonts w:ascii="Times New Roman" w:hAnsi="Times New Roman" w:cs="Times New Roman"/>
          <w:color w:val="auto"/>
        </w:rPr>
        <w:t xml:space="preserve">. </w:t>
      </w:r>
    </w:p>
    <w:p w14:paraId="1A5960B1" w14:textId="7933BEDC" w:rsidR="007464C7" w:rsidRPr="002015DD" w:rsidRDefault="007464C7" w:rsidP="002015DD">
      <w:pPr>
        <w:pStyle w:val="ListParagraph"/>
        <w:numPr>
          <w:ilvl w:val="1"/>
          <w:numId w:val="18"/>
        </w:numPr>
        <w:jc w:val="both"/>
        <w:rPr>
          <w:rFonts w:ascii="Times New Roman" w:hAnsi="Times New Roman"/>
        </w:rPr>
      </w:pPr>
      <w:r w:rsidRPr="002015DD">
        <w:rPr>
          <w:rFonts w:ascii="Times New Roman" w:hAnsi="Times New Roman"/>
          <w:sz w:val="24"/>
        </w:rPr>
        <w:t>P</w:t>
      </w:r>
      <w:r w:rsidR="00F620B2" w:rsidRPr="002015DD">
        <w:rPr>
          <w:rFonts w:ascii="Times New Roman" w:hAnsi="Times New Roman"/>
          <w:sz w:val="24"/>
        </w:rPr>
        <w:t>ASŪTĪTĀJS</w:t>
      </w:r>
      <w:r w:rsidRPr="002015DD">
        <w:rPr>
          <w:rFonts w:ascii="Times New Roman" w:hAnsi="Times New Roman"/>
          <w:sz w:val="24"/>
        </w:rPr>
        <w:t xml:space="preserve"> pārbauda piedāvātā speciālista atbilstību un atbilstības gadījumā, speciālista nomaiņu vai papildu speciālista iesaisti </w:t>
      </w:r>
      <w:r w:rsidR="00F620B2" w:rsidRPr="002015DD">
        <w:rPr>
          <w:rFonts w:ascii="Times New Roman" w:hAnsi="Times New Roman"/>
          <w:sz w:val="24"/>
        </w:rPr>
        <w:t>LĪGUMA</w:t>
      </w:r>
      <w:r w:rsidRPr="002015DD">
        <w:rPr>
          <w:rFonts w:ascii="Times New Roman" w:hAnsi="Times New Roman"/>
          <w:sz w:val="24"/>
        </w:rPr>
        <w:t xml:space="preserve"> izpildē saskaņo. Šajā </w:t>
      </w:r>
      <w:r w:rsidR="00E708D6">
        <w:rPr>
          <w:rFonts w:ascii="Times New Roman" w:hAnsi="Times New Roman"/>
          <w:sz w:val="24"/>
        </w:rPr>
        <w:t>apakš</w:t>
      </w:r>
      <w:r w:rsidRPr="002015DD">
        <w:rPr>
          <w:rFonts w:ascii="Times New Roman" w:hAnsi="Times New Roman"/>
          <w:sz w:val="24"/>
        </w:rPr>
        <w:t>punktā noteiktos saskaņojumus P</w:t>
      </w:r>
      <w:r w:rsidR="00F620B2" w:rsidRPr="002015DD">
        <w:rPr>
          <w:rFonts w:ascii="Times New Roman" w:hAnsi="Times New Roman"/>
          <w:sz w:val="24"/>
        </w:rPr>
        <w:t>ASŪTĪTĀJA</w:t>
      </w:r>
      <w:r w:rsidRPr="002015DD">
        <w:rPr>
          <w:rFonts w:ascii="Times New Roman" w:hAnsi="Times New Roman"/>
          <w:sz w:val="24"/>
        </w:rPr>
        <w:t xml:space="preserve"> vārdā ir tiesīgs parakstīt </w:t>
      </w:r>
      <w:r w:rsidR="00E708D6">
        <w:rPr>
          <w:rFonts w:ascii="Times New Roman" w:hAnsi="Times New Roman"/>
          <w:sz w:val="24"/>
        </w:rPr>
        <w:t>VID</w:t>
      </w:r>
      <w:r w:rsidRPr="002015DD">
        <w:rPr>
          <w:rFonts w:ascii="Times New Roman" w:hAnsi="Times New Roman"/>
          <w:sz w:val="24"/>
        </w:rPr>
        <w:t xml:space="preserve"> </w:t>
      </w:r>
      <w:r w:rsidR="00F620B2" w:rsidRPr="002015DD">
        <w:rPr>
          <w:rFonts w:ascii="Times New Roman" w:hAnsi="Times New Roman"/>
          <w:sz w:val="24"/>
        </w:rPr>
        <w:t>Informācijas tehnoloģiju pārvaldes</w:t>
      </w:r>
      <w:r w:rsidRPr="002015DD">
        <w:rPr>
          <w:rFonts w:ascii="Times New Roman" w:hAnsi="Times New Roman"/>
          <w:sz w:val="24"/>
        </w:rPr>
        <w:t xml:space="preserve"> direktors, </w:t>
      </w:r>
      <w:r w:rsidR="00E708D6">
        <w:rPr>
          <w:rFonts w:ascii="Times New Roman" w:hAnsi="Times New Roman"/>
          <w:sz w:val="24"/>
        </w:rPr>
        <w:t xml:space="preserve">VID </w:t>
      </w:r>
      <w:r w:rsidR="00F620B2" w:rsidRPr="002015DD">
        <w:rPr>
          <w:rFonts w:ascii="Times New Roman" w:hAnsi="Times New Roman"/>
          <w:sz w:val="24"/>
        </w:rPr>
        <w:t>Informācijas tehnoloģiju</w:t>
      </w:r>
      <w:r w:rsidRPr="002015DD">
        <w:rPr>
          <w:rFonts w:ascii="Times New Roman" w:hAnsi="Times New Roman"/>
          <w:sz w:val="24"/>
        </w:rPr>
        <w:t xml:space="preserve"> pārvaldes direktora vietnieks vai persona, kura viņus aizvieto. Speciālistu nomaiņas vai papildus speciālistu piesaistes gadījumā nav nepieciešams veikt grozījumus L</w:t>
      </w:r>
      <w:r w:rsidR="00F620B2" w:rsidRPr="002015DD">
        <w:rPr>
          <w:rFonts w:ascii="Times New Roman" w:hAnsi="Times New Roman"/>
          <w:sz w:val="24"/>
        </w:rPr>
        <w:t>ĪGUMĀ</w:t>
      </w:r>
      <w:r w:rsidRPr="002015DD">
        <w:rPr>
          <w:rFonts w:ascii="Times New Roman" w:hAnsi="Times New Roman"/>
          <w:sz w:val="24"/>
        </w:rPr>
        <w:t xml:space="preserve">. </w:t>
      </w:r>
    </w:p>
    <w:p w14:paraId="34488ADE" w14:textId="465E1F64" w:rsidR="00FA5622" w:rsidRPr="002015DD" w:rsidRDefault="00C21A8A" w:rsidP="00F620B2">
      <w:pPr>
        <w:pStyle w:val="ListParagraph"/>
        <w:numPr>
          <w:ilvl w:val="1"/>
          <w:numId w:val="18"/>
        </w:numPr>
        <w:jc w:val="both"/>
        <w:rPr>
          <w:rFonts w:ascii="Times New Roman" w:hAnsi="Times New Roman"/>
          <w:sz w:val="24"/>
        </w:rPr>
      </w:pPr>
      <w:r w:rsidRPr="002015DD">
        <w:rPr>
          <w:rFonts w:ascii="Times New Roman" w:hAnsi="Times New Roman"/>
          <w:sz w:val="24"/>
        </w:rPr>
        <w:t>IZPILDĪTĀJS ir tiesīgs bez saskaņojuma, rakst</w:t>
      </w:r>
      <w:r w:rsidR="00E708D6">
        <w:rPr>
          <w:rFonts w:ascii="Times New Roman" w:hAnsi="Times New Roman"/>
          <w:sz w:val="24"/>
        </w:rPr>
        <w:t>iski</w:t>
      </w:r>
      <w:r w:rsidRPr="002015DD">
        <w:rPr>
          <w:rFonts w:ascii="Times New Roman" w:hAnsi="Times New Roman"/>
          <w:sz w:val="24"/>
        </w:rPr>
        <w:t xml:space="preserve"> par to informējot PASŪTĪTĀJU, atstatīt speciālistus no LĪGUMA izpildes. Atstatot no LĪGUMA izpildes LĪGUMA 4.1.</w:t>
      </w:r>
      <w:r w:rsidR="0036197A">
        <w:rPr>
          <w:rFonts w:ascii="Times New Roman" w:hAnsi="Times New Roman"/>
          <w:sz w:val="24"/>
        </w:rPr>
        <w:t>4</w:t>
      </w:r>
      <w:r w:rsidRPr="002015DD">
        <w:rPr>
          <w:rFonts w:ascii="Times New Roman" w:hAnsi="Times New Roman"/>
          <w:sz w:val="24"/>
        </w:rPr>
        <w:t>.apakšpunktā sākotnēji norādītos vai L</w:t>
      </w:r>
      <w:r w:rsidR="00073300">
        <w:rPr>
          <w:rFonts w:ascii="Times New Roman" w:hAnsi="Times New Roman"/>
          <w:sz w:val="24"/>
        </w:rPr>
        <w:t>ĪGUMA</w:t>
      </w:r>
      <w:r w:rsidRPr="002015DD">
        <w:rPr>
          <w:rFonts w:ascii="Times New Roman" w:hAnsi="Times New Roman"/>
          <w:sz w:val="24"/>
        </w:rPr>
        <w:t xml:space="preserve"> 4.3.apakšpunktā noteiktajā kārtībā nomainītos speciālistus, IZPILDĪTĀJS nodrošina L</w:t>
      </w:r>
      <w:r w:rsidR="00073300">
        <w:rPr>
          <w:rFonts w:ascii="Times New Roman" w:hAnsi="Times New Roman"/>
          <w:sz w:val="24"/>
        </w:rPr>
        <w:t>ĪGUMA</w:t>
      </w:r>
      <w:r w:rsidRPr="002015DD">
        <w:rPr>
          <w:rFonts w:ascii="Times New Roman" w:hAnsi="Times New Roman"/>
          <w:sz w:val="24"/>
        </w:rPr>
        <w:t xml:space="preserve"> 4.1.</w:t>
      </w:r>
      <w:r w:rsidR="0036197A">
        <w:rPr>
          <w:rFonts w:ascii="Times New Roman" w:hAnsi="Times New Roman"/>
          <w:sz w:val="24"/>
        </w:rPr>
        <w:t>4</w:t>
      </w:r>
      <w:r w:rsidRPr="002015DD">
        <w:rPr>
          <w:rFonts w:ascii="Times New Roman" w:hAnsi="Times New Roman"/>
          <w:sz w:val="24"/>
        </w:rPr>
        <w:t xml:space="preserve">.apakšpunktā noteikto </w:t>
      </w:r>
      <w:r w:rsidRPr="002015DD">
        <w:rPr>
          <w:rFonts w:ascii="Times New Roman" w:hAnsi="Times New Roman"/>
          <w:sz w:val="24"/>
        </w:rPr>
        <w:lastRenderedPageBreak/>
        <w:t>minimālo obligāti nodrošināmo speciālistu komandas skaitlisko sastāvu sadalījumā pa</w:t>
      </w:r>
      <w:r w:rsidR="00E708D6">
        <w:rPr>
          <w:rFonts w:ascii="Times New Roman" w:hAnsi="Times New Roman"/>
          <w:sz w:val="24"/>
        </w:rPr>
        <w:t xml:space="preserve"> sertifikātiem</w:t>
      </w:r>
      <w:r w:rsidRPr="002015DD">
        <w:rPr>
          <w:rFonts w:ascii="Times New Roman" w:hAnsi="Times New Roman"/>
          <w:sz w:val="24"/>
        </w:rPr>
        <w:t>.</w:t>
      </w:r>
    </w:p>
    <w:p w14:paraId="0FA37554" w14:textId="77777777" w:rsidR="00F41CE2" w:rsidRPr="00263759" w:rsidRDefault="00F41CE2" w:rsidP="00F41CE2">
      <w:pPr>
        <w:pStyle w:val="ListParagraph"/>
        <w:numPr>
          <w:ilvl w:val="1"/>
          <w:numId w:val="18"/>
        </w:numPr>
        <w:jc w:val="both"/>
        <w:rPr>
          <w:rFonts w:ascii="Times New Roman" w:hAnsi="Times New Roman"/>
          <w:sz w:val="24"/>
        </w:rPr>
      </w:pPr>
      <w:r w:rsidRPr="00263759">
        <w:rPr>
          <w:rFonts w:ascii="Times New Roman" w:hAnsi="Times New Roman"/>
          <w:sz w:val="24"/>
        </w:rPr>
        <w:t xml:space="preserve">IZPILDĪTĀJS garantē sniegto Pakalpojumu atbilstību Programmatūras </w:t>
      </w:r>
      <w:proofErr w:type="spellStart"/>
      <w:r w:rsidRPr="00263759">
        <w:rPr>
          <w:rFonts w:ascii="Times New Roman" w:hAnsi="Times New Roman"/>
          <w:sz w:val="24"/>
        </w:rPr>
        <w:t>ražotājkompānijas</w:t>
      </w:r>
      <w:proofErr w:type="spellEnd"/>
      <w:r w:rsidRPr="00263759">
        <w:rPr>
          <w:rFonts w:ascii="Times New Roman" w:hAnsi="Times New Roman"/>
          <w:sz w:val="24"/>
        </w:rPr>
        <w:t xml:space="preserve"> noteiktajiem kvalitātes standartiem un tehniskajiem rādītājiem attiecīgajam Programmatūras veidam, kā arī normatīvajiem aktiem.</w:t>
      </w:r>
    </w:p>
    <w:p w14:paraId="5FDDDE9D" w14:textId="47A55A84" w:rsidR="0028751B" w:rsidRPr="002015DD" w:rsidRDefault="0028751B" w:rsidP="002015DD">
      <w:pPr>
        <w:pStyle w:val="ListParagraph"/>
        <w:numPr>
          <w:ilvl w:val="1"/>
          <w:numId w:val="18"/>
        </w:numPr>
        <w:jc w:val="both"/>
        <w:rPr>
          <w:sz w:val="24"/>
        </w:rPr>
      </w:pPr>
      <w:r w:rsidRPr="002015DD">
        <w:rPr>
          <w:rFonts w:ascii="Times New Roman" w:hAnsi="Times New Roman"/>
          <w:sz w:val="24"/>
        </w:rPr>
        <w:t>PASŪTĪTĀJS apņemas savlaicīgi veikt samaksu LĪGUMA 2.3.</w:t>
      </w:r>
      <w:r w:rsidR="00427E0F" w:rsidRPr="00E72ECB">
        <w:rPr>
          <w:sz w:val="24"/>
        </w:rPr>
        <w:t>a</w:t>
      </w:r>
      <w:r w:rsidRPr="002015DD">
        <w:rPr>
          <w:rFonts w:ascii="Times New Roman" w:hAnsi="Times New Roman"/>
          <w:sz w:val="24"/>
        </w:rPr>
        <w:t>pakšpunktā noteiktajā kārtībā.</w:t>
      </w:r>
    </w:p>
    <w:p w14:paraId="05946E16" w14:textId="5DB81148" w:rsidR="001E6A5A" w:rsidRPr="002015DD" w:rsidRDefault="001E6A5A" w:rsidP="002015DD">
      <w:pPr>
        <w:pStyle w:val="ListParagraph"/>
        <w:numPr>
          <w:ilvl w:val="1"/>
          <w:numId w:val="18"/>
        </w:numPr>
        <w:jc w:val="both"/>
        <w:rPr>
          <w:rFonts w:ascii="Times New Roman" w:hAnsi="Times New Roman"/>
          <w:sz w:val="24"/>
        </w:rPr>
      </w:pPr>
      <w:bookmarkStart w:id="2" w:name="_Hlk230857991"/>
      <w:r w:rsidRPr="002015DD">
        <w:rPr>
          <w:rFonts w:ascii="Times New Roman" w:hAnsi="Times New Roman"/>
          <w:sz w:val="24"/>
        </w:rPr>
        <w:t>P</w:t>
      </w:r>
      <w:r w:rsidRPr="00E72ECB">
        <w:rPr>
          <w:rFonts w:ascii="Times New Roman" w:hAnsi="Times New Roman"/>
          <w:sz w:val="24"/>
        </w:rPr>
        <w:t>ASŪTĪTĀJAM</w:t>
      </w:r>
      <w:r w:rsidRPr="002015DD">
        <w:rPr>
          <w:rFonts w:ascii="Times New Roman" w:hAnsi="Times New Roman"/>
          <w:sz w:val="24"/>
        </w:rPr>
        <w:t xml:space="preserve"> ir tiesības pastāvīgi uzraudzīt </w:t>
      </w:r>
      <w:r>
        <w:rPr>
          <w:rFonts w:ascii="Times New Roman" w:hAnsi="Times New Roman"/>
          <w:sz w:val="24"/>
        </w:rPr>
        <w:t>LĪGUMA</w:t>
      </w:r>
      <w:r w:rsidRPr="002015DD">
        <w:rPr>
          <w:rFonts w:ascii="Times New Roman" w:hAnsi="Times New Roman"/>
          <w:sz w:val="24"/>
        </w:rPr>
        <w:t xml:space="preserve"> izpildes kvalitāti. Pēc P</w:t>
      </w:r>
      <w:r>
        <w:rPr>
          <w:rFonts w:ascii="Times New Roman" w:hAnsi="Times New Roman"/>
          <w:sz w:val="24"/>
        </w:rPr>
        <w:t>ASŪTĪTĀJA</w:t>
      </w:r>
      <w:r w:rsidRPr="002015DD">
        <w:rPr>
          <w:rFonts w:ascii="Times New Roman" w:hAnsi="Times New Roman"/>
          <w:sz w:val="24"/>
        </w:rPr>
        <w:t xml:space="preserve"> pieprasījuma, I</w:t>
      </w:r>
      <w:r>
        <w:rPr>
          <w:rFonts w:ascii="Times New Roman" w:hAnsi="Times New Roman"/>
          <w:sz w:val="24"/>
        </w:rPr>
        <w:t>ZPILDĪTĀJS</w:t>
      </w:r>
      <w:r w:rsidRPr="002015DD">
        <w:rPr>
          <w:rFonts w:ascii="Times New Roman" w:hAnsi="Times New Roman"/>
          <w:sz w:val="24"/>
        </w:rPr>
        <w:t xml:space="preserve"> sniedz </w:t>
      </w:r>
      <w:r>
        <w:rPr>
          <w:rFonts w:ascii="Times New Roman" w:hAnsi="Times New Roman"/>
          <w:sz w:val="24"/>
        </w:rPr>
        <w:t>LĪGUMA</w:t>
      </w:r>
      <w:r w:rsidRPr="002015DD">
        <w:rPr>
          <w:rFonts w:ascii="Times New Roman" w:hAnsi="Times New Roman"/>
          <w:sz w:val="24"/>
        </w:rPr>
        <w:t xml:space="preserve"> izpildes uzraudzībai nepieciešamo informāciju, tai skaitā žurnālfailus.</w:t>
      </w:r>
    </w:p>
    <w:bookmarkEnd w:id="2"/>
    <w:p w14:paraId="6AF89258" w14:textId="6D0646DA" w:rsidR="001E6A5A" w:rsidRPr="002015DD" w:rsidRDefault="001E6A5A" w:rsidP="001E6A5A">
      <w:pPr>
        <w:pStyle w:val="ListParagraph"/>
        <w:numPr>
          <w:ilvl w:val="1"/>
          <w:numId w:val="18"/>
        </w:numPr>
        <w:jc w:val="both"/>
        <w:rPr>
          <w:rFonts w:ascii="Times New Roman" w:hAnsi="Times New Roman"/>
          <w:sz w:val="24"/>
        </w:rPr>
      </w:pPr>
      <w:r w:rsidRPr="002015DD">
        <w:rPr>
          <w:rFonts w:ascii="Times New Roman" w:hAnsi="Times New Roman"/>
          <w:sz w:val="24"/>
        </w:rPr>
        <w:t>Saskaņā ar MK noteikumu Nr. 397 92.punktu</w:t>
      </w:r>
      <w:r>
        <w:rPr>
          <w:rFonts w:ascii="Times New Roman" w:hAnsi="Times New Roman"/>
          <w:sz w:val="24"/>
        </w:rPr>
        <w:t xml:space="preserve"> LĪGUMĀ</w:t>
      </w:r>
      <w:r w:rsidRPr="002015DD">
        <w:rPr>
          <w:rFonts w:ascii="Times New Roman" w:hAnsi="Times New Roman"/>
          <w:sz w:val="24"/>
        </w:rPr>
        <w:t xml:space="preserve"> ietverto drošības prasību izpildi uzrauga VID </w:t>
      </w:r>
      <w:proofErr w:type="spellStart"/>
      <w:r w:rsidRPr="002015DD">
        <w:rPr>
          <w:rFonts w:ascii="Times New Roman" w:hAnsi="Times New Roman"/>
          <w:sz w:val="24"/>
        </w:rPr>
        <w:t>kiberdrošības</w:t>
      </w:r>
      <w:proofErr w:type="spellEnd"/>
      <w:r w:rsidRPr="002015DD">
        <w:rPr>
          <w:rFonts w:ascii="Times New Roman" w:hAnsi="Times New Roman"/>
          <w:sz w:val="24"/>
        </w:rPr>
        <w:t xml:space="preserve"> pārvaldnieks.</w:t>
      </w:r>
    </w:p>
    <w:p w14:paraId="479F5B8F" w14:textId="77777777" w:rsidR="004F554C" w:rsidRPr="004E6C06" w:rsidRDefault="004F554C" w:rsidP="0028751B">
      <w:pPr>
        <w:keepNext/>
        <w:tabs>
          <w:tab w:val="left" w:pos="0"/>
        </w:tabs>
        <w:ind w:left="426" w:right="0" w:hanging="426"/>
        <w:jc w:val="both"/>
        <w:rPr>
          <w:sz w:val="24"/>
          <w:highlight w:val="yellow"/>
        </w:rPr>
      </w:pPr>
    </w:p>
    <w:p w14:paraId="4788694C" w14:textId="77777777" w:rsidR="0028751B" w:rsidRPr="00263759" w:rsidRDefault="0028751B" w:rsidP="00882681">
      <w:pPr>
        <w:pStyle w:val="ListParagraph"/>
        <w:numPr>
          <w:ilvl w:val="0"/>
          <w:numId w:val="18"/>
        </w:numPr>
        <w:outlineLvl w:val="0"/>
        <w:rPr>
          <w:b/>
          <w:bCs/>
          <w:sz w:val="24"/>
        </w:rPr>
      </w:pPr>
      <w:r w:rsidRPr="00912867">
        <w:rPr>
          <w:rFonts w:ascii="Times New Roman" w:hAnsi="Times New Roman"/>
          <w:b/>
          <w:bCs/>
          <w:sz w:val="24"/>
        </w:rPr>
        <w:t>PUŠU ATBILDĪBA</w:t>
      </w:r>
    </w:p>
    <w:p w14:paraId="4099FE78" w14:textId="5733BCF8" w:rsidR="0028751B" w:rsidRPr="00263759" w:rsidRDefault="0028751B" w:rsidP="00882681">
      <w:pPr>
        <w:pStyle w:val="ListParagraph"/>
        <w:numPr>
          <w:ilvl w:val="1"/>
          <w:numId w:val="18"/>
        </w:numPr>
        <w:jc w:val="both"/>
        <w:rPr>
          <w:rFonts w:ascii="Times New Roman" w:hAnsi="Times New Roman"/>
          <w:sz w:val="24"/>
        </w:rPr>
      </w:pPr>
      <w:r w:rsidRPr="00263759">
        <w:rPr>
          <w:rFonts w:ascii="Times New Roman" w:hAnsi="Times New Roman"/>
          <w:sz w:val="24"/>
        </w:rPr>
        <w:t>Par LĪGUMA noteikumu neizpildi vai nepienācīgu izpildi PUSES ir atbildīgas LĪGUMĀ un Latvijas Republikā spēkā esošajos normatīvajos aktos noteiktajā kārtībā.</w:t>
      </w:r>
    </w:p>
    <w:p w14:paraId="6EC41FA0" w14:textId="32657D2C" w:rsidR="0028751B" w:rsidRPr="00263759" w:rsidRDefault="0028751B" w:rsidP="00882681">
      <w:pPr>
        <w:pStyle w:val="ListParagraph"/>
        <w:numPr>
          <w:ilvl w:val="1"/>
          <w:numId w:val="18"/>
        </w:numPr>
        <w:jc w:val="both"/>
        <w:rPr>
          <w:rFonts w:ascii="Times New Roman" w:hAnsi="Times New Roman"/>
          <w:sz w:val="24"/>
        </w:rPr>
      </w:pPr>
      <w:r w:rsidRPr="00263759">
        <w:rPr>
          <w:rFonts w:ascii="Times New Roman" w:hAnsi="Times New Roman"/>
          <w:sz w:val="24"/>
        </w:rPr>
        <w:t xml:space="preserve">Ja PASŪTĪTĀJS kavē LĪGUMA </w:t>
      </w:r>
      <w:r w:rsidRPr="00E47963">
        <w:rPr>
          <w:rFonts w:ascii="Times New Roman" w:hAnsi="Times New Roman"/>
          <w:sz w:val="24"/>
        </w:rPr>
        <w:t>2.</w:t>
      </w:r>
      <w:r w:rsidR="00E47963" w:rsidRPr="002015DD">
        <w:rPr>
          <w:rFonts w:ascii="Times New Roman" w:hAnsi="Times New Roman"/>
          <w:sz w:val="24"/>
        </w:rPr>
        <w:t>3</w:t>
      </w:r>
      <w:r w:rsidRPr="00E47963">
        <w:rPr>
          <w:rFonts w:ascii="Times New Roman" w:hAnsi="Times New Roman"/>
          <w:sz w:val="24"/>
        </w:rPr>
        <w:t>.apakšpunktā noteikto</w:t>
      </w:r>
      <w:r w:rsidRPr="00263759">
        <w:rPr>
          <w:rFonts w:ascii="Times New Roman" w:hAnsi="Times New Roman"/>
          <w:sz w:val="24"/>
        </w:rPr>
        <w:t xml:space="preserve"> samaksas termiņu, tad IZPILDĪTĀ</w:t>
      </w:r>
      <w:r w:rsidR="00D24F6A" w:rsidRPr="00263759">
        <w:rPr>
          <w:rFonts w:ascii="Times New Roman" w:hAnsi="Times New Roman"/>
          <w:sz w:val="24"/>
        </w:rPr>
        <w:t>JS pie</w:t>
      </w:r>
      <w:r w:rsidRPr="00263759">
        <w:rPr>
          <w:rFonts w:ascii="Times New Roman" w:hAnsi="Times New Roman"/>
          <w:sz w:val="24"/>
        </w:rPr>
        <w:t>pras</w:t>
      </w:r>
      <w:r w:rsidR="00D24F6A" w:rsidRPr="00263759">
        <w:rPr>
          <w:rFonts w:ascii="Times New Roman" w:hAnsi="Times New Roman"/>
          <w:sz w:val="24"/>
        </w:rPr>
        <w:t>a</w:t>
      </w:r>
      <w:r w:rsidRPr="00263759">
        <w:rPr>
          <w:rFonts w:ascii="Times New Roman" w:hAnsi="Times New Roman"/>
          <w:sz w:val="24"/>
        </w:rPr>
        <w:t xml:space="preserve"> </w:t>
      </w:r>
      <w:r w:rsidR="006C678E">
        <w:rPr>
          <w:rFonts w:ascii="Times New Roman" w:hAnsi="Times New Roman"/>
          <w:sz w:val="24"/>
        </w:rPr>
        <w:t xml:space="preserve">un </w:t>
      </w:r>
      <w:r w:rsidRPr="00263759">
        <w:rPr>
          <w:rFonts w:ascii="Times New Roman" w:hAnsi="Times New Roman"/>
          <w:sz w:val="24"/>
        </w:rPr>
        <w:t>PASŪTĪTĀJ</w:t>
      </w:r>
      <w:r w:rsidR="006C678E">
        <w:rPr>
          <w:rFonts w:ascii="Times New Roman" w:hAnsi="Times New Roman"/>
          <w:sz w:val="24"/>
        </w:rPr>
        <w:t>S</w:t>
      </w:r>
      <w:r w:rsidRPr="00263759">
        <w:rPr>
          <w:rFonts w:ascii="Times New Roman" w:hAnsi="Times New Roman"/>
          <w:sz w:val="24"/>
        </w:rPr>
        <w:t xml:space="preserve"> maksā līgumsodu 0,</w:t>
      </w:r>
      <w:r w:rsidR="003B6695" w:rsidRPr="00263759">
        <w:rPr>
          <w:rFonts w:ascii="Times New Roman" w:hAnsi="Times New Roman"/>
          <w:sz w:val="24"/>
        </w:rPr>
        <w:t>1 </w:t>
      </w:r>
      <w:r w:rsidRPr="00263759">
        <w:rPr>
          <w:rFonts w:ascii="Times New Roman" w:hAnsi="Times New Roman"/>
          <w:sz w:val="24"/>
        </w:rPr>
        <w:t xml:space="preserve">% (procenta desmitās daļas) apmērā no laikus nesamaksātās summas </w:t>
      </w:r>
      <w:r w:rsidR="001A7529" w:rsidRPr="00263759">
        <w:rPr>
          <w:rFonts w:ascii="Times New Roman" w:hAnsi="Times New Roman"/>
          <w:sz w:val="24"/>
        </w:rPr>
        <w:t xml:space="preserve">bez PVN </w:t>
      </w:r>
      <w:r w:rsidRPr="00263759">
        <w:rPr>
          <w:rFonts w:ascii="Times New Roman" w:hAnsi="Times New Roman"/>
          <w:sz w:val="24"/>
        </w:rPr>
        <w:t>par katru nokavēto maksājuma dienu. Saskaņā ar šo LĪGUMA apakšpunktu aprēķinātais līgumsods katrā atsevišķā tā piemērošanas gadījumā nedrīkst pārsniegt 10</w:t>
      </w:r>
      <w:r w:rsidR="003B6695" w:rsidRPr="00263759">
        <w:rPr>
          <w:rFonts w:ascii="Times New Roman" w:hAnsi="Times New Roman"/>
          <w:sz w:val="24"/>
        </w:rPr>
        <w:t> </w:t>
      </w:r>
      <w:r w:rsidRPr="00263759">
        <w:rPr>
          <w:rFonts w:ascii="Times New Roman" w:hAnsi="Times New Roman"/>
          <w:sz w:val="24"/>
        </w:rPr>
        <w:t>% (desmit procentus) no kopējās nokavētās maksājuma summas</w:t>
      </w:r>
      <w:r w:rsidR="001A7529" w:rsidRPr="00263759">
        <w:rPr>
          <w:rFonts w:ascii="Times New Roman" w:hAnsi="Times New Roman"/>
          <w:sz w:val="24"/>
        </w:rPr>
        <w:t xml:space="preserve"> bez PVN</w:t>
      </w:r>
      <w:r w:rsidRPr="00263759">
        <w:rPr>
          <w:rFonts w:ascii="Times New Roman" w:hAnsi="Times New Roman"/>
          <w:sz w:val="24"/>
        </w:rPr>
        <w:t>.</w:t>
      </w:r>
    </w:p>
    <w:p w14:paraId="74FE3BC0" w14:textId="23E7265B" w:rsidR="00B440F1" w:rsidRPr="00263759" w:rsidRDefault="0086511C" w:rsidP="00882681">
      <w:pPr>
        <w:pStyle w:val="ListParagraph"/>
        <w:numPr>
          <w:ilvl w:val="1"/>
          <w:numId w:val="18"/>
        </w:numPr>
        <w:jc w:val="both"/>
        <w:rPr>
          <w:rFonts w:ascii="Times New Roman" w:hAnsi="Times New Roman"/>
          <w:sz w:val="24"/>
        </w:rPr>
      </w:pPr>
      <w:r w:rsidRPr="00263759">
        <w:rPr>
          <w:rFonts w:ascii="Times New Roman" w:hAnsi="Times New Roman"/>
          <w:sz w:val="24"/>
        </w:rPr>
        <w:t xml:space="preserve">Ja IZPILDĪTĀJS </w:t>
      </w:r>
      <w:r w:rsidR="00902124" w:rsidRPr="00263759">
        <w:rPr>
          <w:rFonts w:ascii="Times New Roman" w:hAnsi="Times New Roman"/>
          <w:sz w:val="24"/>
        </w:rPr>
        <w:t>LĪGUM</w:t>
      </w:r>
      <w:r w:rsidR="00FB4B61" w:rsidRPr="00263759">
        <w:rPr>
          <w:rFonts w:ascii="Times New Roman" w:hAnsi="Times New Roman"/>
          <w:sz w:val="24"/>
        </w:rPr>
        <w:t>Ā noteikto P</w:t>
      </w:r>
      <w:r w:rsidR="00902124" w:rsidRPr="00263759">
        <w:rPr>
          <w:rFonts w:ascii="Times New Roman" w:hAnsi="Times New Roman"/>
          <w:sz w:val="24"/>
        </w:rPr>
        <w:t>akalpojumu izpildē iesaista speciālistu/-</w:t>
      </w:r>
      <w:proofErr w:type="spellStart"/>
      <w:r w:rsidR="00902124" w:rsidRPr="00263759">
        <w:rPr>
          <w:rFonts w:ascii="Times New Roman" w:hAnsi="Times New Roman"/>
          <w:sz w:val="24"/>
        </w:rPr>
        <w:t>us</w:t>
      </w:r>
      <w:proofErr w:type="spellEnd"/>
      <w:r w:rsidR="00902124" w:rsidRPr="00263759">
        <w:rPr>
          <w:rFonts w:ascii="Times New Roman" w:hAnsi="Times New Roman"/>
          <w:sz w:val="24"/>
        </w:rPr>
        <w:t>, kur</w:t>
      </w:r>
      <w:r w:rsidR="003B6695" w:rsidRPr="00263759">
        <w:rPr>
          <w:rFonts w:ascii="Times New Roman" w:hAnsi="Times New Roman"/>
          <w:sz w:val="24"/>
        </w:rPr>
        <w:t>a/-u</w:t>
      </w:r>
      <w:r w:rsidR="00902124" w:rsidRPr="00263759">
        <w:rPr>
          <w:rFonts w:ascii="Times New Roman" w:hAnsi="Times New Roman"/>
          <w:sz w:val="24"/>
        </w:rPr>
        <w:t xml:space="preserve"> kvalifikācija neatbilst L</w:t>
      </w:r>
      <w:r w:rsidRPr="00263759">
        <w:rPr>
          <w:rFonts w:ascii="Times New Roman" w:hAnsi="Times New Roman"/>
          <w:sz w:val="24"/>
        </w:rPr>
        <w:t>ĪGUMA 4.1.</w:t>
      </w:r>
      <w:r w:rsidR="0036197A">
        <w:rPr>
          <w:rFonts w:ascii="Times New Roman" w:hAnsi="Times New Roman"/>
          <w:sz w:val="24"/>
        </w:rPr>
        <w:t>4</w:t>
      </w:r>
      <w:r w:rsidRPr="00263759">
        <w:rPr>
          <w:rFonts w:ascii="Times New Roman" w:hAnsi="Times New Roman"/>
          <w:sz w:val="24"/>
        </w:rPr>
        <w:t>.</w:t>
      </w:r>
      <w:r w:rsidR="00902124" w:rsidRPr="00263759">
        <w:rPr>
          <w:rFonts w:ascii="Times New Roman" w:hAnsi="Times New Roman"/>
          <w:sz w:val="24"/>
        </w:rPr>
        <w:t>apakšpunktā</w:t>
      </w:r>
      <w:r w:rsidR="006C678E">
        <w:rPr>
          <w:rFonts w:ascii="Times New Roman" w:hAnsi="Times New Roman"/>
          <w:sz w:val="24"/>
        </w:rPr>
        <w:t xml:space="preserve"> </w:t>
      </w:r>
      <w:r w:rsidR="00902124" w:rsidRPr="00263759">
        <w:rPr>
          <w:rFonts w:ascii="Times New Roman" w:hAnsi="Times New Roman"/>
          <w:sz w:val="24"/>
        </w:rPr>
        <w:t xml:space="preserve">izvirzītajām </w:t>
      </w:r>
      <w:r w:rsidR="003E20F5" w:rsidRPr="00263759">
        <w:rPr>
          <w:rFonts w:ascii="Times New Roman" w:hAnsi="Times New Roman"/>
          <w:sz w:val="24"/>
        </w:rPr>
        <w:t>prasīb</w:t>
      </w:r>
      <w:r w:rsidR="00902124" w:rsidRPr="00263759">
        <w:rPr>
          <w:rFonts w:ascii="Times New Roman" w:hAnsi="Times New Roman"/>
          <w:sz w:val="24"/>
        </w:rPr>
        <w:t>ām</w:t>
      </w:r>
      <w:r w:rsidR="003E20F5" w:rsidRPr="00263759">
        <w:rPr>
          <w:rFonts w:ascii="Times New Roman" w:hAnsi="Times New Roman"/>
          <w:sz w:val="24"/>
        </w:rPr>
        <w:t xml:space="preserve">, </w:t>
      </w:r>
      <w:r w:rsidR="00A62B92">
        <w:rPr>
          <w:rFonts w:ascii="Times New Roman" w:hAnsi="Times New Roman"/>
          <w:sz w:val="24"/>
        </w:rPr>
        <w:t xml:space="preserve">un/vai piesaista speciālistus nesaskaņojot ar PASŪTĪTĀJU atbilstoši LĪGUMA 4.3.apakšpunktam, </w:t>
      </w:r>
      <w:r w:rsidR="003E20F5" w:rsidRPr="00263759">
        <w:rPr>
          <w:rFonts w:ascii="Times New Roman" w:hAnsi="Times New Roman"/>
          <w:sz w:val="24"/>
        </w:rPr>
        <w:t>ta</w:t>
      </w:r>
      <w:r w:rsidR="00BF0C02" w:rsidRPr="00263759">
        <w:rPr>
          <w:rFonts w:ascii="Times New Roman" w:hAnsi="Times New Roman"/>
          <w:sz w:val="24"/>
        </w:rPr>
        <w:t>d</w:t>
      </w:r>
      <w:r w:rsidR="003E20F5" w:rsidRPr="00263759">
        <w:rPr>
          <w:rFonts w:ascii="Times New Roman" w:hAnsi="Times New Roman"/>
          <w:sz w:val="24"/>
        </w:rPr>
        <w:t xml:space="preserve"> PASŪTĪTĀJ</w:t>
      </w:r>
      <w:r w:rsidR="0073262E" w:rsidRPr="00263759">
        <w:rPr>
          <w:rFonts w:ascii="Times New Roman" w:hAnsi="Times New Roman"/>
          <w:sz w:val="24"/>
        </w:rPr>
        <w:t>S</w:t>
      </w:r>
      <w:r w:rsidR="003E20F5" w:rsidRPr="00263759">
        <w:rPr>
          <w:rFonts w:ascii="Times New Roman" w:hAnsi="Times New Roman"/>
          <w:sz w:val="24"/>
        </w:rPr>
        <w:t xml:space="preserve"> </w:t>
      </w:r>
      <w:r w:rsidR="0073262E" w:rsidRPr="00263759">
        <w:rPr>
          <w:rFonts w:ascii="Times New Roman" w:hAnsi="Times New Roman"/>
          <w:sz w:val="24"/>
        </w:rPr>
        <w:t>pie</w:t>
      </w:r>
      <w:r w:rsidR="003E20F5" w:rsidRPr="00263759">
        <w:rPr>
          <w:rFonts w:ascii="Times New Roman" w:hAnsi="Times New Roman"/>
          <w:sz w:val="24"/>
        </w:rPr>
        <w:t>pras</w:t>
      </w:r>
      <w:r w:rsidR="0073262E" w:rsidRPr="00263759">
        <w:rPr>
          <w:rFonts w:ascii="Times New Roman" w:hAnsi="Times New Roman"/>
          <w:sz w:val="24"/>
        </w:rPr>
        <w:t>a</w:t>
      </w:r>
      <w:r w:rsidR="00A62B92">
        <w:rPr>
          <w:rFonts w:ascii="Times New Roman" w:hAnsi="Times New Roman"/>
          <w:sz w:val="24"/>
        </w:rPr>
        <w:t xml:space="preserve"> un</w:t>
      </w:r>
      <w:r w:rsidR="003E20F5" w:rsidRPr="00263759">
        <w:rPr>
          <w:rFonts w:ascii="Times New Roman" w:hAnsi="Times New Roman"/>
          <w:sz w:val="24"/>
        </w:rPr>
        <w:t xml:space="preserve"> IZPILDĪTĀJ</w:t>
      </w:r>
      <w:r w:rsidR="00A62B92">
        <w:rPr>
          <w:rFonts w:ascii="Times New Roman" w:hAnsi="Times New Roman"/>
          <w:sz w:val="24"/>
        </w:rPr>
        <w:t>S</w:t>
      </w:r>
      <w:r w:rsidR="003E20F5" w:rsidRPr="00263759">
        <w:rPr>
          <w:rFonts w:ascii="Times New Roman" w:hAnsi="Times New Roman"/>
          <w:sz w:val="24"/>
        </w:rPr>
        <w:t xml:space="preserve"> maksā līgumsodu 500,00 EUR (piecu</w:t>
      </w:r>
      <w:r w:rsidR="00A00B0B" w:rsidRPr="00263759">
        <w:rPr>
          <w:rFonts w:ascii="Times New Roman" w:hAnsi="Times New Roman"/>
          <w:sz w:val="24"/>
        </w:rPr>
        <w:t>s</w:t>
      </w:r>
      <w:r w:rsidR="003E20F5" w:rsidRPr="00263759">
        <w:rPr>
          <w:rFonts w:ascii="Times New Roman" w:hAnsi="Times New Roman"/>
          <w:sz w:val="24"/>
        </w:rPr>
        <w:t xml:space="preserve"> simtu</w:t>
      </w:r>
      <w:r w:rsidR="00A00B0B" w:rsidRPr="00263759">
        <w:rPr>
          <w:rFonts w:ascii="Times New Roman" w:hAnsi="Times New Roman"/>
          <w:sz w:val="24"/>
        </w:rPr>
        <w:t>s</w:t>
      </w:r>
      <w:r w:rsidR="003E20F5" w:rsidRPr="00263759">
        <w:rPr>
          <w:rFonts w:ascii="Times New Roman" w:hAnsi="Times New Roman"/>
          <w:sz w:val="24"/>
        </w:rPr>
        <w:t xml:space="preserve"> </w:t>
      </w:r>
      <w:proofErr w:type="spellStart"/>
      <w:r w:rsidR="003E20F5" w:rsidRPr="002015DD">
        <w:rPr>
          <w:rFonts w:ascii="Times New Roman" w:hAnsi="Times New Roman"/>
          <w:i/>
          <w:iCs/>
          <w:sz w:val="24"/>
        </w:rPr>
        <w:t>euro</w:t>
      </w:r>
      <w:proofErr w:type="spellEnd"/>
      <w:r w:rsidR="003E20F5" w:rsidRPr="00263759">
        <w:rPr>
          <w:rFonts w:ascii="Times New Roman" w:hAnsi="Times New Roman"/>
          <w:sz w:val="24"/>
        </w:rPr>
        <w:t xml:space="preserve"> un 00 centu</w:t>
      </w:r>
      <w:r w:rsidR="007E46D6" w:rsidRPr="00263759">
        <w:rPr>
          <w:rFonts w:ascii="Times New Roman" w:hAnsi="Times New Roman"/>
          <w:sz w:val="24"/>
        </w:rPr>
        <w:t>s</w:t>
      </w:r>
      <w:r w:rsidR="003E20F5" w:rsidRPr="00263759">
        <w:rPr>
          <w:rFonts w:ascii="Times New Roman" w:hAnsi="Times New Roman"/>
          <w:sz w:val="24"/>
        </w:rPr>
        <w:t>) apmērā par katru tādu konstatēto gadījumu.</w:t>
      </w:r>
    </w:p>
    <w:p w14:paraId="3EA4C7F1" w14:textId="7B86E6BF" w:rsidR="0028751B" w:rsidRPr="00263759" w:rsidRDefault="0028751B" w:rsidP="00882681">
      <w:pPr>
        <w:pStyle w:val="ListParagraph"/>
        <w:numPr>
          <w:ilvl w:val="1"/>
          <w:numId w:val="18"/>
        </w:numPr>
        <w:jc w:val="both"/>
        <w:rPr>
          <w:rFonts w:ascii="Times New Roman" w:hAnsi="Times New Roman"/>
          <w:sz w:val="24"/>
        </w:rPr>
      </w:pPr>
      <w:r w:rsidRPr="00263759">
        <w:rPr>
          <w:rFonts w:ascii="Times New Roman" w:hAnsi="Times New Roman"/>
          <w:sz w:val="24"/>
        </w:rPr>
        <w:t xml:space="preserve">Ja IZPILDĪTĀJS kavē LĪGUMA 3.pielikumā noteiktos reakcijas laikus, tad </w:t>
      </w:r>
      <w:r w:rsidR="006F35E6" w:rsidRPr="00263759">
        <w:rPr>
          <w:rFonts w:ascii="Times New Roman" w:hAnsi="Times New Roman"/>
          <w:sz w:val="24"/>
        </w:rPr>
        <w:t>PASŪTĪTĀ</w:t>
      </w:r>
      <w:r w:rsidR="0073262E" w:rsidRPr="00263759">
        <w:rPr>
          <w:rFonts w:ascii="Times New Roman" w:hAnsi="Times New Roman"/>
          <w:sz w:val="24"/>
        </w:rPr>
        <w:t>JS pie</w:t>
      </w:r>
      <w:r w:rsidR="006F35E6" w:rsidRPr="00263759">
        <w:rPr>
          <w:rFonts w:ascii="Times New Roman" w:hAnsi="Times New Roman"/>
          <w:sz w:val="24"/>
        </w:rPr>
        <w:t>pras</w:t>
      </w:r>
      <w:r w:rsidR="0073262E" w:rsidRPr="00263759">
        <w:rPr>
          <w:rFonts w:ascii="Times New Roman" w:hAnsi="Times New Roman"/>
          <w:sz w:val="24"/>
        </w:rPr>
        <w:t>a</w:t>
      </w:r>
      <w:r w:rsidR="006F35E6" w:rsidRPr="00263759">
        <w:rPr>
          <w:rFonts w:ascii="Times New Roman" w:hAnsi="Times New Roman"/>
          <w:sz w:val="24"/>
        </w:rPr>
        <w:t xml:space="preserve"> IZPILDĪTĀJAM maksāt </w:t>
      </w:r>
      <w:r w:rsidRPr="00263759">
        <w:rPr>
          <w:rFonts w:ascii="Times New Roman" w:hAnsi="Times New Roman"/>
          <w:sz w:val="24"/>
        </w:rPr>
        <w:t xml:space="preserve">līgumsodu 20,00 EUR (divdesmit </w:t>
      </w:r>
      <w:proofErr w:type="spellStart"/>
      <w:r w:rsidRPr="002015DD">
        <w:rPr>
          <w:rFonts w:ascii="Times New Roman" w:hAnsi="Times New Roman"/>
          <w:i/>
          <w:iCs/>
          <w:sz w:val="24"/>
        </w:rPr>
        <w:t>euro</w:t>
      </w:r>
      <w:proofErr w:type="spellEnd"/>
      <w:r w:rsidRPr="00263759">
        <w:rPr>
          <w:rFonts w:ascii="Times New Roman" w:hAnsi="Times New Roman"/>
          <w:sz w:val="24"/>
        </w:rPr>
        <w:t xml:space="preserve"> un 00 cent</w:t>
      </w:r>
      <w:r w:rsidR="003B6695" w:rsidRPr="00263759">
        <w:rPr>
          <w:rFonts w:ascii="Times New Roman" w:hAnsi="Times New Roman"/>
          <w:sz w:val="24"/>
        </w:rPr>
        <w:t>u</w:t>
      </w:r>
      <w:r w:rsidRPr="00263759">
        <w:rPr>
          <w:rFonts w:ascii="Times New Roman" w:hAnsi="Times New Roman"/>
          <w:sz w:val="24"/>
        </w:rPr>
        <w:t xml:space="preserve">) apmērā par katru nokavēto stundu. Saskaņā ar šo LĪGUMA apakšpunktu aprēķinātais līgumsods </w:t>
      </w:r>
      <w:r w:rsidR="00497679" w:rsidRPr="00263759">
        <w:rPr>
          <w:rFonts w:ascii="Times New Roman" w:hAnsi="Times New Roman"/>
          <w:sz w:val="24"/>
        </w:rPr>
        <w:t xml:space="preserve">katrā atsevišķā </w:t>
      </w:r>
      <w:r w:rsidRPr="00263759">
        <w:rPr>
          <w:rFonts w:ascii="Times New Roman" w:hAnsi="Times New Roman"/>
          <w:sz w:val="24"/>
        </w:rPr>
        <w:t xml:space="preserve">tā piemērošanas gadījumā nedrīkst pārsniegt 7 000,00 EUR (septiņus tūkstošus </w:t>
      </w:r>
      <w:proofErr w:type="spellStart"/>
      <w:r w:rsidRPr="002015DD">
        <w:rPr>
          <w:rFonts w:ascii="Times New Roman" w:hAnsi="Times New Roman"/>
          <w:i/>
          <w:iCs/>
          <w:sz w:val="24"/>
        </w:rPr>
        <w:t>euro</w:t>
      </w:r>
      <w:proofErr w:type="spellEnd"/>
      <w:r w:rsidRPr="00263759">
        <w:rPr>
          <w:rFonts w:ascii="Times New Roman" w:hAnsi="Times New Roman"/>
          <w:sz w:val="24"/>
        </w:rPr>
        <w:t xml:space="preserve"> un 00 centus).</w:t>
      </w:r>
    </w:p>
    <w:p w14:paraId="52972DA2" w14:textId="65F5F618" w:rsidR="002A5129" w:rsidRDefault="002A5129" w:rsidP="00882681">
      <w:pPr>
        <w:pStyle w:val="ListParagraph"/>
        <w:numPr>
          <w:ilvl w:val="1"/>
          <w:numId w:val="18"/>
        </w:numPr>
        <w:jc w:val="both"/>
        <w:rPr>
          <w:rFonts w:ascii="Times New Roman" w:hAnsi="Times New Roman"/>
          <w:sz w:val="24"/>
        </w:rPr>
      </w:pPr>
      <w:r w:rsidRPr="00263759">
        <w:rPr>
          <w:rFonts w:ascii="Times New Roman" w:hAnsi="Times New Roman"/>
          <w:sz w:val="24"/>
        </w:rPr>
        <w:t>Ja tiek nokavēta kādas L</w:t>
      </w:r>
      <w:r w:rsidR="00330E26" w:rsidRPr="00263759">
        <w:rPr>
          <w:rFonts w:ascii="Times New Roman" w:hAnsi="Times New Roman"/>
          <w:sz w:val="24"/>
        </w:rPr>
        <w:t>ĪGUMĀ</w:t>
      </w:r>
      <w:r w:rsidRPr="00263759">
        <w:rPr>
          <w:rFonts w:ascii="Times New Roman" w:hAnsi="Times New Roman"/>
          <w:sz w:val="24"/>
        </w:rPr>
        <w:t xml:space="preserve"> noteiktās saistības izpilde, līgumsods aprēķināms par periodu, kas sākas nākamajā dienā/stundā pēc L</w:t>
      </w:r>
      <w:r w:rsidR="00330E26" w:rsidRPr="00263759">
        <w:rPr>
          <w:rFonts w:ascii="Times New Roman" w:hAnsi="Times New Roman"/>
          <w:sz w:val="24"/>
        </w:rPr>
        <w:t>ĪGUMĀ</w:t>
      </w:r>
      <w:r w:rsidRPr="00263759">
        <w:rPr>
          <w:rFonts w:ascii="Times New Roman" w:hAnsi="Times New Roman"/>
          <w:sz w:val="24"/>
        </w:rPr>
        <w:t xml:space="preserve"> noteiktā saistības izpildes termiņa un ietver dienu/stundu, kurā saistība izpildīta.</w:t>
      </w:r>
    </w:p>
    <w:p w14:paraId="0CBE8BD4" w14:textId="4E793E85" w:rsidR="002A5129" w:rsidRPr="002015DD" w:rsidRDefault="007629E9" w:rsidP="007629E9">
      <w:pPr>
        <w:pStyle w:val="ListParagraph"/>
        <w:numPr>
          <w:ilvl w:val="1"/>
          <w:numId w:val="18"/>
        </w:numPr>
        <w:jc w:val="both"/>
        <w:rPr>
          <w:rFonts w:ascii="Times New Roman" w:hAnsi="Times New Roman"/>
          <w:b/>
          <w:sz w:val="24"/>
        </w:rPr>
      </w:pPr>
      <w:r w:rsidRPr="002015DD">
        <w:rPr>
          <w:rFonts w:ascii="Times New Roman" w:hAnsi="Times New Roman"/>
          <w:color w:val="000000"/>
          <w:sz w:val="24"/>
        </w:rPr>
        <w:t xml:space="preserve">PUSĒM saskaņā ar Latvijas Republikas Civillikumu ir pienākums atlīdzināt otrai PUSEI nodarītos tiešos </w:t>
      </w:r>
      <w:r w:rsidRPr="002015DD">
        <w:rPr>
          <w:rFonts w:ascii="Times New Roman" w:hAnsi="Times New Roman"/>
          <w:sz w:val="24"/>
        </w:rPr>
        <w:t>un netiešos zaudējumus</w:t>
      </w:r>
      <w:r w:rsidRPr="002015DD">
        <w:rPr>
          <w:rFonts w:ascii="Times New Roman" w:hAnsi="Times New Roman"/>
          <w:color w:val="000000"/>
          <w:sz w:val="24"/>
        </w:rPr>
        <w:t>, ja tādi ir radušies PUSES prettiesiskas (neatļautas) rīcības rezultātā</w:t>
      </w:r>
      <w:r w:rsidRPr="002015DD">
        <w:rPr>
          <w:rFonts w:ascii="Times New Roman" w:hAnsi="Times New Roman"/>
          <w:sz w:val="24"/>
        </w:rPr>
        <w:t xml:space="preserve"> </w:t>
      </w:r>
      <w:r w:rsidRPr="002015DD">
        <w:rPr>
          <w:rFonts w:ascii="Times New Roman" w:hAnsi="Times New Roman"/>
          <w:color w:val="000000"/>
          <w:sz w:val="24"/>
        </w:rPr>
        <w:t>un ir konstatēts un dokumentāri pamatoti pierādīts zaudējumu esamības fakts un zaudējumu apmērs, kā arī cēloniskais sakars starp prettiesisko (neatļauto) rīcību, kas izpaužas kā ļauns nolūks vai rupja neuzmanība, un nodarītajiem zaudējumiem. PUSES nav atbildīgas par nejaušu zaudējumu atlīdzināšanu.</w:t>
      </w:r>
    </w:p>
    <w:p w14:paraId="00435143" w14:textId="44B5CA05" w:rsidR="0084013A" w:rsidRPr="00912867" w:rsidRDefault="00C32A95" w:rsidP="0084013A">
      <w:pPr>
        <w:pStyle w:val="ListParagraph"/>
        <w:numPr>
          <w:ilvl w:val="1"/>
          <w:numId w:val="18"/>
        </w:numPr>
        <w:jc w:val="both"/>
        <w:rPr>
          <w:rFonts w:ascii="Times New Roman" w:hAnsi="Times New Roman"/>
          <w:sz w:val="24"/>
        </w:rPr>
      </w:pPr>
      <w:r w:rsidRPr="00263759">
        <w:rPr>
          <w:rFonts w:ascii="Times New Roman" w:hAnsi="Times New Roman"/>
          <w:sz w:val="24"/>
        </w:rPr>
        <w:t>Līgumsoda samaksa neatbrīvo P</w:t>
      </w:r>
      <w:r w:rsidR="0073262E" w:rsidRPr="00263759">
        <w:rPr>
          <w:rFonts w:ascii="Times New Roman" w:hAnsi="Times New Roman"/>
          <w:sz w:val="24"/>
        </w:rPr>
        <w:t>USES</w:t>
      </w:r>
      <w:r w:rsidRPr="00263759">
        <w:rPr>
          <w:rFonts w:ascii="Times New Roman" w:hAnsi="Times New Roman"/>
          <w:sz w:val="24"/>
        </w:rPr>
        <w:t xml:space="preserve"> no pārējo līgumsaistību izpildes.</w:t>
      </w:r>
    </w:p>
    <w:p w14:paraId="784F6A9A" w14:textId="3569A8CA" w:rsidR="0084013A" w:rsidRPr="00263759" w:rsidRDefault="0084013A" w:rsidP="00263759">
      <w:pPr>
        <w:pStyle w:val="ListParagraph"/>
        <w:numPr>
          <w:ilvl w:val="1"/>
          <w:numId w:val="18"/>
        </w:numPr>
        <w:jc w:val="both"/>
        <w:rPr>
          <w:rFonts w:ascii="Times New Roman" w:hAnsi="Times New Roman"/>
          <w:sz w:val="24"/>
          <w:szCs w:val="24"/>
        </w:rPr>
      </w:pPr>
      <w:r w:rsidRPr="00263759">
        <w:rPr>
          <w:rFonts w:ascii="Times New Roman" w:hAnsi="Times New Roman"/>
          <w:sz w:val="24"/>
          <w:szCs w:val="24"/>
        </w:rPr>
        <w:t xml:space="preserve">Par LĪGUMĀ noteikto nosacījumu pārkāpumu PASŪTĪTĀJS IZPILDĪTĀJAM aprēķina līgumsodu un izraksta </w:t>
      </w:r>
      <w:r w:rsidR="007629E9">
        <w:rPr>
          <w:rFonts w:ascii="Times New Roman" w:hAnsi="Times New Roman"/>
          <w:sz w:val="24"/>
          <w:szCs w:val="24"/>
        </w:rPr>
        <w:t>e-</w:t>
      </w:r>
      <w:r w:rsidRPr="00263759">
        <w:rPr>
          <w:rFonts w:ascii="Times New Roman" w:hAnsi="Times New Roman"/>
          <w:sz w:val="24"/>
          <w:szCs w:val="24"/>
        </w:rPr>
        <w:t>rēķinu. PASŪTĪTĀJS</w:t>
      </w:r>
      <w:r w:rsidR="00BF1C99">
        <w:rPr>
          <w:rFonts w:ascii="Times New Roman" w:hAnsi="Times New Roman"/>
          <w:sz w:val="24"/>
          <w:szCs w:val="24"/>
        </w:rPr>
        <w:t xml:space="preserve"> </w:t>
      </w:r>
      <w:r w:rsidRPr="00263759">
        <w:rPr>
          <w:rFonts w:ascii="Times New Roman" w:hAnsi="Times New Roman"/>
          <w:sz w:val="24"/>
          <w:szCs w:val="24"/>
        </w:rPr>
        <w:t>nomaksā to šādos termiņos, nepārsniedzot LĪGUMA spēkā esamības termiņu:</w:t>
      </w:r>
    </w:p>
    <w:p w14:paraId="19B99686" w14:textId="29D754A3" w:rsidR="0084013A" w:rsidRPr="002015DD" w:rsidRDefault="002F1042" w:rsidP="002015DD">
      <w:pPr>
        <w:pStyle w:val="ListParagraph"/>
        <w:numPr>
          <w:ilvl w:val="2"/>
          <w:numId w:val="18"/>
        </w:numPr>
        <w:tabs>
          <w:tab w:val="left" w:pos="426"/>
        </w:tabs>
        <w:spacing w:before="120"/>
        <w:jc w:val="both"/>
        <w:outlineLvl w:val="1"/>
        <w:rPr>
          <w:rFonts w:ascii="Times New Roman" w:hAnsi="Times New Roman"/>
          <w:sz w:val="24"/>
          <w:szCs w:val="24"/>
        </w:rPr>
      </w:pPr>
      <w:r w:rsidRPr="00263759">
        <w:rPr>
          <w:rFonts w:ascii="Times New Roman" w:hAnsi="Times New Roman"/>
          <w:sz w:val="24"/>
          <w:szCs w:val="24"/>
        </w:rPr>
        <w:t xml:space="preserve">1 </w:t>
      </w:r>
      <w:r w:rsidR="0084013A" w:rsidRPr="00263759">
        <w:rPr>
          <w:rFonts w:ascii="Times New Roman" w:hAnsi="Times New Roman"/>
          <w:sz w:val="24"/>
          <w:szCs w:val="24"/>
        </w:rPr>
        <w:t xml:space="preserve">(vienā) mēnesī, ja līgumsoda apmērs nepārsniedz 1 000 EUR (vienu tūkstoti </w:t>
      </w:r>
      <w:proofErr w:type="spellStart"/>
      <w:r w:rsidR="0084013A" w:rsidRPr="002015DD">
        <w:rPr>
          <w:rFonts w:ascii="Times New Roman" w:hAnsi="Times New Roman"/>
          <w:i/>
          <w:iCs/>
          <w:sz w:val="24"/>
          <w:szCs w:val="24"/>
        </w:rPr>
        <w:t>euro</w:t>
      </w:r>
      <w:proofErr w:type="spellEnd"/>
      <w:r w:rsidR="0084013A" w:rsidRPr="00263759">
        <w:rPr>
          <w:rFonts w:ascii="Times New Roman" w:hAnsi="Times New Roman"/>
          <w:sz w:val="24"/>
          <w:szCs w:val="24"/>
        </w:rPr>
        <w:t>);</w:t>
      </w:r>
    </w:p>
    <w:p w14:paraId="7FD060D4" w14:textId="778A5438" w:rsidR="0084013A" w:rsidRPr="002015DD" w:rsidRDefault="0084013A" w:rsidP="002015DD">
      <w:pPr>
        <w:pStyle w:val="ListParagraph"/>
        <w:numPr>
          <w:ilvl w:val="2"/>
          <w:numId w:val="18"/>
        </w:numPr>
        <w:tabs>
          <w:tab w:val="left" w:pos="426"/>
        </w:tabs>
        <w:spacing w:before="120"/>
        <w:jc w:val="both"/>
        <w:outlineLvl w:val="1"/>
        <w:rPr>
          <w:rFonts w:ascii="Times New Roman" w:hAnsi="Times New Roman"/>
          <w:sz w:val="24"/>
          <w:szCs w:val="24"/>
        </w:rPr>
      </w:pPr>
      <w:r w:rsidRPr="00263759">
        <w:rPr>
          <w:rFonts w:ascii="Times New Roman" w:hAnsi="Times New Roman"/>
          <w:sz w:val="24"/>
          <w:szCs w:val="24"/>
        </w:rPr>
        <w:t xml:space="preserve">3 (trīs) mēnešos, ja līgumsoda apmērs ir no 1 001 EUR (viena tūkstoša viena </w:t>
      </w:r>
      <w:proofErr w:type="spellStart"/>
      <w:r w:rsidRPr="002015DD">
        <w:rPr>
          <w:rFonts w:ascii="Times New Roman" w:hAnsi="Times New Roman"/>
          <w:i/>
          <w:iCs/>
          <w:sz w:val="24"/>
          <w:szCs w:val="24"/>
        </w:rPr>
        <w:t>euro</w:t>
      </w:r>
      <w:proofErr w:type="spellEnd"/>
      <w:r w:rsidRPr="00263759">
        <w:rPr>
          <w:rFonts w:ascii="Times New Roman" w:hAnsi="Times New Roman"/>
          <w:sz w:val="24"/>
          <w:szCs w:val="24"/>
        </w:rPr>
        <w:t xml:space="preserve">), bet nepārsniedz 5 000 EUR (piecus tūkstošus </w:t>
      </w:r>
      <w:proofErr w:type="spellStart"/>
      <w:r w:rsidRPr="002015DD">
        <w:rPr>
          <w:rFonts w:ascii="Times New Roman" w:hAnsi="Times New Roman"/>
          <w:i/>
          <w:iCs/>
          <w:sz w:val="24"/>
          <w:szCs w:val="24"/>
        </w:rPr>
        <w:t>euro</w:t>
      </w:r>
      <w:proofErr w:type="spellEnd"/>
      <w:r w:rsidRPr="00263759">
        <w:rPr>
          <w:rFonts w:ascii="Times New Roman" w:hAnsi="Times New Roman"/>
          <w:sz w:val="24"/>
          <w:szCs w:val="24"/>
        </w:rPr>
        <w:t>);</w:t>
      </w:r>
    </w:p>
    <w:p w14:paraId="781F9029" w14:textId="346F0294" w:rsidR="0084013A" w:rsidRPr="002015DD" w:rsidRDefault="0084013A" w:rsidP="002015DD">
      <w:pPr>
        <w:pStyle w:val="ListParagraph"/>
        <w:numPr>
          <w:ilvl w:val="2"/>
          <w:numId w:val="18"/>
        </w:numPr>
        <w:tabs>
          <w:tab w:val="left" w:pos="426"/>
        </w:tabs>
        <w:spacing w:before="120"/>
        <w:jc w:val="both"/>
        <w:outlineLvl w:val="1"/>
        <w:rPr>
          <w:rFonts w:ascii="Times New Roman" w:hAnsi="Times New Roman"/>
          <w:sz w:val="24"/>
          <w:szCs w:val="24"/>
        </w:rPr>
      </w:pPr>
      <w:r w:rsidRPr="00263759">
        <w:rPr>
          <w:rFonts w:ascii="Times New Roman" w:hAnsi="Times New Roman"/>
          <w:sz w:val="24"/>
          <w:szCs w:val="24"/>
        </w:rPr>
        <w:t xml:space="preserve">6 (sešos) mēnešos, ja līgumsoda apmērs ir no 5 001 EUR (pieci tūkstoši viena </w:t>
      </w:r>
      <w:proofErr w:type="spellStart"/>
      <w:r w:rsidRPr="002015DD">
        <w:rPr>
          <w:rFonts w:ascii="Times New Roman" w:hAnsi="Times New Roman"/>
          <w:i/>
          <w:iCs/>
          <w:sz w:val="24"/>
          <w:szCs w:val="24"/>
        </w:rPr>
        <w:t>euro</w:t>
      </w:r>
      <w:proofErr w:type="spellEnd"/>
      <w:r w:rsidRPr="00263759">
        <w:rPr>
          <w:rFonts w:ascii="Times New Roman" w:hAnsi="Times New Roman"/>
          <w:sz w:val="24"/>
          <w:szCs w:val="24"/>
        </w:rPr>
        <w:t>) un vairāk.</w:t>
      </w:r>
    </w:p>
    <w:p w14:paraId="0EFFB7BE" w14:textId="317D2C78" w:rsidR="0084013A" w:rsidRDefault="0084013A" w:rsidP="00263759">
      <w:pPr>
        <w:numPr>
          <w:ilvl w:val="1"/>
          <w:numId w:val="18"/>
        </w:numPr>
        <w:tabs>
          <w:tab w:val="left" w:pos="567"/>
        </w:tabs>
        <w:spacing w:after="120"/>
        <w:ind w:left="567" w:right="-1" w:hanging="567"/>
        <w:contextualSpacing/>
        <w:jc w:val="both"/>
        <w:rPr>
          <w:bCs/>
          <w:iCs/>
          <w:sz w:val="24"/>
        </w:rPr>
      </w:pPr>
      <w:bookmarkStart w:id="3" w:name="_Hlk143601575"/>
      <w:r w:rsidRPr="00263759">
        <w:rPr>
          <w:bCs/>
          <w:iCs/>
          <w:sz w:val="24"/>
        </w:rPr>
        <w:lastRenderedPageBreak/>
        <w:t xml:space="preserve">Ja līgumsoda summa pārsniedz 1 001 EUR (vienu tūkstoti un vienu </w:t>
      </w:r>
      <w:proofErr w:type="spellStart"/>
      <w:r w:rsidRPr="002015DD">
        <w:rPr>
          <w:bCs/>
          <w:i/>
          <w:sz w:val="24"/>
        </w:rPr>
        <w:t>euro</w:t>
      </w:r>
      <w:proofErr w:type="spellEnd"/>
      <w:r w:rsidRPr="00263759">
        <w:rPr>
          <w:bCs/>
          <w:iCs/>
          <w:sz w:val="24"/>
        </w:rPr>
        <w:t>), tad IZPILDĪTĀJS ir tiesīgs lūgt sadalīt līgumsoda samaksu pa daļām. Šādā gadījumā PUSES noslēdz vienošanos par līgumsoda samaksas grafiku un kopējais līgumsoda samaksas termiņš nevar pārsniegt LĪGUMA darbības termiņu.</w:t>
      </w:r>
    </w:p>
    <w:p w14:paraId="67D834F6" w14:textId="44785784" w:rsidR="007629E9" w:rsidRPr="00B12E62" w:rsidRDefault="007629E9" w:rsidP="007629E9">
      <w:pPr>
        <w:numPr>
          <w:ilvl w:val="1"/>
          <w:numId w:val="18"/>
        </w:numPr>
        <w:tabs>
          <w:tab w:val="left" w:pos="567"/>
        </w:tabs>
        <w:spacing w:after="120"/>
        <w:ind w:right="-1"/>
        <w:contextualSpacing/>
        <w:jc w:val="both"/>
        <w:rPr>
          <w:rFonts w:eastAsia="Calibri"/>
          <w:sz w:val="24"/>
          <w:lang w:eastAsia="lv-LV"/>
        </w:rPr>
      </w:pPr>
      <w:r w:rsidRPr="00B12E62">
        <w:rPr>
          <w:rFonts w:eastAsia="Calibri"/>
          <w:sz w:val="24"/>
          <w:lang w:eastAsia="lv-LV"/>
        </w:rPr>
        <w:t xml:space="preserve">Gadījumā, ja </w:t>
      </w:r>
      <w:r w:rsidR="00BF1C99">
        <w:rPr>
          <w:rFonts w:eastAsia="Calibri"/>
          <w:sz w:val="24"/>
          <w:lang w:eastAsia="lv-LV"/>
        </w:rPr>
        <w:t>IZPILDĪTĀJS</w:t>
      </w:r>
      <w:r w:rsidRPr="00B12E62">
        <w:rPr>
          <w:rFonts w:eastAsia="Calibri"/>
          <w:sz w:val="24"/>
          <w:lang w:eastAsia="lv-LV"/>
        </w:rPr>
        <w:t xml:space="preserve"> neveic aprēķinātā līgumsoda samaksu </w:t>
      </w:r>
      <w:r w:rsidR="00BF1C99">
        <w:rPr>
          <w:rFonts w:eastAsia="Calibri"/>
          <w:sz w:val="24"/>
          <w:lang w:eastAsia="lv-LV"/>
        </w:rPr>
        <w:t>LĪGUMA</w:t>
      </w:r>
      <w:r w:rsidRPr="00B12E62">
        <w:rPr>
          <w:rFonts w:eastAsia="Calibri"/>
          <w:sz w:val="24"/>
          <w:lang w:eastAsia="lv-LV"/>
        </w:rPr>
        <w:t xml:space="preserve"> </w:t>
      </w:r>
      <w:r w:rsidR="009F1FEA">
        <w:rPr>
          <w:rFonts w:eastAsia="Calibri"/>
          <w:sz w:val="24"/>
          <w:lang w:eastAsia="lv-LV"/>
        </w:rPr>
        <w:t>5</w:t>
      </w:r>
      <w:r w:rsidRPr="00B12E62">
        <w:rPr>
          <w:rFonts w:eastAsia="Calibri"/>
          <w:sz w:val="24"/>
          <w:lang w:eastAsia="lv-LV"/>
        </w:rPr>
        <w:t>.</w:t>
      </w:r>
      <w:r w:rsidR="00E0404A">
        <w:rPr>
          <w:rFonts w:eastAsia="Calibri"/>
          <w:sz w:val="24"/>
          <w:lang w:eastAsia="lv-LV"/>
        </w:rPr>
        <w:t>8</w:t>
      </w:r>
      <w:r w:rsidRPr="00B12E62">
        <w:rPr>
          <w:rFonts w:eastAsia="Calibri"/>
          <w:sz w:val="24"/>
          <w:lang w:eastAsia="lv-LV"/>
        </w:rPr>
        <w:t xml:space="preserve">.apakšpunktā norādītajos termiņos, </w:t>
      </w:r>
      <w:r>
        <w:rPr>
          <w:rFonts w:eastAsia="Calibri"/>
          <w:sz w:val="24"/>
          <w:lang w:eastAsia="lv-LV"/>
        </w:rPr>
        <w:t>PASŪTĪTĀJ</w:t>
      </w:r>
      <w:r w:rsidR="003805A9">
        <w:rPr>
          <w:rFonts w:eastAsia="Calibri"/>
          <w:sz w:val="24"/>
          <w:lang w:eastAsia="lv-LV"/>
        </w:rPr>
        <w:t>S</w:t>
      </w:r>
      <w:r>
        <w:rPr>
          <w:rFonts w:eastAsia="Calibri"/>
          <w:sz w:val="24"/>
          <w:lang w:eastAsia="lv-LV"/>
        </w:rPr>
        <w:t xml:space="preserve"> </w:t>
      </w:r>
      <w:r w:rsidRPr="00B12E62">
        <w:rPr>
          <w:rFonts w:eastAsia="Calibri"/>
          <w:sz w:val="24"/>
          <w:lang w:eastAsia="lv-LV"/>
        </w:rPr>
        <w:t xml:space="preserve">aprēķināto līgumsoda summu ietur vienpersoniski ieskaita veidā. </w:t>
      </w:r>
    </w:p>
    <w:p w14:paraId="45D273DA" w14:textId="77CD927A" w:rsidR="007629E9" w:rsidRPr="002015DD" w:rsidRDefault="007629E9" w:rsidP="002015DD">
      <w:pPr>
        <w:numPr>
          <w:ilvl w:val="1"/>
          <w:numId w:val="18"/>
        </w:numPr>
        <w:tabs>
          <w:tab w:val="left" w:pos="567"/>
        </w:tabs>
        <w:spacing w:after="120"/>
        <w:ind w:right="-1"/>
        <w:contextualSpacing/>
        <w:jc w:val="both"/>
        <w:rPr>
          <w:rFonts w:eastAsia="Calibri"/>
          <w:b/>
          <w:sz w:val="24"/>
          <w:lang w:eastAsia="lv-LV"/>
        </w:rPr>
      </w:pPr>
      <w:r w:rsidRPr="001516B3">
        <w:rPr>
          <w:sz w:val="24"/>
        </w:rPr>
        <w:t>P</w:t>
      </w:r>
      <w:r>
        <w:rPr>
          <w:sz w:val="24"/>
        </w:rPr>
        <w:t>ASŪTĪTĀJS</w:t>
      </w:r>
      <w:r w:rsidRPr="001516B3">
        <w:rPr>
          <w:sz w:val="24"/>
        </w:rPr>
        <w:t xml:space="preserve"> neatbild par I</w:t>
      </w:r>
      <w:r>
        <w:rPr>
          <w:sz w:val="24"/>
        </w:rPr>
        <w:t>ZPILDĪTĀJA</w:t>
      </w:r>
      <w:r w:rsidRPr="001516B3">
        <w:rPr>
          <w:sz w:val="24"/>
        </w:rPr>
        <w:t xml:space="preserve"> saistībām, kuras tas uzņēmies attiecībā pret trešajām personām sakarā ar L</w:t>
      </w:r>
      <w:r>
        <w:rPr>
          <w:sz w:val="24"/>
        </w:rPr>
        <w:t>ĪGUMA</w:t>
      </w:r>
      <w:r w:rsidRPr="001516B3">
        <w:rPr>
          <w:sz w:val="24"/>
        </w:rPr>
        <w:t xml:space="preserve"> izpildi.</w:t>
      </w:r>
    </w:p>
    <w:bookmarkEnd w:id="3"/>
    <w:p w14:paraId="75D8DF62" w14:textId="77777777" w:rsidR="0028751B" w:rsidRPr="00263759" w:rsidRDefault="0028751B" w:rsidP="0028751B">
      <w:pPr>
        <w:ind w:left="0" w:right="0"/>
        <w:rPr>
          <w:sz w:val="24"/>
        </w:rPr>
      </w:pPr>
    </w:p>
    <w:p w14:paraId="1BFEB521" w14:textId="77777777" w:rsidR="0028751B" w:rsidRPr="00263759" w:rsidRDefault="0028751B" w:rsidP="00882681">
      <w:pPr>
        <w:pStyle w:val="ListParagraph"/>
        <w:numPr>
          <w:ilvl w:val="0"/>
          <w:numId w:val="18"/>
        </w:numPr>
        <w:outlineLvl w:val="0"/>
        <w:rPr>
          <w:b/>
          <w:bCs/>
          <w:sz w:val="24"/>
        </w:rPr>
      </w:pPr>
      <w:r w:rsidRPr="00D8563C">
        <w:rPr>
          <w:rFonts w:ascii="Times New Roman" w:hAnsi="Times New Roman"/>
          <w:b/>
          <w:bCs/>
          <w:sz w:val="24"/>
        </w:rPr>
        <w:t>KONFIDENCIALITĀTE</w:t>
      </w:r>
    </w:p>
    <w:p w14:paraId="71AB6DA2" w14:textId="6E7C4424" w:rsidR="00134AA6" w:rsidRDefault="0028751B" w:rsidP="00882681">
      <w:pPr>
        <w:pStyle w:val="ListParagraph"/>
        <w:numPr>
          <w:ilvl w:val="1"/>
          <w:numId w:val="18"/>
        </w:numPr>
        <w:jc w:val="both"/>
        <w:rPr>
          <w:rFonts w:ascii="Times New Roman" w:hAnsi="Times New Roman"/>
          <w:sz w:val="24"/>
        </w:rPr>
      </w:pPr>
      <w:r w:rsidRPr="00263759">
        <w:rPr>
          <w:rFonts w:ascii="Times New Roman" w:hAnsi="Times New Roman"/>
          <w:sz w:val="24"/>
        </w:rPr>
        <w:t>IZPILDĪTĀJS apņemas visā PUŠU sadarbības laikā, kā arī pēc tam neizpaust trešajām personām finansiālu</w:t>
      </w:r>
      <w:r w:rsidR="003805A9">
        <w:rPr>
          <w:rFonts w:ascii="Times New Roman" w:hAnsi="Times New Roman"/>
          <w:sz w:val="24"/>
        </w:rPr>
        <w:t>, tehnisku</w:t>
      </w:r>
      <w:r w:rsidRPr="00263759">
        <w:rPr>
          <w:rFonts w:ascii="Times New Roman" w:hAnsi="Times New Roman"/>
          <w:sz w:val="24"/>
        </w:rPr>
        <w:t xml:space="preserve"> un cita veida informāciju, kas kļuvusi zināma LĪGUMA rezultātā.</w:t>
      </w:r>
    </w:p>
    <w:p w14:paraId="157776A7" w14:textId="2536977F" w:rsidR="0028751B" w:rsidRPr="00263759" w:rsidRDefault="0028751B" w:rsidP="00882681">
      <w:pPr>
        <w:pStyle w:val="ListParagraph"/>
        <w:numPr>
          <w:ilvl w:val="1"/>
          <w:numId w:val="18"/>
        </w:numPr>
        <w:jc w:val="both"/>
        <w:rPr>
          <w:rFonts w:ascii="Times New Roman" w:hAnsi="Times New Roman"/>
          <w:sz w:val="24"/>
        </w:rPr>
      </w:pPr>
      <w:r w:rsidRPr="00263759">
        <w:rPr>
          <w:rFonts w:ascii="Times New Roman" w:hAnsi="Times New Roman"/>
          <w:sz w:val="24"/>
        </w:rPr>
        <w:t>Šāda informācija tiek uzskatīta par konfidenciālu un nevar tikt izpausta vai padarīta publiski pieejama bez PASŪTĪTĀJA rakstiskas piekrišanas.</w:t>
      </w:r>
    </w:p>
    <w:p w14:paraId="230F98F8" w14:textId="3A5EAE97" w:rsidR="0028751B" w:rsidRDefault="0028751B" w:rsidP="00882681">
      <w:pPr>
        <w:pStyle w:val="ListParagraph"/>
        <w:numPr>
          <w:ilvl w:val="1"/>
          <w:numId w:val="18"/>
        </w:numPr>
        <w:jc w:val="both"/>
        <w:rPr>
          <w:rFonts w:ascii="Times New Roman" w:hAnsi="Times New Roman"/>
          <w:sz w:val="24"/>
        </w:rPr>
      </w:pPr>
      <w:r w:rsidRPr="00263759">
        <w:rPr>
          <w:rFonts w:ascii="Times New Roman" w:hAnsi="Times New Roman"/>
          <w:sz w:val="24"/>
        </w:rPr>
        <w:t xml:space="preserve">LĪGUMA </w:t>
      </w:r>
      <w:r w:rsidR="009F1FEA">
        <w:rPr>
          <w:rFonts w:ascii="Times New Roman" w:hAnsi="Times New Roman"/>
          <w:sz w:val="24"/>
        </w:rPr>
        <w:t>6</w:t>
      </w:r>
      <w:r w:rsidRPr="00263759">
        <w:rPr>
          <w:rFonts w:ascii="Times New Roman" w:hAnsi="Times New Roman"/>
          <w:sz w:val="24"/>
        </w:rPr>
        <w:t>.1.apakšpunktā minētā informācija netiek uzskatīta par konfidenciālu, ja tā kļuvusi publiski pieejama saskaņā ar Latvija Republikas normatīvajos aktos noteiktajām prasībām (iekļauta IZPILDĪTĀJA administrācijas un grāmatvedības sagatavotos publiska rakstura pārskatos un atskaitēs u.tml.).</w:t>
      </w:r>
    </w:p>
    <w:p w14:paraId="7F460C29" w14:textId="2E9EE5D2" w:rsidR="00134AA6" w:rsidRPr="00BE4566" w:rsidRDefault="00134AA6" w:rsidP="00134AA6">
      <w:pPr>
        <w:numPr>
          <w:ilvl w:val="1"/>
          <w:numId w:val="18"/>
        </w:numPr>
        <w:tabs>
          <w:tab w:val="left" w:pos="426"/>
        </w:tabs>
        <w:ind w:right="0"/>
        <w:jc w:val="both"/>
        <w:rPr>
          <w:sz w:val="24"/>
          <w:szCs w:val="22"/>
        </w:rPr>
      </w:pPr>
      <w:r w:rsidRPr="00362A7C">
        <w:rPr>
          <w:sz w:val="24"/>
        </w:rPr>
        <w:t>P</w:t>
      </w:r>
      <w:r>
        <w:rPr>
          <w:sz w:val="24"/>
        </w:rPr>
        <w:t>USES</w:t>
      </w:r>
      <w:r w:rsidRPr="00362A7C">
        <w:rPr>
          <w:sz w:val="24"/>
        </w:rPr>
        <w:t xml:space="preserve"> ar informācijas prettiesisku izpaušanu L</w:t>
      </w:r>
      <w:r>
        <w:rPr>
          <w:sz w:val="24"/>
        </w:rPr>
        <w:t>ĪGUMA</w:t>
      </w:r>
      <w:r w:rsidRPr="00362A7C">
        <w:rPr>
          <w:sz w:val="24"/>
        </w:rPr>
        <w:t xml:space="preserve"> ietvaros saprot - tās nodošanu mutiski, rakstiski, elektroniski vai jebkādā citā tehniskā veidā, tās kopēšanu, pavairošanu, izplatīšanu, pārdošanu, dāvināšanu, iznomāšanu, izmainīšanu, pārveidošanu, labošanu un nodošanu trešajām personām vai citas līdzīgas darbības ar neizpaužamu informāciju.</w:t>
      </w:r>
    </w:p>
    <w:p w14:paraId="3D4D7EA0" w14:textId="00485581" w:rsidR="00134AA6" w:rsidRPr="00B222FE" w:rsidRDefault="00134AA6" w:rsidP="00134AA6">
      <w:pPr>
        <w:pStyle w:val="ListParagraph"/>
        <w:numPr>
          <w:ilvl w:val="1"/>
          <w:numId w:val="18"/>
        </w:numPr>
        <w:tabs>
          <w:tab w:val="left" w:pos="426"/>
        </w:tabs>
        <w:spacing w:after="120"/>
        <w:ind w:right="-1"/>
        <w:contextualSpacing/>
        <w:jc w:val="both"/>
        <w:rPr>
          <w:rFonts w:ascii="Times New Roman" w:hAnsi="Times New Roman"/>
          <w:sz w:val="24"/>
          <w:szCs w:val="24"/>
        </w:rPr>
      </w:pPr>
      <w:bookmarkStart w:id="4" w:name="_Hlk208230792"/>
      <w:bookmarkStart w:id="5" w:name="_Hlk216268107"/>
      <w:r w:rsidRPr="00E32414">
        <w:rPr>
          <w:rFonts w:ascii="Times New Roman" w:hAnsi="Times New Roman"/>
          <w:sz w:val="24"/>
        </w:rPr>
        <w:t>I</w:t>
      </w:r>
      <w:r>
        <w:rPr>
          <w:rFonts w:ascii="Times New Roman" w:hAnsi="Times New Roman"/>
          <w:sz w:val="24"/>
        </w:rPr>
        <w:t>ZPILDĪTĀJAM</w:t>
      </w:r>
      <w:r w:rsidRPr="00E32414">
        <w:rPr>
          <w:rFonts w:ascii="Times New Roman" w:hAnsi="Times New Roman"/>
          <w:sz w:val="24"/>
        </w:rPr>
        <w:t xml:space="preserve"> ir pienākums nekavējoties paziņot P</w:t>
      </w:r>
      <w:r>
        <w:rPr>
          <w:rFonts w:ascii="Times New Roman" w:hAnsi="Times New Roman"/>
          <w:sz w:val="24"/>
        </w:rPr>
        <w:t>ASŪTĪTĀJAM</w:t>
      </w:r>
      <w:r w:rsidRPr="00E32414">
        <w:rPr>
          <w:rFonts w:ascii="Times New Roman" w:hAnsi="Times New Roman"/>
          <w:sz w:val="24"/>
        </w:rPr>
        <w:t xml:space="preserve"> </w:t>
      </w:r>
      <w:r w:rsidRPr="00B222FE">
        <w:rPr>
          <w:rStyle w:val="cf01"/>
          <w:rFonts w:ascii="Times New Roman" w:hAnsi="Times New Roman"/>
          <w:sz w:val="24"/>
          <w:szCs w:val="24"/>
        </w:rPr>
        <w:t xml:space="preserve">uz e-pasta adresi: </w:t>
      </w:r>
      <w:hyperlink r:id="rId11" w:history="1">
        <w:r w:rsidRPr="002015DD">
          <w:rPr>
            <w:rStyle w:val="Hyperlink"/>
            <w:rFonts w:ascii="Times New Roman" w:hAnsi="Times New Roman"/>
            <w:color w:val="auto"/>
            <w:sz w:val="24"/>
            <w:szCs w:val="24"/>
            <w:u w:val="none"/>
          </w:rPr>
          <w:t>ISDPD.lietvediba@vid.gov.lv</w:t>
        </w:r>
      </w:hyperlink>
      <w:r w:rsidRPr="00B222FE">
        <w:rPr>
          <w:rStyle w:val="cf01"/>
          <w:rFonts w:ascii="Times New Roman" w:hAnsi="Times New Roman"/>
          <w:sz w:val="24"/>
          <w:szCs w:val="24"/>
        </w:rPr>
        <w:t xml:space="preserve"> </w:t>
      </w:r>
      <w:r w:rsidRPr="00E32414">
        <w:rPr>
          <w:rFonts w:ascii="Times New Roman" w:hAnsi="Times New Roman"/>
          <w:sz w:val="24"/>
        </w:rPr>
        <w:t xml:space="preserve">par konstatēto </w:t>
      </w:r>
      <w:proofErr w:type="spellStart"/>
      <w:r w:rsidRPr="00E32414">
        <w:rPr>
          <w:rFonts w:ascii="Times New Roman" w:hAnsi="Times New Roman"/>
          <w:sz w:val="24"/>
        </w:rPr>
        <w:t>kiberincidentu</w:t>
      </w:r>
      <w:proofErr w:type="spellEnd"/>
      <w:r w:rsidRPr="00E32414">
        <w:rPr>
          <w:rFonts w:ascii="Times New Roman" w:hAnsi="Times New Roman"/>
          <w:sz w:val="24"/>
        </w:rPr>
        <w:t>, ja tas ietekmē vai var ietekmēt P</w:t>
      </w:r>
      <w:r>
        <w:rPr>
          <w:rFonts w:ascii="Times New Roman" w:hAnsi="Times New Roman"/>
          <w:sz w:val="24"/>
        </w:rPr>
        <w:t>ASŪTĪTĀJA</w:t>
      </w:r>
      <w:r w:rsidRPr="00E32414">
        <w:rPr>
          <w:rFonts w:ascii="Times New Roman" w:hAnsi="Times New Roman"/>
          <w:sz w:val="24"/>
        </w:rPr>
        <w:t xml:space="preserve"> darbību vai L</w:t>
      </w:r>
      <w:r>
        <w:rPr>
          <w:rFonts w:ascii="Times New Roman" w:hAnsi="Times New Roman"/>
          <w:sz w:val="24"/>
        </w:rPr>
        <w:t>ĪGUMA</w:t>
      </w:r>
      <w:r w:rsidRPr="00E32414">
        <w:rPr>
          <w:rFonts w:ascii="Times New Roman" w:hAnsi="Times New Roman"/>
          <w:sz w:val="24"/>
        </w:rPr>
        <w:t xml:space="preserve"> izpildes kvalitāti, ka arī I</w:t>
      </w:r>
      <w:r>
        <w:rPr>
          <w:rFonts w:ascii="Times New Roman" w:hAnsi="Times New Roman"/>
          <w:sz w:val="24"/>
        </w:rPr>
        <w:t>ZPILDĪTĀJS</w:t>
      </w:r>
      <w:r w:rsidRPr="00E32414">
        <w:rPr>
          <w:rFonts w:ascii="Times New Roman" w:hAnsi="Times New Roman"/>
          <w:sz w:val="24"/>
        </w:rPr>
        <w:t xml:space="preserve"> veic visas </w:t>
      </w:r>
      <w:proofErr w:type="spellStart"/>
      <w:r w:rsidRPr="00E32414">
        <w:rPr>
          <w:rFonts w:ascii="Times New Roman" w:hAnsi="Times New Roman"/>
          <w:sz w:val="24"/>
        </w:rPr>
        <w:t>kiberincidenta</w:t>
      </w:r>
      <w:proofErr w:type="spellEnd"/>
      <w:r w:rsidRPr="00E32414">
        <w:rPr>
          <w:rFonts w:ascii="Times New Roman" w:hAnsi="Times New Roman"/>
          <w:sz w:val="24"/>
        </w:rPr>
        <w:t xml:space="preserve"> </w:t>
      </w:r>
      <w:r w:rsidRPr="00E32414">
        <w:rPr>
          <w:rFonts w:ascii="Times New Roman" w:hAnsi="Times New Roman"/>
          <w:sz w:val="24"/>
          <w:szCs w:val="24"/>
        </w:rPr>
        <w:t>novēršanai nepieciešamās darbības.</w:t>
      </w:r>
      <w:bookmarkEnd w:id="4"/>
    </w:p>
    <w:p w14:paraId="14B74292" w14:textId="483D84EA" w:rsidR="00134AA6" w:rsidRPr="002015DD" w:rsidRDefault="00134AA6" w:rsidP="001E6A5A">
      <w:pPr>
        <w:pStyle w:val="ListParagraph"/>
        <w:numPr>
          <w:ilvl w:val="1"/>
          <w:numId w:val="18"/>
        </w:numPr>
        <w:jc w:val="both"/>
        <w:rPr>
          <w:rFonts w:ascii="Times New Roman" w:hAnsi="Times New Roman"/>
          <w:sz w:val="24"/>
          <w:szCs w:val="24"/>
        </w:rPr>
      </w:pPr>
      <w:r w:rsidRPr="00D225E6">
        <w:rPr>
          <w:rFonts w:ascii="Times New Roman" w:hAnsi="Times New Roman"/>
          <w:sz w:val="24"/>
          <w:szCs w:val="24"/>
        </w:rPr>
        <w:t>Ne vēlāk kā 5 (piecu) darba dienu laikā pēc L</w:t>
      </w:r>
      <w:r w:rsidR="001E6A5A">
        <w:rPr>
          <w:rFonts w:ascii="Times New Roman" w:hAnsi="Times New Roman"/>
          <w:sz w:val="24"/>
          <w:szCs w:val="24"/>
        </w:rPr>
        <w:t>ĪGUMĀ</w:t>
      </w:r>
      <w:r w:rsidRPr="00D225E6">
        <w:rPr>
          <w:rFonts w:ascii="Times New Roman" w:hAnsi="Times New Roman"/>
          <w:sz w:val="24"/>
          <w:szCs w:val="24"/>
        </w:rPr>
        <w:t xml:space="preserve"> noteikto P</w:t>
      </w:r>
      <w:r w:rsidR="001E6A5A">
        <w:rPr>
          <w:rFonts w:ascii="Times New Roman" w:hAnsi="Times New Roman"/>
          <w:sz w:val="24"/>
          <w:szCs w:val="24"/>
        </w:rPr>
        <w:t>UŠU</w:t>
      </w:r>
      <w:r w:rsidRPr="00D225E6">
        <w:rPr>
          <w:rFonts w:ascii="Times New Roman" w:hAnsi="Times New Roman"/>
          <w:sz w:val="24"/>
          <w:szCs w:val="24"/>
        </w:rPr>
        <w:t xml:space="preserve"> saistību pilnīgas izpildes I</w:t>
      </w:r>
      <w:r w:rsidR="001E6A5A">
        <w:rPr>
          <w:rFonts w:ascii="Times New Roman" w:hAnsi="Times New Roman"/>
          <w:sz w:val="24"/>
          <w:szCs w:val="24"/>
        </w:rPr>
        <w:t>ZPILDĪTĀJAM</w:t>
      </w:r>
      <w:r w:rsidRPr="00D225E6">
        <w:rPr>
          <w:rFonts w:ascii="Times New Roman" w:hAnsi="Times New Roman"/>
          <w:sz w:val="24"/>
          <w:szCs w:val="24"/>
        </w:rPr>
        <w:t xml:space="preserve"> ir pienākums dzēst visus L</w:t>
      </w:r>
      <w:r w:rsidR="001E6A5A">
        <w:rPr>
          <w:rFonts w:ascii="Times New Roman" w:hAnsi="Times New Roman"/>
          <w:sz w:val="24"/>
          <w:szCs w:val="24"/>
        </w:rPr>
        <w:t>ĪGUMA</w:t>
      </w:r>
      <w:r w:rsidRPr="00D225E6">
        <w:rPr>
          <w:rFonts w:ascii="Times New Roman" w:hAnsi="Times New Roman"/>
          <w:sz w:val="24"/>
          <w:szCs w:val="24"/>
        </w:rPr>
        <w:t xml:space="preserve"> izpildes laikā iegūtos un uzglabātos datus. L</w:t>
      </w:r>
      <w:r w:rsidR="001E6A5A">
        <w:rPr>
          <w:rFonts w:ascii="Times New Roman" w:hAnsi="Times New Roman"/>
          <w:sz w:val="24"/>
          <w:szCs w:val="24"/>
        </w:rPr>
        <w:t>ĪGUMA</w:t>
      </w:r>
      <w:r w:rsidRPr="00D225E6">
        <w:rPr>
          <w:rFonts w:ascii="Times New Roman" w:hAnsi="Times New Roman"/>
          <w:sz w:val="24"/>
          <w:szCs w:val="24"/>
        </w:rPr>
        <w:t xml:space="preserve"> spēkā esamības laikā I</w:t>
      </w:r>
      <w:r w:rsidR="001E6A5A">
        <w:rPr>
          <w:rFonts w:ascii="Times New Roman" w:hAnsi="Times New Roman"/>
          <w:sz w:val="24"/>
          <w:szCs w:val="24"/>
        </w:rPr>
        <w:t>ZPILDĪTĀJS</w:t>
      </w:r>
      <w:r w:rsidRPr="00D225E6">
        <w:rPr>
          <w:rFonts w:ascii="Times New Roman" w:hAnsi="Times New Roman"/>
          <w:sz w:val="24"/>
          <w:szCs w:val="24"/>
        </w:rPr>
        <w:t xml:space="preserve"> pēc P</w:t>
      </w:r>
      <w:r w:rsidR="001E6A5A">
        <w:rPr>
          <w:rFonts w:ascii="Times New Roman" w:hAnsi="Times New Roman"/>
          <w:sz w:val="24"/>
          <w:szCs w:val="24"/>
        </w:rPr>
        <w:t>ASŪTĪTĀJA</w:t>
      </w:r>
      <w:r w:rsidRPr="00D225E6">
        <w:rPr>
          <w:rFonts w:ascii="Times New Roman" w:hAnsi="Times New Roman"/>
          <w:sz w:val="24"/>
          <w:szCs w:val="24"/>
        </w:rPr>
        <w:t xml:space="preserve"> pilnvarotās personas</w:t>
      </w:r>
      <w:r>
        <w:rPr>
          <w:rFonts w:ascii="Times New Roman" w:hAnsi="Times New Roman"/>
          <w:sz w:val="24"/>
          <w:szCs w:val="24"/>
        </w:rPr>
        <w:t xml:space="preserve"> </w:t>
      </w:r>
      <w:r w:rsidRPr="00D225E6">
        <w:rPr>
          <w:rFonts w:ascii="Times New Roman" w:hAnsi="Times New Roman"/>
          <w:sz w:val="24"/>
          <w:szCs w:val="24"/>
        </w:rPr>
        <w:t xml:space="preserve">norādījumiem dzēš (iznīcina) datus. </w:t>
      </w:r>
      <w:bookmarkEnd w:id="5"/>
    </w:p>
    <w:p w14:paraId="286C33B1" w14:textId="77777777" w:rsidR="0028751B" w:rsidRPr="004E6C06" w:rsidRDefault="0028751B" w:rsidP="0028751B">
      <w:pPr>
        <w:numPr>
          <w:ilvl w:val="1"/>
          <w:numId w:val="0"/>
        </w:numPr>
        <w:tabs>
          <w:tab w:val="num" w:pos="432"/>
          <w:tab w:val="left" w:pos="567"/>
        </w:tabs>
        <w:ind w:left="432" w:right="0" w:hanging="432"/>
        <w:jc w:val="both"/>
        <w:outlineLvl w:val="1"/>
        <w:rPr>
          <w:sz w:val="24"/>
          <w:highlight w:val="yellow"/>
        </w:rPr>
      </w:pPr>
    </w:p>
    <w:p w14:paraId="5A07DFB8" w14:textId="77777777" w:rsidR="0028751B" w:rsidRPr="00882681" w:rsidRDefault="0028751B" w:rsidP="00882681">
      <w:pPr>
        <w:pStyle w:val="ListParagraph"/>
        <w:numPr>
          <w:ilvl w:val="0"/>
          <w:numId w:val="18"/>
        </w:numPr>
        <w:outlineLvl w:val="0"/>
        <w:rPr>
          <w:rFonts w:ascii="Times New Roman" w:hAnsi="Times New Roman"/>
          <w:b/>
          <w:bCs/>
          <w:sz w:val="24"/>
        </w:rPr>
      </w:pPr>
      <w:r w:rsidRPr="00882681">
        <w:rPr>
          <w:rFonts w:ascii="Times New Roman" w:hAnsi="Times New Roman"/>
          <w:b/>
          <w:bCs/>
          <w:sz w:val="24"/>
        </w:rPr>
        <w:t>NEPĀRVARAMA VARA</w:t>
      </w:r>
    </w:p>
    <w:p w14:paraId="470062F5" w14:textId="37E2EEB6" w:rsidR="00BF1C99" w:rsidRPr="008216CC" w:rsidRDefault="00BF1C99" w:rsidP="00BF1C99">
      <w:pPr>
        <w:pStyle w:val="ListParagraph"/>
        <w:widowControl w:val="0"/>
        <w:numPr>
          <w:ilvl w:val="1"/>
          <w:numId w:val="18"/>
        </w:numPr>
        <w:jc w:val="both"/>
        <w:rPr>
          <w:rFonts w:ascii="Times New Roman" w:hAnsi="Times New Roman"/>
          <w:bCs/>
          <w:noProof/>
          <w:sz w:val="24"/>
          <w:szCs w:val="24"/>
        </w:rPr>
      </w:pPr>
      <w:r w:rsidRPr="008216CC">
        <w:rPr>
          <w:rFonts w:ascii="Times New Roman" w:hAnsi="Times New Roman"/>
          <w:bCs/>
          <w:noProof/>
          <w:sz w:val="24"/>
          <w:szCs w:val="24"/>
        </w:rPr>
        <w:t>Ja kāda no P</w:t>
      </w:r>
      <w:r>
        <w:rPr>
          <w:rFonts w:ascii="Times New Roman" w:hAnsi="Times New Roman"/>
          <w:bCs/>
          <w:noProof/>
          <w:sz w:val="24"/>
          <w:szCs w:val="24"/>
        </w:rPr>
        <w:t>USĒM</w:t>
      </w:r>
      <w:r w:rsidRPr="008216CC">
        <w:rPr>
          <w:rFonts w:ascii="Times New Roman" w:hAnsi="Times New Roman"/>
          <w:bCs/>
          <w:noProof/>
          <w:sz w:val="24"/>
          <w:szCs w:val="24"/>
        </w:rPr>
        <w:t xml:space="preserve"> nevar pilnīgi vai daļēji izpildīt savas saistības tādu apstākļu dēļ, kurus izraisījusi jebkāda veida dabas stihija, ugunsgrēks, militāras akcijas, blokāde vai eksporta aizliegums iekārtu</w:t>
      </w:r>
      <w:r>
        <w:rPr>
          <w:rFonts w:ascii="Times New Roman" w:hAnsi="Times New Roman"/>
          <w:bCs/>
          <w:noProof/>
          <w:sz w:val="24"/>
          <w:szCs w:val="24"/>
        </w:rPr>
        <w:t xml:space="preserve"> </w:t>
      </w:r>
      <w:r w:rsidRPr="008216CC">
        <w:rPr>
          <w:rFonts w:ascii="Times New Roman" w:hAnsi="Times New Roman"/>
          <w:bCs/>
          <w:noProof/>
          <w:sz w:val="24"/>
          <w:szCs w:val="24"/>
        </w:rPr>
        <w:t>ražotājvalstī, ja P</w:t>
      </w:r>
      <w:r>
        <w:rPr>
          <w:rFonts w:ascii="Times New Roman" w:hAnsi="Times New Roman"/>
          <w:bCs/>
          <w:noProof/>
          <w:sz w:val="24"/>
          <w:szCs w:val="24"/>
        </w:rPr>
        <w:t>USE</w:t>
      </w:r>
      <w:r w:rsidRPr="008216CC">
        <w:rPr>
          <w:rFonts w:ascii="Times New Roman" w:hAnsi="Times New Roman"/>
          <w:bCs/>
          <w:noProof/>
          <w:sz w:val="24"/>
          <w:szCs w:val="24"/>
        </w:rPr>
        <w:t xml:space="preserve"> tos nevarēja saprātīgi prognozēt un ietekmēt, saistību izpildes termiņš, tiek pagarināts par laiku, kas vienāds ar minēto nepārvaramas varas apstākļu izraisīto aizkavēšanos.</w:t>
      </w:r>
    </w:p>
    <w:p w14:paraId="5E4FA8F6" w14:textId="2C122DED" w:rsidR="00F915A1" w:rsidRPr="00263759" w:rsidRDefault="00F915A1" w:rsidP="00882681">
      <w:pPr>
        <w:pStyle w:val="ListParagraph"/>
        <w:numPr>
          <w:ilvl w:val="1"/>
          <w:numId w:val="18"/>
        </w:numPr>
        <w:jc w:val="both"/>
        <w:rPr>
          <w:rFonts w:ascii="Times New Roman" w:hAnsi="Times New Roman"/>
          <w:sz w:val="24"/>
        </w:rPr>
      </w:pPr>
      <w:r w:rsidRPr="00263759">
        <w:rPr>
          <w:rFonts w:ascii="Times New Roman" w:hAnsi="Times New Roman"/>
          <w:sz w:val="24"/>
        </w:rPr>
        <w:t>Par nepārvaramu varu netiek uzskatīt</w:t>
      </w:r>
      <w:r w:rsidR="002F7C5B" w:rsidRPr="00263759">
        <w:rPr>
          <w:rFonts w:ascii="Times New Roman" w:hAnsi="Times New Roman"/>
          <w:sz w:val="24"/>
        </w:rPr>
        <w:t>as</w:t>
      </w:r>
      <w:r w:rsidRPr="00263759">
        <w:rPr>
          <w:rFonts w:ascii="Times New Roman" w:hAnsi="Times New Roman"/>
          <w:sz w:val="24"/>
        </w:rPr>
        <w:t xml:space="preserve"> </w:t>
      </w:r>
      <w:r w:rsidR="000278AD" w:rsidRPr="00263759">
        <w:rPr>
          <w:rFonts w:ascii="Times New Roman" w:hAnsi="Times New Roman"/>
          <w:sz w:val="24"/>
        </w:rPr>
        <w:t xml:space="preserve">IZPILDĪTĀJA speciālistu nepieejamības darba nespējas </w:t>
      </w:r>
      <w:r w:rsidRPr="00263759">
        <w:rPr>
          <w:rFonts w:ascii="Times New Roman" w:hAnsi="Times New Roman"/>
          <w:sz w:val="24"/>
        </w:rPr>
        <w:t xml:space="preserve">vai </w:t>
      </w:r>
      <w:r w:rsidR="000278AD" w:rsidRPr="00263759">
        <w:rPr>
          <w:rFonts w:ascii="Times New Roman" w:hAnsi="Times New Roman"/>
          <w:sz w:val="24"/>
        </w:rPr>
        <w:t>citu iemeslu dēļ</w:t>
      </w:r>
      <w:r w:rsidRPr="00263759">
        <w:rPr>
          <w:rFonts w:ascii="Times New Roman" w:hAnsi="Times New Roman"/>
          <w:sz w:val="24"/>
        </w:rPr>
        <w:t xml:space="preserve"> (ja vien minētās problēmas tieši neizriet no nepārvaramas varas).</w:t>
      </w:r>
    </w:p>
    <w:p w14:paraId="3111DB61" w14:textId="624AF8E8" w:rsidR="00F915A1" w:rsidRPr="00263759" w:rsidRDefault="000278AD" w:rsidP="00882681">
      <w:pPr>
        <w:pStyle w:val="ListParagraph"/>
        <w:numPr>
          <w:ilvl w:val="1"/>
          <w:numId w:val="18"/>
        </w:numPr>
        <w:jc w:val="both"/>
        <w:rPr>
          <w:rFonts w:ascii="Times New Roman" w:hAnsi="Times New Roman"/>
          <w:sz w:val="24"/>
        </w:rPr>
      </w:pPr>
      <w:r w:rsidRPr="00263759">
        <w:rPr>
          <w:rFonts w:ascii="Times New Roman" w:hAnsi="Times New Roman"/>
          <w:sz w:val="24"/>
        </w:rPr>
        <w:t>PUSEI</w:t>
      </w:r>
      <w:r w:rsidR="00F915A1" w:rsidRPr="00263759">
        <w:rPr>
          <w:rFonts w:ascii="Times New Roman" w:hAnsi="Times New Roman"/>
          <w:sz w:val="24"/>
        </w:rPr>
        <w:t>, kuras līgumsaistību izpildi ietekmējuši nepārvaramas varas apstākļi, bez kavēšanās</w:t>
      </w:r>
      <w:r w:rsidR="00BF1C99">
        <w:rPr>
          <w:rFonts w:ascii="Times New Roman" w:hAnsi="Times New Roman"/>
          <w:sz w:val="24"/>
        </w:rPr>
        <w:t>, bet ne vēlāk kā</w:t>
      </w:r>
      <w:r w:rsidR="00F915A1" w:rsidRPr="00263759">
        <w:rPr>
          <w:rFonts w:ascii="Times New Roman" w:hAnsi="Times New Roman"/>
          <w:sz w:val="24"/>
        </w:rPr>
        <w:t xml:space="preserve"> 10 (desmit) darba dienu laikā pēc šādu apstākļu iestāšanās </w:t>
      </w:r>
      <w:r w:rsidR="00BF1C99" w:rsidRPr="00263759">
        <w:rPr>
          <w:rFonts w:ascii="Times New Roman" w:hAnsi="Times New Roman"/>
          <w:sz w:val="24"/>
        </w:rPr>
        <w:t xml:space="preserve">par to rakstiski jāinformē otra PUSE </w:t>
      </w:r>
      <w:r w:rsidR="00F915A1" w:rsidRPr="00263759">
        <w:rPr>
          <w:rFonts w:ascii="Times New Roman" w:hAnsi="Times New Roman"/>
          <w:sz w:val="24"/>
        </w:rPr>
        <w:t>un paziņojumam jāpievieno apstiprinājums, ko izsniegušas kompetentas iestādes un k</w:t>
      </w:r>
      <w:r w:rsidR="009778B4">
        <w:rPr>
          <w:rFonts w:ascii="Times New Roman" w:hAnsi="Times New Roman"/>
          <w:sz w:val="24"/>
        </w:rPr>
        <w:t>as</w:t>
      </w:r>
      <w:r w:rsidR="00F915A1" w:rsidRPr="00263759">
        <w:rPr>
          <w:rFonts w:ascii="Times New Roman" w:hAnsi="Times New Roman"/>
          <w:sz w:val="24"/>
        </w:rPr>
        <w:t xml:space="preserve"> satur minēto apstākļu apstiprinājumu un raksturojumu, ja attiecīgajā gadījumā kompetentas iestādes ir tiesīgas izsniegt šādu dokumentu.</w:t>
      </w:r>
    </w:p>
    <w:p w14:paraId="1519F54D" w14:textId="2D9FA9D9" w:rsidR="00F915A1" w:rsidRPr="00263759" w:rsidRDefault="000278AD" w:rsidP="00882681">
      <w:pPr>
        <w:pStyle w:val="ListParagraph"/>
        <w:numPr>
          <w:ilvl w:val="1"/>
          <w:numId w:val="18"/>
        </w:numPr>
        <w:jc w:val="both"/>
        <w:rPr>
          <w:rFonts w:ascii="Times New Roman" w:hAnsi="Times New Roman"/>
          <w:sz w:val="24"/>
        </w:rPr>
      </w:pPr>
      <w:r w:rsidRPr="00263759">
        <w:rPr>
          <w:rFonts w:ascii="Times New Roman" w:hAnsi="Times New Roman"/>
          <w:sz w:val="24"/>
        </w:rPr>
        <w:t>PUSES</w:t>
      </w:r>
      <w:r w:rsidR="00F915A1" w:rsidRPr="00263759">
        <w:rPr>
          <w:rFonts w:ascii="Times New Roman" w:hAnsi="Times New Roman"/>
          <w:sz w:val="24"/>
        </w:rPr>
        <w:t xml:space="preserve"> tiek atbrīvotas no atbildības tikai par to laiku, kurā pastāv nepārvaramas varas apstākļi. Ja šie apstākļi turpinās ilgāk par 2 (diviem) mēnešiem no L</w:t>
      </w:r>
      <w:r w:rsidR="00330E26" w:rsidRPr="00263759">
        <w:rPr>
          <w:rFonts w:ascii="Times New Roman" w:hAnsi="Times New Roman"/>
          <w:sz w:val="24"/>
        </w:rPr>
        <w:t>ĪGUMA</w:t>
      </w:r>
      <w:r w:rsidR="00F915A1" w:rsidRPr="00263759">
        <w:rPr>
          <w:rFonts w:ascii="Times New Roman" w:hAnsi="Times New Roman"/>
          <w:sz w:val="24"/>
        </w:rPr>
        <w:t xml:space="preserve"> </w:t>
      </w:r>
      <w:r w:rsidR="009F1FEA">
        <w:rPr>
          <w:rFonts w:ascii="Times New Roman" w:hAnsi="Times New Roman"/>
          <w:sz w:val="24"/>
        </w:rPr>
        <w:t>7</w:t>
      </w:r>
      <w:r w:rsidR="00F915A1" w:rsidRPr="00263759">
        <w:rPr>
          <w:rFonts w:ascii="Times New Roman" w:hAnsi="Times New Roman"/>
          <w:sz w:val="24"/>
        </w:rPr>
        <w:t xml:space="preserve">.3.apakšpunktā minētā paziņojuma saņemšanas dienas, katrai </w:t>
      </w:r>
      <w:r w:rsidRPr="00263759">
        <w:rPr>
          <w:rFonts w:ascii="Times New Roman" w:hAnsi="Times New Roman"/>
          <w:sz w:val="24"/>
        </w:rPr>
        <w:t>PUSEI</w:t>
      </w:r>
      <w:r w:rsidR="00F915A1" w:rsidRPr="00263759">
        <w:rPr>
          <w:rFonts w:ascii="Times New Roman" w:hAnsi="Times New Roman"/>
          <w:sz w:val="24"/>
        </w:rPr>
        <w:t xml:space="preserve"> ir tiesības vienpusēji izbeigt </w:t>
      </w:r>
      <w:r w:rsidRPr="00263759">
        <w:rPr>
          <w:rFonts w:ascii="Times New Roman" w:hAnsi="Times New Roman"/>
          <w:sz w:val="24"/>
        </w:rPr>
        <w:t>LĪGUMU</w:t>
      </w:r>
      <w:r w:rsidR="00F915A1" w:rsidRPr="00263759">
        <w:rPr>
          <w:rFonts w:ascii="Times New Roman" w:hAnsi="Times New Roman"/>
          <w:sz w:val="24"/>
        </w:rPr>
        <w:t xml:space="preserve"> saistībā ar tā izpildīšanas neiespējamību.</w:t>
      </w:r>
    </w:p>
    <w:p w14:paraId="74140339" w14:textId="7CA5CC36" w:rsidR="008F7F77" w:rsidRPr="002015DD" w:rsidRDefault="00F915A1" w:rsidP="009778B4">
      <w:pPr>
        <w:pStyle w:val="ListParagraph"/>
        <w:numPr>
          <w:ilvl w:val="1"/>
          <w:numId w:val="18"/>
        </w:numPr>
        <w:jc w:val="both"/>
        <w:rPr>
          <w:rFonts w:ascii="Times New Roman" w:hAnsi="Times New Roman"/>
          <w:sz w:val="24"/>
        </w:rPr>
      </w:pPr>
      <w:r w:rsidRPr="00263759">
        <w:rPr>
          <w:rFonts w:ascii="Times New Roman" w:hAnsi="Times New Roman"/>
          <w:sz w:val="24"/>
        </w:rPr>
        <w:lastRenderedPageBreak/>
        <w:t xml:space="preserve">Iestājoties nepārvaramas varas apstākļiem, </w:t>
      </w:r>
      <w:r w:rsidR="000278AD" w:rsidRPr="00263759">
        <w:rPr>
          <w:rFonts w:ascii="Times New Roman" w:hAnsi="Times New Roman"/>
          <w:sz w:val="24"/>
        </w:rPr>
        <w:t>LĪGUMS</w:t>
      </w:r>
      <w:r w:rsidRPr="00263759">
        <w:rPr>
          <w:rFonts w:ascii="Times New Roman" w:hAnsi="Times New Roman"/>
          <w:sz w:val="24"/>
        </w:rPr>
        <w:t xml:space="preserve"> var tikt izbeigts nekavējoties, par to </w:t>
      </w:r>
      <w:r w:rsidR="000278AD" w:rsidRPr="00263759">
        <w:rPr>
          <w:rFonts w:ascii="Times New Roman" w:hAnsi="Times New Roman"/>
          <w:sz w:val="24"/>
        </w:rPr>
        <w:t>PUSĒM</w:t>
      </w:r>
      <w:r w:rsidRPr="00263759">
        <w:rPr>
          <w:rFonts w:ascii="Times New Roman" w:hAnsi="Times New Roman"/>
          <w:sz w:val="24"/>
        </w:rPr>
        <w:t xml:space="preserve"> rakstiski vienojoties.</w:t>
      </w:r>
    </w:p>
    <w:p w14:paraId="15AC2BE1" w14:textId="77777777" w:rsidR="0028751B" w:rsidRPr="004E6C06" w:rsidRDefault="0028751B" w:rsidP="0028751B">
      <w:pPr>
        <w:ind w:left="0" w:right="0"/>
        <w:rPr>
          <w:sz w:val="24"/>
          <w:highlight w:val="yellow"/>
        </w:rPr>
      </w:pPr>
    </w:p>
    <w:p w14:paraId="091C0EB7" w14:textId="77777777" w:rsidR="0028751B" w:rsidRPr="00B07E9F" w:rsidRDefault="0028751B" w:rsidP="00B07E9F">
      <w:pPr>
        <w:pStyle w:val="ListParagraph"/>
        <w:numPr>
          <w:ilvl w:val="0"/>
          <w:numId w:val="18"/>
        </w:numPr>
        <w:outlineLvl w:val="0"/>
        <w:rPr>
          <w:rFonts w:ascii="Times New Roman" w:hAnsi="Times New Roman"/>
          <w:b/>
          <w:bCs/>
          <w:sz w:val="24"/>
        </w:rPr>
      </w:pPr>
      <w:r w:rsidRPr="00B07E9F">
        <w:rPr>
          <w:rFonts w:ascii="Times New Roman" w:hAnsi="Times New Roman"/>
          <w:b/>
          <w:bCs/>
          <w:sz w:val="24"/>
        </w:rPr>
        <w:t>CITI NOTEIKUMI</w:t>
      </w:r>
    </w:p>
    <w:p w14:paraId="146D29E5" w14:textId="229FDBCC" w:rsidR="0028751B" w:rsidRPr="00B07E9F" w:rsidRDefault="0028751B" w:rsidP="00B07E9F">
      <w:pPr>
        <w:pStyle w:val="ListParagraph"/>
        <w:numPr>
          <w:ilvl w:val="1"/>
          <w:numId w:val="18"/>
        </w:numPr>
        <w:jc w:val="both"/>
        <w:rPr>
          <w:rFonts w:ascii="Times New Roman" w:hAnsi="Times New Roman"/>
          <w:sz w:val="24"/>
          <w:szCs w:val="24"/>
        </w:rPr>
      </w:pPr>
      <w:r w:rsidRPr="00B07E9F">
        <w:rPr>
          <w:rFonts w:ascii="Times New Roman" w:hAnsi="Times New Roman"/>
          <w:sz w:val="24"/>
          <w:szCs w:val="24"/>
        </w:rPr>
        <w:t xml:space="preserve">PUSES vienojas, ka </w:t>
      </w:r>
      <w:r w:rsidR="00887650">
        <w:rPr>
          <w:rFonts w:ascii="Times New Roman" w:hAnsi="Times New Roman"/>
          <w:sz w:val="24"/>
          <w:szCs w:val="24"/>
        </w:rPr>
        <w:t>ar LĪGUMA izpildi saistītus jautājumus risinās šādas PUŠU pilnvarotās personas</w:t>
      </w:r>
      <w:r w:rsidRPr="00B07E9F">
        <w:rPr>
          <w:rFonts w:ascii="Times New Roman" w:hAnsi="Times New Roman"/>
          <w:sz w:val="24"/>
          <w:szCs w:val="24"/>
        </w:rPr>
        <w:t xml:space="preserve">: </w:t>
      </w:r>
    </w:p>
    <w:p w14:paraId="3AECFE7F" w14:textId="02C6BDE2" w:rsidR="0028751B" w:rsidRPr="00B07E9F" w:rsidRDefault="0028751B" w:rsidP="00B07E9F">
      <w:pPr>
        <w:pStyle w:val="ListParagraph"/>
        <w:numPr>
          <w:ilvl w:val="2"/>
          <w:numId w:val="18"/>
        </w:numPr>
        <w:tabs>
          <w:tab w:val="left" w:pos="426"/>
        </w:tabs>
        <w:spacing w:before="120"/>
        <w:jc w:val="both"/>
        <w:outlineLvl w:val="1"/>
        <w:rPr>
          <w:rFonts w:ascii="Times New Roman" w:hAnsi="Times New Roman"/>
          <w:sz w:val="24"/>
          <w:szCs w:val="24"/>
        </w:rPr>
      </w:pPr>
      <w:r w:rsidRPr="00B07E9F">
        <w:rPr>
          <w:rFonts w:ascii="Times New Roman" w:hAnsi="Times New Roman"/>
          <w:sz w:val="24"/>
          <w:szCs w:val="24"/>
        </w:rPr>
        <w:t>no PASŪTĪTĀJA puses PASŪTĪTĀJA pilnvarotās personas</w:t>
      </w:r>
      <w:r w:rsidR="005A65FC" w:rsidRPr="00B07E9F">
        <w:rPr>
          <w:rFonts w:ascii="Times New Roman" w:hAnsi="Times New Roman"/>
          <w:sz w:val="24"/>
          <w:szCs w:val="24"/>
        </w:rPr>
        <w:t xml:space="preserve"> </w:t>
      </w:r>
      <w:r w:rsidR="001B4527" w:rsidRPr="00B07E9F">
        <w:rPr>
          <w:rFonts w:ascii="Times New Roman" w:hAnsi="Times New Roman"/>
          <w:sz w:val="24"/>
          <w:szCs w:val="24"/>
        </w:rPr>
        <w:t>–</w:t>
      </w:r>
      <w:r w:rsidR="00DD1F5B">
        <w:rPr>
          <w:rFonts w:ascii="Times New Roman" w:hAnsi="Times New Roman"/>
          <w:sz w:val="24"/>
          <w:szCs w:val="24"/>
        </w:rPr>
        <w:t xml:space="preserve"> </w:t>
      </w:r>
      <w:r w:rsidR="009778B4">
        <w:rPr>
          <w:rFonts w:ascii="Times New Roman" w:hAnsi="Times New Roman"/>
          <w:sz w:val="24"/>
          <w:szCs w:val="24"/>
        </w:rPr>
        <w:t>VID</w:t>
      </w:r>
      <w:r w:rsidR="00BF1C99">
        <w:rPr>
          <w:rFonts w:ascii="Times New Roman" w:hAnsi="Times New Roman"/>
          <w:sz w:val="24"/>
          <w:szCs w:val="24"/>
        </w:rPr>
        <w:t xml:space="preserve"> </w:t>
      </w:r>
      <w:r w:rsidR="00DD1F5B">
        <w:rPr>
          <w:rFonts w:ascii="Times New Roman" w:hAnsi="Times New Roman"/>
          <w:sz w:val="24"/>
          <w:szCs w:val="24"/>
        </w:rPr>
        <w:t>Informā</w:t>
      </w:r>
      <w:r w:rsidR="00BF1C99">
        <w:rPr>
          <w:rFonts w:ascii="Times New Roman" w:hAnsi="Times New Roman"/>
          <w:sz w:val="24"/>
          <w:szCs w:val="24"/>
        </w:rPr>
        <w:t xml:space="preserve">cijas tehnoloģiju </w:t>
      </w:r>
      <w:r w:rsidR="00DD1F5B" w:rsidRPr="00887650">
        <w:rPr>
          <w:rFonts w:ascii="Times New Roman" w:hAnsi="Times New Roman"/>
          <w:sz w:val="24"/>
          <w:szCs w:val="24"/>
        </w:rPr>
        <w:t xml:space="preserve">pārvaldes Ekspluatācijas daļas vadītājs vai </w:t>
      </w:r>
      <w:r w:rsidR="009778B4" w:rsidRPr="00887650">
        <w:rPr>
          <w:rFonts w:ascii="Times New Roman" w:hAnsi="Times New Roman"/>
          <w:sz w:val="24"/>
          <w:szCs w:val="24"/>
        </w:rPr>
        <w:t>VID</w:t>
      </w:r>
      <w:r w:rsidR="00BF1C99" w:rsidRPr="00887650">
        <w:rPr>
          <w:rFonts w:ascii="Times New Roman" w:hAnsi="Times New Roman"/>
          <w:sz w:val="24"/>
          <w:szCs w:val="24"/>
        </w:rPr>
        <w:t xml:space="preserve"> </w:t>
      </w:r>
      <w:r w:rsidR="00DD1F5B" w:rsidRPr="00887650">
        <w:rPr>
          <w:rFonts w:ascii="Times New Roman" w:hAnsi="Times New Roman"/>
          <w:sz w:val="24"/>
          <w:szCs w:val="24"/>
        </w:rPr>
        <w:t>Informā</w:t>
      </w:r>
      <w:r w:rsidR="00BF1C99" w:rsidRPr="00887650">
        <w:rPr>
          <w:rFonts w:ascii="Times New Roman" w:hAnsi="Times New Roman"/>
          <w:sz w:val="24"/>
          <w:szCs w:val="24"/>
        </w:rPr>
        <w:t>cijas tehnoloģiju</w:t>
      </w:r>
      <w:r w:rsidR="00DD1F5B" w:rsidRPr="00887650">
        <w:rPr>
          <w:rFonts w:ascii="Times New Roman" w:hAnsi="Times New Roman"/>
          <w:sz w:val="24"/>
          <w:szCs w:val="24"/>
        </w:rPr>
        <w:t xml:space="preserve"> pārvaldes Ekspluatācijas daļas </w:t>
      </w:r>
      <w:proofErr w:type="spellStart"/>
      <w:r w:rsidR="00DD1F5B" w:rsidRPr="00887650">
        <w:rPr>
          <w:rFonts w:ascii="Times New Roman" w:hAnsi="Times New Roman"/>
          <w:sz w:val="24"/>
          <w:szCs w:val="24"/>
        </w:rPr>
        <w:t>Datubāzu</w:t>
      </w:r>
      <w:proofErr w:type="spellEnd"/>
      <w:r w:rsidR="00DD1F5B" w:rsidRPr="00887650">
        <w:rPr>
          <w:rFonts w:ascii="Times New Roman" w:hAnsi="Times New Roman"/>
          <w:sz w:val="24"/>
          <w:szCs w:val="24"/>
        </w:rPr>
        <w:t xml:space="preserve"> administrēšanas</w:t>
      </w:r>
      <w:r w:rsidR="00DD1F5B" w:rsidRPr="00DD1F5B">
        <w:rPr>
          <w:rFonts w:ascii="Times New Roman" w:hAnsi="Times New Roman"/>
          <w:sz w:val="24"/>
          <w:szCs w:val="24"/>
        </w:rPr>
        <w:t xml:space="preserve"> nodaļa </w:t>
      </w:r>
      <w:r w:rsidR="00DD1F5B">
        <w:rPr>
          <w:rFonts w:ascii="Times New Roman" w:hAnsi="Times New Roman"/>
          <w:sz w:val="24"/>
          <w:szCs w:val="24"/>
        </w:rPr>
        <w:t>vadītājs</w:t>
      </w:r>
      <w:r w:rsidR="00887650">
        <w:rPr>
          <w:rFonts w:ascii="Times New Roman" w:hAnsi="Times New Roman"/>
          <w:sz w:val="24"/>
          <w:szCs w:val="24"/>
        </w:rPr>
        <w:t>;</w:t>
      </w:r>
    </w:p>
    <w:p w14:paraId="30EC32D7" w14:textId="2A7F526A" w:rsidR="0028751B" w:rsidRPr="006F0617" w:rsidRDefault="0028751B" w:rsidP="00B07E9F">
      <w:pPr>
        <w:pStyle w:val="ListParagraph"/>
        <w:numPr>
          <w:ilvl w:val="2"/>
          <w:numId w:val="18"/>
        </w:numPr>
        <w:tabs>
          <w:tab w:val="left" w:pos="426"/>
        </w:tabs>
        <w:spacing w:before="120"/>
        <w:jc w:val="both"/>
        <w:outlineLvl w:val="1"/>
        <w:rPr>
          <w:rFonts w:ascii="Times New Roman" w:hAnsi="Times New Roman"/>
          <w:sz w:val="24"/>
          <w:szCs w:val="24"/>
        </w:rPr>
      </w:pPr>
      <w:r w:rsidRPr="00B07E9F">
        <w:rPr>
          <w:rFonts w:ascii="Times New Roman" w:hAnsi="Times New Roman"/>
          <w:sz w:val="24"/>
          <w:szCs w:val="24"/>
        </w:rPr>
        <w:t xml:space="preserve">no IZPILDĪTĀJA puses </w:t>
      </w:r>
      <w:r w:rsidR="004F359C" w:rsidRPr="00B07E9F">
        <w:rPr>
          <w:rFonts w:ascii="Times New Roman" w:hAnsi="Times New Roman"/>
          <w:sz w:val="24"/>
          <w:szCs w:val="24"/>
        </w:rPr>
        <w:t>–</w:t>
      </w:r>
      <w:r w:rsidRPr="00B07E9F">
        <w:rPr>
          <w:rFonts w:ascii="Times New Roman" w:hAnsi="Times New Roman"/>
          <w:sz w:val="24"/>
          <w:szCs w:val="24"/>
        </w:rPr>
        <w:t xml:space="preserve"> </w:t>
      </w:r>
      <w:r w:rsidR="00BF1C99">
        <w:rPr>
          <w:rFonts w:ascii="Times New Roman" w:hAnsi="Times New Roman"/>
          <w:sz w:val="24"/>
          <w:szCs w:val="24"/>
        </w:rPr>
        <w:t>___________</w:t>
      </w:r>
      <w:r w:rsidR="006F0617" w:rsidRPr="00D405D9">
        <w:rPr>
          <w:rFonts w:ascii="Times New Roman" w:hAnsi="Times New Roman"/>
          <w:sz w:val="24"/>
          <w:szCs w:val="24"/>
        </w:rPr>
        <w:t xml:space="preserve">, e-pasta adrese: </w:t>
      </w:r>
      <w:hyperlink r:id="rId12" w:history="1">
        <w:r w:rsidR="00BF1C99">
          <w:rPr>
            <w:rStyle w:val="Hyperlink"/>
            <w:rFonts w:ascii="Times New Roman" w:hAnsi="Times New Roman"/>
            <w:sz w:val="24"/>
          </w:rPr>
          <w:t>_____________</w:t>
        </w:r>
      </w:hyperlink>
      <w:r w:rsidR="006F0617" w:rsidRPr="00D350B2">
        <w:rPr>
          <w:rFonts w:ascii="Times New Roman" w:hAnsi="Times New Roman"/>
          <w:sz w:val="24"/>
        </w:rPr>
        <w:t xml:space="preserve">, tālrunis: </w:t>
      </w:r>
      <w:r w:rsidR="00BF1C99">
        <w:rPr>
          <w:rFonts w:ascii="Times New Roman" w:hAnsi="Times New Roman"/>
          <w:sz w:val="24"/>
        </w:rPr>
        <w:t>___________</w:t>
      </w:r>
      <w:r w:rsidR="00656460" w:rsidRPr="006F0617">
        <w:rPr>
          <w:rFonts w:ascii="Times New Roman" w:hAnsi="Times New Roman"/>
          <w:sz w:val="24"/>
          <w:szCs w:val="24"/>
        </w:rPr>
        <w:t>.</w:t>
      </w:r>
    </w:p>
    <w:p w14:paraId="706740BD" w14:textId="06DCD978" w:rsidR="0028751B" w:rsidRPr="00B07E9F" w:rsidRDefault="0028751B" w:rsidP="00882681">
      <w:pPr>
        <w:pStyle w:val="ListParagraph"/>
        <w:numPr>
          <w:ilvl w:val="1"/>
          <w:numId w:val="18"/>
        </w:numPr>
        <w:jc w:val="both"/>
        <w:rPr>
          <w:rFonts w:ascii="Times New Roman" w:hAnsi="Times New Roman"/>
          <w:sz w:val="24"/>
        </w:rPr>
      </w:pPr>
      <w:r w:rsidRPr="00B07E9F">
        <w:rPr>
          <w:rFonts w:ascii="Times New Roman" w:hAnsi="Times New Roman"/>
          <w:sz w:val="24"/>
        </w:rPr>
        <w:t xml:space="preserve">Kādam no LĪGUMA noteikumiem zaudējot spēku normatīvo aktu grozījumu gadījumā, LĪGUMS nezaudē spēku tā pārējos punktos, un šajā gadījumā PUŠU pienākums ir piemērot LĪGUMU atbilstoši spēkā esošajiem normatīvajiem aktiem. </w:t>
      </w:r>
    </w:p>
    <w:p w14:paraId="7E264F18" w14:textId="4A8CA2AE" w:rsidR="000C6EA6" w:rsidRPr="000C6EA6" w:rsidRDefault="00377BF7" w:rsidP="00B07E9F">
      <w:pPr>
        <w:pStyle w:val="ListParagraph"/>
        <w:numPr>
          <w:ilvl w:val="1"/>
          <w:numId w:val="18"/>
        </w:numPr>
        <w:jc w:val="both"/>
        <w:rPr>
          <w:rFonts w:ascii="Times New Roman" w:hAnsi="Times New Roman"/>
          <w:sz w:val="24"/>
        </w:rPr>
      </w:pPr>
      <w:r w:rsidRPr="00B07E9F">
        <w:rPr>
          <w:rFonts w:ascii="Times New Roman" w:hAnsi="Times New Roman"/>
          <w:sz w:val="24"/>
        </w:rPr>
        <w:t>Ja kādai no PUSĒM tiek mainīt</w:t>
      </w:r>
      <w:r w:rsidR="00BF1C99">
        <w:rPr>
          <w:rFonts w:ascii="Times New Roman" w:hAnsi="Times New Roman"/>
          <w:sz w:val="24"/>
        </w:rPr>
        <w:t>i</w:t>
      </w:r>
      <w:r w:rsidRPr="00B07E9F">
        <w:rPr>
          <w:rFonts w:ascii="Times New Roman" w:hAnsi="Times New Roman"/>
          <w:sz w:val="24"/>
        </w:rPr>
        <w:t xml:space="preserve"> LĪGUMĀ minētie PUŠU rekvizīti, tālruņa numuri, adreses u.c.</w:t>
      </w:r>
      <w:r w:rsidR="00BF1C99">
        <w:rPr>
          <w:rFonts w:ascii="Times New Roman" w:hAnsi="Times New Roman"/>
          <w:sz w:val="24"/>
        </w:rPr>
        <w:t xml:space="preserve">, </w:t>
      </w:r>
      <w:r w:rsidR="00BF1C99" w:rsidRPr="00B07E9F">
        <w:rPr>
          <w:rFonts w:ascii="Times New Roman" w:hAnsi="Times New Roman"/>
          <w:sz w:val="24"/>
        </w:rPr>
        <w:t>PUŠU pilnvarot</w:t>
      </w:r>
      <w:r w:rsidR="00BF1C99">
        <w:rPr>
          <w:rFonts w:ascii="Times New Roman" w:hAnsi="Times New Roman"/>
          <w:sz w:val="24"/>
        </w:rPr>
        <w:t>ās</w:t>
      </w:r>
      <w:r w:rsidR="00BF1C99" w:rsidRPr="00B07E9F">
        <w:rPr>
          <w:rFonts w:ascii="Times New Roman" w:hAnsi="Times New Roman"/>
          <w:sz w:val="24"/>
        </w:rPr>
        <w:t xml:space="preserve"> person</w:t>
      </w:r>
      <w:r w:rsidR="00BF1C99">
        <w:rPr>
          <w:rFonts w:ascii="Times New Roman" w:hAnsi="Times New Roman"/>
          <w:sz w:val="24"/>
        </w:rPr>
        <w:t>as,</w:t>
      </w:r>
      <w:r w:rsidR="00BF1C99" w:rsidRPr="00B07E9F">
        <w:rPr>
          <w:rFonts w:ascii="Times New Roman" w:hAnsi="Times New Roman"/>
          <w:sz w:val="24"/>
        </w:rPr>
        <w:t xml:space="preserve"> to rekvizīti</w:t>
      </w:r>
      <w:r w:rsidRPr="00B07E9F">
        <w:rPr>
          <w:rFonts w:ascii="Times New Roman" w:hAnsi="Times New Roman"/>
          <w:sz w:val="24"/>
        </w:rPr>
        <w:t>, tad tā nekavējoties, bet ne vēlāk kā 5 (piecu) darba dienu laikā rakstiski paziņo par to otrai PUSEI. Šāds paziņojums kļūst saistošs otrai PUSEI 7. (septītajā) darba dienā pēc tā nosūtīšanas dienas. Ja PUSE neizpilda šī apakšpunkta noteikumus, uzskatāms, ka otra PUSE ir pilnībā izpildījusi savas saistības, lietojot LĪGUMĀ esošo informāciju par otru PUSI. Šajā apakšpunktā minētos paziņojumus pa</w:t>
      </w:r>
      <w:r w:rsidR="00D27F12" w:rsidRPr="00B07E9F">
        <w:rPr>
          <w:rFonts w:ascii="Times New Roman" w:hAnsi="Times New Roman"/>
          <w:sz w:val="24"/>
        </w:rPr>
        <w:t>r</w:t>
      </w:r>
      <w:r w:rsidRPr="00B07E9F">
        <w:rPr>
          <w:rFonts w:ascii="Times New Roman" w:hAnsi="Times New Roman"/>
          <w:sz w:val="24"/>
        </w:rPr>
        <w:t xml:space="preserve"> pilnvaroto personu un to rekvizītu maiņu no PASŪTĪTĀJA puses ir tiesīgs parakstīt VID </w:t>
      </w:r>
      <w:r w:rsidR="0028751B" w:rsidRPr="00B07E9F">
        <w:rPr>
          <w:rFonts w:ascii="Times New Roman" w:hAnsi="Times New Roman"/>
          <w:sz w:val="24"/>
        </w:rPr>
        <w:t>Informā</w:t>
      </w:r>
      <w:r w:rsidR="00BF1C99">
        <w:rPr>
          <w:rFonts w:ascii="Times New Roman" w:hAnsi="Times New Roman"/>
          <w:sz w:val="24"/>
        </w:rPr>
        <w:t>cijas tehnoloģiju</w:t>
      </w:r>
      <w:r w:rsidR="0028751B" w:rsidRPr="00B07E9F">
        <w:rPr>
          <w:rFonts w:ascii="Times New Roman" w:hAnsi="Times New Roman"/>
          <w:sz w:val="24"/>
        </w:rPr>
        <w:t xml:space="preserve"> pārvaldes direktors vai</w:t>
      </w:r>
      <w:r w:rsidR="00401190" w:rsidRPr="00B07E9F">
        <w:rPr>
          <w:rFonts w:ascii="Times New Roman" w:hAnsi="Times New Roman"/>
          <w:sz w:val="24"/>
        </w:rPr>
        <w:t xml:space="preserve"> </w:t>
      </w:r>
      <w:r w:rsidR="003E332B" w:rsidRPr="00B07E9F">
        <w:rPr>
          <w:rFonts w:ascii="Times New Roman" w:hAnsi="Times New Roman"/>
          <w:sz w:val="24"/>
        </w:rPr>
        <w:t>viņa</w:t>
      </w:r>
      <w:r w:rsidR="002C7E0B" w:rsidRPr="00B07E9F">
        <w:rPr>
          <w:rFonts w:ascii="Times New Roman" w:hAnsi="Times New Roman"/>
          <w:sz w:val="24"/>
        </w:rPr>
        <w:t xml:space="preserve"> prombūtnes laikā </w:t>
      </w:r>
      <w:r w:rsidR="00512A97" w:rsidRPr="00B07E9F">
        <w:rPr>
          <w:rFonts w:ascii="Times New Roman" w:hAnsi="Times New Roman"/>
          <w:sz w:val="24"/>
        </w:rPr>
        <w:t>persona, kura viņu aizvieto</w:t>
      </w:r>
      <w:r w:rsidR="0028751B" w:rsidRPr="00B07E9F">
        <w:rPr>
          <w:rFonts w:ascii="Times New Roman" w:hAnsi="Times New Roman"/>
          <w:sz w:val="24"/>
        </w:rPr>
        <w:t>.</w:t>
      </w:r>
      <w:bookmarkStart w:id="6" w:name="_Hlk216268259"/>
      <w:r w:rsidR="000C6EA6" w:rsidRPr="000C6EA6">
        <w:rPr>
          <w:rFonts w:ascii="Times New Roman" w:hAnsi="Times New Roman"/>
          <w:sz w:val="24"/>
          <w:szCs w:val="24"/>
        </w:rPr>
        <w:t xml:space="preserve"> </w:t>
      </w:r>
    </w:p>
    <w:p w14:paraId="442B7C4F" w14:textId="112CC8F6" w:rsidR="0028751B" w:rsidRDefault="000C6EA6" w:rsidP="00B07E9F">
      <w:pPr>
        <w:pStyle w:val="ListParagraph"/>
        <w:numPr>
          <w:ilvl w:val="1"/>
          <w:numId w:val="18"/>
        </w:numPr>
        <w:jc w:val="both"/>
        <w:rPr>
          <w:rFonts w:ascii="Times New Roman" w:hAnsi="Times New Roman"/>
          <w:sz w:val="24"/>
        </w:rPr>
      </w:pPr>
      <w:r w:rsidRPr="00390B86">
        <w:rPr>
          <w:rFonts w:ascii="Times New Roman" w:hAnsi="Times New Roman"/>
          <w:sz w:val="24"/>
          <w:szCs w:val="24"/>
        </w:rPr>
        <w:t>IZPILDĪTĀJS, tā speciālisti, apakšuzņēmēji ir atbilstoš</w:t>
      </w:r>
      <w:r>
        <w:rPr>
          <w:rFonts w:ascii="Times New Roman" w:hAnsi="Times New Roman"/>
          <w:sz w:val="24"/>
          <w:szCs w:val="24"/>
        </w:rPr>
        <w:t>i</w:t>
      </w:r>
      <w:r w:rsidRPr="00390B86">
        <w:rPr>
          <w:rFonts w:ascii="Times New Roman" w:hAnsi="Times New Roman"/>
          <w:sz w:val="24"/>
          <w:szCs w:val="24"/>
        </w:rPr>
        <w:t xml:space="preserve"> Latvijas Republikā spēkā esošajiem normatīvajiem aktiem par minimālajām </w:t>
      </w:r>
      <w:proofErr w:type="spellStart"/>
      <w:r w:rsidRPr="00390B86">
        <w:rPr>
          <w:rFonts w:ascii="Times New Roman" w:hAnsi="Times New Roman"/>
          <w:sz w:val="24"/>
          <w:szCs w:val="24"/>
        </w:rPr>
        <w:t>kiberdrošības</w:t>
      </w:r>
      <w:proofErr w:type="spellEnd"/>
      <w:r w:rsidRPr="00390B86">
        <w:rPr>
          <w:rFonts w:ascii="Times New Roman" w:hAnsi="Times New Roman"/>
          <w:sz w:val="24"/>
          <w:szCs w:val="24"/>
        </w:rPr>
        <w:t xml:space="preserve"> prasībām.</w:t>
      </w:r>
      <w:bookmarkEnd w:id="6"/>
    </w:p>
    <w:p w14:paraId="20240244" w14:textId="5292E0F6" w:rsidR="000C6EA6" w:rsidRPr="00B12E62" w:rsidRDefault="000C6EA6" w:rsidP="000C6EA6">
      <w:pPr>
        <w:pStyle w:val="Header"/>
        <w:numPr>
          <w:ilvl w:val="1"/>
          <w:numId w:val="18"/>
        </w:numPr>
        <w:tabs>
          <w:tab w:val="clear" w:pos="4153"/>
          <w:tab w:val="clear" w:pos="8306"/>
          <w:tab w:val="left" w:pos="426"/>
        </w:tabs>
        <w:ind w:right="-1"/>
        <w:contextualSpacing/>
        <w:jc w:val="both"/>
        <w:rPr>
          <w:rFonts w:eastAsia="Calibri"/>
          <w:sz w:val="24"/>
        </w:rPr>
      </w:pPr>
      <w:r w:rsidRPr="00B12E62">
        <w:rPr>
          <w:rFonts w:eastAsia="Calibri"/>
          <w:sz w:val="24"/>
        </w:rPr>
        <w:t>I</w:t>
      </w:r>
      <w:r>
        <w:rPr>
          <w:rFonts w:eastAsia="Calibri"/>
          <w:sz w:val="24"/>
        </w:rPr>
        <w:t>ZPILDĪTĀJA</w:t>
      </w:r>
      <w:r w:rsidRPr="00B12E62">
        <w:rPr>
          <w:rFonts w:eastAsia="Calibri"/>
          <w:sz w:val="24"/>
        </w:rPr>
        <w:t xml:space="preserve"> piesaistītais/-</w:t>
      </w:r>
      <w:proofErr w:type="spellStart"/>
      <w:r w:rsidRPr="00B12E62">
        <w:rPr>
          <w:rFonts w:eastAsia="Calibri"/>
          <w:sz w:val="24"/>
        </w:rPr>
        <w:t>ie</w:t>
      </w:r>
      <w:proofErr w:type="spellEnd"/>
      <w:r w:rsidRPr="00B12E62">
        <w:rPr>
          <w:rFonts w:eastAsia="Calibri"/>
          <w:sz w:val="24"/>
        </w:rPr>
        <w:t xml:space="preserve"> PIL 63.panta otrajā daļā minētais/-</w:t>
      </w:r>
      <w:proofErr w:type="spellStart"/>
      <w:r w:rsidRPr="00B12E62">
        <w:rPr>
          <w:rFonts w:eastAsia="Calibri"/>
          <w:sz w:val="24"/>
        </w:rPr>
        <w:t>ie</w:t>
      </w:r>
      <w:proofErr w:type="spellEnd"/>
      <w:r w:rsidRPr="00B12E62">
        <w:rPr>
          <w:rFonts w:eastAsia="Calibri"/>
          <w:sz w:val="24"/>
        </w:rPr>
        <w:t xml:space="preserve"> apakšuzņēmējs/-i, ir ___________________. Šajā apakšpunktā minētajam apakšuzņēmējam nododamā L</w:t>
      </w:r>
      <w:r>
        <w:rPr>
          <w:rFonts w:eastAsia="Calibri"/>
          <w:sz w:val="24"/>
        </w:rPr>
        <w:t>ĪGUMA</w:t>
      </w:r>
      <w:r w:rsidRPr="00B12E62">
        <w:rPr>
          <w:rFonts w:eastAsia="Calibri"/>
          <w:sz w:val="24"/>
        </w:rPr>
        <w:t xml:space="preserve"> izpildes daļa ir ________.</w:t>
      </w:r>
    </w:p>
    <w:p w14:paraId="2EE49DAD" w14:textId="7B8793C8" w:rsidR="000C6EA6" w:rsidRPr="002015DD" w:rsidRDefault="000C6EA6" w:rsidP="002015DD">
      <w:pPr>
        <w:pStyle w:val="Header"/>
        <w:numPr>
          <w:ilvl w:val="1"/>
          <w:numId w:val="18"/>
        </w:numPr>
        <w:tabs>
          <w:tab w:val="clear" w:pos="4153"/>
          <w:tab w:val="clear" w:pos="8306"/>
          <w:tab w:val="left" w:pos="426"/>
        </w:tabs>
        <w:ind w:right="-1"/>
        <w:contextualSpacing/>
        <w:jc w:val="both"/>
        <w:rPr>
          <w:sz w:val="24"/>
        </w:rPr>
      </w:pPr>
      <w:r w:rsidRPr="00DB145C">
        <w:rPr>
          <w:rFonts w:eastAsia="Calibri"/>
          <w:sz w:val="24"/>
        </w:rPr>
        <w:t>I</w:t>
      </w:r>
      <w:r>
        <w:rPr>
          <w:rFonts w:eastAsia="Calibri"/>
          <w:sz w:val="24"/>
        </w:rPr>
        <w:t>ZPILDĪTĀJA</w:t>
      </w:r>
      <w:r w:rsidRPr="00DB145C">
        <w:rPr>
          <w:rFonts w:eastAsia="Calibri"/>
          <w:sz w:val="24"/>
        </w:rPr>
        <w:t xml:space="preserve"> piesaistīt</w:t>
      </w:r>
      <w:r>
        <w:rPr>
          <w:rFonts w:eastAsia="Calibri"/>
          <w:sz w:val="24"/>
        </w:rPr>
        <w:t>ie</w:t>
      </w:r>
      <w:r w:rsidRPr="00DB145C">
        <w:rPr>
          <w:rFonts w:eastAsia="Calibri"/>
          <w:sz w:val="24"/>
        </w:rPr>
        <w:t xml:space="preserve"> apakšuzņēmēj</w:t>
      </w:r>
      <w:r>
        <w:rPr>
          <w:rFonts w:eastAsia="Calibri"/>
          <w:sz w:val="24"/>
        </w:rPr>
        <w:t>i</w:t>
      </w:r>
      <w:r w:rsidRPr="00DB145C">
        <w:rPr>
          <w:rFonts w:eastAsia="Calibri"/>
          <w:sz w:val="24"/>
        </w:rPr>
        <w:t>, uz kur</w:t>
      </w:r>
      <w:r>
        <w:rPr>
          <w:rFonts w:eastAsia="Calibri"/>
          <w:sz w:val="24"/>
        </w:rPr>
        <w:t>u</w:t>
      </w:r>
      <w:r w:rsidRPr="00DB145C">
        <w:rPr>
          <w:rFonts w:eastAsia="Calibri"/>
          <w:sz w:val="24"/>
        </w:rPr>
        <w:t xml:space="preserve"> iespējām I</w:t>
      </w:r>
      <w:r>
        <w:rPr>
          <w:rFonts w:eastAsia="Calibri"/>
          <w:sz w:val="24"/>
        </w:rPr>
        <w:t>ZPILDĪTĀJS</w:t>
      </w:r>
      <w:r w:rsidRPr="00DB145C">
        <w:rPr>
          <w:rFonts w:eastAsia="Calibri"/>
          <w:sz w:val="24"/>
        </w:rPr>
        <w:t xml:space="preserve"> balstījies, lai apliecinātu savu kvalifikāciju</w:t>
      </w:r>
      <w:r>
        <w:rPr>
          <w:rFonts w:eastAsia="Calibri"/>
          <w:sz w:val="24"/>
        </w:rPr>
        <w:t>,</w:t>
      </w:r>
      <w:r w:rsidRPr="00DB145C">
        <w:rPr>
          <w:rFonts w:eastAsia="Calibri"/>
          <w:sz w:val="24"/>
        </w:rPr>
        <w:t xml:space="preserve"> ir </w:t>
      </w:r>
      <w:r>
        <w:rPr>
          <w:rFonts w:eastAsia="Calibri"/>
          <w:sz w:val="24"/>
        </w:rPr>
        <w:t>_______________</w:t>
      </w:r>
      <w:r w:rsidRPr="00DB145C">
        <w:rPr>
          <w:sz w:val="24"/>
        </w:rPr>
        <w:t>.</w:t>
      </w:r>
    </w:p>
    <w:p w14:paraId="4C0AD185" w14:textId="75FC1E1C" w:rsidR="000C6EA6" w:rsidRDefault="000C6EA6" w:rsidP="000C6EA6">
      <w:pPr>
        <w:pStyle w:val="Header"/>
        <w:numPr>
          <w:ilvl w:val="1"/>
          <w:numId w:val="18"/>
        </w:numPr>
        <w:tabs>
          <w:tab w:val="clear" w:pos="4153"/>
          <w:tab w:val="clear" w:pos="8306"/>
          <w:tab w:val="left" w:pos="426"/>
        </w:tabs>
        <w:ind w:right="-1"/>
        <w:contextualSpacing/>
        <w:jc w:val="both"/>
        <w:rPr>
          <w:rFonts w:eastAsia="Calibri"/>
          <w:sz w:val="24"/>
        </w:rPr>
      </w:pPr>
      <w:bookmarkStart w:id="7" w:name="_Hlk192596028"/>
      <w:r w:rsidRPr="00B12E62">
        <w:rPr>
          <w:rFonts w:eastAsia="Calibri"/>
          <w:sz w:val="24"/>
        </w:rPr>
        <w:t>I</w:t>
      </w:r>
      <w:r>
        <w:rPr>
          <w:rFonts w:eastAsia="Calibri"/>
          <w:sz w:val="24"/>
        </w:rPr>
        <w:t>ZPILDĪTĀJA</w:t>
      </w:r>
      <w:r w:rsidRPr="00B12E62">
        <w:rPr>
          <w:rFonts w:eastAsia="Calibri"/>
          <w:sz w:val="24"/>
        </w:rPr>
        <w:t xml:space="preserve"> piesaistītie apakšuzņēmēji, izņemot L</w:t>
      </w:r>
      <w:r w:rsidR="00073300">
        <w:rPr>
          <w:rFonts w:eastAsia="Calibri"/>
          <w:sz w:val="24"/>
        </w:rPr>
        <w:t>ĪGUMA</w:t>
      </w:r>
      <w:r w:rsidRPr="00B12E62">
        <w:rPr>
          <w:rFonts w:eastAsia="Calibri"/>
          <w:sz w:val="24"/>
        </w:rPr>
        <w:t xml:space="preserve"> 9.</w:t>
      </w:r>
      <w:r>
        <w:rPr>
          <w:rFonts w:eastAsia="Calibri"/>
          <w:sz w:val="24"/>
        </w:rPr>
        <w:t>5</w:t>
      </w:r>
      <w:r w:rsidRPr="00B12E62">
        <w:rPr>
          <w:rFonts w:eastAsia="Calibri"/>
          <w:sz w:val="24"/>
        </w:rPr>
        <w:t>. un 9.</w:t>
      </w:r>
      <w:r>
        <w:rPr>
          <w:rFonts w:eastAsia="Calibri"/>
          <w:sz w:val="24"/>
        </w:rPr>
        <w:t>6</w:t>
      </w:r>
      <w:r w:rsidRPr="00B12E62">
        <w:rPr>
          <w:rFonts w:eastAsia="Calibri"/>
          <w:sz w:val="24"/>
        </w:rPr>
        <w:t>.apakšpunktā norādītos apakšuzņēmējus, ir: ________________________.</w:t>
      </w:r>
    </w:p>
    <w:p w14:paraId="5614C7F6" w14:textId="00FC7ED3" w:rsidR="000C6EA6" w:rsidRPr="002015DD" w:rsidRDefault="000C6EA6" w:rsidP="000C6EA6">
      <w:pPr>
        <w:pStyle w:val="Header"/>
        <w:tabs>
          <w:tab w:val="clear" w:pos="4153"/>
          <w:tab w:val="clear" w:pos="8306"/>
          <w:tab w:val="left" w:pos="426"/>
        </w:tabs>
        <w:ind w:left="0" w:right="-1"/>
        <w:contextualSpacing/>
        <w:jc w:val="both"/>
        <w:rPr>
          <w:rFonts w:eastAsia="Calibri"/>
          <w:i/>
          <w:iCs/>
          <w:sz w:val="24"/>
        </w:rPr>
      </w:pPr>
      <w:r w:rsidRPr="000C6EA6">
        <w:rPr>
          <w:i/>
          <w:iCs/>
          <w:sz w:val="24"/>
        </w:rPr>
        <w:t xml:space="preserve">(Līguma </w:t>
      </w:r>
      <w:r w:rsidR="009F1FEA">
        <w:rPr>
          <w:i/>
          <w:iCs/>
          <w:sz w:val="24"/>
        </w:rPr>
        <w:t>8</w:t>
      </w:r>
      <w:r w:rsidRPr="000C6EA6">
        <w:rPr>
          <w:i/>
          <w:iCs/>
          <w:sz w:val="24"/>
        </w:rPr>
        <w:t xml:space="preserve">.5., </w:t>
      </w:r>
      <w:r w:rsidR="009F1FEA">
        <w:rPr>
          <w:i/>
          <w:iCs/>
          <w:sz w:val="24"/>
        </w:rPr>
        <w:t>8</w:t>
      </w:r>
      <w:r w:rsidRPr="000C6EA6">
        <w:rPr>
          <w:i/>
          <w:iCs/>
          <w:sz w:val="24"/>
        </w:rPr>
        <w:t xml:space="preserve">.6., </w:t>
      </w:r>
      <w:r w:rsidR="009F1FEA">
        <w:rPr>
          <w:i/>
          <w:iCs/>
          <w:sz w:val="24"/>
        </w:rPr>
        <w:t>8</w:t>
      </w:r>
      <w:r w:rsidRPr="000C6EA6">
        <w:rPr>
          <w:i/>
          <w:iCs/>
          <w:sz w:val="24"/>
        </w:rPr>
        <w:t xml:space="preserve">.7.apakšpunkts tiks papildināts atbilstoši izvēlētā pretendenta </w:t>
      </w:r>
      <w:r w:rsidRPr="002015DD">
        <w:rPr>
          <w:rFonts w:eastAsia="Calibri"/>
          <w:i/>
          <w:iCs/>
          <w:sz w:val="24"/>
        </w:rPr>
        <w:t>piedāvājumam.)</w:t>
      </w:r>
      <w:bookmarkEnd w:id="7"/>
    </w:p>
    <w:p w14:paraId="45B723D6" w14:textId="41456F0B" w:rsidR="000C6EA6" w:rsidRPr="000C6EA6" w:rsidRDefault="000C6EA6" w:rsidP="002015DD">
      <w:pPr>
        <w:pStyle w:val="Header"/>
        <w:numPr>
          <w:ilvl w:val="1"/>
          <w:numId w:val="18"/>
        </w:numPr>
        <w:tabs>
          <w:tab w:val="clear" w:pos="4153"/>
          <w:tab w:val="clear" w:pos="8306"/>
          <w:tab w:val="left" w:pos="426"/>
        </w:tabs>
        <w:ind w:right="-1"/>
        <w:contextualSpacing/>
        <w:jc w:val="both"/>
        <w:rPr>
          <w:rFonts w:eastAsia="Calibri"/>
          <w:sz w:val="24"/>
        </w:rPr>
      </w:pPr>
      <w:r w:rsidRPr="002D771A">
        <w:rPr>
          <w:rFonts w:eastAsia="Calibri"/>
          <w:sz w:val="24"/>
        </w:rPr>
        <w:t>I</w:t>
      </w:r>
      <w:r>
        <w:rPr>
          <w:rFonts w:eastAsia="Calibri"/>
          <w:sz w:val="24"/>
        </w:rPr>
        <w:t>ZPILDĪTĀJAM</w:t>
      </w:r>
      <w:r w:rsidRPr="002D771A">
        <w:rPr>
          <w:rFonts w:eastAsia="Calibri"/>
          <w:sz w:val="24"/>
        </w:rPr>
        <w:t xml:space="preserve"> ir pienākums informēt </w:t>
      </w:r>
      <w:r>
        <w:rPr>
          <w:rFonts w:eastAsia="Calibri"/>
          <w:sz w:val="24"/>
        </w:rPr>
        <w:t>P</w:t>
      </w:r>
      <w:r w:rsidR="00073300">
        <w:rPr>
          <w:rFonts w:eastAsia="Calibri"/>
          <w:sz w:val="24"/>
        </w:rPr>
        <w:t>ASŪTĪTĀJU</w:t>
      </w:r>
      <w:r w:rsidRPr="002D771A">
        <w:rPr>
          <w:rFonts w:eastAsia="Calibri"/>
          <w:sz w:val="24"/>
        </w:rPr>
        <w:t xml:space="preserve"> par jaunu apakšuzņēmēju piesaisti un to atbilstību L</w:t>
      </w:r>
      <w:r>
        <w:rPr>
          <w:rFonts w:eastAsia="Calibri"/>
          <w:sz w:val="24"/>
        </w:rPr>
        <w:t>ĪGUMA</w:t>
      </w:r>
      <w:r w:rsidRPr="002D771A">
        <w:rPr>
          <w:rFonts w:eastAsia="Calibri"/>
          <w:sz w:val="24"/>
        </w:rPr>
        <w:t xml:space="preserve"> </w:t>
      </w:r>
      <w:r w:rsidR="009F1FEA" w:rsidRPr="002015DD">
        <w:rPr>
          <w:rFonts w:eastAsia="Calibri"/>
          <w:sz w:val="24"/>
        </w:rPr>
        <w:t>8</w:t>
      </w:r>
      <w:r w:rsidRPr="009F1FEA">
        <w:rPr>
          <w:rFonts w:eastAsia="Calibri"/>
          <w:sz w:val="24"/>
        </w:rPr>
        <w:t>.</w:t>
      </w:r>
      <w:r w:rsidR="00A179B2" w:rsidRPr="009F1FEA">
        <w:rPr>
          <w:rFonts w:eastAsia="Calibri"/>
          <w:sz w:val="24"/>
        </w:rPr>
        <w:t>4</w:t>
      </w:r>
      <w:r w:rsidRPr="009F1FEA">
        <w:rPr>
          <w:rFonts w:eastAsia="Calibri"/>
          <w:sz w:val="24"/>
        </w:rPr>
        <w:t>.apakšpunktā</w:t>
      </w:r>
      <w:r w:rsidRPr="002D771A">
        <w:rPr>
          <w:rFonts w:eastAsia="Calibri"/>
          <w:sz w:val="24"/>
        </w:rPr>
        <w:t xml:space="preserve"> noteiktajām prasībām. I</w:t>
      </w:r>
      <w:r>
        <w:rPr>
          <w:rFonts w:eastAsia="Calibri"/>
          <w:sz w:val="24"/>
        </w:rPr>
        <w:t>ZPILDĪTĀJAM</w:t>
      </w:r>
      <w:r w:rsidRPr="002D771A">
        <w:rPr>
          <w:rFonts w:eastAsia="Calibri"/>
          <w:sz w:val="24"/>
        </w:rPr>
        <w:t xml:space="preserve"> ir pienākums</w:t>
      </w:r>
      <w:r>
        <w:rPr>
          <w:rFonts w:eastAsia="Calibri"/>
          <w:sz w:val="24"/>
        </w:rPr>
        <w:t xml:space="preserve"> </w:t>
      </w:r>
      <w:r w:rsidRPr="000C6EA6">
        <w:rPr>
          <w:rFonts w:eastAsia="Calibri"/>
          <w:sz w:val="24"/>
        </w:rPr>
        <w:t xml:space="preserve">nomainīt IZPILDĪTĀJA piesaistīto apakšuzņēmēju, ja attiecībā uz apakšuzņēmēja jauno valdes vai padomes locekli, dalībnieku, kapitāla daļu īpašnieku (turētāju), patiesā labuma guvēju, netiešās ietekmes guvēju, par kuru IZPILDĪTĀJS sniedz informāciju PASŪTĪTĀJAM atbilstoši </w:t>
      </w:r>
      <w:r w:rsidRPr="009F1FEA">
        <w:rPr>
          <w:rFonts w:eastAsia="Calibri"/>
          <w:sz w:val="24"/>
        </w:rPr>
        <w:t xml:space="preserve">LĪGUMA </w:t>
      </w:r>
      <w:r w:rsidR="009F1FEA" w:rsidRPr="002015DD">
        <w:rPr>
          <w:rFonts w:eastAsia="Calibri"/>
          <w:sz w:val="24"/>
        </w:rPr>
        <w:t>8</w:t>
      </w:r>
      <w:r w:rsidRPr="009F1FEA">
        <w:rPr>
          <w:rFonts w:eastAsia="Calibri"/>
          <w:sz w:val="24"/>
        </w:rPr>
        <w:t>.1</w:t>
      </w:r>
      <w:r w:rsidR="00A179B2" w:rsidRPr="002015DD">
        <w:rPr>
          <w:rFonts w:eastAsia="Calibri"/>
          <w:sz w:val="24"/>
        </w:rPr>
        <w:t>7</w:t>
      </w:r>
      <w:r w:rsidRPr="009F1FEA">
        <w:rPr>
          <w:rFonts w:eastAsia="Calibri"/>
          <w:sz w:val="24"/>
        </w:rPr>
        <w:t>.2.apakšpunktam</w:t>
      </w:r>
      <w:r w:rsidRPr="000C6EA6">
        <w:rPr>
          <w:rFonts w:eastAsia="Calibri"/>
          <w:sz w:val="24"/>
        </w:rPr>
        <w:t>, saskaņā ar MK noteikumu Nr. 397 100.1.apakšpunktu ir saņemts negatīvs Satversmes aizsardzības biroja atzinums;</w:t>
      </w:r>
    </w:p>
    <w:p w14:paraId="5454FB75" w14:textId="07C5D559" w:rsidR="00886CEC" w:rsidRPr="002015DD" w:rsidRDefault="000C6EA6" w:rsidP="002015DD">
      <w:pPr>
        <w:pStyle w:val="Header"/>
        <w:numPr>
          <w:ilvl w:val="1"/>
          <w:numId w:val="18"/>
        </w:numPr>
        <w:tabs>
          <w:tab w:val="clear" w:pos="4153"/>
          <w:tab w:val="clear" w:pos="8306"/>
          <w:tab w:val="left" w:pos="426"/>
        </w:tabs>
        <w:ind w:right="-1"/>
        <w:contextualSpacing/>
        <w:jc w:val="both"/>
        <w:rPr>
          <w:sz w:val="24"/>
        </w:rPr>
      </w:pPr>
      <w:r w:rsidRPr="00B12E62">
        <w:rPr>
          <w:rFonts w:eastAsia="Calibri"/>
          <w:sz w:val="24"/>
        </w:rPr>
        <w:t>I</w:t>
      </w:r>
      <w:r>
        <w:rPr>
          <w:rFonts w:eastAsia="Calibri"/>
          <w:sz w:val="24"/>
        </w:rPr>
        <w:t>ZPILDĪTĀJS</w:t>
      </w:r>
      <w:r w:rsidRPr="00B12E62">
        <w:rPr>
          <w:rFonts w:eastAsia="Calibri"/>
          <w:sz w:val="24"/>
        </w:rPr>
        <w:t xml:space="preserve"> ir tiesīgs, rakstiski saskaņojot ar P</w:t>
      </w:r>
      <w:r>
        <w:rPr>
          <w:rFonts w:eastAsia="Calibri"/>
          <w:sz w:val="24"/>
        </w:rPr>
        <w:t>ASŪTĪTĀJU</w:t>
      </w:r>
      <w:r w:rsidRPr="00B12E62">
        <w:rPr>
          <w:rFonts w:eastAsia="Calibri"/>
          <w:sz w:val="24"/>
        </w:rPr>
        <w:t>, veikt apakšuzņēmēju nomaiņu, kā arī papildus apakšuzņēmēju iesaistīšanu L</w:t>
      </w:r>
      <w:r>
        <w:rPr>
          <w:rFonts w:eastAsia="Calibri"/>
          <w:sz w:val="24"/>
        </w:rPr>
        <w:t>ĪGUMA</w:t>
      </w:r>
      <w:r w:rsidRPr="00B12E62">
        <w:rPr>
          <w:rFonts w:eastAsia="Calibri"/>
          <w:sz w:val="24"/>
        </w:rPr>
        <w:t xml:space="preserve"> izpildē saskaņā ar PIL 62.panta noteikumiem.</w:t>
      </w:r>
    </w:p>
    <w:p w14:paraId="59ED73C9" w14:textId="77777777" w:rsidR="003A5E68" w:rsidRDefault="00886CEC" w:rsidP="00263759">
      <w:pPr>
        <w:pStyle w:val="ListParagraph"/>
        <w:numPr>
          <w:ilvl w:val="1"/>
          <w:numId w:val="18"/>
        </w:numPr>
        <w:jc w:val="both"/>
        <w:rPr>
          <w:rFonts w:ascii="Times New Roman" w:hAnsi="Times New Roman"/>
          <w:sz w:val="24"/>
        </w:rPr>
      </w:pPr>
      <w:r w:rsidRPr="00263759">
        <w:rPr>
          <w:rFonts w:ascii="Times New Roman" w:hAnsi="Times New Roman"/>
          <w:sz w:val="24"/>
        </w:rPr>
        <w:t>Piedāvājot apakšuzņēmēju nomaiņu IZPILDĪTĀJS iesniedz PASŪTĪTĀJAM</w:t>
      </w:r>
      <w:r w:rsidR="003A5E68">
        <w:rPr>
          <w:rFonts w:ascii="Times New Roman" w:hAnsi="Times New Roman"/>
          <w:sz w:val="24"/>
        </w:rPr>
        <w:t>:</w:t>
      </w:r>
    </w:p>
    <w:p w14:paraId="2EC12B0D" w14:textId="66A300D0" w:rsidR="00886CEC" w:rsidRPr="00D05DAD" w:rsidRDefault="00886CEC" w:rsidP="002015DD">
      <w:pPr>
        <w:pStyle w:val="ListParagraph"/>
        <w:numPr>
          <w:ilvl w:val="2"/>
          <w:numId w:val="18"/>
        </w:numPr>
        <w:ind w:left="709" w:hanging="709"/>
        <w:jc w:val="both"/>
        <w:rPr>
          <w:sz w:val="24"/>
        </w:rPr>
      </w:pPr>
      <w:r w:rsidRPr="002015DD">
        <w:rPr>
          <w:rFonts w:ascii="Times New Roman" w:hAnsi="Times New Roman"/>
          <w:sz w:val="24"/>
        </w:rPr>
        <w:t>apliecinājumu, ka uz piedāvāto apakšuzņēmēju neattiecas Padomes Regulas (ES) Nr. 833/2014 (2014. gada 31. jūlijs) 5.k. panta 1.punktā noteiktais</w:t>
      </w:r>
      <w:r w:rsidR="003A5E68" w:rsidRPr="002015DD">
        <w:rPr>
          <w:rFonts w:ascii="Times New Roman" w:hAnsi="Times New Roman"/>
          <w:sz w:val="24"/>
        </w:rPr>
        <w:t>;</w:t>
      </w:r>
    </w:p>
    <w:p w14:paraId="4FB52EE3" w14:textId="04910E3B" w:rsidR="003A5E68" w:rsidRPr="002015DD" w:rsidRDefault="003A5E68" w:rsidP="002015DD">
      <w:pPr>
        <w:pStyle w:val="ListParagraph"/>
        <w:numPr>
          <w:ilvl w:val="2"/>
          <w:numId w:val="18"/>
        </w:numPr>
        <w:ind w:left="709" w:hanging="709"/>
        <w:jc w:val="both"/>
        <w:rPr>
          <w:rFonts w:ascii="Times New Roman" w:hAnsi="Times New Roman"/>
          <w:sz w:val="24"/>
        </w:rPr>
      </w:pPr>
      <w:r w:rsidRPr="002015DD">
        <w:rPr>
          <w:rFonts w:ascii="Times New Roman" w:hAnsi="Times New Roman"/>
          <w:sz w:val="24"/>
        </w:rPr>
        <w:t>apliecinājumu saskaņā ar MK noteikumu Nr.397 90.punktu, ka uz piedāvāto apakšuzņēmēju neattiecas MK noteikumu Nr.397 86.punktā noteiktie ierobežojumi;</w:t>
      </w:r>
    </w:p>
    <w:p w14:paraId="1A8F67D9" w14:textId="2DFB3A2F" w:rsidR="003A5E68" w:rsidRPr="002015DD" w:rsidRDefault="003A5E68" w:rsidP="002015DD">
      <w:pPr>
        <w:pStyle w:val="ListParagraph"/>
        <w:numPr>
          <w:ilvl w:val="2"/>
          <w:numId w:val="18"/>
        </w:numPr>
        <w:ind w:left="709" w:hanging="709"/>
        <w:jc w:val="both"/>
        <w:rPr>
          <w:rFonts w:ascii="Times New Roman" w:hAnsi="Times New Roman"/>
          <w:sz w:val="24"/>
        </w:rPr>
      </w:pPr>
      <w:r w:rsidRPr="002015DD">
        <w:rPr>
          <w:rFonts w:ascii="Times New Roman" w:hAnsi="Times New Roman"/>
          <w:sz w:val="24"/>
        </w:rPr>
        <w:lastRenderedPageBreak/>
        <w:t>MK noteikumu Nr.397 96.2.apakšpunktā noteikto apakšuzņēmēja piekrišanu pārbaudes veikšanai.</w:t>
      </w:r>
    </w:p>
    <w:p w14:paraId="55C83B80" w14:textId="7C863FDD" w:rsidR="0078139A" w:rsidRPr="00263759" w:rsidRDefault="0078139A" w:rsidP="002015DD">
      <w:pPr>
        <w:pStyle w:val="ListParagraph"/>
        <w:numPr>
          <w:ilvl w:val="1"/>
          <w:numId w:val="18"/>
        </w:numPr>
        <w:ind w:hanging="567"/>
        <w:jc w:val="both"/>
        <w:rPr>
          <w:rFonts w:ascii="Times New Roman" w:hAnsi="Times New Roman"/>
          <w:sz w:val="24"/>
        </w:rPr>
      </w:pPr>
      <w:r w:rsidRPr="00263759">
        <w:rPr>
          <w:rFonts w:ascii="Times New Roman" w:hAnsi="Times New Roman"/>
          <w:sz w:val="24"/>
        </w:rPr>
        <w:t>P</w:t>
      </w:r>
      <w:r w:rsidR="00035A4C" w:rsidRPr="00263759">
        <w:rPr>
          <w:rFonts w:ascii="Times New Roman" w:hAnsi="Times New Roman"/>
          <w:sz w:val="24"/>
        </w:rPr>
        <w:t>ASŪTĪTĀJS</w:t>
      </w:r>
      <w:r w:rsidRPr="00263759">
        <w:rPr>
          <w:rFonts w:ascii="Times New Roman" w:hAnsi="Times New Roman"/>
          <w:sz w:val="24"/>
        </w:rPr>
        <w:t xml:space="preserve"> nepiekrīt minētajai apakšuzņēmēju nomaiņai</w:t>
      </w:r>
      <w:r w:rsidR="003A5E68">
        <w:rPr>
          <w:rFonts w:ascii="Times New Roman" w:hAnsi="Times New Roman"/>
          <w:sz w:val="24"/>
        </w:rPr>
        <w:t xml:space="preserve"> un jaunu apakšuzņēmēju piesaistei</w:t>
      </w:r>
      <w:r w:rsidRPr="00263759">
        <w:rPr>
          <w:rFonts w:ascii="Times New Roman" w:hAnsi="Times New Roman"/>
          <w:sz w:val="24"/>
        </w:rPr>
        <w:t>, ja pastāv kāds no šādiem nosacījumiem:</w:t>
      </w:r>
    </w:p>
    <w:p w14:paraId="7D9F8725" w14:textId="22ED2310" w:rsidR="0078139A" w:rsidRPr="00263759" w:rsidRDefault="007F20B7" w:rsidP="002015DD">
      <w:pPr>
        <w:pStyle w:val="ListParagraph"/>
        <w:numPr>
          <w:ilvl w:val="2"/>
          <w:numId w:val="18"/>
        </w:numPr>
        <w:ind w:left="709" w:hanging="709"/>
        <w:jc w:val="both"/>
        <w:rPr>
          <w:rFonts w:ascii="Times New Roman" w:hAnsi="Times New Roman"/>
          <w:sz w:val="24"/>
        </w:rPr>
      </w:pPr>
      <w:r w:rsidRPr="00B07E9F">
        <w:rPr>
          <w:rFonts w:ascii="Times New Roman" w:hAnsi="Times New Roman"/>
          <w:sz w:val="24"/>
        </w:rPr>
        <w:t xml:space="preserve">IZPILDĪTĀJA </w:t>
      </w:r>
      <w:r w:rsidR="0078139A" w:rsidRPr="00263759">
        <w:rPr>
          <w:rFonts w:ascii="Times New Roman" w:hAnsi="Times New Roman"/>
          <w:sz w:val="24"/>
        </w:rPr>
        <w:t>piedāvātais apakšuzņēmējs neatbilst iepirkuma procedūras dokumentos apakšuzņēmējiem izvirzītajām prasībām</w:t>
      </w:r>
      <w:r w:rsidR="008A079A">
        <w:rPr>
          <w:rFonts w:ascii="Times New Roman" w:hAnsi="Times New Roman"/>
          <w:sz w:val="24"/>
        </w:rPr>
        <w:t xml:space="preserve"> </w:t>
      </w:r>
      <w:r w:rsidR="008A079A" w:rsidRPr="008A079A">
        <w:rPr>
          <w:rFonts w:ascii="Times New Roman" w:hAnsi="Times New Roman"/>
          <w:sz w:val="24"/>
        </w:rPr>
        <w:t>(tajā skaitā, ja nav iesniegt</w:t>
      </w:r>
      <w:r w:rsidR="000B1BCA">
        <w:rPr>
          <w:rFonts w:ascii="Times New Roman" w:hAnsi="Times New Roman"/>
          <w:sz w:val="24"/>
        </w:rPr>
        <w:t>i</w:t>
      </w:r>
      <w:r w:rsidR="008A079A" w:rsidRPr="008A079A">
        <w:rPr>
          <w:rFonts w:ascii="Times New Roman" w:hAnsi="Times New Roman"/>
          <w:sz w:val="24"/>
        </w:rPr>
        <w:t xml:space="preserve"> </w:t>
      </w:r>
      <w:r w:rsidR="008A079A">
        <w:rPr>
          <w:rFonts w:ascii="Times New Roman" w:hAnsi="Times New Roman"/>
          <w:sz w:val="24"/>
        </w:rPr>
        <w:t>LĪGUMA</w:t>
      </w:r>
      <w:r w:rsidR="008A079A" w:rsidRPr="008A079A">
        <w:rPr>
          <w:rFonts w:ascii="Times New Roman" w:hAnsi="Times New Roman"/>
          <w:sz w:val="24"/>
        </w:rPr>
        <w:t xml:space="preserve"> </w:t>
      </w:r>
      <w:r w:rsidR="009F1FEA">
        <w:rPr>
          <w:rFonts w:ascii="Times New Roman" w:hAnsi="Times New Roman"/>
          <w:sz w:val="24"/>
        </w:rPr>
        <w:t>8</w:t>
      </w:r>
      <w:r w:rsidR="008A079A">
        <w:rPr>
          <w:rFonts w:ascii="Times New Roman" w:hAnsi="Times New Roman"/>
          <w:sz w:val="24"/>
        </w:rPr>
        <w:t>.</w:t>
      </w:r>
      <w:r w:rsidR="000B1BCA">
        <w:rPr>
          <w:rFonts w:ascii="Times New Roman" w:hAnsi="Times New Roman"/>
          <w:sz w:val="24"/>
        </w:rPr>
        <w:t>10</w:t>
      </w:r>
      <w:r w:rsidR="008A079A" w:rsidRPr="008A079A">
        <w:rPr>
          <w:rFonts w:ascii="Times New Roman" w:hAnsi="Times New Roman"/>
          <w:sz w:val="24"/>
        </w:rPr>
        <w:t>.apakšpunktā noteikt</w:t>
      </w:r>
      <w:r w:rsidR="000B1BCA">
        <w:rPr>
          <w:rFonts w:ascii="Times New Roman" w:hAnsi="Times New Roman"/>
          <w:sz w:val="24"/>
        </w:rPr>
        <w:t>ie</w:t>
      </w:r>
      <w:r w:rsidR="008A079A" w:rsidRPr="008A079A">
        <w:rPr>
          <w:rFonts w:ascii="Times New Roman" w:hAnsi="Times New Roman"/>
          <w:sz w:val="24"/>
        </w:rPr>
        <w:t xml:space="preserve"> apliecinājum</w:t>
      </w:r>
      <w:r w:rsidR="000B1BCA">
        <w:rPr>
          <w:rFonts w:ascii="Times New Roman" w:hAnsi="Times New Roman"/>
          <w:sz w:val="24"/>
        </w:rPr>
        <w:t>i un piekrišana</w:t>
      </w:r>
      <w:r w:rsidR="008A079A" w:rsidRPr="008A079A">
        <w:rPr>
          <w:rFonts w:ascii="Times New Roman" w:hAnsi="Times New Roman"/>
          <w:sz w:val="24"/>
        </w:rPr>
        <w:t>)</w:t>
      </w:r>
      <w:r w:rsidR="0078139A" w:rsidRPr="00263759">
        <w:rPr>
          <w:rFonts w:ascii="Times New Roman" w:hAnsi="Times New Roman"/>
          <w:sz w:val="24"/>
        </w:rPr>
        <w:t>;</w:t>
      </w:r>
    </w:p>
    <w:p w14:paraId="6C109AFD" w14:textId="36F463BD" w:rsidR="0078139A" w:rsidRPr="00B07E9F" w:rsidRDefault="0078139A" w:rsidP="002015DD">
      <w:pPr>
        <w:pStyle w:val="ListParagraph"/>
        <w:numPr>
          <w:ilvl w:val="2"/>
          <w:numId w:val="18"/>
        </w:numPr>
        <w:ind w:left="709" w:hanging="709"/>
        <w:jc w:val="both"/>
        <w:rPr>
          <w:rFonts w:ascii="Times New Roman" w:hAnsi="Times New Roman"/>
          <w:sz w:val="24"/>
        </w:rPr>
      </w:pPr>
      <w:r w:rsidRPr="00263759">
        <w:rPr>
          <w:rFonts w:ascii="Times New Roman" w:hAnsi="Times New Roman"/>
          <w:sz w:val="24"/>
        </w:rPr>
        <w:t xml:space="preserve">tiek nomainīts apakšuzņēmējs, uz kura iespējām iepirkuma procedūrā </w:t>
      </w:r>
      <w:r w:rsidR="00035A4C" w:rsidRPr="00263759">
        <w:rPr>
          <w:rFonts w:ascii="Times New Roman" w:hAnsi="Times New Roman"/>
          <w:sz w:val="24"/>
        </w:rPr>
        <w:t xml:space="preserve">IZPILDĪTĀJS </w:t>
      </w:r>
      <w:r w:rsidRPr="00263759">
        <w:rPr>
          <w:rFonts w:ascii="Times New Roman" w:hAnsi="Times New Roman"/>
          <w:sz w:val="24"/>
        </w:rPr>
        <w:t xml:space="preserve">balstījies, lai apliecinātu savas kvalifikācijas atbilstību paziņojumā par </w:t>
      </w:r>
      <w:r w:rsidR="00035A4C" w:rsidRPr="00263759">
        <w:rPr>
          <w:rFonts w:ascii="Times New Roman" w:hAnsi="Times New Roman"/>
          <w:sz w:val="24"/>
        </w:rPr>
        <w:t>LĪGUMU</w:t>
      </w:r>
      <w:r w:rsidRPr="00263759">
        <w:rPr>
          <w:rFonts w:ascii="Times New Roman" w:hAnsi="Times New Roman"/>
          <w:sz w:val="24"/>
        </w:rPr>
        <w:t xml:space="preserve"> un iepirkuma procedūras dokumentos noteiktajām prasībām, un piedāvātajam apakšuzņēmējam nav vismaz tādas pašas kvalifikācijas, uz kādu iepirkuma procedūrā I</w:t>
      </w:r>
      <w:r w:rsidR="00035A4C" w:rsidRPr="00263759">
        <w:rPr>
          <w:rFonts w:ascii="Times New Roman" w:hAnsi="Times New Roman"/>
          <w:sz w:val="24"/>
        </w:rPr>
        <w:t>ZPILDĪTĀJS</w:t>
      </w:r>
      <w:r w:rsidRPr="00263759">
        <w:rPr>
          <w:rFonts w:ascii="Times New Roman" w:hAnsi="Times New Roman"/>
          <w:sz w:val="24"/>
        </w:rPr>
        <w:t xml:space="preserve"> atsaucies, apliecinot savu atbilstību iepirkuma procedūrā noteiktajām prasībām, vai tas atbilst PIL 42.panta otrajā daļā </w:t>
      </w:r>
      <w:r w:rsidR="000B1BCA" w:rsidRPr="008D4D4E">
        <w:rPr>
          <w:rFonts w:ascii="Times New Roman" w:hAnsi="Times New Roman"/>
          <w:sz w:val="24"/>
        </w:rPr>
        <w:t xml:space="preserve">(izņemot 8. un 9.punktā) </w:t>
      </w:r>
      <w:r w:rsidRPr="00263759">
        <w:rPr>
          <w:rFonts w:ascii="Times New Roman" w:hAnsi="Times New Roman"/>
          <w:sz w:val="24"/>
        </w:rPr>
        <w:t xml:space="preserve">minētajiem pretendentu izslēgšanas </w:t>
      </w:r>
      <w:r w:rsidR="00A1435A" w:rsidRPr="00B07E9F">
        <w:rPr>
          <w:rFonts w:ascii="Times New Roman" w:hAnsi="Times New Roman"/>
          <w:sz w:val="24"/>
        </w:rPr>
        <w:t>iemesliem</w:t>
      </w:r>
      <w:r w:rsidRPr="00B07E9F">
        <w:rPr>
          <w:rFonts w:ascii="Times New Roman" w:hAnsi="Times New Roman"/>
          <w:sz w:val="24"/>
        </w:rPr>
        <w:t>;</w:t>
      </w:r>
    </w:p>
    <w:p w14:paraId="5416C230" w14:textId="52D98C96" w:rsidR="00035A4C" w:rsidRPr="00B07E9F" w:rsidRDefault="0078139A" w:rsidP="002015DD">
      <w:pPr>
        <w:pStyle w:val="ListParagraph"/>
        <w:numPr>
          <w:ilvl w:val="2"/>
          <w:numId w:val="18"/>
        </w:numPr>
        <w:ind w:left="709" w:hanging="709"/>
        <w:jc w:val="both"/>
        <w:rPr>
          <w:rFonts w:ascii="Times New Roman" w:hAnsi="Times New Roman"/>
          <w:sz w:val="24"/>
        </w:rPr>
      </w:pPr>
      <w:r w:rsidRPr="00B07E9F">
        <w:rPr>
          <w:rFonts w:ascii="Times New Roman" w:hAnsi="Times New Roman"/>
          <w:sz w:val="24"/>
        </w:rPr>
        <w:t>piedāvātais apakšuzņēmējs, kura sniedzamo pakalpojumu vērtība ir vismaz 10</w:t>
      </w:r>
      <w:r w:rsidR="003C5E52" w:rsidRPr="00B07E9F">
        <w:rPr>
          <w:rFonts w:ascii="Times New Roman" w:hAnsi="Times New Roman"/>
          <w:sz w:val="24"/>
        </w:rPr>
        <w:t> 000 EUR</w:t>
      </w:r>
      <w:r w:rsidRPr="00263759">
        <w:rPr>
          <w:rFonts w:ascii="Times New Roman" w:hAnsi="Times New Roman"/>
          <w:sz w:val="24"/>
        </w:rPr>
        <w:t xml:space="preserve"> (desmit </w:t>
      </w:r>
      <w:r w:rsidR="003C5E52" w:rsidRPr="00B07E9F">
        <w:rPr>
          <w:rFonts w:ascii="Times New Roman" w:hAnsi="Times New Roman"/>
          <w:sz w:val="24"/>
        </w:rPr>
        <w:t xml:space="preserve">tūkstoši </w:t>
      </w:r>
      <w:proofErr w:type="spellStart"/>
      <w:r w:rsidR="003C5E52" w:rsidRPr="00B07E9F">
        <w:rPr>
          <w:rFonts w:ascii="Times New Roman" w:hAnsi="Times New Roman"/>
          <w:i/>
          <w:iCs/>
          <w:sz w:val="24"/>
        </w:rPr>
        <w:t>euro</w:t>
      </w:r>
      <w:proofErr w:type="spellEnd"/>
      <w:r w:rsidRPr="00B07E9F">
        <w:rPr>
          <w:rFonts w:ascii="Times New Roman" w:hAnsi="Times New Roman"/>
          <w:sz w:val="24"/>
        </w:rPr>
        <w:t>) no kopējās L</w:t>
      </w:r>
      <w:r w:rsidR="00035A4C" w:rsidRPr="00B07E9F">
        <w:rPr>
          <w:rFonts w:ascii="Times New Roman" w:hAnsi="Times New Roman"/>
          <w:sz w:val="24"/>
        </w:rPr>
        <w:t>ĪGUMA</w:t>
      </w:r>
      <w:r w:rsidRPr="00B07E9F">
        <w:rPr>
          <w:rFonts w:ascii="Times New Roman" w:hAnsi="Times New Roman"/>
          <w:sz w:val="24"/>
        </w:rPr>
        <w:t xml:space="preserve"> vērtības, atbilst PIL 42.panta otrajā daļā </w:t>
      </w:r>
      <w:r w:rsidR="000B1BCA" w:rsidRPr="008D4D4E">
        <w:rPr>
          <w:rFonts w:ascii="Times New Roman" w:hAnsi="Times New Roman"/>
          <w:sz w:val="24"/>
        </w:rPr>
        <w:t xml:space="preserve">(izņemot 8. un 9.punktā) </w:t>
      </w:r>
      <w:r w:rsidRPr="00B07E9F">
        <w:rPr>
          <w:rFonts w:ascii="Times New Roman" w:hAnsi="Times New Roman"/>
          <w:sz w:val="24"/>
        </w:rPr>
        <w:t xml:space="preserve">minētajiem pretendentu izslēgšanas </w:t>
      </w:r>
      <w:r w:rsidR="003C5E52" w:rsidRPr="00B07E9F">
        <w:rPr>
          <w:rFonts w:ascii="Times New Roman" w:hAnsi="Times New Roman"/>
          <w:sz w:val="24"/>
        </w:rPr>
        <w:t>iemesliem</w:t>
      </w:r>
      <w:r w:rsidRPr="00B07E9F">
        <w:rPr>
          <w:rFonts w:ascii="Times New Roman" w:hAnsi="Times New Roman"/>
          <w:sz w:val="24"/>
        </w:rPr>
        <w:t>;</w:t>
      </w:r>
    </w:p>
    <w:p w14:paraId="08248308" w14:textId="61A807E2" w:rsidR="0078139A" w:rsidRPr="00B07E9F" w:rsidRDefault="0078139A" w:rsidP="002015DD">
      <w:pPr>
        <w:pStyle w:val="ListParagraph"/>
        <w:numPr>
          <w:ilvl w:val="2"/>
          <w:numId w:val="18"/>
        </w:numPr>
        <w:ind w:left="709" w:hanging="709"/>
        <w:jc w:val="both"/>
        <w:rPr>
          <w:rFonts w:ascii="Times New Roman" w:hAnsi="Times New Roman"/>
          <w:sz w:val="24"/>
        </w:rPr>
      </w:pPr>
      <w:r w:rsidRPr="00B07E9F">
        <w:rPr>
          <w:rFonts w:ascii="Times New Roman" w:hAnsi="Times New Roman"/>
          <w:sz w:val="24"/>
        </w:rPr>
        <w:t>apakšuzņēmēja maiņas rezultātā tiktu izdarīti tādi grozījumi I</w:t>
      </w:r>
      <w:r w:rsidR="00035A4C" w:rsidRPr="00B07E9F">
        <w:rPr>
          <w:rFonts w:ascii="Times New Roman" w:hAnsi="Times New Roman"/>
          <w:sz w:val="24"/>
        </w:rPr>
        <w:t>ZPILDĪTĀJA</w:t>
      </w:r>
      <w:r w:rsidRPr="00B07E9F">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p>
    <w:p w14:paraId="7BC38A57" w14:textId="5017CC7D" w:rsidR="0078139A" w:rsidRPr="00B07E9F" w:rsidRDefault="0078139A" w:rsidP="00B07E9F">
      <w:pPr>
        <w:pStyle w:val="ListParagraph"/>
        <w:numPr>
          <w:ilvl w:val="1"/>
          <w:numId w:val="18"/>
        </w:numPr>
        <w:jc w:val="both"/>
        <w:rPr>
          <w:rFonts w:ascii="Times New Roman" w:hAnsi="Times New Roman"/>
          <w:sz w:val="24"/>
        </w:rPr>
      </w:pPr>
      <w:r w:rsidRPr="00B07E9F">
        <w:rPr>
          <w:rFonts w:ascii="Times New Roman" w:hAnsi="Times New Roman"/>
          <w:sz w:val="24"/>
        </w:rPr>
        <w:t>P</w:t>
      </w:r>
      <w:r w:rsidR="00035A4C" w:rsidRPr="00B07E9F">
        <w:rPr>
          <w:rFonts w:ascii="Times New Roman" w:hAnsi="Times New Roman"/>
          <w:sz w:val="24"/>
        </w:rPr>
        <w:t>ASŪTĪTĀJS</w:t>
      </w:r>
      <w:r w:rsidRPr="00B07E9F">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79F33E7" w14:textId="4B84DF35" w:rsidR="0078139A" w:rsidRPr="00B07E9F" w:rsidRDefault="0078139A" w:rsidP="00263759">
      <w:pPr>
        <w:pStyle w:val="ListParagraph"/>
        <w:numPr>
          <w:ilvl w:val="1"/>
          <w:numId w:val="18"/>
        </w:numPr>
        <w:ind w:left="567" w:hanging="567"/>
        <w:jc w:val="both"/>
        <w:rPr>
          <w:rFonts w:ascii="Times New Roman" w:hAnsi="Times New Roman"/>
          <w:sz w:val="24"/>
        </w:rPr>
      </w:pPr>
      <w:r w:rsidRPr="00B07E9F">
        <w:rPr>
          <w:rFonts w:ascii="Times New Roman" w:hAnsi="Times New Roman"/>
          <w:sz w:val="24"/>
        </w:rPr>
        <w:t>Pārbaudot jaunā apakšuzņēmēja atbilstību, P</w:t>
      </w:r>
      <w:r w:rsidR="00035A4C" w:rsidRPr="00B07E9F">
        <w:rPr>
          <w:rFonts w:ascii="Times New Roman" w:hAnsi="Times New Roman"/>
          <w:sz w:val="24"/>
        </w:rPr>
        <w:t>ASŪTĪTĀJS</w:t>
      </w:r>
      <w:r w:rsidRPr="00B07E9F">
        <w:rPr>
          <w:rFonts w:ascii="Times New Roman" w:hAnsi="Times New Roman"/>
          <w:sz w:val="24"/>
        </w:rPr>
        <w:t xml:space="preserve"> piemēro PIL 42.panta noteikumus</w:t>
      </w:r>
      <w:r w:rsidR="00DB0CA5" w:rsidRPr="00B07E9F">
        <w:rPr>
          <w:rFonts w:ascii="Times New Roman" w:hAnsi="Times New Roman"/>
          <w:sz w:val="24"/>
        </w:rPr>
        <w:t xml:space="preserve"> un izslēgšanas iemeslu pārbaudi veic tajā datumā, kad </w:t>
      </w:r>
      <w:r w:rsidR="000B1BCA">
        <w:rPr>
          <w:rFonts w:ascii="Times New Roman" w:hAnsi="Times New Roman"/>
          <w:sz w:val="24"/>
        </w:rPr>
        <w:t>PASŪTĪTĀJS</w:t>
      </w:r>
      <w:r w:rsidR="00DB0CA5" w:rsidRPr="00B07E9F">
        <w:rPr>
          <w:rFonts w:ascii="Times New Roman" w:hAnsi="Times New Roman"/>
          <w:sz w:val="24"/>
        </w:rPr>
        <w:t xml:space="preserve"> lemj par atļaujas sniegšanu </w:t>
      </w:r>
      <w:r w:rsidR="00DD1F5B">
        <w:rPr>
          <w:rFonts w:ascii="Times New Roman" w:hAnsi="Times New Roman"/>
          <w:sz w:val="24"/>
        </w:rPr>
        <w:t>IZPILDĪTĀJAM</w:t>
      </w:r>
      <w:r w:rsidR="00DD1F5B" w:rsidRPr="00B07E9F">
        <w:rPr>
          <w:rFonts w:ascii="Times New Roman" w:hAnsi="Times New Roman"/>
          <w:sz w:val="24"/>
        </w:rPr>
        <w:t xml:space="preserve"> </w:t>
      </w:r>
      <w:r w:rsidR="00DB0CA5" w:rsidRPr="00B07E9F">
        <w:rPr>
          <w:rFonts w:ascii="Times New Roman" w:hAnsi="Times New Roman"/>
          <w:sz w:val="24"/>
        </w:rPr>
        <w:t>nomainīt apakšuzņēmēju vai piesaistīt jaunu apakšuzņēmēju</w:t>
      </w:r>
      <w:r w:rsidR="00C41496" w:rsidRPr="00B07E9F">
        <w:rPr>
          <w:rFonts w:ascii="Times New Roman" w:hAnsi="Times New Roman"/>
          <w:sz w:val="24"/>
        </w:rPr>
        <w:t>.</w:t>
      </w:r>
    </w:p>
    <w:p w14:paraId="3B9AC50A" w14:textId="2D7F08F4" w:rsidR="008C13D8" w:rsidRPr="00263759" w:rsidRDefault="0078139A" w:rsidP="002015DD">
      <w:pPr>
        <w:pStyle w:val="ListParagraph"/>
        <w:numPr>
          <w:ilvl w:val="1"/>
          <w:numId w:val="18"/>
        </w:numPr>
        <w:ind w:left="567" w:hanging="567"/>
        <w:jc w:val="both"/>
      </w:pPr>
      <w:r w:rsidRPr="00B07E9F">
        <w:rPr>
          <w:rFonts w:ascii="Times New Roman" w:hAnsi="Times New Roman"/>
          <w:sz w:val="24"/>
        </w:rPr>
        <w:t>P</w:t>
      </w:r>
      <w:r w:rsidR="00035A4C" w:rsidRPr="00B07E9F">
        <w:rPr>
          <w:rFonts w:ascii="Times New Roman" w:hAnsi="Times New Roman"/>
          <w:sz w:val="24"/>
        </w:rPr>
        <w:t>ASŪTĪTĀJS</w:t>
      </w:r>
      <w:r w:rsidRPr="00B07E9F">
        <w:rPr>
          <w:rFonts w:ascii="Times New Roman" w:hAnsi="Times New Roman"/>
          <w:sz w:val="24"/>
        </w:rPr>
        <w:t xml:space="preserve"> pieņem lēmumu atļaut vai atteikt I</w:t>
      </w:r>
      <w:r w:rsidR="00035A4C" w:rsidRPr="00B07E9F">
        <w:rPr>
          <w:rFonts w:ascii="Times New Roman" w:hAnsi="Times New Roman"/>
          <w:sz w:val="24"/>
        </w:rPr>
        <w:t>ZPILDĪTĀJA</w:t>
      </w:r>
      <w:r w:rsidRPr="00B07E9F">
        <w:rPr>
          <w:rFonts w:ascii="Times New Roman" w:hAnsi="Times New Roman"/>
          <w:sz w:val="24"/>
        </w:rPr>
        <w:t xml:space="preserve"> apakšuzņēmēju nomaiņu vai jaunu apakšuzņēmēju iesaistīšanu </w:t>
      </w:r>
      <w:r w:rsidR="00035A4C" w:rsidRPr="00B07E9F">
        <w:rPr>
          <w:rFonts w:ascii="Times New Roman" w:hAnsi="Times New Roman"/>
          <w:sz w:val="24"/>
        </w:rPr>
        <w:t>LĪGUMA</w:t>
      </w:r>
      <w:r w:rsidRPr="00B07E9F">
        <w:rPr>
          <w:rFonts w:ascii="Times New Roman" w:hAnsi="Times New Roman"/>
          <w:sz w:val="24"/>
        </w:rPr>
        <w:t xml:space="preserve"> izpildē iespējami īsā laikā, bet ne vēlāk kā 5 darbdienu laikā pēc tam, kad saņēmis visu informāciju un dokumentus, kas nepieciešami lēmuma pieņemšanai saskaņā ar PIL 42.panta noteikumiem. P</w:t>
      </w:r>
      <w:r w:rsidR="00035A4C" w:rsidRPr="00B07E9F">
        <w:rPr>
          <w:rFonts w:ascii="Times New Roman" w:hAnsi="Times New Roman"/>
          <w:sz w:val="24"/>
        </w:rPr>
        <w:t>ASŪTĪTĀJA</w:t>
      </w:r>
      <w:r w:rsidRPr="00B07E9F">
        <w:rPr>
          <w:rFonts w:ascii="Times New Roman" w:hAnsi="Times New Roman"/>
          <w:sz w:val="24"/>
        </w:rPr>
        <w:t xml:space="preserve"> vārdā šajā apakšpunktā noteikto lēmumu pieņem </w:t>
      </w:r>
      <w:r w:rsidR="00035A4C" w:rsidRPr="00B07E9F">
        <w:rPr>
          <w:rFonts w:ascii="Times New Roman" w:hAnsi="Times New Roman"/>
          <w:sz w:val="24"/>
        </w:rPr>
        <w:t>VID</w:t>
      </w:r>
      <w:r w:rsidRPr="00B07E9F">
        <w:rPr>
          <w:rFonts w:ascii="Times New Roman" w:hAnsi="Times New Roman"/>
          <w:sz w:val="24"/>
        </w:rPr>
        <w:t xml:space="preserve"> </w:t>
      </w:r>
      <w:r w:rsidR="00374B5F">
        <w:rPr>
          <w:rFonts w:ascii="Times New Roman" w:hAnsi="Times New Roman"/>
          <w:sz w:val="24"/>
        </w:rPr>
        <w:t xml:space="preserve">ģenerāldirektora vietnieks, </w:t>
      </w:r>
      <w:r w:rsidR="000B1BCA">
        <w:rPr>
          <w:rFonts w:ascii="Times New Roman" w:hAnsi="Times New Roman"/>
          <w:sz w:val="24"/>
        </w:rPr>
        <w:t>Administratīvās</w:t>
      </w:r>
      <w:r w:rsidR="000B1BCA" w:rsidRPr="00B07E9F">
        <w:rPr>
          <w:rFonts w:ascii="Times New Roman" w:hAnsi="Times New Roman"/>
          <w:sz w:val="24"/>
        </w:rPr>
        <w:t xml:space="preserve"> </w:t>
      </w:r>
      <w:r w:rsidRPr="00B07E9F">
        <w:rPr>
          <w:rFonts w:ascii="Times New Roman" w:hAnsi="Times New Roman"/>
          <w:sz w:val="24"/>
        </w:rPr>
        <w:t>pārvaldes direktors vai</w:t>
      </w:r>
      <w:r w:rsidR="003E332B" w:rsidRPr="00B07E9F">
        <w:rPr>
          <w:rFonts w:ascii="Times New Roman" w:hAnsi="Times New Roman"/>
          <w:sz w:val="24"/>
        </w:rPr>
        <w:t xml:space="preserve"> viņa prombūtnes laikā</w:t>
      </w:r>
      <w:r w:rsidRPr="00B07E9F">
        <w:rPr>
          <w:rFonts w:ascii="Times New Roman" w:hAnsi="Times New Roman"/>
          <w:sz w:val="24"/>
        </w:rPr>
        <w:t xml:space="preserve"> persona, kura</w:t>
      </w:r>
      <w:r w:rsidR="00374B5F">
        <w:rPr>
          <w:rFonts w:ascii="Times New Roman" w:hAnsi="Times New Roman"/>
          <w:sz w:val="24"/>
        </w:rPr>
        <w:t xml:space="preserve"> pilda Administratīvās pārvaldes direktora amata pienākumus</w:t>
      </w:r>
      <w:r w:rsidRPr="00B07E9F">
        <w:rPr>
          <w:rFonts w:ascii="Times New Roman" w:hAnsi="Times New Roman"/>
          <w:sz w:val="24"/>
        </w:rPr>
        <w:t>.</w:t>
      </w:r>
    </w:p>
    <w:p w14:paraId="254E5177" w14:textId="72A3CD7F" w:rsidR="0028751B" w:rsidRPr="00263759" w:rsidRDefault="0028751B" w:rsidP="00263759">
      <w:pPr>
        <w:pStyle w:val="ListParagraph"/>
        <w:numPr>
          <w:ilvl w:val="1"/>
          <w:numId w:val="18"/>
        </w:numPr>
        <w:ind w:left="567" w:hanging="567"/>
        <w:jc w:val="both"/>
        <w:rPr>
          <w:rFonts w:ascii="Times New Roman" w:hAnsi="Times New Roman"/>
          <w:sz w:val="24"/>
        </w:rPr>
      </w:pPr>
      <w:r w:rsidRPr="00263759">
        <w:rPr>
          <w:rFonts w:ascii="Times New Roman" w:hAnsi="Times New Roman"/>
          <w:sz w:val="24"/>
        </w:rPr>
        <w:t xml:space="preserve">PUŠU reorganizācija vai to vadītāju maiņa nevar būt par pamatu LĪGUMA pārtraukšanai vai izbeigšanai. Gadījumā, ja kāda no PUSĒM tiek reorganizēta vai likvidēta, LĪGUMS paliek spēkā un tā noteikumi ir saistoši PUŠU tiesību pārņēmējam. </w:t>
      </w:r>
    </w:p>
    <w:p w14:paraId="09F035AD" w14:textId="39677AEC" w:rsidR="0084013A" w:rsidRPr="00D8563C" w:rsidRDefault="0028751B" w:rsidP="00263759">
      <w:pPr>
        <w:pStyle w:val="ListParagraph"/>
        <w:numPr>
          <w:ilvl w:val="1"/>
          <w:numId w:val="18"/>
        </w:numPr>
        <w:ind w:left="567" w:hanging="567"/>
        <w:jc w:val="both"/>
        <w:rPr>
          <w:rFonts w:ascii="Times New Roman" w:hAnsi="Times New Roman"/>
          <w:sz w:val="24"/>
        </w:rPr>
      </w:pPr>
      <w:r w:rsidRPr="00263759">
        <w:rPr>
          <w:rFonts w:ascii="Times New Roman" w:hAnsi="Times New Roman"/>
          <w:sz w:val="24"/>
        </w:rPr>
        <w:t>Strīdus, kas var rasties LĪGUMA izpildes rezultātā vai sakarā ar LĪGUMU, PUSES risina savstarpējo pārrunu ceļā. Ja vienošanās netiek panākta, tad strīd</w:t>
      </w:r>
      <w:r w:rsidR="0078139A" w:rsidRPr="00263759">
        <w:rPr>
          <w:rFonts w:ascii="Times New Roman" w:hAnsi="Times New Roman"/>
          <w:sz w:val="24"/>
        </w:rPr>
        <w:t>u</w:t>
      </w:r>
      <w:r w:rsidRPr="00263759">
        <w:rPr>
          <w:rFonts w:ascii="Times New Roman" w:hAnsi="Times New Roman"/>
          <w:sz w:val="24"/>
        </w:rPr>
        <w:t xml:space="preserve"> risin</w:t>
      </w:r>
      <w:r w:rsidR="0078139A" w:rsidRPr="00263759">
        <w:rPr>
          <w:rFonts w:ascii="Times New Roman" w:hAnsi="Times New Roman"/>
          <w:sz w:val="24"/>
        </w:rPr>
        <w:t>a</w:t>
      </w:r>
      <w:r w:rsidRPr="00263759">
        <w:rPr>
          <w:rFonts w:ascii="Times New Roman" w:hAnsi="Times New Roman"/>
          <w:sz w:val="24"/>
        </w:rPr>
        <w:t xml:space="preserve"> tiesā Latvijas Republik</w:t>
      </w:r>
      <w:r w:rsidR="0078139A" w:rsidRPr="00263759">
        <w:rPr>
          <w:rFonts w:ascii="Times New Roman" w:hAnsi="Times New Roman"/>
          <w:sz w:val="24"/>
        </w:rPr>
        <w:t>ā spēkā esošo</w:t>
      </w:r>
      <w:r w:rsidRPr="00263759">
        <w:rPr>
          <w:rFonts w:ascii="Times New Roman" w:hAnsi="Times New Roman"/>
          <w:sz w:val="24"/>
        </w:rPr>
        <w:t xml:space="preserve"> normatīv</w:t>
      </w:r>
      <w:r w:rsidR="0078139A" w:rsidRPr="00263759">
        <w:rPr>
          <w:rFonts w:ascii="Times New Roman" w:hAnsi="Times New Roman"/>
          <w:sz w:val="24"/>
        </w:rPr>
        <w:t>o</w:t>
      </w:r>
      <w:r w:rsidRPr="00263759">
        <w:rPr>
          <w:rFonts w:ascii="Times New Roman" w:hAnsi="Times New Roman"/>
          <w:sz w:val="24"/>
        </w:rPr>
        <w:t xml:space="preserve"> akt</w:t>
      </w:r>
      <w:r w:rsidR="0078139A" w:rsidRPr="00263759">
        <w:rPr>
          <w:rFonts w:ascii="Times New Roman" w:hAnsi="Times New Roman"/>
          <w:sz w:val="24"/>
        </w:rPr>
        <w:t>u</w:t>
      </w:r>
      <w:r w:rsidRPr="00263759">
        <w:rPr>
          <w:rFonts w:ascii="Times New Roman" w:hAnsi="Times New Roman"/>
          <w:sz w:val="24"/>
        </w:rPr>
        <w:t xml:space="preserve"> noteiktajā kārtībā. </w:t>
      </w:r>
    </w:p>
    <w:p w14:paraId="32F6B576" w14:textId="001EBB36" w:rsidR="0084013A" w:rsidRPr="00263759" w:rsidRDefault="0084013A" w:rsidP="00263759">
      <w:pPr>
        <w:pStyle w:val="ListParagraph"/>
        <w:numPr>
          <w:ilvl w:val="1"/>
          <w:numId w:val="18"/>
        </w:numPr>
        <w:ind w:left="567" w:hanging="567"/>
        <w:jc w:val="both"/>
      </w:pPr>
      <w:r w:rsidRPr="00263759">
        <w:rPr>
          <w:rFonts w:ascii="Times New Roman" w:hAnsi="Times New Roman"/>
          <w:sz w:val="24"/>
          <w:szCs w:val="24"/>
        </w:rPr>
        <w:t>IZPILDĪTĀJS 2 (divu) darba dienu laikā raks</w:t>
      </w:r>
      <w:r w:rsidR="000C6EA6">
        <w:rPr>
          <w:rFonts w:ascii="Times New Roman" w:hAnsi="Times New Roman"/>
          <w:sz w:val="24"/>
          <w:szCs w:val="24"/>
        </w:rPr>
        <w:t>tiski</w:t>
      </w:r>
      <w:r w:rsidRPr="00263759">
        <w:rPr>
          <w:rFonts w:ascii="Times New Roman" w:hAnsi="Times New Roman"/>
          <w:sz w:val="24"/>
          <w:szCs w:val="24"/>
        </w:rPr>
        <w:t xml:space="preserve"> informē PASŪTĪTĀJU:</w:t>
      </w:r>
    </w:p>
    <w:p w14:paraId="3D9C3FAB" w14:textId="27E09888" w:rsidR="0084013A" w:rsidRPr="009C6631" w:rsidRDefault="0084013A" w:rsidP="002015DD">
      <w:pPr>
        <w:pStyle w:val="Heading2"/>
        <w:keepNext w:val="0"/>
        <w:numPr>
          <w:ilvl w:val="2"/>
          <w:numId w:val="18"/>
        </w:numPr>
        <w:tabs>
          <w:tab w:val="clear" w:pos="567"/>
        </w:tabs>
        <w:ind w:left="709" w:right="-1" w:hanging="709"/>
        <w:rPr>
          <w:b w:val="0"/>
          <w:i/>
        </w:rPr>
      </w:pPr>
      <w:r w:rsidRPr="009C6631">
        <w:rPr>
          <w:b w:val="0"/>
        </w:rPr>
        <w:t xml:space="preserve">par tam piemērotajām sankcijām Starptautisko un Latvijas Republikas nacionālo sankciju likuma izpratnē (tai skaitā arī, ja dalībniekam, valdes vai padomes loceklim, patiesā labuma guvējam, </w:t>
      </w:r>
      <w:proofErr w:type="spellStart"/>
      <w:r w:rsidRPr="009C6631">
        <w:rPr>
          <w:b w:val="0"/>
        </w:rPr>
        <w:t>pārstāvēttiesīgajai</w:t>
      </w:r>
      <w:proofErr w:type="spellEnd"/>
      <w:r w:rsidRPr="009C6631">
        <w:rPr>
          <w:b w:val="0"/>
        </w:rPr>
        <w:t xml:space="preserve"> personai vai prokūristam, vai personai, kura ir pilnvarota pārstāvēt IZPILDĪTĀJU darbībās, kas saistītas ar filiāli, vai personālsabiedrības biedr</w:t>
      </w:r>
      <w:r w:rsidR="006A5072">
        <w:rPr>
          <w:b w:val="0"/>
        </w:rPr>
        <w:t>am</w:t>
      </w:r>
      <w:r w:rsidRPr="009C6631">
        <w:rPr>
          <w:b w:val="0"/>
        </w:rPr>
        <w:t>, tā valdes vai padomes locekli</w:t>
      </w:r>
      <w:r w:rsidR="006A5072">
        <w:rPr>
          <w:b w:val="0"/>
        </w:rPr>
        <w:t>m</w:t>
      </w:r>
      <w:r w:rsidRPr="009C6631">
        <w:rPr>
          <w:b w:val="0"/>
        </w:rPr>
        <w:t>, paties</w:t>
      </w:r>
      <w:r w:rsidR="006A5072">
        <w:rPr>
          <w:b w:val="0"/>
        </w:rPr>
        <w:t>ā</w:t>
      </w:r>
      <w:r w:rsidRPr="009C6631">
        <w:rPr>
          <w:b w:val="0"/>
        </w:rPr>
        <w:t xml:space="preserve"> labuma guvēj</w:t>
      </w:r>
      <w:r w:rsidR="006A5072">
        <w:rPr>
          <w:b w:val="0"/>
        </w:rPr>
        <w:t>am</w:t>
      </w:r>
      <w:r w:rsidRPr="009C6631">
        <w:rPr>
          <w:b w:val="0"/>
        </w:rPr>
        <w:t xml:space="preserve">, </w:t>
      </w:r>
      <w:proofErr w:type="spellStart"/>
      <w:r w:rsidRPr="009C6631">
        <w:rPr>
          <w:b w:val="0"/>
        </w:rPr>
        <w:t>pārstāvēttiesīg</w:t>
      </w:r>
      <w:r w:rsidR="006A5072">
        <w:rPr>
          <w:b w:val="0"/>
        </w:rPr>
        <w:t>ai</w:t>
      </w:r>
      <w:proofErr w:type="spellEnd"/>
      <w:r w:rsidRPr="009C6631">
        <w:rPr>
          <w:b w:val="0"/>
        </w:rPr>
        <w:t xml:space="preserve"> person</w:t>
      </w:r>
      <w:r w:rsidR="006A5072">
        <w:rPr>
          <w:b w:val="0"/>
        </w:rPr>
        <w:t>ai</w:t>
      </w:r>
      <w:r w:rsidRPr="009C6631">
        <w:rPr>
          <w:b w:val="0"/>
        </w:rPr>
        <w:t xml:space="preserve"> vai prokūrist</w:t>
      </w:r>
      <w:r w:rsidR="006A5072">
        <w:rPr>
          <w:b w:val="0"/>
        </w:rPr>
        <w:t>am</w:t>
      </w:r>
      <w:r w:rsidRPr="009C6631">
        <w:rPr>
          <w:b w:val="0"/>
        </w:rPr>
        <w:t>, ja IZPILDĪTĀJS ir personālsabiedrība, ir noteiktas starptautiskās vai nacionālās sankcijas vai būtiskas finanšu un kapitāla intereses ietekmējošas Eiropas Savienības un Ziemeļatlantijas līguma organizācijas dalībvalsts sankcijas);</w:t>
      </w:r>
    </w:p>
    <w:p w14:paraId="5F39FD12" w14:textId="042F0C5A" w:rsidR="00AF7052" w:rsidRPr="00263759" w:rsidRDefault="0084013A" w:rsidP="002015DD">
      <w:pPr>
        <w:pStyle w:val="Heading2"/>
        <w:keepNext w:val="0"/>
        <w:numPr>
          <w:ilvl w:val="2"/>
          <w:numId w:val="18"/>
        </w:numPr>
        <w:tabs>
          <w:tab w:val="clear" w:pos="567"/>
        </w:tabs>
        <w:ind w:left="709" w:right="-1" w:hanging="709"/>
        <w:rPr>
          <w:b w:val="0"/>
          <w:i/>
        </w:rPr>
      </w:pPr>
      <w:r w:rsidRPr="009C6631">
        <w:rPr>
          <w:b w:val="0"/>
        </w:rPr>
        <w:t xml:space="preserve">ja mainās IZPILDĪTĀJA </w:t>
      </w:r>
      <w:r w:rsidR="000C6EA6">
        <w:rPr>
          <w:b w:val="0"/>
        </w:rPr>
        <w:t>vai apakšuzņēmēja</w:t>
      </w:r>
      <w:r w:rsidR="006A5072">
        <w:rPr>
          <w:b w:val="0"/>
        </w:rPr>
        <w:t xml:space="preserve"> </w:t>
      </w:r>
      <w:r w:rsidRPr="009C6631">
        <w:rPr>
          <w:b w:val="0"/>
        </w:rPr>
        <w:t xml:space="preserve">dalībnieki, </w:t>
      </w:r>
      <w:r w:rsidR="006A5072" w:rsidRPr="002015DD">
        <w:rPr>
          <w:b w:val="0"/>
          <w:bCs/>
        </w:rPr>
        <w:t>kapitāla daļu īpašnieki (turētāji)</w:t>
      </w:r>
      <w:r w:rsidR="006A5072">
        <w:rPr>
          <w:b w:val="0"/>
          <w:bCs/>
        </w:rPr>
        <w:t xml:space="preserve">, </w:t>
      </w:r>
      <w:r w:rsidRPr="006A5072">
        <w:rPr>
          <w:b w:val="0"/>
          <w:bCs/>
        </w:rPr>
        <w:t>valdes un padomes locekļi, patiesā labuma guvēji,</w:t>
      </w:r>
      <w:r w:rsidR="006A5072">
        <w:rPr>
          <w:b w:val="0"/>
          <w:bCs/>
        </w:rPr>
        <w:t xml:space="preserve"> </w:t>
      </w:r>
      <w:r w:rsidR="006A5072" w:rsidRPr="008E0BAC">
        <w:rPr>
          <w:b w:val="0"/>
          <w:bCs/>
        </w:rPr>
        <w:t>netiešās ietekmes guvēji,</w:t>
      </w:r>
      <w:r w:rsidR="006A5072">
        <w:rPr>
          <w:b w:val="0"/>
          <w:bCs/>
        </w:rPr>
        <w:t xml:space="preserve"> </w:t>
      </w:r>
      <w:r w:rsidRPr="009C6631">
        <w:rPr>
          <w:b w:val="0"/>
        </w:rPr>
        <w:t xml:space="preserve"> </w:t>
      </w:r>
      <w:proofErr w:type="spellStart"/>
      <w:r w:rsidRPr="009C6631">
        <w:rPr>
          <w:b w:val="0"/>
        </w:rPr>
        <w:lastRenderedPageBreak/>
        <w:t>pārstāvēttiesīgās</w:t>
      </w:r>
      <w:proofErr w:type="spellEnd"/>
      <w:r w:rsidRPr="009C6631">
        <w:rPr>
          <w:b w:val="0"/>
        </w:rPr>
        <w:t xml:space="preserve"> personas, prokūristi vai personas, kuras ir pilnvarotas pārstāvēt IZPILDĪTĀJU darbībās, kas saistītas ar filiāli, vai personālsabiedrības biedri, tās valdes vai padomes locekļi, patiesā labuma guvēji, </w:t>
      </w:r>
      <w:proofErr w:type="spellStart"/>
      <w:r w:rsidRPr="009C6631">
        <w:rPr>
          <w:b w:val="0"/>
        </w:rPr>
        <w:t>pārstāvēttiesīgās</w:t>
      </w:r>
      <w:proofErr w:type="spellEnd"/>
      <w:r w:rsidRPr="009C6631">
        <w:rPr>
          <w:b w:val="0"/>
        </w:rPr>
        <w:t xml:space="preserve"> personas vai prokūristi, ja I</w:t>
      </w:r>
      <w:r w:rsidR="006A5072">
        <w:rPr>
          <w:b w:val="0"/>
        </w:rPr>
        <w:t>ZPILDĪTĀJS</w:t>
      </w:r>
      <w:r w:rsidRPr="009C6631">
        <w:rPr>
          <w:b w:val="0"/>
        </w:rPr>
        <w:t xml:space="preserve"> ir personālsabiedrība</w:t>
      </w:r>
      <w:r w:rsidR="00AF7052">
        <w:rPr>
          <w:b w:val="0"/>
        </w:rPr>
        <w:t>;</w:t>
      </w:r>
    </w:p>
    <w:p w14:paraId="2E4347C2" w14:textId="7838DB1D" w:rsidR="0084013A" w:rsidRPr="00263759" w:rsidRDefault="00AF7052" w:rsidP="002015DD">
      <w:pPr>
        <w:pStyle w:val="ListParagraph"/>
        <w:numPr>
          <w:ilvl w:val="2"/>
          <w:numId w:val="18"/>
        </w:numPr>
        <w:ind w:left="709" w:hanging="709"/>
        <w:contextualSpacing/>
        <w:jc w:val="both"/>
        <w:rPr>
          <w:b/>
        </w:rPr>
      </w:pPr>
      <w:r w:rsidRPr="00263759">
        <w:rPr>
          <w:rFonts w:ascii="Times New Roman" w:hAnsi="Times New Roman"/>
          <w:sz w:val="24"/>
          <w:szCs w:val="24"/>
        </w:rPr>
        <w:t xml:space="preserve">ja uz IZPILDĪTĀJU LĪGUMA spēkā esības laikā iestājas kāds no nosacījumiem, kas izriet no Padomes Regulas (ES) Nr. 833/2014 (2014. gada 31. jūlijs) 5.k. panta 1.punktā noteiktā. </w:t>
      </w:r>
      <w:r w:rsidR="0084013A" w:rsidRPr="00263759">
        <w:rPr>
          <w:rFonts w:ascii="Times New Roman" w:hAnsi="Times New Roman"/>
          <w:sz w:val="24"/>
          <w:szCs w:val="24"/>
        </w:rPr>
        <w:t xml:space="preserve"> </w:t>
      </w:r>
    </w:p>
    <w:p w14:paraId="53F9415B" w14:textId="4D21E113" w:rsidR="0084013A" w:rsidRPr="00263759" w:rsidRDefault="0084013A" w:rsidP="00263759">
      <w:pPr>
        <w:pStyle w:val="ListParagraph"/>
        <w:numPr>
          <w:ilvl w:val="1"/>
          <w:numId w:val="18"/>
        </w:numPr>
        <w:ind w:left="567" w:hanging="567"/>
        <w:jc w:val="both"/>
        <w:rPr>
          <w:rFonts w:ascii="Times New Roman" w:hAnsi="Times New Roman"/>
          <w:sz w:val="24"/>
        </w:rPr>
      </w:pPr>
      <w:r w:rsidRPr="008B69DE">
        <w:rPr>
          <w:rFonts w:ascii="Times New Roman" w:hAnsi="Times New Roman"/>
          <w:sz w:val="24"/>
          <w:szCs w:val="24"/>
        </w:rPr>
        <w:t xml:space="preserve">IZPILDĪTĀJS apliecina, ka LĪGUMA saistību izpildē neveiks darījumus (neiegādāsies preces vai pakalpojumus) ar tādu fizisku vai juridisku personu, kurai ir piemērotas (tai skaitā tās valdes vai padomes loceklim, patiesā labuma guvējam, </w:t>
      </w:r>
      <w:proofErr w:type="spellStart"/>
      <w:r w:rsidRPr="008B69DE">
        <w:rPr>
          <w:rFonts w:ascii="Times New Roman" w:hAnsi="Times New Roman"/>
          <w:sz w:val="24"/>
          <w:szCs w:val="24"/>
        </w:rPr>
        <w:t>pārstāvēttiesīgai</w:t>
      </w:r>
      <w:proofErr w:type="spellEnd"/>
      <w:r w:rsidRPr="008B69DE">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8B69DE">
        <w:rPr>
          <w:rFonts w:ascii="Times New Roman" w:hAnsi="Times New Roman"/>
          <w:sz w:val="24"/>
          <w:szCs w:val="24"/>
        </w:rPr>
        <w:t>pārstāvēttiesīgai</w:t>
      </w:r>
      <w:proofErr w:type="spellEnd"/>
      <w:r w:rsidRPr="008B69DE">
        <w:rPr>
          <w:rFonts w:ascii="Times New Roman" w:hAnsi="Times New Roman"/>
          <w:sz w:val="24"/>
          <w:szCs w:val="24"/>
        </w:rPr>
        <w:t xml:space="preserve"> </w:t>
      </w:r>
      <w:r w:rsidRPr="00D8563C">
        <w:rPr>
          <w:rFonts w:ascii="Times New Roman" w:hAnsi="Times New Roman"/>
          <w:sz w:val="24"/>
          <w:szCs w:val="24"/>
        </w:rPr>
        <w:t>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0C6E87C0" w14:textId="15D07DC2" w:rsidR="0028751B" w:rsidRPr="00263759" w:rsidRDefault="0028751B" w:rsidP="00B07E9F">
      <w:pPr>
        <w:pStyle w:val="ListParagraph"/>
        <w:numPr>
          <w:ilvl w:val="1"/>
          <w:numId w:val="18"/>
        </w:numPr>
        <w:jc w:val="both"/>
        <w:rPr>
          <w:rFonts w:ascii="Times New Roman" w:hAnsi="Times New Roman"/>
          <w:sz w:val="24"/>
        </w:rPr>
      </w:pPr>
      <w:r w:rsidRPr="00263759">
        <w:rPr>
          <w:rFonts w:ascii="Times New Roman" w:hAnsi="Times New Roman"/>
          <w:sz w:val="24"/>
        </w:rPr>
        <w:t>Visa PUŠU savstarpējā sarakste LĪGUMA priekšmeta sakarā, kā elektroniskā, tā izdrukas (papīra) formā nepieciešamības gadījumā var kalpot par pierādījumiem.</w:t>
      </w:r>
    </w:p>
    <w:p w14:paraId="1F5DA24D" w14:textId="20AF0D52" w:rsidR="000B1BCA" w:rsidRDefault="0028751B" w:rsidP="00B07E9F">
      <w:pPr>
        <w:pStyle w:val="ListParagraph"/>
        <w:numPr>
          <w:ilvl w:val="1"/>
          <w:numId w:val="18"/>
        </w:numPr>
        <w:jc w:val="both"/>
        <w:rPr>
          <w:rFonts w:ascii="Times New Roman" w:hAnsi="Times New Roman"/>
          <w:sz w:val="24"/>
        </w:rPr>
      </w:pPr>
      <w:r w:rsidRPr="00263759">
        <w:rPr>
          <w:rFonts w:ascii="Times New Roman" w:hAnsi="Times New Roman"/>
          <w:sz w:val="24"/>
        </w:rPr>
        <w:t>Par LĪGUMA grozījumiem</w:t>
      </w:r>
      <w:r w:rsidR="0078139A" w:rsidRPr="00263759">
        <w:rPr>
          <w:rFonts w:ascii="Times New Roman" w:hAnsi="Times New Roman"/>
          <w:sz w:val="24"/>
        </w:rPr>
        <w:t>,</w:t>
      </w:r>
      <w:r w:rsidRPr="00263759">
        <w:rPr>
          <w:rFonts w:ascii="Times New Roman" w:hAnsi="Times New Roman"/>
          <w:sz w:val="24"/>
        </w:rPr>
        <w:t xml:space="preserve"> </w:t>
      </w:r>
      <w:r w:rsidR="0078139A" w:rsidRPr="009F1FEA">
        <w:rPr>
          <w:rFonts w:ascii="Times New Roman" w:hAnsi="Times New Roman"/>
          <w:sz w:val="24"/>
        </w:rPr>
        <w:t xml:space="preserve">izņemot LĪGUMA </w:t>
      </w:r>
      <w:r w:rsidR="00FF7591" w:rsidRPr="009F1FEA">
        <w:rPr>
          <w:rFonts w:ascii="Times New Roman" w:hAnsi="Times New Roman"/>
          <w:sz w:val="24"/>
        </w:rPr>
        <w:t>4.</w:t>
      </w:r>
      <w:r w:rsidR="004C2787" w:rsidRPr="009F1FEA">
        <w:rPr>
          <w:rFonts w:ascii="Times New Roman" w:hAnsi="Times New Roman"/>
          <w:sz w:val="24"/>
        </w:rPr>
        <w:t>3</w:t>
      </w:r>
      <w:r w:rsidR="00FF7591" w:rsidRPr="009F1FEA">
        <w:rPr>
          <w:rFonts w:ascii="Times New Roman" w:hAnsi="Times New Roman"/>
          <w:sz w:val="24"/>
        </w:rPr>
        <w:t>.</w:t>
      </w:r>
      <w:r w:rsidR="003E332B" w:rsidRPr="009F1FEA">
        <w:rPr>
          <w:rFonts w:ascii="Times New Roman" w:hAnsi="Times New Roman"/>
          <w:sz w:val="24"/>
        </w:rPr>
        <w:t xml:space="preserve">, </w:t>
      </w:r>
      <w:r w:rsidR="009F1FEA" w:rsidRPr="002015DD">
        <w:rPr>
          <w:rFonts w:ascii="Times New Roman" w:hAnsi="Times New Roman"/>
          <w:sz w:val="24"/>
        </w:rPr>
        <w:t>8</w:t>
      </w:r>
      <w:r w:rsidR="0078139A" w:rsidRPr="009F1FEA">
        <w:rPr>
          <w:rFonts w:ascii="Times New Roman" w:hAnsi="Times New Roman"/>
          <w:sz w:val="24"/>
        </w:rPr>
        <w:t>.3.</w:t>
      </w:r>
      <w:r w:rsidR="008E0BAC" w:rsidRPr="002015DD">
        <w:rPr>
          <w:rFonts w:ascii="Times New Roman" w:hAnsi="Times New Roman"/>
          <w:sz w:val="24"/>
        </w:rPr>
        <w:t xml:space="preserve">, </w:t>
      </w:r>
      <w:r w:rsidR="009F1FEA" w:rsidRPr="002015DD">
        <w:rPr>
          <w:rFonts w:ascii="Times New Roman" w:hAnsi="Times New Roman"/>
          <w:sz w:val="24"/>
        </w:rPr>
        <w:t>8</w:t>
      </w:r>
      <w:r w:rsidR="003E332B" w:rsidRPr="009F1FEA">
        <w:rPr>
          <w:rFonts w:ascii="Times New Roman" w:hAnsi="Times New Roman"/>
          <w:sz w:val="24"/>
        </w:rPr>
        <w:t>.</w:t>
      </w:r>
      <w:r w:rsidR="008E0BAC" w:rsidRPr="002015DD">
        <w:rPr>
          <w:rFonts w:ascii="Times New Roman" w:hAnsi="Times New Roman"/>
          <w:sz w:val="24"/>
        </w:rPr>
        <w:t xml:space="preserve">5., </w:t>
      </w:r>
      <w:r w:rsidR="009F1FEA" w:rsidRPr="002015DD">
        <w:rPr>
          <w:rFonts w:ascii="Times New Roman" w:hAnsi="Times New Roman"/>
          <w:sz w:val="24"/>
        </w:rPr>
        <w:t>8</w:t>
      </w:r>
      <w:r w:rsidR="008E0BAC" w:rsidRPr="002015DD">
        <w:rPr>
          <w:rFonts w:ascii="Times New Roman" w:hAnsi="Times New Roman"/>
          <w:sz w:val="24"/>
        </w:rPr>
        <w:t xml:space="preserve">.6. un </w:t>
      </w:r>
      <w:r w:rsidR="009F1FEA" w:rsidRPr="002015DD">
        <w:rPr>
          <w:rFonts w:ascii="Times New Roman" w:hAnsi="Times New Roman"/>
          <w:sz w:val="24"/>
        </w:rPr>
        <w:t>8</w:t>
      </w:r>
      <w:r w:rsidR="008E0BAC" w:rsidRPr="002015DD">
        <w:rPr>
          <w:rFonts w:ascii="Times New Roman" w:hAnsi="Times New Roman"/>
          <w:sz w:val="24"/>
        </w:rPr>
        <w:t>.7</w:t>
      </w:r>
      <w:r w:rsidR="003E332B" w:rsidRPr="009F1FEA">
        <w:rPr>
          <w:rFonts w:ascii="Times New Roman" w:hAnsi="Times New Roman"/>
          <w:sz w:val="24"/>
        </w:rPr>
        <w:t>.</w:t>
      </w:r>
      <w:r w:rsidR="0078139A" w:rsidRPr="009F1FEA">
        <w:rPr>
          <w:rFonts w:ascii="Times New Roman" w:hAnsi="Times New Roman"/>
          <w:sz w:val="24"/>
        </w:rPr>
        <w:t xml:space="preserve">apakšpunktā paredzēto gadījumu, </w:t>
      </w:r>
      <w:r w:rsidRPr="009F1FEA">
        <w:rPr>
          <w:rFonts w:ascii="Times New Roman" w:hAnsi="Times New Roman"/>
          <w:sz w:val="24"/>
        </w:rPr>
        <w:t>PUSES vienojas</w:t>
      </w:r>
      <w:r w:rsidRPr="00263759">
        <w:rPr>
          <w:rFonts w:ascii="Times New Roman" w:hAnsi="Times New Roman"/>
          <w:sz w:val="24"/>
        </w:rPr>
        <w:t xml:space="preserve"> rakstiski. Rakstiskās vienošanās pievienojamas LĪGUMAM, un tās kļūst par LĪGUMA neatņemamu sastāvdaļu. </w:t>
      </w:r>
    </w:p>
    <w:p w14:paraId="734269C5" w14:textId="134D45E0" w:rsidR="000B1BCA" w:rsidRPr="00B52AA4" w:rsidRDefault="000B1BCA" w:rsidP="000B1BCA">
      <w:pPr>
        <w:numPr>
          <w:ilvl w:val="1"/>
          <w:numId w:val="18"/>
        </w:numPr>
        <w:tabs>
          <w:tab w:val="left" w:pos="426"/>
        </w:tabs>
        <w:spacing w:after="120"/>
        <w:ind w:right="-1"/>
        <w:contextualSpacing/>
        <w:jc w:val="both"/>
        <w:rPr>
          <w:rFonts w:eastAsia="Calibri"/>
          <w:b/>
          <w:sz w:val="24"/>
          <w:lang w:eastAsia="lv-LV"/>
        </w:rPr>
      </w:pPr>
      <w:r w:rsidRPr="00CB72D1">
        <w:rPr>
          <w:rFonts w:eastAsia="Calibri"/>
          <w:sz w:val="24"/>
          <w:lang w:eastAsia="lv-LV"/>
        </w:rPr>
        <w:t>P</w:t>
      </w:r>
      <w:r w:rsidR="001249A8">
        <w:rPr>
          <w:rFonts w:eastAsia="Calibri"/>
          <w:sz w:val="24"/>
          <w:lang w:eastAsia="lv-LV"/>
        </w:rPr>
        <w:t>USES</w:t>
      </w:r>
      <w:r w:rsidRPr="00CB72D1">
        <w:rPr>
          <w:rFonts w:eastAsia="Calibri"/>
          <w:sz w:val="24"/>
          <w:lang w:eastAsia="lv-LV"/>
        </w:rPr>
        <w:t xml:space="preserve"> </w:t>
      </w:r>
      <w:r>
        <w:rPr>
          <w:rFonts w:eastAsia="Calibri"/>
          <w:sz w:val="24"/>
          <w:lang w:eastAsia="lv-LV"/>
        </w:rPr>
        <w:t>var veikt</w:t>
      </w:r>
      <w:r w:rsidRPr="00CB72D1">
        <w:rPr>
          <w:rFonts w:eastAsia="Calibri"/>
          <w:sz w:val="24"/>
          <w:lang w:eastAsia="lv-LV"/>
        </w:rPr>
        <w:t xml:space="preserve"> būtisku</w:t>
      </w:r>
      <w:r>
        <w:rPr>
          <w:rFonts w:eastAsia="Calibri"/>
          <w:sz w:val="24"/>
          <w:lang w:eastAsia="lv-LV"/>
        </w:rPr>
        <w:t>s L</w:t>
      </w:r>
      <w:r w:rsidR="008E0BAC">
        <w:rPr>
          <w:rFonts w:eastAsia="Calibri"/>
          <w:sz w:val="24"/>
          <w:lang w:eastAsia="lv-LV"/>
        </w:rPr>
        <w:t>ĪGUMA</w:t>
      </w:r>
      <w:r>
        <w:rPr>
          <w:rFonts w:eastAsia="Calibri"/>
          <w:sz w:val="24"/>
          <w:lang w:eastAsia="lv-LV"/>
        </w:rPr>
        <w:t xml:space="preserve"> grozījumus, ja:</w:t>
      </w:r>
    </w:p>
    <w:p w14:paraId="55E08D19" w14:textId="427252CF" w:rsidR="000B1BCA" w:rsidRPr="008E0BAC" w:rsidRDefault="000B1BCA" w:rsidP="002015DD">
      <w:pPr>
        <w:pStyle w:val="ListParagraph"/>
        <w:numPr>
          <w:ilvl w:val="2"/>
          <w:numId w:val="18"/>
        </w:numPr>
        <w:spacing w:after="200"/>
        <w:contextualSpacing/>
        <w:jc w:val="both"/>
        <w:rPr>
          <w:rStyle w:val="FontStyle41"/>
          <w:b w:val="0"/>
          <w:bCs w:val="0"/>
          <w:sz w:val="24"/>
          <w:szCs w:val="24"/>
          <w:lang w:eastAsia="en-US"/>
        </w:rPr>
      </w:pPr>
      <w:r w:rsidRPr="002015DD">
        <w:rPr>
          <w:rStyle w:val="FontStyle41"/>
          <w:b w:val="0"/>
          <w:bCs w:val="0"/>
          <w:sz w:val="24"/>
          <w:szCs w:val="24"/>
        </w:rPr>
        <w:t>šādu grozījumu nepieciešamību pamato objektīvi apstākļi, kas nav atkarīgi no P</w:t>
      </w:r>
      <w:r w:rsidR="001249A8">
        <w:rPr>
          <w:rStyle w:val="FontStyle41"/>
          <w:b w:val="0"/>
          <w:bCs w:val="0"/>
          <w:sz w:val="24"/>
          <w:szCs w:val="24"/>
        </w:rPr>
        <w:t>UŠU</w:t>
      </w:r>
      <w:r w:rsidRPr="002015DD">
        <w:rPr>
          <w:rStyle w:val="FontStyle41"/>
          <w:b w:val="0"/>
          <w:bCs w:val="0"/>
          <w:sz w:val="24"/>
          <w:szCs w:val="24"/>
        </w:rPr>
        <w:t xml:space="preserve"> gribas, izņemot I</w:t>
      </w:r>
      <w:r w:rsidR="001249A8">
        <w:rPr>
          <w:rStyle w:val="FontStyle41"/>
          <w:b w:val="0"/>
          <w:bCs w:val="0"/>
          <w:sz w:val="24"/>
          <w:szCs w:val="24"/>
        </w:rPr>
        <w:t>ZPILDĪTĀJA</w:t>
      </w:r>
      <w:r w:rsidRPr="002015DD">
        <w:rPr>
          <w:rStyle w:val="FontStyle41"/>
          <w:b w:val="0"/>
          <w:bCs w:val="0"/>
          <w:sz w:val="24"/>
          <w:szCs w:val="24"/>
        </w:rPr>
        <w:t xml:space="preserve"> saistības ar trešajām personām;</w:t>
      </w:r>
    </w:p>
    <w:p w14:paraId="2291CC87" w14:textId="2B36E38C" w:rsidR="000B1BCA" w:rsidRPr="008E0BAC" w:rsidRDefault="000B1BCA" w:rsidP="002015DD">
      <w:pPr>
        <w:pStyle w:val="ListParagraph"/>
        <w:numPr>
          <w:ilvl w:val="2"/>
          <w:numId w:val="18"/>
        </w:numPr>
        <w:spacing w:after="200"/>
        <w:contextualSpacing/>
        <w:jc w:val="both"/>
        <w:rPr>
          <w:rStyle w:val="FontStyle41"/>
          <w:b w:val="0"/>
          <w:bCs w:val="0"/>
          <w:sz w:val="24"/>
          <w:szCs w:val="24"/>
        </w:rPr>
      </w:pPr>
      <w:r w:rsidRPr="002015DD">
        <w:rPr>
          <w:rStyle w:val="FontStyle41"/>
          <w:b w:val="0"/>
          <w:bCs w:val="0"/>
          <w:sz w:val="24"/>
          <w:szCs w:val="24"/>
        </w:rPr>
        <w:t>lai novērstu kļūdas L</w:t>
      </w:r>
      <w:r w:rsidR="001249A8">
        <w:rPr>
          <w:rStyle w:val="FontStyle41"/>
          <w:b w:val="0"/>
          <w:bCs w:val="0"/>
          <w:sz w:val="24"/>
          <w:szCs w:val="24"/>
        </w:rPr>
        <w:t>ĪGUMĀ</w:t>
      </w:r>
      <w:r w:rsidRPr="002015DD">
        <w:rPr>
          <w:rStyle w:val="FontStyle41"/>
          <w:b w:val="0"/>
          <w:bCs w:val="0"/>
          <w:sz w:val="24"/>
          <w:szCs w:val="24"/>
        </w:rPr>
        <w:t>;</w:t>
      </w:r>
    </w:p>
    <w:p w14:paraId="4E6025B8" w14:textId="664DB5FB" w:rsidR="000B1BCA" w:rsidRPr="008E0BAC" w:rsidRDefault="000B1BCA" w:rsidP="002015DD">
      <w:pPr>
        <w:pStyle w:val="ListParagraph"/>
        <w:numPr>
          <w:ilvl w:val="2"/>
          <w:numId w:val="18"/>
        </w:numPr>
        <w:spacing w:after="200"/>
        <w:contextualSpacing/>
        <w:jc w:val="both"/>
        <w:rPr>
          <w:rStyle w:val="FontStyle41"/>
          <w:b w:val="0"/>
          <w:bCs w:val="0"/>
          <w:sz w:val="24"/>
          <w:szCs w:val="24"/>
        </w:rPr>
      </w:pPr>
      <w:r w:rsidRPr="002015DD">
        <w:rPr>
          <w:rStyle w:val="FontStyle41"/>
          <w:b w:val="0"/>
          <w:bCs w:val="0"/>
          <w:sz w:val="24"/>
          <w:szCs w:val="24"/>
        </w:rPr>
        <w:t>ja šādi grozījumi kopumā uzlabotu P</w:t>
      </w:r>
      <w:r w:rsidR="001249A8">
        <w:rPr>
          <w:rStyle w:val="FontStyle41"/>
          <w:b w:val="0"/>
          <w:bCs w:val="0"/>
          <w:sz w:val="24"/>
          <w:szCs w:val="24"/>
        </w:rPr>
        <w:t>UŠU</w:t>
      </w:r>
      <w:r w:rsidRPr="002015DD">
        <w:rPr>
          <w:rStyle w:val="FontStyle41"/>
          <w:b w:val="0"/>
          <w:bCs w:val="0"/>
          <w:sz w:val="24"/>
          <w:szCs w:val="24"/>
        </w:rPr>
        <w:t xml:space="preserve"> sadarbību un </w:t>
      </w:r>
      <w:r w:rsidR="001249A8">
        <w:rPr>
          <w:rStyle w:val="FontStyle41"/>
          <w:b w:val="0"/>
          <w:bCs w:val="0"/>
          <w:sz w:val="24"/>
          <w:szCs w:val="24"/>
        </w:rPr>
        <w:t>LĪGUMA</w:t>
      </w:r>
      <w:r w:rsidRPr="002015DD">
        <w:rPr>
          <w:rStyle w:val="FontStyle41"/>
          <w:b w:val="0"/>
          <w:bCs w:val="0"/>
          <w:sz w:val="24"/>
          <w:szCs w:val="24"/>
        </w:rPr>
        <w:t xml:space="preserve"> ietvaros P</w:t>
      </w:r>
      <w:r w:rsidR="001249A8">
        <w:rPr>
          <w:rStyle w:val="FontStyle41"/>
          <w:b w:val="0"/>
          <w:bCs w:val="0"/>
          <w:sz w:val="24"/>
          <w:szCs w:val="24"/>
        </w:rPr>
        <w:t>ASŪTĪTĀJA</w:t>
      </w:r>
      <w:r w:rsidRPr="002015DD">
        <w:rPr>
          <w:rStyle w:val="FontStyle41"/>
          <w:b w:val="0"/>
          <w:bCs w:val="0"/>
          <w:sz w:val="24"/>
          <w:szCs w:val="24"/>
        </w:rPr>
        <w:t xml:space="preserve"> saņemto</w:t>
      </w:r>
      <w:r w:rsidR="001249A8">
        <w:rPr>
          <w:rStyle w:val="FontStyle41"/>
          <w:b w:val="0"/>
          <w:bCs w:val="0"/>
          <w:sz w:val="24"/>
          <w:szCs w:val="24"/>
        </w:rPr>
        <w:t>s</w:t>
      </w:r>
      <w:r w:rsidRPr="002015DD">
        <w:rPr>
          <w:rStyle w:val="FontStyle41"/>
          <w:b w:val="0"/>
          <w:bCs w:val="0"/>
          <w:sz w:val="24"/>
          <w:szCs w:val="24"/>
        </w:rPr>
        <w:t xml:space="preserve"> L</w:t>
      </w:r>
      <w:r w:rsidR="001249A8">
        <w:rPr>
          <w:rStyle w:val="FontStyle41"/>
          <w:b w:val="0"/>
          <w:bCs w:val="0"/>
          <w:sz w:val="24"/>
          <w:szCs w:val="24"/>
        </w:rPr>
        <w:t xml:space="preserve">ĪGUMĀ </w:t>
      </w:r>
      <w:r w:rsidRPr="002015DD">
        <w:rPr>
          <w:rStyle w:val="FontStyle41"/>
          <w:b w:val="0"/>
          <w:bCs w:val="0"/>
          <w:sz w:val="24"/>
          <w:szCs w:val="24"/>
        </w:rPr>
        <w:t xml:space="preserve">noteikto </w:t>
      </w:r>
      <w:r w:rsidR="001249A8">
        <w:rPr>
          <w:rStyle w:val="FontStyle41"/>
          <w:b w:val="0"/>
          <w:bCs w:val="0"/>
          <w:sz w:val="24"/>
          <w:szCs w:val="24"/>
        </w:rPr>
        <w:t>P</w:t>
      </w:r>
      <w:r w:rsidRPr="002015DD">
        <w:rPr>
          <w:rStyle w:val="FontStyle41"/>
          <w:b w:val="0"/>
          <w:bCs w:val="0"/>
          <w:sz w:val="24"/>
          <w:szCs w:val="24"/>
        </w:rPr>
        <w:t>akalpojumu kvalitāti;</w:t>
      </w:r>
    </w:p>
    <w:p w14:paraId="5993D30B" w14:textId="7BCF201B" w:rsidR="000B1BCA" w:rsidRPr="002015DD" w:rsidRDefault="000B1BCA" w:rsidP="002015DD">
      <w:pPr>
        <w:pStyle w:val="ListParagraph"/>
        <w:numPr>
          <w:ilvl w:val="2"/>
          <w:numId w:val="18"/>
        </w:numPr>
        <w:spacing w:after="200"/>
        <w:contextualSpacing/>
        <w:jc w:val="both"/>
        <w:rPr>
          <w:b/>
          <w:sz w:val="24"/>
        </w:rPr>
      </w:pPr>
      <w:r w:rsidRPr="002015DD">
        <w:rPr>
          <w:rStyle w:val="FontStyle41"/>
          <w:b w:val="0"/>
          <w:bCs w:val="0"/>
          <w:sz w:val="24"/>
          <w:szCs w:val="24"/>
        </w:rPr>
        <w:t>ja šādi grozījumi nepieciešami tādu apstākļu dēļ, kurus P</w:t>
      </w:r>
      <w:r w:rsidR="001249A8">
        <w:rPr>
          <w:rStyle w:val="FontStyle41"/>
          <w:b w:val="0"/>
          <w:bCs w:val="0"/>
          <w:sz w:val="24"/>
          <w:szCs w:val="24"/>
        </w:rPr>
        <w:t>ASŪTĪTĀJS</w:t>
      </w:r>
      <w:r w:rsidRPr="002015DD">
        <w:rPr>
          <w:rStyle w:val="FontStyle41"/>
          <w:b w:val="0"/>
          <w:bCs w:val="0"/>
          <w:sz w:val="24"/>
          <w:szCs w:val="24"/>
        </w:rPr>
        <w:t xml:space="preserve"> iepriekš nevarēja paredzēt.</w:t>
      </w:r>
    </w:p>
    <w:p w14:paraId="1714269D" w14:textId="30ED013D" w:rsidR="000B1BCA" w:rsidRPr="00D04D8F" w:rsidRDefault="000B1BCA" w:rsidP="000B1BCA">
      <w:pPr>
        <w:numPr>
          <w:ilvl w:val="1"/>
          <w:numId w:val="18"/>
        </w:numPr>
        <w:tabs>
          <w:tab w:val="left" w:pos="426"/>
        </w:tabs>
        <w:ind w:right="-1"/>
        <w:contextualSpacing/>
        <w:jc w:val="both"/>
        <w:rPr>
          <w:rFonts w:eastAsia="Calibri"/>
          <w:sz w:val="24"/>
          <w:lang w:eastAsia="lv-LV"/>
        </w:rPr>
      </w:pPr>
      <w:r w:rsidRPr="00D04D8F">
        <w:rPr>
          <w:rFonts w:eastAsia="Calibri"/>
          <w:sz w:val="24"/>
          <w:lang w:eastAsia="lv-LV"/>
        </w:rPr>
        <w:t>P</w:t>
      </w:r>
      <w:r w:rsidR="001249A8">
        <w:rPr>
          <w:rFonts w:eastAsia="Calibri"/>
          <w:sz w:val="24"/>
          <w:lang w:eastAsia="lv-LV"/>
        </w:rPr>
        <w:t>USES</w:t>
      </w:r>
      <w:r w:rsidRPr="00D04D8F">
        <w:rPr>
          <w:rFonts w:eastAsia="Calibri"/>
          <w:sz w:val="24"/>
          <w:lang w:eastAsia="lv-LV"/>
        </w:rPr>
        <w:t xml:space="preserve"> var veikt šādus būtiskus L</w:t>
      </w:r>
      <w:r w:rsidR="001249A8">
        <w:rPr>
          <w:rFonts w:eastAsia="Calibri"/>
          <w:sz w:val="24"/>
          <w:lang w:eastAsia="lv-LV"/>
        </w:rPr>
        <w:t>ĪGUMA</w:t>
      </w:r>
      <w:r w:rsidRPr="00D04D8F">
        <w:rPr>
          <w:rFonts w:eastAsia="Calibri"/>
          <w:sz w:val="24"/>
          <w:lang w:eastAsia="lv-LV"/>
        </w:rPr>
        <w:t xml:space="preserve"> grozījumus, P</w:t>
      </w:r>
      <w:r w:rsidR="001249A8">
        <w:rPr>
          <w:rFonts w:eastAsia="Calibri"/>
          <w:sz w:val="24"/>
          <w:lang w:eastAsia="lv-LV"/>
        </w:rPr>
        <w:t>USĒM</w:t>
      </w:r>
      <w:r w:rsidRPr="00D04D8F">
        <w:rPr>
          <w:rFonts w:eastAsia="Calibri"/>
          <w:sz w:val="24"/>
          <w:lang w:eastAsia="lv-LV"/>
        </w:rPr>
        <w:t xml:space="preserve"> rakstiski vienojoties:</w:t>
      </w:r>
    </w:p>
    <w:p w14:paraId="7B1A11CC" w14:textId="77777777" w:rsidR="000B1BCA" w:rsidRPr="008D4D4E" w:rsidRDefault="000B1BCA" w:rsidP="000B1BCA">
      <w:pPr>
        <w:pStyle w:val="ListParagraph"/>
        <w:numPr>
          <w:ilvl w:val="2"/>
          <w:numId w:val="18"/>
        </w:numPr>
        <w:tabs>
          <w:tab w:val="left" w:pos="993"/>
        </w:tabs>
        <w:ind w:right="-1"/>
        <w:contextualSpacing/>
        <w:jc w:val="both"/>
        <w:rPr>
          <w:sz w:val="24"/>
        </w:rPr>
      </w:pPr>
      <w:r w:rsidRPr="008D4D4E">
        <w:rPr>
          <w:rFonts w:ascii="Times New Roman" w:hAnsi="Times New Roman"/>
          <w:sz w:val="24"/>
          <w:szCs w:val="24"/>
        </w:rPr>
        <w:t>samaksas kārtības maiņa;</w:t>
      </w:r>
    </w:p>
    <w:p w14:paraId="3229CB3A" w14:textId="1C8104A2" w:rsidR="000B1BCA" w:rsidRPr="008D4D4E" w:rsidRDefault="000B1BCA" w:rsidP="000B1BCA">
      <w:pPr>
        <w:pStyle w:val="ListParagraph"/>
        <w:numPr>
          <w:ilvl w:val="2"/>
          <w:numId w:val="18"/>
        </w:numPr>
        <w:tabs>
          <w:tab w:val="left" w:pos="993"/>
        </w:tabs>
        <w:ind w:right="-1"/>
        <w:contextualSpacing/>
        <w:jc w:val="both"/>
        <w:rPr>
          <w:sz w:val="24"/>
        </w:rPr>
      </w:pPr>
      <w:r w:rsidRPr="008D4D4E">
        <w:rPr>
          <w:rFonts w:ascii="Times New Roman" w:hAnsi="Times New Roman"/>
          <w:sz w:val="24"/>
          <w:szCs w:val="24"/>
        </w:rPr>
        <w:t>L</w:t>
      </w:r>
      <w:r w:rsidR="00073300">
        <w:rPr>
          <w:rFonts w:ascii="Times New Roman" w:hAnsi="Times New Roman"/>
          <w:sz w:val="24"/>
          <w:szCs w:val="24"/>
        </w:rPr>
        <w:t>ĪGUMA</w:t>
      </w:r>
      <w:r w:rsidRPr="008D4D4E">
        <w:rPr>
          <w:rFonts w:ascii="Times New Roman" w:hAnsi="Times New Roman"/>
          <w:sz w:val="24"/>
          <w:szCs w:val="24"/>
        </w:rPr>
        <w:t xml:space="preserve"> 2.pielikumā norādīto </w:t>
      </w:r>
      <w:r w:rsidR="001249A8">
        <w:rPr>
          <w:rFonts w:ascii="Times New Roman" w:hAnsi="Times New Roman"/>
          <w:sz w:val="24"/>
          <w:szCs w:val="24"/>
        </w:rPr>
        <w:t>PASŪTĪTĀJA rīcībā esošo Oracle produktu</w:t>
      </w:r>
      <w:r w:rsidRPr="008D4D4E">
        <w:rPr>
          <w:rFonts w:ascii="Times New Roman" w:hAnsi="Times New Roman"/>
          <w:sz w:val="24"/>
          <w:szCs w:val="24"/>
        </w:rPr>
        <w:t xml:space="preserve"> </w:t>
      </w:r>
      <w:r w:rsidR="001249A8">
        <w:rPr>
          <w:rFonts w:ascii="Times New Roman" w:hAnsi="Times New Roman"/>
          <w:sz w:val="24"/>
          <w:szCs w:val="24"/>
        </w:rPr>
        <w:t>uzskaitījumu</w:t>
      </w:r>
      <w:r w:rsidRPr="008D4D4E">
        <w:rPr>
          <w:rFonts w:ascii="Times New Roman" w:hAnsi="Times New Roman"/>
          <w:sz w:val="24"/>
          <w:szCs w:val="24"/>
        </w:rPr>
        <w:t>;</w:t>
      </w:r>
    </w:p>
    <w:p w14:paraId="2D3865F8" w14:textId="55F62FF2" w:rsidR="001249A8" w:rsidRPr="001249A8" w:rsidRDefault="000B1BCA" w:rsidP="001249A8">
      <w:pPr>
        <w:pStyle w:val="ListParagraph"/>
        <w:numPr>
          <w:ilvl w:val="2"/>
          <w:numId w:val="18"/>
        </w:numPr>
        <w:tabs>
          <w:tab w:val="left" w:pos="993"/>
        </w:tabs>
        <w:ind w:right="-1"/>
        <w:contextualSpacing/>
        <w:jc w:val="both"/>
        <w:rPr>
          <w:rFonts w:ascii="Times New Roman" w:hAnsi="Times New Roman"/>
          <w:sz w:val="24"/>
          <w:szCs w:val="24"/>
        </w:rPr>
      </w:pPr>
      <w:r w:rsidRPr="008D4D4E">
        <w:rPr>
          <w:rFonts w:ascii="Times New Roman" w:hAnsi="Times New Roman"/>
          <w:sz w:val="24"/>
          <w:szCs w:val="24"/>
        </w:rPr>
        <w:t>L</w:t>
      </w:r>
      <w:r w:rsidR="00073300">
        <w:rPr>
          <w:rFonts w:ascii="Times New Roman" w:hAnsi="Times New Roman"/>
          <w:sz w:val="24"/>
          <w:szCs w:val="24"/>
        </w:rPr>
        <w:t>ĪGUMA</w:t>
      </w:r>
      <w:r w:rsidRPr="008D4D4E">
        <w:rPr>
          <w:rFonts w:ascii="Times New Roman" w:hAnsi="Times New Roman"/>
          <w:sz w:val="24"/>
          <w:szCs w:val="24"/>
        </w:rPr>
        <w:t xml:space="preserve"> </w:t>
      </w:r>
      <w:r w:rsidR="001249A8">
        <w:rPr>
          <w:rFonts w:ascii="Times New Roman" w:hAnsi="Times New Roman"/>
          <w:sz w:val="24"/>
          <w:szCs w:val="24"/>
        </w:rPr>
        <w:t>3</w:t>
      </w:r>
      <w:r w:rsidRPr="008D4D4E">
        <w:rPr>
          <w:rFonts w:ascii="Times New Roman" w:hAnsi="Times New Roman"/>
          <w:sz w:val="24"/>
          <w:szCs w:val="24"/>
        </w:rPr>
        <w:t xml:space="preserve">.pielikumā noteiktās </w:t>
      </w:r>
      <w:r w:rsidR="001249A8">
        <w:rPr>
          <w:rFonts w:ascii="Times New Roman" w:hAnsi="Times New Roman"/>
          <w:sz w:val="24"/>
          <w:szCs w:val="24"/>
        </w:rPr>
        <w:t>Problēmu pieteikšanas un novēršanas</w:t>
      </w:r>
      <w:r w:rsidRPr="008D4D4E">
        <w:rPr>
          <w:rFonts w:ascii="Times New Roman" w:hAnsi="Times New Roman"/>
          <w:sz w:val="24"/>
          <w:szCs w:val="24"/>
        </w:rPr>
        <w:t xml:space="preserve"> kārības nosacījumu </w:t>
      </w:r>
      <w:r w:rsidRPr="001249A8">
        <w:rPr>
          <w:rFonts w:ascii="Times New Roman" w:hAnsi="Times New Roman"/>
          <w:sz w:val="24"/>
          <w:szCs w:val="24"/>
        </w:rPr>
        <w:t>maiņa</w:t>
      </w:r>
      <w:r w:rsidR="001249A8" w:rsidRPr="001249A8">
        <w:rPr>
          <w:rFonts w:ascii="Times New Roman" w:hAnsi="Times New Roman"/>
          <w:sz w:val="24"/>
          <w:szCs w:val="24"/>
        </w:rPr>
        <w:t>;</w:t>
      </w:r>
    </w:p>
    <w:p w14:paraId="075A98E9" w14:textId="43109160" w:rsidR="0028751B" w:rsidRPr="002015DD" w:rsidRDefault="0028751B" w:rsidP="002015DD">
      <w:pPr>
        <w:pStyle w:val="ListParagraph"/>
        <w:numPr>
          <w:ilvl w:val="2"/>
          <w:numId w:val="18"/>
        </w:numPr>
        <w:tabs>
          <w:tab w:val="left" w:pos="993"/>
        </w:tabs>
        <w:ind w:right="-1"/>
        <w:contextualSpacing/>
        <w:jc w:val="both"/>
        <w:rPr>
          <w:rFonts w:ascii="Times New Roman" w:hAnsi="Times New Roman"/>
          <w:sz w:val="24"/>
          <w:szCs w:val="24"/>
        </w:rPr>
      </w:pPr>
      <w:r w:rsidRPr="002015DD">
        <w:rPr>
          <w:rFonts w:ascii="Times New Roman" w:hAnsi="Times New Roman"/>
          <w:sz w:val="24"/>
          <w:szCs w:val="24"/>
        </w:rPr>
        <w:t xml:space="preserve"> LĪGUMĀ noteikto Pakalpojumu sniegšanas periodu</w:t>
      </w:r>
      <w:r w:rsidR="001249A8" w:rsidRPr="002015DD">
        <w:rPr>
          <w:rFonts w:ascii="Times New Roman" w:hAnsi="Times New Roman"/>
          <w:sz w:val="24"/>
          <w:szCs w:val="24"/>
        </w:rPr>
        <w:t xml:space="preserve"> precizēšana. </w:t>
      </w:r>
    </w:p>
    <w:p w14:paraId="39A8D30D" w14:textId="1C197AF0" w:rsidR="00D71142" w:rsidRDefault="0028751B" w:rsidP="00B07E9F">
      <w:pPr>
        <w:pStyle w:val="ListParagraph"/>
        <w:numPr>
          <w:ilvl w:val="1"/>
          <w:numId w:val="18"/>
        </w:numPr>
        <w:jc w:val="both"/>
        <w:rPr>
          <w:rFonts w:ascii="Times New Roman" w:hAnsi="Times New Roman"/>
          <w:sz w:val="24"/>
        </w:rPr>
      </w:pPr>
      <w:r w:rsidRPr="001249A8">
        <w:rPr>
          <w:rFonts w:ascii="Times New Roman" w:hAnsi="Times New Roman"/>
          <w:sz w:val="24"/>
          <w:szCs w:val="24"/>
        </w:rPr>
        <w:t>Neviena no PUSĒM nedrīkst nodot savas tiesības, kas saistītas ar LĪGUMU</w:t>
      </w:r>
      <w:r w:rsidRPr="00263759">
        <w:rPr>
          <w:rFonts w:ascii="Times New Roman" w:hAnsi="Times New Roman"/>
          <w:sz w:val="24"/>
        </w:rPr>
        <w:t xml:space="preserve"> un izriet no tā, trešajai personai bez otras PUSES rakstiskas piekrišanas.</w:t>
      </w:r>
    </w:p>
    <w:p w14:paraId="2B9C4209" w14:textId="7CCC6CD0" w:rsidR="00FC6577" w:rsidRPr="002015DD" w:rsidRDefault="00FC6577" w:rsidP="002015DD">
      <w:pPr>
        <w:numPr>
          <w:ilvl w:val="1"/>
          <w:numId w:val="18"/>
        </w:numPr>
        <w:tabs>
          <w:tab w:val="left" w:pos="426"/>
          <w:tab w:val="left" w:pos="567"/>
        </w:tabs>
        <w:spacing w:after="120"/>
        <w:ind w:right="-1"/>
        <w:contextualSpacing/>
        <w:jc w:val="both"/>
        <w:rPr>
          <w:sz w:val="24"/>
        </w:rPr>
      </w:pPr>
      <w:bookmarkStart w:id="8" w:name="_Hlk58936493"/>
      <w:r w:rsidRPr="00B12E62">
        <w:rPr>
          <w:rFonts w:eastAsia="Calibri"/>
          <w:sz w:val="24"/>
          <w:lang w:eastAsia="lv-LV"/>
        </w:rPr>
        <w:t>L</w:t>
      </w:r>
      <w:r>
        <w:rPr>
          <w:rFonts w:eastAsia="Calibri"/>
          <w:sz w:val="24"/>
          <w:lang w:eastAsia="lv-LV"/>
        </w:rPr>
        <w:t>ĪGUMĀ</w:t>
      </w:r>
      <w:r w:rsidRPr="00B12E62">
        <w:rPr>
          <w:rFonts w:eastAsia="Calibri"/>
          <w:sz w:val="24"/>
          <w:lang w:eastAsia="lv-LV"/>
        </w:rPr>
        <w:t xml:space="preserve"> norādītie un L</w:t>
      </w:r>
      <w:r>
        <w:rPr>
          <w:rFonts w:eastAsia="Calibri"/>
          <w:sz w:val="24"/>
          <w:lang w:eastAsia="lv-LV"/>
        </w:rPr>
        <w:t>ĪGUMA</w:t>
      </w:r>
      <w:r w:rsidRPr="00B12E62">
        <w:rPr>
          <w:rFonts w:eastAsia="Calibri"/>
          <w:sz w:val="24"/>
          <w:lang w:eastAsia="lv-LV"/>
        </w:rPr>
        <w:t xml:space="preserve"> ietvaros saņemtie personas dati tiks apstrādāti, lai nodrošinātu L</w:t>
      </w:r>
      <w:r>
        <w:rPr>
          <w:rFonts w:eastAsia="Calibri"/>
          <w:sz w:val="24"/>
          <w:lang w:eastAsia="lv-LV"/>
        </w:rPr>
        <w:t>ĪGUMA</w:t>
      </w:r>
      <w:r w:rsidRPr="00B12E62">
        <w:rPr>
          <w:rFonts w:eastAsia="Calibri"/>
          <w:sz w:val="24"/>
          <w:lang w:eastAsia="lv-LV"/>
        </w:rPr>
        <w:t xml:space="preserve"> izpildi. Personas datu pārzinis: P</w:t>
      </w:r>
      <w:r>
        <w:rPr>
          <w:rFonts w:eastAsia="Calibri"/>
          <w:sz w:val="24"/>
          <w:lang w:eastAsia="lv-LV"/>
        </w:rPr>
        <w:t>ASŪTĪTĀJS</w:t>
      </w:r>
      <w:r w:rsidRPr="00B12E62">
        <w:rPr>
          <w:rFonts w:eastAsia="Calibri"/>
          <w:sz w:val="24"/>
          <w:lang w:eastAsia="lv-LV"/>
        </w:rPr>
        <w:t>. Papildu informāciju par personas datu apstrādi var iegūt P</w:t>
      </w:r>
      <w:r>
        <w:rPr>
          <w:rFonts w:eastAsia="Calibri"/>
          <w:sz w:val="24"/>
          <w:lang w:eastAsia="lv-LV"/>
        </w:rPr>
        <w:t>ASŪTĪTĀJA</w:t>
      </w:r>
      <w:r w:rsidRPr="00B12E62">
        <w:rPr>
          <w:rFonts w:eastAsia="Calibri"/>
          <w:sz w:val="24"/>
          <w:lang w:eastAsia="lv-LV"/>
        </w:rPr>
        <w:t xml:space="preserve"> tīmekļvietnē (</w:t>
      </w:r>
      <w:bookmarkEnd w:id="8"/>
      <w:r>
        <w:fldChar w:fldCharType="begin"/>
      </w:r>
      <w:r>
        <w:instrText xml:space="preserve"> HYPERLINK "https://www.vid.gov.lv/lv/personas-datu-apstrade-vid" </w:instrText>
      </w:r>
      <w:r>
        <w:fldChar w:fldCharType="separate"/>
      </w:r>
      <w:r w:rsidRPr="00B12E62">
        <w:rPr>
          <w:rFonts w:eastAsia="Calibri"/>
          <w:sz w:val="24"/>
          <w:lang w:eastAsia="lv-LV"/>
        </w:rPr>
        <w:t>https://www.vid.gov.lv/lv/personas-datu-apstrade-vid</w:t>
      </w:r>
      <w:r>
        <w:rPr>
          <w:rFonts w:eastAsia="Calibri"/>
          <w:sz w:val="24"/>
          <w:lang w:eastAsia="lv-LV"/>
        </w:rPr>
        <w:fldChar w:fldCharType="end"/>
      </w:r>
      <w:r w:rsidRPr="00B12E62">
        <w:rPr>
          <w:rFonts w:eastAsia="Calibri"/>
          <w:sz w:val="24"/>
          <w:lang w:eastAsia="lv-LV"/>
        </w:rPr>
        <w:t>). I</w:t>
      </w:r>
      <w:r>
        <w:rPr>
          <w:rFonts w:eastAsia="Calibri"/>
          <w:sz w:val="24"/>
          <w:lang w:eastAsia="lv-LV"/>
        </w:rPr>
        <w:t>ZPILDĪTĀJS</w:t>
      </w:r>
      <w:r w:rsidRPr="00B12E62">
        <w:rPr>
          <w:rFonts w:eastAsia="Calibri"/>
          <w:sz w:val="24"/>
          <w:lang w:eastAsia="lv-LV"/>
        </w:rPr>
        <w:t xml:space="preserve"> ir atbildīgs par datu subjektu informēšanu par personas datu nodošanu P</w:t>
      </w:r>
      <w:r>
        <w:rPr>
          <w:rFonts w:eastAsia="Calibri"/>
          <w:sz w:val="24"/>
          <w:lang w:eastAsia="lv-LV"/>
        </w:rPr>
        <w:t>ASŪTĪTĀJAM</w:t>
      </w:r>
      <w:r w:rsidRPr="00B12E62">
        <w:rPr>
          <w:rFonts w:eastAsia="Calibri"/>
          <w:sz w:val="24"/>
          <w:lang w:eastAsia="lv-LV"/>
        </w:rPr>
        <w:t xml:space="preserve"> </w:t>
      </w:r>
      <w:r>
        <w:rPr>
          <w:rFonts w:eastAsia="Calibri"/>
          <w:sz w:val="24"/>
          <w:lang w:eastAsia="lv-LV"/>
        </w:rPr>
        <w:t>LĪGUMA</w:t>
      </w:r>
      <w:r w:rsidRPr="00B12E62">
        <w:rPr>
          <w:rFonts w:eastAsia="Calibri"/>
          <w:sz w:val="24"/>
          <w:lang w:eastAsia="lv-LV"/>
        </w:rPr>
        <w:t xml:space="preserve"> ietvaros atbilstoši Datu regulas</w:t>
      </w:r>
      <w:r w:rsidRPr="002D5682">
        <w:rPr>
          <w:rFonts w:eastAsia="Calibri"/>
          <w:sz w:val="24"/>
          <w:vertAlign w:val="superscript"/>
          <w:lang w:eastAsia="lv-LV"/>
        </w:rPr>
        <w:footnoteReference w:id="2"/>
      </w:r>
      <w:r w:rsidRPr="00B12E62">
        <w:rPr>
          <w:rFonts w:eastAsia="Calibri"/>
          <w:sz w:val="24"/>
          <w:lang w:eastAsia="lv-LV"/>
        </w:rPr>
        <w:t xml:space="preserve"> 13.pantā noteiktajam.</w:t>
      </w:r>
    </w:p>
    <w:p w14:paraId="1CB55A3D" w14:textId="5022D365" w:rsidR="00D71142" w:rsidRDefault="009B48F9" w:rsidP="00B07E9F">
      <w:pPr>
        <w:pStyle w:val="ListParagraph"/>
        <w:numPr>
          <w:ilvl w:val="1"/>
          <w:numId w:val="18"/>
        </w:numPr>
        <w:jc w:val="both"/>
        <w:rPr>
          <w:rFonts w:ascii="Times New Roman" w:hAnsi="Times New Roman"/>
          <w:sz w:val="24"/>
        </w:rPr>
      </w:pPr>
      <w:r w:rsidRPr="00263759">
        <w:rPr>
          <w:rFonts w:ascii="Times New Roman" w:hAnsi="Times New Roman"/>
          <w:sz w:val="24"/>
        </w:rPr>
        <w:t>LĪGUMS</w:t>
      </w:r>
      <w:r w:rsidR="00D71142" w:rsidRPr="00263759">
        <w:rPr>
          <w:rFonts w:ascii="Times New Roman" w:hAnsi="Times New Roman"/>
          <w:sz w:val="24"/>
        </w:rPr>
        <w:t xml:space="preserve"> un tā pielikumi</w:t>
      </w:r>
      <w:r w:rsidR="000B1BCA">
        <w:rPr>
          <w:rFonts w:ascii="Times New Roman" w:hAnsi="Times New Roman"/>
          <w:sz w:val="24"/>
        </w:rPr>
        <w:t>, kas ir LĪGUMA neatņemama sastāvdaļa,</w:t>
      </w:r>
      <w:r w:rsidR="00D71142" w:rsidRPr="00263759">
        <w:rPr>
          <w:rFonts w:ascii="Times New Roman" w:hAnsi="Times New Roman"/>
          <w:sz w:val="24"/>
        </w:rPr>
        <w:t xml:space="preserve"> ir sastādīti latviešu valodā </w:t>
      </w:r>
      <w:bookmarkStart w:id="9" w:name="_Hlk37057814"/>
      <w:r w:rsidR="00D71142" w:rsidRPr="00263759">
        <w:rPr>
          <w:rFonts w:ascii="Times New Roman" w:hAnsi="Times New Roman"/>
          <w:sz w:val="24"/>
        </w:rPr>
        <w:t>elektroniska dokumenta veidā un parakstīti ar drošu elektronisko parakstu</w:t>
      </w:r>
      <w:bookmarkEnd w:id="9"/>
      <w:r w:rsidR="00D71142" w:rsidRPr="00263759">
        <w:rPr>
          <w:rFonts w:ascii="Times New Roman" w:hAnsi="Times New Roman"/>
          <w:sz w:val="24"/>
        </w:rPr>
        <w:t xml:space="preserve">. </w:t>
      </w:r>
    </w:p>
    <w:p w14:paraId="5B32791B" w14:textId="77777777" w:rsidR="00E67B57" w:rsidRDefault="00E67B57" w:rsidP="002015DD">
      <w:pPr>
        <w:pStyle w:val="ListParagraph"/>
        <w:ind w:left="510"/>
        <w:jc w:val="both"/>
        <w:rPr>
          <w:rFonts w:ascii="Times New Roman" w:hAnsi="Times New Roman"/>
          <w:sz w:val="24"/>
        </w:rPr>
      </w:pPr>
    </w:p>
    <w:p w14:paraId="17BB9EE0" w14:textId="0D72C4A8" w:rsidR="00E67B57" w:rsidRPr="002015DD" w:rsidRDefault="00E67B57" w:rsidP="002015DD">
      <w:pPr>
        <w:numPr>
          <w:ilvl w:val="0"/>
          <w:numId w:val="18"/>
        </w:numPr>
        <w:tabs>
          <w:tab w:val="left" w:pos="3402"/>
          <w:tab w:val="left" w:pos="3544"/>
        </w:tabs>
        <w:spacing w:after="120"/>
        <w:ind w:right="-1"/>
        <w:contextualSpacing/>
        <w:jc w:val="center"/>
        <w:rPr>
          <w:b/>
          <w:sz w:val="24"/>
        </w:rPr>
      </w:pPr>
      <w:r w:rsidRPr="00F87021">
        <w:rPr>
          <w:rFonts w:eastAsia="Calibri"/>
          <w:b/>
          <w:sz w:val="24"/>
          <w:lang w:eastAsia="lv-LV"/>
        </w:rPr>
        <w:lastRenderedPageBreak/>
        <w:t>PUŠU REKVIZĪTI</w:t>
      </w:r>
    </w:p>
    <w:tbl>
      <w:tblPr>
        <w:tblW w:w="9131" w:type="dxa"/>
        <w:tblLayout w:type="fixed"/>
        <w:tblLook w:val="0000" w:firstRow="0" w:lastRow="0" w:firstColumn="0" w:lastColumn="0" w:noHBand="0" w:noVBand="0"/>
      </w:tblPr>
      <w:tblGrid>
        <w:gridCol w:w="4787"/>
        <w:gridCol w:w="4344"/>
      </w:tblGrid>
      <w:tr w:rsidR="0028751B" w:rsidRPr="00AF1C6D" w14:paraId="54ADCA49" w14:textId="77777777" w:rsidTr="00124EC4">
        <w:trPr>
          <w:trHeight w:val="535"/>
        </w:trPr>
        <w:tc>
          <w:tcPr>
            <w:tcW w:w="4787" w:type="dxa"/>
          </w:tcPr>
          <w:p w14:paraId="3510A7C6" w14:textId="0C2CC7DD" w:rsidR="0028751B" w:rsidRPr="00AF1C6D" w:rsidRDefault="0028751B" w:rsidP="0086511C">
            <w:pPr>
              <w:ind w:left="0" w:right="0"/>
              <w:rPr>
                <w:sz w:val="24"/>
              </w:rPr>
            </w:pPr>
          </w:p>
        </w:tc>
        <w:tc>
          <w:tcPr>
            <w:tcW w:w="4344" w:type="dxa"/>
          </w:tcPr>
          <w:p w14:paraId="5B011C76" w14:textId="5DC9C8A1" w:rsidR="0028751B" w:rsidRPr="00AF1C6D" w:rsidRDefault="0028751B" w:rsidP="005B2C46">
            <w:pPr>
              <w:ind w:left="0" w:right="0"/>
              <w:rPr>
                <w:sz w:val="24"/>
              </w:rPr>
            </w:pPr>
          </w:p>
        </w:tc>
      </w:tr>
      <w:tr w:rsidR="00E67B57" w14:paraId="73A43AF8" w14:textId="77777777" w:rsidTr="00E67B57">
        <w:trPr>
          <w:trHeight w:val="535"/>
        </w:trPr>
        <w:tc>
          <w:tcPr>
            <w:tcW w:w="4787" w:type="dxa"/>
          </w:tcPr>
          <w:p w14:paraId="5EFC5813" w14:textId="75E33EF9" w:rsidR="00E67B57" w:rsidRPr="00E67B57" w:rsidRDefault="00E67B57" w:rsidP="00D250B6">
            <w:pPr>
              <w:ind w:left="0" w:right="0"/>
              <w:rPr>
                <w:sz w:val="24"/>
              </w:rPr>
            </w:pPr>
            <w:r w:rsidRPr="00E67B57">
              <w:rPr>
                <w:sz w:val="24"/>
              </w:rPr>
              <w:t>P</w:t>
            </w:r>
            <w:r>
              <w:rPr>
                <w:sz w:val="24"/>
              </w:rPr>
              <w:t>ASŪTĪTĀJS</w:t>
            </w:r>
            <w:r w:rsidRPr="00E67B57">
              <w:rPr>
                <w:sz w:val="24"/>
              </w:rPr>
              <w:t>:</w:t>
            </w:r>
          </w:p>
          <w:p w14:paraId="11CBB7A2" w14:textId="77777777" w:rsidR="00E67B57" w:rsidRPr="00E67B57" w:rsidRDefault="00E67B57" w:rsidP="00D250B6">
            <w:pPr>
              <w:ind w:left="0" w:right="0"/>
              <w:rPr>
                <w:sz w:val="24"/>
              </w:rPr>
            </w:pPr>
          </w:p>
          <w:p w14:paraId="4F507673" w14:textId="77777777" w:rsidR="00E67B57" w:rsidRPr="00E67B57" w:rsidRDefault="00E67B57" w:rsidP="00D250B6">
            <w:pPr>
              <w:ind w:left="0" w:right="0"/>
              <w:rPr>
                <w:sz w:val="24"/>
              </w:rPr>
            </w:pPr>
            <w:r w:rsidRPr="00E67B57">
              <w:rPr>
                <w:sz w:val="24"/>
              </w:rPr>
              <w:t>Valsts ieņēmumu dienests</w:t>
            </w:r>
          </w:p>
          <w:p w14:paraId="5CDD073F" w14:textId="77777777" w:rsidR="00E67B57" w:rsidRPr="00E67B57" w:rsidRDefault="00E67B57" w:rsidP="00D250B6">
            <w:pPr>
              <w:ind w:left="0" w:right="0"/>
              <w:rPr>
                <w:sz w:val="24"/>
              </w:rPr>
            </w:pPr>
            <w:r w:rsidRPr="00E67B57">
              <w:rPr>
                <w:sz w:val="24"/>
              </w:rPr>
              <w:t>Talejas iela 1, Rīga, LV-1978, Latvija</w:t>
            </w:r>
          </w:p>
          <w:p w14:paraId="266BE430" w14:textId="77777777" w:rsidR="00E67B57" w:rsidRPr="00E67B57" w:rsidRDefault="00E67B57" w:rsidP="00D250B6">
            <w:pPr>
              <w:ind w:left="0" w:right="0"/>
              <w:rPr>
                <w:sz w:val="24"/>
              </w:rPr>
            </w:pPr>
            <w:proofErr w:type="spellStart"/>
            <w:r w:rsidRPr="00E67B57">
              <w:rPr>
                <w:sz w:val="24"/>
              </w:rPr>
              <w:t>Reģ.Nr</w:t>
            </w:r>
            <w:proofErr w:type="spellEnd"/>
            <w:r w:rsidRPr="00E67B57">
              <w:rPr>
                <w:sz w:val="24"/>
              </w:rPr>
              <w:t>.: 90000069281</w:t>
            </w:r>
          </w:p>
          <w:p w14:paraId="141DD949" w14:textId="77777777" w:rsidR="00E67B57" w:rsidRPr="00D525FA" w:rsidRDefault="00E67B57" w:rsidP="00D250B6">
            <w:pPr>
              <w:ind w:left="0" w:right="0"/>
              <w:rPr>
                <w:sz w:val="24"/>
              </w:rPr>
            </w:pPr>
            <w:r w:rsidRPr="00D331C7">
              <w:rPr>
                <w:sz w:val="24"/>
              </w:rPr>
              <w:t xml:space="preserve">PVN maksātāja numurs: </w:t>
            </w:r>
            <w:r w:rsidRPr="00000FEB">
              <w:rPr>
                <w:sz w:val="24"/>
              </w:rPr>
              <w:t>90000069281</w:t>
            </w:r>
          </w:p>
          <w:p w14:paraId="582582CF" w14:textId="77777777" w:rsidR="00E67B57" w:rsidRDefault="00E67B57" w:rsidP="00D250B6">
            <w:pPr>
              <w:ind w:left="0" w:right="0"/>
              <w:rPr>
                <w:sz w:val="24"/>
              </w:rPr>
            </w:pPr>
            <w:r w:rsidRPr="00E67B57">
              <w:rPr>
                <w:sz w:val="24"/>
              </w:rPr>
              <w:t>Tālr.: +371 67120000</w:t>
            </w:r>
          </w:p>
          <w:p w14:paraId="32182F5E" w14:textId="77777777" w:rsidR="00E67B57" w:rsidRPr="00E67B57" w:rsidRDefault="00E67B57" w:rsidP="00E67B57">
            <w:pPr>
              <w:ind w:left="0" w:right="0"/>
              <w:rPr>
                <w:sz w:val="24"/>
              </w:rPr>
            </w:pPr>
            <w:proofErr w:type="spellStart"/>
            <w:r w:rsidRPr="00E67B57">
              <w:rPr>
                <w:sz w:val="24"/>
              </w:rPr>
              <w:t>eAdrese</w:t>
            </w:r>
            <w:proofErr w:type="spellEnd"/>
            <w:r w:rsidRPr="00E67B57">
              <w:rPr>
                <w:sz w:val="24"/>
              </w:rPr>
              <w:t>: aktīva</w:t>
            </w:r>
          </w:p>
          <w:p w14:paraId="64DDFFC3" w14:textId="77777777" w:rsidR="00E67B57" w:rsidRPr="00E67B57" w:rsidRDefault="00E67B57" w:rsidP="00D250B6">
            <w:pPr>
              <w:ind w:left="0" w:right="0"/>
              <w:rPr>
                <w:sz w:val="24"/>
              </w:rPr>
            </w:pPr>
            <w:r>
              <w:rPr>
                <w:sz w:val="24"/>
              </w:rPr>
              <w:t>E-pasts</w:t>
            </w:r>
            <w:r w:rsidRPr="004E716F">
              <w:rPr>
                <w:sz w:val="24"/>
              </w:rPr>
              <w:t xml:space="preserve">: </w:t>
            </w:r>
            <w:hyperlink r:id="rId13" w:history="1">
              <w:r w:rsidRPr="00E67B57">
                <w:rPr>
                  <w:rStyle w:val="Hyperlink"/>
                  <w:sz w:val="24"/>
                </w:rPr>
                <w:t>vid@vid.gov.lv</w:t>
              </w:r>
            </w:hyperlink>
            <w:r w:rsidRPr="00CF14DE">
              <w:rPr>
                <w:sz w:val="24"/>
              </w:rPr>
              <w:t xml:space="preserve"> </w:t>
            </w:r>
            <w:r w:rsidRPr="00E67B57">
              <w:rPr>
                <w:sz w:val="24"/>
              </w:rPr>
              <w:t xml:space="preserve"> </w:t>
            </w:r>
          </w:p>
          <w:p w14:paraId="33A9DB25" w14:textId="77777777" w:rsidR="00E67B57" w:rsidRPr="00E67B57" w:rsidRDefault="00E67B57" w:rsidP="00D250B6">
            <w:pPr>
              <w:ind w:left="0" w:right="0"/>
              <w:rPr>
                <w:sz w:val="24"/>
              </w:rPr>
            </w:pPr>
          </w:p>
          <w:p w14:paraId="1648E539" w14:textId="77777777" w:rsidR="00E67B57" w:rsidRPr="00E67B57" w:rsidRDefault="00E67B57" w:rsidP="00D250B6">
            <w:pPr>
              <w:ind w:left="0" w:right="0"/>
              <w:rPr>
                <w:sz w:val="24"/>
              </w:rPr>
            </w:pPr>
            <w:r w:rsidRPr="00E67B57">
              <w:rPr>
                <w:sz w:val="24"/>
              </w:rPr>
              <w:t>Norēķinu rekvizīti:</w:t>
            </w:r>
          </w:p>
          <w:p w14:paraId="058E79D4" w14:textId="77777777" w:rsidR="00E67B57" w:rsidRPr="00E67B57" w:rsidRDefault="00E67B57" w:rsidP="00D250B6">
            <w:pPr>
              <w:ind w:left="0" w:right="0"/>
              <w:rPr>
                <w:sz w:val="24"/>
              </w:rPr>
            </w:pPr>
            <w:r w:rsidRPr="00E67B57">
              <w:rPr>
                <w:sz w:val="24"/>
              </w:rPr>
              <w:t>Valsts kase</w:t>
            </w:r>
          </w:p>
          <w:p w14:paraId="45E45D62" w14:textId="77777777" w:rsidR="00E67B57" w:rsidRPr="00E67B57" w:rsidRDefault="00E67B57" w:rsidP="00D250B6">
            <w:pPr>
              <w:ind w:left="0" w:right="0"/>
              <w:rPr>
                <w:sz w:val="24"/>
              </w:rPr>
            </w:pPr>
            <w:r w:rsidRPr="00E67B57">
              <w:rPr>
                <w:sz w:val="24"/>
              </w:rPr>
              <w:t>Kods: TRELLV22</w:t>
            </w:r>
          </w:p>
          <w:p w14:paraId="64DF4840" w14:textId="77777777" w:rsidR="00E67B57" w:rsidRPr="00E67B57" w:rsidRDefault="00E67B57" w:rsidP="00D250B6">
            <w:pPr>
              <w:ind w:left="0" w:right="0"/>
              <w:rPr>
                <w:sz w:val="24"/>
              </w:rPr>
            </w:pPr>
            <w:r w:rsidRPr="00E67B57">
              <w:rPr>
                <w:sz w:val="24"/>
              </w:rPr>
              <w:t>Konta Nr.: LV26TREL2130056037000</w:t>
            </w:r>
          </w:p>
          <w:p w14:paraId="64E39C4F" w14:textId="77777777" w:rsidR="00E67B57" w:rsidRPr="00E67B57" w:rsidRDefault="00E67B57" w:rsidP="00D250B6">
            <w:pPr>
              <w:ind w:left="0" w:right="0"/>
              <w:rPr>
                <w:sz w:val="24"/>
              </w:rPr>
            </w:pPr>
          </w:p>
          <w:p w14:paraId="0AF07378" w14:textId="77777777" w:rsidR="00E67B57" w:rsidRPr="00E67B57" w:rsidRDefault="00E67B57" w:rsidP="00D250B6">
            <w:pPr>
              <w:ind w:left="0" w:right="0"/>
              <w:rPr>
                <w:sz w:val="24"/>
              </w:rPr>
            </w:pPr>
            <w:r w:rsidRPr="00E67B57">
              <w:rPr>
                <w:sz w:val="24"/>
              </w:rPr>
              <w:t>ģenerāldirektore Baiba Šmite-</w:t>
            </w:r>
            <w:proofErr w:type="spellStart"/>
            <w:r w:rsidRPr="00E67B57">
              <w:rPr>
                <w:sz w:val="24"/>
              </w:rPr>
              <w:t>Roķe</w:t>
            </w:r>
            <w:proofErr w:type="spellEnd"/>
            <w:r w:rsidRPr="00E67B57">
              <w:rPr>
                <w:sz w:val="24"/>
              </w:rPr>
              <w:t xml:space="preserve">                                                                          </w:t>
            </w:r>
          </w:p>
          <w:p w14:paraId="458A843B" w14:textId="77777777" w:rsidR="00E67B57" w:rsidRPr="00E67B57" w:rsidRDefault="00E67B57" w:rsidP="00E67B57">
            <w:pPr>
              <w:ind w:left="0" w:right="0"/>
              <w:rPr>
                <w:sz w:val="24"/>
              </w:rPr>
            </w:pPr>
            <w:r w:rsidRPr="00E67B57">
              <w:rPr>
                <w:sz w:val="24"/>
              </w:rPr>
              <w:t>(*paraksts)</w:t>
            </w:r>
          </w:p>
          <w:p w14:paraId="6DFFA9C4" w14:textId="77777777" w:rsidR="00E67B57" w:rsidRPr="00E67B57" w:rsidRDefault="00E67B57" w:rsidP="00E67B57">
            <w:pPr>
              <w:ind w:left="0" w:right="0"/>
              <w:rPr>
                <w:sz w:val="24"/>
              </w:rPr>
            </w:pPr>
          </w:p>
        </w:tc>
        <w:tc>
          <w:tcPr>
            <w:tcW w:w="4344" w:type="dxa"/>
          </w:tcPr>
          <w:p w14:paraId="0420B859" w14:textId="065D9324" w:rsidR="00E67B57" w:rsidRPr="0070226E" w:rsidRDefault="00E67B57" w:rsidP="00D250B6">
            <w:pPr>
              <w:ind w:left="0" w:right="0"/>
              <w:rPr>
                <w:sz w:val="24"/>
              </w:rPr>
            </w:pPr>
            <w:r w:rsidRPr="0070226E">
              <w:rPr>
                <w:sz w:val="24"/>
              </w:rPr>
              <w:t>I</w:t>
            </w:r>
            <w:r>
              <w:rPr>
                <w:sz w:val="24"/>
              </w:rPr>
              <w:t>ZPILDĪTĀJS</w:t>
            </w:r>
            <w:r w:rsidRPr="0070226E">
              <w:rPr>
                <w:sz w:val="24"/>
              </w:rPr>
              <w:t>:</w:t>
            </w:r>
          </w:p>
          <w:p w14:paraId="764CD06C" w14:textId="77777777" w:rsidR="00E67B57" w:rsidRPr="00E67B57" w:rsidRDefault="00E67B57" w:rsidP="00D250B6">
            <w:pPr>
              <w:ind w:left="0" w:right="0"/>
              <w:rPr>
                <w:sz w:val="24"/>
              </w:rPr>
            </w:pPr>
          </w:p>
          <w:p w14:paraId="7BE4B1DF" w14:textId="77777777" w:rsidR="00E67B57" w:rsidRPr="00E67B57" w:rsidRDefault="00E67B57" w:rsidP="00E67B57">
            <w:pPr>
              <w:rPr>
                <w:sz w:val="24"/>
              </w:rPr>
            </w:pPr>
          </w:p>
          <w:p w14:paraId="0F88B4EC" w14:textId="77777777" w:rsidR="00E67B57" w:rsidRPr="00E67B57" w:rsidRDefault="00E67B57" w:rsidP="00E67B57">
            <w:pPr>
              <w:rPr>
                <w:sz w:val="24"/>
              </w:rPr>
            </w:pPr>
          </w:p>
          <w:p w14:paraId="0A916D6C" w14:textId="77777777" w:rsidR="00E67B57" w:rsidRPr="00E67B57" w:rsidRDefault="00E67B57" w:rsidP="002015DD">
            <w:pPr>
              <w:ind w:left="0"/>
              <w:rPr>
                <w:sz w:val="24"/>
              </w:rPr>
            </w:pPr>
            <w:proofErr w:type="spellStart"/>
            <w:r w:rsidRPr="00E67B57">
              <w:rPr>
                <w:sz w:val="24"/>
              </w:rPr>
              <w:t>Reģ.Nr</w:t>
            </w:r>
            <w:proofErr w:type="spellEnd"/>
            <w:r w:rsidRPr="00E67B57">
              <w:rPr>
                <w:sz w:val="24"/>
              </w:rPr>
              <w:t xml:space="preserve">.: </w:t>
            </w:r>
          </w:p>
          <w:p w14:paraId="081F77BE" w14:textId="77777777" w:rsidR="00E67B57" w:rsidRPr="00E67B57" w:rsidRDefault="00E67B57" w:rsidP="002015DD">
            <w:pPr>
              <w:ind w:left="0"/>
              <w:rPr>
                <w:sz w:val="24"/>
              </w:rPr>
            </w:pPr>
            <w:r w:rsidRPr="00E67B57">
              <w:rPr>
                <w:sz w:val="24"/>
              </w:rPr>
              <w:t xml:space="preserve">PVN maksātāja numurs: </w:t>
            </w:r>
          </w:p>
          <w:p w14:paraId="3A416DA5" w14:textId="77777777" w:rsidR="00E67B57" w:rsidRPr="0058218C" w:rsidRDefault="00E67B57" w:rsidP="00D250B6">
            <w:pPr>
              <w:ind w:left="0" w:right="0"/>
              <w:rPr>
                <w:sz w:val="24"/>
              </w:rPr>
            </w:pPr>
            <w:r w:rsidRPr="0058218C">
              <w:rPr>
                <w:sz w:val="24"/>
              </w:rPr>
              <w:t xml:space="preserve">Tālr.: </w:t>
            </w:r>
          </w:p>
          <w:p w14:paraId="7B182090" w14:textId="77777777" w:rsidR="00E67B57" w:rsidRPr="00E47823" w:rsidRDefault="00E67B57" w:rsidP="00D250B6">
            <w:pPr>
              <w:ind w:left="0" w:right="0"/>
              <w:rPr>
                <w:sz w:val="24"/>
              </w:rPr>
            </w:pPr>
            <w:proofErr w:type="spellStart"/>
            <w:r w:rsidRPr="00E47823">
              <w:rPr>
                <w:sz w:val="24"/>
              </w:rPr>
              <w:t>eAdrese</w:t>
            </w:r>
            <w:proofErr w:type="spellEnd"/>
            <w:r w:rsidRPr="00E47823">
              <w:rPr>
                <w:sz w:val="24"/>
              </w:rPr>
              <w:t>:</w:t>
            </w:r>
            <w:r>
              <w:rPr>
                <w:sz w:val="24"/>
              </w:rPr>
              <w:t xml:space="preserve"> aktīva</w:t>
            </w:r>
          </w:p>
          <w:p w14:paraId="67A63B68" w14:textId="77777777" w:rsidR="00E67B57" w:rsidRPr="0058218C" w:rsidRDefault="00E67B57" w:rsidP="00D250B6">
            <w:pPr>
              <w:ind w:left="0" w:right="0"/>
              <w:rPr>
                <w:sz w:val="24"/>
              </w:rPr>
            </w:pPr>
            <w:r w:rsidRPr="0058218C">
              <w:rPr>
                <w:sz w:val="24"/>
              </w:rPr>
              <w:t xml:space="preserve">E-pasts: </w:t>
            </w:r>
          </w:p>
          <w:p w14:paraId="6F41F1CD" w14:textId="77777777" w:rsidR="00E67B57" w:rsidRPr="00E67B57" w:rsidRDefault="00E67B57" w:rsidP="00D250B6">
            <w:pPr>
              <w:ind w:left="0" w:right="0"/>
              <w:rPr>
                <w:sz w:val="24"/>
              </w:rPr>
            </w:pPr>
          </w:p>
          <w:p w14:paraId="4FE62A53" w14:textId="77777777" w:rsidR="00E67B57" w:rsidRPr="00E67B57" w:rsidRDefault="00E67B57" w:rsidP="00D250B6">
            <w:pPr>
              <w:ind w:left="0" w:right="0"/>
              <w:rPr>
                <w:sz w:val="24"/>
              </w:rPr>
            </w:pPr>
            <w:r w:rsidRPr="00E67B57">
              <w:rPr>
                <w:sz w:val="24"/>
              </w:rPr>
              <w:t>Norēķinu rekvizīti:</w:t>
            </w:r>
          </w:p>
          <w:p w14:paraId="4BF29EDF" w14:textId="77777777" w:rsidR="00E67B57" w:rsidRPr="00E67B57" w:rsidRDefault="00E67B57" w:rsidP="00E67B57">
            <w:pPr>
              <w:rPr>
                <w:sz w:val="24"/>
              </w:rPr>
            </w:pPr>
          </w:p>
          <w:p w14:paraId="35C5C05B" w14:textId="77777777" w:rsidR="00E67B57" w:rsidRPr="00E67B57" w:rsidRDefault="00E67B57" w:rsidP="002015DD">
            <w:pPr>
              <w:ind w:left="0"/>
              <w:rPr>
                <w:sz w:val="24"/>
              </w:rPr>
            </w:pPr>
            <w:r w:rsidRPr="00E67B57">
              <w:rPr>
                <w:sz w:val="24"/>
              </w:rPr>
              <w:t xml:space="preserve">Kods: </w:t>
            </w:r>
          </w:p>
          <w:p w14:paraId="7E7139BF" w14:textId="77777777" w:rsidR="00E67B57" w:rsidRPr="00E67B57" w:rsidRDefault="00E67B57" w:rsidP="002015DD">
            <w:pPr>
              <w:ind w:left="0"/>
              <w:rPr>
                <w:sz w:val="24"/>
              </w:rPr>
            </w:pPr>
            <w:r w:rsidRPr="00E67B57">
              <w:rPr>
                <w:sz w:val="24"/>
              </w:rPr>
              <w:t xml:space="preserve">Konta Nr.: </w:t>
            </w:r>
            <w:r w:rsidRPr="00E67B57">
              <w:rPr>
                <w:sz w:val="24"/>
              </w:rPr>
              <w:tab/>
            </w:r>
          </w:p>
          <w:p w14:paraId="58C15AA8" w14:textId="77777777" w:rsidR="00E67B57" w:rsidRPr="00E67B57" w:rsidRDefault="00E67B57" w:rsidP="00D250B6">
            <w:pPr>
              <w:ind w:left="0" w:right="0"/>
              <w:rPr>
                <w:sz w:val="24"/>
              </w:rPr>
            </w:pPr>
          </w:p>
          <w:p w14:paraId="0CBFCC0E" w14:textId="77777777" w:rsidR="00E67B57" w:rsidRDefault="00E67B57" w:rsidP="00D250B6">
            <w:pPr>
              <w:ind w:left="0" w:right="0"/>
              <w:rPr>
                <w:sz w:val="24"/>
              </w:rPr>
            </w:pPr>
          </w:p>
          <w:p w14:paraId="3503F394" w14:textId="77777777" w:rsidR="00E67B57" w:rsidRPr="0070226E" w:rsidRDefault="00E67B57" w:rsidP="00D250B6">
            <w:pPr>
              <w:ind w:left="0" w:right="0"/>
              <w:rPr>
                <w:sz w:val="24"/>
              </w:rPr>
            </w:pPr>
            <w:r>
              <w:rPr>
                <w:sz w:val="24"/>
              </w:rPr>
              <w:t>(*paraksts)</w:t>
            </w:r>
          </w:p>
        </w:tc>
      </w:tr>
    </w:tbl>
    <w:p w14:paraId="2A36302E" w14:textId="77777777" w:rsidR="00D71142" w:rsidRPr="00B07E9F" w:rsidRDefault="00D71142" w:rsidP="00D71142">
      <w:pPr>
        <w:jc w:val="center"/>
        <w:rPr>
          <w:sz w:val="20"/>
          <w:szCs w:val="20"/>
        </w:rPr>
      </w:pPr>
    </w:p>
    <w:p w14:paraId="7BE3307F" w14:textId="7E44CB8C" w:rsidR="00D71142" w:rsidRPr="00263759" w:rsidRDefault="00E67B57" w:rsidP="00D71142">
      <w:pPr>
        <w:jc w:val="center"/>
        <w:rPr>
          <w:sz w:val="16"/>
          <w:szCs w:val="16"/>
          <w:lang w:eastAsia="lv-LV"/>
        </w:rPr>
      </w:pPr>
      <w:r>
        <w:rPr>
          <w:sz w:val="16"/>
          <w:szCs w:val="16"/>
          <w:lang w:eastAsia="lv-LV"/>
        </w:rPr>
        <w:t xml:space="preserve">* </w:t>
      </w:r>
      <w:r w:rsidR="00D71142" w:rsidRPr="00263759">
        <w:rPr>
          <w:sz w:val="16"/>
          <w:szCs w:val="16"/>
          <w:lang w:eastAsia="lv-LV"/>
        </w:rPr>
        <w:t>DOKUMENTS IR PARAKSTĪTS ELEKTRONISKI</w:t>
      </w:r>
    </w:p>
    <w:p w14:paraId="55C86588" w14:textId="77777777" w:rsidR="00D71142" w:rsidRPr="00B07E9F" w:rsidRDefault="00D71142" w:rsidP="00D71142">
      <w:pPr>
        <w:keepNext/>
        <w:jc w:val="center"/>
        <w:rPr>
          <w:sz w:val="22"/>
          <w:szCs w:val="22"/>
          <w:highlight w:val="yellow"/>
          <w:lang w:eastAsia="lv-LV"/>
        </w:rPr>
      </w:pPr>
      <w:r w:rsidRPr="00263759">
        <w:rPr>
          <w:sz w:val="16"/>
          <w:szCs w:val="16"/>
          <w:lang w:eastAsia="lv-LV"/>
        </w:rPr>
        <w:t>AR DROŠU ELEKTRONISKO PARAKSTU UN SATUR LAIKA ZĪMOGU</w:t>
      </w:r>
    </w:p>
    <w:p w14:paraId="1A0811FA" w14:textId="1A686924" w:rsidR="00923B13" w:rsidRDefault="00923B13">
      <w:pPr>
        <w:ind w:left="0" w:right="0"/>
        <w:rPr>
          <w:b/>
          <w:bCs/>
          <w:iCs/>
          <w:sz w:val="24"/>
          <w:highlight w:val="yellow"/>
        </w:rPr>
      </w:pPr>
      <w:r>
        <w:rPr>
          <w:b/>
          <w:bCs/>
          <w:iCs/>
          <w:sz w:val="24"/>
          <w:highlight w:val="yellow"/>
        </w:rPr>
        <w:br w:type="page"/>
      </w:r>
    </w:p>
    <w:p w14:paraId="32964CB1" w14:textId="77777777" w:rsidR="00D24F6A" w:rsidRPr="00B07E9F" w:rsidRDefault="00D24F6A" w:rsidP="00124EC4">
      <w:pPr>
        <w:ind w:left="0" w:right="0"/>
        <w:outlineLvl w:val="4"/>
        <w:rPr>
          <w:b/>
          <w:bCs/>
          <w:iCs/>
          <w:sz w:val="24"/>
          <w:highlight w:val="yellow"/>
        </w:rPr>
      </w:pPr>
    </w:p>
    <w:p w14:paraId="286D8006" w14:textId="77777777" w:rsidR="0028751B" w:rsidRPr="00587A9B" w:rsidRDefault="0028751B" w:rsidP="0028751B">
      <w:pPr>
        <w:ind w:left="0" w:right="0"/>
        <w:jc w:val="right"/>
        <w:outlineLvl w:val="4"/>
        <w:rPr>
          <w:b/>
          <w:bCs/>
          <w:iCs/>
          <w:sz w:val="24"/>
        </w:rPr>
      </w:pPr>
      <w:bookmarkStart w:id="10" w:name="_Hlk56941927"/>
      <w:r w:rsidRPr="00587A9B">
        <w:rPr>
          <w:b/>
          <w:bCs/>
          <w:iCs/>
          <w:sz w:val="24"/>
        </w:rPr>
        <w:t>1.pielikums</w:t>
      </w:r>
    </w:p>
    <w:p w14:paraId="0BD52785" w14:textId="1BA82C84" w:rsidR="00764256" w:rsidRPr="00587A9B" w:rsidRDefault="00EC074B" w:rsidP="0028751B">
      <w:pPr>
        <w:keepNext/>
        <w:widowControl w:val="0"/>
        <w:tabs>
          <w:tab w:val="left" w:pos="4320"/>
          <w:tab w:val="left" w:pos="8640"/>
        </w:tabs>
        <w:ind w:left="0" w:right="-1"/>
        <w:jc w:val="right"/>
        <w:rPr>
          <w:b/>
          <w:sz w:val="24"/>
        </w:rPr>
      </w:pPr>
      <w:r w:rsidRPr="00587A9B">
        <w:rPr>
          <w:b/>
          <w:sz w:val="24"/>
        </w:rPr>
        <w:t xml:space="preserve">LĪGUMAM Nr. FM VID </w:t>
      </w:r>
      <w:r w:rsidR="00F620B2" w:rsidRPr="004E6C06">
        <w:rPr>
          <w:b/>
          <w:sz w:val="24"/>
        </w:rPr>
        <w:t>202</w:t>
      </w:r>
      <w:r w:rsidR="00F620B2">
        <w:rPr>
          <w:b/>
          <w:sz w:val="24"/>
        </w:rPr>
        <w:t>6</w:t>
      </w:r>
      <w:r w:rsidR="00F620B2" w:rsidRPr="004E6C06">
        <w:rPr>
          <w:b/>
          <w:sz w:val="24"/>
        </w:rPr>
        <w:t>/</w:t>
      </w:r>
      <w:r w:rsidR="00F620B2">
        <w:rPr>
          <w:b/>
          <w:sz w:val="24"/>
        </w:rPr>
        <w:t>121</w:t>
      </w:r>
    </w:p>
    <w:p w14:paraId="0B59DBC8" w14:textId="77777777" w:rsidR="00EC074B" w:rsidRPr="00587A9B" w:rsidRDefault="00EC074B" w:rsidP="0028751B">
      <w:pPr>
        <w:keepNext/>
        <w:widowControl w:val="0"/>
        <w:tabs>
          <w:tab w:val="left" w:pos="4320"/>
          <w:tab w:val="left" w:pos="8640"/>
        </w:tabs>
        <w:ind w:left="0" w:right="-1"/>
        <w:jc w:val="right"/>
        <w:rPr>
          <w:b/>
          <w:sz w:val="24"/>
        </w:rPr>
      </w:pPr>
    </w:p>
    <w:p w14:paraId="11513F8E" w14:textId="77777777" w:rsidR="00EC074B" w:rsidRPr="00587A9B" w:rsidRDefault="00EC074B" w:rsidP="0028751B">
      <w:pPr>
        <w:keepNext/>
        <w:widowControl w:val="0"/>
        <w:tabs>
          <w:tab w:val="left" w:pos="4320"/>
          <w:tab w:val="left" w:pos="8640"/>
        </w:tabs>
        <w:ind w:left="0" w:right="-1"/>
        <w:jc w:val="right"/>
        <w:rPr>
          <w:color w:val="000000"/>
          <w:sz w:val="24"/>
        </w:rPr>
      </w:pPr>
      <w:r w:rsidRPr="00587A9B">
        <w:rPr>
          <w:color w:val="000000"/>
          <w:sz w:val="24"/>
        </w:rPr>
        <w:t xml:space="preserve">Dokumenta datums ir tā elektroniskās </w:t>
      </w:r>
    </w:p>
    <w:p w14:paraId="74FFF164" w14:textId="77777777" w:rsidR="00EC074B" w:rsidRPr="00587A9B" w:rsidRDefault="00EC074B" w:rsidP="0028751B">
      <w:pPr>
        <w:keepNext/>
        <w:widowControl w:val="0"/>
        <w:tabs>
          <w:tab w:val="left" w:pos="4320"/>
          <w:tab w:val="left" w:pos="8640"/>
        </w:tabs>
        <w:ind w:left="0" w:right="-1"/>
        <w:jc w:val="right"/>
        <w:rPr>
          <w:b/>
          <w:sz w:val="24"/>
        </w:rPr>
      </w:pPr>
      <w:r w:rsidRPr="00587A9B">
        <w:rPr>
          <w:color w:val="000000"/>
          <w:sz w:val="24"/>
        </w:rPr>
        <w:t>parakstīšanas datums</w:t>
      </w:r>
    </w:p>
    <w:p w14:paraId="19DC7C1F" w14:textId="77777777" w:rsidR="00EC074B" w:rsidRPr="00587A9B" w:rsidRDefault="00EC074B" w:rsidP="0028751B">
      <w:pPr>
        <w:keepNext/>
        <w:widowControl w:val="0"/>
        <w:tabs>
          <w:tab w:val="left" w:pos="4320"/>
          <w:tab w:val="left" w:pos="8640"/>
        </w:tabs>
        <w:ind w:left="0" w:right="-1"/>
        <w:jc w:val="right"/>
        <w:rPr>
          <w:b/>
          <w:sz w:val="24"/>
        </w:rPr>
      </w:pPr>
    </w:p>
    <w:p w14:paraId="3A926F3A" w14:textId="77777777" w:rsidR="0028751B" w:rsidRPr="00B07E9F" w:rsidRDefault="0028751B" w:rsidP="0028751B">
      <w:pPr>
        <w:keepNext/>
        <w:ind w:left="0" w:right="0" w:firstLine="567"/>
        <w:jc w:val="both"/>
        <w:rPr>
          <w:sz w:val="24"/>
        </w:rPr>
      </w:pPr>
    </w:p>
    <w:p w14:paraId="1EC1E63B" w14:textId="1DC080DF" w:rsidR="0028751B" w:rsidRPr="00587A9B" w:rsidRDefault="0028751B" w:rsidP="0028751B">
      <w:pPr>
        <w:keepNext/>
        <w:ind w:left="0" w:right="0"/>
        <w:jc w:val="center"/>
        <w:rPr>
          <w:sz w:val="24"/>
        </w:rPr>
      </w:pPr>
      <w:r w:rsidRPr="00587A9B">
        <w:rPr>
          <w:b/>
          <w:sz w:val="24"/>
        </w:rPr>
        <w:t xml:space="preserve">Pakalpojumu sniegšanas </w:t>
      </w:r>
      <w:r w:rsidR="00BE36FE" w:rsidRPr="00587A9B">
        <w:rPr>
          <w:b/>
          <w:sz w:val="24"/>
        </w:rPr>
        <w:t xml:space="preserve">periodi un </w:t>
      </w:r>
      <w:r w:rsidR="007F5111">
        <w:rPr>
          <w:b/>
          <w:sz w:val="24"/>
        </w:rPr>
        <w:t>cenas</w:t>
      </w:r>
      <w:r w:rsidRPr="00587A9B" w:rsidDel="00EF3FB6">
        <w:rPr>
          <w:sz w:val="24"/>
        </w:rPr>
        <w:t xml:space="preserve"> </w:t>
      </w:r>
    </w:p>
    <w:p w14:paraId="3E5E1353" w14:textId="11937B61" w:rsidR="00587A9B" w:rsidRPr="00587A9B" w:rsidRDefault="00587A9B" w:rsidP="00587A9B">
      <w:pPr>
        <w:ind w:left="0" w:right="0"/>
        <w:jc w:val="both"/>
        <w:rPr>
          <w:b/>
          <w:sz w:val="24"/>
        </w:rPr>
      </w:pPr>
    </w:p>
    <w:p w14:paraId="60149583" w14:textId="77777777" w:rsidR="00777CCB" w:rsidRPr="004E6C06" w:rsidRDefault="00777CCB" w:rsidP="00777CCB">
      <w:pPr>
        <w:ind w:left="0" w:right="0"/>
        <w:jc w:val="both"/>
        <w:rPr>
          <w:sz w:val="24"/>
        </w:rPr>
      </w:pPr>
      <w:r w:rsidRPr="004E6C06">
        <w:rPr>
          <w:b/>
          <w:sz w:val="24"/>
        </w:rPr>
        <w:t>Valsts ieņēmumu dienests</w:t>
      </w:r>
      <w:r w:rsidRPr="004E6C06">
        <w:rPr>
          <w:sz w:val="24"/>
        </w:rPr>
        <w:t>, tā ģenerāldirektor</w:t>
      </w:r>
      <w:r>
        <w:rPr>
          <w:sz w:val="24"/>
        </w:rPr>
        <w:t>es Baibas Šmites-</w:t>
      </w:r>
      <w:proofErr w:type="spellStart"/>
      <w:r>
        <w:rPr>
          <w:sz w:val="24"/>
        </w:rPr>
        <w:t>Roķes</w:t>
      </w:r>
      <w:proofErr w:type="spellEnd"/>
      <w:r>
        <w:rPr>
          <w:sz w:val="24"/>
        </w:rPr>
        <w:t xml:space="preserve"> </w:t>
      </w:r>
      <w:r w:rsidRPr="004E6C06">
        <w:rPr>
          <w:sz w:val="24"/>
        </w:rPr>
        <w:t>personā, kura rīkojas saskaņā ar Valsts ieņēmumu dienest</w:t>
      </w:r>
      <w:r>
        <w:rPr>
          <w:sz w:val="24"/>
        </w:rPr>
        <w:t>a likumu</w:t>
      </w:r>
      <w:r w:rsidRPr="004E6C06">
        <w:rPr>
          <w:sz w:val="24"/>
        </w:rPr>
        <w:t xml:space="preserve"> (turpmāk – PASŪTĪTĀJS vai VID), no vienas puses, un </w:t>
      </w:r>
    </w:p>
    <w:p w14:paraId="26765FA9" w14:textId="3D03FB12" w:rsidR="0028751B" w:rsidRPr="00587A9B" w:rsidRDefault="00777CCB" w:rsidP="00587A9B">
      <w:pPr>
        <w:keepNext/>
        <w:ind w:left="0" w:right="0"/>
        <w:jc w:val="both"/>
        <w:rPr>
          <w:sz w:val="24"/>
        </w:rPr>
      </w:pPr>
      <w:r>
        <w:rPr>
          <w:b/>
          <w:sz w:val="24"/>
        </w:rPr>
        <w:t>____________________</w:t>
      </w:r>
      <w:r w:rsidRPr="004E6C06">
        <w:rPr>
          <w:b/>
          <w:sz w:val="24"/>
        </w:rPr>
        <w:t>,</w:t>
      </w:r>
      <w:r w:rsidRPr="004E6C06">
        <w:rPr>
          <w:color w:val="000000"/>
          <w:sz w:val="24"/>
        </w:rPr>
        <w:t xml:space="preserve"> </w:t>
      </w:r>
      <w:r>
        <w:rPr>
          <w:color w:val="000000"/>
          <w:sz w:val="24"/>
        </w:rPr>
        <w:t>tā ____________________personā</w:t>
      </w:r>
      <w:r w:rsidRPr="004E6C06">
        <w:rPr>
          <w:sz w:val="24"/>
        </w:rPr>
        <w:t xml:space="preserve">, </w:t>
      </w:r>
      <w:r>
        <w:rPr>
          <w:color w:val="000000"/>
          <w:sz w:val="24"/>
        </w:rPr>
        <w:t>kur_ rīkojas saskaņā</w:t>
      </w:r>
      <w:r w:rsidRPr="004E6C06">
        <w:rPr>
          <w:color w:val="000000"/>
          <w:sz w:val="24"/>
        </w:rPr>
        <w:t xml:space="preserve"> ar</w:t>
      </w:r>
      <w:r>
        <w:rPr>
          <w:color w:val="000000"/>
          <w:sz w:val="24"/>
        </w:rPr>
        <w:t xml:space="preserve"> ______</w:t>
      </w:r>
      <w:r w:rsidRPr="004E6C06">
        <w:rPr>
          <w:color w:val="000000"/>
          <w:sz w:val="24"/>
        </w:rPr>
        <w:t xml:space="preserve"> </w:t>
      </w:r>
      <w:r w:rsidRPr="004E6C06">
        <w:rPr>
          <w:sz w:val="24"/>
        </w:rPr>
        <w:t>(turpmāk – IZPILDĪTĀJS)</w:t>
      </w:r>
      <w:r>
        <w:rPr>
          <w:sz w:val="24"/>
        </w:rPr>
        <w:t xml:space="preserve"> </w:t>
      </w:r>
      <w:r w:rsidRPr="004E6C06">
        <w:rPr>
          <w:sz w:val="24"/>
        </w:rPr>
        <w:t xml:space="preserve">no otras puses, abi kopā saukti arī kā “PUSES”, bet atsevišķi kā “PUSE”, </w:t>
      </w:r>
      <w:r w:rsidR="0028751B" w:rsidRPr="00587A9B">
        <w:rPr>
          <w:sz w:val="24"/>
        </w:rPr>
        <w:t xml:space="preserve">vienojas par šādiem Pakalpojumu sniegšanas periodiem un </w:t>
      </w:r>
      <w:r w:rsidR="002803CC">
        <w:rPr>
          <w:sz w:val="24"/>
        </w:rPr>
        <w:t>cenām</w:t>
      </w:r>
      <w:r w:rsidR="0028751B" w:rsidRPr="00587A9B">
        <w:rPr>
          <w:sz w:val="24"/>
        </w:rPr>
        <w:t>:</w:t>
      </w:r>
    </w:p>
    <w:p w14:paraId="58E4C8EC" w14:textId="1C78988B" w:rsidR="00814C69" w:rsidRDefault="00814C69" w:rsidP="0028751B">
      <w:pPr>
        <w:keepNext/>
        <w:ind w:left="0" w:right="0"/>
        <w:jc w:val="both"/>
        <w:rPr>
          <w:sz w:val="24"/>
        </w:rPr>
      </w:pPr>
    </w:p>
    <w:p w14:paraId="5980D2DA" w14:textId="77777777" w:rsidR="009B3E1C" w:rsidRPr="00B07E9F" w:rsidRDefault="009B3E1C" w:rsidP="0028751B">
      <w:pPr>
        <w:keepNext/>
        <w:ind w:left="0" w:right="0"/>
        <w:jc w:val="both"/>
        <w:rPr>
          <w:sz w:val="24"/>
        </w:rPr>
      </w:pPr>
    </w:p>
    <w:tbl>
      <w:tblPr>
        <w:tblW w:w="946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8"/>
        <w:gridCol w:w="2807"/>
        <w:gridCol w:w="1984"/>
      </w:tblGrid>
      <w:tr w:rsidR="005B2C46" w:rsidRPr="00643243" w14:paraId="4A9FE31C" w14:textId="77777777" w:rsidTr="003B7303">
        <w:trPr>
          <w:cantSplit/>
          <w:trHeight w:val="583"/>
        </w:trPr>
        <w:tc>
          <w:tcPr>
            <w:tcW w:w="4678" w:type="dxa"/>
            <w:tcBorders>
              <w:top w:val="single" w:sz="4" w:space="0" w:color="auto"/>
              <w:left w:val="single" w:sz="4" w:space="0" w:color="auto"/>
              <w:bottom w:val="single" w:sz="4" w:space="0" w:color="auto"/>
              <w:right w:val="single" w:sz="4" w:space="0" w:color="auto"/>
            </w:tcBorders>
            <w:vAlign w:val="center"/>
          </w:tcPr>
          <w:p w14:paraId="22FFE550" w14:textId="77777777" w:rsidR="005B2C46" w:rsidRPr="00B23AFC" w:rsidRDefault="005B2C46" w:rsidP="003B7303">
            <w:pPr>
              <w:jc w:val="center"/>
              <w:rPr>
                <w:sz w:val="24"/>
              </w:rPr>
            </w:pPr>
            <w:r w:rsidRPr="00B23AFC">
              <w:rPr>
                <w:sz w:val="24"/>
              </w:rPr>
              <w:t>Nosaukums</w:t>
            </w:r>
          </w:p>
        </w:tc>
        <w:tc>
          <w:tcPr>
            <w:tcW w:w="2807" w:type="dxa"/>
            <w:tcBorders>
              <w:top w:val="single" w:sz="4" w:space="0" w:color="auto"/>
              <w:left w:val="single" w:sz="4" w:space="0" w:color="auto"/>
              <w:bottom w:val="single" w:sz="4" w:space="0" w:color="auto"/>
              <w:right w:val="single" w:sz="4" w:space="0" w:color="auto"/>
            </w:tcBorders>
            <w:vAlign w:val="center"/>
          </w:tcPr>
          <w:p w14:paraId="4E0CE762" w14:textId="5CC3B515" w:rsidR="005B2C46" w:rsidRPr="00B23AFC" w:rsidRDefault="005B2C46" w:rsidP="003B7303">
            <w:pPr>
              <w:ind w:left="33" w:right="34"/>
              <w:jc w:val="center"/>
              <w:rPr>
                <w:sz w:val="24"/>
              </w:rPr>
            </w:pPr>
            <w:r w:rsidRPr="00B23AFC">
              <w:rPr>
                <w:sz w:val="24"/>
              </w:rPr>
              <w:t>Period</w:t>
            </w:r>
            <w:r w:rsidR="00664F27">
              <w:rPr>
                <w:sz w:val="24"/>
              </w:rPr>
              <w:t>i</w:t>
            </w:r>
          </w:p>
        </w:tc>
        <w:tc>
          <w:tcPr>
            <w:tcW w:w="1984" w:type="dxa"/>
            <w:tcBorders>
              <w:top w:val="single" w:sz="4" w:space="0" w:color="auto"/>
              <w:left w:val="single" w:sz="4" w:space="0" w:color="auto"/>
              <w:bottom w:val="single" w:sz="4" w:space="0" w:color="auto"/>
              <w:right w:val="single" w:sz="4" w:space="0" w:color="auto"/>
            </w:tcBorders>
            <w:vAlign w:val="center"/>
          </w:tcPr>
          <w:p w14:paraId="601572B7" w14:textId="1B57F78A" w:rsidR="005B2C46" w:rsidRPr="00B23AFC" w:rsidRDefault="005B2C46" w:rsidP="003B7303">
            <w:pPr>
              <w:ind w:left="33" w:right="34"/>
              <w:jc w:val="center"/>
              <w:rPr>
                <w:sz w:val="24"/>
              </w:rPr>
            </w:pPr>
            <w:r w:rsidRPr="00B23AFC">
              <w:rPr>
                <w:sz w:val="24"/>
              </w:rPr>
              <w:t>Cena par periodu</w:t>
            </w:r>
          </w:p>
          <w:p w14:paraId="31DEC7B3" w14:textId="77777777" w:rsidR="005B2C46" w:rsidRPr="00B23AFC" w:rsidRDefault="005B2C46" w:rsidP="003B7303">
            <w:pPr>
              <w:ind w:left="33" w:right="34"/>
              <w:jc w:val="center"/>
              <w:rPr>
                <w:sz w:val="24"/>
              </w:rPr>
            </w:pPr>
            <w:r w:rsidRPr="00B23AFC">
              <w:rPr>
                <w:sz w:val="24"/>
              </w:rPr>
              <w:t>EUR (bez PVN)</w:t>
            </w:r>
          </w:p>
        </w:tc>
      </w:tr>
      <w:tr w:rsidR="00777CCB" w:rsidRPr="00643243" w14:paraId="785EF3CD" w14:textId="77777777" w:rsidTr="003B7303">
        <w:trPr>
          <w:cantSplit/>
          <w:trHeight w:val="407"/>
        </w:trPr>
        <w:tc>
          <w:tcPr>
            <w:tcW w:w="4678" w:type="dxa"/>
            <w:vMerge w:val="restart"/>
            <w:tcBorders>
              <w:top w:val="single" w:sz="4" w:space="0" w:color="auto"/>
              <w:left w:val="single" w:sz="4" w:space="0" w:color="auto"/>
              <w:right w:val="single" w:sz="4" w:space="0" w:color="auto"/>
            </w:tcBorders>
            <w:vAlign w:val="center"/>
          </w:tcPr>
          <w:p w14:paraId="72D89524" w14:textId="36C0D2C0" w:rsidR="00777CCB" w:rsidRPr="00B23AFC" w:rsidRDefault="00777CCB" w:rsidP="00777CCB">
            <w:pPr>
              <w:ind w:left="0" w:right="0"/>
              <w:jc w:val="both"/>
              <w:rPr>
                <w:sz w:val="24"/>
              </w:rPr>
            </w:pPr>
            <w:r w:rsidRPr="00B23AFC">
              <w:rPr>
                <w:sz w:val="24"/>
              </w:rPr>
              <w:t xml:space="preserve">Konsultāciju pakalpojumu sniegšana par Oracle programmatūras produktiem saskaņā ar </w:t>
            </w:r>
            <w:r>
              <w:rPr>
                <w:sz w:val="24"/>
              </w:rPr>
              <w:t>L</w:t>
            </w:r>
            <w:r w:rsidR="0008612A">
              <w:rPr>
                <w:sz w:val="24"/>
              </w:rPr>
              <w:t>ĪGUMA</w:t>
            </w:r>
            <w:r w:rsidRPr="00B23AFC">
              <w:rPr>
                <w:sz w:val="24"/>
              </w:rPr>
              <w:t xml:space="preserve"> 2.pielikum</w:t>
            </w:r>
            <w:r>
              <w:rPr>
                <w:sz w:val="24"/>
              </w:rPr>
              <w:t>ā</w:t>
            </w:r>
            <w:r w:rsidRPr="00B23AFC">
              <w:rPr>
                <w:sz w:val="24"/>
              </w:rPr>
              <w:t xml:space="preserve"> “Tehniskais </w:t>
            </w:r>
            <w:r w:rsidR="001316D3" w:rsidRPr="00B23AFC">
              <w:rPr>
                <w:sz w:val="24"/>
              </w:rPr>
              <w:t>piedāvājums</w:t>
            </w:r>
            <w:r w:rsidR="001316D3">
              <w:rPr>
                <w:sz w:val="24"/>
              </w:rPr>
              <w:t>”</w:t>
            </w:r>
            <w:r w:rsidRPr="00B23AFC">
              <w:rPr>
                <w:sz w:val="24"/>
              </w:rPr>
              <w:t xml:space="preserve"> norādītājām prasībām.</w:t>
            </w:r>
          </w:p>
        </w:tc>
        <w:tc>
          <w:tcPr>
            <w:tcW w:w="2807" w:type="dxa"/>
            <w:tcBorders>
              <w:top w:val="single" w:sz="4" w:space="0" w:color="auto"/>
              <w:left w:val="single" w:sz="4" w:space="0" w:color="auto"/>
              <w:bottom w:val="single" w:sz="4" w:space="0" w:color="auto"/>
              <w:right w:val="single" w:sz="4" w:space="0" w:color="auto"/>
            </w:tcBorders>
            <w:vAlign w:val="center"/>
          </w:tcPr>
          <w:p w14:paraId="79DE7C76" w14:textId="245DA4E5" w:rsidR="00777CCB" w:rsidRPr="00B23AFC" w:rsidRDefault="00664F27" w:rsidP="002015DD">
            <w:pPr>
              <w:ind w:left="33" w:right="34"/>
              <w:jc w:val="both"/>
              <w:rPr>
                <w:sz w:val="24"/>
              </w:rPr>
            </w:pPr>
            <w:r>
              <w:rPr>
                <w:sz w:val="24"/>
              </w:rPr>
              <w:t>Pirmais LĪGUMA darbības gads*</w:t>
            </w:r>
            <w:r w:rsidR="00777CCB">
              <w:rPr>
                <w:sz w:val="24"/>
              </w:rPr>
              <w:t xml:space="preserve"> </w:t>
            </w:r>
          </w:p>
        </w:tc>
        <w:tc>
          <w:tcPr>
            <w:tcW w:w="1984" w:type="dxa"/>
            <w:tcBorders>
              <w:top w:val="single" w:sz="4" w:space="0" w:color="auto"/>
              <w:left w:val="single" w:sz="4" w:space="0" w:color="auto"/>
              <w:bottom w:val="single" w:sz="4" w:space="0" w:color="auto"/>
              <w:right w:val="single" w:sz="4" w:space="0" w:color="auto"/>
            </w:tcBorders>
          </w:tcPr>
          <w:p w14:paraId="6759BAC5" w14:textId="637327B6" w:rsidR="00777CCB" w:rsidRPr="00B23AFC" w:rsidRDefault="00777CCB" w:rsidP="00777CCB">
            <w:pPr>
              <w:ind w:left="33" w:right="34"/>
              <w:jc w:val="center"/>
              <w:rPr>
                <w:sz w:val="24"/>
              </w:rPr>
            </w:pPr>
          </w:p>
        </w:tc>
      </w:tr>
      <w:tr w:rsidR="00777CCB" w:rsidRPr="00643243" w14:paraId="6AA2DC10" w14:textId="77777777" w:rsidTr="003B7303">
        <w:trPr>
          <w:cantSplit/>
          <w:trHeight w:val="414"/>
        </w:trPr>
        <w:tc>
          <w:tcPr>
            <w:tcW w:w="4678" w:type="dxa"/>
            <w:vMerge/>
            <w:tcBorders>
              <w:left w:val="single" w:sz="4" w:space="0" w:color="auto"/>
              <w:right w:val="single" w:sz="4" w:space="0" w:color="auto"/>
            </w:tcBorders>
            <w:vAlign w:val="center"/>
          </w:tcPr>
          <w:p w14:paraId="6DBBF050" w14:textId="77777777" w:rsidR="00777CCB" w:rsidRPr="00B23AFC" w:rsidRDefault="00777CCB" w:rsidP="00777CCB">
            <w:pPr>
              <w:ind w:left="0" w:right="0"/>
              <w:jc w:val="center"/>
              <w:rPr>
                <w:sz w:val="24"/>
              </w:rPr>
            </w:pPr>
          </w:p>
        </w:tc>
        <w:tc>
          <w:tcPr>
            <w:tcW w:w="2807" w:type="dxa"/>
            <w:tcBorders>
              <w:top w:val="single" w:sz="4" w:space="0" w:color="auto"/>
              <w:left w:val="single" w:sz="4" w:space="0" w:color="auto"/>
              <w:bottom w:val="single" w:sz="4" w:space="0" w:color="auto"/>
              <w:right w:val="single" w:sz="4" w:space="0" w:color="auto"/>
            </w:tcBorders>
            <w:vAlign w:val="center"/>
          </w:tcPr>
          <w:p w14:paraId="5DFF1C2E" w14:textId="37ED4703" w:rsidR="00777CCB" w:rsidRPr="00B23AFC" w:rsidRDefault="00664F27" w:rsidP="002015DD">
            <w:pPr>
              <w:ind w:left="33" w:right="34"/>
              <w:jc w:val="both"/>
              <w:rPr>
                <w:sz w:val="24"/>
              </w:rPr>
            </w:pPr>
            <w:r>
              <w:rPr>
                <w:sz w:val="24"/>
              </w:rPr>
              <w:t xml:space="preserve">Otrais LĪGUMA darbības gads </w:t>
            </w:r>
          </w:p>
        </w:tc>
        <w:tc>
          <w:tcPr>
            <w:tcW w:w="1984" w:type="dxa"/>
            <w:tcBorders>
              <w:top w:val="single" w:sz="4" w:space="0" w:color="auto"/>
              <w:left w:val="single" w:sz="4" w:space="0" w:color="auto"/>
              <w:bottom w:val="single" w:sz="4" w:space="0" w:color="auto"/>
              <w:right w:val="single" w:sz="4" w:space="0" w:color="auto"/>
            </w:tcBorders>
          </w:tcPr>
          <w:p w14:paraId="1EE8F8F0" w14:textId="5AE55986" w:rsidR="00777CCB" w:rsidRPr="00B23AFC" w:rsidRDefault="00777CCB" w:rsidP="00777CCB">
            <w:pPr>
              <w:ind w:left="33" w:right="34"/>
              <w:jc w:val="center"/>
              <w:rPr>
                <w:sz w:val="24"/>
              </w:rPr>
            </w:pPr>
          </w:p>
        </w:tc>
      </w:tr>
      <w:tr w:rsidR="00777CCB" w:rsidRPr="00643243" w14:paraId="0CC4D394" w14:textId="77777777" w:rsidTr="003B7303">
        <w:trPr>
          <w:cantSplit/>
          <w:trHeight w:val="277"/>
        </w:trPr>
        <w:tc>
          <w:tcPr>
            <w:tcW w:w="4678" w:type="dxa"/>
            <w:vMerge/>
            <w:tcBorders>
              <w:left w:val="single" w:sz="4" w:space="0" w:color="auto"/>
              <w:bottom w:val="single" w:sz="4" w:space="0" w:color="auto"/>
              <w:right w:val="single" w:sz="4" w:space="0" w:color="auto"/>
            </w:tcBorders>
            <w:vAlign w:val="center"/>
          </w:tcPr>
          <w:p w14:paraId="04E13998" w14:textId="77777777" w:rsidR="00777CCB" w:rsidRPr="00B23AFC" w:rsidRDefault="00777CCB" w:rsidP="00777CCB">
            <w:pPr>
              <w:ind w:left="0" w:right="0"/>
              <w:jc w:val="center"/>
              <w:rPr>
                <w:sz w:val="24"/>
              </w:rPr>
            </w:pPr>
          </w:p>
        </w:tc>
        <w:tc>
          <w:tcPr>
            <w:tcW w:w="2807" w:type="dxa"/>
            <w:tcBorders>
              <w:top w:val="single" w:sz="4" w:space="0" w:color="auto"/>
              <w:left w:val="single" w:sz="4" w:space="0" w:color="auto"/>
              <w:bottom w:val="single" w:sz="4" w:space="0" w:color="auto"/>
              <w:right w:val="single" w:sz="4" w:space="0" w:color="auto"/>
            </w:tcBorders>
            <w:vAlign w:val="center"/>
          </w:tcPr>
          <w:p w14:paraId="4F6B1F49" w14:textId="2BA850B5" w:rsidR="00777CCB" w:rsidRPr="00B23AFC" w:rsidRDefault="00664F27" w:rsidP="002015DD">
            <w:pPr>
              <w:ind w:left="0" w:right="34"/>
              <w:jc w:val="both"/>
              <w:rPr>
                <w:sz w:val="24"/>
              </w:rPr>
            </w:pPr>
            <w:r>
              <w:rPr>
                <w:sz w:val="24"/>
              </w:rPr>
              <w:t xml:space="preserve">Trešais LĪGUMA darbības gads </w:t>
            </w:r>
          </w:p>
        </w:tc>
        <w:tc>
          <w:tcPr>
            <w:tcW w:w="1984" w:type="dxa"/>
            <w:tcBorders>
              <w:top w:val="single" w:sz="4" w:space="0" w:color="auto"/>
              <w:left w:val="single" w:sz="4" w:space="0" w:color="auto"/>
              <w:bottom w:val="single" w:sz="4" w:space="0" w:color="auto"/>
              <w:right w:val="single" w:sz="4" w:space="0" w:color="auto"/>
            </w:tcBorders>
          </w:tcPr>
          <w:p w14:paraId="5B9C0DA8" w14:textId="4C4C98F6" w:rsidR="00777CCB" w:rsidRPr="00B23AFC" w:rsidRDefault="00777CCB" w:rsidP="00777CCB">
            <w:pPr>
              <w:ind w:left="33" w:right="34"/>
              <w:jc w:val="center"/>
              <w:rPr>
                <w:sz w:val="24"/>
              </w:rPr>
            </w:pPr>
          </w:p>
        </w:tc>
      </w:tr>
    </w:tbl>
    <w:p w14:paraId="020ED323" w14:textId="2D2C1D04" w:rsidR="009B3E1C" w:rsidRDefault="009B3E1C" w:rsidP="001134E1">
      <w:pPr>
        <w:keepNext/>
        <w:ind w:left="0" w:right="0"/>
        <w:jc w:val="center"/>
        <w:rPr>
          <w:i/>
          <w:iCs/>
          <w:sz w:val="24"/>
        </w:rPr>
      </w:pPr>
    </w:p>
    <w:p w14:paraId="1061E285" w14:textId="08B3A479" w:rsidR="009B3E1C" w:rsidRDefault="00664F27" w:rsidP="002015DD">
      <w:pPr>
        <w:keepNext/>
        <w:ind w:left="0" w:right="0"/>
        <w:rPr>
          <w:i/>
          <w:iCs/>
          <w:sz w:val="24"/>
        </w:rPr>
      </w:pPr>
      <w:r>
        <w:rPr>
          <w:i/>
          <w:iCs/>
          <w:sz w:val="24"/>
        </w:rPr>
        <w:t>*</w:t>
      </w:r>
      <w:r w:rsidRPr="00664F27">
        <w:rPr>
          <w:sz w:val="24"/>
        </w:rPr>
        <w:t xml:space="preserve"> </w:t>
      </w:r>
      <w:r>
        <w:rPr>
          <w:sz w:val="24"/>
        </w:rPr>
        <w:t>Sākot ar LĪGUMA spēkā stāšanos, bet ne ātrāk, kā ar 30.11.2026</w:t>
      </w:r>
    </w:p>
    <w:p w14:paraId="5E785580" w14:textId="77777777" w:rsidR="00664F27" w:rsidRDefault="00664F27" w:rsidP="001134E1">
      <w:pPr>
        <w:keepNext/>
        <w:ind w:left="0" w:right="0"/>
        <w:jc w:val="center"/>
        <w:rPr>
          <w:i/>
          <w:iCs/>
          <w:sz w:val="24"/>
        </w:rPr>
      </w:pPr>
    </w:p>
    <w:p w14:paraId="20D4B800" w14:textId="77777777" w:rsidR="00664F27" w:rsidRDefault="00664F27" w:rsidP="001134E1">
      <w:pPr>
        <w:keepNext/>
        <w:ind w:left="0" w:right="0"/>
        <w:jc w:val="center"/>
        <w:rPr>
          <w:i/>
          <w:iCs/>
          <w:sz w:val="24"/>
        </w:rPr>
      </w:pPr>
    </w:p>
    <w:p w14:paraId="140FEF1D" w14:textId="20601364" w:rsidR="000D5156" w:rsidRPr="00B07E9F" w:rsidRDefault="00777CCB" w:rsidP="001134E1">
      <w:pPr>
        <w:keepNext/>
        <w:ind w:left="0" w:right="0"/>
        <w:jc w:val="center"/>
        <w:rPr>
          <w:i/>
          <w:iCs/>
          <w:sz w:val="24"/>
        </w:rPr>
      </w:pPr>
      <w:r>
        <w:rPr>
          <w:i/>
          <w:iCs/>
          <w:sz w:val="24"/>
        </w:rPr>
        <w:t>(Tiks papildināts atbilstoši izvēlētā pretendenta finanšu piedāvājumam)</w:t>
      </w:r>
    </w:p>
    <w:bookmarkEnd w:id="10"/>
    <w:tbl>
      <w:tblPr>
        <w:tblW w:w="9747" w:type="dxa"/>
        <w:tblLayout w:type="fixed"/>
        <w:tblLook w:val="0000" w:firstRow="0" w:lastRow="0" w:firstColumn="0" w:lastColumn="0" w:noHBand="0" w:noVBand="0"/>
      </w:tblPr>
      <w:tblGrid>
        <w:gridCol w:w="4786"/>
        <w:gridCol w:w="4961"/>
      </w:tblGrid>
      <w:tr w:rsidR="0028751B" w:rsidRPr="00587A9B" w14:paraId="1CF39906" w14:textId="77777777" w:rsidTr="0086511C">
        <w:tc>
          <w:tcPr>
            <w:tcW w:w="4786" w:type="dxa"/>
          </w:tcPr>
          <w:p w14:paraId="00E72046" w14:textId="77777777" w:rsidR="0028751B" w:rsidRPr="00B07E9F" w:rsidRDefault="0028751B" w:rsidP="002015DD">
            <w:pPr>
              <w:ind w:left="0" w:right="0"/>
              <w:rPr>
                <w:sz w:val="24"/>
              </w:rPr>
            </w:pPr>
          </w:p>
        </w:tc>
        <w:tc>
          <w:tcPr>
            <w:tcW w:w="4961" w:type="dxa"/>
          </w:tcPr>
          <w:p w14:paraId="3DCDD866" w14:textId="77777777" w:rsidR="0028751B" w:rsidRPr="00B07E9F" w:rsidRDefault="0028751B" w:rsidP="0086511C">
            <w:pPr>
              <w:keepNext/>
              <w:ind w:left="0" w:right="0"/>
              <w:jc w:val="center"/>
              <w:rPr>
                <w:sz w:val="24"/>
              </w:rPr>
            </w:pPr>
          </w:p>
        </w:tc>
      </w:tr>
    </w:tbl>
    <w:p w14:paraId="4842438F" w14:textId="77777777" w:rsidR="008A2CFA" w:rsidRPr="00B07E9F" w:rsidRDefault="008A2CFA" w:rsidP="00046DC8">
      <w:pPr>
        <w:ind w:left="0"/>
        <w:rPr>
          <w:sz w:val="24"/>
        </w:rPr>
      </w:pPr>
    </w:p>
    <w:p w14:paraId="3126B09F" w14:textId="77777777" w:rsidR="008A2CFA" w:rsidRPr="00B07E9F" w:rsidRDefault="008A2CFA" w:rsidP="008A2CFA">
      <w:pPr>
        <w:rPr>
          <w:sz w:val="24"/>
        </w:rPr>
      </w:pPr>
    </w:p>
    <w:p w14:paraId="34529E47" w14:textId="77777777" w:rsidR="008A2CFA" w:rsidRPr="00B07E9F" w:rsidRDefault="008A2CFA" w:rsidP="008A2CFA">
      <w:pPr>
        <w:rPr>
          <w:sz w:val="24"/>
        </w:rPr>
      </w:pPr>
    </w:p>
    <w:p w14:paraId="608ECD74" w14:textId="77777777" w:rsidR="008A2CFA" w:rsidRPr="00587A9B" w:rsidRDefault="008A2CFA" w:rsidP="008A2CFA">
      <w:pPr>
        <w:ind w:left="0"/>
        <w:rPr>
          <w:sz w:val="24"/>
        </w:rPr>
      </w:pPr>
    </w:p>
    <w:p w14:paraId="616CB5CD" w14:textId="77777777" w:rsidR="008A2CFA" w:rsidRPr="00587A9B" w:rsidRDefault="008A2CFA" w:rsidP="008A2CFA">
      <w:pPr>
        <w:rPr>
          <w:sz w:val="24"/>
        </w:rPr>
      </w:pPr>
    </w:p>
    <w:p w14:paraId="2287716F" w14:textId="43E3F9AD" w:rsidR="008A2CFA" w:rsidRPr="00263759" w:rsidRDefault="008A2CFA" w:rsidP="008A2CFA">
      <w:pPr>
        <w:jc w:val="center"/>
        <w:rPr>
          <w:sz w:val="16"/>
          <w:szCs w:val="16"/>
          <w:lang w:eastAsia="lv-LV"/>
        </w:rPr>
      </w:pPr>
      <w:r w:rsidRPr="00587A9B">
        <w:rPr>
          <w:sz w:val="24"/>
        </w:rPr>
        <w:tab/>
      </w:r>
      <w:r w:rsidR="00E67B57" w:rsidRPr="002015DD">
        <w:rPr>
          <w:sz w:val="16"/>
          <w:szCs w:val="16"/>
        </w:rPr>
        <w:t>*</w:t>
      </w:r>
      <w:r w:rsidRPr="00263759">
        <w:rPr>
          <w:sz w:val="16"/>
          <w:szCs w:val="16"/>
          <w:lang w:eastAsia="lv-LV"/>
        </w:rPr>
        <w:t>DOKUMENTS IR PARAKSTĪTS ELEKTRONISKI</w:t>
      </w:r>
    </w:p>
    <w:p w14:paraId="411781BF" w14:textId="77777777" w:rsidR="008A2CFA" w:rsidRPr="00263759" w:rsidRDefault="008A2CFA" w:rsidP="008A2CFA">
      <w:pPr>
        <w:keepNext/>
        <w:jc w:val="center"/>
        <w:rPr>
          <w:sz w:val="16"/>
          <w:szCs w:val="16"/>
          <w:lang w:eastAsia="lv-LV"/>
        </w:rPr>
      </w:pPr>
      <w:r w:rsidRPr="00263759">
        <w:rPr>
          <w:sz w:val="16"/>
          <w:szCs w:val="16"/>
          <w:lang w:eastAsia="lv-LV"/>
        </w:rPr>
        <w:t>AR DROŠU ELEKTRONISKO PARAKSTU UN SATUR LAIKA ZĪMOGU</w:t>
      </w:r>
    </w:p>
    <w:p w14:paraId="3DD94EBC" w14:textId="77777777" w:rsidR="008A2CFA" w:rsidRPr="00263759" w:rsidRDefault="008A2CFA" w:rsidP="008A2CFA">
      <w:pPr>
        <w:tabs>
          <w:tab w:val="left" w:pos="3930"/>
        </w:tabs>
        <w:rPr>
          <w:sz w:val="16"/>
          <w:szCs w:val="16"/>
        </w:rPr>
      </w:pPr>
    </w:p>
    <w:p w14:paraId="54AE4DAC" w14:textId="77777777" w:rsidR="0028751B" w:rsidRPr="00587A9B" w:rsidRDefault="008A2CFA" w:rsidP="008A2CFA">
      <w:pPr>
        <w:tabs>
          <w:tab w:val="left" w:pos="3930"/>
        </w:tabs>
        <w:rPr>
          <w:sz w:val="24"/>
        </w:rPr>
        <w:sectPr w:rsidR="0028751B" w:rsidRPr="00587A9B" w:rsidSect="003039CF">
          <w:headerReference w:type="even" r:id="rId14"/>
          <w:headerReference w:type="default" r:id="rId15"/>
          <w:footerReference w:type="even" r:id="rId16"/>
          <w:footerReference w:type="default" r:id="rId17"/>
          <w:pgSz w:w="11906" w:h="16838" w:code="9"/>
          <w:pgMar w:top="1134" w:right="1134" w:bottom="1134" w:left="1701" w:header="720" w:footer="720" w:gutter="0"/>
          <w:cols w:space="720"/>
          <w:titlePg/>
          <w:docGrid w:linePitch="381"/>
        </w:sectPr>
      </w:pPr>
      <w:r w:rsidRPr="00587A9B">
        <w:rPr>
          <w:sz w:val="24"/>
        </w:rPr>
        <w:tab/>
      </w:r>
    </w:p>
    <w:p w14:paraId="3DE6B559" w14:textId="77777777" w:rsidR="00EC074B" w:rsidRPr="001F6E0B" w:rsidRDefault="00EC074B" w:rsidP="00EC074B">
      <w:pPr>
        <w:ind w:left="0" w:right="0"/>
        <w:jc w:val="right"/>
        <w:outlineLvl w:val="4"/>
        <w:rPr>
          <w:b/>
          <w:bCs/>
          <w:iCs/>
          <w:sz w:val="24"/>
        </w:rPr>
      </w:pPr>
      <w:r w:rsidRPr="001F6E0B">
        <w:rPr>
          <w:b/>
          <w:bCs/>
          <w:iCs/>
          <w:sz w:val="24"/>
        </w:rPr>
        <w:lastRenderedPageBreak/>
        <w:t>2.pielikums</w:t>
      </w:r>
    </w:p>
    <w:p w14:paraId="56C7E675" w14:textId="0772656E" w:rsidR="00EC074B" w:rsidRPr="001F6E0B" w:rsidRDefault="00EC074B" w:rsidP="00EC074B">
      <w:pPr>
        <w:keepNext/>
        <w:widowControl w:val="0"/>
        <w:tabs>
          <w:tab w:val="left" w:pos="4320"/>
          <w:tab w:val="left" w:pos="8640"/>
        </w:tabs>
        <w:ind w:left="0" w:right="-1"/>
        <w:jc w:val="right"/>
        <w:rPr>
          <w:b/>
          <w:sz w:val="24"/>
        </w:rPr>
      </w:pPr>
      <w:r w:rsidRPr="001F6E0B">
        <w:rPr>
          <w:b/>
          <w:sz w:val="24"/>
        </w:rPr>
        <w:t xml:space="preserve">LĪGUMAM Nr. FM VID </w:t>
      </w:r>
      <w:r w:rsidR="00F620B2" w:rsidRPr="004E6C06">
        <w:rPr>
          <w:b/>
          <w:sz w:val="24"/>
        </w:rPr>
        <w:t>202</w:t>
      </w:r>
      <w:r w:rsidR="00F620B2">
        <w:rPr>
          <w:b/>
          <w:sz w:val="24"/>
        </w:rPr>
        <w:t>6</w:t>
      </w:r>
      <w:r w:rsidR="00F620B2" w:rsidRPr="004E6C06">
        <w:rPr>
          <w:b/>
          <w:sz w:val="24"/>
        </w:rPr>
        <w:t>/</w:t>
      </w:r>
      <w:r w:rsidR="00F620B2">
        <w:rPr>
          <w:b/>
          <w:sz w:val="24"/>
        </w:rPr>
        <w:t>121</w:t>
      </w:r>
    </w:p>
    <w:p w14:paraId="4DE0E926" w14:textId="77777777" w:rsidR="00EC074B" w:rsidRPr="001F6E0B" w:rsidRDefault="00EC074B" w:rsidP="00EC074B">
      <w:pPr>
        <w:keepNext/>
        <w:widowControl w:val="0"/>
        <w:tabs>
          <w:tab w:val="left" w:pos="4320"/>
          <w:tab w:val="left" w:pos="8640"/>
        </w:tabs>
        <w:ind w:left="0" w:right="-1"/>
        <w:jc w:val="right"/>
        <w:rPr>
          <w:b/>
          <w:sz w:val="24"/>
        </w:rPr>
      </w:pPr>
    </w:p>
    <w:p w14:paraId="485D3E0E" w14:textId="77777777" w:rsidR="00EC074B" w:rsidRPr="001F6E0B" w:rsidRDefault="00EC074B" w:rsidP="00EC074B">
      <w:pPr>
        <w:keepNext/>
        <w:widowControl w:val="0"/>
        <w:tabs>
          <w:tab w:val="left" w:pos="4320"/>
          <w:tab w:val="left" w:pos="8640"/>
        </w:tabs>
        <w:ind w:left="0" w:right="-1"/>
        <w:jc w:val="right"/>
        <w:rPr>
          <w:color w:val="000000"/>
          <w:sz w:val="24"/>
        </w:rPr>
      </w:pPr>
      <w:r w:rsidRPr="001F6E0B">
        <w:rPr>
          <w:color w:val="000000"/>
          <w:sz w:val="24"/>
        </w:rPr>
        <w:t xml:space="preserve">Dokumenta datums ir tā elektroniskās </w:t>
      </w:r>
    </w:p>
    <w:p w14:paraId="3C228477" w14:textId="77777777" w:rsidR="00EC074B" w:rsidRPr="001F6E0B" w:rsidRDefault="00EC074B" w:rsidP="00EC074B">
      <w:pPr>
        <w:keepNext/>
        <w:widowControl w:val="0"/>
        <w:tabs>
          <w:tab w:val="left" w:pos="4320"/>
          <w:tab w:val="left" w:pos="8640"/>
        </w:tabs>
        <w:ind w:left="0" w:right="-1"/>
        <w:jc w:val="right"/>
        <w:rPr>
          <w:b/>
          <w:sz w:val="24"/>
        </w:rPr>
      </w:pPr>
      <w:r w:rsidRPr="001F6E0B">
        <w:rPr>
          <w:color w:val="000000"/>
          <w:sz w:val="24"/>
        </w:rPr>
        <w:t>parakstīšanas datums</w:t>
      </w:r>
    </w:p>
    <w:p w14:paraId="134099DB" w14:textId="77777777" w:rsidR="0028751B" w:rsidRPr="001F6E0B" w:rsidRDefault="0028751B" w:rsidP="00764256">
      <w:pPr>
        <w:widowControl w:val="0"/>
        <w:tabs>
          <w:tab w:val="left" w:pos="4320"/>
          <w:tab w:val="left" w:pos="8640"/>
        </w:tabs>
        <w:ind w:left="0" w:right="-108"/>
        <w:rPr>
          <w:sz w:val="24"/>
        </w:rPr>
      </w:pPr>
    </w:p>
    <w:p w14:paraId="305B2B1F" w14:textId="77777777" w:rsidR="0028751B" w:rsidRPr="001F6E0B" w:rsidRDefault="0028751B" w:rsidP="0028751B">
      <w:pPr>
        <w:ind w:left="0" w:right="0"/>
        <w:jc w:val="center"/>
        <w:outlineLvl w:val="4"/>
        <w:rPr>
          <w:b/>
          <w:bCs/>
          <w:iCs/>
          <w:sz w:val="24"/>
        </w:rPr>
      </w:pPr>
      <w:r w:rsidRPr="001F6E0B">
        <w:rPr>
          <w:b/>
          <w:bCs/>
          <w:iCs/>
          <w:sz w:val="24"/>
        </w:rPr>
        <w:t xml:space="preserve">Pakalpojumu sniegšanas </w:t>
      </w:r>
      <w:r w:rsidR="00BE36FE" w:rsidRPr="001F6E0B">
        <w:rPr>
          <w:b/>
          <w:bCs/>
          <w:iCs/>
          <w:sz w:val="24"/>
        </w:rPr>
        <w:t>tehniskā specifikācija</w:t>
      </w:r>
    </w:p>
    <w:p w14:paraId="3491FF75" w14:textId="77777777" w:rsidR="0028751B" w:rsidRPr="001F6E0B" w:rsidRDefault="0028751B" w:rsidP="0028751B">
      <w:pPr>
        <w:ind w:left="0" w:right="0"/>
        <w:jc w:val="both"/>
        <w:rPr>
          <w:sz w:val="24"/>
        </w:rPr>
      </w:pPr>
    </w:p>
    <w:p w14:paraId="2CDF351B" w14:textId="77777777" w:rsidR="00777CCB" w:rsidRPr="004E6C06" w:rsidRDefault="00777CCB" w:rsidP="002015DD">
      <w:pPr>
        <w:ind w:left="0" w:right="0" w:firstLine="720"/>
        <w:jc w:val="both"/>
        <w:rPr>
          <w:sz w:val="24"/>
        </w:rPr>
      </w:pPr>
      <w:r w:rsidRPr="004E6C06">
        <w:rPr>
          <w:b/>
          <w:sz w:val="24"/>
        </w:rPr>
        <w:t>Valsts ieņēmumu dienests</w:t>
      </w:r>
      <w:r w:rsidRPr="004E6C06">
        <w:rPr>
          <w:sz w:val="24"/>
        </w:rPr>
        <w:t>, tā ģenerāldirektor</w:t>
      </w:r>
      <w:r>
        <w:rPr>
          <w:sz w:val="24"/>
        </w:rPr>
        <w:t>es Baibas Šmites-</w:t>
      </w:r>
      <w:proofErr w:type="spellStart"/>
      <w:r>
        <w:rPr>
          <w:sz w:val="24"/>
        </w:rPr>
        <w:t>Roķes</w:t>
      </w:r>
      <w:proofErr w:type="spellEnd"/>
      <w:r>
        <w:rPr>
          <w:sz w:val="24"/>
        </w:rPr>
        <w:t xml:space="preserve"> </w:t>
      </w:r>
      <w:r w:rsidRPr="004E6C06">
        <w:rPr>
          <w:sz w:val="24"/>
        </w:rPr>
        <w:t>personā, kura rīkojas saskaņā ar Valsts ieņēmumu dienest</w:t>
      </w:r>
      <w:r>
        <w:rPr>
          <w:sz w:val="24"/>
        </w:rPr>
        <w:t>a likumu</w:t>
      </w:r>
      <w:r w:rsidRPr="004E6C06">
        <w:rPr>
          <w:sz w:val="24"/>
        </w:rPr>
        <w:t xml:space="preserve"> (turpmāk – PASŪTĪTĀJS vai VID), no vienas puses, un </w:t>
      </w:r>
    </w:p>
    <w:p w14:paraId="45AE3402" w14:textId="28574374" w:rsidR="007A4023" w:rsidRPr="00B07E9F" w:rsidRDefault="00777CCB" w:rsidP="00587A9B">
      <w:pPr>
        <w:keepNext/>
        <w:ind w:left="0" w:right="0"/>
        <w:jc w:val="both"/>
        <w:rPr>
          <w:sz w:val="24"/>
        </w:rPr>
      </w:pPr>
      <w:r>
        <w:rPr>
          <w:b/>
          <w:sz w:val="24"/>
        </w:rPr>
        <w:t>____________________</w:t>
      </w:r>
      <w:r w:rsidRPr="004E6C06">
        <w:rPr>
          <w:b/>
          <w:sz w:val="24"/>
        </w:rPr>
        <w:t>,</w:t>
      </w:r>
      <w:r w:rsidRPr="004E6C06">
        <w:rPr>
          <w:color w:val="000000"/>
          <w:sz w:val="24"/>
        </w:rPr>
        <w:t xml:space="preserve"> </w:t>
      </w:r>
      <w:r>
        <w:rPr>
          <w:color w:val="000000"/>
          <w:sz w:val="24"/>
        </w:rPr>
        <w:t>tā ____________________personā</w:t>
      </w:r>
      <w:r w:rsidRPr="004E6C06">
        <w:rPr>
          <w:sz w:val="24"/>
        </w:rPr>
        <w:t xml:space="preserve">, </w:t>
      </w:r>
      <w:r>
        <w:rPr>
          <w:color w:val="000000"/>
          <w:sz w:val="24"/>
        </w:rPr>
        <w:t>kur_ rīkojas saskaņā</w:t>
      </w:r>
      <w:r w:rsidRPr="004E6C06">
        <w:rPr>
          <w:color w:val="000000"/>
          <w:sz w:val="24"/>
        </w:rPr>
        <w:t xml:space="preserve"> ar</w:t>
      </w:r>
      <w:r>
        <w:rPr>
          <w:color w:val="000000"/>
          <w:sz w:val="24"/>
        </w:rPr>
        <w:t xml:space="preserve"> ______</w:t>
      </w:r>
      <w:r w:rsidRPr="004E6C06">
        <w:rPr>
          <w:color w:val="000000"/>
          <w:sz w:val="24"/>
        </w:rPr>
        <w:t xml:space="preserve"> </w:t>
      </w:r>
      <w:r w:rsidRPr="004E6C06">
        <w:rPr>
          <w:sz w:val="24"/>
        </w:rPr>
        <w:t>(turpmāk – IZPILDĪTĀJS)</w:t>
      </w:r>
      <w:r>
        <w:rPr>
          <w:sz w:val="24"/>
        </w:rPr>
        <w:t xml:space="preserve"> </w:t>
      </w:r>
      <w:r w:rsidRPr="004E6C06">
        <w:rPr>
          <w:sz w:val="24"/>
        </w:rPr>
        <w:t>no otras puses, abi kopā saukti arī kā “PUSES”, bet atsevišķi kā “PUSE”</w:t>
      </w:r>
      <w:r w:rsidR="0028751B" w:rsidRPr="001F6E0B">
        <w:rPr>
          <w:sz w:val="24"/>
        </w:rPr>
        <w:t>,</w:t>
      </w:r>
      <w:r w:rsidR="0028751B" w:rsidRPr="001F6E0B">
        <w:rPr>
          <w:b/>
          <w:sz w:val="24"/>
        </w:rPr>
        <w:t xml:space="preserve"> </w:t>
      </w:r>
      <w:r w:rsidR="0028751B" w:rsidRPr="001F6E0B">
        <w:rPr>
          <w:sz w:val="24"/>
        </w:rPr>
        <w:t>vienojas par šād</w:t>
      </w:r>
      <w:r w:rsidR="00BE36FE" w:rsidRPr="001F6E0B">
        <w:rPr>
          <w:sz w:val="24"/>
        </w:rPr>
        <w:t>u</w:t>
      </w:r>
      <w:r w:rsidR="0028751B" w:rsidRPr="001F6E0B">
        <w:rPr>
          <w:sz w:val="24"/>
        </w:rPr>
        <w:t xml:space="preserve"> Pakalpojumu </w:t>
      </w:r>
      <w:r w:rsidR="00BE36FE" w:rsidRPr="001F6E0B">
        <w:rPr>
          <w:sz w:val="24"/>
        </w:rPr>
        <w:t>tehnisko specifikāciju</w:t>
      </w:r>
      <w:r w:rsidR="0028751B" w:rsidRPr="001F6E0B">
        <w:rPr>
          <w:sz w:val="24"/>
        </w:rPr>
        <w:t>:</w:t>
      </w:r>
    </w:p>
    <w:p w14:paraId="505503F1" w14:textId="24933F36" w:rsidR="001F6E0B" w:rsidRPr="00B07E9F" w:rsidRDefault="001F6E0B" w:rsidP="00587A9B">
      <w:pPr>
        <w:keepNext/>
        <w:ind w:left="0" w:right="0"/>
        <w:jc w:val="both"/>
        <w:rPr>
          <w:sz w:val="24"/>
        </w:rPr>
      </w:pPr>
    </w:p>
    <w:p w14:paraId="470DFF2D" w14:textId="77777777" w:rsidR="00832D02" w:rsidRPr="001F6E0B" w:rsidRDefault="00832D02" w:rsidP="00832D02">
      <w:pPr>
        <w:ind w:right="-1"/>
        <w:jc w:val="right"/>
        <w:rPr>
          <w:b/>
          <w:sz w:val="20"/>
          <w:szCs w:val="20"/>
        </w:rPr>
      </w:pPr>
    </w:p>
    <w:p w14:paraId="7314FEA7" w14:textId="77777777" w:rsidR="00832D02" w:rsidRPr="001F6E0B" w:rsidRDefault="00832D02" w:rsidP="00832D02">
      <w:pPr>
        <w:ind w:right="-1"/>
        <w:jc w:val="right"/>
        <w:rPr>
          <w:b/>
          <w:sz w:val="20"/>
          <w:szCs w:val="20"/>
        </w:rPr>
      </w:pPr>
    </w:p>
    <w:p w14:paraId="75F4D7AA" w14:textId="12F67F61" w:rsidR="00395FCC" w:rsidRPr="002015DD" w:rsidRDefault="00777CCB" w:rsidP="002015DD">
      <w:pPr>
        <w:ind w:left="0" w:right="0"/>
        <w:jc w:val="center"/>
        <w:rPr>
          <w:bCs/>
          <w:i/>
          <w:iCs/>
          <w:sz w:val="24"/>
        </w:rPr>
      </w:pPr>
      <w:r w:rsidRPr="002015DD">
        <w:rPr>
          <w:bCs/>
          <w:i/>
          <w:iCs/>
          <w:sz w:val="24"/>
        </w:rPr>
        <w:t>(Tiks papildināts atbilstoši Konkursa nolikuma 2.pielikuma “TEHNISKAIS PIEDĀVĀJUMS” tabulai un izvēlētā pretendenta piedāvājumam)</w:t>
      </w:r>
    </w:p>
    <w:p w14:paraId="0CE62667" w14:textId="77777777" w:rsidR="008A2CFA" w:rsidRPr="00B07E9F" w:rsidRDefault="008A2CFA" w:rsidP="00EC074B">
      <w:pPr>
        <w:ind w:left="0" w:right="0"/>
        <w:jc w:val="right"/>
        <w:outlineLvl w:val="4"/>
        <w:rPr>
          <w:sz w:val="24"/>
        </w:rPr>
      </w:pPr>
    </w:p>
    <w:p w14:paraId="745BE9B3" w14:textId="77777777" w:rsidR="008A2CFA" w:rsidRPr="00B07E9F" w:rsidRDefault="008A2CFA" w:rsidP="008A2CFA">
      <w:pPr>
        <w:rPr>
          <w:sz w:val="24"/>
        </w:rPr>
      </w:pPr>
    </w:p>
    <w:p w14:paraId="05215F48" w14:textId="77777777" w:rsidR="008A2CFA" w:rsidRPr="00B07E9F" w:rsidRDefault="008A2CFA" w:rsidP="008A2CFA">
      <w:pPr>
        <w:rPr>
          <w:sz w:val="24"/>
        </w:rPr>
      </w:pPr>
    </w:p>
    <w:p w14:paraId="6C510C52" w14:textId="77777777" w:rsidR="008A2CFA" w:rsidRPr="00B07E9F" w:rsidRDefault="008A2CFA" w:rsidP="008A2CFA">
      <w:pPr>
        <w:rPr>
          <w:sz w:val="24"/>
        </w:rPr>
      </w:pPr>
    </w:p>
    <w:p w14:paraId="7C528458" w14:textId="77777777" w:rsidR="008A2CFA" w:rsidRPr="00B07E9F" w:rsidRDefault="008A2CFA" w:rsidP="00EC074B">
      <w:pPr>
        <w:ind w:left="0" w:right="0"/>
        <w:jc w:val="right"/>
        <w:outlineLvl w:val="4"/>
        <w:rPr>
          <w:sz w:val="24"/>
        </w:rPr>
      </w:pPr>
    </w:p>
    <w:p w14:paraId="04AC2D2B" w14:textId="77777777" w:rsidR="008A2CFA" w:rsidRPr="00B07E9F" w:rsidRDefault="008A2CFA" w:rsidP="00EC074B">
      <w:pPr>
        <w:ind w:left="0" w:right="0"/>
        <w:jc w:val="right"/>
        <w:outlineLvl w:val="4"/>
        <w:rPr>
          <w:sz w:val="24"/>
        </w:rPr>
      </w:pPr>
    </w:p>
    <w:p w14:paraId="5C4D6E36" w14:textId="06B1F51B" w:rsidR="008A2CFA" w:rsidRPr="00263759" w:rsidRDefault="00E67B57" w:rsidP="008A2CFA">
      <w:pPr>
        <w:jc w:val="center"/>
        <w:rPr>
          <w:sz w:val="16"/>
          <w:szCs w:val="16"/>
          <w:lang w:eastAsia="lv-LV"/>
        </w:rPr>
      </w:pPr>
      <w:r>
        <w:rPr>
          <w:sz w:val="16"/>
          <w:szCs w:val="16"/>
          <w:lang w:eastAsia="lv-LV"/>
        </w:rPr>
        <w:t>*</w:t>
      </w:r>
      <w:r w:rsidR="008A2CFA" w:rsidRPr="00263759">
        <w:rPr>
          <w:sz w:val="16"/>
          <w:szCs w:val="16"/>
          <w:lang w:eastAsia="lv-LV"/>
        </w:rPr>
        <w:t>DOKUMENTS IR PARAKSTĪTS ELEKTRONISKI</w:t>
      </w:r>
    </w:p>
    <w:p w14:paraId="2189F22C" w14:textId="77777777" w:rsidR="008A2CFA" w:rsidRPr="00263759" w:rsidRDefault="008A2CFA" w:rsidP="008A2CFA">
      <w:pPr>
        <w:keepNext/>
        <w:jc w:val="center"/>
        <w:rPr>
          <w:sz w:val="16"/>
          <w:szCs w:val="16"/>
          <w:lang w:eastAsia="lv-LV"/>
        </w:rPr>
      </w:pPr>
      <w:r w:rsidRPr="00263759">
        <w:rPr>
          <w:sz w:val="16"/>
          <w:szCs w:val="16"/>
          <w:lang w:eastAsia="lv-LV"/>
        </w:rPr>
        <w:t>AR DROŠU ELEKTRONISKO PARAKSTU UN SATUR LAIKA ZĪMOGU</w:t>
      </w:r>
    </w:p>
    <w:p w14:paraId="441C52AF" w14:textId="77777777" w:rsidR="008A2CFA" w:rsidRPr="00263759" w:rsidRDefault="008A2CFA" w:rsidP="008A2CFA">
      <w:pPr>
        <w:ind w:left="0" w:right="0"/>
        <w:jc w:val="center"/>
        <w:outlineLvl w:val="4"/>
        <w:rPr>
          <w:sz w:val="16"/>
          <w:szCs w:val="16"/>
        </w:rPr>
      </w:pPr>
    </w:p>
    <w:p w14:paraId="0D9CCF1B" w14:textId="77777777" w:rsidR="00EC074B" w:rsidRPr="00B07E9F" w:rsidRDefault="0028751B" w:rsidP="00EC074B">
      <w:pPr>
        <w:ind w:left="0" w:right="0"/>
        <w:jc w:val="right"/>
        <w:outlineLvl w:val="4"/>
        <w:rPr>
          <w:b/>
          <w:bCs/>
          <w:iCs/>
          <w:sz w:val="24"/>
        </w:rPr>
      </w:pPr>
      <w:r w:rsidRPr="00B07E9F">
        <w:rPr>
          <w:sz w:val="24"/>
        </w:rPr>
        <w:br w:type="page"/>
      </w:r>
      <w:r w:rsidR="00EC074B" w:rsidRPr="00B07E9F">
        <w:rPr>
          <w:b/>
          <w:bCs/>
          <w:iCs/>
          <w:sz w:val="24"/>
        </w:rPr>
        <w:lastRenderedPageBreak/>
        <w:t>3.pielikums</w:t>
      </w:r>
    </w:p>
    <w:p w14:paraId="53C1F5E1" w14:textId="3B38C753" w:rsidR="00EC074B" w:rsidRPr="00B07E9F" w:rsidRDefault="00EC074B" w:rsidP="00EC074B">
      <w:pPr>
        <w:keepNext/>
        <w:widowControl w:val="0"/>
        <w:tabs>
          <w:tab w:val="left" w:pos="4320"/>
          <w:tab w:val="left" w:pos="8640"/>
        </w:tabs>
        <w:ind w:left="0" w:right="-1"/>
        <w:jc w:val="right"/>
        <w:rPr>
          <w:b/>
          <w:sz w:val="24"/>
        </w:rPr>
      </w:pPr>
      <w:r w:rsidRPr="00B07E9F">
        <w:rPr>
          <w:b/>
          <w:sz w:val="24"/>
        </w:rPr>
        <w:t xml:space="preserve">LĪGUMAM Nr. FM VID </w:t>
      </w:r>
      <w:r w:rsidR="00F620B2" w:rsidRPr="004E6C06">
        <w:rPr>
          <w:b/>
          <w:sz w:val="24"/>
        </w:rPr>
        <w:t>202</w:t>
      </w:r>
      <w:r w:rsidR="00F620B2">
        <w:rPr>
          <w:b/>
          <w:sz w:val="24"/>
        </w:rPr>
        <w:t>6</w:t>
      </w:r>
      <w:r w:rsidR="00F620B2" w:rsidRPr="004E6C06">
        <w:rPr>
          <w:b/>
          <w:sz w:val="24"/>
        </w:rPr>
        <w:t>/</w:t>
      </w:r>
      <w:r w:rsidR="00F620B2">
        <w:rPr>
          <w:b/>
          <w:sz w:val="24"/>
        </w:rPr>
        <w:t>121</w:t>
      </w:r>
    </w:p>
    <w:p w14:paraId="5302A5FC" w14:textId="77777777" w:rsidR="00EC074B" w:rsidRPr="00B07E9F" w:rsidRDefault="00EC074B" w:rsidP="00EC074B">
      <w:pPr>
        <w:keepNext/>
        <w:widowControl w:val="0"/>
        <w:tabs>
          <w:tab w:val="left" w:pos="4320"/>
          <w:tab w:val="left" w:pos="8640"/>
        </w:tabs>
        <w:ind w:left="0" w:right="-1"/>
        <w:jc w:val="right"/>
        <w:rPr>
          <w:b/>
          <w:sz w:val="24"/>
        </w:rPr>
      </w:pPr>
    </w:p>
    <w:p w14:paraId="27A687F2" w14:textId="77777777" w:rsidR="00EC074B" w:rsidRPr="00B07E9F" w:rsidRDefault="00EC074B" w:rsidP="00EC074B">
      <w:pPr>
        <w:keepNext/>
        <w:widowControl w:val="0"/>
        <w:tabs>
          <w:tab w:val="left" w:pos="4320"/>
          <w:tab w:val="left" w:pos="8640"/>
        </w:tabs>
        <w:ind w:left="0" w:right="-1"/>
        <w:jc w:val="right"/>
        <w:rPr>
          <w:color w:val="000000"/>
          <w:sz w:val="24"/>
        </w:rPr>
      </w:pPr>
      <w:r w:rsidRPr="00B07E9F">
        <w:rPr>
          <w:color w:val="000000"/>
          <w:sz w:val="24"/>
        </w:rPr>
        <w:t xml:space="preserve">Dokumenta datums ir tā elektroniskās </w:t>
      </w:r>
    </w:p>
    <w:p w14:paraId="3ABA08C2" w14:textId="77777777" w:rsidR="00EC074B" w:rsidRPr="00B07E9F" w:rsidRDefault="00EC074B" w:rsidP="00EC074B">
      <w:pPr>
        <w:keepNext/>
        <w:widowControl w:val="0"/>
        <w:tabs>
          <w:tab w:val="left" w:pos="4320"/>
          <w:tab w:val="left" w:pos="8640"/>
        </w:tabs>
        <w:ind w:left="0" w:right="-1"/>
        <w:jc w:val="right"/>
        <w:rPr>
          <w:b/>
          <w:sz w:val="24"/>
        </w:rPr>
      </w:pPr>
      <w:r w:rsidRPr="00B07E9F">
        <w:rPr>
          <w:color w:val="000000"/>
          <w:sz w:val="24"/>
        </w:rPr>
        <w:t>parakstīšanas datums</w:t>
      </w:r>
    </w:p>
    <w:p w14:paraId="0DEEDD03" w14:textId="77777777" w:rsidR="0028751B" w:rsidRPr="00B07E9F" w:rsidRDefault="0028751B" w:rsidP="00EC074B">
      <w:pPr>
        <w:ind w:left="0" w:right="0"/>
        <w:jc w:val="right"/>
        <w:rPr>
          <w:b/>
          <w:iCs/>
          <w:sz w:val="24"/>
        </w:rPr>
      </w:pPr>
    </w:p>
    <w:p w14:paraId="1FA16A19" w14:textId="77777777" w:rsidR="0028751B" w:rsidRPr="00B07E9F" w:rsidRDefault="0028751B" w:rsidP="00764256">
      <w:pPr>
        <w:ind w:left="0" w:right="0"/>
        <w:rPr>
          <w:sz w:val="24"/>
        </w:rPr>
      </w:pPr>
    </w:p>
    <w:p w14:paraId="0E7008CB" w14:textId="77777777" w:rsidR="0028751B" w:rsidRPr="00B07E9F" w:rsidRDefault="0028751B" w:rsidP="0028751B">
      <w:pPr>
        <w:ind w:left="0" w:right="0"/>
        <w:jc w:val="center"/>
        <w:rPr>
          <w:b/>
          <w:sz w:val="24"/>
        </w:rPr>
      </w:pPr>
      <w:r w:rsidRPr="00B07E9F">
        <w:rPr>
          <w:b/>
          <w:sz w:val="24"/>
        </w:rPr>
        <w:t>Problēm</w:t>
      </w:r>
      <w:r w:rsidR="001D0B6D" w:rsidRPr="00B07E9F">
        <w:rPr>
          <w:b/>
          <w:sz w:val="24"/>
        </w:rPr>
        <w:t>u</w:t>
      </w:r>
      <w:r w:rsidRPr="00B07E9F">
        <w:rPr>
          <w:b/>
          <w:sz w:val="24"/>
        </w:rPr>
        <w:t xml:space="preserve"> pieteikšanas un novēršanas kārtība</w:t>
      </w:r>
    </w:p>
    <w:p w14:paraId="09E288A0" w14:textId="624D25B0" w:rsidR="00587A9B" w:rsidRPr="004E6C06" w:rsidRDefault="00587A9B" w:rsidP="00587A9B">
      <w:pPr>
        <w:ind w:left="0" w:right="0"/>
        <w:jc w:val="both"/>
        <w:rPr>
          <w:b/>
          <w:sz w:val="24"/>
        </w:rPr>
      </w:pPr>
    </w:p>
    <w:p w14:paraId="46407B00" w14:textId="77777777" w:rsidR="00777CCB" w:rsidRPr="004E6C06" w:rsidRDefault="00777CCB" w:rsidP="002015DD">
      <w:pPr>
        <w:ind w:left="0" w:right="0" w:firstLine="720"/>
        <w:jc w:val="both"/>
        <w:rPr>
          <w:sz w:val="24"/>
        </w:rPr>
      </w:pPr>
      <w:r w:rsidRPr="004E6C06">
        <w:rPr>
          <w:b/>
          <w:sz w:val="24"/>
        </w:rPr>
        <w:t>Valsts ieņēmumu dienests</w:t>
      </w:r>
      <w:r w:rsidRPr="004E6C06">
        <w:rPr>
          <w:sz w:val="24"/>
        </w:rPr>
        <w:t>, tā ģenerāldirektor</w:t>
      </w:r>
      <w:r>
        <w:rPr>
          <w:sz w:val="24"/>
        </w:rPr>
        <w:t>es Baibas Šmites-</w:t>
      </w:r>
      <w:proofErr w:type="spellStart"/>
      <w:r>
        <w:rPr>
          <w:sz w:val="24"/>
        </w:rPr>
        <w:t>Roķes</w:t>
      </w:r>
      <w:proofErr w:type="spellEnd"/>
      <w:r>
        <w:rPr>
          <w:sz w:val="24"/>
        </w:rPr>
        <w:t xml:space="preserve"> </w:t>
      </w:r>
      <w:r w:rsidRPr="004E6C06">
        <w:rPr>
          <w:sz w:val="24"/>
        </w:rPr>
        <w:t>personā, kura rīkojas saskaņā ar Valsts ieņēmumu dienest</w:t>
      </w:r>
      <w:r>
        <w:rPr>
          <w:sz w:val="24"/>
        </w:rPr>
        <w:t>a likumu</w:t>
      </w:r>
      <w:r w:rsidRPr="004E6C06">
        <w:rPr>
          <w:sz w:val="24"/>
        </w:rPr>
        <w:t xml:space="preserve"> (turpmāk – PASŪTĪTĀJS vai VID), no vienas puses, un </w:t>
      </w:r>
    </w:p>
    <w:p w14:paraId="55C65137" w14:textId="65DE43CB" w:rsidR="0028751B" w:rsidRPr="00B15777" w:rsidRDefault="00777CCB" w:rsidP="00587A9B">
      <w:pPr>
        <w:keepNext/>
        <w:ind w:left="0" w:right="0"/>
        <w:jc w:val="both"/>
        <w:rPr>
          <w:b/>
          <w:sz w:val="24"/>
        </w:rPr>
      </w:pPr>
      <w:r>
        <w:rPr>
          <w:b/>
          <w:sz w:val="24"/>
        </w:rPr>
        <w:t>____________________</w:t>
      </w:r>
      <w:r w:rsidRPr="004E6C06">
        <w:rPr>
          <w:b/>
          <w:sz w:val="24"/>
        </w:rPr>
        <w:t>,</w:t>
      </w:r>
      <w:r w:rsidRPr="004E6C06">
        <w:rPr>
          <w:color w:val="000000"/>
          <w:sz w:val="24"/>
        </w:rPr>
        <w:t xml:space="preserve"> </w:t>
      </w:r>
      <w:r>
        <w:rPr>
          <w:color w:val="000000"/>
          <w:sz w:val="24"/>
        </w:rPr>
        <w:t>tā ____________________personā</w:t>
      </w:r>
      <w:r w:rsidRPr="004E6C06">
        <w:rPr>
          <w:sz w:val="24"/>
        </w:rPr>
        <w:t xml:space="preserve">, </w:t>
      </w:r>
      <w:r>
        <w:rPr>
          <w:color w:val="000000"/>
          <w:sz w:val="24"/>
        </w:rPr>
        <w:t>kur_ rīkojas saskaņā</w:t>
      </w:r>
      <w:r w:rsidRPr="004E6C06">
        <w:rPr>
          <w:color w:val="000000"/>
          <w:sz w:val="24"/>
        </w:rPr>
        <w:t xml:space="preserve"> ar</w:t>
      </w:r>
      <w:r>
        <w:rPr>
          <w:color w:val="000000"/>
          <w:sz w:val="24"/>
        </w:rPr>
        <w:t xml:space="preserve"> ______</w:t>
      </w:r>
      <w:r w:rsidRPr="004E6C06">
        <w:rPr>
          <w:color w:val="000000"/>
          <w:sz w:val="24"/>
        </w:rPr>
        <w:t xml:space="preserve"> </w:t>
      </w:r>
      <w:r w:rsidRPr="004E6C06">
        <w:rPr>
          <w:sz w:val="24"/>
        </w:rPr>
        <w:t>(turpmāk – IZPILDĪTĀJS)</w:t>
      </w:r>
      <w:r>
        <w:rPr>
          <w:sz w:val="24"/>
        </w:rPr>
        <w:t xml:space="preserve"> </w:t>
      </w:r>
      <w:r w:rsidRPr="004E6C06">
        <w:rPr>
          <w:sz w:val="24"/>
        </w:rPr>
        <w:t>no otras puses, abi kopā saukti arī kā “PUSES”, bet atsevišķi kā “PUSE”</w:t>
      </w:r>
      <w:r>
        <w:rPr>
          <w:sz w:val="24"/>
        </w:rPr>
        <w:t xml:space="preserve">, </w:t>
      </w:r>
      <w:r w:rsidR="0028751B" w:rsidRPr="00B15777">
        <w:rPr>
          <w:iCs/>
          <w:sz w:val="24"/>
        </w:rPr>
        <w:t>vienojas par šādu problēmu pieteikšanas un novēršanas kārtību:</w:t>
      </w:r>
    </w:p>
    <w:p w14:paraId="342685F2" w14:textId="77777777" w:rsidR="0028751B" w:rsidRPr="004E6C06" w:rsidRDefault="0028751B" w:rsidP="0028751B">
      <w:pPr>
        <w:ind w:left="0" w:right="0"/>
        <w:rPr>
          <w:sz w:val="24"/>
          <w:highlight w:val="yellow"/>
        </w:rPr>
      </w:pPr>
    </w:p>
    <w:p w14:paraId="44ED5C05" w14:textId="16209B0D" w:rsidR="0028751B" w:rsidRPr="004E7ABF" w:rsidRDefault="0028751B" w:rsidP="005E5400">
      <w:pPr>
        <w:numPr>
          <w:ilvl w:val="0"/>
          <w:numId w:val="14"/>
        </w:numPr>
        <w:ind w:left="284" w:right="0" w:hanging="284"/>
        <w:contextualSpacing/>
        <w:jc w:val="both"/>
        <w:rPr>
          <w:sz w:val="24"/>
          <w:lang w:eastAsia="lv-LV"/>
        </w:rPr>
      </w:pPr>
      <w:r w:rsidRPr="004E7ABF">
        <w:rPr>
          <w:sz w:val="24"/>
        </w:rPr>
        <w:t xml:space="preserve">PASŪTĪTĀJA atbildīgās personas – </w:t>
      </w:r>
      <w:bookmarkStart w:id="11" w:name="_Hlk141876386"/>
      <w:r w:rsidR="001249A8">
        <w:rPr>
          <w:sz w:val="24"/>
        </w:rPr>
        <w:t xml:space="preserve">VID </w:t>
      </w:r>
      <w:r w:rsidR="00A033B2" w:rsidRPr="00B7169F">
        <w:rPr>
          <w:sz w:val="24"/>
        </w:rPr>
        <w:t>Informā</w:t>
      </w:r>
      <w:r w:rsidR="002803CC" w:rsidRPr="00B7169F">
        <w:rPr>
          <w:sz w:val="24"/>
        </w:rPr>
        <w:t xml:space="preserve">cijas tehnoloģiju </w:t>
      </w:r>
      <w:r w:rsidR="00A033B2" w:rsidRPr="00B7169F">
        <w:rPr>
          <w:sz w:val="24"/>
        </w:rPr>
        <w:t xml:space="preserve">pārvaldes Ekspluatācijas daļas </w:t>
      </w:r>
      <w:r w:rsidR="002803CC" w:rsidRPr="00B7169F">
        <w:rPr>
          <w:sz w:val="24"/>
        </w:rPr>
        <w:t>no</w:t>
      </w:r>
      <w:r w:rsidR="00A033B2" w:rsidRPr="00B7169F">
        <w:rPr>
          <w:sz w:val="24"/>
        </w:rPr>
        <w:t>darbin</w:t>
      </w:r>
      <w:r w:rsidR="002803CC" w:rsidRPr="00B7169F">
        <w:rPr>
          <w:sz w:val="24"/>
        </w:rPr>
        <w:t>ātie</w:t>
      </w:r>
      <w:r w:rsidR="00395FCC" w:rsidRPr="00B7169F">
        <w:rPr>
          <w:sz w:val="24"/>
        </w:rPr>
        <w:t xml:space="preserve"> </w:t>
      </w:r>
      <w:r w:rsidRPr="00B7169F">
        <w:rPr>
          <w:spacing w:val="2"/>
          <w:sz w:val="24"/>
        </w:rPr>
        <w:t>par konstatētajām pro</w:t>
      </w:r>
      <w:r w:rsidRPr="004E7ABF">
        <w:rPr>
          <w:spacing w:val="2"/>
          <w:sz w:val="24"/>
        </w:rPr>
        <w:t xml:space="preserve">blēmām </w:t>
      </w:r>
      <w:bookmarkEnd w:id="11"/>
      <w:r w:rsidR="00D027CD" w:rsidRPr="004E7ABF">
        <w:rPr>
          <w:spacing w:val="2"/>
          <w:sz w:val="24"/>
        </w:rPr>
        <w:t xml:space="preserve">(bojājumiem </w:t>
      </w:r>
      <w:r w:rsidRPr="004E7ABF">
        <w:rPr>
          <w:spacing w:val="2"/>
          <w:sz w:val="24"/>
        </w:rPr>
        <w:t>vai traucējumiem</w:t>
      </w:r>
      <w:r w:rsidR="00D027CD" w:rsidRPr="004E7ABF">
        <w:rPr>
          <w:spacing w:val="2"/>
          <w:sz w:val="24"/>
        </w:rPr>
        <w:t>)</w:t>
      </w:r>
      <w:r w:rsidRPr="004E7ABF">
        <w:rPr>
          <w:spacing w:val="2"/>
          <w:sz w:val="24"/>
        </w:rPr>
        <w:t xml:space="preserve"> </w:t>
      </w:r>
      <w:r w:rsidR="00DA1AE3" w:rsidRPr="00DA1AE3">
        <w:rPr>
          <w:spacing w:val="2"/>
          <w:sz w:val="24"/>
        </w:rPr>
        <w:t>Oracle bāzēt</w:t>
      </w:r>
      <w:r w:rsidR="00DA1AE3">
        <w:rPr>
          <w:spacing w:val="2"/>
          <w:sz w:val="24"/>
        </w:rPr>
        <w:t xml:space="preserve">o </w:t>
      </w:r>
      <w:r w:rsidR="00C42532" w:rsidRPr="004E7ABF">
        <w:rPr>
          <w:spacing w:val="2"/>
          <w:sz w:val="24"/>
        </w:rPr>
        <w:t>VID</w:t>
      </w:r>
      <w:r w:rsidRPr="004E7ABF">
        <w:rPr>
          <w:spacing w:val="2"/>
          <w:sz w:val="24"/>
        </w:rPr>
        <w:t xml:space="preserve"> informācijas sistēmu darbībā paziņo </w:t>
      </w:r>
      <w:r w:rsidRPr="004E7ABF">
        <w:rPr>
          <w:sz w:val="24"/>
        </w:rPr>
        <w:t>IZPILDĪTĀJAM, reģistrējot pieteikumu IZPILDĪTĀJA elektroniskajā pieteikumu reģistrēšanas sistēmā</w:t>
      </w:r>
      <w:r w:rsidR="00D027CD" w:rsidRPr="004E7ABF">
        <w:rPr>
          <w:sz w:val="24"/>
        </w:rPr>
        <w:t xml:space="preserve"> vai</w:t>
      </w:r>
      <w:r w:rsidRPr="004E7ABF">
        <w:rPr>
          <w:sz w:val="24"/>
        </w:rPr>
        <w:t xml:space="preserve"> nosūtot </w:t>
      </w:r>
      <w:r w:rsidR="004E7C41" w:rsidRPr="004E7ABF">
        <w:rPr>
          <w:sz w:val="24"/>
        </w:rPr>
        <w:t>problēmu</w:t>
      </w:r>
      <w:r w:rsidRPr="004E7ABF">
        <w:rPr>
          <w:sz w:val="24"/>
        </w:rPr>
        <w:t xml:space="preserve"> pieteikumu uz</w:t>
      </w:r>
      <w:r w:rsidRPr="004E7ABF">
        <w:rPr>
          <w:spacing w:val="2"/>
          <w:sz w:val="24"/>
        </w:rPr>
        <w:t xml:space="preserve"> elektroniskā pasta adresi: </w:t>
      </w:r>
      <w:r w:rsidR="002803CC">
        <w:rPr>
          <w:spacing w:val="2"/>
          <w:sz w:val="24"/>
        </w:rPr>
        <w:t>___________</w:t>
      </w:r>
      <w:r w:rsidR="00171F9A" w:rsidRPr="004E7ABF">
        <w:rPr>
          <w:spacing w:val="2"/>
          <w:sz w:val="24"/>
        </w:rPr>
        <w:t xml:space="preserve"> </w:t>
      </w:r>
      <w:r w:rsidRPr="004E7ABF">
        <w:rPr>
          <w:spacing w:val="2"/>
          <w:sz w:val="24"/>
        </w:rPr>
        <w:t>un</w:t>
      </w:r>
      <w:r w:rsidRPr="004E7ABF">
        <w:rPr>
          <w:sz w:val="24"/>
        </w:rPr>
        <w:t xml:space="preserve"> </w:t>
      </w:r>
      <w:r w:rsidR="00D027CD" w:rsidRPr="004E7ABF">
        <w:rPr>
          <w:sz w:val="24"/>
        </w:rPr>
        <w:t xml:space="preserve">vienlaikus </w:t>
      </w:r>
      <w:r w:rsidRPr="004E7ABF">
        <w:rPr>
          <w:sz w:val="24"/>
        </w:rPr>
        <w:t xml:space="preserve">piesakot pa tālruni: </w:t>
      </w:r>
      <w:r w:rsidR="002803CC">
        <w:rPr>
          <w:sz w:val="24"/>
        </w:rPr>
        <w:t>_________</w:t>
      </w:r>
      <w:r w:rsidR="00800EDC" w:rsidRPr="004E7ABF">
        <w:rPr>
          <w:sz w:val="24"/>
        </w:rPr>
        <w:t>.</w:t>
      </w:r>
      <w:r w:rsidR="00171F9A" w:rsidRPr="004E7ABF">
        <w:rPr>
          <w:sz w:val="24"/>
          <w:lang w:eastAsia="lv-LV"/>
        </w:rPr>
        <w:t xml:space="preserve"> </w:t>
      </w:r>
      <w:r w:rsidR="005E5400" w:rsidRPr="004E7ABF">
        <w:rPr>
          <w:sz w:val="24"/>
          <w:lang w:eastAsia="lv-LV"/>
        </w:rPr>
        <w:t xml:space="preserve">Par šajā punktā norādītās IZPILDĪTĀJA kontaktinformācijas izmaiņām, IZPILDĪTĀJS pēc iespējas ātrāk rakstiski informē PASŪTĪTĀJA </w:t>
      </w:r>
      <w:r w:rsidR="00A943C1" w:rsidRPr="004E7ABF">
        <w:rPr>
          <w:sz w:val="24"/>
          <w:lang w:eastAsia="lv-LV"/>
        </w:rPr>
        <w:t>atbildīgo</w:t>
      </w:r>
      <w:r w:rsidR="005E5400" w:rsidRPr="004E7ABF">
        <w:rPr>
          <w:sz w:val="24"/>
          <w:lang w:eastAsia="lv-LV"/>
        </w:rPr>
        <w:t xml:space="preserve"> personu, nosūtot e-pastu uz adresi serviss@vid.gov.lv.</w:t>
      </w:r>
    </w:p>
    <w:p w14:paraId="60F0141D" w14:textId="77777777" w:rsidR="0028751B" w:rsidRPr="002E1DE8" w:rsidRDefault="0028751B" w:rsidP="005E5400">
      <w:pPr>
        <w:numPr>
          <w:ilvl w:val="0"/>
          <w:numId w:val="14"/>
        </w:numPr>
        <w:ind w:left="284" w:right="0" w:hanging="284"/>
        <w:contextualSpacing/>
        <w:jc w:val="both"/>
        <w:rPr>
          <w:sz w:val="24"/>
        </w:rPr>
      </w:pPr>
      <w:r w:rsidRPr="002E1DE8">
        <w:rPr>
          <w:sz w:val="24"/>
        </w:rPr>
        <w:t>Problēmu pieteikumā norāda pieteicēja vārd</w:t>
      </w:r>
      <w:r w:rsidR="008A2CFA" w:rsidRPr="002E1DE8">
        <w:rPr>
          <w:sz w:val="24"/>
        </w:rPr>
        <w:t>u</w:t>
      </w:r>
      <w:r w:rsidRPr="002E1DE8">
        <w:rPr>
          <w:sz w:val="24"/>
        </w:rPr>
        <w:t xml:space="preserve"> un uzvārd</w:t>
      </w:r>
      <w:r w:rsidR="008A2CFA" w:rsidRPr="002E1DE8">
        <w:rPr>
          <w:sz w:val="24"/>
        </w:rPr>
        <w:t>u</w:t>
      </w:r>
      <w:r w:rsidRPr="002E1DE8">
        <w:rPr>
          <w:sz w:val="24"/>
        </w:rPr>
        <w:t>, ieņemam</w:t>
      </w:r>
      <w:r w:rsidR="008A2CFA" w:rsidRPr="002E1DE8">
        <w:rPr>
          <w:sz w:val="24"/>
        </w:rPr>
        <w:t>o</w:t>
      </w:r>
      <w:r w:rsidRPr="002E1DE8">
        <w:rPr>
          <w:sz w:val="24"/>
        </w:rPr>
        <w:t xml:space="preserve"> amat</w:t>
      </w:r>
      <w:r w:rsidR="008A2CFA" w:rsidRPr="002E1DE8">
        <w:rPr>
          <w:sz w:val="24"/>
        </w:rPr>
        <w:t>u</w:t>
      </w:r>
      <w:r w:rsidRPr="002E1DE8">
        <w:rPr>
          <w:sz w:val="24"/>
        </w:rPr>
        <w:t>, tālruņa numur</w:t>
      </w:r>
      <w:r w:rsidR="008A2CFA" w:rsidRPr="002E1DE8">
        <w:rPr>
          <w:sz w:val="24"/>
        </w:rPr>
        <w:t>u</w:t>
      </w:r>
      <w:r w:rsidRPr="002E1DE8">
        <w:rPr>
          <w:sz w:val="24"/>
        </w:rPr>
        <w:t>, elektroniskā pasta adres</w:t>
      </w:r>
      <w:r w:rsidR="008A2CFA" w:rsidRPr="002E1DE8">
        <w:rPr>
          <w:sz w:val="24"/>
        </w:rPr>
        <w:t>i</w:t>
      </w:r>
      <w:r w:rsidRPr="002E1DE8">
        <w:rPr>
          <w:sz w:val="24"/>
        </w:rPr>
        <w:t xml:space="preserve">, Programmatūras </w:t>
      </w:r>
      <w:r w:rsidR="004E7C41" w:rsidRPr="002E1DE8">
        <w:rPr>
          <w:sz w:val="24"/>
        </w:rPr>
        <w:t>problēmu</w:t>
      </w:r>
      <w:r w:rsidRPr="002E1DE8">
        <w:rPr>
          <w:sz w:val="24"/>
        </w:rPr>
        <w:t xml:space="preserve"> būtīb</w:t>
      </w:r>
      <w:r w:rsidR="004E7C41" w:rsidRPr="002E1DE8">
        <w:rPr>
          <w:sz w:val="24"/>
        </w:rPr>
        <w:t>u</w:t>
      </w:r>
      <w:r w:rsidR="00723EE7" w:rsidRPr="002E1DE8">
        <w:rPr>
          <w:sz w:val="24"/>
        </w:rPr>
        <w:t xml:space="preserve"> </w:t>
      </w:r>
      <w:r w:rsidR="00D027CD" w:rsidRPr="002E1DE8">
        <w:rPr>
          <w:sz w:val="24"/>
        </w:rPr>
        <w:t>un norāda prioritātes līmeni</w:t>
      </w:r>
      <w:r w:rsidRPr="002E1DE8">
        <w:rPr>
          <w:sz w:val="24"/>
        </w:rPr>
        <w:t>.</w:t>
      </w:r>
    </w:p>
    <w:p w14:paraId="754096BE" w14:textId="33CE4ECB" w:rsidR="008A0069" w:rsidRPr="00500C3B" w:rsidRDefault="00500C3B" w:rsidP="00500C3B">
      <w:pPr>
        <w:numPr>
          <w:ilvl w:val="0"/>
          <w:numId w:val="14"/>
        </w:numPr>
        <w:ind w:left="284" w:right="0" w:hanging="284"/>
        <w:contextualSpacing/>
        <w:jc w:val="both"/>
        <w:rPr>
          <w:sz w:val="24"/>
        </w:rPr>
      </w:pPr>
      <w:r w:rsidRPr="00263759">
        <w:rPr>
          <w:sz w:val="24"/>
        </w:rPr>
        <w:t xml:space="preserve">Problēmu </w:t>
      </w:r>
      <w:r w:rsidR="005B5A78">
        <w:rPr>
          <w:sz w:val="24"/>
        </w:rPr>
        <w:t>pieteikumus</w:t>
      </w:r>
      <w:r w:rsidRPr="00263759">
        <w:rPr>
          <w:sz w:val="24"/>
        </w:rPr>
        <w:t xml:space="preserve"> var iesniegt jebkurā diennakts laikā.</w:t>
      </w:r>
      <w:r>
        <w:rPr>
          <w:sz w:val="24"/>
        </w:rPr>
        <w:t xml:space="preserve"> </w:t>
      </w:r>
      <w:r w:rsidR="0028751B" w:rsidRPr="00500C3B">
        <w:rPr>
          <w:sz w:val="24"/>
        </w:rPr>
        <w:t>Problēm</w:t>
      </w:r>
      <w:r w:rsidR="00C6341B" w:rsidRPr="00500C3B">
        <w:rPr>
          <w:sz w:val="24"/>
        </w:rPr>
        <w:t>u</w:t>
      </w:r>
      <w:r w:rsidR="0028751B" w:rsidRPr="00500C3B">
        <w:rPr>
          <w:sz w:val="24"/>
        </w:rPr>
        <w:t xml:space="preserve"> pieteikuma nosūtīšanas laiks tiek fiksēts elektroniskajā pieteikumu reģistrēšanas sistēmā, uz elektroniskā pasta servera, kas nepieciešamības gadījumā katrai no PUSĒM var kalpot par pierādījumu par attiecīgā </w:t>
      </w:r>
      <w:r w:rsidR="00D027CD" w:rsidRPr="00500C3B">
        <w:rPr>
          <w:sz w:val="24"/>
        </w:rPr>
        <w:t xml:space="preserve">problēmu </w:t>
      </w:r>
      <w:r w:rsidR="0028751B" w:rsidRPr="00500C3B">
        <w:rPr>
          <w:sz w:val="24"/>
        </w:rPr>
        <w:t>pieteikuma nosūtīšanu un, pamatojoties uz kuru, var tikt piemērotas soda sankcijas attiecībā pret IZPILDĪTĀJU par LĪGUMĀ noteikto termiņu neievērošanu.</w:t>
      </w:r>
    </w:p>
    <w:p w14:paraId="66709B5C" w14:textId="14B61AA6" w:rsidR="004E7ABF" w:rsidRPr="00B15777" w:rsidRDefault="005E5400" w:rsidP="008A0069">
      <w:pPr>
        <w:numPr>
          <w:ilvl w:val="0"/>
          <w:numId w:val="14"/>
        </w:numPr>
        <w:ind w:left="284" w:right="0" w:hanging="284"/>
        <w:contextualSpacing/>
        <w:jc w:val="both"/>
        <w:rPr>
          <w:sz w:val="24"/>
        </w:rPr>
      </w:pPr>
      <w:r w:rsidRPr="00B15777">
        <w:rPr>
          <w:sz w:val="24"/>
        </w:rPr>
        <w:t xml:space="preserve">IZPILDĪTĀJAM jānodrošina </w:t>
      </w:r>
      <w:r w:rsidR="00DD0B6F" w:rsidRPr="00B15777">
        <w:rPr>
          <w:sz w:val="24"/>
        </w:rPr>
        <w:t>tehniskais atbalsts un problēmu pieteikumu reģistrs diennakts (24x7) režīmā</w:t>
      </w:r>
      <w:r w:rsidRPr="00B15777">
        <w:rPr>
          <w:sz w:val="24"/>
        </w:rPr>
        <w:t xml:space="preserve"> problēmu reģistrācijai, papildināšanai un atsekošanai.</w:t>
      </w:r>
      <w:r w:rsidR="008A0069" w:rsidRPr="00B15777">
        <w:rPr>
          <w:sz w:val="24"/>
        </w:rPr>
        <w:t xml:space="preserve"> IZPILDĪTĀJAM jānodrošina vismaz 6 (sešu) </w:t>
      </w:r>
      <w:r w:rsidR="00B14BBF" w:rsidRPr="00B15777">
        <w:rPr>
          <w:sz w:val="24"/>
        </w:rPr>
        <w:t xml:space="preserve">VID </w:t>
      </w:r>
      <w:r w:rsidR="002803CC">
        <w:rPr>
          <w:sz w:val="24"/>
        </w:rPr>
        <w:t>no</w:t>
      </w:r>
      <w:r w:rsidR="008A0069" w:rsidRPr="00B15777">
        <w:rPr>
          <w:sz w:val="24"/>
        </w:rPr>
        <w:t>darbin</w:t>
      </w:r>
      <w:r w:rsidR="002803CC">
        <w:rPr>
          <w:sz w:val="24"/>
        </w:rPr>
        <w:t>āto</w:t>
      </w:r>
      <w:r w:rsidR="008A0069" w:rsidRPr="00B15777">
        <w:rPr>
          <w:sz w:val="24"/>
        </w:rPr>
        <w:t xml:space="preserve"> pieejas tiesību reģistrēšanu </w:t>
      </w:r>
      <w:r w:rsidR="00B14BBF" w:rsidRPr="00B15777">
        <w:rPr>
          <w:sz w:val="24"/>
        </w:rPr>
        <w:t xml:space="preserve">IZPILDĪTĀJA </w:t>
      </w:r>
      <w:r w:rsidR="008A0069" w:rsidRPr="00B15777">
        <w:rPr>
          <w:sz w:val="24"/>
        </w:rPr>
        <w:t>problēmu pieteikumu reģistrēšanas sistēmā.</w:t>
      </w:r>
    </w:p>
    <w:p w14:paraId="45490F2A" w14:textId="63CF5230" w:rsidR="0028751B" w:rsidRPr="004E7ABF" w:rsidRDefault="0028751B" w:rsidP="00B07E9F">
      <w:pPr>
        <w:numPr>
          <w:ilvl w:val="0"/>
          <w:numId w:val="14"/>
        </w:numPr>
        <w:ind w:left="284" w:right="0" w:hanging="284"/>
        <w:contextualSpacing/>
        <w:jc w:val="both"/>
        <w:rPr>
          <w:sz w:val="24"/>
        </w:rPr>
      </w:pPr>
      <w:r w:rsidRPr="004E7ABF">
        <w:rPr>
          <w:sz w:val="24"/>
        </w:rPr>
        <w:t>Reakcijas laiks no problēm</w:t>
      </w:r>
      <w:r w:rsidR="00C35D46" w:rsidRPr="004E7ABF">
        <w:rPr>
          <w:sz w:val="24"/>
        </w:rPr>
        <w:t>u</w:t>
      </w:r>
      <w:r w:rsidRPr="004E7ABF">
        <w:rPr>
          <w:sz w:val="24"/>
        </w:rPr>
        <w:t xml:space="preserve"> pieteikšanas </w:t>
      </w:r>
      <w:r w:rsidR="00C35D46" w:rsidRPr="004E7ABF">
        <w:rPr>
          <w:sz w:val="24"/>
        </w:rPr>
        <w:t>brīža nedrīkst būt ilgāks kā</w:t>
      </w:r>
      <w:r w:rsidRPr="004E7ABF">
        <w:rPr>
          <w:sz w:val="24"/>
        </w:rPr>
        <w:t>:</w:t>
      </w:r>
    </w:p>
    <w:p w14:paraId="1ED7A2D0" w14:textId="00D61A84" w:rsidR="0028751B" w:rsidRPr="002015DD" w:rsidRDefault="00C10D04" w:rsidP="0009634D">
      <w:pPr>
        <w:pStyle w:val="ListParagraph"/>
        <w:numPr>
          <w:ilvl w:val="1"/>
          <w:numId w:val="14"/>
        </w:numPr>
        <w:jc w:val="both"/>
        <w:rPr>
          <w:rFonts w:ascii="Times New Roman" w:hAnsi="Times New Roman"/>
          <w:sz w:val="24"/>
        </w:rPr>
      </w:pPr>
      <w:r w:rsidRPr="00B07E9F">
        <w:rPr>
          <w:rFonts w:ascii="Times New Roman" w:hAnsi="Times New Roman"/>
          <w:sz w:val="24"/>
        </w:rPr>
        <w:t xml:space="preserve">kritiskas prioritātes gadījumā </w:t>
      </w:r>
      <w:r>
        <w:rPr>
          <w:rFonts w:ascii="Times New Roman" w:hAnsi="Times New Roman"/>
          <w:sz w:val="24"/>
        </w:rPr>
        <w:t xml:space="preserve">- </w:t>
      </w:r>
      <w:r w:rsidR="0028751B" w:rsidRPr="00B07E9F">
        <w:rPr>
          <w:rFonts w:ascii="Times New Roman" w:hAnsi="Times New Roman"/>
          <w:sz w:val="24"/>
        </w:rPr>
        <w:t>1 (viena) stunda PASŪTĪTĀJA darba dienās laika periodā no plkst. 8.15 līdz 22.00 un 2 (divas) stundas ārpus minētā laika perioda</w:t>
      </w:r>
      <w:r w:rsidR="0009634D">
        <w:rPr>
          <w:rFonts w:ascii="Times New Roman" w:hAnsi="Times New Roman"/>
          <w:sz w:val="24"/>
        </w:rPr>
        <w:t xml:space="preserve">, </w:t>
      </w:r>
      <w:r w:rsidR="005B5A78" w:rsidRPr="00E17B1F">
        <w:rPr>
          <w:rFonts w:ascii="Times New Roman" w:hAnsi="Times New Roman"/>
          <w:sz w:val="24"/>
        </w:rPr>
        <w:t xml:space="preserve">ierašanos PASŪTĪTĀJA telpās </w:t>
      </w:r>
      <w:r w:rsidR="0009634D" w:rsidRPr="00347A2A">
        <w:rPr>
          <w:rFonts w:ascii="Times New Roman" w:hAnsi="Times New Roman"/>
          <w:sz w:val="24"/>
        </w:rPr>
        <w:t>IZPILDĪTĀJS nodrošina 4 (četru) stundu laikā pēc speciālista klātbūtnes pieprasījuma saņemšanas</w:t>
      </w:r>
      <w:r w:rsidR="0028751B" w:rsidRPr="00347A2A">
        <w:rPr>
          <w:rFonts w:ascii="Times New Roman" w:hAnsi="Times New Roman"/>
          <w:sz w:val="24"/>
        </w:rPr>
        <w:t>;</w:t>
      </w:r>
    </w:p>
    <w:p w14:paraId="518DD642" w14:textId="30C3EE67" w:rsidR="0028751B" w:rsidRPr="00B07E9F" w:rsidRDefault="00C10D04" w:rsidP="00B07E9F">
      <w:pPr>
        <w:pStyle w:val="ListParagraph"/>
        <w:numPr>
          <w:ilvl w:val="1"/>
          <w:numId w:val="14"/>
        </w:numPr>
        <w:jc w:val="both"/>
        <w:rPr>
          <w:rFonts w:ascii="Times New Roman" w:hAnsi="Times New Roman"/>
          <w:sz w:val="24"/>
        </w:rPr>
      </w:pPr>
      <w:r w:rsidRPr="00B07E9F">
        <w:rPr>
          <w:rFonts w:ascii="Times New Roman" w:hAnsi="Times New Roman"/>
          <w:sz w:val="24"/>
        </w:rPr>
        <w:t xml:space="preserve">augstas prioritātes gadījumā </w:t>
      </w:r>
      <w:r>
        <w:rPr>
          <w:rFonts w:ascii="Times New Roman" w:hAnsi="Times New Roman"/>
          <w:sz w:val="24"/>
        </w:rPr>
        <w:t xml:space="preserve">- </w:t>
      </w:r>
      <w:r w:rsidR="0028751B" w:rsidRPr="00B07E9F">
        <w:rPr>
          <w:rFonts w:ascii="Times New Roman" w:hAnsi="Times New Roman"/>
          <w:sz w:val="24"/>
        </w:rPr>
        <w:t>4 (četras) stundas PASŪTĪTĀJA darba dienās laika periodā no plkst. 8.15 līdz 22.00 un 6 (sešas) stundas ārpus minētā laika perioda;</w:t>
      </w:r>
    </w:p>
    <w:p w14:paraId="496193DE" w14:textId="679DC4F3" w:rsidR="0028751B" w:rsidRPr="00B07E9F" w:rsidRDefault="00C10D04" w:rsidP="00B07E9F">
      <w:pPr>
        <w:pStyle w:val="ListParagraph"/>
        <w:numPr>
          <w:ilvl w:val="1"/>
          <w:numId w:val="14"/>
        </w:numPr>
        <w:jc w:val="both"/>
        <w:rPr>
          <w:rFonts w:ascii="Times New Roman" w:hAnsi="Times New Roman"/>
          <w:sz w:val="24"/>
        </w:rPr>
      </w:pPr>
      <w:r w:rsidRPr="00B07E9F">
        <w:rPr>
          <w:rFonts w:ascii="Times New Roman" w:hAnsi="Times New Roman"/>
          <w:sz w:val="24"/>
        </w:rPr>
        <w:t xml:space="preserve">normālas prioritātes gadījumā </w:t>
      </w:r>
      <w:r>
        <w:rPr>
          <w:rFonts w:ascii="Times New Roman" w:hAnsi="Times New Roman"/>
          <w:sz w:val="24"/>
        </w:rPr>
        <w:t xml:space="preserve">- </w:t>
      </w:r>
      <w:r w:rsidR="0028751B" w:rsidRPr="00B07E9F">
        <w:rPr>
          <w:rFonts w:ascii="Times New Roman" w:hAnsi="Times New Roman"/>
          <w:sz w:val="24"/>
        </w:rPr>
        <w:t>8 (astoņas) stundas laika periodā no plkst. 8.</w:t>
      </w:r>
      <w:r w:rsidR="00B14BBF" w:rsidRPr="00B07E9F">
        <w:rPr>
          <w:rFonts w:ascii="Times New Roman" w:hAnsi="Times New Roman"/>
          <w:sz w:val="24"/>
        </w:rPr>
        <w:t>15</w:t>
      </w:r>
      <w:r w:rsidR="0028751B" w:rsidRPr="00B07E9F">
        <w:rPr>
          <w:rFonts w:ascii="Times New Roman" w:hAnsi="Times New Roman"/>
          <w:sz w:val="24"/>
        </w:rPr>
        <w:t xml:space="preserve"> līdz plkst. 22.00.</w:t>
      </w:r>
    </w:p>
    <w:p w14:paraId="3F728916" w14:textId="0642E387" w:rsidR="0028751B" w:rsidRPr="00B15777" w:rsidRDefault="00C42532" w:rsidP="00B07E9F">
      <w:pPr>
        <w:numPr>
          <w:ilvl w:val="0"/>
          <w:numId w:val="14"/>
        </w:numPr>
        <w:ind w:left="284" w:right="0" w:hanging="284"/>
        <w:contextualSpacing/>
        <w:jc w:val="both"/>
        <w:rPr>
          <w:sz w:val="24"/>
        </w:rPr>
      </w:pPr>
      <w:r w:rsidRPr="00B15777">
        <w:rPr>
          <w:sz w:val="24"/>
        </w:rPr>
        <w:t>P</w:t>
      </w:r>
      <w:r w:rsidR="0028751B" w:rsidRPr="00B15777">
        <w:rPr>
          <w:sz w:val="24"/>
        </w:rPr>
        <w:t>ieteiktās problēmas prioritātes līmeni – kritisks, augsts vai normāls</w:t>
      </w:r>
      <w:r w:rsidRPr="00B15777">
        <w:rPr>
          <w:sz w:val="24"/>
        </w:rPr>
        <w:t>, nosaka PASŪTĪTĀJS</w:t>
      </w:r>
      <w:r w:rsidR="0028751B" w:rsidRPr="00B15777">
        <w:rPr>
          <w:sz w:val="24"/>
        </w:rPr>
        <w:t>:</w:t>
      </w:r>
    </w:p>
    <w:p w14:paraId="2801D7E0" w14:textId="039784B5" w:rsidR="0028751B" w:rsidRPr="00B07E9F" w:rsidRDefault="0028751B" w:rsidP="00B07E9F">
      <w:pPr>
        <w:pStyle w:val="ListParagraph"/>
        <w:numPr>
          <w:ilvl w:val="1"/>
          <w:numId w:val="14"/>
        </w:numPr>
        <w:jc w:val="both"/>
        <w:rPr>
          <w:rFonts w:ascii="Times New Roman" w:hAnsi="Times New Roman"/>
          <w:sz w:val="24"/>
        </w:rPr>
      </w:pPr>
      <w:r w:rsidRPr="00B07E9F">
        <w:rPr>
          <w:rFonts w:ascii="Times New Roman" w:hAnsi="Times New Roman"/>
          <w:sz w:val="24"/>
        </w:rPr>
        <w:t>kritisks gadījums – ja problēma padara neiespējamas VID informācijas sistēmas darbības būtiskas funkcijas vai apdraud sistēmas drošību;</w:t>
      </w:r>
    </w:p>
    <w:p w14:paraId="69C37FC5" w14:textId="0B0AE277" w:rsidR="0028751B" w:rsidRPr="00B07E9F" w:rsidRDefault="0028751B" w:rsidP="00B07E9F">
      <w:pPr>
        <w:pStyle w:val="ListParagraph"/>
        <w:numPr>
          <w:ilvl w:val="1"/>
          <w:numId w:val="14"/>
        </w:numPr>
        <w:jc w:val="both"/>
        <w:rPr>
          <w:rFonts w:ascii="Times New Roman" w:hAnsi="Times New Roman"/>
          <w:sz w:val="24"/>
        </w:rPr>
      </w:pPr>
      <w:r w:rsidRPr="00B07E9F">
        <w:rPr>
          <w:rFonts w:ascii="Times New Roman" w:hAnsi="Times New Roman"/>
          <w:sz w:val="24"/>
        </w:rPr>
        <w:t xml:space="preserve">augsts prioritātes līmenis – visos citos gadījumos, kuros problēma skar VID informācijas sistēmu, samazinot tās </w:t>
      </w:r>
      <w:proofErr w:type="spellStart"/>
      <w:r w:rsidRPr="00B07E9F">
        <w:rPr>
          <w:rFonts w:ascii="Times New Roman" w:hAnsi="Times New Roman"/>
          <w:sz w:val="24"/>
        </w:rPr>
        <w:t>izmantojamību</w:t>
      </w:r>
      <w:proofErr w:type="spellEnd"/>
      <w:r w:rsidRPr="00B07E9F">
        <w:rPr>
          <w:rFonts w:ascii="Times New Roman" w:hAnsi="Times New Roman"/>
          <w:sz w:val="24"/>
        </w:rPr>
        <w:t xml:space="preserve"> un/vai veiktspēju, taču tieši neapdraud VID informācijas sistēmas darbības būtisku funkciju veikšanu, vai var apdraudēt sistēmas drošību;</w:t>
      </w:r>
    </w:p>
    <w:p w14:paraId="0C0988C7" w14:textId="4F53713F" w:rsidR="0028751B" w:rsidRPr="002E1DE8" w:rsidRDefault="0028751B" w:rsidP="00B07E9F">
      <w:pPr>
        <w:pStyle w:val="ListParagraph"/>
        <w:numPr>
          <w:ilvl w:val="1"/>
          <w:numId w:val="14"/>
        </w:numPr>
        <w:jc w:val="both"/>
        <w:rPr>
          <w:rFonts w:ascii="Times New Roman" w:hAnsi="Times New Roman"/>
          <w:sz w:val="24"/>
        </w:rPr>
      </w:pPr>
      <w:r w:rsidRPr="00B07E9F">
        <w:rPr>
          <w:rFonts w:ascii="Times New Roman" w:hAnsi="Times New Roman"/>
          <w:sz w:val="24"/>
        </w:rPr>
        <w:lastRenderedPageBreak/>
        <w:t xml:space="preserve">normāls prioritātes līmenis – ja tiek lūgta konsultatīva rakstura palīdzība Programmatūras izmantošanas iespēju, dokumentācijas interpretācijas un citās jomās, kuras saņemšana nav kritiska VID informācijas sistēmas pieejamības un veiktspējas </w:t>
      </w:r>
      <w:r w:rsidRPr="002E1DE8">
        <w:rPr>
          <w:rFonts w:ascii="Times New Roman" w:hAnsi="Times New Roman"/>
          <w:sz w:val="24"/>
        </w:rPr>
        <w:t>uzturēšanai PASŪTĪTĀJAM pieņemamā līmenī.</w:t>
      </w:r>
    </w:p>
    <w:p w14:paraId="64D0F675" w14:textId="7228B802" w:rsidR="0028751B" w:rsidRPr="00263759" w:rsidRDefault="0028751B" w:rsidP="00B07E9F">
      <w:pPr>
        <w:numPr>
          <w:ilvl w:val="0"/>
          <w:numId w:val="14"/>
        </w:numPr>
        <w:ind w:left="284" w:right="0" w:hanging="284"/>
        <w:contextualSpacing/>
        <w:jc w:val="both"/>
        <w:rPr>
          <w:sz w:val="24"/>
        </w:rPr>
      </w:pPr>
      <w:r w:rsidRPr="00263759">
        <w:rPr>
          <w:sz w:val="24"/>
        </w:rPr>
        <w:t>Reakcijas laikā IZPILDĪTĀJ</w:t>
      </w:r>
      <w:r w:rsidR="008A0069" w:rsidRPr="00263759">
        <w:rPr>
          <w:sz w:val="24"/>
        </w:rPr>
        <w:t>A pārstāvis</w:t>
      </w:r>
      <w:r w:rsidRPr="00263759">
        <w:rPr>
          <w:sz w:val="24"/>
        </w:rPr>
        <w:t xml:space="preserve"> sazinās ar PASŪTĪTĀJA atbildīgo personu, kura pieteikusi </w:t>
      </w:r>
      <w:r w:rsidR="008A0069" w:rsidRPr="00263759">
        <w:rPr>
          <w:sz w:val="24"/>
        </w:rPr>
        <w:t>problēmu</w:t>
      </w:r>
      <w:r w:rsidRPr="00263759">
        <w:rPr>
          <w:sz w:val="24"/>
        </w:rPr>
        <w:t xml:space="preserve"> </w:t>
      </w:r>
      <w:r w:rsidR="000426B4" w:rsidRPr="00263759">
        <w:rPr>
          <w:sz w:val="24"/>
        </w:rPr>
        <w:t>atbilstoši šī pielikuma nosacījumiem</w:t>
      </w:r>
      <w:r w:rsidRPr="00263759">
        <w:rPr>
          <w:sz w:val="24"/>
        </w:rPr>
        <w:t xml:space="preserve"> un informē, ka ir saņemts </w:t>
      </w:r>
      <w:r w:rsidR="008A0069" w:rsidRPr="00263759">
        <w:rPr>
          <w:sz w:val="24"/>
        </w:rPr>
        <w:t>problēmu</w:t>
      </w:r>
      <w:r w:rsidRPr="00263759">
        <w:rPr>
          <w:sz w:val="24"/>
        </w:rPr>
        <w:t xml:space="preserve"> pieteikums un ir uzsākta </w:t>
      </w:r>
      <w:r w:rsidR="00EA50B7" w:rsidRPr="00263759">
        <w:rPr>
          <w:sz w:val="24"/>
        </w:rPr>
        <w:t xml:space="preserve">konsultāciju sniegšana </w:t>
      </w:r>
      <w:r w:rsidRPr="00263759">
        <w:rPr>
          <w:sz w:val="24"/>
        </w:rPr>
        <w:t>problēmas risināšana</w:t>
      </w:r>
      <w:r w:rsidR="00EA50B7" w:rsidRPr="00263759">
        <w:rPr>
          <w:sz w:val="24"/>
        </w:rPr>
        <w:t>i</w:t>
      </w:r>
      <w:r w:rsidRPr="00263759">
        <w:rPr>
          <w:sz w:val="24"/>
        </w:rPr>
        <w:t xml:space="preserve"> (attālināti vai ierodoties PASŪTĪTĀJA </w:t>
      </w:r>
      <w:r w:rsidR="00B54764" w:rsidRPr="00263759">
        <w:rPr>
          <w:sz w:val="24"/>
        </w:rPr>
        <w:t>telpās</w:t>
      </w:r>
      <w:r w:rsidRPr="00263759">
        <w:rPr>
          <w:sz w:val="24"/>
        </w:rPr>
        <w:t>).</w:t>
      </w:r>
    </w:p>
    <w:p w14:paraId="6B020AA6" w14:textId="2A999A53" w:rsidR="00357951" w:rsidRPr="002E1DE8" w:rsidRDefault="0028751B" w:rsidP="00B07E9F">
      <w:pPr>
        <w:numPr>
          <w:ilvl w:val="0"/>
          <w:numId w:val="14"/>
        </w:numPr>
        <w:ind w:left="284" w:right="0" w:hanging="284"/>
        <w:contextualSpacing/>
        <w:jc w:val="both"/>
        <w:rPr>
          <w:sz w:val="24"/>
        </w:rPr>
      </w:pPr>
      <w:r w:rsidRPr="002E1DE8">
        <w:rPr>
          <w:sz w:val="24"/>
        </w:rPr>
        <w:t>Ja problēm</w:t>
      </w:r>
      <w:r w:rsidR="005B5A78">
        <w:rPr>
          <w:sz w:val="24"/>
        </w:rPr>
        <w:t xml:space="preserve">as </w:t>
      </w:r>
      <w:r w:rsidRPr="002E1DE8">
        <w:rPr>
          <w:sz w:val="24"/>
        </w:rPr>
        <w:t xml:space="preserve">prioritāte ir kritiska vai augsta, kā arī tehniski ir iespējama problēmas novēršana, tad, PUSĒM savstarpēji vienojoties, iespējams turpināt problēmas risināšanu PASŪTĪTĀJA darba telpās Talejas ielā 1, Rīgā ārpus </w:t>
      </w:r>
      <w:r w:rsidR="00F9379E" w:rsidRPr="002E1DE8">
        <w:rPr>
          <w:sz w:val="24"/>
        </w:rPr>
        <w:t xml:space="preserve">šī pielikuma 5.punktā noteiktā PASŪTĪTĀJA </w:t>
      </w:r>
      <w:r w:rsidRPr="002E1DE8">
        <w:rPr>
          <w:sz w:val="24"/>
        </w:rPr>
        <w:t>darba laika.</w:t>
      </w:r>
    </w:p>
    <w:p w14:paraId="3BF71FF8" w14:textId="1063B69E" w:rsidR="0028751B" w:rsidRPr="002E1DE8" w:rsidRDefault="0028751B" w:rsidP="00B07E9F">
      <w:pPr>
        <w:numPr>
          <w:ilvl w:val="0"/>
          <w:numId w:val="14"/>
        </w:numPr>
        <w:ind w:left="284" w:right="0" w:hanging="284"/>
        <w:contextualSpacing/>
        <w:jc w:val="both"/>
        <w:rPr>
          <w:sz w:val="24"/>
        </w:rPr>
      </w:pPr>
      <w:r w:rsidRPr="002E1DE8">
        <w:rPr>
          <w:sz w:val="24"/>
        </w:rPr>
        <w:t>IZPILDĪTĀJS nodrošina nepārtrauktu darbu pie kritiskas un augstas prioritātes pieteikumiem.</w:t>
      </w:r>
    </w:p>
    <w:p w14:paraId="0F566493" w14:textId="5B19D3A0" w:rsidR="00357951" w:rsidRPr="00263759" w:rsidRDefault="0028751B" w:rsidP="00B07E9F">
      <w:pPr>
        <w:numPr>
          <w:ilvl w:val="0"/>
          <w:numId w:val="14"/>
        </w:numPr>
        <w:ind w:left="284" w:right="0" w:hanging="284"/>
        <w:contextualSpacing/>
        <w:jc w:val="both"/>
        <w:rPr>
          <w:sz w:val="24"/>
        </w:rPr>
      </w:pPr>
      <w:r w:rsidRPr="00263759">
        <w:rPr>
          <w:sz w:val="24"/>
        </w:rPr>
        <w:t xml:space="preserve">Ja PASŪTĪTĀJA atbildīgā persona, piesakot problēmu, nav norādījusi problēmas prioritāti, visi problēmu </w:t>
      </w:r>
      <w:r w:rsidR="005B5A78">
        <w:rPr>
          <w:sz w:val="24"/>
        </w:rPr>
        <w:t>pieteikumi</w:t>
      </w:r>
      <w:r w:rsidR="005B5A78" w:rsidRPr="00263759">
        <w:rPr>
          <w:sz w:val="24"/>
        </w:rPr>
        <w:t xml:space="preserve"> </w:t>
      </w:r>
      <w:r w:rsidRPr="00263759">
        <w:rPr>
          <w:sz w:val="24"/>
        </w:rPr>
        <w:t xml:space="preserve">tiek reģistrēti ar normālu prioritātes līmeni. Pēc PASŪTĪTĀJA atbildīgās personas norādījumiem problēmu </w:t>
      </w:r>
      <w:r w:rsidR="005B5A78">
        <w:rPr>
          <w:sz w:val="24"/>
        </w:rPr>
        <w:t>pieteikumam</w:t>
      </w:r>
      <w:r w:rsidR="005B5A78" w:rsidRPr="00263759">
        <w:rPr>
          <w:sz w:val="24"/>
        </w:rPr>
        <w:t xml:space="preserve"> </w:t>
      </w:r>
      <w:r w:rsidR="000426B4" w:rsidRPr="00263759">
        <w:rPr>
          <w:sz w:val="24"/>
        </w:rPr>
        <w:t>tā risināšanas laikā</w:t>
      </w:r>
      <w:r w:rsidRPr="00263759">
        <w:rPr>
          <w:sz w:val="24"/>
        </w:rPr>
        <w:t xml:space="preserve"> var tikt piešķirts augstāks prioritātes līmenis. Atkarībā no problēmu </w:t>
      </w:r>
      <w:r w:rsidR="005B5A78">
        <w:rPr>
          <w:sz w:val="24"/>
        </w:rPr>
        <w:t xml:space="preserve">pieteikuma </w:t>
      </w:r>
      <w:r w:rsidRPr="00263759">
        <w:rPr>
          <w:sz w:val="24"/>
        </w:rPr>
        <w:t xml:space="preserve">satura, kā arī konsultējoties ar PASŪTĪTĀJA pārstāvjiem, IZPILDĪTĀJA speciālisti var patstāvīgi paaugstināt problēmu </w:t>
      </w:r>
      <w:r w:rsidR="005B5A78">
        <w:rPr>
          <w:sz w:val="24"/>
        </w:rPr>
        <w:t>pieteikuma</w:t>
      </w:r>
      <w:r w:rsidR="005B5A78" w:rsidRPr="00263759">
        <w:rPr>
          <w:sz w:val="24"/>
        </w:rPr>
        <w:t xml:space="preserve"> </w:t>
      </w:r>
      <w:r w:rsidRPr="00263759">
        <w:rPr>
          <w:sz w:val="24"/>
        </w:rPr>
        <w:t>prioritāti gadījumos, kad tehniskā problēma var izraisīt kļūdas VID informācijas sistēmas turpmākā darbībā.</w:t>
      </w:r>
    </w:p>
    <w:p w14:paraId="10A11189" w14:textId="08D87C04" w:rsidR="0028751B" w:rsidRPr="00263759" w:rsidRDefault="0028751B" w:rsidP="00B07E9F">
      <w:pPr>
        <w:numPr>
          <w:ilvl w:val="0"/>
          <w:numId w:val="14"/>
        </w:numPr>
        <w:ind w:left="284" w:right="0" w:hanging="284"/>
        <w:contextualSpacing/>
        <w:jc w:val="both"/>
        <w:rPr>
          <w:sz w:val="24"/>
        </w:rPr>
      </w:pPr>
      <w:r w:rsidRPr="00263759">
        <w:rPr>
          <w:sz w:val="24"/>
        </w:rPr>
        <w:t xml:space="preserve">IZPILDĪTĀJA speciālisti regulāri elektroniski informē PASŪTĪTĀJA atbildīgo personu par problēmu </w:t>
      </w:r>
      <w:r w:rsidR="005B5A78">
        <w:rPr>
          <w:sz w:val="24"/>
        </w:rPr>
        <w:t xml:space="preserve">pieteikuma </w:t>
      </w:r>
      <w:r w:rsidRPr="00263759">
        <w:rPr>
          <w:sz w:val="24"/>
        </w:rPr>
        <w:t>statusa izmaiņām un</w:t>
      </w:r>
      <w:r w:rsidR="000426B4" w:rsidRPr="00263759">
        <w:rPr>
          <w:sz w:val="24"/>
        </w:rPr>
        <w:t xml:space="preserve"> 1 (vienu) reizi mēnesī</w:t>
      </w:r>
      <w:r w:rsidRPr="00263759">
        <w:rPr>
          <w:sz w:val="24"/>
        </w:rPr>
        <w:t xml:space="preserve"> </w:t>
      </w:r>
      <w:r w:rsidR="000426B4" w:rsidRPr="00263759">
        <w:rPr>
          <w:sz w:val="24"/>
        </w:rPr>
        <w:t>PASŪTĪTĀJA atbildīgajai personai ie</w:t>
      </w:r>
      <w:r w:rsidRPr="00263759">
        <w:rPr>
          <w:sz w:val="24"/>
        </w:rPr>
        <w:t>sniedz pārskatu par tā risināšanas gaitu.</w:t>
      </w:r>
    </w:p>
    <w:p w14:paraId="0B0DD4A6" w14:textId="77777777" w:rsidR="00CC5B53" w:rsidRPr="00263759" w:rsidRDefault="00CC5B53" w:rsidP="0028751B">
      <w:pPr>
        <w:ind w:left="0" w:right="-1"/>
        <w:jc w:val="both"/>
        <w:rPr>
          <w:sz w:val="24"/>
        </w:rPr>
      </w:pPr>
    </w:p>
    <w:tbl>
      <w:tblPr>
        <w:tblW w:w="9747" w:type="dxa"/>
        <w:tblLayout w:type="fixed"/>
        <w:tblLook w:val="0000" w:firstRow="0" w:lastRow="0" w:firstColumn="0" w:lastColumn="0" w:noHBand="0" w:noVBand="0"/>
      </w:tblPr>
      <w:tblGrid>
        <w:gridCol w:w="4786"/>
        <w:gridCol w:w="4961"/>
      </w:tblGrid>
      <w:tr w:rsidR="0028751B" w:rsidRPr="00B07E9F" w14:paraId="243C2CA2" w14:textId="77777777" w:rsidTr="00B07E9F">
        <w:trPr>
          <w:trHeight w:val="64"/>
        </w:trPr>
        <w:tc>
          <w:tcPr>
            <w:tcW w:w="4786" w:type="dxa"/>
          </w:tcPr>
          <w:p w14:paraId="102ED653" w14:textId="77777777" w:rsidR="0028751B" w:rsidRPr="00B07E9F" w:rsidRDefault="0028751B" w:rsidP="002015DD">
            <w:pPr>
              <w:ind w:left="0" w:right="0"/>
              <w:rPr>
                <w:sz w:val="24"/>
                <w:highlight w:val="yellow"/>
              </w:rPr>
            </w:pPr>
          </w:p>
        </w:tc>
        <w:tc>
          <w:tcPr>
            <w:tcW w:w="4961" w:type="dxa"/>
          </w:tcPr>
          <w:p w14:paraId="6FE0F5A2" w14:textId="77777777" w:rsidR="0028751B" w:rsidRPr="00B07E9F" w:rsidRDefault="0028751B" w:rsidP="0086511C">
            <w:pPr>
              <w:keepNext/>
              <w:ind w:left="0" w:right="0"/>
              <w:jc w:val="center"/>
              <w:rPr>
                <w:sz w:val="24"/>
                <w:highlight w:val="yellow"/>
              </w:rPr>
            </w:pPr>
          </w:p>
        </w:tc>
      </w:tr>
    </w:tbl>
    <w:p w14:paraId="5CC9EEDA" w14:textId="77777777" w:rsidR="008A2CFA" w:rsidRPr="00B07E9F" w:rsidRDefault="008A2CFA" w:rsidP="00263759">
      <w:pPr>
        <w:ind w:left="0"/>
        <w:rPr>
          <w:highlight w:val="yellow"/>
        </w:rPr>
      </w:pPr>
    </w:p>
    <w:p w14:paraId="49DD0826" w14:textId="77777777" w:rsidR="008A2CFA" w:rsidRPr="00B07E9F" w:rsidRDefault="008A2CFA" w:rsidP="008A2CFA">
      <w:pPr>
        <w:rPr>
          <w:highlight w:val="yellow"/>
        </w:rPr>
      </w:pPr>
    </w:p>
    <w:p w14:paraId="3F8E634F" w14:textId="77777777" w:rsidR="008A2CFA" w:rsidRPr="00263759" w:rsidRDefault="008A2CFA" w:rsidP="008A2CFA"/>
    <w:p w14:paraId="5484AECE" w14:textId="5E298473" w:rsidR="008A2CFA" w:rsidRPr="00263759" w:rsidRDefault="008A2CFA" w:rsidP="008A2CFA">
      <w:pPr>
        <w:jc w:val="center"/>
        <w:rPr>
          <w:sz w:val="16"/>
          <w:szCs w:val="16"/>
          <w:lang w:eastAsia="lv-LV"/>
        </w:rPr>
      </w:pPr>
      <w:r w:rsidRPr="00263759">
        <w:tab/>
      </w:r>
      <w:r w:rsidR="00E67B57" w:rsidRPr="002015DD">
        <w:rPr>
          <w:sz w:val="16"/>
          <w:szCs w:val="16"/>
        </w:rPr>
        <w:t>*</w:t>
      </w:r>
      <w:r w:rsidRPr="00263759">
        <w:rPr>
          <w:sz w:val="16"/>
          <w:szCs w:val="16"/>
          <w:lang w:eastAsia="lv-LV"/>
        </w:rPr>
        <w:t>DOKUMENTS IR PARAKSTĪTS ELEKTRONISKI</w:t>
      </w:r>
    </w:p>
    <w:p w14:paraId="0132FE44" w14:textId="77777777" w:rsidR="008A2CFA" w:rsidRPr="007916E4" w:rsidRDefault="008A2CFA" w:rsidP="008A2CFA">
      <w:pPr>
        <w:keepNext/>
        <w:jc w:val="center"/>
        <w:rPr>
          <w:sz w:val="22"/>
          <w:szCs w:val="22"/>
          <w:lang w:eastAsia="lv-LV"/>
        </w:rPr>
      </w:pPr>
      <w:r w:rsidRPr="00263759">
        <w:rPr>
          <w:sz w:val="16"/>
          <w:szCs w:val="16"/>
          <w:lang w:eastAsia="lv-LV"/>
        </w:rPr>
        <w:t>AR DROŠU ELEKTRONISKO PARAKSTU UN SATUR LAIKA ZĪMOGU</w:t>
      </w:r>
    </w:p>
    <w:p w14:paraId="7B5CEEE9" w14:textId="77777777" w:rsidR="00F620B2" w:rsidRDefault="00F620B2" w:rsidP="00F620B2">
      <w:pPr>
        <w:ind w:left="0" w:right="0"/>
        <w:jc w:val="right"/>
        <w:outlineLvl w:val="4"/>
        <w:rPr>
          <w:b/>
          <w:bCs/>
          <w:iCs/>
          <w:sz w:val="24"/>
        </w:rPr>
      </w:pPr>
    </w:p>
    <w:p w14:paraId="28DAA402" w14:textId="77777777" w:rsidR="00F620B2" w:rsidRDefault="00F620B2" w:rsidP="00F620B2">
      <w:pPr>
        <w:ind w:left="0" w:right="0"/>
        <w:jc w:val="right"/>
        <w:outlineLvl w:val="4"/>
        <w:rPr>
          <w:b/>
          <w:bCs/>
          <w:iCs/>
          <w:sz w:val="24"/>
        </w:rPr>
      </w:pPr>
    </w:p>
    <w:p w14:paraId="38316DBB" w14:textId="77777777" w:rsidR="00F620B2" w:rsidRDefault="00F620B2" w:rsidP="00F620B2">
      <w:pPr>
        <w:ind w:left="0" w:right="0"/>
        <w:jc w:val="right"/>
        <w:outlineLvl w:val="4"/>
        <w:rPr>
          <w:b/>
          <w:bCs/>
          <w:iCs/>
          <w:sz w:val="24"/>
        </w:rPr>
      </w:pPr>
    </w:p>
    <w:p w14:paraId="252C498C" w14:textId="77777777" w:rsidR="00F620B2" w:rsidRDefault="00F620B2" w:rsidP="00F620B2">
      <w:pPr>
        <w:ind w:left="0" w:right="0"/>
        <w:jc w:val="right"/>
        <w:outlineLvl w:val="4"/>
        <w:rPr>
          <w:b/>
          <w:bCs/>
          <w:iCs/>
          <w:sz w:val="24"/>
        </w:rPr>
      </w:pPr>
    </w:p>
    <w:p w14:paraId="543B3777" w14:textId="77777777" w:rsidR="00E67B57" w:rsidRDefault="00E67B57" w:rsidP="00F620B2">
      <w:pPr>
        <w:ind w:left="0" w:right="0"/>
        <w:jc w:val="right"/>
        <w:outlineLvl w:val="4"/>
        <w:rPr>
          <w:b/>
          <w:bCs/>
          <w:iCs/>
          <w:sz w:val="24"/>
        </w:rPr>
      </w:pPr>
    </w:p>
    <w:p w14:paraId="11613AAF" w14:textId="77777777" w:rsidR="00E67B57" w:rsidRDefault="00E67B57" w:rsidP="00F620B2">
      <w:pPr>
        <w:ind w:left="0" w:right="0"/>
        <w:jc w:val="right"/>
        <w:outlineLvl w:val="4"/>
        <w:rPr>
          <w:b/>
          <w:bCs/>
          <w:iCs/>
          <w:sz w:val="24"/>
        </w:rPr>
      </w:pPr>
    </w:p>
    <w:p w14:paraId="42A1F12D" w14:textId="77777777" w:rsidR="00E67B57" w:rsidRDefault="00E67B57" w:rsidP="00F620B2">
      <w:pPr>
        <w:ind w:left="0" w:right="0"/>
        <w:jc w:val="right"/>
        <w:outlineLvl w:val="4"/>
        <w:rPr>
          <w:b/>
          <w:bCs/>
          <w:iCs/>
          <w:sz w:val="24"/>
        </w:rPr>
      </w:pPr>
    </w:p>
    <w:p w14:paraId="57FCFBD8" w14:textId="77777777" w:rsidR="00E67B57" w:rsidRDefault="00E67B57" w:rsidP="00F620B2">
      <w:pPr>
        <w:ind w:left="0" w:right="0"/>
        <w:jc w:val="right"/>
        <w:outlineLvl w:val="4"/>
        <w:rPr>
          <w:b/>
          <w:bCs/>
          <w:iCs/>
          <w:sz w:val="24"/>
        </w:rPr>
      </w:pPr>
    </w:p>
    <w:p w14:paraId="1C747B0B" w14:textId="77777777" w:rsidR="00E67B57" w:rsidRDefault="00E67B57" w:rsidP="00F620B2">
      <w:pPr>
        <w:ind w:left="0" w:right="0"/>
        <w:jc w:val="right"/>
        <w:outlineLvl w:val="4"/>
        <w:rPr>
          <w:b/>
          <w:bCs/>
          <w:iCs/>
          <w:sz w:val="24"/>
        </w:rPr>
      </w:pPr>
    </w:p>
    <w:p w14:paraId="56625D58" w14:textId="77777777" w:rsidR="00E67B57" w:rsidRDefault="00E67B57" w:rsidP="00F620B2">
      <w:pPr>
        <w:ind w:left="0" w:right="0"/>
        <w:jc w:val="right"/>
        <w:outlineLvl w:val="4"/>
        <w:rPr>
          <w:b/>
          <w:bCs/>
          <w:iCs/>
          <w:sz w:val="24"/>
        </w:rPr>
      </w:pPr>
    </w:p>
    <w:p w14:paraId="7BC8DC69" w14:textId="77777777" w:rsidR="00E67B57" w:rsidRDefault="00E67B57" w:rsidP="00F620B2">
      <w:pPr>
        <w:ind w:left="0" w:right="0"/>
        <w:jc w:val="right"/>
        <w:outlineLvl w:val="4"/>
        <w:rPr>
          <w:b/>
          <w:bCs/>
          <w:iCs/>
          <w:sz w:val="24"/>
        </w:rPr>
      </w:pPr>
    </w:p>
    <w:p w14:paraId="38B9A24A" w14:textId="77777777" w:rsidR="00E67B57" w:rsidRDefault="00E67B57" w:rsidP="00F620B2">
      <w:pPr>
        <w:ind w:left="0" w:right="0"/>
        <w:jc w:val="right"/>
        <w:outlineLvl w:val="4"/>
        <w:rPr>
          <w:b/>
          <w:bCs/>
          <w:iCs/>
          <w:sz w:val="24"/>
        </w:rPr>
      </w:pPr>
    </w:p>
    <w:p w14:paraId="727BCD37" w14:textId="77777777" w:rsidR="00E67B57" w:rsidRDefault="00E67B57" w:rsidP="00F620B2">
      <w:pPr>
        <w:ind w:left="0" w:right="0"/>
        <w:jc w:val="right"/>
        <w:outlineLvl w:val="4"/>
        <w:rPr>
          <w:b/>
          <w:bCs/>
          <w:iCs/>
          <w:sz w:val="24"/>
        </w:rPr>
      </w:pPr>
    </w:p>
    <w:p w14:paraId="499254C0" w14:textId="77777777" w:rsidR="00E67B57" w:rsidRDefault="00E67B57" w:rsidP="00F620B2">
      <w:pPr>
        <w:ind w:left="0" w:right="0"/>
        <w:jc w:val="right"/>
        <w:outlineLvl w:val="4"/>
        <w:rPr>
          <w:b/>
          <w:bCs/>
          <w:iCs/>
          <w:sz w:val="24"/>
        </w:rPr>
      </w:pPr>
    </w:p>
    <w:p w14:paraId="72BAD010" w14:textId="77777777" w:rsidR="00E67B57" w:rsidRDefault="00E67B57" w:rsidP="00F620B2">
      <w:pPr>
        <w:ind w:left="0" w:right="0"/>
        <w:jc w:val="right"/>
        <w:outlineLvl w:val="4"/>
        <w:rPr>
          <w:b/>
          <w:bCs/>
          <w:iCs/>
          <w:sz w:val="24"/>
        </w:rPr>
      </w:pPr>
    </w:p>
    <w:p w14:paraId="37D6A223" w14:textId="77777777" w:rsidR="00E67B57" w:rsidRDefault="00E67B57" w:rsidP="00F620B2">
      <w:pPr>
        <w:ind w:left="0" w:right="0"/>
        <w:jc w:val="right"/>
        <w:outlineLvl w:val="4"/>
        <w:rPr>
          <w:b/>
          <w:bCs/>
          <w:iCs/>
          <w:sz w:val="24"/>
        </w:rPr>
      </w:pPr>
    </w:p>
    <w:p w14:paraId="69B21530" w14:textId="77777777" w:rsidR="00E67B57" w:rsidRDefault="00E67B57" w:rsidP="00F620B2">
      <w:pPr>
        <w:ind w:left="0" w:right="0"/>
        <w:jc w:val="right"/>
        <w:outlineLvl w:val="4"/>
        <w:rPr>
          <w:b/>
          <w:bCs/>
          <w:iCs/>
          <w:sz w:val="24"/>
        </w:rPr>
      </w:pPr>
    </w:p>
    <w:p w14:paraId="6E549808" w14:textId="77777777" w:rsidR="00E67B57" w:rsidRDefault="00E67B57" w:rsidP="00F620B2">
      <w:pPr>
        <w:ind w:left="0" w:right="0"/>
        <w:jc w:val="right"/>
        <w:outlineLvl w:val="4"/>
        <w:rPr>
          <w:b/>
          <w:bCs/>
          <w:iCs/>
          <w:sz w:val="24"/>
        </w:rPr>
      </w:pPr>
    </w:p>
    <w:p w14:paraId="5271EEA6" w14:textId="77777777" w:rsidR="007F5111" w:rsidRDefault="007F5111" w:rsidP="00F620B2">
      <w:pPr>
        <w:ind w:left="0" w:right="0"/>
        <w:jc w:val="right"/>
        <w:outlineLvl w:val="4"/>
        <w:rPr>
          <w:b/>
          <w:bCs/>
          <w:iCs/>
          <w:sz w:val="24"/>
        </w:rPr>
      </w:pPr>
    </w:p>
    <w:p w14:paraId="12F947DC" w14:textId="77777777" w:rsidR="00265E35" w:rsidRDefault="00265E35" w:rsidP="00F620B2">
      <w:pPr>
        <w:ind w:left="0" w:right="0"/>
        <w:jc w:val="right"/>
        <w:outlineLvl w:val="4"/>
        <w:rPr>
          <w:b/>
          <w:bCs/>
          <w:iCs/>
          <w:sz w:val="24"/>
        </w:rPr>
      </w:pPr>
    </w:p>
    <w:p w14:paraId="60C481E4" w14:textId="77777777" w:rsidR="00265E35" w:rsidRDefault="00265E35" w:rsidP="00F620B2">
      <w:pPr>
        <w:ind w:left="0" w:right="0"/>
        <w:jc w:val="right"/>
        <w:outlineLvl w:val="4"/>
        <w:rPr>
          <w:b/>
          <w:bCs/>
          <w:iCs/>
          <w:sz w:val="24"/>
        </w:rPr>
      </w:pPr>
    </w:p>
    <w:p w14:paraId="45535345" w14:textId="5667A226" w:rsidR="00F620B2" w:rsidRPr="00B07E9F" w:rsidRDefault="00F620B2" w:rsidP="00F620B2">
      <w:pPr>
        <w:ind w:left="0" w:right="0"/>
        <w:jc w:val="right"/>
        <w:outlineLvl w:val="4"/>
        <w:rPr>
          <w:b/>
          <w:bCs/>
          <w:iCs/>
          <w:sz w:val="24"/>
        </w:rPr>
      </w:pPr>
      <w:r>
        <w:rPr>
          <w:b/>
          <w:bCs/>
          <w:iCs/>
          <w:sz w:val="24"/>
        </w:rPr>
        <w:lastRenderedPageBreak/>
        <w:t>4</w:t>
      </w:r>
      <w:r w:rsidRPr="00B07E9F">
        <w:rPr>
          <w:b/>
          <w:bCs/>
          <w:iCs/>
          <w:sz w:val="24"/>
        </w:rPr>
        <w:t>.pielikums</w:t>
      </w:r>
    </w:p>
    <w:p w14:paraId="28AE4CAB" w14:textId="224224EA" w:rsidR="00F620B2" w:rsidRPr="00B07E9F" w:rsidRDefault="00F620B2" w:rsidP="00F620B2">
      <w:pPr>
        <w:keepNext/>
        <w:widowControl w:val="0"/>
        <w:tabs>
          <w:tab w:val="left" w:pos="4320"/>
          <w:tab w:val="left" w:pos="8640"/>
        </w:tabs>
        <w:ind w:left="0" w:right="-1"/>
        <w:jc w:val="right"/>
        <w:rPr>
          <w:b/>
          <w:sz w:val="24"/>
        </w:rPr>
      </w:pPr>
      <w:r w:rsidRPr="00B07E9F">
        <w:rPr>
          <w:b/>
          <w:sz w:val="24"/>
        </w:rPr>
        <w:t xml:space="preserve">LĪGUMAM Nr. FM VID </w:t>
      </w:r>
      <w:r w:rsidRPr="004E6C06">
        <w:rPr>
          <w:b/>
          <w:sz w:val="24"/>
        </w:rPr>
        <w:t>202</w:t>
      </w:r>
      <w:r>
        <w:rPr>
          <w:b/>
          <w:sz w:val="24"/>
        </w:rPr>
        <w:t>6</w:t>
      </w:r>
      <w:r w:rsidRPr="004E6C06">
        <w:rPr>
          <w:b/>
          <w:sz w:val="24"/>
        </w:rPr>
        <w:t>/</w:t>
      </w:r>
      <w:r>
        <w:rPr>
          <w:b/>
          <w:sz w:val="24"/>
        </w:rPr>
        <w:t>121</w:t>
      </w:r>
    </w:p>
    <w:p w14:paraId="41C0045A" w14:textId="77777777" w:rsidR="00F620B2" w:rsidRPr="00B07E9F" w:rsidRDefault="00F620B2" w:rsidP="00F620B2">
      <w:pPr>
        <w:keepNext/>
        <w:widowControl w:val="0"/>
        <w:tabs>
          <w:tab w:val="left" w:pos="4320"/>
          <w:tab w:val="left" w:pos="8640"/>
        </w:tabs>
        <w:ind w:left="0" w:right="-1"/>
        <w:jc w:val="right"/>
        <w:rPr>
          <w:b/>
          <w:sz w:val="24"/>
        </w:rPr>
      </w:pPr>
    </w:p>
    <w:p w14:paraId="7E73CE6D" w14:textId="77777777" w:rsidR="00F620B2" w:rsidRPr="00B07E9F" w:rsidRDefault="00F620B2" w:rsidP="00F620B2">
      <w:pPr>
        <w:keepNext/>
        <w:widowControl w:val="0"/>
        <w:tabs>
          <w:tab w:val="left" w:pos="4320"/>
          <w:tab w:val="left" w:pos="8640"/>
        </w:tabs>
        <w:ind w:left="0" w:right="-1"/>
        <w:jc w:val="right"/>
        <w:rPr>
          <w:color w:val="000000"/>
          <w:sz w:val="24"/>
        </w:rPr>
      </w:pPr>
      <w:r w:rsidRPr="00B07E9F">
        <w:rPr>
          <w:color w:val="000000"/>
          <w:sz w:val="24"/>
        </w:rPr>
        <w:t xml:space="preserve">Dokumenta datums ir tā elektroniskās </w:t>
      </w:r>
    </w:p>
    <w:p w14:paraId="1C51199F" w14:textId="3BC334B8" w:rsidR="00AD4C8F" w:rsidRDefault="00F620B2" w:rsidP="00F620B2">
      <w:pPr>
        <w:tabs>
          <w:tab w:val="left" w:pos="2190"/>
        </w:tabs>
        <w:ind w:right="-1"/>
        <w:jc w:val="right"/>
        <w:rPr>
          <w:color w:val="000000"/>
          <w:sz w:val="24"/>
        </w:rPr>
      </w:pPr>
      <w:r w:rsidRPr="00B07E9F">
        <w:rPr>
          <w:color w:val="000000"/>
          <w:sz w:val="24"/>
        </w:rPr>
        <w:t>parakstīšanas datums</w:t>
      </w:r>
    </w:p>
    <w:p w14:paraId="60C8DE83" w14:textId="77777777" w:rsidR="00F620B2" w:rsidRDefault="00F620B2" w:rsidP="00F620B2">
      <w:pPr>
        <w:tabs>
          <w:tab w:val="left" w:pos="2190"/>
        </w:tabs>
        <w:ind w:right="-1"/>
        <w:jc w:val="right"/>
        <w:rPr>
          <w:color w:val="000000"/>
          <w:sz w:val="24"/>
        </w:rPr>
      </w:pPr>
    </w:p>
    <w:p w14:paraId="4B8A32CA" w14:textId="6019A472" w:rsidR="009234AF" w:rsidRPr="00E24039" w:rsidRDefault="009234AF" w:rsidP="002015DD">
      <w:pPr>
        <w:pStyle w:val="Heading2"/>
        <w:numPr>
          <w:ilvl w:val="0"/>
          <w:numId w:val="0"/>
        </w:numPr>
        <w:tabs>
          <w:tab w:val="clear" w:pos="567"/>
        </w:tabs>
        <w:spacing w:after="240"/>
        <w:ind w:left="142"/>
        <w:jc w:val="center"/>
      </w:pPr>
      <w:bookmarkStart w:id="12" w:name="_Hlk221180414"/>
      <w:r w:rsidRPr="00E24039">
        <w:t xml:space="preserve">Drošības prasības </w:t>
      </w:r>
    </w:p>
    <w:bookmarkEnd w:id="12"/>
    <w:p w14:paraId="6A265288" w14:textId="7818347E" w:rsidR="00323DF2" w:rsidRPr="002015DD" w:rsidRDefault="00323DF2" w:rsidP="00323DF2">
      <w:pPr>
        <w:pStyle w:val="ListParagraph"/>
        <w:ind w:left="0" w:firstLine="720"/>
        <w:jc w:val="both"/>
        <w:rPr>
          <w:rFonts w:ascii="Times New Roman" w:hAnsi="Times New Roman"/>
          <w:sz w:val="24"/>
          <w:u w:val="single"/>
        </w:rPr>
      </w:pPr>
      <w:r>
        <w:rPr>
          <w:rFonts w:ascii="Times New Roman" w:hAnsi="Times New Roman"/>
          <w:sz w:val="24"/>
        </w:rPr>
        <w:t xml:space="preserve">Sniedzot </w:t>
      </w:r>
      <w:r w:rsidRPr="007B5900">
        <w:rPr>
          <w:rFonts w:ascii="Times New Roman" w:hAnsi="Times New Roman"/>
          <w:sz w:val="24"/>
        </w:rPr>
        <w:t>P</w:t>
      </w:r>
      <w:r w:rsidR="00DB1B99" w:rsidRPr="007B5900">
        <w:rPr>
          <w:rFonts w:ascii="Times New Roman" w:hAnsi="Times New Roman"/>
          <w:sz w:val="24"/>
        </w:rPr>
        <w:t>akalpojumu</w:t>
      </w:r>
      <w:r w:rsidRPr="007B5900">
        <w:rPr>
          <w:rFonts w:ascii="Times New Roman" w:hAnsi="Times New Roman"/>
          <w:sz w:val="24"/>
        </w:rPr>
        <w:t>s</w:t>
      </w:r>
      <w:r w:rsidR="00DB1B99" w:rsidRPr="007B5900">
        <w:rPr>
          <w:rFonts w:ascii="Times New Roman" w:hAnsi="Times New Roman"/>
          <w:sz w:val="24"/>
        </w:rPr>
        <w:t xml:space="preserve"> VID rīcībā esošās </w:t>
      </w:r>
      <w:r w:rsidRPr="007B5900">
        <w:rPr>
          <w:rFonts w:ascii="Times New Roman" w:hAnsi="Times New Roman"/>
          <w:sz w:val="24"/>
        </w:rPr>
        <w:t>P</w:t>
      </w:r>
      <w:r w:rsidR="00DB1B99" w:rsidRPr="007B5900">
        <w:rPr>
          <w:rFonts w:ascii="Times New Roman" w:hAnsi="Times New Roman"/>
          <w:sz w:val="24"/>
        </w:rPr>
        <w:t>rogrammatūras produktiem</w:t>
      </w:r>
      <w:r w:rsidR="00DB1B99" w:rsidRPr="00194230">
        <w:rPr>
          <w:rFonts w:ascii="Times New Roman" w:hAnsi="Times New Roman"/>
          <w:sz w:val="24"/>
        </w:rPr>
        <w:t>,</w:t>
      </w:r>
      <w:r w:rsidR="00DB1B99" w:rsidRPr="002015DD">
        <w:rPr>
          <w:rFonts w:ascii="Times New Roman" w:hAnsi="Times New Roman"/>
          <w:sz w:val="24"/>
        </w:rPr>
        <w:t xml:space="preserve"> </w:t>
      </w:r>
      <w:r>
        <w:rPr>
          <w:rFonts w:ascii="Times New Roman" w:hAnsi="Times New Roman"/>
          <w:sz w:val="24"/>
          <w:szCs w:val="24"/>
        </w:rPr>
        <w:t>I</w:t>
      </w:r>
      <w:r>
        <w:rPr>
          <w:rFonts w:ascii="Times New Roman" w:hAnsi="Times New Roman"/>
          <w:sz w:val="24"/>
        </w:rPr>
        <w:t>ZPILDĪTĀJS</w:t>
      </w:r>
      <w:r w:rsidR="00DB1B99" w:rsidRPr="002015DD">
        <w:rPr>
          <w:rFonts w:ascii="Times New Roman" w:hAnsi="Times New Roman"/>
          <w:sz w:val="24"/>
        </w:rPr>
        <w:t> nodrošin</w:t>
      </w:r>
      <w:r>
        <w:rPr>
          <w:rFonts w:ascii="Times New Roman" w:hAnsi="Times New Roman"/>
          <w:sz w:val="24"/>
        </w:rPr>
        <w:t>a</w:t>
      </w:r>
      <w:r w:rsidR="00DB1B99" w:rsidRPr="002015DD">
        <w:rPr>
          <w:rFonts w:ascii="Times New Roman" w:hAnsi="Times New Roman"/>
          <w:sz w:val="24"/>
        </w:rPr>
        <w:t xml:space="preserve"> šādas drošības prasības: </w:t>
      </w:r>
    </w:p>
    <w:p w14:paraId="036ED0C6" w14:textId="77777777" w:rsidR="009234AF" w:rsidRPr="00323DF2" w:rsidRDefault="009234AF" w:rsidP="002015DD">
      <w:pPr>
        <w:pStyle w:val="ListParagraph"/>
        <w:ind w:left="0" w:firstLine="720"/>
        <w:jc w:val="both"/>
        <w:rPr>
          <w:rFonts w:ascii="Times New Roman" w:hAnsi="Times New Roman"/>
          <w:sz w:val="24"/>
          <w:szCs w:val="24"/>
        </w:rPr>
      </w:pPr>
    </w:p>
    <w:p w14:paraId="4D4BE6A3" w14:textId="53A2C719" w:rsidR="009234AF" w:rsidRPr="009C149E" w:rsidRDefault="009234AF" w:rsidP="009234AF">
      <w:pPr>
        <w:keepNext/>
        <w:tabs>
          <w:tab w:val="right" w:pos="9072"/>
        </w:tabs>
        <w:spacing w:line="360" w:lineRule="auto"/>
        <w:ind w:left="0" w:right="0"/>
        <w:jc w:val="both"/>
        <w:rPr>
          <w:b/>
          <w:bCs/>
          <w:sz w:val="24"/>
        </w:rPr>
      </w:pPr>
      <w:r w:rsidRPr="009C149E">
        <w:rPr>
          <w:b/>
          <w:sz w:val="24"/>
        </w:rPr>
        <w:t xml:space="preserve">1. </w:t>
      </w:r>
      <w:r w:rsidRPr="009C149E">
        <w:rPr>
          <w:b/>
          <w:bCs/>
          <w:sz w:val="24"/>
        </w:rPr>
        <w:t>Drošības prasības L</w:t>
      </w:r>
      <w:r w:rsidR="00323DF2">
        <w:rPr>
          <w:b/>
          <w:bCs/>
          <w:sz w:val="24"/>
        </w:rPr>
        <w:t>ĪGUMA</w:t>
      </w:r>
      <w:r w:rsidRPr="009C149E">
        <w:rPr>
          <w:b/>
          <w:bCs/>
          <w:sz w:val="24"/>
        </w:rPr>
        <w:t xml:space="preserve"> izpildes laikā</w:t>
      </w:r>
    </w:p>
    <w:p w14:paraId="73DBE995" w14:textId="0495E6A3" w:rsidR="009234AF" w:rsidRPr="00194230" w:rsidRDefault="009234AF" w:rsidP="009234AF">
      <w:pPr>
        <w:keepNext/>
        <w:tabs>
          <w:tab w:val="right" w:pos="9072"/>
        </w:tabs>
        <w:ind w:left="0" w:right="0"/>
        <w:contextualSpacing/>
        <w:jc w:val="both"/>
        <w:rPr>
          <w:sz w:val="24"/>
        </w:rPr>
      </w:pPr>
      <w:r w:rsidRPr="009C149E">
        <w:rPr>
          <w:rFonts w:eastAsia="Arial Unicode MS"/>
          <w:sz w:val="24"/>
        </w:rPr>
        <w:t xml:space="preserve">1.1. </w:t>
      </w:r>
      <w:r w:rsidR="00DB1B99" w:rsidRPr="00DB1B99">
        <w:rPr>
          <w:rFonts w:eastAsia="Arial Unicode MS"/>
          <w:sz w:val="24"/>
        </w:rPr>
        <w:t>Nodrošināt, ka</w:t>
      </w:r>
      <w:r w:rsidR="00323DF2">
        <w:rPr>
          <w:rFonts w:eastAsia="Arial Unicode MS"/>
          <w:sz w:val="24"/>
        </w:rPr>
        <w:t xml:space="preserve"> Pakalpojumi</w:t>
      </w:r>
      <w:r w:rsidR="00DB1B99" w:rsidRPr="00DB1B99">
        <w:rPr>
          <w:rFonts w:eastAsia="Arial Unicode MS"/>
          <w:sz w:val="24"/>
        </w:rPr>
        <w:t> tiek </w:t>
      </w:r>
      <w:r w:rsidR="00DB1B99" w:rsidRPr="007B5900">
        <w:rPr>
          <w:rFonts w:eastAsia="Arial Unicode MS"/>
          <w:sz w:val="24"/>
        </w:rPr>
        <w:t>sniegti </w:t>
      </w:r>
      <w:r w:rsidR="00DB1B99" w:rsidRPr="00194230">
        <w:rPr>
          <w:rFonts w:eastAsia="Arial Unicode MS"/>
          <w:sz w:val="24"/>
        </w:rPr>
        <w:t>tā, lai samazinātu visu potenciālo drošības atribūtu – konfidencialitātes, integritātes un pieejamības apdraudējuma riskus, ņemot vērā to, ka </w:t>
      </w:r>
      <w:r w:rsidR="00323DF2" w:rsidRPr="00194230">
        <w:rPr>
          <w:rFonts w:eastAsia="Arial Unicode MS"/>
          <w:sz w:val="24"/>
        </w:rPr>
        <w:t>s</w:t>
      </w:r>
      <w:r w:rsidR="00DB1B99" w:rsidRPr="00194230">
        <w:rPr>
          <w:rFonts w:eastAsia="Arial Unicode MS"/>
          <w:sz w:val="24"/>
        </w:rPr>
        <w:t>istēm</w:t>
      </w:r>
      <w:r w:rsidR="00323DF2" w:rsidRPr="007B5900">
        <w:rPr>
          <w:rFonts w:eastAsia="Arial Unicode MS"/>
          <w:sz w:val="24"/>
        </w:rPr>
        <w:t>ām</w:t>
      </w:r>
      <w:r w:rsidR="00DB1B99" w:rsidRPr="007B5900">
        <w:rPr>
          <w:rFonts w:eastAsia="Arial Unicode MS"/>
          <w:sz w:val="24"/>
        </w:rPr>
        <w:t xml:space="preserve"> ir noteikta A drošības klase (MK noteikumu 397 izpratnē)</w:t>
      </w:r>
      <w:r w:rsidR="00194230">
        <w:rPr>
          <w:rFonts w:eastAsia="Arial Unicode MS"/>
          <w:sz w:val="24"/>
        </w:rPr>
        <w:t>.</w:t>
      </w:r>
    </w:p>
    <w:p w14:paraId="569CE852" w14:textId="5D32C66A" w:rsidR="009234AF" w:rsidRPr="009C149E" w:rsidRDefault="009234AF" w:rsidP="009234AF">
      <w:pPr>
        <w:spacing w:after="120"/>
        <w:ind w:left="0" w:right="0"/>
        <w:contextualSpacing/>
        <w:jc w:val="both"/>
        <w:rPr>
          <w:sz w:val="24"/>
        </w:rPr>
      </w:pPr>
      <w:r w:rsidRPr="009C149E">
        <w:rPr>
          <w:sz w:val="24"/>
        </w:rPr>
        <w:t>1.</w:t>
      </w:r>
      <w:r>
        <w:rPr>
          <w:sz w:val="24"/>
        </w:rPr>
        <w:t>2</w:t>
      </w:r>
      <w:r w:rsidRPr="009C149E">
        <w:rPr>
          <w:sz w:val="24"/>
        </w:rPr>
        <w:t xml:space="preserve">. </w:t>
      </w:r>
      <w:r w:rsidR="00DB1B99">
        <w:rPr>
          <w:sz w:val="24"/>
        </w:rPr>
        <w:t>Konstatējot nepilnību</w:t>
      </w:r>
      <w:r w:rsidRPr="009C149E">
        <w:rPr>
          <w:sz w:val="24"/>
        </w:rPr>
        <w:t xml:space="preserve"> kādā </w:t>
      </w:r>
      <w:r w:rsidR="00323DF2">
        <w:rPr>
          <w:sz w:val="24"/>
        </w:rPr>
        <w:t>s</w:t>
      </w:r>
      <w:r>
        <w:rPr>
          <w:sz w:val="24"/>
        </w:rPr>
        <w:t>istēmas</w:t>
      </w:r>
      <w:r w:rsidRPr="009C149E">
        <w:rPr>
          <w:sz w:val="24"/>
        </w:rPr>
        <w:t xml:space="preserve"> komponentē vai sadaļā , kas rada drošības riskus, veikt visas </w:t>
      </w:r>
      <w:r w:rsidR="00323DF2">
        <w:rPr>
          <w:sz w:val="24"/>
        </w:rPr>
        <w:t>s</w:t>
      </w:r>
      <w:r>
        <w:rPr>
          <w:sz w:val="24"/>
        </w:rPr>
        <w:t>istēmas</w:t>
      </w:r>
      <w:r w:rsidRPr="009C149E">
        <w:rPr>
          <w:sz w:val="24"/>
        </w:rPr>
        <w:t xml:space="preserve"> caurskatīšanu un analīzi ar mērķi atrast un novērst konkrētā veida nepilnību visā </w:t>
      </w:r>
      <w:r w:rsidR="00323DF2">
        <w:rPr>
          <w:sz w:val="24"/>
        </w:rPr>
        <w:t>s</w:t>
      </w:r>
      <w:r>
        <w:rPr>
          <w:sz w:val="24"/>
        </w:rPr>
        <w:t>istēmā</w:t>
      </w:r>
      <w:r w:rsidRPr="009C149E">
        <w:rPr>
          <w:sz w:val="24"/>
        </w:rPr>
        <w:t>.</w:t>
      </w:r>
    </w:p>
    <w:p w14:paraId="22232C6F" w14:textId="54B6742D" w:rsidR="009234AF" w:rsidRPr="009C149E" w:rsidRDefault="009234AF" w:rsidP="009234AF">
      <w:pPr>
        <w:spacing w:after="120"/>
        <w:ind w:left="0" w:right="0"/>
        <w:contextualSpacing/>
        <w:jc w:val="both"/>
        <w:rPr>
          <w:sz w:val="24"/>
        </w:rPr>
      </w:pPr>
      <w:r w:rsidRPr="009C149E">
        <w:rPr>
          <w:sz w:val="24"/>
        </w:rPr>
        <w:t>1.</w:t>
      </w:r>
      <w:r>
        <w:rPr>
          <w:sz w:val="24"/>
        </w:rPr>
        <w:t>3</w:t>
      </w:r>
      <w:r w:rsidRPr="009C149E">
        <w:rPr>
          <w:sz w:val="24"/>
        </w:rPr>
        <w:t xml:space="preserve">. Informēt par jaunām ražotāja operētājsistēmu, datubāzes vadības sistēmu, bibliotēku u.c. izstrādes ietvaru versijām un izmantotajām versijām, kurām beidzas ražotāja atbalsts. </w:t>
      </w:r>
    </w:p>
    <w:p w14:paraId="3A6C643C" w14:textId="0EEA3EDB" w:rsidR="009234AF" w:rsidRPr="009C149E" w:rsidRDefault="009234AF" w:rsidP="009234AF">
      <w:pPr>
        <w:spacing w:after="120"/>
        <w:ind w:left="0" w:right="0"/>
        <w:contextualSpacing/>
        <w:jc w:val="both"/>
        <w:rPr>
          <w:sz w:val="24"/>
        </w:rPr>
      </w:pPr>
      <w:r w:rsidRPr="009C149E">
        <w:rPr>
          <w:sz w:val="24"/>
        </w:rPr>
        <w:t>1.</w:t>
      </w:r>
      <w:r w:rsidR="00194230">
        <w:rPr>
          <w:sz w:val="24"/>
        </w:rPr>
        <w:t>4</w:t>
      </w:r>
      <w:r w:rsidRPr="009C149E">
        <w:rPr>
          <w:sz w:val="24"/>
        </w:rPr>
        <w:t>. L</w:t>
      </w:r>
      <w:r w:rsidR="00C207B3">
        <w:rPr>
          <w:sz w:val="24"/>
        </w:rPr>
        <w:t>ĪGUMA</w:t>
      </w:r>
      <w:r w:rsidRPr="009C149E">
        <w:rPr>
          <w:sz w:val="24"/>
        </w:rPr>
        <w:t xml:space="preserve"> darbības laikā informēt par atklātajām </w:t>
      </w:r>
      <w:r w:rsidR="00323DF2">
        <w:rPr>
          <w:sz w:val="24"/>
        </w:rPr>
        <w:t>s</w:t>
      </w:r>
      <w:r>
        <w:rPr>
          <w:sz w:val="24"/>
        </w:rPr>
        <w:t>istēmas</w:t>
      </w:r>
      <w:r w:rsidRPr="009C149E">
        <w:rPr>
          <w:sz w:val="24"/>
        </w:rPr>
        <w:t xml:space="preserve"> ievainojamībām, to novēršanas pasākumiem un termiņiem. Nekavējoties ziņot par informācijas tehnoloģiju drošības incidentu,</w:t>
      </w:r>
      <w:r w:rsidRPr="009C149E">
        <w:rPr>
          <w:color w:val="414142"/>
          <w:sz w:val="24"/>
          <w:shd w:val="clear" w:color="auto" w:fill="FFFFFF"/>
        </w:rPr>
        <w:t xml:space="preserve"> </w:t>
      </w:r>
      <w:r w:rsidRPr="009C149E">
        <w:rPr>
          <w:sz w:val="24"/>
        </w:rPr>
        <w:t xml:space="preserve">ja tas ietekmē vai var ietekmēt Pasūtītāja vai </w:t>
      </w:r>
      <w:r w:rsidR="00323DF2">
        <w:rPr>
          <w:sz w:val="24"/>
        </w:rPr>
        <w:t>s</w:t>
      </w:r>
      <w:r w:rsidRPr="009C149E">
        <w:rPr>
          <w:sz w:val="24"/>
        </w:rPr>
        <w:t>istēmas darbību vai ārpakalpojuma sniedzēja sniegto pakalpojumu</w:t>
      </w:r>
      <w:r w:rsidR="00DB1B99">
        <w:rPr>
          <w:sz w:val="24"/>
        </w:rPr>
        <w:t xml:space="preserve">. </w:t>
      </w:r>
    </w:p>
    <w:p w14:paraId="1A993A1C" w14:textId="4B7A1CF1" w:rsidR="00323DF2" w:rsidRPr="009C149E" w:rsidRDefault="00323DF2" w:rsidP="009234AF">
      <w:pPr>
        <w:ind w:left="0" w:right="0"/>
        <w:contextualSpacing/>
        <w:jc w:val="both"/>
        <w:rPr>
          <w:rFonts w:eastAsia="Arial Unicode MS"/>
          <w:sz w:val="24"/>
        </w:rPr>
      </w:pPr>
      <w:r>
        <w:rPr>
          <w:sz w:val="24"/>
        </w:rPr>
        <w:t>1.</w:t>
      </w:r>
      <w:r w:rsidR="00194230">
        <w:rPr>
          <w:sz w:val="24"/>
        </w:rPr>
        <w:t>5</w:t>
      </w:r>
      <w:r>
        <w:rPr>
          <w:sz w:val="24"/>
        </w:rPr>
        <w:t xml:space="preserve">. </w:t>
      </w:r>
      <w:r w:rsidR="009234AF" w:rsidRPr="00FB54A9">
        <w:rPr>
          <w:rFonts w:eastAsia="Arial Unicode MS"/>
          <w:sz w:val="24"/>
        </w:rPr>
        <w:t>Sistēm</w:t>
      </w:r>
      <w:r w:rsidR="00CF401A">
        <w:rPr>
          <w:rFonts w:eastAsia="Arial Unicode MS"/>
          <w:sz w:val="24"/>
        </w:rPr>
        <w:t>u</w:t>
      </w:r>
      <w:r w:rsidR="009234AF" w:rsidRPr="00FB54A9">
        <w:rPr>
          <w:rFonts w:eastAsia="Arial Unicode MS"/>
          <w:sz w:val="24"/>
        </w:rPr>
        <w:t xml:space="preserve"> datu apmaiņas, kā arī citi iespējamie automatizētie datu apstrādes procesi tiek pildīti tikai ar tehnoloģisko lietotāju kontiem, kuriem informācija ir pieejama tikai tādā apjomā, kādā tā nepieciešama attiecīgās datu apmaiņas nodrošināšanai.</w:t>
      </w:r>
    </w:p>
    <w:p w14:paraId="4D7F0E8F" w14:textId="26B52B09" w:rsidR="009234AF" w:rsidRPr="009C149E" w:rsidRDefault="009234AF" w:rsidP="009234AF">
      <w:pPr>
        <w:ind w:left="0" w:right="0"/>
        <w:contextualSpacing/>
        <w:jc w:val="both"/>
        <w:rPr>
          <w:sz w:val="24"/>
        </w:rPr>
      </w:pPr>
      <w:r w:rsidRPr="009C149E">
        <w:rPr>
          <w:rFonts w:eastAsia="Arial Unicode MS"/>
          <w:sz w:val="24"/>
        </w:rPr>
        <w:t>1.</w:t>
      </w:r>
      <w:r w:rsidR="00194230">
        <w:rPr>
          <w:rFonts w:eastAsia="Arial Unicode MS"/>
          <w:sz w:val="24"/>
        </w:rPr>
        <w:t>6</w:t>
      </w:r>
      <w:r w:rsidRPr="009C149E">
        <w:rPr>
          <w:rFonts w:eastAsia="Arial Unicode MS"/>
          <w:sz w:val="24"/>
        </w:rPr>
        <w:t>. Nodrošināt, ka I</w:t>
      </w:r>
      <w:r w:rsidR="00323DF2">
        <w:rPr>
          <w:rFonts w:eastAsia="Arial Unicode MS"/>
          <w:sz w:val="24"/>
        </w:rPr>
        <w:t>ZPILDĪTĀJAM</w:t>
      </w:r>
      <w:r w:rsidRPr="009C149E">
        <w:rPr>
          <w:rFonts w:eastAsia="Arial Unicode MS"/>
          <w:sz w:val="24"/>
        </w:rPr>
        <w:t xml:space="preserve"> ar darbiniekiem ir noslēgti konfidencialitātes līgumi, kas paredz noteikumus </w:t>
      </w:r>
      <w:r w:rsidRPr="009A7B6D">
        <w:rPr>
          <w:rFonts w:eastAsia="Arial Unicode MS"/>
          <w:sz w:val="24"/>
        </w:rPr>
        <w:t>un atbildību darbā ar VID datiem, kā arī esošie darba līgumi un</w:t>
      </w:r>
      <w:r w:rsidRPr="00FB54A9">
        <w:rPr>
          <w:rFonts w:eastAsia="Arial Unicode MS"/>
          <w:sz w:val="24"/>
        </w:rPr>
        <w:t xml:space="preserve"> procedūras paredz noteikumus darbībām ar parolēm un citiem parametriem, kas nosaka piekļuvi </w:t>
      </w:r>
      <w:r w:rsidR="00323DF2">
        <w:rPr>
          <w:rFonts w:eastAsia="Arial Unicode MS"/>
          <w:sz w:val="24"/>
        </w:rPr>
        <w:t>s</w:t>
      </w:r>
      <w:r w:rsidRPr="00FB54A9">
        <w:rPr>
          <w:rFonts w:eastAsia="Arial Unicode MS"/>
          <w:sz w:val="24"/>
        </w:rPr>
        <w:t>istēm</w:t>
      </w:r>
      <w:r w:rsidR="00323DF2">
        <w:rPr>
          <w:rFonts w:eastAsia="Arial Unicode MS"/>
          <w:sz w:val="24"/>
        </w:rPr>
        <w:t>ām</w:t>
      </w:r>
      <w:r w:rsidRPr="009C149E">
        <w:rPr>
          <w:rFonts w:eastAsia="Arial Unicode MS"/>
          <w:sz w:val="24"/>
        </w:rPr>
        <w:t>.</w:t>
      </w:r>
    </w:p>
    <w:p w14:paraId="7CAF4C94" w14:textId="77777777" w:rsidR="00CA36E4" w:rsidRDefault="00CA36E4" w:rsidP="009234AF">
      <w:pPr>
        <w:keepNext/>
        <w:tabs>
          <w:tab w:val="right" w:pos="9072"/>
        </w:tabs>
        <w:spacing w:after="120"/>
        <w:ind w:left="0" w:right="0"/>
        <w:jc w:val="both"/>
        <w:rPr>
          <w:b/>
          <w:bCs/>
          <w:sz w:val="24"/>
        </w:rPr>
      </w:pPr>
    </w:p>
    <w:p w14:paraId="754228AC" w14:textId="1565C7D1" w:rsidR="009234AF" w:rsidRPr="009C149E" w:rsidRDefault="009234AF" w:rsidP="009234AF">
      <w:pPr>
        <w:keepNext/>
        <w:tabs>
          <w:tab w:val="right" w:pos="9072"/>
        </w:tabs>
        <w:spacing w:after="120"/>
        <w:ind w:left="0" w:right="0"/>
        <w:jc w:val="both"/>
        <w:rPr>
          <w:b/>
          <w:bCs/>
          <w:sz w:val="24"/>
        </w:rPr>
      </w:pPr>
      <w:r w:rsidRPr="00323DF2">
        <w:rPr>
          <w:b/>
          <w:bCs/>
          <w:sz w:val="24"/>
        </w:rPr>
        <w:t>2. Lietotāju darbību kontrole</w:t>
      </w:r>
    </w:p>
    <w:p w14:paraId="061F4387" w14:textId="0F40B7D0" w:rsidR="009234AF" w:rsidRPr="009C149E" w:rsidRDefault="009234AF" w:rsidP="009234AF">
      <w:pPr>
        <w:ind w:left="0" w:right="0"/>
        <w:jc w:val="both"/>
        <w:rPr>
          <w:sz w:val="24"/>
        </w:rPr>
      </w:pPr>
      <w:r w:rsidRPr="009C149E">
        <w:rPr>
          <w:sz w:val="24"/>
        </w:rPr>
        <w:t>Jāievēro šādi principi:</w:t>
      </w:r>
    </w:p>
    <w:p w14:paraId="786E3B07" w14:textId="77777777" w:rsidR="009234AF" w:rsidRPr="009C149E" w:rsidRDefault="009234AF" w:rsidP="009234AF">
      <w:pPr>
        <w:pStyle w:val="ListParagraph"/>
        <w:numPr>
          <w:ilvl w:val="0"/>
          <w:numId w:val="31"/>
        </w:numPr>
        <w:ind w:left="0" w:firstLine="0"/>
        <w:contextualSpacing/>
        <w:jc w:val="both"/>
        <w:rPr>
          <w:rFonts w:ascii="Times New Roman" w:hAnsi="Times New Roman"/>
          <w:sz w:val="24"/>
          <w:szCs w:val="24"/>
        </w:rPr>
      </w:pPr>
      <w:r w:rsidRPr="009C149E">
        <w:rPr>
          <w:rFonts w:ascii="Times New Roman" w:hAnsi="Times New Roman"/>
          <w:sz w:val="24"/>
          <w:szCs w:val="24"/>
        </w:rPr>
        <w:t>“Zina tikai tas, kuram jāzina” (</w:t>
      </w:r>
      <w:proofErr w:type="spellStart"/>
      <w:r w:rsidRPr="009C149E">
        <w:rPr>
          <w:rFonts w:ascii="Times New Roman" w:hAnsi="Times New Roman"/>
          <w:i/>
          <w:iCs/>
          <w:sz w:val="24"/>
          <w:szCs w:val="24"/>
        </w:rPr>
        <w:t>need</w:t>
      </w:r>
      <w:proofErr w:type="spellEnd"/>
      <w:r w:rsidRPr="009C149E">
        <w:rPr>
          <w:rFonts w:ascii="Times New Roman" w:hAnsi="Times New Roman"/>
          <w:i/>
          <w:iCs/>
          <w:sz w:val="24"/>
          <w:szCs w:val="24"/>
        </w:rPr>
        <w:t>-to-</w:t>
      </w:r>
      <w:proofErr w:type="spellStart"/>
      <w:r w:rsidRPr="009C149E">
        <w:rPr>
          <w:rFonts w:ascii="Times New Roman" w:hAnsi="Times New Roman"/>
          <w:i/>
          <w:iCs/>
          <w:sz w:val="24"/>
          <w:szCs w:val="24"/>
        </w:rPr>
        <w:t>know</w:t>
      </w:r>
      <w:proofErr w:type="spellEnd"/>
      <w:r w:rsidRPr="009C149E">
        <w:rPr>
          <w:rFonts w:ascii="Times New Roman" w:hAnsi="Times New Roman"/>
          <w:sz w:val="24"/>
          <w:szCs w:val="24"/>
        </w:rPr>
        <w:t>);</w:t>
      </w:r>
    </w:p>
    <w:p w14:paraId="37DB6318" w14:textId="77777777" w:rsidR="009234AF" w:rsidRPr="009C149E" w:rsidRDefault="009234AF" w:rsidP="009234AF">
      <w:pPr>
        <w:pStyle w:val="ListParagraph"/>
        <w:numPr>
          <w:ilvl w:val="0"/>
          <w:numId w:val="31"/>
        </w:numPr>
        <w:ind w:left="0" w:firstLine="0"/>
        <w:contextualSpacing/>
        <w:jc w:val="both"/>
        <w:rPr>
          <w:rFonts w:ascii="Times New Roman" w:hAnsi="Times New Roman"/>
          <w:sz w:val="24"/>
          <w:szCs w:val="24"/>
        </w:rPr>
      </w:pPr>
      <w:r w:rsidRPr="009C149E">
        <w:rPr>
          <w:rFonts w:ascii="Times New Roman" w:hAnsi="Times New Roman"/>
          <w:sz w:val="24"/>
          <w:szCs w:val="24"/>
        </w:rPr>
        <w:t>“Ir jānodrošina minimālās tiesības pienākumu pildīšanai”, gan lietotājiem, gan tehnoloģiskajiem lietotājiem (</w:t>
      </w:r>
      <w:proofErr w:type="spellStart"/>
      <w:r w:rsidRPr="009C149E">
        <w:rPr>
          <w:rFonts w:ascii="Times New Roman" w:hAnsi="Times New Roman"/>
          <w:i/>
          <w:iCs/>
          <w:sz w:val="24"/>
          <w:szCs w:val="24"/>
        </w:rPr>
        <w:t>least</w:t>
      </w:r>
      <w:proofErr w:type="spellEnd"/>
      <w:r w:rsidRPr="009C149E">
        <w:rPr>
          <w:rFonts w:ascii="Times New Roman" w:hAnsi="Times New Roman"/>
          <w:i/>
          <w:iCs/>
          <w:sz w:val="24"/>
          <w:szCs w:val="24"/>
        </w:rPr>
        <w:t xml:space="preserve"> </w:t>
      </w:r>
      <w:proofErr w:type="spellStart"/>
      <w:r w:rsidRPr="009C149E">
        <w:rPr>
          <w:rFonts w:ascii="Times New Roman" w:hAnsi="Times New Roman"/>
          <w:i/>
          <w:iCs/>
          <w:sz w:val="24"/>
          <w:szCs w:val="24"/>
        </w:rPr>
        <w:t>privilege</w:t>
      </w:r>
      <w:proofErr w:type="spellEnd"/>
      <w:r w:rsidRPr="009C149E">
        <w:rPr>
          <w:rFonts w:ascii="Times New Roman" w:hAnsi="Times New Roman"/>
          <w:sz w:val="24"/>
          <w:szCs w:val="24"/>
        </w:rPr>
        <w:t>);</w:t>
      </w:r>
    </w:p>
    <w:p w14:paraId="76756AC1" w14:textId="77777777" w:rsidR="009234AF" w:rsidRPr="009C149E" w:rsidRDefault="009234AF" w:rsidP="009234AF">
      <w:pPr>
        <w:pStyle w:val="ListParagraph"/>
        <w:numPr>
          <w:ilvl w:val="0"/>
          <w:numId w:val="31"/>
        </w:numPr>
        <w:ind w:left="0" w:firstLine="0"/>
        <w:contextualSpacing/>
        <w:jc w:val="both"/>
        <w:rPr>
          <w:rFonts w:ascii="Times New Roman" w:hAnsi="Times New Roman"/>
          <w:b/>
          <w:bCs/>
          <w:sz w:val="24"/>
          <w:szCs w:val="24"/>
        </w:rPr>
      </w:pPr>
      <w:r w:rsidRPr="009C149E">
        <w:rPr>
          <w:rFonts w:ascii="Times New Roman" w:hAnsi="Times New Roman"/>
          <w:sz w:val="24"/>
          <w:szCs w:val="24"/>
        </w:rPr>
        <w:t>Jānodrošina lietotāju darbību reģistrācija un šo datu saglabāšana (</w:t>
      </w:r>
      <w:proofErr w:type="spellStart"/>
      <w:r w:rsidRPr="009C149E">
        <w:rPr>
          <w:rFonts w:ascii="Times New Roman" w:hAnsi="Times New Roman"/>
          <w:i/>
          <w:iCs/>
          <w:sz w:val="24"/>
          <w:szCs w:val="24"/>
        </w:rPr>
        <w:t>accountability</w:t>
      </w:r>
      <w:proofErr w:type="spellEnd"/>
      <w:r w:rsidRPr="009C149E">
        <w:rPr>
          <w:rFonts w:ascii="Times New Roman" w:hAnsi="Times New Roman"/>
          <w:sz w:val="24"/>
          <w:szCs w:val="24"/>
        </w:rPr>
        <w:t>).</w:t>
      </w:r>
    </w:p>
    <w:p w14:paraId="4A97C661" w14:textId="77777777" w:rsidR="009234AF" w:rsidRPr="009C149E" w:rsidRDefault="009234AF" w:rsidP="009234AF">
      <w:pPr>
        <w:pStyle w:val="ListParagraph"/>
        <w:numPr>
          <w:ilvl w:val="0"/>
          <w:numId w:val="31"/>
        </w:numPr>
        <w:ind w:left="0" w:firstLine="0"/>
        <w:contextualSpacing/>
        <w:jc w:val="both"/>
        <w:rPr>
          <w:rFonts w:ascii="Times New Roman" w:hAnsi="Times New Roman"/>
          <w:sz w:val="24"/>
          <w:szCs w:val="24"/>
        </w:rPr>
      </w:pPr>
      <w:r w:rsidRPr="009C149E">
        <w:rPr>
          <w:rFonts w:ascii="Times New Roman" w:hAnsi="Times New Roman"/>
          <w:sz w:val="24"/>
          <w:szCs w:val="24"/>
        </w:rPr>
        <w:t>Nodrošināt, ka neizpaužama informācija gan tās pārraides, gan glabāšanas laikā netiks atklāta personām vai informācijas sistēmām, kurām nav attiecīgas autorizācijas.</w:t>
      </w:r>
    </w:p>
    <w:p w14:paraId="3BA24F48" w14:textId="77777777" w:rsidR="009234AF" w:rsidRPr="009C149E" w:rsidRDefault="009234AF" w:rsidP="009234AF">
      <w:pPr>
        <w:pStyle w:val="ListParagraph"/>
        <w:numPr>
          <w:ilvl w:val="0"/>
          <w:numId w:val="31"/>
        </w:numPr>
        <w:ind w:left="0" w:firstLine="0"/>
        <w:contextualSpacing/>
        <w:jc w:val="both"/>
        <w:rPr>
          <w:rFonts w:ascii="Times New Roman" w:hAnsi="Times New Roman"/>
          <w:sz w:val="24"/>
          <w:szCs w:val="24"/>
        </w:rPr>
      </w:pPr>
      <w:r w:rsidRPr="009C149E">
        <w:rPr>
          <w:rFonts w:ascii="Times New Roman" w:hAnsi="Times New Roman"/>
          <w:sz w:val="24"/>
          <w:szCs w:val="24"/>
        </w:rPr>
        <w:t>Nodrošināt lietotāju identifikācijas datu aizsardzību. Aizliegts uzglabāt autentifikācijas datus atklātā tekstā datubāzē.</w:t>
      </w:r>
    </w:p>
    <w:p w14:paraId="69786E86" w14:textId="0CF11C15" w:rsidR="007A1AD3" w:rsidRPr="009C149E" w:rsidRDefault="007A1AD3" w:rsidP="009234AF">
      <w:pPr>
        <w:pStyle w:val="ListParagraph"/>
        <w:numPr>
          <w:ilvl w:val="0"/>
          <w:numId w:val="31"/>
        </w:numPr>
        <w:ind w:left="0" w:firstLine="0"/>
        <w:contextualSpacing/>
        <w:jc w:val="both"/>
        <w:rPr>
          <w:rFonts w:ascii="Times New Roman" w:hAnsi="Times New Roman"/>
          <w:sz w:val="24"/>
          <w:szCs w:val="24"/>
        </w:rPr>
      </w:pPr>
      <w:r>
        <w:rPr>
          <w:rFonts w:ascii="Times New Roman" w:hAnsi="Times New Roman"/>
          <w:sz w:val="24"/>
          <w:szCs w:val="24"/>
        </w:rPr>
        <w:t>Sistēmu kontiem ir jābūt aprakstītiem.</w:t>
      </w:r>
    </w:p>
    <w:p w14:paraId="28937213" w14:textId="77777777" w:rsidR="00CA36E4" w:rsidRDefault="00CA36E4" w:rsidP="009234AF">
      <w:pPr>
        <w:keepNext/>
        <w:tabs>
          <w:tab w:val="right" w:pos="9072"/>
        </w:tabs>
        <w:ind w:left="0" w:right="0"/>
        <w:jc w:val="both"/>
        <w:rPr>
          <w:b/>
          <w:bCs/>
          <w:sz w:val="24"/>
        </w:rPr>
      </w:pPr>
    </w:p>
    <w:p w14:paraId="0BE35B2C" w14:textId="5CEA6E39" w:rsidR="009234AF" w:rsidRPr="009C149E" w:rsidRDefault="009234AF" w:rsidP="009234AF">
      <w:pPr>
        <w:keepNext/>
        <w:tabs>
          <w:tab w:val="right" w:pos="9072"/>
        </w:tabs>
        <w:ind w:left="0" w:right="0"/>
        <w:jc w:val="both"/>
        <w:rPr>
          <w:b/>
          <w:bCs/>
          <w:sz w:val="24"/>
        </w:rPr>
      </w:pPr>
      <w:r w:rsidRPr="009C149E">
        <w:rPr>
          <w:b/>
          <w:bCs/>
          <w:sz w:val="24"/>
        </w:rPr>
        <w:t xml:space="preserve">3. </w:t>
      </w:r>
      <w:r w:rsidRPr="00FB54A9">
        <w:rPr>
          <w:b/>
          <w:sz w:val="24"/>
        </w:rPr>
        <w:t>Auditācijas pierakstu veidošana un uzglabāšana</w:t>
      </w:r>
    </w:p>
    <w:p w14:paraId="2C2D6EC4" w14:textId="77777777" w:rsidR="009234AF" w:rsidRPr="009C149E" w:rsidRDefault="009234AF" w:rsidP="009234AF">
      <w:pPr>
        <w:ind w:left="0" w:right="0"/>
        <w:jc w:val="both"/>
        <w:rPr>
          <w:sz w:val="24"/>
        </w:rPr>
      </w:pPr>
      <w:r w:rsidRPr="009C149E">
        <w:rPr>
          <w:sz w:val="24"/>
        </w:rPr>
        <w:t>3.1. Auditācijas pierakstos jāiekļauj informācija vismaz par:</w:t>
      </w:r>
    </w:p>
    <w:p w14:paraId="65FF2F7D" w14:textId="77777777" w:rsidR="009234AF" w:rsidRPr="009C149E" w:rsidRDefault="009234AF" w:rsidP="009234AF">
      <w:pPr>
        <w:pStyle w:val="ListParagraph"/>
        <w:numPr>
          <w:ilvl w:val="0"/>
          <w:numId w:val="35"/>
        </w:numPr>
        <w:ind w:left="0" w:firstLine="0"/>
        <w:jc w:val="both"/>
        <w:rPr>
          <w:rFonts w:ascii="Times New Roman" w:hAnsi="Times New Roman"/>
          <w:sz w:val="24"/>
          <w:szCs w:val="24"/>
        </w:rPr>
      </w:pPr>
      <w:r w:rsidRPr="009C149E">
        <w:rPr>
          <w:rFonts w:ascii="Times New Roman" w:hAnsi="Times New Roman"/>
          <w:sz w:val="24"/>
          <w:szCs w:val="24"/>
        </w:rPr>
        <w:t>kontu izveidi, grozīšanu vai dzēšanu, kontu piekļuves tiesību izmaiņām;</w:t>
      </w:r>
    </w:p>
    <w:p w14:paraId="09CDC9E5" w14:textId="77777777" w:rsidR="009234AF" w:rsidRPr="009C149E" w:rsidRDefault="009234AF" w:rsidP="009234AF">
      <w:pPr>
        <w:pStyle w:val="ListParagraph"/>
        <w:numPr>
          <w:ilvl w:val="0"/>
          <w:numId w:val="35"/>
        </w:numPr>
        <w:ind w:left="0" w:firstLine="0"/>
        <w:jc w:val="both"/>
        <w:rPr>
          <w:rFonts w:ascii="Times New Roman" w:hAnsi="Times New Roman"/>
          <w:sz w:val="24"/>
          <w:szCs w:val="24"/>
        </w:rPr>
      </w:pPr>
      <w:r w:rsidRPr="009C149E">
        <w:rPr>
          <w:rFonts w:ascii="Times New Roman" w:hAnsi="Times New Roman"/>
          <w:sz w:val="24"/>
          <w:szCs w:val="24"/>
        </w:rPr>
        <w:t>kontu piekļuvi informācijas resursiem, tostarp neveiksmīgiem piekļuves mēģinājumiem;</w:t>
      </w:r>
    </w:p>
    <w:p w14:paraId="36C716DB" w14:textId="77777777" w:rsidR="009234AF" w:rsidRPr="009C149E" w:rsidRDefault="009234AF" w:rsidP="009234AF">
      <w:pPr>
        <w:pStyle w:val="ListParagraph"/>
        <w:numPr>
          <w:ilvl w:val="0"/>
          <w:numId w:val="35"/>
        </w:numPr>
        <w:ind w:left="0" w:firstLine="0"/>
        <w:jc w:val="both"/>
        <w:rPr>
          <w:rFonts w:ascii="Times New Roman" w:hAnsi="Times New Roman"/>
          <w:sz w:val="24"/>
          <w:szCs w:val="24"/>
        </w:rPr>
      </w:pPr>
      <w:r w:rsidRPr="009C149E">
        <w:rPr>
          <w:rFonts w:ascii="Times New Roman" w:hAnsi="Times New Roman"/>
          <w:sz w:val="24"/>
          <w:szCs w:val="24"/>
        </w:rPr>
        <w:t>datu pievienošanu, izmaiņām, dzēšanu un datu atlasi;</w:t>
      </w:r>
    </w:p>
    <w:p w14:paraId="0EC4A009" w14:textId="77777777" w:rsidR="009234AF" w:rsidRPr="009C149E" w:rsidRDefault="009234AF" w:rsidP="009234AF">
      <w:pPr>
        <w:pStyle w:val="ListParagraph"/>
        <w:numPr>
          <w:ilvl w:val="0"/>
          <w:numId w:val="35"/>
        </w:numPr>
        <w:ind w:left="0" w:firstLine="0"/>
        <w:jc w:val="both"/>
        <w:rPr>
          <w:rFonts w:ascii="Times New Roman" w:hAnsi="Times New Roman"/>
          <w:i/>
          <w:iCs/>
          <w:sz w:val="24"/>
          <w:szCs w:val="24"/>
        </w:rPr>
      </w:pPr>
      <w:r w:rsidRPr="00DC6545">
        <w:rPr>
          <w:rFonts w:ascii="Times New Roman" w:hAnsi="Times New Roman"/>
          <w:sz w:val="24"/>
          <w:szCs w:val="24"/>
        </w:rPr>
        <w:lastRenderedPageBreak/>
        <w:t xml:space="preserve">informācijas sistēmas paziņojumiem, brīdinājumiem un citiem IKT notikumiem, kas varētu liecināt par </w:t>
      </w:r>
      <w:proofErr w:type="spellStart"/>
      <w:r w:rsidRPr="00DC6545">
        <w:rPr>
          <w:rFonts w:ascii="Times New Roman" w:hAnsi="Times New Roman"/>
          <w:sz w:val="24"/>
          <w:szCs w:val="24"/>
        </w:rPr>
        <w:t>kiberincidentu</w:t>
      </w:r>
      <w:proofErr w:type="spellEnd"/>
      <w:r w:rsidRPr="00DC6545">
        <w:rPr>
          <w:rFonts w:ascii="Times New Roman" w:hAnsi="Times New Roman"/>
          <w:sz w:val="24"/>
          <w:szCs w:val="24"/>
        </w:rPr>
        <w:t xml:space="preserve"> vai citu apdraudējumu informācijas sistēmas vai informācijas resursa drošībai</w:t>
      </w:r>
      <w:r w:rsidRPr="009C149E">
        <w:rPr>
          <w:rFonts w:ascii="Times New Roman" w:hAnsi="Times New Roman"/>
          <w:i/>
          <w:iCs/>
          <w:sz w:val="24"/>
          <w:szCs w:val="24"/>
        </w:rPr>
        <w:t>.</w:t>
      </w:r>
    </w:p>
    <w:p w14:paraId="283C2FE5" w14:textId="77777777" w:rsidR="009234AF" w:rsidRPr="009C149E" w:rsidRDefault="009234AF" w:rsidP="009234AF">
      <w:pPr>
        <w:ind w:left="0" w:right="0"/>
        <w:jc w:val="both"/>
        <w:rPr>
          <w:sz w:val="24"/>
        </w:rPr>
      </w:pPr>
      <w:r w:rsidRPr="009C149E">
        <w:rPr>
          <w:sz w:val="24"/>
        </w:rPr>
        <w:t>3.2. Katrā auditācijas pierakstā jāiekļauj vismaz šāda informācija par auditējamo notikumu:</w:t>
      </w:r>
    </w:p>
    <w:p w14:paraId="280627A1" w14:textId="77777777" w:rsidR="009234AF" w:rsidRPr="009C149E" w:rsidRDefault="009234AF" w:rsidP="009234AF">
      <w:pPr>
        <w:pStyle w:val="ListParagraph"/>
        <w:numPr>
          <w:ilvl w:val="0"/>
          <w:numId w:val="32"/>
        </w:numPr>
        <w:ind w:left="0" w:firstLine="0"/>
        <w:contextualSpacing/>
        <w:jc w:val="both"/>
        <w:rPr>
          <w:rFonts w:ascii="Times New Roman" w:hAnsi="Times New Roman"/>
          <w:sz w:val="24"/>
          <w:szCs w:val="24"/>
        </w:rPr>
      </w:pPr>
      <w:r w:rsidRPr="009C149E">
        <w:rPr>
          <w:rFonts w:ascii="Times New Roman" w:hAnsi="Times New Roman"/>
          <w:sz w:val="24"/>
          <w:szCs w:val="24"/>
        </w:rPr>
        <w:t>notikuma datums un laiks, kas sinhronizēts ar augstas precizitātes tīkla laika protokola (NTP) serveri (vismaz STRATUM 2 līmeņa)</w:t>
      </w:r>
      <w:r>
        <w:rPr>
          <w:rFonts w:ascii="Times New Roman" w:hAnsi="Times New Roman"/>
          <w:sz w:val="24"/>
          <w:szCs w:val="24"/>
        </w:rPr>
        <w:t>;</w:t>
      </w:r>
    </w:p>
    <w:p w14:paraId="0F2B1140" w14:textId="77777777" w:rsidR="009234AF" w:rsidRPr="009C149E" w:rsidRDefault="009234AF" w:rsidP="009234AF">
      <w:pPr>
        <w:pStyle w:val="ListParagraph"/>
        <w:numPr>
          <w:ilvl w:val="0"/>
          <w:numId w:val="32"/>
        </w:numPr>
        <w:ind w:left="0" w:firstLine="0"/>
        <w:contextualSpacing/>
        <w:jc w:val="both"/>
        <w:rPr>
          <w:rFonts w:ascii="Times New Roman" w:hAnsi="Times New Roman"/>
          <w:sz w:val="24"/>
          <w:szCs w:val="24"/>
        </w:rPr>
      </w:pPr>
      <w:r w:rsidRPr="009C149E">
        <w:rPr>
          <w:rFonts w:ascii="Times New Roman" w:hAnsi="Times New Roman"/>
          <w:sz w:val="24"/>
          <w:szCs w:val="24"/>
        </w:rPr>
        <w:t>notikuma veids vai veiktā darbība (piemēram, lasīts, labots);</w:t>
      </w:r>
    </w:p>
    <w:p w14:paraId="02417BDA" w14:textId="77777777" w:rsidR="009234AF" w:rsidRPr="009C149E" w:rsidRDefault="009234AF" w:rsidP="009234AF">
      <w:pPr>
        <w:pStyle w:val="ListParagraph"/>
        <w:numPr>
          <w:ilvl w:val="0"/>
          <w:numId w:val="32"/>
        </w:numPr>
        <w:ind w:left="0" w:firstLine="0"/>
        <w:contextualSpacing/>
        <w:jc w:val="both"/>
        <w:rPr>
          <w:rFonts w:ascii="Times New Roman" w:hAnsi="Times New Roman"/>
          <w:sz w:val="24"/>
          <w:szCs w:val="24"/>
        </w:rPr>
      </w:pPr>
      <w:r w:rsidRPr="009C149E">
        <w:rPr>
          <w:rFonts w:ascii="Times New Roman" w:hAnsi="Times New Roman"/>
          <w:sz w:val="24"/>
          <w:szCs w:val="24"/>
        </w:rPr>
        <w:t>IP adrese, no kura veiktas darbības</w:t>
      </w:r>
      <w:r>
        <w:rPr>
          <w:rFonts w:ascii="Times New Roman" w:hAnsi="Times New Roman"/>
          <w:sz w:val="24"/>
          <w:szCs w:val="24"/>
        </w:rPr>
        <w:t>;</w:t>
      </w:r>
      <w:r w:rsidRPr="009C149E">
        <w:rPr>
          <w:rFonts w:ascii="Times New Roman" w:hAnsi="Times New Roman"/>
          <w:sz w:val="24"/>
          <w:szCs w:val="24"/>
        </w:rPr>
        <w:t xml:space="preserve"> </w:t>
      </w:r>
    </w:p>
    <w:p w14:paraId="25390522" w14:textId="77777777" w:rsidR="009234AF" w:rsidRPr="009C149E" w:rsidRDefault="009234AF" w:rsidP="009234AF">
      <w:pPr>
        <w:pStyle w:val="ListParagraph"/>
        <w:numPr>
          <w:ilvl w:val="0"/>
          <w:numId w:val="32"/>
        </w:numPr>
        <w:ind w:left="0" w:firstLine="0"/>
        <w:contextualSpacing/>
        <w:jc w:val="both"/>
        <w:rPr>
          <w:rFonts w:ascii="Times New Roman" w:hAnsi="Times New Roman"/>
          <w:sz w:val="24"/>
          <w:szCs w:val="24"/>
        </w:rPr>
      </w:pPr>
      <w:r w:rsidRPr="009C149E">
        <w:rPr>
          <w:rFonts w:ascii="Times New Roman" w:hAnsi="Times New Roman"/>
          <w:sz w:val="24"/>
          <w:szCs w:val="24"/>
        </w:rPr>
        <w:t xml:space="preserve">informāciju par darbības iniciatoru (piemēram, lietotāja identifikators, </w:t>
      </w:r>
      <w:proofErr w:type="spellStart"/>
      <w:r w:rsidRPr="009C149E">
        <w:rPr>
          <w:rFonts w:ascii="Times New Roman" w:hAnsi="Times New Roman"/>
          <w:sz w:val="24"/>
          <w:szCs w:val="24"/>
        </w:rPr>
        <w:t>pieslēguma</w:t>
      </w:r>
      <w:proofErr w:type="spellEnd"/>
      <w:r w:rsidRPr="009C149E">
        <w:rPr>
          <w:rFonts w:ascii="Times New Roman" w:hAnsi="Times New Roman"/>
          <w:sz w:val="24"/>
          <w:szCs w:val="24"/>
        </w:rPr>
        <w:t xml:space="preserve"> metadati).</w:t>
      </w:r>
    </w:p>
    <w:p w14:paraId="17869FE8" w14:textId="77777777" w:rsidR="009234AF" w:rsidRPr="009C149E" w:rsidRDefault="009234AF" w:rsidP="009234AF">
      <w:pPr>
        <w:ind w:left="0" w:right="0"/>
        <w:jc w:val="both"/>
        <w:rPr>
          <w:sz w:val="24"/>
        </w:rPr>
      </w:pPr>
      <w:r w:rsidRPr="009C149E">
        <w:rPr>
          <w:sz w:val="24"/>
        </w:rPr>
        <w:t>3.3. Žurnālfailu ierakstus veido mašīnlasāmā formātā.</w:t>
      </w:r>
    </w:p>
    <w:p w14:paraId="796CC5BA" w14:textId="77777777" w:rsidR="00CA36E4" w:rsidRDefault="00CA36E4" w:rsidP="009234AF">
      <w:pPr>
        <w:keepNext/>
        <w:tabs>
          <w:tab w:val="right" w:pos="9072"/>
        </w:tabs>
        <w:spacing w:after="120"/>
        <w:ind w:left="0" w:right="0"/>
        <w:jc w:val="both"/>
        <w:rPr>
          <w:b/>
          <w:bCs/>
          <w:sz w:val="24"/>
        </w:rPr>
      </w:pPr>
    </w:p>
    <w:p w14:paraId="6EB9C07C" w14:textId="2D1E2B38" w:rsidR="009234AF" w:rsidRPr="009C149E" w:rsidRDefault="00323DF2" w:rsidP="009234AF">
      <w:pPr>
        <w:keepNext/>
        <w:tabs>
          <w:tab w:val="right" w:pos="9072"/>
        </w:tabs>
        <w:spacing w:after="120"/>
        <w:ind w:left="0" w:right="0"/>
        <w:jc w:val="both"/>
        <w:rPr>
          <w:b/>
          <w:bCs/>
          <w:sz w:val="24"/>
        </w:rPr>
      </w:pPr>
      <w:r>
        <w:rPr>
          <w:b/>
          <w:bCs/>
          <w:sz w:val="24"/>
        </w:rPr>
        <w:t>4</w:t>
      </w:r>
      <w:r w:rsidR="009234AF" w:rsidRPr="009C149E">
        <w:rPr>
          <w:b/>
          <w:bCs/>
          <w:sz w:val="24"/>
        </w:rPr>
        <w:t>. Prasības šifrēšanai</w:t>
      </w:r>
    </w:p>
    <w:p w14:paraId="671A5028" w14:textId="4E45D5E5" w:rsidR="009234AF" w:rsidRPr="009C149E" w:rsidRDefault="009234AF" w:rsidP="009234AF">
      <w:pPr>
        <w:pStyle w:val="ListParagraph"/>
        <w:numPr>
          <w:ilvl w:val="0"/>
          <w:numId w:val="34"/>
        </w:numPr>
        <w:ind w:left="0" w:firstLine="0"/>
        <w:contextualSpacing/>
        <w:jc w:val="both"/>
        <w:rPr>
          <w:rFonts w:ascii="Times New Roman" w:hAnsi="Times New Roman"/>
          <w:sz w:val="24"/>
          <w:szCs w:val="24"/>
        </w:rPr>
      </w:pPr>
      <w:r w:rsidRPr="009C149E">
        <w:rPr>
          <w:rFonts w:ascii="Times New Roman" w:hAnsi="Times New Roman"/>
          <w:sz w:val="24"/>
          <w:szCs w:val="24"/>
        </w:rPr>
        <w:t xml:space="preserve">Nodrošināta informācijas kodēšana, pārraidot to publiskā datu pārraides tīklā). Informācijas kodēšanai ir jāizmanto </w:t>
      </w:r>
      <w:r w:rsidR="007A1AD3">
        <w:rPr>
          <w:rFonts w:ascii="Times New Roman" w:hAnsi="Times New Roman"/>
          <w:sz w:val="24"/>
          <w:szCs w:val="24"/>
        </w:rPr>
        <w:t>vismaz</w:t>
      </w:r>
      <w:r w:rsidRPr="009C149E">
        <w:rPr>
          <w:rFonts w:ascii="Times New Roman" w:hAnsi="Times New Roman"/>
          <w:sz w:val="24"/>
          <w:szCs w:val="24"/>
        </w:rPr>
        <w:t xml:space="preserve"> TLS 1.2 vai jaunāks  protokols vismaz ar 256 bitu kodēšanu.</w:t>
      </w:r>
    </w:p>
    <w:p w14:paraId="7781E9B7" w14:textId="77777777" w:rsidR="009234AF" w:rsidRPr="009C149E" w:rsidRDefault="009234AF" w:rsidP="009234AF">
      <w:pPr>
        <w:pStyle w:val="ListParagraph"/>
        <w:numPr>
          <w:ilvl w:val="0"/>
          <w:numId w:val="34"/>
        </w:numPr>
        <w:ind w:left="0" w:firstLine="0"/>
        <w:contextualSpacing/>
        <w:jc w:val="both"/>
        <w:rPr>
          <w:rFonts w:ascii="Times New Roman" w:hAnsi="Times New Roman"/>
          <w:sz w:val="24"/>
          <w:szCs w:val="24"/>
        </w:rPr>
      </w:pPr>
      <w:r w:rsidRPr="009C149E">
        <w:rPr>
          <w:rFonts w:ascii="Times New Roman" w:hAnsi="Times New Roman"/>
          <w:sz w:val="24"/>
          <w:szCs w:val="24"/>
        </w:rPr>
        <w:t>Nodrošināta saziņa, izmantojot drošus šifrēšanas  protokolu, piemēram, HTTPS.</w:t>
      </w:r>
    </w:p>
    <w:p w14:paraId="4DF013DB" w14:textId="77777777" w:rsidR="009234AF" w:rsidRPr="009C149E" w:rsidRDefault="009234AF" w:rsidP="009234AF">
      <w:pPr>
        <w:pStyle w:val="ListParagraph"/>
        <w:numPr>
          <w:ilvl w:val="0"/>
          <w:numId w:val="34"/>
        </w:numPr>
        <w:ind w:left="0" w:firstLine="0"/>
        <w:contextualSpacing/>
        <w:jc w:val="both"/>
        <w:rPr>
          <w:rFonts w:ascii="Times New Roman" w:hAnsi="Times New Roman"/>
          <w:sz w:val="24"/>
          <w:szCs w:val="24"/>
        </w:rPr>
      </w:pPr>
      <w:r w:rsidRPr="009C149E">
        <w:rPr>
          <w:rFonts w:ascii="Times New Roman" w:hAnsi="Times New Roman"/>
          <w:sz w:val="24"/>
          <w:szCs w:val="24"/>
        </w:rPr>
        <w:t>Nodrošināta sertifikātu pārbaude.</w:t>
      </w:r>
    </w:p>
    <w:p w14:paraId="0E369480" w14:textId="77777777" w:rsidR="009234AF" w:rsidRPr="009C149E" w:rsidRDefault="009234AF" w:rsidP="009234AF">
      <w:pPr>
        <w:pStyle w:val="ListParagraph"/>
        <w:numPr>
          <w:ilvl w:val="0"/>
          <w:numId w:val="34"/>
        </w:numPr>
        <w:ind w:left="0" w:firstLine="0"/>
        <w:contextualSpacing/>
        <w:jc w:val="both"/>
        <w:rPr>
          <w:rFonts w:ascii="Times New Roman" w:hAnsi="Times New Roman"/>
          <w:sz w:val="24"/>
          <w:szCs w:val="24"/>
        </w:rPr>
      </w:pPr>
      <w:r w:rsidRPr="009C149E">
        <w:rPr>
          <w:rFonts w:ascii="Times New Roman" w:hAnsi="Times New Roman"/>
          <w:sz w:val="24"/>
          <w:szCs w:val="24"/>
        </w:rPr>
        <w:t>Nodrošināts atbalsts izsaucēju un servisu autentifikācijai, izmantojot X.509 klientu sertifikātus. X.509 sertifikātiem jābūt spēkā esošiem, ar regulāru derīguma termiņa pārbaudi.</w:t>
      </w:r>
    </w:p>
    <w:p w14:paraId="5EEBA11B" w14:textId="77777777" w:rsidR="009234AF" w:rsidRPr="009C149E" w:rsidRDefault="009234AF" w:rsidP="009234AF">
      <w:pPr>
        <w:pStyle w:val="ListParagraph"/>
        <w:numPr>
          <w:ilvl w:val="0"/>
          <w:numId w:val="34"/>
        </w:numPr>
        <w:ind w:left="0" w:firstLine="0"/>
        <w:contextualSpacing/>
        <w:jc w:val="both"/>
        <w:rPr>
          <w:rFonts w:ascii="Times New Roman" w:hAnsi="Times New Roman"/>
          <w:sz w:val="24"/>
          <w:szCs w:val="24"/>
        </w:rPr>
      </w:pPr>
      <w:r w:rsidRPr="009C149E">
        <w:rPr>
          <w:rFonts w:ascii="Times New Roman" w:hAnsi="Times New Roman"/>
          <w:sz w:val="24"/>
          <w:szCs w:val="24"/>
        </w:rPr>
        <w:t>Gadījumos, kuros tas tiek atzīts par lietderīgu un kurus nosaka VID biznesa prasības, papildus var tikt izmantota datu šifrēšana ziņojumu līmenī ar diviem WS-</w:t>
      </w:r>
      <w:proofErr w:type="spellStart"/>
      <w:r w:rsidRPr="009C149E">
        <w:rPr>
          <w:rFonts w:ascii="Times New Roman" w:hAnsi="Times New Roman"/>
          <w:sz w:val="24"/>
          <w:szCs w:val="24"/>
        </w:rPr>
        <w:t>Security</w:t>
      </w:r>
      <w:proofErr w:type="spellEnd"/>
      <w:r w:rsidRPr="009C149E">
        <w:rPr>
          <w:rFonts w:ascii="Times New Roman" w:hAnsi="Times New Roman"/>
          <w:sz w:val="24"/>
          <w:szCs w:val="24"/>
        </w:rPr>
        <w:t xml:space="preserve"> paplašinājumiem: XML-</w:t>
      </w:r>
      <w:proofErr w:type="spellStart"/>
      <w:r w:rsidRPr="009C149E">
        <w:rPr>
          <w:rFonts w:ascii="Times New Roman" w:hAnsi="Times New Roman"/>
          <w:sz w:val="24"/>
          <w:szCs w:val="24"/>
        </w:rPr>
        <w:t>Encryption</w:t>
      </w:r>
      <w:proofErr w:type="spellEnd"/>
      <w:r w:rsidRPr="009C149E">
        <w:rPr>
          <w:rFonts w:ascii="Times New Roman" w:hAnsi="Times New Roman"/>
          <w:sz w:val="24"/>
          <w:szCs w:val="24"/>
        </w:rPr>
        <w:t xml:space="preserve"> un XML-</w:t>
      </w:r>
      <w:proofErr w:type="spellStart"/>
      <w:r w:rsidRPr="009C149E">
        <w:rPr>
          <w:rFonts w:ascii="Times New Roman" w:hAnsi="Times New Roman"/>
          <w:sz w:val="24"/>
          <w:szCs w:val="24"/>
        </w:rPr>
        <w:t>Signature</w:t>
      </w:r>
      <w:proofErr w:type="spellEnd"/>
      <w:r w:rsidRPr="009C149E">
        <w:rPr>
          <w:rFonts w:ascii="Times New Roman" w:hAnsi="Times New Roman"/>
          <w:sz w:val="24"/>
          <w:szCs w:val="24"/>
        </w:rPr>
        <w:t>.</w:t>
      </w:r>
    </w:p>
    <w:p w14:paraId="31A8A066" w14:textId="77777777" w:rsidR="00CA36E4" w:rsidRDefault="00CA36E4" w:rsidP="009234AF">
      <w:pPr>
        <w:keepNext/>
        <w:tabs>
          <w:tab w:val="right" w:pos="9072"/>
        </w:tabs>
        <w:spacing w:after="120"/>
        <w:ind w:left="0" w:right="0"/>
        <w:jc w:val="both"/>
        <w:rPr>
          <w:b/>
          <w:sz w:val="24"/>
        </w:rPr>
      </w:pPr>
    </w:p>
    <w:p w14:paraId="109061E7" w14:textId="6C19B7AF" w:rsidR="009234AF" w:rsidRPr="009C149E" w:rsidRDefault="00323DF2" w:rsidP="009234AF">
      <w:pPr>
        <w:keepNext/>
        <w:tabs>
          <w:tab w:val="right" w:pos="9072"/>
        </w:tabs>
        <w:spacing w:after="120"/>
        <w:ind w:left="0" w:right="0"/>
        <w:jc w:val="both"/>
        <w:rPr>
          <w:b/>
          <w:bCs/>
          <w:sz w:val="24"/>
        </w:rPr>
      </w:pPr>
      <w:r>
        <w:rPr>
          <w:b/>
          <w:sz w:val="24"/>
        </w:rPr>
        <w:t>5</w:t>
      </w:r>
      <w:r w:rsidR="009234AF" w:rsidRPr="009C149E">
        <w:rPr>
          <w:b/>
          <w:sz w:val="24"/>
        </w:rPr>
        <w:t xml:space="preserve">. </w:t>
      </w:r>
      <w:r w:rsidR="009234AF">
        <w:rPr>
          <w:b/>
          <w:bCs/>
          <w:sz w:val="24"/>
        </w:rPr>
        <w:t>Sistēm</w:t>
      </w:r>
      <w:r>
        <w:rPr>
          <w:b/>
          <w:bCs/>
          <w:sz w:val="24"/>
        </w:rPr>
        <w:t>u</w:t>
      </w:r>
      <w:r w:rsidR="009234AF" w:rsidRPr="009C149E">
        <w:rPr>
          <w:b/>
          <w:bCs/>
          <w:sz w:val="24"/>
        </w:rPr>
        <w:t xml:space="preserve"> atbilstība normatīvajiem aktiem</w:t>
      </w:r>
    </w:p>
    <w:p w14:paraId="0E088D46" w14:textId="2D43444E" w:rsidR="009234AF" w:rsidRPr="009C149E" w:rsidRDefault="009234AF" w:rsidP="009234AF">
      <w:pPr>
        <w:pStyle w:val="ListParagraph"/>
        <w:numPr>
          <w:ilvl w:val="0"/>
          <w:numId w:val="33"/>
        </w:numPr>
        <w:ind w:left="0" w:firstLine="0"/>
        <w:contextualSpacing/>
        <w:jc w:val="both"/>
        <w:rPr>
          <w:rFonts w:ascii="Times New Roman" w:hAnsi="Times New Roman"/>
          <w:sz w:val="24"/>
          <w:szCs w:val="24"/>
        </w:rPr>
      </w:pPr>
      <w:r w:rsidRPr="009C149E">
        <w:rPr>
          <w:rFonts w:ascii="Times New Roman" w:hAnsi="Times New Roman"/>
          <w:sz w:val="24"/>
          <w:szCs w:val="24"/>
        </w:rPr>
        <w:t>L</w:t>
      </w:r>
      <w:r w:rsidR="00323DF2">
        <w:rPr>
          <w:rFonts w:ascii="Times New Roman" w:hAnsi="Times New Roman"/>
          <w:sz w:val="24"/>
          <w:szCs w:val="24"/>
        </w:rPr>
        <w:t>ĪGUMA</w:t>
      </w:r>
      <w:r w:rsidRPr="009C149E">
        <w:rPr>
          <w:rFonts w:ascii="Times New Roman" w:hAnsi="Times New Roman"/>
          <w:sz w:val="24"/>
          <w:szCs w:val="24"/>
        </w:rPr>
        <w:t xml:space="preserve"> darbības laikā ir jānodrošina fizisko personu datu aizsardzības prasības saskaņā ar Eiropas Parlamenta un Padomes regulu (ES) 2016/679 (2016.gada 27.aprīlis) par fizisku personu aizsardzību attiecībā uz personas datu apstādi un šādu datu brīvu apriti;</w:t>
      </w:r>
    </w:p>
    <w:p w14:paraId="79206C4D" w14:textId="77777777" w:rsidR="009234AF" w:rsidRPr="009C149E" w:rsidRDefault="009234AF" w:rsidP="009234AF">
      <w:pPr>
        <w:pStyle w:val="ListParagraph"/>
        <w:numPr>
          <w:ilvl w:val="0"/>
          <w:numId w:val="33"/>
        </w:numPr>
        <w:ind w:left="0" w:firstLine="0"/>
        <w:contextualSpacing/>
        <w:jc w:val="both"/>
        <w:rPr>
          <w:rFonts w:ascii="Times New Roman" w:hAnsi="Times New Roman"/>
          <w:sz w:val="24"/>
          <w:szCs w:val="24"/>
        </w:rPr>
      </w:pPr>
      <w:r w:rsidRPr="009C149E">
        <w:rPr>
          <w:rFonts w:ascii="Times New Roman" w:hAnsi="Times New Roman"/>
          <w:sz w:val="24"/>
          <w:szCs w:val="24"/>
        </w:rPr>
        <w:t>Valsts informācijas sistēmu likums;</w:t>
      </w:r>
    </w:p>
    <w:p w14:paraId="6BE7B6D0" w14:textId="77777777" w:rsidR="009234AF" w:rsidRPr="009C149E" w:rsidRDefault="009234AF" w:rsidP="009234AF">
      <w:pPr>
        <w:pStyle w:val="ListParagraph"/>
        <w:numPr>
          <w:ilvl w:val="0"/>
          <w:numId w:val="33"/>
        </w:numPr>
        <w:ind w:left="0" w:firstLine="0"/>
        <w:contextualSpacing/>
        <w:jc w:val="both"/>
        <w:rPr>
          <w:rFonts w:ascii="Times New Roman" w:hAnsi="Times New Roman"/>
          <w:sz w:val="24"/>
          <w:szCs w:val="24"/>
        </w:rPr>
      </w:pPr>
      <w:r w:rsidRPr="009C149E">
        <w:rPr>
          <w:rFonts w:ascii="Times New Roman" w:hAnsi="Times New Roman"/>
          <w:sz w:val="24"/>
          <w:szCs w:val="24"/>
        </w:rPr>
        <w:t>Elektronisko dokumentu likums;</w:t>
      </w:r>
    </w:p>
    <w:p w14:paraId="335D38AF" w14:textId="77777777" w:rsidR="009234AF" w:rsidRPr="009C149E" w:rsidRDefault="009234AF" w:rsidP="009234AF">
      <w:pPr>
        <w:pStyle w:val="ListParagraph"/>
        <w:numPr>
          <w:ilvl w:val="0"/>
          <w:numId w:val="33"/>
        </w:numPr>
        <w:ind w:left="0" w:firstLine="0"/>
        <w:contextualSpacing/>
        <w:jc w:val="both"/>
        <w:rPr>
          <w:rFonts w:ascii="Times New Roman" w:hAnsi="Times New Roman"/>
          <w:sz w:val="24"/>
          <w:szCs w:val="24"/>
        </w:rPr>
      </w:pPr>
      <w:r w:rsidRPr="009C149E">
        <w:rPr>
          <w:rFonts w:ascii="Times New Roman" w:hAnsi="Times New Roman"/>
          <w:sz w:val="24"/>
          <w:szCs w:val="24"/>
        </w:rPr>
        <w:t xml:space="preserve">Nacionālās </w:t>
      </w:r>
      <w:proofErr w:type="spellStart"/>
      <w:r w:rsidRPr="009C149E">
        <w:rPr>
          <w:rFonts w:ascii="Times New Roman" w:hAnsi="Times New Roman"/>
          <w:sz w:val="24"/>
          <w:szCs w:val="24"/>
        </w:rPr>
        <w:t>kiberdrošības</w:t>
      </w:r>
      <w:proofErr w:type="spellEnd"/>
      <w:r w:rsidRPr="009C149E">
        <w:rPr>
          <w:rFonts w:ascii="Times New Roman" w:hAnsi="Times New Roman"/>
          <w:sz w:val="24"/>
          <w:szCs w:val="24"/>
        </w:rPr>
        <w:t xml:space="preserve"> likums;</w:t>
      </w:r>
    </w:p>
    <w:p w14:paraId="4048ABCB" w14:textId="08A03590" w:rsidR="00F92151" w:rsidRPr="009C149E" w:rsidRDefault="009234AF" w:rsidP="009234AF">
      <w:pPr>
        <w:pStyle w:val="ListParagraph"/>
        <w:numPr>
          <w:ilvl w:val="0"/>
          <w:numId w:val="33"/>
        </w:numPr>
        <w:ind w:left="0" w:firstLine="0"/>
        <w:contextualSpacing/>
        <w:jc w:val="both"/>
        <w:rPr>
          <w:rFonts w:ascii="Times New Roman" w:hAnsi="Times New Roman"/>
          <w:sz w:val="24"/>
          <w:szCs w:val="24"/>
        </w:rPr>
      </w:pPr>
      <w:r w:rsidRPr="009C149E">
        <w:rPr>
          <w:rFonts w:ascii="Times New Roman" w:hAnsi="Times New Roman"/>
          <w:sz w:val="24"/>
          <w:szCs w:val="24"/>
        </w:rPr>
        <w:t>MK noteikumos Nr.</w:t>
      </w:r>
      <w:r w:rsidRPr="009C149E">
        <w:rPr>
          <w:rFonts w:ascii="Times New Roman" w:hAnsi="Times New Roman"/>
          <w:b/>
          <w:bCs/>
          <w:color w:val="414142"/>
          <w:sz w:val="24"/>
          <w:szCs w:val="24"/>
          <w:shd w:val="clear" w:color="auto" w:fill="FFFFFF"/>
        </w:rPr>
        <w:t xml:space="preserve"> </w:t>
      </w:r>
      <w:r w:rsidRPr="00DC6545">
        <w:rPr>
          <w:rFonts w:ascii="Times New Roman" w:hAnsi="Times New Roman"/>
          <w:sz w:val="24"/>
          <w:szCs w:val="24"/>
        </w:rPr>
        <w:t>397</w:t>
      </w:r>
      <w:r w:rsidRPr="00367748">
        <w:rPr>
          <w:rFonts w:ascii="Times New Roman" w:hAnsi="Times New Roman"/>
          <w:sz w:val="24"/>
          <w:szCs w:val="24"/>
        </w:rPr>
        <w:t xml:space="preserve"> </w:t>
      </w:r>
      <w:r w:rsidRPr="009C149E">
        <w:rPr>
          <w:rFonts w:ascii="Times New Roman" w:hAnsi="Times New Roman"/>
          <w:sz w:val="24"/>
          <w:szCs w:val="24"/>
        </w:rPr>
        <w:t xml:space="preserve">minētās prasības; </w:t>
      </w:r>
    </w:p>
    <w:p w14:paraId="07B0FA55" w14:textId="15BA7BF1" w:rsidR="00F620B2" w:rsidRPr="002015DD" w:rsidRDefault="009234AF" w:rsidP="002015DD">
      <w:pPr>
        <w:pStyle w:val="ListParagraph"/>
        <w:numPr>
          <w:ilvl w:val="0"/>
          <w:numId w:val="33"/>
        </w:numPr>
        <w:ind w:left="0" w:firstLine="0"/>
        <w:contextualSpacing/>
        <w:jc w:val="both"/>
      </w:pPr>
      <w:r w:rsidRPr="002015DD">
        <w:rPr>
          <w:rFonts w:ascii="Times New Roman" w:hAnsi="Times New Roman"/>
          <w:sz w:val="24"/>
        </w:rPr>
        <w:t>citos uz informācijas sistēmu drošību attiecināmos normatīvajos aktos</w:t>
      </w:r>
      <w:r w:rsidR="00F92151" w:rsidRPr="002015DD">
        <w:rPr>
          <w:rFonts w:ascii="Times New Roman" w:hAnsi="Times New Roman"/>
          <w:sz w:val="24"/>
        </w:rPr>
        <w:t xml:space="preserve"> </w:t>
      </w:r>
      <w:r w:rsidRPr="002015DD">
        <w:rPr>
          <w:rFonts w:ascii="Times New Roman" w:hAnsi="Times New Roman"/>
          <w:sz w:val="24"/>
        </w:rPr>
        <w:t>iekļautās prasības</w:t>
      </w:r>
      <w:r w:rsidR="00FB54A9" w:rsidRPr="002015DD">
        <w:rPr>
          <w:rFonts w:ascii="Times New Roman" w:hAnsi="Times New Roman"/>
          <w:sz w:val="24"/>
        </w:rPr>
        <w:t>.</w:t>
      </w:r>
      <w:r w:rsidRPr="002015DD">
        <w:rPr>
          <w:rFonts w:ascii="Times New Roman" w:hAnsi="Times New Roman"/>
          <w:sz w:val="24"/>
        </w:rPr>
        <w:t xml:space="preserve"> </w:t>
      </w:r>
    </w:p>
    <w:p w14:paraId="4FE0AB95" w14:textId="77777777" w:rsidR="007F5111" w:rsidRDefault="007F5111" w:rsidP="00F620B2">
      <w:pPr>
        <w:tabs>
          <w:tab w:val="left" w:pos="2190"/>
        </w:tabs>
        <w:ind w:right="-1"/>
        <w:jc w:val="right"/>
      </w:pPr>
    </w:p>
    <w:p w14:paraId="21CE8E82" w14:textId="77777777" w:rsidR="007F5111" w:rsidRDefault="007F5111" w:rsidP="00F620B2">
      <w:pPr>
        <w:tabs>
          <w:tab w:val="left" w:pos="2190"/>
        </w:tabs>
        <w:ind w:right="-1"/>
        <w:jc w:val="right"/>
      </w:pPr>
    </w:p>
    <w:p w14:paraId="5438B22A" w14:textId="77777777" w:rsidR="007F5111" w:rsidRDefault="007F5111" w:rsidP="00F620B2">
      <w:pPr>
        <w:tabs>
          <w:tab w:val="left" w:pos="2190"/>
        </w:tabs>
        <w:ind w:right="-1"/>
        <w:jc w:val="right"/>
      </w:pPr>
    </w:p>
    <w:p w14:paraId="7BFC5D45" w14:textId="47055358" w:rsidR="00E67B57" w:rsidRPr="00263759" w:rsidRDefault="00E67B57" w:rsidP="00E67B57">
      <w:pPr>
        <w:jc w:val="center"/>
        <w:rPr>
          <w:sz w:val="16"/>
          <w:szCs w:val="16"/>
          <w:lang w:eastAsia="lv-LV"/>
        </w:rPr>
      </w:pPr>
      <w:r w:rsidRPr="00D250B6">
        <w:rPr>
          <w:sz w:val="16"/>
          <w:szCs w:val="16"/>
        </w:rPr>
        <w:t>*</w:t>
      </w:r>
      <w:r w:rsidRPr="00263759">
        <w:rPr>
          <w:sz w:val="16"/>
          <w:szCs w:val="16"/>
          <w:lang w:eastAsia="lv-LV"/>
        </w:rPr>
        <w:t>DOKUMENTS IR PARAKSTĪTS ELEKTRONISKI</w:t>
      </w:r>
    </w:p>
    <w:p w14:paraId="1B931B07" w14:textId="77777777" w:rsidR="00E67B57" w:rsidRPr="007916E4" w:rsidRDefault="00E67B57" w:rsidP="00E67B57">
      <w:pPr>
        <w:keepNext/>
        <w:jc w:val="center"/>
        <w:rPr>
          <w:sz w:val="22"/>
          <w:szCs w:val="22"/>
          <w:lang w:eastAsia="lv-LV"/>
        </w:rPr>
      </w:pPr>
      <w:r w:rsidRPr="00263759">
        <w:rPr>
          <w:sz w:val="16"/>
          <w:szCs w:val="16"/>
          <w:lang w:eastAsia="lv-LV"/>
        </w:rPr>
        <w:t>AR DROŠU ELEKTRONISKO PARAKSTU UN SATUR LAIKA ZĪMOGU</w:t>
      </w:r>
    </w:p>
    <w:p w14:paraId="6F55D490" w14:textId="77777777" w:rsidR="00E67B57" w:rsidRPr="008A2CFA" w:rsidRDefault="00E67B57" w:rsidP="002015DD">
      <w:pPr>
        <w:tabs>
          <w:tab w:val="left" w:pos="2190"/>
        </w:tabs>
        <w:ind w:right="-1"/>
        <w:jc w:val="right"/>
      </w:pPr>
    </w:p>
    <w:sectPr w:rsidR="00E67B57" w:rsidRPr="008A2CFA" w:rsidSect="00D66C99">
      <w:headerReference w:type="even" r:id="rId18"/>
      <w:headerReference w:type="default" r:id="rId19"/>
      <w:footerReference w:type="default" r:id="rId20"/>
      <w:pgSz w:w="11906" w:h="16838" w:code="9"/>
      <w:pgMar w:top="993"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3790D" w14:textId="77777777" w:rsidR="00964A76" w:rsidRDefault="00964A76">
      <w:r>
        <w:separator/>
      </w:r>
    </w:p>
  </w:endnote>
  <w:endnote w:type="continuationSeparator" w:id="0">
    <w:p w14:paraId="4A0F72A3" w14:textId="77777777" w:rsidR="00964A76" w:rsidRDefault="00964A76">
      <w:r>
        <w:continuationSeparator/>
      </w:r>
    </w:p>
  </w:endnote>
  <w:endnote w:type="continuationNotice" w:id="1">
    <w:p w14:paraId="1BD5B31B" w14:textId="77777777" w:rsidR="00964A76" w:rsidRDefault="00964A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0702E" w14:textId="77777777" w:rsidR="00B67B8E" w:rsidRDefault="00B67B8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776C4FAD" w14:textId="77777777" w:rsidR="00B67B8E" w:rsidRDefault="00B67B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607C6" w14:textId="77777777" w:rsidR="00B67B8E" w:rsidRDefault="00B67B8E">
    <w:pPr>
      <w:pStyle w:val="Footer"/>
      <w:jc w:val="center"/>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E89B0" w14:textId="77777777" w:rsidR="00B67B8E" w:rsidRPr="00662920" w:rsidRDefault="00B67B8E">
    <w:pPr>
      <w:pStyle w:val="Footer"/>
      <w:jc w:val="center"/>
      <w:rPr>
        <w:sz w:val="24"/>
      </w:rPr>
    </w:pPr>
  </w:p>
  <w:p w14:paraId="6D14F4E2" w14:textId="77777777" w:rsidR="00B67B8E" w:rsidRDefault="00B67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FDCD3" w14:textId="77777777" w:rsidR="00964A76" w:rsidRDefault="00964A76">
      <w:r>
        <w:separator/>
      </w:r>
    </w:p>
  </w:footnote>
  <w:footnote w:type="continuationSeparator" w:id="0">
    <w:p w14:paraId="7AA15681" w14:textId="77777777" w:rsidR="00964A76" w:rsidRDefault="00964A76">
      <w:r>
        <w:continuationSeparator/>
      </w:r>
    </w:p>
  </w:footnote>
  <w:footnote w:type="continuationNotice" w:id="1">
    <w:p w14:paraId="5193FC0E" w14:textId="77777777" w:rsidR="00964A76" w:rsidRDefault="00964A76"/>
  </w:footnote>
  <w:footnote w:id="2">
    <w:p w14:paraId="7A6E6B54" w14:textId="77777777" w:rsidR="00FC6577" w:rsidRDefault="00FC6577" w:rsidP="00FC6577">
      <w:pPr>
        <w:pStyle w:val="FootnoteText"/>
        <w:jc w:val="both"/>
      </w:pPr>
      <w:r>
        <w:rPr>
          <w:rStyle w:val="FootnoteReference"/>
          <w:rFonts w:eastAsiaTheme="majorEastAsia"/>
        </w:rPr>
        <w:footnoteRef/>
      </w:r>
      <w:r>
        <w:t xml:space="preserve"> </w:t>
      </w:r>
      <w:hyperlink r:id="rId1" w:history="1">
        <w:r w:rsidRPr="0062152D">
          <w:rPr>
            <w:rStyle w:val="Hyperlink"/>
          </w:rPr>
          <w:t>EIROPAS PARLAMENTA UN PADOMES REGULA (ES) 2016/ 679 - (2016. gada 27. aprīlis) - par fizisku personu aizsardzību attiecībā uz personas datu apstrādi un šādu datu brīvu apriti un ar ko atceļ Direktīvu 95/ 46/ EK (Vispārīgā datu aizsardzības regula)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DF0C4" w14:textId="77777777" w:rsidR="00B67B8E" w:rsidRDefault="00B67B8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BA67B3" w14:textId="77777777" w:rsidR="00B67B8E" w:rsidRDefault="00B67B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FB37A" w14:textId="77777777" w:rsidR="00B67B8E" w:rsidRDefault="00B67B8E">
    <w:pPr>
      <w:pStyle w:val="Header"/>
      <w:framePr w:wrap="around" w:vAnchor="text" w:hAnchor="margin" w:xAlign="center"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noProof/>
        <w:sz w:val="20"/>
      </w:rPr>
      <w:t>7</w:t>
    </w:r>
    <w:r>
      <w:rPr>
        <w:rStyle w:val="PageNumber"/>
        <w:sz w:val="20"/>
      </w:rPr>
      <w:fldChar w:fldCharType="end"/>
    </w:r>
  </w:p>
  <w:p w14:paraId="6295542B" w14:textId="77777777" w:rsidR="00B67B8E" w:rsidRPr="00710380" w:rsidRDefault="00B67B8E">
    <w:pPr>
      <w:pStyle w:val="Head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78291" w14:textId="77777777" w:rsidR="00B67B8E" w:rsidRDefault="00B67B8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0C8CC7F" w14:textId="77777777" w:rsidR="00B67B8E" w:rsidRDefault="00B67B8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1206098"/>
      <w:docPartObj>
        <w:docPartGallery w:val="Page Numbers (Top of Page)"/>
        <w:docPartUnique/>
      </w:docPartObj>
    </w:sdtPr>
    <w:sdtEndPr>
      <w:rPr>
        <w:noProof/>
      </w:rPr>
    </w:sdtEndPr>
    <w:sdtContent>
      <w:p w14:paraId="3B04FB78" w14:textId="77777777" w:rsidR="00B67B8E" w:rsidRDefault="00B67B8E" w:rsidP="00710380">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10</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599"/>
    <w:multiLevelType w:val="multilevel"/>
    <w:tmpl w:val="28AE0A4E"/>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877"/>
        </w:tabs>
        <w:ind w:left="877" w:hanging="735"/>
      </w:pPr>
      <w:rPr>
        <w:rFonts w:cs="Times New Roman" w:hint="default"/>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64F41F6"/>
    <w:multiLevelType w:val="hybridMultilevel"/>
    <w:tmpl w:val="6696E5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1">
    <w:nsid w:val="0ECB3F0E"/>
    <w:multiLevelType w:val="multilevel"/>
    <w:tmpl w:val="4EBC061A"/>
    <w:lvl w:ilvl="0">
      <w:start w:val="1"/>
      <w:numFmt w:val="decimal"/>
      <w:lvlText w:val="%1."/>
      <w:lvlJc w:val="left"/>
      <w:pPr>
        <w:ind w:left="360" w:hanging="360"/>
      </w:pPr>
      <w:rPr>
        <w:rFonts w:hint="default"/>
      </w:rPr>
    </w:lvl>
    <w:lvl w:ilvl="1">
      <w:start w:val="1"/>
      <w:numFmt w:val="decimal"/>
      <w:lvlText w:val="%1.%2."/>
      <w:lvlJc w:val="left"/>
      <w:pPr>
        <w:ind w:left="390" w:hanging="360"/>
      </w:pPr>
      <w:rPr>
        <w:rFonts w:ascii="Times New Roman" w:hAnsi="Times New Roman" w:cs="Times New Roman" w:hint="default"/>
      </w:rPr>
    </w:lvl>
    <w:lvl w:ilvl="2">
      <w:start w:val="1"/>
      <w:numFmt w:val="decimal"/>
      <w:lvlText w:val="%1.%2.%3."/>
      <w:lvlJc w:val="left"/>
      <w:pPr>
        <w:ind w:left="780" w:hanging="720"/>
      </w:pPr>
      <w:rPr>
        <w:rFonts w:hint="default"/>
      </w:rPr>
    </w:lvl>
    <w:lvl w:ilvl="3">
      <w:start w:val="1"/>
      <w:numFmt w:val="decimal"/>
      <w:pStyle w:val="HeadingJ1"/>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3" w15:restartNumberingAfterBreak="0">
    <w:nsid w:val="130673EC"/>
    <w:multiLevelType w:val="hybridMultilevel"/>
    <w:tmpl w:val="BBF2CB7E"/>
    <w:lvl w:ilvl="0" w:tplc="A88800E6">
      <w:numFmt w:val="bullet"/>
      <w:lvlText w:val="-"/>
      <w:lvlJc w:val="left"/>
      <w:pPr>
        <w:ind w:left="644" w:hanging="360"/>
      </w:pPr>
      <w:rPr>
        <w:rFonts w:ascii="Times New Roman" w:eastAsia="Times New Roman"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4" w15:restartNumberingAfterBreak="0">
    <w:nsid w:val="13170F51"/>
    <w:multiLevelType w:val="hybridMultilevel"/>
    <w:tmpl w:val="167272C6"/>
    <w:lvl w:ilvl="0" w:tplc="04260001">
      <w:start w:val="1"/>
      <w:numFmt w:val="bullet"/>
      <w:lvlText w:val=""/>
      <w:lvlJc w:val="left"/>
      <w:pPr>
        <w:ind w:left="2771" w:hanging="360"/>
      </w:pPr>
      <w:rPr>
        <w:rFonts w:ascii="Symbol" w:hAnsi="Symbol" w:hint="default"/>
      </w:rPr>
    </w:lvl>
    <w:lvl w:ilvl="1" w:tplc="04260003" w:tentative="1">
      <w:start w:val="1"/>
      <w:numFmt w:val="bullet"/>
      <w:lvlText w:val="o"/>
      <w:lvlJc w:val="left"/>
      <w:pPr>
        <w:ind w:left="3491" w:hanging="360"/>
      </w:pPr>
      <w:rPr>
        <w:rFonts w:ascii="Courier New" w:hAnsi="Courier New" w:cs="Courier New" w:hint="default"/>
      </w:rPr>
    </w:lvl>
    <w:lvl w:ilvl="2" w:tplc="04260005" w:tentative="1">
      <w:start w:val="1"/>
      <w:numFmt w:val="bullet"/>
      <w:lvlText w:val=""/>
      <w:lvlJc w:val="left"/>
      <w:pPr>
        <w:ind w:left="4211" w:hanging="360"/>
      </w:pPr>
      <w:rPr>
        <w:rFonts w:ascii="Wingdings" w:hAnsi="Wingdings" w:hint="default"/>
      </w:rPr>
    </w:lvl>
    <w:lvl w:ilvl="3" w:tplc="04260001" w:tentative="1">
      <w:start w:val="1"/>
      <w:numFmt w:val="bullet"/>
      <w:lvlText w:val=""/>
      <w:lvlJc w:val="left"/>
      <w:pPr>
        <w:ind w:left="4931" w:hanging="360"/>
      </w:pPr>
      <w:rPr>
        <w:rFonts w:ascii="Symbol" w:hAnsi="Symbol" w:hint="default"/>
      </w:rPr>
    </w:lvl>
    <w:lvl w:ilvl="4" w:tplc="04260003" w:tentative="1">
      <w:start w:val="1"/>
      <w:numFmt w:val="bullet"/>
      <w:lvlText w:val="o"/>
      <w:lvlJc w:val="left"/>
      <w:pPr>
        <w:ind w:left="5651" w:hanging="360"/>
      </w:pPr>
      <w:rPr>
        <w:rFonts w:ascii="Courier New" w:hAnsi="Courier New" w:cs="Courier New" w:hint="default"/>
      </w:rPr>
    </w:lvl>
    <w:lvl w:ilvl="5" w:tplc="04260005" w:tentative="1">
      <w:start w:val="1"/>
      <w:numFmt w:val="bullet"/>
      <w:lvlText w:val=""/>
      <w:lvlJc w:val="left"/>
      <w:pPr>
        <w:ind w:left="6371" w:hanging="360"/>
      </w:pPr>
      <w:rPr>
        <w:rFonts w:ascii="Wingdings" w:hAnsi="Wingdings" w:hint="default"/>
      </w:rPr>
    </w:lvl>
    <w:lvl w:ilvl="6" w:tplc="04260001" w:tentative="1">
      <w:start w:val="1"/>
      <w:numFmt w:val="bullet"/>
      <w:lvlText w:val=""/>
      <w:lvlJc w:val="left"/>
      <w:pPr>
        <w:ind w:left="7091" w:hanging="360"/>
      </w:pPr>
      <w:rPr>
        <w:rFonts w:ascii="Symbol" w:hAnsi="Symbol" w:hint="default"/>
      </w:rPr>
    </w:lvl>
    <w:lvl w:ilvl="7" w:tplc="04260003" w:tentative="1">
      <w:start w:val="1"/>
      <w:numFmt w:val="bullet"/>
      <w:lvlText w:val="o"/>
      <w:lvlJc w:val="left"/>
      <w:pPr>
        <w:ind w:left="7811" w:hanging="360"/>
      </w:pPr>
      <w:rPr>
        <w:rFonts w:ascii="Courier New" w:hAnsi="Courier New" w:cs="Courier New" w:hint="default"/>
      </w:rPr>
    </w:lvl>
    <w:lvl w:ilvl="8" w:tplc="04260005" w:tentative="1">
      <w:start w:val="1"/>
      <w:numFmt w:val="bullet"/>
      <w:lvlText w:val=""/>
      <w:lvlJc w:val="left"/>
      <w:pPr>
        <w:ind w:left="8531" w:hanging="360"/>
      </w:pPr>
      <w:rPr>
        <w:rFonts w:ascii="Wingdings" w:hAnsi="Wingdings" w:hint="default"/>
      </w:rPr>
    </w:lvl>
  </w:abstractNum>
  <w:abstractNum w:abstractNumId="5" w15:restartNumberingAfterBreak="0">
    <w:nsid w:val="15BF07C6"/>
    <w:multiLevelType w:val="multilevel"/>
    <w:tmpl w:val="421C951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i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3F2E49"/>
    <w:multiLevelType w:val="multilevel"/>
    <w:tmpl w:val="BC6E4F94"/>
    <w:lvl w:ilvl="0">
      <w:start w:val="9"/>
      <w:numFmt w:val="decimal"/>
      <w:lvlText w:val="%1."/>
      <w:lvlJc w:val="left"/>
      <w:pPr>
        <w:ind w:left="660" w:hanging="660"/>
      </w:pPr>
      <w:rPr>
        <w:rFonts w:hint="default"/>
      </w:rPr>
    </w:lvl>
    <w:lvl w:ilvl="1">
      <w:start w:val="11"/>
      <w:numFmt w:val="decimal"/>
      <w:lvlText w:val="%1.%2."/>
      <w:lvlJc w:val="left"/>
      <w:pPr>
        <w:ind w:left="1369" w:hanging="660"/>
      </w:pPr>
      <w:rPr>
        <w:rFonts w:hint="default"/>
      </w:rPr>
    </w:lvl>
    <w:lvl w:ilvl="2">
      <w:start w:val="3"/>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74572A7"/>
    <w:multiLevelType w:val="hybridMultilevel"/>
    <w:tmpl w:val="EFD8B4CC"/>
    <w:lvl w:ilvl="0" w:tplc="0C9652AC">
      <w:numFmt w:val="bullet"/>
      <w:lvlText w:val=""/>
      <w:lvlJc w:val="left"/>
      <w:pPr>
        <w:ind w:left="785" w:hanging="360"/>
      </w:pPr>
      <w:rPr>
        <w:rFonts w:ascii="Symbol" w:eastAsia="Times New Roman" w:hAnsi="Symbol" w:cs="Times New Roman" w:hint="default"/>
      </w:rPr>
    </w:lvl>
    <w:lvl w:ilvl="1" w:tplc="04260003" w:tentative="1">
      <w:start w:val="1"/>
      <w:numFmt w:val="bullet"/>
      <w:lvlText w:val="o"/>
      <w:lvlJc w:val="left"/>
      <w:pPr>
        <w:ind w:left="1505" w:hanging="360"/>
      </w:pPr>
      <w:rPr>
        <w:rFonts w:ascii="Courier New" w:hAnsi="Courier New" w:cs="Courier New" w:hint="default"/>
      </w:rPr>
    </w:lvl>
    <w:lvl w:ilvl="2" w:tplc="04260005" w:tentative="1">
      <w:start w:val="1"/>
      <w:numFmt w:val="bullet"/>
      <w:lvlText w:val=""/>
      <w:lvlJc w:val="left"/>
      <w:pPr>
        <w:ind w:left="2225" w:hanging="360"/>
      </w:pPr>
      <w:rPr>
        <w:rFonts w:ascii="Wingdings" w:hAnsi="Wingdings" w:hint="default"/>
      </w:rPr>
    </w:lvl>
    <w:lvl w:ilvl="3" w:tplc="04260001" w:tentative="1">
      <w:start w:val="1"/>
      <w:numFmt w:val="bullet"/>
      <w:lvlText w:val=""/>
      <w:lvlJc w:val="left"/>
      <w:pPr>
        <w:ind w:left="2945" w:hanging="360"/>
      </w:pPr>
      <w:rPr>
        <w:rFonts w:ascii="Symbol" w:hAnsi="Symbol" w:hint="default"/>
      </w:rPr>
    </w:lvl>
    <w:lvl w:ilvl="4" w:tplc="04260003" w:tentative="1">
      <w:start w:val="1"/>
      <w:numFmt w:val="bullet"/>
      <w:lvlText w:val="o"/>
      <w:lvlJc w:val="left"/>
      <w:pPr>
        <w:ind w:left="3665" w:hanging="360"/>
      </w:pPr>
      <w:rPr>
        <w:rFonts w:ascii="Courier New" w:hAnsi="Courier New" w:cs="Courier New" w:hint="default"/>
      </w:rPr>
    </w:lvl>
    <w:lvl w:ilvl="5" w:tplc="04260005" w:tentative="1">
      <w:start w:val="1"/>
      <w:numFmt w:val="bullet"/>
      <w:lvlText w:val=""/>
      <w:lvlJc w:val="left"/>
      <w:pPr>
        <w:ind w:left="4385" w:hanging="360"/>
      </w:pPr>
      <w:rPr>
        <w:rFonts w:ascii="Wingdings" w:hAnsi="Wingdings" w:hint="default"/>
      </w:rPr>
    </w:lvl>
    <w:lvl w:ilvl="6" w:tplc="04260001" w:tentative="1">
      <w:start w:val="1"/>
      <w:numFmt w:val="bullet"/>
      <w:lvlText w:val=""/>
      <w:lvlJc w:val="left"/>
      <w:pPr>
        <w:ind w:left="5105" w:hanging="360"/>
      </w:pPr>
      <w:rPr>
        <w:rFonts w:ascii="Symbol" w:hAnsi="Symbol" w:hint="default"/>
      </w:rPr>
    </w:lvl>
    <w:lvl w:ilvl="7" w:tplc="04260003" w:tentative="1">
      <w:start w:val="1"/>
      <w:numFmt w:val="bullet"/>
      <w:lvlText w:val="o"/>
      <w:lvlJc w:val="left"/>
      <w:pPr>
        <w:ind w:left="5825" w:hanging="360"/>
      </w:pPr>
      <w:rPr>
        <w:rFonts w:ascii="Courier New" w:hAnsi="Courier New" w:cs="Courier New" w:hint="default"/>
      </w:rPr>
    </w:lvl>
    <w:lvl w:ilvl="8" w:tplc="04260005" w:tentative="1">
      <w:start w:val="1"/>
      <w:numFmt w:val="bullet"/>
      <w:lvlText w:val=""/>
      <w:lvlJc w:val="left"/>
      <w:pPr>
        <w:ind w:left="6545" w:hanging="360"/>
      </w:pPr>
      <w:rPr>
        <w:rFonts w:ascii="Wingdings" w:hAnsi="Wingdings" w:hint="default"/>
      </w:rPr>
    </w:lvl>
  </w:abstractNum>
  <w:abstractNum w:abstractNumId="8" w15:restartNumberingAfterBreak="0">
    <w:nsid w:val="189C4800"/>
    <w:multiLevelType w:val="hybridMultilevel"/>
    <w:tmpl w:val="83B8BA8E"/>
    <w:lvl w:ilvl="0" w:tplc="DAEEA018">
      <w:numFmt w:val="bullet"/>
      <w:lvlText w:val="-"/>
      <w:lvlJc w:val="left"/>
      <w:pPr>
        <w:ind w:left="720" w:hanging="360"/>
      </w:pPr>
      <w:rPr>
        <w:rFonts w:ascii="Times New Roman" w:eastAsia="Times New Roman" w:hAnsi="Times New Roman" w:cs="Times New Roman" w:hint="default"/>
      </w:rPr>
    </w:lvl>
    <w:lvl w:ilvl="1" w:tplc="3B46702C" w:tentative="1">
      <w:start w:val="1"/>
      <w:numFmt w:val="bullet"/>
      <w:lvlText w:val="o"/>
      <w:lvlJc w:val="left"/>
      <w:pPr>
        <w:ind w:left="1440" w:hanging="360"/>
      </w:pPr>
      <w:rPr>
        <w:rFonts w:ascii="Courier New" w:hAnsi="Courier New" w:cs="Courier New" w:hint="default"/>
      </w:rPr>
    </w:lvl>
    <w:lvl w:ilvl="2" w:tplc="CCCC4614" w:tentative="1">
      <w:start w:val="1"/>
      <w:numFmt w:val="bullet"/>
      <w:lvlText w:val=""/>
      <w:lvlJc w:val="left"/>
      <w:pPr>
        <w:ind w:left="2160" w:hanging="360"/>
      </w:pPr>
      <w:rPr>
        <w:rFonts w:ascii="Wingdings" w:hAnsi="Wingdings" w:hint="default"/>
      </w:rPr>
    </w:lvl>
    <w:lvl w:ilvl="3" w:tplc="CA5E134C" w:tentative="1">
      <w:start w:val="1"/>
      <w:numFmt w:val="bullet"/>
      <w:lvlText w:val=""/>
      <w:lvlJc w:val="left"/>
      <w:pPr>
        <w:ind w:left="2880" w:hanging="360"/>
      </w:pPr>
      <w:rPr>
        <w:rFonts w:ascii="Symbol" w:hAnsi="Symbol" w:hint="default"/>
      </w:rPr>
    </w:lvl>
    <w:lvl w:ilvl="4" w:tplc="A1048524" w:tentative="1">
      <w:start w:val="1"/>
      <w:numFmt w:val="bullet"/>
      <w:lvlText w:val="o"/>
      <w:lvlJc w:val="left"/>
      <w:pPr>
        <w:ind w:left="3600" w:hanging="360"/>
      </w:pPr>
      <w:rPr>
        <w:rFonts w:ascii="Courier New" w:hAnsi="Courier New" w:cs="Courier New" w:hint="default"/>
      </w:rPr>
    </w:lvl>
    <w:lvl w:ilvl="5" w:tplc="53B0E554" w:tentative="1">
      <w:start w:val="1"/>
      <w:numFmt w:val="bullet"/>
      <w:lvlText w:val=""/>
      <w:lvlJc w:val="left"/>
      <w:pPr>
        <w:ind w:left="4320" w:hanging="360"/>
      </w:pPr>
      <w:rPr>
        <w:rFonts w:ascii="Wingdings" w:hAnsi="Wingdings" w:hint="default"/>
      </w:rPr>
    </w:lvl>
    <w:lvl w:ilvl="6" w:tplc="837230B8" w:tentative="1">
      <w:start w:val="1"/>
      <w:numFmt w:val="bullet"/>
      <w:lvlText w:val=""/>
      <w:lvlJc w:val="left"/>
      <w:pPr>
        <w:ind w:left="5040" w:hanging="360"/>
      </w:pPr>
      <w:rPr>
        <w:rFonts w:ascii="Symbol" w:hAnsi="Symbol" w:hint="default"/>
      </w:rPr>
    </w:lvl>
    <w:lvl w:ilvl="7" w:tplc="89D05334" w:tentative="1">
      <w:start w:val="1"/>
      <w:numFmt w:val="bullet"/>
      <w:lvlText w:val="o"/>
      <w:lvlJc w:val="left"/>
      <w:pPr>
        <w:ind w:left="5760" w:hanging="360"/>
      </w:pPr>
      <w:rPr>
        <w:rFonts w:ascii="Courier New" w:hAnsi="Courier New" w:cs="Courier New" w:hint="default"/>
      </w:rPr>
    </w:lvl>
    <w:lvl w:ilvl="8" w:tplc="4B28A738" w:tentative="1">
      <w:start w:val="1"/>
      <w:numFmt w:val="bullet"/>
      <w:lvlText w:val=""/>
      <w:lvlJc w:val="left"/>
      <w:pPr>
        <w:ind w:left="6480" w:hanging="360"/>
      </w:pPr>
      <w:rPr>
        <w:rFonts w:ascii="Wingdings" w:hAnsi="Wingdings" w:hint="default"/>
      </w:rPr>
    </w:lvl>
  </w:abstractNum>
  <w:abstractNum w:abstractNumId="9" w15:restartNumberingAfterBreak="1">
    <w:nsid w:val="18BA5E35"/>
    <w:multiLevelType w:val="multilevel"/>
    <w:tmpl w:val="38C433E8"/>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color w:val="000000"/>
      </w:rPr>
    </w:lvl>
    <w:lvl w:ilvl="2">
      <w:start w:val="1"/>
      <w:numFmt w:val="decimal"/>
      <w:isLgl/>
      <w:lvlText w:val="%1.%2.%3."/>
      <w:lvlJc w:val="left"/>
      <w:pPr>
        <w:ind w:left="1571" w:hanging="720"/>
      </w:pPr>
      <w:rPr>
        <w:rFonts w:hint="default"/>
        <w:b/>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0" w15:restartNumberingAfterBreak="1">
    <w:nsid w:val="1E777EA3"/>
    <w:multiLevelType w:val="multilevel"/>
    <w:tmpl w:val="0E52E08E"/>
    <w:lvl w:ilvl="0">
      <w:start w:val="9"/>
      <w:numFmt w:val="decimal"/>
      <w:lvlText w:val="%1."/>
      <w:lvlJc w:val="left"/>
      <w:pPr>
        <w:ind w:left="720" w:hanging="720"/>
      </w:pPr>
      <w:rPr>
        <w:rFonts w:hint="default"/>
      </w:rPr>
    </w:lvl>
    <w:lvl w:ilvl="1">
      <w:start w:val="1"/>
      <w:numFmt w:val="decimal"/>
      <w:lvlText w:val="%1.%2."/>
      <w:lvlJc w:val="left"/>
      <w:pPr>
        <w:ind w:left="1004" w:hanging="720"/>
      </w:pPr>
      <w:rPr>
        <w:rFonts w:ascii="Times New Roman" w:hAnsi="Times New Roman" w:cs="Times New Roman" w:hint="default"/>
        <w:b/>
        <w:sz w:val="24"/>
        <w:szCs w:val="24"/>
      </w:rPr>
    </w:lvl>
    <w:lvl w:ilvl="2">
      <w:start w:val="1"/>
      <w:numFmt w:val="decimal"/>
      <w:lvlText w:val="%1.%2.%3."/>
      <w:lvlJc w:val="left"/>
      <w:pPr>
        <w:ind w:left="1004" w:hanging="720"/>
      </w:pPr>
      <w:rPr>
        <w:rFonts w:ascii="Times New Roman" w:hAnsi="Times New Roman" w:cs="Times New Roman" w:hint="default"/>
        <w:b/>
      </w:rPr>
    </w:lvl>
    <w:lvl w:ilvl="3">
      <w:start w:val="1"/>
      <w:numFmt w:val="decimal"/>
      <w:lvlText w:val="%1.%2.%3.%4."/>
      <w:lvlJc w:val="left"/>
      <w:pPr>
        <w:ind w:left="720" w:hanging="720"/>
      </w:pPr>
      <w:rPr>
        <w:rFonts w:ascii="Times New Roman" w:hAnsi="Times New Roman" w:cs="Times New Roman" w:hint="default"/>
        <w:b/>
      </w:rPr>
    </w:lvl>
    <w:lvl w:ilvl="4">
      <w:start w:val="1"/>
      <w:numFmt w:val="decimal"/>
      <w:lvlText w:val="%1.%2.%3.%4.%5."/>
      <w:lvlJc w:val="left"/>
      <w:pPr>
        <w:ind w:left="1080" w:hanging="1080"/>
      </w:pPr>
      <w:rPr>
        <w:rFonts w:ascii="Times New Roman" w:hAnsi="Times New Roman" w:cs="Times New Roman"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2E48EE"/>
    <w:multiLevelType w:val="multilevel"/>
    <w:tmpl w:val="16ECA986"/>
    <w:lvl w:ilvl="0">
      <w:start w:val="1"/>
      <w:numFmt w:val="decimal"/>
      <w:lvlText w:val="%1."/>
      <w:lvlJc w:val="left"/>
      <w:pPr>
        <w:tabs>
          <w:tab w:val="num" w:pos="720"/>
        </w:tabs>
        <w:ind w:left="720" w:hanging="360"/>
      </w:pPr>
      <w:rPr>
        <w:rFonts w:cs="Times New Roman"/>
      </w:rPr>
    </w:lvl>
    <w:lvl w:ilvl="1">
      <w:start w:val="1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09F325B"/>
    <w:multiLevelType w:val="multilevel"/>
    <w:tmpl w:val="38E6183E"/>
    <w:lvl w:ilvl="0">
      <w:start w:val="1"/>
      <w:numFmt w:val="decimal"/>
      <w:lvlText w:val="%1."/>
      <w:lvlJc w:val="left"/>
      <w:pPr>
        <w:ind w:left="1072" w:hanging="360"/>
      </w:pPr>
      <w:rPr>
        <w:rFonts w:hint="default"/>
      </w:rPr>
    </w:lvl>
    <w:lvl w:ilvl="1">
      <w:start w:val="1"/>
      <w:numFmt w:val="decimal"/>
      <w:isLgl/>
      <w:lvlText w:val="%1.%2."/>
      <w:lvlJc w:val="left"/>
      <w:pPr>
        <w:ind w:left="644" w:hanging="360"/>
      </w:pPr>
      <w:rPr>
        <w:rFonts w:ascii="Times New Roman" w:hAnsi="Times New Roman" w:cs="Times New Roman" w:hint="default"/>
        <w:i w:val="0"/>
        <w:iCs w:val="0"/>
        <w:sz w:val="24"/>
        <w:szCs w:val="24"/>
      </w:rPr>
    </w:lvl>
    <w:lvl w:ilvl="2">
      <w:start w:val="1"/>
      <w:numFmt w:val="decimal"/>
      <w:isLgl/>
      <w:lvlText w:val="%1.%2.%3."/>
      <w:lvlJc w:val="left"/>
      <w:pPr>
        <w:ind w:left="1146" w:hanging="720"/>
      </w:pPr>
      <w:rPr>
        <w:rFonts w:hint="default"/>
        <w:b w:val="0"/>
        <w:bCs w:val="0"/>
      </w:rPr>
    </w:lvl>
    <w:lvl w:ilvl="3">
      <w:start w:val="1"/>
      <w:numFmt w:val="decimal"/>
      <w:isLgl/>
      <w:lvlText w:val="%1.%2.%3.%4."/>
      <w:lvlJc w:val="left"/>
      <w:pPr>
        <w:ind w:left="1432" w:hanging="72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2" w:hanging="1080"/>
      </w:pPr>
      <w:rPr>
        <w:rFonts w:hint="default"/>
      </w:rPr>
    </w:lvl>
    <w:lvl w:ilvl="6">
      <w:start w:val="1"/>
      <w:numFmt w:val="decimal"/>
      <w:isLgl/>
      <w:lvlText w:val="%1.%2.%3.%4.%5.%6.%7."/>
      <w:lvlJc w:val="left"/>
      <w:pPr>
        <w:ind w:left="2152" w:hanging="1440"/>
      </w:pPr>
      <w:rPr>
        <w:rFonts w:hint="default"/>
      </w:rPr>
    </w:lvl>
    <w:lvl w:ilvl="7">
      <w:start w:val="1"/>
      <w:numFmt w:val="decimal"/>
      <w:isLgl/>
      <w:lvlText w:val="%1.%2.%3.%4.%5.%6.%7.%8."/>
      <w:lvlJc w:val="left"/>
      <w:pPr>
        <w:ind w:left="2152" w:hanging="1440"/>
      </w:pPr>
      <w:rPr>
        <w:rFonts w:hint="default"/>
      </w:rPr>
    </w:lvl>
    <w:lvl w:ilvl="8">
      <w:start w:val="1"/>
      <w:numFmt w:val="decimal"/>
      <w:isLgl/>
      <w:lvlText w:val="%1.%2.%3.%4.%5.%6.%7.%8.%9."/>
      <w:lvlJc w:val="left"/>
      <w:pPr>
        <w:ind w:left="2512" w:hanging="1800"/>
      </w:pPr>
      <w:rPr>
        <w:rFonts w:hint="default"/>
      </w:rPr>
    </w:lvl>
  </w:abstractNum>
  <w:abstractNum w:abstractNumId="13" w15:restartNumberingAfterBreak="0">
    <w:nsid w:val="232570E5"/>
    <w:multiLevelType w:val="multilevel"/>
    <w:tmpl w:val="E722ACFE"/>
    <w:lvl w:ilvl="0">
      <w:start w:val="1"/>
      <w:numFmt w:val="decimal"/>
      <w:lvlText w:val="%1."/>
      <w:lvlJc w:val="left"/>
      <w:pPr>
        <w:ind w:left="360" w:hanging="360"/>
      </w:pPr>
      <w:rPr>
        <w:rFonts w:hint="default"/>
        <w:b/>
        <w:sz w:val="24"/>
        <w:szCs w:val="24"/>
      </w:rPr>
    </w:lvl>
    <w:lvl w:ilvl="1">
      <w:start w:val="1"/>
      <w:numFmt w:val="decimal"/>
      <w:lvlText w:val="%1.%2."/>
      <w:lvlJc w:val="left"/>
      <w:pPr>
        <w:ind w:left="360" w:hanging="360"/>
      </w:pPr>
      <w:rPr>
        <w:rFonts w:hint="default"/>
        <w:b w:val="0"/>
        <w:i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2067FC"/>
    <w:multiLevelType w:val="multilevel"/>
    <w:tmpl w:val="1CFC5D46"/>
    <w:lvl w:ilvl="0">
      <w:start w:val="6"/>
      <w:numFmt w:val="decimal"/>
      <w:lvlText w:val="%1."/>
      <w:lvlJc w:val="left"/>
      <w:pPr>
        <w:ind w:left="360" w:hanging="360"/>
      </w:pPr>
      <w:rPr>
        <w:rFonts w:hint="default"/>
        <w:i w:val="0"/>
        <w:color w:val="auto"/>
      </w:rPr>
    </w:lvl>
    <w:lvl w:ilvl="1">
      <w:start w:val="9"/>
      <w:numFmt w:val="decimal"/>
      <w:lvlText w:val="%1.%2."/>
      <w:lvlJc w:val="left"/>
      <w:pPr>
        <w:ind w:left="360" w:hanging="360"/>
      </w:pPr>
      <w:rPr>
        <w:rFonts w:hint="default"/>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15" w15:restartNumberingAfterBreak="0">
    <w:nsid w:val="2ACA471B"/>
    <w:multiLevelType w:val="hybridMultilevel"/>
    <w:tmpl w:val="34AAB2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0E86561"/>
    <w:multiLevelType w:val="hybridMultilevel"/>
    <w:tmpl w:val="C78CBE76"/>
    <w:lvl w:ilvl="0" w:tplc="BB1254E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7FB6346"/>
    <w:multiLevelType w:val="multilevel"/>
    <w:tmpl w:val="25987A62"/>
    <w:lvl w:ilvl="0">
      <w:start w:val="4"/>
      <w:numFmt w:val="decimal"/>
      <w:lvlText w:val="%1."/>
      <w:lvlJc w:val="left"/>
      <w:pPr>
        <w:ind w:left="840" w:hanging="840"/>
      </w:pPr>
      <w:rPr>
        <w:rFonts w:hint="default"/>
        <w:color w:val="000000"/>
      </w:rPr>
    </w:lvl>
    <w:lvl w:ilvl="1">
      <w:start w:val="17"/>
      <w:numFmt w:val="decimal"/>
      <w:lvlText w:val="%1.%2."/>
      <w:lvlJc w:val="left"/>
      <w:pPr>
        <w:ind w:left="840" w:hanging="840"/>
      </w:pPr>
      <w:rPr>
        <w:rFonts w:hint="default"/>
        <w:b w:val="0"/>
        <w:bCs w:val="0"/>
        <w:color w:val="000000"/>
        <w:sz w:val="24"/>
        <w:szCs w:val="24"/>
      </w:rPr>
    </w:lvl>
    <w:lvl w:ilvl="2">
      <w:start w:val="1"/>
      <w:numFmt w:val="decimal"/>
      <w:lvlText w:val="%1.%2.%3."/>
      <w:lvlJc w:val="left"/>
      <w:pPr>
        <w:ind w:left="840" w:hanging="840"/>
      </w:pPr>
      <w:rPr>
        <w:rFonts w:hint="default"/>
        <w:color w:val="000000"/>
      </w:rPr>
    </w:lvl>
    <w:lvl w:ilvl="3">
      <w:start w:val="1"/>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8" w15:restartNumberingAfterBreak="0">
    <w:nsid w:val="3CD03039"/>
    <w:multiLevelType w:val="multilevel"/>
    <w:tmpl w:val="B3D0C5FC"/>
    <w:lvl w:ilvl="0">
      <w:start w:val="4"/>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1004" w:hanging="720"/>
      </w:pPr>
      <w:rPr>
        <w:rFonts w:ascii="Times New Roman" w:hAnsi="Times New Roman" w:cs="Times New Roman" w:hint="default"/>
        <w:b/>
      </w:rPr>
    </w:lvl>
    <w:lvl w:ilvl="3">
      <w:start w:val="1"/>
      <w:numFmt w:val="decimal"/>
      <w:lvlText w:val="%1.%2.%3.%4."/>
      <w:lvlJc w:val="left"/>
      <w:pPr>
        <w:ind w:left="1146" w:hanging="720"/>
      </w:pPr>
      <w:rPr>
        <w:rFonts w:ascii="Times New Roman" w:hAnsi="Times New Roman" w:cs="Times New Roman" w:hint="default"/>
        <w:b/>
        <w:bCs/>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19" w15:restartNumberingAfterBreak="0">
    <w:nsid w:val="411C0DE3"/>
    <w:multiLevelType w:val="multilevel"/>
    <w:tmpl w:val="82B87000"/>
    <w:lvl w:ilvl="0">
      <w:start w:val="1"/>
      <w:numFmt w:val="decimal"/>
      <w:lvlText w:val="%1."/>
      <w:lvlJc w:val="left"/>
      <w:pPr>
        <w:tabs>
          <w:tab w:val="num" w:pos="780"/>
        </w:tabs>
        <w:ind w:left="780" w:hanging="360"/>
      </w:pPr>
      <w:rPr>
        <w:rFonts w:cs="Times New Roman"/>
      </w:rPr>
    </w:lvl>
    <w:lvl w:ilvl="1">
      <w:start w:val="1"/>
      <w:numFmt w:val="decimal"/>
      <w:isLgl/>
      <w:lvlText w:val="%1.%2."/>
      <w:lvlJc w:val="left"/>
      <w:pPr>
        <w:ind w:left="644" w:hanging="360"/>
      </w:pPr>
      <w:rPr>
        <w:b w:val="0"/>
      </w:rPr>
    </w:lvl>
    <w:lvl w:ilvl="2">
      <w:start w:val="1"/>
      <w:numFmt w:val="decimal"/>
      <w:isLgl/>
      <w:lvlText w:val="%1.%2.%3."/>
      <w:lvlJc w:val="left"/>
      <w:pPr>
        <w:ind w:left="1140" w:hanging="720"/>
      </w:pPr>
      <w:rPr>
        <w:b w:val="0"/>
      </w:rPr>
    </w:lvl>
    <w:lvl w:ilvl="3">
      <w:start w:val="1"/>
      <w:numFmt w:val="decimal"/>
      <w:isLgl/>
      <w:lvlText w:val="%1.%2.%3.%4."/>
      <w:lvlJc w:val="left"/>
      <w:pPr>
        <w:ind w:left="1140" w:hanging="720"/>
      </w:pPr>
      <w:rPr>
        <w:b w:val="0"/>
      </w:rPr>
    </w:lvl>
    <w:lvl w:ilvl="4">
      <w:start w:val="1"/>
      <w:numFmt w:val="decimal"/>
      <w:isLgl/>
      <w:lvlText w:val="%1.%2.%3.%4.%5."/>
      <w:lvlJc w:val="left"/>
      <w:pPr>
        <w:ind w:left="1500" w:hanging="1080"/>
      </w:pPr>
    </w:lvl>
    <w:lvl w:ilvl="5">
      <w:start w:val="1"/>
      <w:numFmt w:val="decimal"/>
      <w:isLgl/>
      <w:lvlText w:val="%1.%2.%3.%4.%5.%6."/>
      <w:lvlJc w:val="left"/>
      <w:pPr>
        <w:ind w:left="1500" w:hanging="1080"/>
      </w:pPr>
    </w:lvl>
    <w:lvl w:ilvl="6">
      <w:start w:val="1"/>
      <w:numFmt w:val="decimal"/>
      <w:isLgl/>
      <w:lvlText w:val="%1.%2.%3.%4.%5.%6.%7."/>
      <w:lvlJc w:val="left"/>
      <w:pPr>
        <w:ind w:left="1860" w:hanging="1440"/>
      </w:pPr>
    </w:lvl>
    <w:lvl w:ilvl="7">
      <w:start w:val="1"/>
      <w:numFmt w:val="decimal"/>
      <w:isLgl/>
      <w:lvlText w:val="%1.%2.%3.%4.%5.%6.%7.%8."/>
      <w:lvlJc w:val="left"/>
      <w:pPr>
        <w:ind w:left="1860" w:hanging="1440"/>
      </w:pPr>
    </w:lvl>
    <w:lvl w:ilvl="8">
      <w:start w:val="1"/>
      <w:numFmt w:val="decimal"/>
      <w:isLgl/>
      <w:lvlText w:val="%1.%2.%3.%4.%5.%6.%7.%8.%9."/>
      <w:lvlJc w:val="left"/>
      <w:pPr>
        <w:ind w:left="2220" w:hanging="1800"/>
      </w:pPr>
    </w:lvl>
  </w:abstractNum>
  <w:abstractNum w:abstractNumId="20" w15:restartNumberingAfterBreak="0">
    <w:nsid w:val="426E4893"/>
    <w:multiLevelType w:val="multilevel"/>
    <w:tmpl w:val="A74CBEBE"/>
    <w:lvl w:ilvl="0">
      <w:start w:val="1"/>
      <w:numFmt w:val="decimal"/>
      <w:lvlText w:val="%1."/>
      <w:lvlJc w:val="left"/>
      <w:pPr>
        <w:ind w:left="360" w:hanging="360"/>
      </w:pPr>
      <w:rPr>
        <w:rFonts w:hint="default"/>
        <w:b w:val="0"/>
        <w:sz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31A0A6E"/>
    <w:multiLevelType w:val="hybridMultilevel"/>
    <w:tmpl w:val="AC1055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8662928"/>
    <w:multiLevelType w:val="multilevel"/>
    <w:tmpl w:val="2FB0BC26"/>
    <w:lvl w:ilvl="0">
      <w:start w:val="9"/>
      <w:numFmt w:val="decimal"/>
      <w:lvlText w:val="%1"/>
      <w:lvlJc w:val="left"/>
      <w:pPr>
        <w:ind w:left="600" w:hanging="600"/>
      </w:pPr>
      <w:rPr>
        <w:rFonts w:hint="default"/>
      </w:rPr>
    </w:lvl>
    <w:lvl w:ilvl="1">
      <w:start w:val="11"/>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4AE7455A"/>
    <w:multiLevelType w:val="multilevel"/>
    <w:tmpl w:val="7CC87198"/>
    <w:lvl w:ilvl="0">
      <w:start w:val="9"/>
      <w:numFmt w:val="decimal"/>
      <w:lvlText w:val="%1"/>
      <w:lvlJc w:val="left"/>
      <w:pPr>
        <w:ind w:left="480" w:hanging="480"/>
      </w:pPr>
      <w:rPr>
        <w:rFonts w:hint="default"/>
      </w:rPr>
    </w:lvl>
    <w:lvl w:ilvl="1">
      <w:start w:val="4"/>
      <w:numFmt w:val="decimal"/>
      <w:lvlText w:val="%1.%2"/>
      <w:lvlJc w:val="left"/>
      <w:pPr>
        <w:ind w:left="735" w:hanging="48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abstractNum w:abstractNumId="24" w15:restartNumberingAfterBreak="0">
    <w:nsid w:val="4B4261D6"/>
    <w:multiLevelType w:val="multilevel"/>
    <w:tmpl w:val="37D08F3A"/>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522E0555"/>
    <w:multiLevelType w:val="multilevel"/>
    <w:tmpl w:val="7B7CE982"/>
    <w:lvl w:ilvl="0">
      <w:start w:val="1"/>
      <w:numFmt w:val="decimal"/>
      <w:lvlText w:val="%1."/>
      <w:lvlJc w:val="left"/>
      <w:pPr>
        <w:ind w:left="510" w:hanging="510"/>
      </w:pPr>
      <w:rPr>
        <w:rFonts w:ascii="Times New Roman" w:hAnsi="Times New Roman" w:cs="Times New Roman" w:hint="default"/>
      </w:rPr>
    </w:lvl>
    <w:lvl w:ilvl="1">
      <w:start w:val="1"/>
      <w:numFmt w:val="decimal"/>
      <w:lvlText w:val="%1.%2."/>
      <w:lvlJc w:val="left"/>
      <w:pPr>
        <w:ind w:left="510" w:hanging="510"/>
      </w:pPr>
      <w:rPr>
        <w:rFonts w:ascii="Times New Roman" w:hAnsi="Times New Roman" w:cs="Times New Roman" w:hint="default"/>
        <w:b w:val="0"/>
        <w:bCs w:val="0"/>
        <w:sz w:val="24"/>
        <w:szCs w:val="24"/>
      </w:rPr>
    </w:lvl>
    <w:lvl w:ilvl="2">
      <w:start w:val="1"/>
      <w:numFmt w:val="decimal"/>
      <w:lvlText w:val="%1.%2.%3."/>
      <w:lvlJc w:val="left"/>
      <w:pPr>
        <w:ind w:left="720" w:hanging="720"/>
      </w:pPr>
      <w:rPr>
        <w:rFonts w:ascii="Times New Roman" w:hAnsi="Times New Roman" w:cs="Times New Roman" w:hint="default"/>
        <w:b w:val="0"/>
        <w:bCs/>
        <w:i w:val="0"/>
        <w:iCs/>
        <w:sz w:val="24"/>
        <w:szCs w:val="24"/>
      </w:rPr>
    </w:lvl>
    <w:lvl w:ilvl="3">
      <w:start w:val="1"/>
      <w:numFmt w:val="decimal"/>
      <w:lvlText w:val="%1.%2.%3.%4."/>
      <w:lvlJc w:val="left"/>
      <w:pPr>
        <w:ind w:left="720" w:hanging="720"/>
      </w:pPr>
      <w:rPr>
        <w:rFonts w:ascii="Times New Roman" w:hAnsi="Times New Roman" w:cs="Times New Roman"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55734D6"/>
    <w:multiLevelType w:val="hybridMultilevel"/>
    <w:tmpl w:val="4E5468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6670018"/>
    <w:multiLevelType w:val="multilevel"/>
    <w:tmpl w:val="07D255E4"/>
    <w:lvl w:ilvl="0">
      <w:start w:val="1"/>
      <w:numFmt w:val="decimal"/>
      <w:lvlText w:val="%1."/>
      <w:lvlJc w:val="left"/>
      <w:pPr>
        <w:ind w:left="360" w:hanging="360"/>
      </w:pPr>
    </w:lvl>
    <w:lvl w:ilvl="1">
      <w:start w:val="1"/>
      <w:numFmt w:val="decimal"/>
      <w:lvlText w:val="%1.%2."/>
      <w:lvlJc w:val="left"/>
      <w:pPr>
        <w:ind w:left="792" w:hanging="432"/>
      </w:pPr>
      <w:rPr>
        <w:b/>
        <w:i w:val="0"/>
        <w:iCs w:val="0"/>
        <w:color w:val="auto"/>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1">
    <w:nsid w:val="57CD0D9D"/>
    <w:multiLevelType w:val="multilevel"/>
    <w:tmpl w:val="A538BE66"/>
    <w:styleLink w:val="1111111"/>
    <w:lvl w:ilvl="0">
      <w:start w:val="1"/>
      <w:numFmt w:val="decimal"/>
      <w:lvlText w:val="%1."/>
      <w:lvlJc w:val="left"/>
      <w:pPr>
        <w:tabs>
          <w:tab w:val="num" w:pos="0"/>
        </w:tabs>
        <w:ind w:left="0" w:firstLine="0"/>
      </w:pPr>
      <w:rPr>
        <w:rFonts w:hint="default"/>
        <w:b/>
      </w:rPr>
    </w:lvl>
    <w:lvl w:ilvl="1">
      <w:start w:val="1"/>
      <w:numFmt w:val="decimal"/>
      <w:lvlText w:val="%1.%2. "/>
      <w:lvlJc w:val="left"/>
      <w:pPr>
        <w:tabs>
          <w:tab w:val="num" w:pos="0"/>
        </w:tabs>
        <w:ind w:left="0" w:firstLine="0"/>
      </w:pPr>
      <w:rPr>
        <w:rFonts w:hint="default"/>
        <w:b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9" w15:restartNumberingAfterBreak="0">
    <w:nsid w:val="595E431F"/>
    <w:multiLevelType w:val="hybridMultilevel"/>
    <w:tmpl w:val="8856C8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BF522BF"/>
    <w:multiLevelType w:val="hybridMultilevel"/>
    <w:tmpl w:val="650026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DB70162"/>
    <w:multiLevelType w:val="hybridMultilevel"/>
    <w:tmpl w:val="67EC32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0392979"/>
    <w:multiLevelType w:val="hybridMultilevel"/>
    <w:tmpl w:val="6896A9B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1">
    <w:nsid w:val="62C91798"/>
    <w:multiLevelType w:val="hybridMultilevel"/>
    <w:tmpl w:val="918C541E"/>
    <w:lvl w:ilvl="0" w:tplc="1C06885A">
      <w:start w:val="3"/>
      <w:numFmt w:val="bullet"/>
      <w:lvlText w:val="-"/>
      <w:lvlJc w:val="left"/>
      <w:pPr>
        <w:ind w:left="360" w:hanging="360"/>
      </w:pPr>
      <w:rPr>
        <w:rFonts w:ascii="Times New Roman" w:eastAsia="Times New Roman" w:hAnsi="Times New Roman" w:cs="Times New Roman" w:hint="default"/>
      </w:rPr>
    </w:lvl>
    <w:lvl w:ilvl="1" w:tplc="609805FE">
      <w:start w:val="3"/>
      <w:numFmt w:val="bullet"/>
      <w:lvlText w:val="-"/>
      <w:lvlJc w:val="left"/>
      <w:pPr>
        <w:ind w:left="1080" w:hanging="360"/>
      </w:pPr>
      <w:rPr>
        <w:rFonts w:ascii="Times New Roman" w:eastAsia="Times New Roman" w:hAnsi="Times New Roman" w:cs="Times New Roman" w:hint="default"/>
      </w:rPr>
    </w:lvl>
    <w:lvl w:ilvl="2" w:tplc="23527ECE" w:tentative="1">
      <w:start w:val="1"/>
      <w:numFmt w:val="bullet"/>
      <w:lvlText w:val=""/>
      <w:lvlJc w:val="left"/>
      <w:pPr>
        <w:ind w:left="1800" w:hanging="360"/>
      </w:pPr>
      <w:rPr>
        <w:rFonts w:ascii="Wingdings" w:hAnsi="Wingdings" w:hint="default"/>
      </w:rPr>
    </w:lvl>
    <w:lvl w:ilvl="3" w:tplc="36DC037C" w:tentative="1">
      <w:start w:val="1"/>
      <w:numFmt w:val="bullet"/>
      <w:lvlText w:val=""/>
      <w:lvlJc w:val="left"/>
      <w:pPr>
        <w:ind w:left="2520" w:hanging="360"/>
      </w:pPr>
      <w:rPr>
        <w:rFonts w:ascii="Symbol" w:hAnsi="Symbol" w:hint="default"/>
      </w:rPr>
    </w:lvl>
    <w:lvl w:ilvl="4" w:tplc="29702A3E" w:tentative="1">
      <w:start w:val="1"/>
      <w:numFmt w:val="bullet"/>
      <w:lvlText w:val="o"/>
      <w:lvlJc w:val="left"/>
      <w:pPr>
        <w:ind w:left="3240" w:hanging="360"/>
      </w:pPr>
      <w:rPr>
        <w:rFonts w:ascii="Courier New" w:hAnsi="Courier New" w:cs="Courier New" w:hint="default"/>
      </w:rPr>
    </w:lvl>
    <w:lvl w:ilvl="5" w:tplc="F7FE4C48" w:tentative="1">
      <w:start w:val="1"/>
      <w:numFmt w:val="bullet"/>
      <w:lvlText w:val=""/>
      <w:lvlJc w:val="left"/>
      <w:pPr>
        <w:ind w:left="3960" w:hanging="360"/>
      </w:pPr>
      <w:rPr>
        <w:rFonts w:ascii="Wingdings" w:hAnsi="Wingdings" w:hint="default"/>
      </w:rPr>
    </w:lvl>
    <w:lvl w:ilvl="6" w:tplc="BB3A4542" w:tentative="1">
      <w:start w:val="1"/>
      <w:numFmt w:val="bullet"/>
      <w:lvlText w:val=""/>
      <w:lvlJc w:val="left"/>
      <w:pPr>
        <w:ind w:left="4680" w:hanging="360"/>
      </w:pPr>
      <w:rPr>
        <w:rFonts w:ascii="Symbol" w:hAnsi="Symbol" w:hint="default"/>
      </w:rPr>
    </w:lvl>
    <w:lvl w:ilvl="7" w:tplc="66089C28" w:tentative="1">
      <w:start w:val="1"/>
      <w:numFmt w:val="bullet"/>
      <w:lvlText w:val="o"/>
      <w:lvlJc w:val="left"/>
      <w:pPr>
        <w:ind w:left="5400" w:hanging="360"/>
      </w:pPr>
      <w:rPr>
        <w:rFonts w:ascii="Courier New" w:hAnsi="Courier New" w:cs="Courier New" w:hint="default"/>
      </w:rPr>
    </w:lvl>
    <w:lvl w:ilvl="8" w:tplc="13C48DF0" w:tentative="1">
      <w:start w:val="1"/>
      <w:numFmt w:val="bullet"/>
      <w:lvlText w:val=""/>
      <w:lvlJc w:val="left"/>
      <w:pPr>
        <w:ind w:left="6120" w:hanging="360"/>
      </w:pPr>
      <w:rPr>
        <w:rFonts w:ascii="Wingdings" w:hAnsi="Wingdings" w:hint="default"/>
      </w:rPr>
    </w:lvl>
  </w:abstractNum>
  <w:abstractNum w:abstractNumId="34" w15:restartNumberingAfterBreak="0">
    <w:nsid w:val="6B84681B"/>
    <w:multiLevelType w:val="multilevel"/>
    <w:tmpl w:val="86AE5C0E"/>
    <w:lvl w:ilvl="0">
      <w:start w:val="4"/>
      <w:numFmt w:val="decimal"/>
      <w:lvlText w:val="%1."/>
      <w:lvlJc w:val="left"/>
      <w:pPr>
        <w:ind w:left="360" w:hanging="360"/>
      </w:pPr>
      <w:rPr>
        <w:rFonts w:hint="default"/>
        <w:b/>
      </w:rPr>
    </w:lvl>
    <w:lvl w:ilvl="1">
      <w:start w:val="1"/>
      <w:numFmt w:val="decimal"/>
      <w:lvlText w:val="%1.%2."/>
      <w:lvlJc w:val="left"/>
      <w:pPr>
        <w:ind w:left="502"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5" w15:restartNumberingAfterBreak="0">
    <w:nsid w:val="70B75E91"/>
    <w:multiLevelType w:val="multilevel"/>
    <w:tmpl w:val="FFF861F0"/>
    <w:lvl w:ilvl="0">
      <w:start w:val="1"/>
      <w:numFmt w:val="decimal"/>
      <w:lvlText w:val="%1."/>
      <w:lvlJc w:val="left"/>
      <w:pPr>
        <w:tabs>
          <w:tab w:val="num" w:pos="9291"/>
        </w:tabs>
        <w:ind w:left="9291" w:hanging="360"/>
      </w:pPr>
      <w:rPr>
        <w:rFonts w:cs="Times New Roman" w:hint="default"/>
        <w:b/>
      </w:rPr>
    </w:lvl>
    <w:lvl w:ilvl="1">
      <w:start w:val="1"/>
      <w:numFmt w:val="decimal"/>
      <w:lvlText w:val="%1.%2."/>
      <w:lvlJc w:val="left"/>
      <w:pPr>
        <w:tabs>
          <w:tab w:val="num" w:pos="792"/>
        </w:tabs>
        <w:ind w:left="792" w:hanging="432"/>
      </w:pPr>
      <w:rPr>
        <w:rFonts w:cs="Times New Roman" w:hint="default"/>
        <w:b w:val="0"/>
        <w:i w:val="0"/>
        <w:color w:val="auto"/>
      </w:rPr>
    </w:lvl>
    <w:lvl w:ilvl="2">
      <w:start w:val="1"/>
      <w:numFmt w:val="decimal"/>
      <w:lvlText w:val="%1.%2.%3."/>
      <w:lvlJc w:val="left"/>
      <w:pPr>
        <w:tabs>
          <w:tab w:val="num" w:pos="720"/>
        </w:tabs>
        <w:ind w:left="504" w:hanging="504"/>
      </w:pPr>
      <w:rPr>
        <w:rFonts w:cs="Times New Roman" w:hint="default"/>
        <w:b w:val="0"/>
      </w:rPr>
    </w:lvl>
    <w:lvl w:ilvl="3">
      <w:start w:val="1"/>
      <w:numFmt w:val="decimal"/>
      <w:lvlText w:val="%1.%2.%3.%4."/>
      <w:lvlJc w:val="left"/>
      <w:pPr>
        <w:tabs>
          <w:tab w:val="num" w:pos="2160"/>
        </w:tabs>
        <w:ind w:left="1728" w:hanging="648"/>
      </w:pPr>
      <w:rPr>
        <w:rFonts w:cs="Times New Roman" w:hint="default"/>
        <w:b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16cid:durableId="645470794">
    <w:abstractNumId w:val="11"/>
  </w:num>
  <w:num w:numId="2" w16cid:durableId="271669476">
    <w:abstractNumId w:val="24"/>
  </w:num>
  <w:num w:numId="3" w16cid:durableId="214133668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5958477">
    <w:abstractNumId w:val="34"/>
  </w:num>
  <w:num w:numId="5" w16cid:durableId="1192961763">
    <w:abstractNumId w:val="13"/>
  </w:num>
  <w:num w:numId="6" w16cid:durableId="1085498015">
    <w:abstractNumId w:val="22"/>
  </w:num>
  <w:num w:numId="7" w16cid:durableId="656343781">
    <w:abstractNumId w:val="6"/>
  </w:num>
  <w:num w:numId="8" w16cid:durableId="1361083053">
    <w:abstractNumId w:val="31"/>
  </w:num>
  <w:num w:numId="9" w16cid:durableId="1548444869">
    <w:abstractNumId w:val="32"/>
  </w:num>
  <w:num w:numId="10" w16cid:durableId="950237663">
    <w:abstractNumId w:val="1"/>
  </w:num>
  <w:num w:numId="11" w16cid:durableId="399526196">
    <w:abstractNumId w:val="5"/>
  </w:num>
  <w:num w:numId="12" w16cid:durableId="785127217">
    <w:abstractNumId w:val="0"/>
  </w:num>
  <w:num w:numId="13" w16cid:durableId="1401320944">
    <w:abstractNumId w:val="19"/>
  </w:num>
  <w:num w:numId="14" w16cid:durableId="1248268278">
    <w:abstractNumId w:val="20"/>
  </w:num>
  <w:num w:numId="15" w16cid:durableId="61611458">
    <w:abstractNumId w:val="16"/>
  </w:num>
  <w:num w:numId="16" w16cid:durableId="1402632350">
    <w:abstractNumId w:val="35"/>
  </w:num>
  <w:num w:numId="17" w16cid:durableId="1271010972">
    <w:abstractNumId w:val="4"/>
  </w:num>
  <w:num w:numId="18" w16cid:durableId="1790658035">
    <w:abstractNumId w:val="25"/>
  </w:num>
  <w:num w:numId="19" w16cid:durableId="658777212">
    <w:abstractNumId w:val="23"/>
  </w:num>
  <w:num w:numId="20" w16cid:durableId="1938101768">
    <w:abstractNumId w:val="14"/>
  </w:num>
  <w:num w:numId="21" w16cid:durableId="67461629">
    <w:abstractNumId w:val="0"/>
  </w:num>
  <w:num w:numId="22" w16cid:durableId="483132884">
    <w:abstractNumId w:val="8"/>
  </w:num>
  <w:num w:numId="23" w16cid:durableId="8707270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6650728">
    <w:abstractNumId w:val="28"/>
  </w:num>
  <w:num w:numId="25" w16cid:durableId="220598884">
    <w:abstractNumId w:val="17"/>
  </w:num>
  <w:num w:numId="26" w16cid:durableId="414716797">
    <w:abstractNumId w:val="3"/>
  </w:num>
  <w:num w:numId="27" w16cid:durableId="1107581897">
    <w:abstractNumId w:val="12"/>
  </w:num>
  <w:num w:numId="28" w16cid:durableId="1049300519">
    <w:abstractNumId w:val="18"/>
  </w:num>
  <w:num w:numId="29" w16cid:durableId="775060757">
    <w:abstractNumId w:val="2"/>
  </w:num>
  <w:num w:numId="30" w16cid:durableId="1037241661">
    <w:abstractNumId w:val="33"/>
  </w:num>
  <w:num w:numId="31" w16cid:durableId="1532065653">
    <w:abstractNumId w:val="30"/>
  </w:num>
  <w:num w:numId="32" w16cid:durableId="1644657670">
    <w:abstractNumId w:val="29"/>
  </w:num>
  <w:num w:numId="33" w16cid:durableId="1049954656">
    <w:abstractNumId w:val="21"/>
  </w:num>
  <w:num w:numId="34" w16cid:durableId="834340584">
    <w:abstractNumId w:val="26"/>
  </w:num>
  <w:num w:numId="35" w16cid:durableId="999769556">
    <w:abstractNumId w:val="15"/>
  </w:num>
  <w:num w:numId="36" w16cid:durableId="395589395">
    <w:abstractNumId w:val="10"/>
  </w:num>
  <w:num w:numId="37" w16cid:durableId="381174298">
    <w:abstractNumId w:val="9"/>
  </w:num>
  <w:num w:numId="38" w16cid:durableId="4965760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51B"/>
    <w:rsid w:val="00001A0B"/>
    <w:rsid w:val="000104E3"/>
    <w:rsid w:val="00013A31"/>
    <w:rsid w:val="00017CC4"/>
    <w:rsid w:val="00020369"/>
    <w:rsid w:val="00021DAD"/>
    <w:rsid w:val="0002273A"/>
    <w:rsid w:val="000275C5"/>
    <w:rsid w:val="000278AD"/>
    <w:rsid w:val="00031984"/>
    <w:rsid w:val="000329A6"/>
    <w:rsid w:val="00035A4C"/>
    <w:rsid w:val="00035BBC"/>
    <w:rsid w:val="00041573"/>
    <w:rsid w:val="000426B4"/>
    <w:rsid w:val="00045BF3"/>
    <w:rsid w:val="00046DC8"/>
    <w:rsid w:val="00047388"/>
    <w:rsid w:val="00047C29"/>
    <w:rsid w:val="00052BEA"/>
    <w:rsid w:val="00056883"/>
    <w:rsid w:val="00062FB3"/>
    <w:rsid w:val="00063338"/>
    <w:rsid w:val="00064040"/>
    <w:rsid w:val="0007138D"/>
    <w:rsid w:val="00073300"/>
    <w:rsid w:val="000746D4"/>
    <w:rsid w:val="00076CFD"/>
    <w:rsid w:val="00080AAF"/>
    <w:rsid w:val="000811C9"/>
    <w:rsid w:val="0008612A"/>
    <w:rsid w:val="00093B98"/>
    <w:rsid w:val="0009634D"/>
    <w:rsid w:val="0009780B"/>
    <w:rsid w:val="000A18D3"/>
    <w:rsid w:val="000B0E84"/>
    <w:rsid w:val="000B1BCA"/>
    <w:rsid w:val="000B38E4"/>
    <w:rsid w:val="000C6EA6"/>
    <w:rsid w:val="000C7DD5"/>
    <w:rsid w:val="000D21C3"/>
    <w:rsid w:val="000D5156"/>
    <w:rsid w:val="000D6A3C"/>
    <w:rsid w:val="000D7055"/>
    <w:rsid w:val="000E1DFD"/>
    <w:rsid w:val="000E2B26"/>
    <w:rsid w:val="000E49CE"/>
    <w:rsid w:val="0010706D"/>
    <w:rsid w:val="001114A8"/>
    <w:rsid w:val="00111FDB"/>
    <w:rsid w:val="001134E1"/>
    <w:rsid w:val="001249A8"/>
    <w:rsid w:val="00124EC4"/>
    <w:rsid w:val="00126807"/>
    <w:rsid w:val="001316D3"/>
    <w:rsid w:val="00134AA6"/>
    <w:rsid w:val="00135A5C"/>
    <w:rsid w:val="0014625E"/>
    <w:rsid w:val="00147A70"/>
    <w:rsid w:val="00150E17"/>
    <w:rsid w:val="00154E60"/>
    <w:rsid w:val="00157331"/>
    <w:rsid w:val="00160D09"/>
    <w:rsid w:val="00166BA7"/>
    <w:rsid w:val="00171F9A"/>
    <w:rsid w:val="00180BAD"/>
    <w:rsid w:val="00186120"/>
    <w:rsid w:val="00194230"/>
    <w:rsid w:val="00196ECD"/>
    <w:rsid w:val="001A01C4"/>
    <w:rsid w:val="001A2338"/>
    <w:rsid w:val="001A7529"/>
    <w:rsid w:val="001B2729"/>
    <w:rsid w:val="001B4527"/>
    <w:rsid w:val="001C3939"/>
    <w:rsid w:val="001D0B6D"/>
    <w:rsid w:val="001D5FD9"/>
    <w:rsid w:val="001E4908"/>
    <w:rsid w:val="001E4DBB"/>
    <w:rsid w:val="001E577D"/>
    <w:rsid w:val="001E6A5A"/>
    <w:rsid w:val="001F14E1"/>
    <w:rsid w:val="001F6E0B"/>
    <w:rsid w:val="001F6EBF"/>
    <w:rsid w:val="002015DD"/>
    <w:rsid w:val="00202411"/>
    <w:rsid w:val="002040BC"/>
    <w:rsid w:val="00204B5C"/>
    <w:rsid w:val="002107A8"/>
    <w:rsid w:val="00220B5D"/>
    <w:rsid w:val="00220CF1"/>
    <w:rsid w:val="00222BAD"/>
    <w:rsid w:val="002265E6"/>
    <w:rsid w:val="00247BD5"/>
    <w:rsid w:val="002526D9"/>
    <w:rsid w:val="0025461E"/>
    <w:rsid w:val="002577C3"/>
    <w:rsid w:val="00262DD6"/>
    <w:rsid w:val="00263759"/>
    <w:rsid w:val="002659D9"/>
    <w:rsid w:val="00265E35"/>
    <w:rsid w:val="00267575"/>
    <w:rsid w:val="002708ED"/>
    <w:rsid w:val="00272F98"/>
    <w:rsid w:val="002732D6"/>
    <w:rsid w:val="00277B7F"/>
    <w:rsid w:val="002803CC"/>
    <w:rsid w:val="00280729"/>
    <w:rsid w:val="00285884"/>
    <w:rsid w:val="0028751B"/>
    <w:rsid w:val="00287832"/>
    <w:rsid w:val="00293A42"/>
    <w:rsid w:val="00294442"/>
    <w:rsid w:val="00295E83"/>
    <w:rsid w:val="002A12A8"/>
    <w:rsid w:val="002A5129"/>
    <w:rsid w:val="002A517A"/>
    <w:rsid w:val="002A5556"/>
    <w:rsid w:val="002A5592"/>
    <w:rsid w:val="002B275C"/>
    <w:rsid w:val="002C042B"/>
    <w:rsid w:val="002C47A3"/>
    <w:rsid w:val="002C7E0B"/>
    <w:rsid w:val="002D56E6"/>
    <w:rsid w:val="002E08C5"/>
    <w:rsid w:val="002E1DE8"/>
    <w:rsid w:val="002E6FE2"/>
    <w:rsid w:val="002F1042"/>
    <w:rsid w:val="002F58B0"/>
    <w:rsid w:val="002F7C5B"/>
    <w:rsid w:val="0030148E"/>
    <w:rsid w:val="003039CF"/>
    <w:rsid w:val="003047DA"/>
    <w:rsid w:val="00305C42"/>
    <w:rsid w:val="00315EC9"/>
    <w:rsid w:val="003165B8"/>
    <w:rsid w:val="00316644"/>
    <w:rsid w:val="00323DF2"/>
    <w:rsid w:val="0032651A"/>
    <w:rsid w:val="0032662E"/>
    <w:rsid w:val="00330E26"/>
    <w:rsid w:val="00335F10"/>
    <w:rsid w:val="003408A5"/>
    <w:rsid w:val="00347A2A"/>
    <w:rsid w:val="00351D6E"/>
    <w:rsid w:val="00357951"/>
    <w:rsid w:val="00357A0B"/>
    <w:rsid w:val="0036197A"/>
    <w:rsid w:val="00361C92"/>
    <w:rsid w:val="00365777"/>
    <w:rsid w:val="003700A3"/>
    <w:rsid w:val="00374B5F"/>
    <w:rsid w:val="00376C74"/>
    <w:rsid w:val="00377BF7"/>
    <w:rsid w:val="003805A9"/>
    <w:rsid w:val="00381514"/>
    <w:rsid w:val="00381EAD"/>
    <w:rsid w:val="00383926"/>
    <w:rsid w:val="00393B27"/>
    <w:rsid w:val="00395D3F"/>
    <w:rsid w:val="00395FCC"/>
    <w:rsid w:val="0039611D"/>
    <w:rsid w:val="003977FD"/>
    <w:rsid w:val="003A425B"/>
    <w:rsid w:val="003A5E68"/>
    <w:rsid w:val="003A7BEF"/>
    <w:rsid w:val="003B3B5C"/>
    <w:rsid w:val="003B6695"/>
    <w:rsid w:val="003C1A7F"/>
    <w:rsid w:val="003C5032"/>
    <w:rsid w:val="003C5E52"/>
    <w:rsid w:val="003C6E5B"/>
    <w:rsid w:val="003D0B89"/>
    <w:rsid w:val="003D7F2C"/>
    <w:rsid w:val="003E20F5"/>
    <w:rsid w:val="003E332B"/>
    <w:rsid w:val="003E3F39"/>
    <w:rsid w:val="003E4382"/>
    <w:rsid w:val="003F435F"/>
    <w:rsid w:val="003F787A"/>
    <w:rsid w:val="004003DC"/>
    <w:rsid w:val="00401190"/>
    <w:rsid w:val="0040504D"/>
    <w:rsid w:val="004108F0"/>
    <w:rsid w:val="00417152"/>
    <w:rsid w:val="00422E08"/>
    <w:rsid w:val="004264E0"/>
    <w:rsid w:val="00427E0F"/>
    <w:rsid w:val="00434C8B"/>
    <w:rsid w:val="00437DD6"/>
    <w:rsid w:val="00441D1A"/>
    <w:rsid w:val="00453DD2"/>
    <w:rsid w:val="004560B4"/>
    <w:rsid w:val="00461F08"/>
    <w:rsid w:val="004638BD"/>
    <w:rsid w:val="004640A6"/>
    <w:rsid w:val="004653F2"/>
    <w:rsid w:val="00470C99"/>
    <w:rsid w:val="00476864"/>
    <w:rsid w:val="00476D6D"/>
    <w:rsid w:val="004820BF"/>
    <w:rsid w:val="004832CC"/>
    <w:rsid w:val="00493F04"/>
    <w:rsid w:val="00497679"/>
    <w:rsid w:val="004A1B12"/>
    <w:rsid w:val="004A5C04"/>
    <w:rsid w:val="004B08F7"/>
    <w:rsid w:val="004B0A40"/>
    <w:rsid w:val="004B28F4"/>
    <w:rsid w:val="004C1774"/>
    <w:rsid w:val="004C2787"/>
    <w:rsid w:val="004D344F"/>
    <w:rsid w:val="004D4B6F"/>
    <w:rsid w:val="004D5659"/>
    <w:rsid w:val="004E4F6E"/>
    <w:rsid w:val="004E6C06"/>
    <w:rsid w:val="004E76C2"/>
    <w:rsid w:val="004E79A6"/>
    <w:rsid w:val="004E7ABF"/>
    <w:rsid w:val="004E7C41"/>
    <w:rsid w:val="004E7DAD"/>
    <w:rsid w:val="004F359C"/>
    <w:rsid w:val="004F554C"/>
    <w:rsid w:val="00500C3B"/>
    <w:rsid w:val="00500D18"/>
    <w:rsid w:val="00501E9A"/>
    <w:rsid w:val="0050534E"/>
    <w:rsid w:val="00507305"/>
    <w:rsid w:val="00507AE1"/>
    <w:rsid w:val="00511BBF"/>
    <w:rsid w:val="00512A97"/>
    <w:rsid w:val="00513AE5"/>
    <w:rsid w:val="00514128"/>
    <w:rsid w:val="0052045B"/>
    <w:rsid w:val="0052276F"/>
    <w:rsid w:val="005240B5"/>
    <w:rsid w:val="00525D6C"/>
    <w:rsid w:val="0052783E"/>
    <w:rsid w:val="00527A00"/>
    <w:rsid w:val="00530FE5"/>
    <w:rsid w:val="00532346"/>
    <w:rsid w:val="005337D0"/>
    <w:rsid w:val="00536162"/>
    <w:rsid w:val="00543832"/>
    <w:rsid w:val="005640F7"/>
    <w:rsid w:val="00567FF0"/>
    <w:rsid w:val="0057317D"/>
    <w:rsid w:val="005736D6"/>
    <w:rsid w:val="00582A58"/>
    <w:rsid w:val="00587A9B"/>
    <w:rsid w:val="00591C2F"/>
    <w:rsid w:val="00592060"/>
    <w:rsid w:val="00594077"/>
    <w:rsid w:val="005947F4"/>
    <w:rsid w:val="005A2502"/>
    <w:rsid w:val="005A65FC"/>
    <w:rsid w:val="005B14EC"/>
    <w:rsid w:val="005B2C46"/>
    <w:rsid w:val="005B5A78"/>
    <w:rsid w:val="005D0D91"/>
    <w:rsid w:val="005D0DFF"/>
    <w:rsid w:val="005D16EF"/>
    <w:rsid w:val="005D19E6"/>
    <w:rsid w:val="005D5774"/>
    <w:rsid w:val="005D76C8"/>
    <w:rsid w:val="005D7EEC"/>
    <w:rsid w:val="005E3AA4"/>
    <w:rsid w:val="005E53F0"/>
    <w:rsid w:val="005E5400"/>
    <w:rsid w:val="005E7AFE"/>
    <w:rsid w:val="005E7EA2"/>
    <w:rsid w:val="00604C70"/>
    <w:rsid w:val="00612C88"/>
    <w:rsid w:val="00614A0C"/>
    <w:rsid w:val="006158D2"/>
    <w:rsid w:val="00633FF3"/>
    <w:rsid w:val="00642B61"/>
    <w:rsid w:val="00655A37"/>
    <w:rsid w:val="00656460"/>
    <w:rsid w:val="00662B40"/>
    <w:rsid w:val="00664F27"/>
    <w:rsid w:val="00673CC4"/>
    <w:rsid w:val="00675226"/>
    <w:rsid w:val="00675F2D"/>
    <w:rsid w:val="00677BA3"/>
    <w:rsid w:val="00685DA8"/>
    <w:rsid w:val="00691553"/>
    <w:rsid w:val="006951CD"/>
    <w:rsid w:val="00696ADA"/>
    <w:rsid w:val="006A5072"/>
    <w:rsid w:val="006A7582"/>
    <w:rsid w:val="006B1C76"/>
    <w:rsid w:val="006B29C0"/>
    <w:rsid w:val="006C11A7"/>
    <w:rsid w:val="006C3686"/>
    <w:rsid w:val="006C3DA4"/>
    <w:rsid w:val="006C678E"/>
    <w:rsid w:val="006D51B6"/>
    <w:rsid w:val="006D775E"/>
    <w:rsid w:val="006E3E16"/>
    <w:rsid w:val="006E4F2B"/>
    <w:rsid w:val="006F00A3"/>
    <w:rsid w:val="006F0617"/>
    <w:rsid w:val="006F35E6"/>
    <w:rsid w:val="006F6346"/>
    <w:rsid w:val="00710380"/>
    <w:rsid w:val="00721BD2"/>
    <w:rsid w:val="00723EE7"/>
    <w:rsid w:val="00731857"/>
    <w:rsid w:val="0073262E"/>
    <w:rsid w:val="007332EA"/>
    <w:rsid w:val="00734736"/>
    <w:rsid w:val="00740BA8"/>
    <w:rsid w:val="00740D14"/>
    <w:rsid w:val="00741954"/>
    <w:rsid w:val="00746314"/>
    <w:rsid w:val="007464C7"/>
    <w:rsid w:val="00750652"/>
    <w:rsid w:val="00753218"/>
    <w:rsid w:val="007549C0"/>
    <w:rsid w:val="00760AC0"/>
    <w:rsid w:val="00760C6B"/>
    <w:rsid w:val="007629E9"/>
    <w:rsid w:val="00764256"/>
    <w:rsid w:val="00764E13"/>
    <w:rsid w:val="007655C5"/>
    <w:rsid w:val="00766C82"/>
    <w:rsid w:val="00770AC2"/>
    <w:rsid w:val="0077503D"/>
    <w:rsid w:val="00777B7A"/>
    <w:rsid w:val="00777CCB"/>
    <w:rsid w:val="0078139A"/>
    <w:rsid w:val="007861CD"/>
    <w:rsid w:val="007902A4"/>
    <w:rsid w:val="007909E9"/>
    <w:rsid w:val="00792BE8"/>
    <w:rsid w:val="00796924"/>
    <w:rsid w:val="007A1AD3"/>
    <w:rsid w:val="007A4023"/>
    <w:rsid w:val="007A4535"/>
    <w:rsid w:val="007A6C58"/>
    <w:rsid w:val="007A71DB"/>
    <w:rsid w:val="007B0878"/>
    <w:rsid w:val="007B5625"/>
    <w:rsid w:val="007B5900"/>
    <w:rsid w:val="007B6971"/>
    <w:rsid w:val="007B6F90"/>
    <w:rsid w:val="007B7D84"/>
    <w:rsid w:val="007C07D6"/>
    <w:rsid w:val="007C51A4"/>
    <w:rsid w:val="007C62DF"/>
    <w:rsid w:val="007C6975"/>
    <w:rsid w:val="007D6C17"/>
    <w:rsid w:val="007E1709"/>
    <w:rsid w:val="007E46D6"/>
    <w:rsid w:val="007F20B7"/>
    <w:rsid w:val="007F32C0"/>
    <w:rsid w:val="007F3EF4"/>
    <w:rsid w:val="007F4FB0"/>
    <w:rsid w:val="007F5111"/>
    <w:rsid w:val="007F6011"/>
    <w:rsid w:val="007F6953"/>
    <w:rsid w:val="007F6BE6"/>
    <w:rsid w:val="007F6F67"/>
    <w:rsid w:val="00800EDC"/>
    <w:rsid w:val="00807CCB"/>
    <w:rsid w:val="00811CD7"/>
    <w:rsid w:val="00814C69"/>
    <w:rsid w:val="00816734"/>
    <w:rsid w:val="00817F2E"/>
    <w:rsid w:val="00821EA8"/>
    <w:rsid w:val="00825F96"/>
    <w:rsid w:val="00832D02"/>
    <w:rsid w:val="00834686"/>
    <w:rsid w:val="00836242"/>
    <w:rsid w:val="0084013A"/>
    <w:rsid w:val="00852E08"/>
    <w:rsid w:val="00853496"/>
    <w:rsid w:val="00855B71"/>
    <w:rsid w:val="00861A70"/>
    <w:rsid w:val="0086511C"/>
    <w:rsid w:val="00866B08"/>
    <w:rsid w:val="008719BA"/>
    <w:rsid w:val="00880EC9"/>
    <w:rsid w:val="00881253"/>
    <w:rsid w:val="0088237A"/>
    <w:rsid w:val="00882681"/>
    <w:rsid w:val="008847F0"/>
    <w:rsid w:val="00884AE5"/>
    <w:rsid w:val="008867A0"/>
    <w:rsid w:val="00886CEC"/>
    <w:rsid w:val="00886E57"/>
    <w:rsid w:val="00887650"/>
    <w:rsid w:val="00890ECD"/>
    <w:rsid w:val="008911E4"/>
    <w:rsid w:val="00892285"/>
    <w:rsid w:val="00894377"/>
    <w:rsid w:val="008A0069"/>
    <w:rsid w:val="008A048F"/>
    <w:rsid w:val="008A058F"/>
    <w:rsid w:val="008A079A"/>
    <w:rsid w:val="008A2CFA"/>
    <w:rsid w:val="008B1817"/>
    <w:rsid w:val="008B576B"/>
    <w:rsid w:val="008B69DE"/>
    <w:rsid w:val="008C0F5E"/>
    <w:rsid w:val="008C13D8"/>
    <w:rsid w:val="008C1B44"/>
    <w:rsid w:val="008C6CE0"/>
    <w:rsid w:val="008D0E1C"/>
    <w:rsid w:val="008D1423"/>
    <w:rsid w:val="008D3889"/>
    <w:rsid w:val="008D3CC1"/>
    <w:rsid w:val="008D70D4"/>
    <w:rsid w:val="008D7F14"/>
    <w:rsid w:val="008E0BAC"/>
    <w:rsid w:val="008E2E09"/>
    <w:rsid w:val="008E3447"/>
    <w:rsid w:val="008E62DC"/>
    <w:rsid w:val="008F0554"/>
    <w:rsid w:val="008F59B2"/>
    <w:rsid w:val="008F5B68"/>
    <w:rsid w:val="008F7F77"/>
    <w:rsid w:val="00901D79"/>
    <w:rsid w:val="00902124"/>
    <w:rsid w:val="00905167"/>
    <w:rsid w:val="0090634B"/>
    <w:rsid w:val="009069F0"/>
    <w:rsid w:val="00912867"/>
    <w:rsid w:val="00920430"/>
    <w:rsid w:val="00921C31"/>
    <w:rsid w:val="009234AF"/>
    <w:rsid w:val="00923B13"/>
    <w:rsid w:val="00937926"/>
    <w:rsid w:val="00937D4D"/>
    <w:rsid w:val="00942599"/>
    <w:rsid w:val="0094362D"/>
    <w:rsid w:val="00944086"/>
    <w:rsid w:val="0094427E"/>
    <w:rsid w:val="009469F6"/>
    <w:rsid w:val="00950F86"/>
    <w:rsid w:val="00952475"/>
    <w:rsid w:val="00956BCD"/>
    <w:rsid w:val="00956F8F"/>
    <w:rsid w:val="00964A76"/>
    <w:rsid w:val="00966108"/>
    <w:rsid w:val="00971C4B"/>
    <w:rsid w:val="0097300F"/>
    <w:rsid w:val="009734A9"/>
    <w:rsid w:val="009774DF"/>
    <w:rsid w:val="009778B4"/>
    <w:rsid w:val="009804C9"/>
    <w:rsid w:val="00981E3B"/>
    <w:rsid w:val="00981ECE"/>
    <w:rsid w:val="00982FF9"/>
    <w:rsid w:val="0098380D"/>
    <w:rsid w:val="0098385D"/>
    <w:rsid w:val="00986338"/>
    <w:rsid w:val="009A4A71"/>
    <w:rsid w:val="009A501F"/>
    <w:rsid w:val="009A7B6D"/>
    <w:rsid w:val="009B3E1C"/>
    <w:rsid w:val="009B48F9"/>
    <w:rsid w:val="009B5ADF"/>
    <w:rsid w:val="009C671C"/>
    <w:rsid w:val="009C70C5"/>
    <w:rsid w:val="009D7628"/>
    <w:rsid w:val="009F1FEA"/>
    <w:rsid w:val="009F52E9"/>
    <w:rsid w:val="00A00B0B"/>
    <w:rsid w:val="00A02B50"/>
    <w:rsid w:val="00A033B2"/>
    <w:rsid w:val="00A06139"/>
    <w:rsid w:val="00A1435A"/>
    <w:rsid w:val="00A16182"/>
    <w:rsid w:val="00A179B2"/>
    <w:rsid w:val="00A21E26"/>
    <w:rsid w:val="00A232F1"/>
    <w:rsid w:val="00A271A6"/>
    <w:rsid w:val="00A27F42"/>
    <w:rsid w:val="00A35FB8"/>
    <w:rsid w:val="00A36738"/>
    <w:rsid w:val="00A37CA4"/>
    <w:rsid w:val="00A44A8E"/>
    <w:rsid w:val="00A4661D"/>
    <w:rsid w:val="00A5087E"/>
    <w:rsid w:val="00A62125"/>
    <w:rsid w:val="00A62B92"/>
    <w:rsid w:val="00A6679E"/>
    <w:rsid w:val="00A67C51"/>
    <w:rsid w:val="00A73D9D"/>
    <w:rsid w:val="00A77599"/>
    <w:rsid w:val="00A82587"/>
    <w:rsid w:val="00A943C1"/>
    <w:rsid w:val="00A95C65"/>
    <w:rsid w:val="00AA1CF0"/>
    <w:rsid w:val="00AA1D78"/>
    <w:rsid w:val="00AA2349"/>
    <w:rsid w:val="00AA36FF"/>
    <w:rsid w:val="00AA3E5B"/>
    <w:rsid w:val="00AA700C"/>
    <w:rsid w:val="00AB5E9B"/>
    <w:rsid w:val="00AB6459"/>
    <w:rsid w:val="00AC0B7D"/>
    <w:rsid w:val="00AC2BE9"/>
    <w:rsid w:val="00AC5581"/>
    <w:rsid w:val="00AC7226"/>
    <w:rsid w:val="00AD0A2E"/>
    <w:rsid w:val="00AD19D8"/>
    <w:rsid w:val="00AD4118"/>
    <w:rsid w:val="00AD4A96"/>
    <w:rsid w:val="00AD4C8F"/>
    <w:rsid w:val="00AE0856"/>
    <w:rsid w:val="00AE48DE"/>
    <w:rsid w:val="00AE7445"/>
    <w:rsid w:val="00AF1AA9"/>
    <w:rsid w:val="00AF1C6D"/>
    <w:rsid w:val="00AF3788"/>
    <w:rsid w:val="00AF454E"/>
    <w:rsid w:val="00AF5E93"/>
    <w:rsid w:val="00AF7052"/>
    <w:rsid w:val="00B07E9F"/>
    <w:rsid w:val="00B1196E"/>
    <w:rsid w:val="00B1493E"/>
    <w:rsid w:val="00B14BBF"/>
    <w:rsid w:val="00B15553"/>
    <w:rsid w:val="00B15777"/>
    <w:rsid w:val="00B2721A"/>
    <w:rsid w:val="00B31B51"/>
    <w:rsid w:val="00B332BE"/>
    <w:rsid w:val="00B336B2"/>
    <w:rsid w:val="00B3717F"/>
    <w:rsid w:val="00B3755B"/>
    <w:rsid w:val="00B440F1"/>
    <w:rsid w:val="00B46332"/>
    <w:rsid w:val="00B47D11"/>
    <w:rsid w:val="00B54764"/>
    <w:rsid w:val="00B5753E"/>
    <w:rsid w:val="00B61633"/>
    <w:rsid w:val="00B67B8E"/>
    <w:rsid w:val="00B7169F"/>
    <w:rsid w:val="00B747DF"/>
    <w:rsid w:val="00B74DFE"/>
    <w:rsid w:val="00B75AE7"/>
    <w:rsid w:val="00B83D62"/>
    <w:rsid w:val="00B964B9"/>
    <w:rsid w:val="00BB4A56"/>
    <w:rsid w:val="00BB5B2A"/>
    <w:rsid w:val="00BD325C"/>
    <w:rsid w:val="00BD43AF"/>
    <w:rsid w:val="00BD45FE"/>
    <w:rsid w:val="00BD7739"/>
    <w:rsid w:val="00BE36FE"/>
    <w:rsid w:val="00BE67F8"/>
    <w:rsid w:val="00BF0AAF"/>
    <w:rsid w:val="00BF0C02"/>
    <w:rsid w:val="00BF1C99"/>
    <w:rsid w:val="00BF281D"/>
    <w:rsid w:val="00BF4C19"/>
    <w:rsid w:val="00C04C18"/>
    <w:rsid w:val="00C07050"/>
    <w:rsid w:val="00C076EF"/>
    <w:rsid w:val="00C10D04"/>
    <w:rsid w:val="00C12959"/>
    <w:rsid w:val="00C14398"/>
    <w:rsid w:val="00C17EA6"/>
    <w:rsid w:val="00C207B3"/>
    <w:rsid w:val="00C21A8A"/>
    <w:rsid w:val="00C21E30"/>
    <w:rsid w:val="00C30702"/>
    <w:rsid w:val="00C32A95"/>
    <w:rsid w:val="00C340FA"/>
    <w:rsid w:val="00C35D46"/>
    <w:rsid w:val="00C36D02"/>
    <w:rsid w:val="00C41496"/>
    <w:rsid w:val="00C42532"/>
    <w:rsid w:val="00C45AEE"/>
    <w:rsid w:val="00C479CD"/>
    <w:rsid w:val="00C51507"/>
    <w:rsid w:val="00C6341B"/>
    <w:rsid w:val="00C6726F"/>
    <w:rsid w:val="00C732B6"/>
    <w:rsid w:val="00C760B1"/>
    <w:rsid w:val="00C821B5"/>
    <w:rsid w:val="00C824C5"/>
    <w:rsid w:val="00C85703"/>
    <w:rsid w:val="00C86547"/>
    <w:rsid w:val="00C95418"/>
    <w:rsid w:val="00CA36E4"/>
    <w:rsid w:val="00CA3822"/>
    <w:rsid w:val="00CA3F12"/>
    <w:rsid w:val="00CA5079"/>
    <w:rsid w:val="00CB3A6B"/>
    <w:rsid w:val="00CB6D06"/>
    <w:rsid w:val="00CC5B53"/>
    <w:rsid w:val="00CC6072"/>
    <w:rsid w:val="00CC6B28"/>
    <w:rsid w:val="00CE065C"/>
    <w:rsid w:val="00CE3DB7"/>
    <w:rsid w:val="00CE4532"/>
    <w:rsid w:val="00CE4DC1"/>
    <w:rsid w:val="00CF401A"/>
    <w:rsid w:val="00D027CD"/>
    <w:rsid w:val="00D036B5"/>
    <w:rsid w:val="00D05DAD"/>
    <w:rsid w:val="00D0766E"/>
    <w:rsid w:val="00D1113A"/>
    <w:rsid w:val="00D13D33"/>
    <w:rsid w:val="00D22A75"/>
    <w:rsid w:val="00D23271"/>
    <w:rsid w:val="00D239FF"/>
    <w:rsid w:val="00D24F6A"/>
    <w:rsid w:val="00D255C8"/>
    <w:rsid w:val="00D27F12"/>
    <w:rsid w:val="00D300D3"/>
    <w:rsid w:val="00D3301D"/>
    <w:rsid w:val="00D350B2"/>
    <w:rsid w:val="00D35DB4"/>
    <w:rsid w:val="00D376DB"/>
    <w:rsid w:val="00D40799"/>
    <w:rsid w:val="00D52A7D"/>
    <w:rsid w:val="00D55708"/>
    <w:rsid w:val="00D61094"/>
    <w:rsid w:val="00D631C1"/>
    <w:rsid w:val="00D66C99"/>
    <w:rsid w:val="00D71142"/>
    <w:rsid w:val="00D76D34"/>
    <w:rsid w:val="00D802C7"/>
    <w:rsid w:val="00D82818"/>
    <w:rsid w:val="00D8563C"/>
    <w:rsid w:val="00D91956"/>
    <w:rsid w:val="00D92882"/>
    <w:rsid w:val="00D9655C"/>
    <w:rsid w:val="00D96C2F"/>
    <w:rsid w:val="00DA1776"/>
    <w:rsid w:val="00DA1AE3"/>
    <w:rsid w:val="00DB0CA5"/>
    <w:rsid w:val="00DB1A64"/>
    <w:rsid w:val="00DB1B99"/>
    <w:rsid w:val="00DC454A"/>
    <w:rsid w:val="00DC5370"/>
    <w:rsid w:val="00DC7C9F"/>
    <w:rsid w:val="00DD0B6F"/>
    <w:rsid w:val="00DD0DB0"/>
    <w:rsid w:val="00DD1F5B"/>
    <w:rsid w:val="00DD3016"/>
    <w:rsid w:val="00DD4093"/>
    <w:rsid w:val="00DE76B0"/>
    <w:rsid w:val="00DE7798"/>
    <w:rsid w:val="00DF2343"/>
    <w:rsid w:val="00DF3E91"/>
    <w:rsid w:val="00DF4023"/>
    <w:rsid w:val="00DF55BD"/>
    <w:rsid w:val="00DF745C"/>
    <w:rsid w:val="00E0260A"/>
    <w:rsid w:val="00E02C27"/>
    <w:rsid w:val="00E0404A"/>
    <w:rsid w:val="00E042FE"/>
    <w:rsid w:val="00E05D8E"/>
    <w:rsid w:val="00E14AF1"/>
    <w:rsid w:val="00E15DB6"/>
    <w:rsid w:val="00E15DE9"/>
    <w:rsid w:val="00E206C3"/>
    <w:rsid w:val="00E24039"/>
    <w:rsid w:val="00E33A8B"/>
    <w:rsid w:val="00E33FD6"/>
    <w:rsid w:val="00E37288"/>
    <w:rsid w:val="00E37A06"/>
    <w:rsid w:val="00E40DFD"/>
    <w:rsid w:val="00E435B4"/>
    <w:rsid w:val="00E47963"/>
    <w:rsid w:val="00E5538B"/>
    <w:rsid w:val="00E61C13"/>
    <w:rsid w:val="00E6232A"/>
    <w:rsid w:val="00E63BAE"/>
    <w:rsid w:val="00E658B4"/>
    <w:rsid w:val="00E67B57"/>
    <w:rsid w:val="00E708D6"/>
    <w:rsid w:val="00E72ECB"/>
    <w:rsid w:val="00E81B67"/>
    <w:rsid w:val="00E81C7C"/>
    <w:rsid w:val="00E830FE"/>
    <w:rsid w:val="00E847F1"/>
    <w:rsid w:val="00E86187"/>
    <w:rsid w:val="00E974E1"/>
    <w:rsid w:val="00EA0409"/>
    <w:rsid w:val="00EA50B7"/>
    <w:rsid w:val="00EA5C68"/>
    <w:rsid w:val="00EA6B63"/>
    <w:rsid w:val="00EB33EB"/>
    <w:rsid w:val="00EC074B"/>
    <w:rsid w:val="00EC625E"/>
    <w:rsid w:val="00ED3576"/>
    <w:rsid w:val="00ED4C88"/>
    <w:rsid w:val="00ED567F"/>
    <w:rsid w:val="00EE1F0F"/>
    <w:rsid w:val="00EE2D3E"/>
    <w:rsid w:val="00EF7826"/>
    <w:rsid w:val="00EF7A20"/>
    <w:rsid w:val="00F11763"/>
    <w:rsid w:val="00F159CF"/>
    <w:rsid w:val="00F17488"/>
    <w:rsid w:val="00F25D52"/>
    <w:rsid w:val="00F27639"/>
    <w:rsid w:val="00F32718"/>
    <w:rsid w:val="00F354CB"/>
    <w:rsid w:val="00F41C84"/>
    <w:rsid w:val="00F41CE2"/>
    <w:rsid w:val="00F5298D"/>
    <w:rsid w:val="00F5528B"/>
    <w:rsid w:val="00F5576E"/>
    <w:rsid w:val="00F57E0F"/>
    <w:rsid w:val="00F620B2"/>
    <w:rsid w:val="00F62A36"/>
    <w:rsid w:val="00F6636D"/>
    <w:rsid w:val="00F66F36"/>
    <w:rsid w:val="00F67BD6"/>
    <w:rsid w:val="00F738D3"/>
    <w:rsid w:val="00F915A1"/>
    <w:rsid w:val="00F919D1"/>
    <w:rsid w:val="00F92151"/>
    <w:rsid w:val="00F92A17"/>
    <w:rsid w:val="00F9379E"/>
    <w:rsid w:val="00F94C5C"/>
    <w:rsid w:val="00F97773"/>
    <w:rsid w:val="00FA0CCB"/>
    <w:rsid w:val="00FA16A5"/>
    <w:rsid w:val="00FA2F54"/>
    <w:rsid w:val="00FA5622"/>
    <w:rsid w:val="00FA5877"/>
    <w:rsid w:val="00FA621D"/>
    <w:rsid w:val="00FA7AF1"/>
    <w:rsid w:val="00FB087C"/>
    <w:rsid w:val="00FB3919"/>
    <w:rsid w:val="00FB402A"/>
    <w:rsid w:val="00FB4B61"/>
    <w:rsid w:val="00FB54A9"/>
    <w:rsid w:val="00FB7079"/>
    <w:rsid w:val="00FC02FC"/>
    <w:rsid w:val="00FC387B"/>
    <w:rsid w:val="00FC3967"/>
    <w:rsid w:val="00FC6577"/>
    <w:rsid w:val="00FD606E"/>
    <w:rsid w:val="00FD69EE"/>
    <w:rsid w:val="00FE0FFE"/>
    <w:rsid w:val="00FE355A"/>
    <w:rsid w:val="00FF759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8273C"/>
  <w15:docId w15:val="{372CB8CA-4F67-4EA4-B22E-FBDAA4A61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02A"/>
    <w:pPr>
      <w:ind w:left="284" w:right="-284"/>
    </w:pPr>
    <w:rPr>
      <w:rFonts w:eastAsia="Times New Roman" w:cs="Times New Roman"/>
      <w:sz w:val="28"/>
      <w:szCs w:val="24"/>
    </w:rPr>
  </w:style>
  <w:style w:type="paragraph" w:styleId="Heading1">
    <w:name w:val="heading 1"/>
    <w:aliases w:val="heading1"/>
    <w:basedOn w:val="Normal"/>
    <w:next w:val="Normal"/>
    <w:link w:val="Heading1Char"/>
    <w:uiPriority w:val="99"/>
    <w:qFormat/>
    <w:rsid w:val="000104E3"/>
    <w:pPr>
      <w:keepNext/>
      <w:numPr>
        <w:numId w:val="12"/>
      </w:numPr>
      <w:tabs>
        <w:tab w:val="left" w:pos="567"/>
      </w:tabs>
      <w:ind w:hanging="284"/>
      <w:jc w:val="both"/>
      <w:outlineLvl w:val="0"/>
    </w:pPr>
    <w:rPr>
      <w:b/>
      <w:sz w:val="32"/>
    </w:rPr>
  </w:style>
  <w:style w:type="paragraph" w:styleId="Heading2">
    <w:name w:val="heading 2"/>
    <w:aliases w:val="H2,Titre 2 tbo,Sub-Head1,h2,Heading 2- no#,2m,PA Major Section,Podkapitola1,hlavicka,Podk...,Heading 2_E"/>
    <w:basedOn w:val="Normal"/>
    <w:next w:val="Normal"/>
    <w:link w:val="Heading2Char"/>
    <w:uiPriority w:val="99"/>
    <w:qFormat/>
    <w:rsid w:val="000104E3"/>
    <w:pPr>
      <w:keepNext/>
      <w:numPr>
        <w:ilvl w:val="1"/>
        <w:numId w:val="12"/>
      </w:numPr>
      <w:tabs>
        <w:tab w:val="left" w:pos="567"/>
      </w:tabs>
      <w:jc w:val="both"/>
      <w:outlineLvl w:val="1"/>
    </w:pPr>
    <w:rPr>
      <w:b/>
      <w:sz w:val="24"/>
    </w:rPr>
  </w:style>
  <w:style w:type="paragraph" w:styleId="Heading3">
    <w:name w:val="heading 3"/>
    <w:basedOn w:val="Normal"/>
    <w:next w:val="Normal"/>
    <w:link w:val="Heading3Char"/>
    <w:uiPriority w:val="9"/>
    <w:semiHidden/>
    <w:unhideWhenUsed/>
    <w:qFormat/>
    <w:rsid w:val="007464C7"/>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semiHidden/>
    <w:unhideWhenUsed/>
    <w:qFormat/>
    <w:rsid w:val="007464C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18pt Bold,Header Char Char,Header Char Char Char,Header Char Char Char Char,Header Char Char Char Char1,Header Char1,Header Char1 Char,Header pirma lapa"/>
    <w:basedOn w:val="Normal"/>
    <w:link w:val="HeaderChar"/>
    <w:uiPriority w:val="99"/>
    <w:rsid w:val="0028751B"/>
    <w:pPr>
      <w:tabs>
        <w:tab w:val="center" w:pos="4153"/>
        <w:tab w:val="right" w:pos="8306"/>
      </w:tabs>
    </w:pPr>
  </w:style>
  <w:style w:type="character" w:customStyle="1" w:styleId="HeaderChar">
    <w:name w:val="Header Char"/>
    <w:aliases w:val="18pt Bold Char,Header Char Char Char1,Header Char Char Char Char2,Header Char Char Char Char Char,Header Char Char Char Char1 Char,Header Char1 Char1,Header Char1 Char Char,Header pirma lapa Char"/>
    <w:basedOn w:val="DefaultParagraphFont"/>
    <w:link w:val="Header"/>
    <w:uiPriority w:val="99"/>
    <w:rsid w:val="0028751B"/>
    <w:rPr>
      <w:rFonts w:eastAsia="Times New Roman" w:cs="Times New Roman"/>
      <w:sz w:val="28"/>
      <w:szCs w:val="24"/>
    </w:rPr>
  </w:style>
  <w:style w:type="character" w:styleId="PageNumber">
    <w:name w:val="page number"/>
    <w:uiPriority w:val="99"/>
    <w:rsid w:val="0028751B"/>
    <w:rPr>
      <w:rFonts w:cs="Times New Roman"/>
    </w:rPr>
  </w:style>
  <w:style w:type="paragraph" w:styleId="Footer">
    <w:name w:val="footer"/>
    <w:basedOn w:val="Normal"/>
    <w:link w:val="FooterChar"/>
    <w:uiPriority w:val="99"/>
    <w:rsid w:val="0028751B"/>
    <w:pPr>
      <w:tabs>
        <w:tab w:val="center" w:pos="4153"/>
        <w:tab w:val="right" w:pos="8306"/>
      </w:tabs>
    </w:pPr>
  </w:style>
  <w:style w:type="character" w:customStyle="1" w:styleId="FooterChar">
    <w:name w:val="Footer Char"/>
    <w:basedOn w:val="DefaultParagraphFont"/>
    <w:link w:val="Footer"/>
    <w:uiPriority w:val="99"/>
    <w:rsid w:val="0028751B"/>
    <w:rPr>
      <w:rFonts w:eastAsia="Times New Roman" w:cs="Times New Roman"/>
      <w:sz w:val="28"/>
      <w:szCs w:val="24"/>
    </w:rPr>
  </w:style>
  <w:style w:type="character" w:styleId="Hyperlink">
    <w:name w:val="Hyperlink"/>
    <w:uiPriority w:val="99"/>
    <w:rsid w:val="001B2729"/>
    <w:rPr>
      <w:rFonts w:cs="Times New Roman"/>
      <w:color w:val="0000FF"/>
      <w:u w:val="single"/>
    </w:rPr>
  </w:style>
  <w:style w:type="paragraph" w:styleId="ListParagraph">
    <w:name w:val="List Paragraph"/>
    <w:aliases w:val="Saistīto dokumentu saraksts,PPS_Bullet,2,Syle 1,Numurets,Bullet list,Normal bullet 2,List Paragraph1,Virsraksti,H&amp;P List Paragraph,Strip,Colorful List - Accent 12,Saraksta rindkopa,1st level - Bullet List Paragraph,Heading 2_sj,Lijstaline"/>
    <w:basedOn w:val="Normal"/>
    <w:link w:val="ListParagraphChar"/>
    <w:uiPriority w:val="34"/>
    <w:qFormat/>
    <w:rsid w:val="001B2729"/>
    <w:pPr>
      <w:ind w:left="720" w:right="0"/>
    </w:pPr>
    <w:rPr>
      <w:rFonts w:ascii="Calibri" w:eastAsia="Calibri" w:hAnsi="Calibri"/>
      <w:sz w:val="22"/>
      <w:szCs w:val="22"/>
      <w:lang w:eastAsia="lv-LV"/>
    </w:rPr>
  </w:style>
  <w:style w:type="character" w:customStyle="1" w:styleId="apple-style-span">
    <w:name w:val="apple-style-span"/>
    <w:rsid w:val="001B2729"/>
  </w:style>
  <w:style w:type="paragraph" w:styleId="BalloonText">
    <w:name w:val="Balloon Text"/>
    <w:basedOn w:val="Normal"/>
    <w:link w:val="BalloonTextChar"/>
    <w:uiPriority w:val="99"/>
    <w:semiHidden/>
    <w:unhideWhenUsed/>
    <w:rsid w:val="006D775E"/>
    <w:rPr>
      <w:rFonts w:ascii="Tahoma" w:hAnsi="Tahoma" w:cs="Tahoma"/>
      <w:sz w:val="16"/>
      <w:szCs w:val="16"/>
    </w:rPr>
  </w:style>
  <w:style w:type="character" w:customStyle="1" w:styleId="BalloonTextChar">
    <w:name w:val="Balloon Text Char"/>
    <w:basedOn w:val="DefaultParagraphFont"/>
    <w:link w:val="BalloonText"/>
    <w:uiPriority w:val="99"/>
    <w:semiHidden/>
    <w:rsid w:val="006D775E"/>
    <w:rPr>
      <w:rFonts w:ascii="Tahoma" w:eastAsia="Times New Roman" w:hAnsi="Tahoma" w:cs="Tahoma"/>
      <w:sz w:val="16"/>
      <w:szCs w:val="16"/>
    </w:rPr>
  </w:style>
  <w:style w:type="character" w:styleId="CommentReference">
    <w:name w:val="annotation reference"/>
    <w:basedOn w:val="DefaultParagraphFont"/>
    <w:uiPriority w:val="99"/>
    <w:unhideWhenUsed/>
    <w:qFormat/>
    <w:rsid w:val="006D775E"/>
    <w:rPr>
      <w:sz w:val="16"/>
      <w:szCs w:val="16"/>
    </w:rPr>
  </w:style>
  <w:style w:type="paragraph" w:styleId="CommentText">
    <w:name w:val="annotation text"/>
    <w:basedOn w:val="Normal"/>
    <w:link w:val="CommentTextChar"/>
    <w:uiPriority w:val="99"/>
    <w:unhideWhenUsed/>
    <w:qFormat/>
    <w:rsid w:val="006D775E"/>
    <w:rPr>
      <w:sz w:val="20"/>
      <w:szCs w:val="20"/>
    </w:rPr>
  </w:style>
  <w:style w:type="character" w:customStyle="1" w:styleId="CommentTextChar">
    <w:name w:val="Comment Text Char"/>
    <w:basedOn w:val="DefaultParagraphFont"/>
    <w:link w:val="CommentText"/>
    <w:uiPriority w:val="99"/>
    <w:qFormat/>
    <w:rsid w:val="006D775E"/>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D775E"/>
    <w:rPr>
      <w:b/>
      <w:bCs/>
    </w:rPr>
  </w:style>
  <w:style w:type="character" w:customStyle="1" w:styleId="CommentSubjectChar">
    <w:name w:val="Comment Subject Char"/>
    <w:basedOn w:val="CommentTextChar"/>
    <w:link w:val="CommentSubject"/>
    <w:uiPriority w:val="99"/>
    <w:semiHidden/>
    <w:rsid w:val="006D775E"/>
    <w:rPr>
      <w:rFonts w:eastAsia="Times New Roman" w:cs="Times New Roman"/>
      <w:b/>
      <w:bCs/>
      <w:sz w:val="20"/>
      <w:szCs w:val="20"/>
    </w:rPr>
  </w:style>
  <w:style w:type="table" w:styleId="TableGrid">
    <w:name w:val="Table Grid"/>
    <w:basedOn w:val="TableNormal"/>
    <w:uiPriority w:val="59"/>
    <w:rsid w:val="00FB402A"/>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heading1 Char"/>
    <w:basedOn w:val="DefaultParagraphFont"/>
    <w:link w:val="Heading1"/>
    <w:rsid w:val="000104E3"/>
    <w:rPr>
      <w:rFonts w:eastAsia="Times New Roman" w:cs="Times New Roman"/>
      <w:b/>
      <w:sz w:val="32"/>
      <w:szCs w:val="24"/>
    </w:rPr>
  </w:style>
  <w:style w:type="character" w:customStyle="1" w:styleId="Heading2Char">
    <w:name w:val="Heading 2 Char"/>
    <w:aliases w:val="H2 Char,Titre 2 tbo Char,Sub-Head1 Char,h2 Char,Heading 2- no# Char,2m Char,PA Major Section Char,Podkapitola1 Char,hlavicka Char,Podk... Char,Heading 2_E Char"/>
    <w:basedOn w:val="DefaultParagraphFont"/>
    <w:link w:val="Heading2"/>
    <w:uiPriority w:val="99"/>
    <w:rsid w:val="000104E3"/>
    <w:rPr>
      <w:rFonts w:eastAsia="Times New Roman" w:cs="Times New Roman"/>
      <w:b/>
      <w:szCs w:val="24"/>
    </w:rPr>
  </w:style>
  <w:style w:type="character" w:customStyle="1" w:styleId="ListParagraphChar">
    <w:name w:val="List Paragraph Char"/>
    <w:aliases w:val="Saistīto dokumentu saraksts Char,PPS_Bullet Char,2 Char,Syle 1 Char,Numurets Char,Bullet list Char,Normal bullet 2 Char,List Paragraph1 Char,Virsraksti Char,H&amp;P List Paragraph Char,Strip Char,Colorful List - Accent 12 Char"/>
    <w:link w:val="ListParagraph"/>
    <w:uiPriority w:val="34"/>
    <w:qFormat/>
    <w:rsid w:val="0078139A"/>
    <w:rPr>
      <w:rFonts w:ascii="Calibri" w:eastAsia="Calibri" w:hAnsi="Calibri" w:cs="Times New Roman"/>
      <w:sz w:val="22"/>
      <w:lang w:eastAsia="lv-LV"/>
    </w:rPr>
  </w:style>
  <w:style w:type="character" w:customStyle="1" w:styleId="FontStyle43">
    <w:name w:val="Font Style43"/>
    <w:basedOn w:val="DefaultParagraphFont"/>
    <w:uiPriority w:val="99"/>
    <w:rsid w:val="0078139A"/>
    <w:rPr>
      <w:rFonts w:ascii="Times New Roman" w:hAnsi="Times New Roman" w:cs="Times New Roman"/>
      <w:sz w:val="22"/>
      <w:szCs w:val="22"/>
    </w:rPr>
  </w:style>
  <w:style w:type="character" w:customStyle="1" w:styleId="FontStyle41">
    <w:name w:val="Font Style41"/>
    <w:basedOn w:val="DefaultParagraphFont"/>
    <w:uiPriority w:val="99"/>
    <w:rsid w:val="0078139A"/>
    <w:rPr>
      <w:rFonts w:ascii="Times New Roman" w:hAnsi="Times New Roman" w:cs="Times New Roman"/>
      <w:b/>
      <w:bCs/>
      <w:sz w:val="22"/>
      <w:szCs w:val="22"/>
    </w:rPr>
  </w:style>
  <w:style w:type="paragraph" w:styleId="Revision">
    <w:name w:val="Revision"/>
    <w:hidden/>
    <w:uiPriority w:val="99"/>
    <w:semiHidden/>
    <w:rsid w:val="004A5C04"/>
    <w:rPr>
      <w:rFonts w:eastAsia="Times New Roman" w:cs="Times New Roman"/>
      <w:sz w:val="28"/>
      <w:szCs w:val="24"/>
    </w:rPr>
  </w:style>
  <w:style w:type="table" w:customStyle="1" w:styleId="TableGrid1">
    <w:name w:val="Table Grid1"/>
    <w:basedOn w:val="TableNormal"/>
    <w:next w:val="TableGrid"/>
    <w:uiPriority w:val="59"/>
    <w:rsid w:val="00D239FF"/>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62DC"/>
    <w:rPr>
      <w:color w:val="605E5C"/>
      <w:shd w:val="clear" w:color="auto" w:fill="E1DFDD"/>
    </w:rPr>
  </w:style>
  <w:style w:type="numbering" w:customStyle="1" w:styleId="1111111">
    <w:name w:val="1 / 1.1 / 1.1.11"/>
    <w:basedOn w:val="NoList"/>
    <w:rsid w:val="008B1817"/>
    <w:pPr>
      <w:numPr>
        <w:numId w:val="24"/>
      </w:numPr>
    </w:pPr>
  </w:style>
  <w:style w:type="character" w:styleId="Strong">
    <w:name w:val="Strong"/>
    <w:uiPriority w:val="99"/>
    <w:qFormat/>
    <w:rsid w:val="00C21A8A"/>
    <w:rPr>
      <w:rFonts w:cs="Times New Roman"/>
      <w:b/>
      <w:b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5B2C46"/>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5B2C46"/>
    <w:rPr>
      <w:rFonts w:eastAsia="Times New Roman" w:cs="Times New Roman"/>
      <w:sz w:val="20"/>
      <w:szCs w:val="20"/>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qFormat/>
    <w:rsid w:val="005B2C46"/>
    <w:rPr>
      <w:vertAlign w:val="superscript"/>
    </w:rPr>
  </w:style>
  <w:style w:type="paragraph" w:customStyle="1" w:styleId="Char2">
    <w:name w:val="Char2"/>
    <w:basedOn w:val="Normal"/>
    <w:next w:val="Normal"/>
    <w:link w:val="FootnoteReference"/>
    <w:uiPriority w:val="99"/>
    <w:rsid w:val="005B2C46"/>
    <w:pPr>
      <w:spacing w:line="240" w:lineRule="exact"/>
      <w:ind w:left="0" w:right="0" w:firstLine="567"/>
      <w:jc w:val="both"/>
      <w:textAlignment w:val="baseline"/>
    </w:pPr>
    <w:rPr>
      <w:rFonts w:eastAsiaTheme="minorHAnsi" w:cstheme="minorBidi"/>
      <w:sz w:val="24"/>
      <w:szCs w:val="22"/>
      <w:vertAlign w:val="superscript"/>
    </w:rPr>
  </w:style>
  <w:style w:type="character" w:customStyle="1" w:styleId="Heading3Char">
    <w:name w:val="Heading 3 Char"/>
    <w:basedOn w:val="DefaultParagraphFont"/>
    <w:link w:val="Heading3"/>
    <w:uiPriority w:val="9"/>
    <w:semiHidden/>
    <w:rsid w:val="007464C7"/>
    <w:rPr>
      <w:rFonts w:asciiTheme="majorHAnsi" w:eastAsiaTheme="majorEastAsia" w:hAnsiTheme="majorHAnsi" w:cstheme="majorBidi"/>
      <w:color w:val="243F60" w:themeColor="accent1" w:themeShade="7F"/>
      <w:szCs w:val="24"/>
    </w:rPr>
  </w:style>
  <w:style w:type="paragraph" w:customStyle="1" w:styleId="HeadingJ1">
    <w:name w:val="Heading J1"/>
    <w:basedOn w:val="Heading4"/>
    <w:uiPriority w:val="99"/>
    <w:rsid w:val="007464C7"/>
    <w:pPr>
      <w:keepLines w:val="0"/>
      <w:numPr>
        <w:ilvl w:val="3"/>
        <w:numId w:val="29"/>
      </w:numPr>
      <w:spacing w:before="0" w:after="60"/>
      <w:ind w:left="0" w:right="0" w:firstLine="0"/>
    </w:pPr>
    <w:rPr>
      <w:rFonts w:ascii="Times New Roman" w:eastAsia="Times New Roman" w:hAnsi="Times New Roman" w:cs="Times New Roman"/>
      <w:b/>
      <w:bCs/>
      <w:i w:val="0"/>
      <w:iCs w:val="0"/>
      <w:color w:val="auto"/>
      <w:szCs w:val="28"/>
      <w:lang w:eastAsia="lv-LV"/>
    </w:rPr>
  </w:style>
  <w:style w:type="character" w:customStyle="1" w:styleId="Heading4Char">
    <w:name w:val="Heading 4 Char"/>
    <w:basedOn w:val="DefaultParagraphFont"/>
    <w:link w:val="Heading4"/>
    <w:uiPriority w:val="9"/>
    <w:semiHidden/>
    <w:rsid w:val="007464C7"/>
    <w:rPr>
      <w:rFonts w:asciiTheme="majorHAnsi" w:eastAsiaTheme="majorEastAsia" w:hAnsiTheme="majorHAnsi" w:cstheme="majorBidi"/>
      <w:i/>
      <w:iCs/>
      <w:color w:val="365F91" w:themeColor="accent1" w:themeShade="BF"/>
      <w:sz w:val="28"/>
      <w:szCs w:val="24"/>
    </w:rPr>
  </w:style>
  <w:style w:type="paragraph" w:customStyle="1" w:styleId="Default">
    <w:name w:val="Default"/>
    <w:rsid w:val="00E67B57"/>
    <w:pPr>
      <w:autoSpaceDE w:val="0"/>
      <w:autoSpaceDN w:val="0"/>
      <w:adjustRightInd w:val="0"/>
    </w:pPr>
    <w:rPr>
      <w:rFonts w:eastAsia="Times New Roman" w:cs="Times New Roman"/>
      <w:color w:val="000000"/>
      <w:szCs w:val="24"/>
      <w:lang w:eastAsia="lv-LV"/>
    </w:rPr>
  </w:style>
  <w:style w:type="character" w:customStyle="1" w:styleId="cf01">
    <w:name w:val="cf01"/>
    <w:basedOn w:val="DefaultParagraphFont"/>
    <w:rsid w:val="00134AA6"/>
    <w:rPr>
      <w:rFonts w:ascii="Segoe UI" w:hAnsi="Segoe UI" w:cs="Segoe UI" w:hint="default"/>
      <w:sz w:val="18"/>
      <w:szCs w:val="18"/>
    </w:rPr>
  </w:style>
  <w:style w:type="paragraph" w:customStyle="1" w:styleId="Normal1">
    <w:name w:val="Normal1"/>
    <w:basedOn w:val="Normal"/>
    <w:link w:val="Normal1Char"/>
    <w:uiPriority w:val="99"/>
    <w:rsid w:val="00C51507"/>
    <w:pPr>
      <w:tabs>
        <w:tab w:val="num" w:pos="545"/>
      </w:tabs>
      <w:ind w:left="170"/>
      <w:jc w:val="both"/>
    </w:pPr>
    <w:rPr>
      <w:szCs w:val="28"/>
      <w:lang w:val="en-GB"/>
    </w:rPr>
  </w:style>
  <w:style w:type="character" w:customStyle="1" w:styleId="Normal1Char">
    <w:name w:val="Normal1 Char"/>
    <w:link w:val="Normal1"/>
    <w:uiPriority w:val="99"/>
    <w:locked/>
    <w:rsid w:val="00C51507"/>
    <w:rPr>
      <w:rFonts w:eastAsia="Times New Roman" w:cs="Times New Roman"/>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490372">
      <w:bodyDiv w:val="1"/>
      <w:marLeft w:val="0"/>
      <w:marRight w:val="0"/>
      <w:marTop w:val="0"/>
      <w:marBottom w:val="0"/>
      <w:divBdr>
        <w:top w:val="none" w:sz="0" w:space="0" w:color="auto"/>
        <w:left w:val="none" w:sz="0" w:space="0" w:color="auto"/>
        <w:bottom w:val="none" w:sz="0" w:space="0" w:color="auto"/>
        <w:right w:val="none" w:sz="0" w:space="0" w:color="auto"/>
      </w:divBdr>
    </w:div>
    <w:div w:id="1411464836">
      <w:bodyDiv w:val="1"/>
      <w:marLeft w:val="0"/>
      <w:marRight w:val="0"/>
      <w:marTop w:val="0"/>
      <w:marBottom w:val="0"/>
      <w:divBdr>
        <w:top w:val="none" w:sz="0" w:space="0" w:color="auto"/>
        <w:left w:val="none" w:sz="0" w:space="0" w:color="auto"/>
        <w:bottom w:val="none" w:sz="0" w:space="0" w:color="auto"/>
        <w:right w:val="none" w:sz="0" w:space="0" w:color="auto"/>
      </w:divBdr>
    </w:div>
    <w:div w:id="1540122202">
      <w:bodyDiv w:val="1"/>
      <w:marLeft w:val="0"/>
      <w:marRight w:val="0"/>
      <w:marTop w:val="0"/>
      <w:marBottom w:val="0"/>
      <w:divBdr>
        <w:top w:val="none" w:sz="0" w:space="0" w:color="auto"/>
        <w:left w:val="none" w:sz="0" w:space="0" w:color="auto"/>
        <w:bottom w:val="none" w:sz="0" w:space="0" w:color="auto"/>
        <w:right w:val="none" w:sz="0" w:space="0" w:color="auto"/>
      </w:divBdr>
    </w:div>
    <w:div w:id="1663006367">
      <w:bodyDiv w:val="1"/>
      <w:marLeft w:val="0"/>
      <w:marRight w:val="0"/>
      <w:marTop w:val="0"/>
      <w:marBottom w:val="0"/>
      <w:divBdr>
        <w:top w:val="none" w:sz="0" w:space="0" w:color="auto"/>
        <w:left w:val="none" w:sz="0" w:space="0" w:color="auto"/>
        <w:bottom w:val="none" w:sz="0" w:space="0" w:color="auto"/>
        <w:right w:val="none" w:sz="0" w:space="0" w:color="auto"/>
      </w:divBdr>
    </w:div>
    <w:div w:id="1978340992">
      <w:bodyDiv w:val="1"/>
      <w:marLeft w:val="0"/>
      <w:marRight w:val="0"/>
      <w:marTop w:val="0"/>
      <w:marBottom w:val="0"/>
      <w:divBdr>
        <w:top w:val="none" w:sz="0" w:space="0" w:color="auto"/>
        <w:left w:val="none" w:sz="0" w:space="0" w:color="auto"/>
        <w:bottom w:val="none" w:sz="0" w:space="0" w:color="auto"/>
        <w:right w:val="none" w:sz="0" w:space="0" w:color="auto"/>
      </w:divBdr>
      <w:divsChild>
        <w:div w:id="160660295">
          <w:marLeft w:val="0"/>
          <w:marRight w:val="0"/>
          <w:marTop w:val="0"/>
          <w:marBottom w:val="0"/>
          <w:divBdr>
            <w:top w:val="none" w:sz="0" w:space="0" w:color="auto"/>
            <w:left w:val="none" w:sz="0" w:space="0" w:color="auto"/>
            <w:bottom w:val="none" w:sz="0" w:space="0" w:color="auto"/>
            <w:right w:val="none" w:sz="0" w:space="0" w:color="auto"/>
          </w:divBdr>
        </w:div>
        <w:div w:id="309481261">
          <w:marLeft w:val="0"/>
          <w:marRight w:val="0"/>
          <w:marTop w:val="0"/>
          <w:marBottom w:val="0"/>
          <w:divBdr>
            <w:top w:val="none" w:sz="0" w:space="0" w:color="auto"/>
            <w:left w:val="none" w:sz="0" w:space="0" w:color="auto"/>
            <w:bottom w:val="none" w:sz="0" w:space="0" w:color="auto"/>
            <w:right w:val="none" w:sz="0" w:space="0" w:color="auto"/>
          </w:divBdr>
        </w:div>
        <w:div w:id="34621521">
          <w:marLeft w:val="0"/>
          <w:marRight w:val="0"/>
          <w:marTop w:val="0"/>
          <w:marBottom w:val="0"/>
          <w:divBdr>
            <w:top w:val="none" w:sz="0" w:space="0" w:color="auto"/>
            <w:left w:val="none" w:sz="0" w:space="0" w:color="auto"/>
            <w:bottom w:val="none" w:sz="0" w:space="0" w:color="auto"/>
            <w:right w:val="none" w:sz="0" w:space="0" w:color="auto"/>
          </w:divBdr>
        </w:div>
        <w:div w:id="1794013876">
          <w:marLeft w:val="0"/>
          <w:marRight w:val="0"/>
          <w:marTop w:val="0"/>
          <w:marBottom w:val="0"/>
          <w:divBdr>
            <w:top w:val="none" w:sz="0" w:space="0" w:color="auto"/>
            <w:left w:val="none" w:sz="0" w:space="0" w:color="auto"/>
            <w:bottom w:val="none" w:sz="0" w:space="0" w:color="auto"/>
            <w:right w:val="none" w:sz="0" w:space="0" w:color="auto"/>
          </w:divBdr>
        </w:div>
        <w:div w:id="2130397603">
          <w:marLeft w:val="0"/>
          <w:marRight w:val="0"/>
          <w:marTop w:val="0"/>
          <w:marBottom w:val="0"/>
          <w:divBdr>
            <w:top w:val="none" w:sz="0" w:space="0" w:color="auto"/>
            <w:left w:val="none" w:sz="0" w:space="0" w:color="auto"/>
            <w:bottom w:val="none" w:sz="0" w:space="0" w:color="auto"/>
            <w:right w:val="none" w:sz="0" w:space="0" w:color="auto"/>
          </w:divBdr>
        </w:div>
        <w:div w:id="234245133">
          <w:marLeft w:val="0"/>
          <w:marRight w:val="0"/>
          <w:marTop w:val="0"/>
          <w:marBottom w:val="0"/>
          <w:divBdr>
            <w:top w:val="none" w:sz="0" w:space="0" w:color="auto"/>
            <w:left w:val="none" w:sz="0" w:space="0" w:color="auto"/>
            <w:bottom w:val="none" w:sz="0" w:space="0" w:color="auto"/>
            <w:right w:val="none" w:sz="0" w:space="0" w:color="auto"/>
          </w:divBdr>
        </w:div>
        <w:div w:id="499733502">
          <w:marLeft w:val="0"/>
          <w:marRight w:val="0"/>
          <w:marTop w:val="0"/>
          <w:marBottom w:val="0"/>
          <w:divBdr>
            <w:top w:val="none" w:sz="0" w:space="0" w:color="auto"/>
            <w:left w:val="none" w:sz="0" w:space="0" w:color="auto"/>
            <w:bottom w:val="none" w:sz="0" w:space="0" w:color="auto"/>
            <w:right w:val="none" w:sz="0" w:space="0" w:color="auto"/>
          </w:divBdr>
        </w:div>
        <w:div w:id="1497723840">
          <w:marLeft w:val="0"/>
          <w:marRight w:val="0"/>
          <w:marTop w:val="0"/>
          <w:marBottom w:val="0"/>
          <w:divBdr>
            <w:top w:val="none" w:sz="0" w:space="0" w:color="auto"/>
            <w:left w:val="none" w:sz="0" w:space="0" w:color="auto"/>
            <w:bottom w:val="none" w:sz="0" w:space="0" w:color="auto"/>
            <w:right w:val="none" w:sz="0" w:space="0" w:color="auto"/>
          </w:divBdr>
        </w:div>
        <w:div w:id="1172985445">
          <w:marLeft w:val="0"/>
          <w:marRight w:val="0"/>
          <w:marTop w:val="0"/>
          <w:marBottom w:val="0"/>
          <w:divBdr>
            <w:top w:val="none" w:sz="0" w:space="0" w:color="auto"/>
            <w:left w:val="none" w:sz="0" w:space="0" w:color="auto"/>
            <w:bottom w:val="none" w:sz="0" w:space="0" w:color="auto"/>
            <w:right w:val="none" w:sz="0" w:space="0" w:color="auto"/>
          </w:divBdr>
        </w:div>
        <w:div w:id="266691845">
          <w:marLeft w:val="0"/>
          <w:marRight w:val="0"/>
          <w:marTop w:val="0"/>
          <w:marBottom w:val="0"/>
          <w:divBdr>
            <w:top w:val="none" w:sz="0" w:space="0" w:color="auto"/>
            <w:left w:val="none" w:sz="0" w:space="0" w:color="auto"/>
            <w:bottom w:val="none" w:sz="0" w:space="0" w:color="auto"/>
            <w:right w:val="none" w:sz="0" w:space="0" w:color="auto"/>
          </w:divBdr>
        </w:div>
        <w:div w:id="82067654">
          <w:marLeft w:val="0"/>
          <w:marRight w:val="0"/>
          <w:marTop w:val="0"/>
          <w:marBottom w:val="0"/>
          <w:divBdr>
            <w:top w:val="none" w:sz="0" w:space="0" w:color="auto"/>
            <w:left w:val="none" w:sz="0" w:space="0" w:color="auto"/>
            <w:bottom w:val="none" w:sz="0" w:space="0" w:color="auto"/>
            <w:right w:val="none" w:sz="0" w:space="0" w:color="auto"/>
          </w:divBdr>
        </w:div>
      </w:divsChild>
    </w:div>
    <w:div w:id="204239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id@vid.gov.lv"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info@dbacc.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SDPD.lietvediba@vid.gov.lv"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PDF/?uri=CELEX:32016R06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3072D9828858574C9C106245B3132E10" ma:contentTypeVersion="0" ma:contentTypeDescription="Izveidot jaunu dokumentu." ma:contentTypeScope="" ma:versionID="79e9377a1970978b78864fb9c8c6968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F33D78-67B0-4C67-9D86-2844FEC181BC}">
  <ds:schemaRefs>
    <ds:schemaRef ds:uri="http://purl.org/dc/dcmitype/"/>
    <ds:schemaRef ds:uri="http://schemas.microsoft.com/office/2006/documentManagement/types"/>
    <ds:schemaRef ds:uri="http://purl.org/dc/term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36E2F3A-6F4E-4254-8715-F573C8555669}">
  <ds:schemaRefs>
    <ds:schemaRef ds:uri="http://schemas.microsoft.com/sharepoint/v3/contenttype/forms"/>
  </ds:schemaRefs>
</ds:datastoreItem>
</file>

<file path=customXml/itemProps3.xml><?xml version="1.0" encoding="utf-8"?>
<ds:datastoreItem xmlns:ds="http://schemas.openxmlformats.org/officeDocument/2006/customXml" ds:itemID="{3AE9C3B1-5493-4C7E-873B-F5FAFFEF6BD7}">
  <ds:schemaRefs>
    <ds:schemaRef ds:uri="http://schemas.openxmlformats.org/officeDocument/2006/bibliography"/>
  </ds:schemaRefs>
</ds:datastoreItem>
</file>

<file path=customXml/itemProps4.xml><?xml version="1.0" encoding="utf-8"?>
<ds:datastoreItem xmlns:ds="http://schemas.openxmlformats.org/officeDocument/2006/customXml" ds:itemID="{BAAB4300-5844-4BEA-939E-B9834B0115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15</Pages>
  <Words>24677</Words>
  <Characters>14067</Characters>
  <Application>Microsoft Office Word</Application>
  <DocSecurity>0</DocSecurity>
  <Lines>117</Lines>
  <Paragraphs>77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ieņēmumu dienests</Company>
  <LinksUpToDate>false</LinksUpToDate>
  <CharactersWithSpaces>38667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Andris Rozenbergs</dc:creator>
  <cp:lastModifiedBy>Santa Opmane</cp:lastModifiedBy>
  <cp:revision>71</cp:revision>
  <dcterms:created xsi:type="dcterms:W3CDTF">2023-11-27T13:12:00Z</dcterms:created>
  <dcterms:modified xsi:type="dcterms:W3CDTF">2026-07-08T10:48:00Z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0x0101003072D9828858574C9C106245B3132E10</vt:lpwstr>
  </property>
</Properties>
</file>